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1567" w14:textId="77777777" w:rsidR="008E7F86" w:rsidRPr="00866EA1" w:rsidRDefault="008E7F86" w:rsidP="008E7F86">
      <w:pPr>
        <w:jc w:val="center"/>
        <w:rPr>
          <w:b/>
          <w:bCs/>
          <w:sz w:val="24"/>
          <w:szCs w:val="24"/>
        </w:rPr>
      </w:pPr>
      <w:r w:rsidRPr="00866EA1">
        <w:rPr>
          <w:b/>
          <w:bCs/>
          <w:sz w:val="24"/>
          <w:szCs w:val="24"/>
        </w:rPr>
        <w:t>ПРИМЕРНАЯ ОБРАЗОВАТЕЛЬНАЯ ПРОГРАММА</w:t>
      </w:r>
      <w:r>
        <w:rPr>
          <w:b/>
          <w:bCs/>
          <w:sz w:val="24"/>
          <w:szCs w:val="24"/>
        </w:rPr>
        <w:br/>
        <w:t>СРЕДНЕГО ПРОФЕССИОНАЛЬНОГО ОБРАЗОВАНИЯ</w:t>
      </w:r>
    </w:p>
    <w:p w14:paraId="485506B0" w14:textId="77777777" w:rsidR="008E7F86" w:rsidRDefault="008E7F86" w:rsidP="00C877A6">
      <w:pPr>
        <w:shd w:val="clear" w:color="auto" w:fill="FFFFFF"/>
        <w:spacing w:line="276" w:lineRule="auto"/>
        <w:jc w:val="center"/>
        <w:rPr>
          <w:rFonts w:eastAsia="Times New Roman"/>
          <w:b/>
          <w:sz w:val="24"/>
          <w:szCs w:val="24"/>
        </w:rPr>
      </w:pPr>
    </w:p>
    <w:p w14:paraId="5696FD60" w14:textId="77777777" w:rsidR="008E7F86" w:rsidRDefault="008E7F86" w:rsidP="00C877A6">
      <w:pPr>
        <w:shd w:val="clear" w:color="auto" w:fill="FFFFFF"/>
        <w:spacing w:line="276" w:lineRule="auto"/>
        <w:jc w:val="center"/>
        <w:rPr>
          <w:rFonts w:eastAsia="Times New Roman"/>
          <w:b/>
          <w:sz w:val="24"/>
          <w:szCs w:val="24"/>
        </w:rPr>
      </w:pPr>
    </w:p>
    <w:p w14:paraId="250AE197" w14:textId="00EE71F9" w:rsidR="000D4E32" w:rsidRPr="005E1430" w:rsidRDefault="00232053" w:rsidP="00C877A6">
      <w:pPr>
        <w:shd w:val="clear" w:color="auto" w:fill="FFFFFF"/>
        <w:spacing w:line="276" w:lineRule="auto"/>
        <w:jc w:val="center"/>
        <w:rPr>
          <w:b/>
          <w:sz w:val="24"/>
          <w:szCs w:val="24"/>
        </w:rPr>
      </w:pPr>
      <w:r w:rsidRPr="005E1430">
        <w:rPr>
          <w:rFonts w:eastAsia="Times New Roman"/>
          <w:b/>
          <w:sz w:val="24"/>
          <w:szCs w:val="24"/>
        </w:rPr>
        <w:t>Уровень профессионального образования</w:t>
      </w:r>
    </w:p>
    <w:p w14:paraId="2D7D2291" w14:textId="5D7AECCF" w:rsidR="000D4E32" w:rsidRPr="005E1430" w:rsidRDefault="00232053" w:rsidP="00C877A6">
      <w:pPr>
        <w:shd w:val="clear" w:color="auto" w:fill="FFFFFF"/>
        <w:spacing w:line="276" w:lineRule="auto"/>
        <w:jc w:val="center"/>
        <w:rPr>
          <w:sz w:val="24"/>
          <w:szCs w:val="24"/>
        </w:rPr>
      </w:pPr>
      <w:r w:rsidRPr="005E1430">
        <w:rPr>
          <w:rFonts w:eastAsia="Times New Roman"/>
          <w:sz w:val="24"/>
          <w:szCs w:val="24"/>
        </w:rPr>
        <w:t>Среднее профессиональное образование</w:t>
      </w:r>
    </w:p>
    <w:p w14:paraId="34A3DDCF" w14:textId="77777777" w:rsidR="00D83F57" w:rsidRPr="005E1430" w:rsidRDefault="00D83F57" w:rsidP="00C877A6">
      <w:pPr>
        <w:shd w:val="clear" w:color="auto" w:fill="FFFFFF"/>
        <w:spacing w:line="276" w:lineRule="auto"/>
        <w:rPr>
          <w:rFonts w:eastAsia="Times New Roman"/>
          <w:b/>
          <w:sz w:val="24"/>
          <w:szCs w:val="24"/>
        </w:rPr>
      </w:pPr>
    </w:p>
    <w:p w14:paraId="570A26F6" w14:textId="77777777" w:rsidR="000D4E32" w:rsidRPr="005E1430" w:rsidRDefault="00232053" w:rsidP="00C877A6">
      <w:pPr>
        <w:shd w:val="clear" w:color="auto" w:fill="FFFFFF"/>
        <w:spacing w:line="276" w:lineRule="auto"/>
        <w:jc w:val="center"/>
        <w:rPr>
          <w:b/>
          <w:sz w:val="24"/>
          <w:szCs w:val="24"/>
        </w:rPr>
      </w:pPr>
      <w:r w:rsidRPr="005E1430">
        <w:rPr>
          <w:rFonts w:eastAsia="Times New Roman"/>
          <w:b/>
          <w:sz w:val="24"/>
          <w:szCs w:val="24"/>
        </w:rPr>
        <w:t>Образовательная программа</w:t>
      </w:r>
    </w:p>
    <w:p w14:paraId="3B85892E" w14:textId="15D18D1E" w:rsidR="000D4E32" w:rsidRPr="005E1430" w:rsidRDefault="00232053" w:rsidP="00C877A6">
      <w:pPr>
        <w:shd w:val="clear" w:color="auto" w:fill="FFFFFF"/>
        <w:spacing w:line="276" w:lineRule="auto"/>
        <w:jc w:val="center"/>
        <w:rPr>
          <w:sz w:val="24"/>
          <w:szCs w:val="24"/>
        </w:rPr>
      </w:pPr>
      <w:r w:rsidRPr="005E1430">
        <w:rPr>
          <w:rFonts w:eastAsia="Times New Roman"/>
          <w:sz w:val="24"/>
          <w:szCs w:val="24"/>
        </w:rPr>
        <w:t>подготовки</w:t>
      </w:r>
      <w:r w:rsidR="00161C4A" w:rsidRPr="005E1430">
        <w:rPr>
          <w:rFonts w:eastAsia="Times New Roman"/>
          <w:sz w:val="24"/>
          <w:szCs w:val="24"/>
        </w:rPr>
        <w:t xml:space="preserve"> </w:t>
      </w:r>
      <w:r w:rsidR="001922EA" w:rsidRPr="001922EA">
        <w:rPr>
          <w:rFonts w:eastAsia="Times New Roman"/>
          <w:sz w:val="24"/>
          <w:szCs w:val="24"/>
        </w:rPr>
        <w:t>квалифицированных рабочих, служащих</w:t>
      </w:r>
    </w:p>
    <w:p w14:paraId="0CEC6D13" w14:textId="77777777" w:rsidR="00D83F57" w:rsidRPr="005E1430" w:rsidRDefault="00D83F57" w:rsidP="00C877A6">
      <w:pPr>
        <w:shd w:val="clear" w:color="auto" w:fill="FFFFFF"/>
        <w:tabs>
          <w:tab w:val="left" w:leader="underscore" w:pos="8662"/>
        </w:tabs>
        <w:spacing w:line="276" w:lineRule="auto"/>
        <w:rPr>
          <w:rFonts w:eastAsia="Times New Roman"/>
          <w:b/>
          <w:sz w:val="24"/>
          <w:szCs w:val="24"/>
        </w:rPr>
      </w:pPr>
    </w:p>
    <w:p w14:paraId="652130B1" w14:textId="77777777" w:rsidR="00EB5190" w:rsidRPr="005E1430" w:rsidRDefault="00EB5190" w:rsidP="00C877A6">
      <w:pPr>
        <w:shd w:val="clear" w:color="auto" w:fill="FFFFFF"/>
        <w:tabs>
          <w:tab w:val="left" w:leader="underscore" w:pos="8662"/>
        </w:tabs>
        <w:spacing w:line="276" w:lineRule="auto"/>
        <w:rPr>
          <w:rFonts w:eastAsia="Times New Roman"/>
          <w:b/>
          <w:sz w:val="24"/>
          <w:szCs w:val="24"/>
        </w:rPr>
      </w:pPr>
    </w:p>
    <w:p w14:paraId="4555D862" w14:textId="77777777" w:rsidR="00C877A6" w:rsidRPr="005E1430" w:rsidRDefault="00C877A6" w:rsidP="00C877A6">
      <w:pPr>
        <w:shd w:val="clear" w:color="auto" w:fill="FFFFFF"/>
        <w:tabs>
          <w:tab w:val="left" w:leader="underscore" w:pos="8662"/>
        </w:tabs>
        <w:spacing w:line="276" w:lineRule="auto"/>
        <w:jc w:val="center"/>
        <w:rPr>
          <w:rFonts w:eastAsia="Times New Roman"/>
          <w:b/>
          <w:sz w:val="24"/>
          <w:szCs w:val="24"/>
        </w:rPr>
      </w:pPr>
    </w:p>
    <w:p w14:paraId="3CF5E0A7" w14:textId="77777777" w:rsidR="008E7F86" w:rsidRDefault="001922EA" w:rsidP="005E1430">
      <w:pPr>
        <w:shd w:val="clear" w:color="auto" w:fill="FFFFFF"/>
        <w:tabs>
          <w:tab w:val="left" w:leader="underscore" w:pos="8662"/>
        </w:tabs>
        <w:spacing w:line="276" w:lineRule="auto"/>
        <w:jc w:val="center"/>
        <w:rPr>
          <w:rFonts w:eastAsia="Times New Roman"/>
          <w:b/>
          <w:sz w:val="24"/>
          <w:szCs w:val="24"/>
        </w:rPr>
      </w:pPr>
      <w:r>
        <w:rPr>
          <w:rFonts w:eastAsia="Times New Roman"/>
          <w:b/>
          <w:sz w:val="24"/>
          <w:szCs w:val="24"/>
        </w:rPr>
        <w:t>П</w:t>
      </w:r>
      <w:r w:rsidR="006F6B5D">
        <w:rPr>
          <w:rFonts w:eastAsia="Times New Roman"/>
          <w:b/>
          <w:sz w:val="24"/>
          <w:szCs w:val="24"/>
        </w:rPr>
        <w:t>рофессия</w:t>
      </w:r>
      <w:r w:rsidR="006E5CF6" w:rsidRPr="005E1430">
        <w:rPr>
          <w:rFonts w:eastAsia="Times New Roman"/>
          <w:b/>
          <w:sz w:val="24"/>
          <w:szCs w:val="24"/>
        </w:rPr>
        <w:t xml:space="preserve"> </w:t>
      </w:r>
    </w:p>
    <w:p w14:paraId="01FD0D1E" w14:textId="5A424FA2" w:rsidR="00D83F57" w:rsidRPr="00244D9C" w:rsidRDefault="006F6B5D" w:rsidP="005E1430">
      <w:pPr>
        <w:shd w:val="clear" w:color="auto" w:fill="FFFFFF"/>
        <w:tabs>
          <w:tab w:val="left" w:leader="underscore" w:pos="8662"/>
        </w:tabs>
        <w:spacing w:line="276" w:lineRule="auto"/>
        <w:jc w:val="center"/>
        <w:rPr>
          <w:rFonts w:eastAsia="Times New Roman"/>
          <w:bCs/>
          <w:sz w:val="24"/>
          <w:szCs w:val="24"/>
        </w:rPr>
      </w:pPr>
      <w:r w:rsidRPr="00244D9C">
        <w:rPr>
          <w:rFonts w:eastAsia="Times New Roman"/>
          <w:bCs/>
          <w:sz w:val="24"/>
          <w:szCs w:val="24"/>
        </w:rPr>
        <w:t>35.01.16 Мастер по водным биоресурсам и аквакультуре</w:t>
      </w:r>
    </w:p>
    <w:p w14:paraId="63ECE29B" w14:textId="77777777" w:rsidR="00EB5190" w:rsidRPr="005E1430" w:rsidRDefault="00EB5190" w:rsidP="00C877A6">
      <w:pPr>
        <w:shd w:val="clear" w:color="auto" w:fill="FFFFFF"/>
        <w:spacing w:line="276" w:lineRule="auto"/>
        <w:rPr>
          <w:rFonts w:eastAsia="Times New Roman"/>
          <w:sz w:val="24"/>
          <w:szCs w:val="24"/>
        </w:rPr>
      </w:pPr>
    </w:p>
    <w:p w14:paraId="11BE42AF" w14:textId="77777777" w:rsidR="00BB18B3" w:rsidRPr="005E1430" w:rsidRDefault="00BB18B3" w:rsidP="00C877A6">
      <w:pPr>
        <w:shd w:val="clear" w:color="auto" w:fill="FFFFFF"/>
        <w:spacing w:line="276" w:lineRule="auto"/>
        <w:rPr>
          <w:rFonts w:eastAsia="Times New Roman"/>
          <w:sz w:val="24"/>
          <w:szCs w:val="24"/>
        </w:rPr>
      </w:pPr>
    </w:p>
    <w:p w14:paraId="4B10ED0B" w14:textId="77777777" w:rsidR="000D4E32" w:rsidRPr="005E1430" w:rsidRDefault="00D83F57" w:rsidP="00C877A6">
      <w:pPr>
        <w:shd w:val="clear" w:color="auto" w:fill="FFFFFF"/>
        <w:spacing w:line="276" w:lineRule="auto"/>
        <w:jc w:val="center"/>
        <w:rPr>
          <w:rFonts w:eastAsia="Times New Roman"/>
          <w:b/>
          <w:sz w:val="24"/>
          <w:szCs w:val="24"/>
        </w:rPr>
      </w:pPr>
      <w:r w:rsidRPr="005E1430">
        <w:rPr>
          <w:rFonts w:eastAsia="Times New Roman"/>
          <w:b/>
          <w:sz w:val="24"/>
          <w:szCs w:val="24"/>
        </w:rPr>
        <w:t>Квалификация</w:t>
      </w:r>
      <w:r w:rsidR="00232053" w:rsidRPr="005E1430">
        <w:rPr>
          <w:rFonts w:eastAsia="Times New Roman"/>
          <w:b/>
          <w:sz w:val="24"/>
          <w:szCs w:val="24"/>
        </w:rPr>
        <w:t xml:space="preserve"> выпускника</w:t>
      </w:r>
    </w:p>
    <w:p w14:paraId="6362A50C" w14:textId="39786187" w:rsidR="00D83F57" w:rsidRPr="001922EA" w:rsidRDefault="008E7F86" w:rsidP="00C877A6">
      <w:pPr>
        <w:shd w:val="clear" w:color="auto" w:fill="FFFFFF"/>
        <w:spacing w:line="276" w:lineRule="auto"/>
        <w:jc w:val="center"/>
        <w:rPr>
          <w:sz w:val="24"/>
          <w:szCs w:val="24"/>
        </w:rPr>
      </w:pPr>
      <w:r>
        <w:rPr>
          <w:sz w:val="24"/>
          <w:szCs w:val="24"/>
        </w:rPr>
        <w:t>М</w:t>
      </w:r>
      <w:r w:rsidR="006F6B5D" w:rsidRPr="001922EA">
        <w:rPr>
          <w:sz w:val="24"/>
          <w:szCs w:val="24"/>
        </w:rPr>
        <w:t>астер</w:t>
      </w:r>
    </w:p>
    <w:p w14:paraId="5A62A655" w14:textId="77777777" w:rsidR="00D83F57" w:rsidRPr="005E1430" w:rsidRDefault="00D83F57" w:rsidP="00C877A6">
      <w:pPr>
        <w:shd w:val="clear" w:color="auto" w:fill="FFFFFF"/>
        <w:tabs>
          <w:tab w:val="left" w:leader="underscore" w:pos="9144"/>
        </w:tabs>
        <w:spacing w:line="276" w:lineRule="auto"/>
        <w:rPr>
          <w:i/>
          <w:iCs/>
          <w:sz w:val="24"/>
          <w:szCs w:val="24"/>
        </w:rPr>
      </w:pPr>
    </w:p>
    <w:p w14:paraId="1593F714" w14:textId="77777777" w:rsidR="00D83F57" w:rsidRPr="005E1430" w:rsidRDefault="00D83F57" w:rsidP="00C877A6">
      <w:pPr>
        <w:spacing w:line="276" w:lineRule="auto"/>
        <w:jc w:val="both"/>
        <w:rPr>
          <w:rFonts w:eastAsia="Times New Roman"/>
          <w:b/>
          <w:color w:val="0070C0"/>
          <w:sz w:val="24"/>
          <w:szCs w:val="24"/>
        </w:rPr>
      </w:pPr>
    </w:p>
    <w:p w14:paraId="687A78D4" w14:textId="77777777" w:rsidR="00BB18B3" w:rsidRPr="005E1430" w:rsidRDefault="00BB18B3" w:rsidP="00C877A6">
      <w:pPr>
        <w:spacing w:line="276" w:lineRule="auto"/>
        <w:jc w:val="both"/>
        <w:rPr>
          <w:rFonts w:eastAsia="Times New Roman"/>
          <w:b/>
          <w:color w:val="0070C0"/>
          <w:sz w:val="24"/>
          <w:szCs w:val="24"/>
        </w:rPr>
      </w:pPr>
    </w:p>
    <w:p w14:paraId="3D7A508E" w14:textId="77777777" w:rsidR="00C877A6" w:rsidRPr="005E1430" w:rsidRDefault="00C877A6" w:rsidP="00C877A6">
      <w:pPr>
        <w:spacing w:line="276" w:lineRule="auto"/>
        <w:jc w:val="both"/>
        <w:rPr>
          <w:rFonts w:eastAsia="Times New Roman"/>
          <w:b/>
          <w:color w:val="0070C0"/>
          <w:sz w:val="24"/>
          <w:szCs w:val="24"/>
        </w:rPr>
      </w:pPr>
    </w:p>
    <w:p w14:paraId="146D4AB6" w14:textId="0A6C650E" w:rsidR="001922EA" w:rsidRDefault="001922EA" w:rsidP="001922EA">
      <w:pPr>
        <w:rPr>
          <w:sz w:val="24"/>
          <w:szCs w:val="24"/>
        </w:rPr>
      </w:pPr>
    </w:p>
    <w:p w14:paraId="7B6D83DA" w14:textId="3368441F" w:rsidR="001922EA" w:rsidRDefault="001922EA" w:rsidP="001922EA">
      <w:pPr>
        <w:rPr>
          <w:sz w:val="24"/>
          <w:szCs w:val="24"/>
        </w:rPr>
      </w:pPr>
    </w:p>
    <w:p w14:paraId="420A31E7" w14:textId="6387171E" w:rsidR="001922EA" w:rsidRDefault="001922EA" w:rsidP="001922EA">
      <w:pPr>
        <w:rPr>
          <w:sz w:val="24"/>
          <w:szCs w:val="24"/>
        </w:rPr>
      </w:pPr>
    </w:p>
    <w:p w14:paraId="508EC99E" w14:textId="10097B77" w:rsidR="001922EA" w:rsidRDefault="001922EA" w:rsidP="001922EA">
      <w:pPr>
        <w:rPr>
          <w:sz w:val="24"/>
          <w:szCs w:val="24"/>
        </w:rPr>
      </w:pPr>
    </w:p>
    <w:p w14:paraId="56D24498" w14:textId="61429D02" w:rsidR="001922EA" w:rsidRDefault="001922EA" w:rsidP="001922EA">
      <w:pPr>
        <w:rPr>
          <w:sz w:val="24"/>
          <w:szCs w:val="24"/>
        </w:rPr>
      </w:pPr>
    </w:p>
    <w:p w14:paraId="538E4FEF" w14:textId="159D677B" w:rsidR="001922EA" w:rsidRDefault="001922EA" w:rsidP="001922EA">
      <w:pPr>
        <w:rPr>
          <w:sz w:val="24"/>
          <w:szCs w:val="24"/>
        </w:rPr>
      </w:pPr>
    </w:p>
    <w:p w14:paraId="5297A37D" w14:textId="1E67C908" w:rsidR="001922EA" w:rsidRDefault="001922EA" w:rsidP="001922EA">
      <w:pPr>
        <w:rPr>
          <w:sz w:val="24"/>
          <w:szCs w:val="24"/>
        </w:rPr>
      </w:pPr>
    </w:p>
    <w:p w14:paraId="517336A2" w14:textId="77777777" w:rsidR="001922EA" w:rsidRDefault="001922EA" w:rsidP="001922EA">
      <w:pPr>
        <w:rPr>
          <w:sz w:val="24"/>
          <w:szCs w:val="24"/>
        </w:rPr>
      </w:pPr>
    </w:p>
    <w:p w14:paraId="3FD7E0C3" w14:textId="77777777" w:rsidR="001922EA" w:rsidRDefault="001922EA" w:rsidP="001922EA">
      <w:pPr>
        <w:rPr>
          <w:sz w:val="24"/>
          <w:szCs w:val="24"/>
        </w:rPr>
      </w:pPr>
    </w:p>
    <w:p w14:paraId="57D67EF7" w14:textId="77777777" w:rsidR="001922EA" w:rsidRDefault="001922EA" w:rsidP="001922EA">
      <w:pPr>
        <w:rPr>
          <w:sz w:val="24"/>
          <w:szCs w:val="24"/>
        </w:rPr>
      </w:pPr>
    </w:p>
    <w:tbl>
      <w:tblPr>
        <w:tblW w:w="9343" w:type="dxa"/>
        <w:tblLook w:val="04A0" w:firstRow="1" w:lastRow="0" w:firstColumn="1" w:lastColumn="0" w:noHBand="0" w:noVBand="1"/>
      </w:tblPr>
      <w:tblGrid>
        <w:gridCol w:w="4253"/>
        <w:gridCol w:w="5090"/>
      </w:tblGrid>
      <w:tr w:rsidR="001922EA" w14:paraId="06F60F12" w14:textId="77777777" w:rsidTr="0081064E">
        <w:tc>
          <w:tcPr>
            <w:tcW w:w="4253" w:type="dxa"/>
            <w:shd w:val="clear" w:color="auto" w:fill="auto"/>
          </w:tcPr>
          <w:p w14:paraId="5AD1B9AC" w14:textId="15D1D923" w:rsidR="001922EA" w:rsidRPr="00767FED" w:rsidRDefault="008E7F86" w:rsidP="0081064E">
            <w:pPr>
              <w:suppressAutoHyphens/>
              <w:rPr>
                <w:b/>
                <w:sz w:val="24"/>
                <w:szCs w:val="24"/>
              </w:rPr>
            </w:pPr>
            <w:bookmarkStart w:id="0" w:name="_Hlk119658158"/>
            <w:r w:rsidRPr="001A3DA6">
              <w:rPr>
                <w:b/>
                <w:sz w:val="24"/>
                <w:szCs w:val="24"/>
              </w:rPr>
              <w:t xml:space="preserve">Утверждено протоколом Федерального учебно-методического </w:t>
            </w:r>
            <w:r w:rsidRPr="00A450A8">
              <w:rPr>
                <w:b/>
                <w:sz w:val="24"/>
                <w:szCs w:val="24"/>
              </w:rPr>
              <w:t xml:space="preserve">объединения в системе среднего профессионального образования </w:t>
            </w:r>
            <w:r>
              <w:rPr>
                <w:b/>
                <w:sz w:val="24"/>
                <w:szCs w:val="24"/>
              </w:rPr>
              <w:br/>
            </w:r>
            <w:r w:rsidRPr="00A450A8">
              <w:rPr>
                <w:b/>
                <w:sz w:val="24"/>
                <w:szCs w:val="24"/>
              </w:rPr>
              <w:t>по УГПС</w:t>
            </w:r>
            <w:bookmarkEnd w:id="0"/>
            <w:r w:rsidRPr="00A450A8">
              <w:rPr>
                <w:b/>
                <w:sz w:val="24"/>
                <w:szCs w:val="24"/>
              </w:rPr>
              <w:t xml:space="preserve"> </w:t>
            </w:r>
            <w:r w:rsidR="001922EA">
              <w:rPr>
                <w:b/>
                <w:sz w:val="24"/>
                <w:szCs w:val="24"/>
              </w:rPr>
              <w:t>35.00.00</w:t>
            </w:r>
            <w:r w:rsidR="001922EA" w:rsidRPr="00767FED">
              <w:rPr>
                <w:b/>
                <w:sz w:val="24"/>
                <w:szCs w:val="24"/>
              </w:rPr>
              <w:t>:</w:t>
            </w:r>
          </w:p>
          <w:p w14:paraId="3ACCE38F" w14:textId="77777777" w:rsidR="001922EA" w:rsidRPr="00767FED" w:rsidRDefault="001922EA" w:rsidP="0081064E">
            <w:pPr>
              <w:suppressAutoHyphens/>
              <w:rPr>
                <w:b/>
                <w:sz w:val="24"/>
                <w:szCs w:val="24"/>
              </w:rPr>
            </w:pPr>
          </w:p>
        </w:tc>
        <w:tc>
          <w:tcPr>
            <w:tcW w:w="5090" w:type="dxa"/>
            <w:shd w:val="clear" w:color="auto" w:fill="auto"/>
          </w:tcPr>
          <w:p w14:paraId="6142CA40" w14:textId="77777777" w:rsidR="001922EA" w:rsidRPr="00767FED" w:rsidRDefault="001922EA" w:rsidP="0081064E">
            <w:pPr>
              <w:rPr>
                <w:sz w:val="24"/>
                <w:szCs w:val="24"/>
              </w:rPr>
            </w:pPr>
          </w:p>
          <w:p w14:paraId="5A55E944" w14:textId="77777777" w:rsidR="001922EA" w:rsidRPr="00767FED" w:rsidRDefault="001922EA" w:rsidP="0081064E">
            <w:pPr>
              <w:rPr>
                <w:sz w:val="24"/>
                <w:szCs w:val="24"/>
              </w:rPr>
            </w:pPr>
          </w:p>
          <w:p w14:paraId="2CE2C4C0" w14:textId="741547F3" w:rsidR="001922EA" w:rsidRDefault="001922EA" w:rsidP="0081064E">
            <w:r w:rsidRPr="00767FED">
              <w:rPr>
                <w:sz w:val="24"/>
                <w:szCs w:val="24"/>
              </w:rPr>
              <w:t>____</w:t>
            </w:r>
            <w:r w:rsidR="008E7F86">
              <w:rPr>
                <w:sz w:val="24"/>
                <w:szCs w:val="24"/>
              </w:rPr>
              <w:t>_</w:t>
            </w:r>
            <w:r w:rsidRPr="00767FED">
              <w:rPr>
                <w:sz w:val="24"/>
                <w:szCs w:val="24"/>
              </w:rPr>
              <w:t>_______</w:t>
            </w:r>
            <w:r w:rsidR="008E7F86" w:rsidRPr="008E7F86">
              <w:rPr>
                <w:sz w:val="24"/>
                <w:szCs w:val="24"/>
                <w:u w:val="single"/>
              </w:rPr>
              <w:t>от 09.09.2022 № 2</w:t>
            </w:r>
            <w:r w:rsidRPr="00767FED">
              <w:rPr>
                <w:sz w:val="24"/>
                <w:szCs w:val="24"/>
              </w:rPr>
              <w:t>___</w:t>
            </w:r>
            <w:r w:rsidR="008E7F86">
              <w:rPr>
                <w:sz w:val="24"/>
                <w:szCs w:val="24"/>
              </w:rPr>
              <w:t>__</w:t>
            </w:r>
            <w:r w:rsidRPr="00767FED">
              <w:rPr>
                <w:sz w:val="24"/>
                <w:szCs w:val="24"/>
              </w:rPr>
              <w:t>________</w:t>
            </w:r>
          </w:p>
          <w:p w14:paraId="12A2B492" w14:textId="77777777" w:rsidR="001922EA" w:rsidRPr="00767FED" w:rsidRDefault="001922EA" w:rsidP="0081064E">
            <w:pPr>
              <w:jc w:val="center"/>
              <w:rPr>
                <w:i/>
                <w:iCs/>
                <w:sz w:val="24"/>
                <w:szCs w:val="24"/>
              </w:rPr>
            </w:pPr>
            <w:r w:rsidRPr="00767FED">
              <w:rPr>
                <w:i/>
                <w:iCs/>
              </w:rPr>
              <w:t>(реквизиты утверждающего документа)</w:t>
            </w:r>
          </w:p>
        </w:tc>
      </w:tr>
      <w:tr w:rsidR="001922EA" w14:paraId="3AC98BF9" w14:textId="77777777" w:rsidTr="0081064E">
        <w:tc>
          <w:tcPr>
            <w:tcW w:w="4253" w:type="dxa"/>
            <w:shd w:val="clear" w:color="auto" w:fill="auto"/>
          </w:tcPr>
          <w:p w14:paraId="28ACEAB3" w14:textId="77777777" w:rsidR="001922EA" w:rsidRPr="00767FED" w:rsidRDefault="001922EA" w:rsidP="0081064E">
            <w:pPr>
              <w:suppressAutoHyphens/>
              <w:rPr>
                <w:b/>
                <w:sz w:val="24"/>
                <w:szCs w:val="24"/>
              </w:rPr>
            </w:pPr>
          </w:p>
          <w:p w14:paraId="6B33477F" w14:textId="728B9BBC" w:rsidR="008E7F86" w:rsidRPr="00866EA1" w:rsidRDefault="008E7F86" w:rsidP="008E7F86">
            <w:pPr>
              <w:suppressAutoHyphens/>
              <w:rPr>
                <w:b/>
                <w:sz w:val="24"/>
                <w:szCs w:val="24"/>
              </w:rPr>
            </w:pPr>
            <w:r w:rsidRPr="00866EA1">
              <w:rPr>
                <w:b/>
                <w:sz w:val="24"/>
                <w:szCs w:val="24"/>
              </w:rPr>
              <w:t xml:space="preserve">Зарегистрировано </w:t>
            </w:r>
            <w:r w:rsidR="00457686">
              <w:rPr>
                <w:b/>
                <w:sz w:val="24"/>
                <w:szCs w:val="24"/>
              </w:rPr>
              <w:br/>
            </w:r>
            <w:r w:rsidRPr="00866EA1">
              <w:rPr>
                <w:b/>
                <w:sz w:val="24"/>
                <w:szCs w:val="24"/>
              </w:rPr>
              <w:t xml:space="preserve">в государственном реестре </w:t>
            </w:r>
          </w:p>
          <w:p w14:paraId="08A88337" w14:textId="355AC631" w:rsidR="001922EA" w:rsidRPr="00767FED" w:rsidRDefault="008E7F86" w:rsidP="008E7F86">
            <w:pPr>
              <w:suppressAutoHyphens/>
              <w:rPr>
                <w:sz w:val="24"/>
                <w:szCs w:val="24"/>
              </w:rPr>
            </w:pPr>
            <w:r w:rsidRPr="00866EA1">
              <w:rPr>
                <w:b/>
                <w:sz w:val="24"/>
                <w:szCs w:val="24"/>
              </w:rPr>
              <w:t>примерных образовательных программ:</w:t>
            </w:r>
          </w:p>
        </w:tc>
        <w:tc>
          <w:tcPr>
            <w:tcW w:w="5090" w:type="dxa"/>
            <w:shd w:val="clear" w:color="auto" w:fill="auto"/>
          </w:tcPr>
          <w:p w14:paraId="43BE8888" w14:textId="77777777" w:rsidR="001922EA" w:rsidRPr="00767FED" w:rsidRDefault="001922EA" w:rsidP="0081064E">
            <w:pPr>
              <w:rPr>
                <w:sz w:val="24"/>
                <w:szCs w:val="24"/>
              </w:rPr>
            </w:pPr>
          </w:p>
          <w:p w14:paraId="7F88A20B" w14:textId="51CD8C31" w:rsidR="001922EA" w:rsidRDefault="001922EA" w:rsidP="0081064E">
            <w:r w:rsidRPr="00767FED">
              <w:rPr>
                <w:sz w:val="24"/>
                <w:szCs w:val="24"/>
              </w:rPr>
              <w:t>_________________</w:t>
            </w:r>
            <w:r w:rsidR="008E7F86" w:rsidRPr="008E7F86">
              <w:rPr>
                <w:sz w:val="24"/>
                <w:szCs w:val="24"/>
                <w:u w:val="single"/>
              </w:rPr>
              <w:t>88</w:t>
            </w:r>
            <w:r w:rsidRPr="00767FED">
              <w:rPr>
                <w:sz w:val="24"/>
                <w:szCs w:val="24"/>
              </w:rPr>
              <w:t>_____________________</w:t>
            </w:r>
          </w:p>
          <w:p w14:paraId="37BD7BA1" w14:textId="77777777" w:rsidR="001922EA" w:rsidRPr="00767FED" w:rsidRDefault="001922EA" w:rsidP="0081064E">
            <w:pPr>
              <w:jc w:val="center"/>
              <w:rPr>
                <w:i/>
                <w:iCs/>
              </w:rPr>
            </w:pPr>
            <w:r w:rsidRPr="00767FED">
              <w:rPr>
                <w:i/>
                <w:iCs/>
              </w:rPr>
              <w:t>(регистрационный номер)</w:t>
            </w:r>
          </w:p>
          <w:p w14:paraId="7B3C9E3C" w14:textId="77777777" w:rsidR="001922EA" w:rsidRPr="00767FED" w:rsidRDefault="001922EA" w:rsidP="0081064E"/>
          <w:p w14:paraId="5F8F6053" w14:textId="7B9B8F5F" w:rsidR="001922EA" w:rsidRPr="008E7F86" w:rsidRDefault="001922EA" w:rsidP="0081064E">
            <w:pPr>
              <w:rPr>
                <w:sz w:val="22"/>
                <w:szCs w:val="22"/>
                <w:u w:val="single"/>
              </w:rPr>
            </w:pPr>
            <w:r w:rsidRPr="008E7F86">
              <w:rPr>
                <w:sz w:val="22"/>
                <w:szCs w:val="22"/>
                <w:u w:val="single"/>
              </w:rPr>
              <w:t xml:space="preserve">Приказ ФГБОУ ДПО ИРПО № </w:t>
            </w:r>
            <w:r w:rsidR="008E7F86" w:rsidRPr="008E7F86">
              <w:rPr>
                <w:sz w:val="22"/>
                <w:szCs w:val="22"/>
                <w:u w:val="single"/>
              </w:rPr>
              <w:t xml:space="preserve">П-296 </w:t>
            </w:r>
            <w:r w:rsidRPr="008E7F86">
              <w:rPr>
                <w:sz w:val="22"/>
                <w:szCs w:val="22"/>
                <w:u w:val="single"/>
              </w:rPr>
              <w:t>от</w:t>
            </w:r>
            <w:r w:rsidR="008E7F86" w:rsidRPr="008E7F86">
              <w:rPr>
                <w:sz w:val="22"/>
                <w:szCs w:val="22"/>
                <w:u w:val="single"/>
              </w:rPr>
              <w:t xml:space="preserve"> 28.06.2023</w:t>
            </w:r>
          </w:p>
          <w:p w14:paraId="1A6F4C29" w14:textId="77777777" w:rsidR="001922EA" w:rsidRPr="00767FED" w:rsidRDefault="001922EA" w:rsidP="0081064E">
            <w:pPr>
              <w:jc w:val="center"/>
              <w:rPr>
                <w:sz w:val="24"/>
                <w:szCs w:val="24"/>
              </w:rPr>
            </w:pPr>
            <w:r w:rsidRPr="00767FED">
              <w:rPr>
                <w:i/>
                <w:iCs/>
              </w:rPr>
              <w:t>(реквизиты утверждающего документа)</w:t>
            </w:r>
          </w:p>
        </w:tc>
      </w:tr>
    </w:tbl>
    <w:p w14:paraId="610BA972" w14:textId="77777777" w:rsidR="001922EA" w:rsidRDefault="001922EA" w:rsidP="001922EA">
      <w:pPr>
        <w:rPr>
          <w:sz w:val="24"/>
          <w:szCs w:val="24"/>
        </w:rPr>
      </w:pPr>
    </w:p>
    <w:p w14:paraId="17705A06" w14:textId="77777777" w:rsidR="001922EA" w:rsidRDefault="001922EA" w:rsidP="001922EA">
      <w:pPr>
        <w:rPr>
          <w:sz w:val="24"/>
          <w:szCs w:val="24"/>
        </w:rPr>
      </w:pPr>
    </w:p>
    <w:p w14:paraId="1F2B6C59" w14:textId="77777777" w:rsidR="004B328F" w:rsidRDefault="004B328F" w:rsidP="001922EA">
      <w:pPr>
        <w:jc w:val="center"/>
        <w:rPr>
          <w:b/>
          <w:sz w:val="24"/>
          <w:szCs w:val="24"/>
        </w:rPr>
      </w:pPr>
    </w:p>
    <w:p w14:paraId="4C3A6954" w14:textId="62D8B7B6" w:rsidR="001922EA" w:rsidRPr="004F3587" w:rsidRDefault="001922EA" w:rsidP="001922EA">
      <w:pPr>
        <w:jc w:val="center"/>
        <w:rPr>
          <w:b/>
          <w:sz w:val="24"/>
          <w:szCs w:val="24"/>
        </w:rPr>
      </w:pPr>
      <w:r w:rsidRPr="004F3587">
        <w:rPr>
          <w:b/>
          <w:sz w:val="24"/>
          <w:szCs w:val="24"/>
        </w:rPr>
        <w:t>20</w:t>
      </w:r>
      <w:r>
        <w:rPr>
          <w:b/>
          <w:sz w:val="24"/>
          <w:szCs w:val="24"/>
        </w:rPr>
        <w:t>2</w:t>
      </w:r>
      <w:r w:rsidR="008E7F86">
        <w:rPr>
          <w:b/>
          <w:sz w:val="24"/>
          <w:szCs w:val="24"/>
        </w:rPr>
        <w:t>3</w:t>
      </w:r>
      <w:r>
        <w:rPr>
          <w:b/>
          <w:sz w:val="24"/>
          <w:szCs w:val="24"/>
        </w:rPr>
        <w:t xml:space="preserve"> </w:t>
      </w:r>
      <w:r w:rsidRPr="004F3587">
        <w:rPr>
          <w:b/>
          <w:sz w:val="24"/>
          <w:szCs w:val="24"/>
        </w:rPr>
        <w:t>год</w:t>
      </w:r>
    </w:p>
    <w:p w14:paraId="35697E1D" w14:textId="77777777" w:rsidR="001922EA" w:rsidRDefault="001922EA">
      <w:pPr>
        <w:widowControl/>
        <w:autoSpaceDE/>
        <w:autoSpaceDN/>
        <w:adjustRightInd/>
        <w:spacing w:after="200" w:line="276" w:lineRule="auto"/>
        <w:rPr>
          <w:bCs/>
          <w:sz w:val="24"/>
          <w:szCs w:val="24"/>
        </w:rPr>
      </w:pPr>
      <w:r>
        <w:rPr>
          <w:bCs/>
          <w:sz w:val="24"/>
          <w:szCs w:val="24"/>
        </w:rPr>
        <w:br w:type="page"/>
      </w:r>
    </w:p>
    <w:p w14:paraId="77E78A7D" w14:textId="5A83383A" w:rsidR="001922EA" w:rsidRPr="00490D1C" w:rsidRDefault="001922EA" w:rsidP="000C12E4">
      <w:pPr>
        <w:spacing w:line="276" w:lineRule="auto"/>
        <w:ind w:firstLine="709"/>
        <w:jc w:val="both"/>
        <w:rPr>
          <w:bCs/>
          <w:i/>
          <w:sz w:val="24"/>
          <w:szCs w:val="24"/>
        </w:rPr>
      </w:pPr>
      <w:r w:rsidRPr="007C2A41">
        <w:rPr>
          <w:bCs/>
          <w:sz w:val="24"/>
          <w:szCs w:val="24"/>
        </w:rPr>
        <w:lastRenderedPageBreak/>
        <w:t xml:space="preserve">Настоящая примерная основная образовательная программа </w:t>
      </w:r>
      <w:r>
        <w:rPr>
          <w:bCs/>
          <w:sz w:val="24"/>
          <w:szCs w:val="24"/>
        </w:rPr>
        <w:br/>
      </w:r>
      <w:r w:rsidRPr="007C2A41">
        <w:rPr>
          <w:bCs/>
          <w:sz w:val="24"/>
          <w:szCs w:val="24"/>
        </w:rPr>
        <w:t xml:space="preserve">по </w:t>
      </w:r>
      <w:r w:rsidRPr="001922EA">
        <w:rPr>
          <w:bCs/>
          <w:iCs/>
          <w:sz w:val="24"/>
          <w:szCs w:val="24"/>
        </w:rPr>
        <w:t>профессии</w:t>
      </w:r>
      <w:r w:rsidRPr="00527B3A">
        <w:rPr>
          <w:bCs/>
          <w:iCs/>
          <w:sz w:val="24"/>
          <w:szCs w:val="24"/>
        </w:rPr>
        <w:t xml:space="preserve"> </w:t>
      </w:r>
      <w:r w:rsidRPr="007C2A41">
        <w:rPr>
          <w:bCs/>
          <w:sz w:val="24"/>
          <w:szCs w:val="24"/>
        </w:rPr>
        <w:t xml:space="preserve">среднего профессионального образования </w:t>
      </w:r>
      <w:r>
        <w:rPr>
          <w:bCs/>
          <w:sz w:val="24"/>
          <w:szCs w:val="24"/>
        </w:rPr>
        <w:t xml:space="preserve">(далее – ПОП СПО, ПОП) </w:t>
      </w:r>
      <w:r w:rsidRPr="007C2A41">
        <w:rPr>
          <w:bCs/>
          <w:sz w:val="24"/>
          <w:szCs w:val="24"/>
        </w:rPr>
        <w:t xml:space="preserve">разработана на основе </w:t>
      </w:r>
      <w:r w:rsidRPr="00F21978">
        <w:rPr>
          <w:bCs/>
          <w:sz w:val="24"/>
          <w:szCs w:val="24"/>
        </w:rPr>
        <w:t xml:space="preserve">федерального государственного образовательного стандарта среднего профессионального образования по </w:t>
      </w:r>
      <w:r w:rsidRPr="001922EA">
        <w:rPr>
          <w:bCs/>
          <w:iCs/>
          <w:sz w:val="24"/>
          <w:szCs w:val="24"/>
        </w:rPr>
        <w:t>профессии</w:t>
      </w:r>
      <w:r w:rsidRPr="00527B3A">
        <w:rPr>
          <w:bCs/>
          <w:iCs/>
          <w:sz w:val="24"/>
          <w:szCs w:val="24"/>
        </w:rPr>
        <w:t xml:space="preserve"> </w:t>
      </w:r>
      <w:r w:rsidRPr="001922EA">
        <w:rPr>
          <w:bCs/>
          <w:iCs/>
          <w:sz w:val="24"/>
          <w:szCs w:val="24"/>
        </w:rPr>
        <w:t>35.01.16 Мастер по водным биоресурсам и аквакультуре</w:t>
      </w:r>
      <w:r w:rsidRPr="00527B3A">
        <w:rPr>
          <w:bCs/>
          <w:iCs/>
          <w:sz w:val="24"/>
          <w:szCs w:val="24"/>
        </w:rPr>
        <w:t>,</w:t>
      </w:r>
      <w:r>
        <w:rPr>
          <w:bCs/>
          <w:iCs/>
          <w:sz w:val="24"/>
          <w:szCs w:val="24"/>
        </w:rPr>
        <w:t xml:space="preserve"> </w:t>
      </w:r>
      <w:r w:rsidRPr="00F21978">
        <w:rPr>
          <w:bCs/>
          <w:sz w:val="24"/>
          <w:szCs w:val="24"/>
        </w:rPr>
        <w:t>утвержденного Приказом Минпросвещения России</w:t>
      </w:r>
      <w:r>
        <w:rPr>
          <w:bCs/>
          <w:sz w:val="24"/>
          <w:szCs w:val="24"/>
        </w:rPr>
        <w:t xml:space="preserve"> </w:t>
      </w:r>
      <w:r w:rsidR="000C12E4">
        <w:rPr>
          <w:bCs/>
          <w:sz w:val="24"/>
          <w:szCs w:val="24"/>
        </w:rPr>
        <w:br/>
      </w:r>
      <w:r w:rsidR="00244D9C" w:rsidRPr="00244D9C">
        <w:rPr>
          <w:bCs/>
          <w:sz w:val="24"/>
          <w:szCs w:val="24"/>
        </w:rPr>
        <w:t>от 18.07.2022 № 571</w:t>
      </w:r>
      <w:r>
        <w:rPr>
          <w:bCs/>
          <w:sz w:val="24"/>
          <w:szCs w:val="24"/>
        </w:rPr>
        <w:t>.</w:t>
      </w:r>
    </w:p>
    <w:p w14:paraId="08B8C87D" w14:textId="7710DF3C" w:rsidR="001922EA" w:rsidRDefault="001922EA" w:rsidP="000C12E4">
      <w:pPr>
        <w:suppressAutoHyphens/>
        <w:spacing w:line="276" w:lineRule="auto"/>
        <w:ind w:firstLine="709"/>
        <w:jc w:val="both"/>
        <w:rPr>
          <w:bCs/>
          <w:sz w:val="24"/>
          <w:szCs w:val="24"/>
        </w:rPr>
      </w:pPr>
      <w:r>
        <w:rPr>
          <w:bCs/>
          <w:sz w:val="24"/>
          <w:szCs w:val="24"/>
        </w:rPr>
        <w:t>ПОП</w:t>
      </w:r>
      <w:r w:rsidRPr="00322AAD">
        <w:rPr>
          <w:bCs/>
          <w:sz w:val="24"/>
          <w:szCs w:val="24"/>
        </w:rPr>
        <w:t xml:space="preserve"> </w:t>
      </w:r>
      <w:r>
        <w:rPr>
          <w:bCs/>
          <w:sz w:val="24"/>
          <w:szCs w:val="24"/>
        </w:rPr>
        <w:t xml:space="preserve">СПО </w:t>
      </w:r>
      <w:r w:rsidRPr="00322AAD">
        <w:rPr>
          <w:bCs/>
          <w:sz w:val="24"/>
          <w:szCs w:val="24"/>
        </w:rPr>
        <w:t>определяет рекомендованный объем и содержание среднего п</w:t>
      </w:r>
      <w:r>
        <w:rPr>
          <w:bCs/>
          <w:sz w:val="24"/>
          <w:szCs w:val="24"/>
        </w:rPr>
        <w:t xml:space="preserve">рофессионального образования по </w:t>
      </w:r>
      <w:r w:rsidRPr="001922EA">
        <w:rPr>
          <w:bCs/>
          <w:iCs/>
          <w:sz w:val="24"/>
          <w:szCs w:val="24"/>
        </w:rPr>
        <w:t>профессии</w:t>
      </w:r>
      <w:r>
        <w:rPr>
          <w:bCs/>
          <w:iCs/>
          <w:sz w:val="24"/>
          <w:szCs w:val="24"/>
        </w:rPr>
        <w:t xml:space="preserve"> </w:t>
      </w:r>
      <w:r w:rsidRPr="001922EA">
        <w:rPr>
          <w:bCs/>
          <w:iCs/>
          <w:sz w:val="24"/>
          <w:szCs w:val="24"/>
        </w:rPr>
        <w:t xml:space="preserve">35.01.16 Мастер по водным биоресурсам </w:t>
      </w:r>
      <w:r>
        <w:rPr>
          <w:bCs/>
          <w:iCs/>
          <w:sz w:val="24"/>
          <w:szCs w:val="24"/>
        </w:rPr>
        <w:br/>
      </w:r>
      <w:r w:rsidRPr="001922EA">
        <w:rPr>
          <w:bCs/>
          <w:iCs/>
          <w:sz w:val="24"/>
          <w:szCs w:val="24"/>
        </w:rPr>
        <w:t>и аквакультуре</w:t>
      </w:r>
      <w:r w:rsidRPr="00527B3A">
        <w:rPr>
          <w:bCs/>
          <w:iCs/>
          <w:sz w:val="24"/>
          <w:szCs w:val="24"/>
        </w:rPr>
        <w:t>,</w:t>
      </w:r>
      <w:r w:rsidRPr="00322AAD">
        <w:rPr>
          <w:bCs/>
          <w:sz w:val="24"/>
          <w:szCs w:val="24"/>
        </w:rPr>
        <w:t xml:space="preserve"> планируемые результаты освоения образовательной программы, примерные условия образовательной деятельности.</w:t>
      </w:r>
    </w:p>
    <w:p w14:paraId="33F00641" w14:textId="77777777" w:rsidR="001922EA" w:rsidRPr="00865D9A" w:rsidRDefault="001922EA" w:rsidP="000C12E4">
      <w:pPr>
        <w:pStyle w:val="a4"/>
        <w:spacing w:line="276" w:lineRule="auto"/>
        <w:jc w:val="both"/>
        <w:rPr>
          <w:b/>
          <w:bCs/>
        </w:rPr>
      </w:pPr>
    </w:p>
    <w:p w14:paraId="1A2CB0DA" w14:textId="77777777" w:rsidR="001922EA" w:rsidRDefault="001922EA" w:rsidP="000C12E4">
      <w:pPr>
        <w:suppressAutoHyphens/>
        <w:spacing w:line="276" w:lineRule="auto"/>
        <w:ind w:firstLine="709"/>
        <w:jc w:val="both"/>
        <w:rPr>
          <w:bCs/>
          <w:sz w:val="24"/>
          <w:szCs w:val="24"/>
        </w:rPr>
      </w:pPr>
    </w:p>
    <w:p w14:paraId="3F894861" w14:textId="77777777" w:rsidR="001922EA" w:rsidRDefault="001922EA" w:rsidP="001922EA">
      <w:pPr>
        <w:suppressAutoHyphens/>
        <w:ind w:firstLine="709"/>
        <w:jc w:val="both"/>
        <w:rPr>
          <w:bCs/>
          <w:sz w:val="24"/>
          <w:szCs w:val="24"/>
        </w:rPr>
      </w:pPr>
    </w:p>
    <w:p w14:paraId="10AA7906" w14:textId="77777777" w:rsidR="001922EA" w:rsidRDefault="001922EA" w:rsidP="001922EA">
      <w:pPr>
        <w:suppressAutoHyphens/>
        <w:ind w:firstLine="709"/>
        <w:jc w:val="both"/>
        <w:rPr>
          <w:bCs/>
          <w:sz w:val="24"/>
          <w:szCs w:val="24"/>
        </w:rPr>
      </w:pPr>
    </w:p>
    <w:p w14:paraId="76F18F1A" w14:textId="77777777" w:rsidR="001922EA" w:rsidRDefault="001922EA" w:rsidP="001922EA">
      <w:pPr>
        <w:suppressAutoHyphens/>
        <w:ind w:firstLine="709"/>
        <w:jc w:val="both"/>
        <w:rPr>
          <w:bCs/>
          <w:sz w:val="24"/>
          <w:szCs w:val="24"/>
        </w:rPr>
      </w:pPr>
    </w:p>
    <w:p w14:paraId="2C0BD3EE" w14:textId="77777777" w:rsidR="001922EA" w:rsidRDefault="001922EA" w:rsidP="001922EA">
      <w:pPr>
        <w:suppressAutoHyphens/>
        <w:ind w:firstLine="709"/>
        <w:jc w:val="both"/>
        <w:rPr>
          <w:bCs/>
          <w:sz w:val="24"/>
          <w:szCs w:val="24"/>
        </w:rPr>
      </w:pPr>
    </w:p>
    <w:p w14:paraId="5CCE121F" w14:textId="77777777" w:rsidR="001922EA" w:rsidRDefault="001922EA" w:rsidP="001922EA">
      <w:pPr>
        <w:suppressAutoHyphens/>
        <w:ind w:firstLine="709"/>
        <w:jc w:val="both"/>
        <w:rPr>
          <w:bCs/>
          <w:sz w:val="24"/>
          <w:szCs w:val="24"/>
        </w:rPr>
      </w:pPr>
    </w:p>
    <w:p w14:paraId="689A2619" w14:textId="77777777" w:rsidR="001922EA" w:rsidRDefault="001922EA" w:rsidP="001922EA">
      <w:pPr>
        <w:suppressAutoHyphens/>
        <w:ind w:firstLine="709"/>
        <w:jc w:val="both"/>
        <w:rPr>
          <w:bCs/>
          <w:sz w:val="24"/>
          <w:szCs w:val="24"/>
        </w:rPr>
      </w:pPr>
    </w:p>
    <w:p w14:paraId="7CB46A11" w14:textId="77777777" w:rsidR="001922EA" w:rsidRDefault="001922EA" w:rsidP="001922EA">
      <w:pPr>
        <w:suppressAutoHyphens/>
        <w:ind w:firstLine="709"/>
        <w:jc w:val="both"/>
        <w:rPr>
          <w:bCs/>
          <w:sz w:val="24"/>
          <w:szCs w:val="24"/>
        </w:rPr>
      </w:pPr>
    </w:p>
    <w:p w14:paraId="3055F7FA" w14:textId="77777777" w:rsidR="001922EA" w:rsidRDefault="001922EA" w:rsidP="001922EA">
      <w:pPr>
        <w:suppressAutoHyphens/>
        <w:ind w:firstLine="709"/>
        <w:jc w:val="both"/>
        <w:rPr>
          <w:bCs/>
          <w:sz w:val="24"/>
          <w:szCs w:val="24"/>
        </w:rPr>
      </w:pPr>
    </w:p>
    <w:p w14:paraId="6D16F793" w14:textId="77777777" w:rsidR="001922EA" w:rsidRDefault="001922EA" w:rsidP="001922EA">
      <w:pPr>
        <w:suppressAutoHyphens/>
        <w:ind w:firstLine="709"/>
        <w:jc w:val="both"/>
        <w:rPr>
          <w:bCs/>
          <w:sz w:val="24"/>
          <w:szCs w:val="24"/>
        </w:rPr>
      </w:pPr>
    </w:p>
    <w:p w14:paraId="2524C6BA" w14:textId="77777777" w:rsidR="001922EA" w:rsidRDefault="001922EA" w:rsidP="001922EA">
      <w:pPr>
        <w:suppressAutoHyphens/>
        <w:ind w:firstLine="709"/>
        <w:jc w:val="both"/>
        <w:rPr>
          <w:bCs/>
          <w:sz w:val="24"/>
          <w:szCs w:val="24"/>
        </w:rPr>
      </w:pPr>
    </w:p>
    <w:p w14:paraId="0EE89F05" w14:textId="77777777" w:rsidR="001922EA" w:rsidRDefault="001922EA" w:rsidP="001922EA">
      <w:pPr>
        <w:suppressAutoHyphens/>
        <w:ind w:firstLine="709"/>
        <w:jc w:val="both"/>
        <w:rPr>
          <w:bCs/>
          <w:sz w:val="24"/>
          <w:szCs w:val="24"/>
        </w:rPr>
      </w:pPr>
    </w:p>
    <w:p w14:paraId="0D29474E" w14:textId="6CC2521A" w:rsidR="001922EA" w:rsidRDefault="001922EA" w:rsidP="001922EA">
      <w:pPr>
        <w:suppressAutoHyphens/>
        <w:ind w:firstLine="709"/>
        <w:jc w:val="both"/>
        <w:rPr>
          <w:bCs/>
          <w:sz w:val="24"/>
          <w:szCs w:val="24"/>
        </w:rPr>
      </w:pPr>
    </w:p>
    <w:p w14:paraId="75D4901A" w14:textId="1653298F" w:rsidR="001922EA" w:rsidRDefault="001922EA" w:rsidP="001922EA">
      <w:pPr>
        <w:suppressAutoHyphens/>
        <w:ind w:firstLine="709"/>
        <w:jc w:val="both"/>
        <w:rPr>
          <w:bCs/>
          <w:sz w:val="24"/>
          <w:szCs w:val="24"/>
        </w:rPr>
      </w:pPr>
    </w:p>
    <w:p w14:paraId="0F6E200E" w14:textId="0825672C" w:rsidR="001922EA" w:rsidRDefault="001922EA" w:rsidP="001922EA">
      <w:pPr>
        <w:suppressAutoHyphens/>
        <w:ind w:firstLine="709"/>
        <w:jc w:val="both"/>
        <w:rPr>
          <w:bCs/>
          <w:sz w:val="24"/>
          <w:szCs w:val="24"/>
        </w:rPr>
      </w:pPr>
    </w:p>
    <w:p w14:paraId="1DF3B26B" w14:textId="6EF4A0B7" w:rsidR="001922EA" w:rsidRDefault="001922EA" w:rsidP="001922EA">
      <w:pPr>
        <w:suppressAutoHyphens/>
        <w:ind w:firstLine="709"/>
        <w:jc w:val="both"/>
        <w:rPr>
          <w:bCs/>
          <w:sz w:val="24"/>
          <w:szCs w:val="24"/>
        </w:rPr>
      </w:pPr>
    </w:p>
    <w:p w14:paraId="39C682A5" w14:textId="70CEB9FA" w:rsidR="001922EA" w:rsidRDefault="001922EA" w:rsidP="001922EA">
      <w:pPr>
        <w:suppressAutoHyphens/>
        <w:ind w:firstLine="709"/>
        <w:jc w:val="both"/>
        <w:rPr>
          <w:bCs/>
          <w:sz w:val="24"/>
          <w:szCs w:val="24"/>
        </w:rPr>
      </w:pPr>
    </w:p>
    <w:p w14:paraId="45C18D01" w14:textId="67851CCD" w:rsidR="001922EA" w:rsidRDefault="001922EA" w:rsidP="001922EA">
      <w:pPr>
        <w:suppressAutoHyphens/>
        <w:ind w:firstLine="709"/>
        <w:jc w:val="both"/>
        <w:rPr>
          <w:bCs/>
          <w:sz w:val="24"/>
          <w:szCs w:val="24"/>
        </w:rPr>
      </w:pPr>
    </w:p>
    <w:p w14:paraId="78AED576" w14:textId="4D5521B0" w:rsidR="001922EA" w:rsidRDefault="001922EA" w:rsidP="001922EA">
      <w:pPr>
        <w:suppressAutoHyphens/>
        <w:ind w:firstLine="709"/>
        <w:jc w:val="both"/>
        <w:rPr>
          <w:bCs/>
          <w:sz w:val="24"/>
          <w:szCs w:val="24"/>
        </w:rPr>
      </w:pPr>
    </w:p>
    <w:p w14:paraId="55FA3CEB" w14:textId="018D6BDC" w:rsidR="001922EA" w:rsidRDefault="001922EA" w:rsidP="001922EA">
      <w:pPr>
        <w:suppressAutoHyphens/>
        <w:ind w:firstLine="709"/>
        <w:jc w:val="both"/>
        <w:rPr>
          <w:bCs/>
          <w:sz w:val="24"/>
          <w:szCs w:val="24"/>
        </w:rPr>
      </w:pPr>
    </w:p>
    <w:p w14:paraId="296F8288" w14:textId="4AF8F66A" w:rsidR="001922EA" w:rsidRDefault="001922EA" w:rsidP="001922EA">
      <w:pPr>
        <w:suppressAutoHyphens/>
        <w:ind w:firstLine="709"/>
        <w:jc w:val="both"/>
        <w:rPr>
          <w:bCs/>
          <w:sz w:val="24"/>
          <w:szCs w:val="24"/>
        </w:rPr>
      </w:pPr>
    </w:p>
    <w:p w14:paraId="4C120E82" w14:textId="5A94B72D" w:rsidR="001922EA" w:rsidRDefault="001922EA" w:rsidP="001922EA">
      <w:pPr>
        <w:suppressAutoHyphens/>
        <w:ind w:firstLine="709"/>
        <w:jc w:val="both"/>
        <w:rPr>
          <w:bCs/>
          <w:sz w:val="24"/>
          <w:szCs w:val="24"/>
        </w:rPr>
      </w:pPr>
    </w:p>
    <w:p w14:paraId="16441510" w14:textId="4CE8C6E0" w:rsidR="00A469A3" w:rsidRDefault="00A469A3" w:rsidP="001922EA">
      <w:pPr>
        <w:suppressAutoHyphens/>
        <w:ind w:firstLine="709"/>
        <w:jc w:val="both"/>
        <w:rPr>
          <w:bCs/>
          <w:sz w:val="24"/>
          <w:szCs w:val="24"/>
        </w:rPr>
      </w:pPr>
    </w:p>
    <w:p w14:paraId="192264D5" w14:textId="5782F09B" w:rsidR="00A469A3" w:rsidRDefault="00A469A3" w:rsidP="001922EA">
      <w:pPr>
        <w:suppressAutoHyphens/>
        <w:ind w:firstLine="709"/>
        <w:jc w:val="both"/>
        <w:rPr>
          <w:bCs/>
          <w:sz w:val="24"/>
          <w:szCs w:val="24"/>
        </w:rPr>
      </w:pPr>
    </w:p>
    <w:p w14:paraId="5555511C" w14:textId="4515811A" w:rsidR="00A469A3" w:rsidRDefault="00A469A3" w:rsidP="001922EA">
      <w:pPr>
        <w:suppressAutoHyphens/>
        <w:ind w:firstLine="709"/>
        <w:jc w:val="both"/>
        <w:rPr>
          <w:bCs/>
          <w:sz w:val="24"/>
          <w:szCs w:val="24"/>
        </w:rPr>
      </w:pPr>
    </w:p>
    <w:p w14:paraId="4C27FB59" w14:textId="34E2597A" w:rsidR="00A469A3" w:rsidRDefault="00A469A3" w:rsidP="001922EA">
      <w:pPr>
        <w:suppressAutoHyphens/>
        <w:ind w:firstLine="709"/>
        <w:jc w:val="both"/>
        <w:rPr>
          <w:bCs/>
          <w:sz w:val="24"/>
          <w:szCs w:val="24"/>
        </w:rPr>
      </w:pPr>
    </w:p>
    <w:p w14:paraId="6A8F767C" w14:textId="77777777" w:rsidR="00A469A3" w:rsidRDefault="00A469A3" w:rsidP="001922EA">
      <w:pPr>
        <w:suppressAutoHyphens/>
        <w:ind w:firstLine="709"/>
        <w:jc w:val="both"/>
        <w:rPr>
          <w:bCs/>
          <w:sz w:val="24"/>
          <w:szCs w:val="24"/>
        </w:rPr>
      </w:pPr>
    </w:p>
    <w:p w14:paraId="3C1393EE" w14:textId="4E01EB3A" w:rsidR="001922EA" w:rsidRDefault="001922EA" w:rsidP="001922EA">
      <w:pPr>
        <w:suppressAutoHyphens/>
        <w:ind w:firstLine="709"/>
        <w:jc w:val="both"/>
        <w:rPr>
          <w:bCs/>
          <w:sz w:val="24"/>
          <w:szCs w:val="24"/>
        </w:rPr>
      </w:pPr>
    </w:p>
    <w:p w14:paraId="3AA9DD52" w14:textId="77777777" w:rsidR="001922EA" w:rsidRDefault="001922EA" w:rsidP="001922EA">
      <w:pPr>
        <w:suppressAutoHyphens/>
        <w:ind w:firstLine="709"/>
        <w:jc w:val="both"/>
        <w:rPr>
          <w:bCs/>
          <w:sz w:val="24"/>
          <w:szCs w:val="24"/>
        </w:rPr>
      </w:pPr>
    </w:p>
    <w:p w14:paraId="03A12F91" w14:textId="77777777" w:rsidR="001922EA" w:rsidRDefault="001922EA" w:rsidP="001922EA">
      <w:pPr>
        <w:suppressAutoHyphens/>
        <w:ind w:firstLine="709"/>
        <w:jc w:val="both"/>
        <w:rPr>
          <w:bCs/>
          <w:sz w:val="24"/>
          <w:szCs w:val="24"/>
        </w:rPr>
      </w:pPr>
    </w:p>
    <w:tbl>
      <w:tblPr>
        <w:tblW w:w="0" w:type="auto"/>
        <w:tblLook w:val="04A0" w:firstRow="1" w:lastRow="0" w:firstColumn="1" w:lastColumn="0" w:noHBand="0" w:noVBand="1"/>
      </w:tblPr>
      <w:tblGrid>
        <w:gridCol w:w="4077"/>
        <w:gridCol w:w="5245"/>
      </w:tblGrid>
      <w:tr w:rsidR="001922EA" w14:paraId="7509A059" w14:textId="77777777" w:rsidTr="001922EA">
        <w:tc>
          <w:tcPr>
            <w:tcW w:w="4077" w:type="dxa"/>
            <w:shd w:val="clear" w:color="auto" w:fill="auto"/>
          </w:tcPr>
          <w:p w14:paraId="59AA71F1" w14:textId="77777777" w:rsidR="001922EA" w:rsidRPr="00767FED" w:rsidRDefault="001922EA" w:rsidP="0081064E">
            <w:pPr>
              <w:rPr>
                <w:b/>
                <w:sz w:val="24"/>
                <w:szCs w:val="24"/>
              </w:rPr>
            </w:pPr>
            <w:r w:rsidRPr="00767FED">
              <w:rPr>
                <w:b/>
                <w:sz w:val="24"/>
                <w:szCs w:val="24"/>
              </w:rPr>
              <w:t xml:space="preserve">Организация-разработчик: </w:t>
            </w:r>
          </w:p>
          <w:p w14:paraId="7AE20117" w14:textId="77777777" w:rsidR="001922EA" w:rsidRDefault="001922EA" w:rsidP="0081064E"/>
        </w:tc>
        <w:tc>
          <w:tcPr>
            <w:tcW w:w="5245" w:type="dxa"/>
            <w:shd w:val="clear" w:color="auto" w:fill="auto"/>
          </w:tcPr>
          <w:p w14:paraId="4FCF69D3" w14:textId="7F22CA41" w:rsidR="001922EA" w:rsidRPr="006B6AF5" w:rsidRDefault="001922EA" w:rsidP="001922EA">
            <w:pPr>
              <w:spacing w:line="276" w:lineRule="auto"/>
              <w:jc w:val="both"/>
              <w:rPr>
                <w:sz w:val="24"/>
                <w:szCs w:val="24"/>
              </w:rPr>
            </w:pPr>
            <w:r>
              <w:rPr>
                <w:sz w:val="24"/>
                <w:szCs w:val="24"/>
              </w:rPr>
              <w:t>Ф</w:t>
            </w:r>
            <w:r w:rsidRPr="006B6AF5">
              <w:rPr>
                <w:sz w:val="24"/>
                <w:szCs w:val="24"/>
              </w:rPr>
              <w:t>едеральное государственное бюджетное образовательное учреждение «Калининградский государственный технический университет</w:t>
            </w:r>
            <w:r w:rsidRPr="006B6AF5">
              <w:rPr>
                <w:rFonts w:eastAsia="Times New Roman"/>
                <w:sz w:val="24"/>
                <w:szCs w:val="24"/>
              </w:rPr>
              <w:t>»</w:t>
            </w:r>
          </w:p>
          <w:p w14:paraId="4B50C7B1" w14:textId="77777777" w:rsidR="001922EA" w:rsidRDefault="001922EA" w:rsidP="0081064E"/>
        </w:tc>
      </w:tr>
      <w:tr w:rsidR="001922EA" w14:paraId="09A831BD" w14:textId="77777777" w:rsidTr="001922EA">
        <w:tc>
          <w:tcPr>
            <w:tcW w:w="4077" w:type="dxa"/>
            <w:shd w:val="clear" w:color="auto" w:fill="auto"/>
          </w:tcPr>
          <w:p w14:paraId="0D596860" w14:textId="77777777" w:rsidR="001922EA" w:rsidRPr="00767FED" w:rsidRDefault="001922EA" w:rsidP="0081064E">
            <w:pPr>
              <w:jc w:val="both"/>
              <w:rPr>
                <w:b/>
                <w:sz w:val="24"/>
                <w:szCs w:val="24"/>
              </w:rPr>
            </w:pPr>
            <w:r w:rsidRPr="00767FED">
              <w:rPr>
                <w:b/>
                <w:sz w:val="24"/>
                <w:szCs w:val="24"/>
              </w:rPr>
              <w:t>Экспертные организации:</w:t>
            </w:r>
          </w:p>
          <w:p w14:paraId="3A05F009" w14:textId="77777777" w:rsidR="001922EA" w:rsidRDefault="001922EA" w:rsidP="0081064E"/>
        </w:tc>
        <w:tc>
          <w:tcPr>
            <w:tcW w:w="5245" w:type="dxa"/>
            <w:shd w:val="clear" w:color="auto" w:fill="auto"/>
          </w:tcPr>
          <w:p w14:paraId="10D655D9" w14:textId="579558F0" w:rsidR="001922EA" w:rsidRDefault="00A43CA2" w:rsidP="0081064E">
            <w:r w:rsidRPr="00A43CA2">
              <w:rPr>
                <w:sz w:val="24"/>
                <w:szCs w:val="24"/>
              </w:rPr>
              <w:t>Калининградский морской рыбопромышленный колледж</w:t>
            </w:r>
          </w:p>
        </w:tc>
      </w:tr>
    </w:tbl>
    <w:p w14:paraId="1488D337" w14:textId="457B821F" w:rsidR="001922EA" w:rsidRDefault="001922EA" w:rsidP="001922EA">
      <w:pPr>
        <w:suppressAutoHyphens/>
        <w:jc w:val="both"/>
        <w:rPr>
          <w:bCs/>
          <w:sz w:val="24"/>
          <w:szCs w:val="24"/>
        </w:rPr>
      </w:pPr>
    </w:p>
    <w:p w14:paraId="2E3BB654" w14:textId="43CE90E7" w:rsidR="00540AE6" w:rsidRDefault="00540AE6" w:rsidP="001922EA">
      <w:pPr>
        <w:suppressAutoHyphens/>
        <w:jc w:val="both"/>
        <w:rPr>
          <w:bCs/>
          <w:sz w:val="24"/>
          <w:szCs w:val="24"/>
        </w:rPr>
      </w:pPr>
    </w:p>
    <w:p w14:paraId="6699C655" w14:textId="77777777" w:rsidR="00540AE6" w:rsidRDefault="00540AE6" w:rsidP="001922EA">
      <w:pPr>
        <w:suppressAutoHyphens/>
        <w:jc w:val="both"/>
        <w:rPr>
          <w:bCs/>
          <w:sz w:val="24"/>
          <w:szCs w:val="24"/>
        </w:rPr>
      </w:pPr>
    </w:p>
    <w:p w14:paraId="1FBEB2EF" w14:textId="688DFB6C" w:rsidR="00DF697E" w:rsidRPr="00A43CA2" w:rsidRDefault="00DF697E" w:rsidP="00A43CA2">
      <w:pPr>
        <w:pStyle w:val="1b"/>
      </w:pPr>
      <w:r w:rsidRPr="00A43CA2">
        <w:lastRenderedPageBreak/>
        <w:t>Содержание</w:t>
      </w:r>
    </w:p>
    <w:p w14:paraId="29F33C7F" w14:textId="77777777" w:rsidR="007846C3" w:rsidRPr="007846C3" w:rsidRDefault="007846C3" w:rsidP="007846C3">
      <w:pPr>
        <w:rPr>
          <w:lang w:eastAsia="ar-SA"/>
        </w:rPr>
      </w:pPr>
    </w:p>
    <w:p w14:paraId="331548CA" w14:textId="77777777" w:rsidR="00DF697E" w:rsidRPr="00DF697E" w:rsidRDefault="00DF697E" w:rsidP="00DF697E">
      <w:pPr>
        <w:rPr>
          <w:lang w:eastAsia="ar-SA"/>
        </w:rPr>
      </w:pPr>
    </w:p>
    <w:p w14:paraId="2108DE96" w14:textId="1B1B84E4" w:rsidR="00DF697E" w:rsidRPr="007846C3" w:rsidRDefault="00DF697E" w:rsidP="00A43CA2">
      <w:pPr>
        <w:pStyle w:val="1b"/>
        <w:rPr>
          <w:rFonts w:asciiTheme="minorHAnsi" w:eastAsiaTheme="minorEastAsia" w:hAnsiTheme="minorHAnsi" w:cstheme="minorBidi"/>
          <w:sz w:val="20"/>
          <w:lang w:eastAsia="ru-RU"/>
        </w:rPr>
      </w:pPr>
      <w:r>
        <w:rPr>
          <w:sz w:val="22"/>
          <w:szCs w:val="20"/>
        </w:rPr>
        <w:fldChar w:fldCharType="begin"/>
      </w:r>
      <w:r>
        <w:instrText xml:space="preserve"> TOC \h \z \t "Заголовок 1;1;Заголовок 2;2;Заголовок 3;3;Заголовок1;1;Заголовок №1;1;Заголовок №31;3;Заголовок №21;2;Заголовок №11;1;Заголовок2;2" </w:instrText>
      </w:r>
      <w:r>
        <w:rPr>
          <w:sz w:val="22"/>
          <w:szCs w:val="20"/>
        </w:rPr>
        <w:fldChar w:fldCharType="separate"/>
      </w:r>
      <w:hyperlink w:anchor="_Toc98177781" w:history="1">
        <w:r w:rsidRPr="007846C3">
          <w:rPr>
            <w:rStyle w:val="af"/>
            <w:sz w:val="20"/>
          </w:rPr>
          <w:t>Раздел 1. Общие положения</w:t>
        </w:r>
        <w:r w:rsidRPr="007846C3">
          <w:rPr>
            <w:webHidden/>
            <w:sz w:val="20"/>
          </w:rPr>
          <w:tab/>
        </w:r>
        <w:r w:rsidRPr="007846C3">
          <w:rPr>
            <w:webHidden/>
            <w:sz w:val="20"/>
          </w:rPr>
          <w:fldChar w:fldCharType="begin"/>
        </w:r>
        <w:r w:rsidRPr="007846C3">
          <w:rPr>
            <w:webHidden/>
            <w:sz w:val="20"/>
          </w:rPr>
          <w:instrText xml:space="preserve"> PAGEREF _Toc98177781 \h </w:instrText>
        </w:r>
        <w:r w:rsidRPr="007846C3">
          <w:rPr>
            <w:webHidden/>
            <w:sz w:val="20"/>
          </w:rPr>
        </w:r>
        <w:r w:rsidRPr="007846C3">
          <w:rPr>
            <w:webHidden/>
            <w:sz w:val="20"/>
          </w:rPr>
          <w:fldChar w:fldCharType="separate"/>
        </w:r>
        <w:r w:rsidR="00AE0449">
          <w:rPr>
            <w:webHidden/>
            <w:sz w:val="20"/>
          </w:rPr>
          <w:t>5</w:t>
        </w:r>
        <w:r w:rsidRPr="007846C3">
          <w:rPr>
            <w:webHidden/>
            <w:sz w:val="20"/>
          </w:rPr>
          <w:fldChar w:fldCharType="end"/>
        </w:r>
      </w:hyperlink>
    </w:p>
    <w:p w14:paraId="6C4FD876" w14:textId="07F90B4B" w:rsidR="00DF697E" w:rsidRPr="007846C3" w:rsidRDefault="001811F3" w:rsidP="00A43CA2">
      <w:pPr>
        <w:pStyle w:val="1b"/>
        <w:rPr>
          <w:rFonts w:asciiTheme="minorHAnsi" w:eastAsiaTheme="minorEastAsia" w:hAnsiTheme="minorHAnsi" w:cstheme="minorBidi"/>
          <w:lang w:eastAsia="ru-RU"/>
        </w:rPr>
      </w:pPr>
      <w:hyperlink w:anchor="_Toc98177782" w:history="1">
        <w:r w:rsidR="00DF697E" w:rsidRPr="007846C3">
          <w:rPr>
            <w:rStyle w:val="af"/>
            <w:sz w:val="20"/>
          </w:rPr>
          <w:t>Раздел 2. Общая характеристика образовательной программы</w:t>
        </w:r>
        <w:r w:rsidR="00DF697E" w:rsidRPr="007846C3">
          <w:rPr>
            <w:webHidden/>
          </w:rPr>
          <w:tab/>
        </w:r>
        <w:r w:rsidR="00DF697E" w:rsidRPr="007846C3">
          <w:rPr>
            <w:webHidden/>
          </w:rPr>
          <w:fldChar w:fldCharType="begin"/>
        </w:r>
        <w:r w:rsidR="00DF697E" w:rsidRPr="007846C3">
          <w:rPr>
            <w:webHidden/>
          </w:rPr>
          <w:instrText xml:space="preserve"> PAGEREF _Toc98177782 \h </w:instrText>
        </w:r>
        <w:r w:rsidR="00DF697E" w:rsidRPr="007846C3">
          <w:rPr>
            <w:webHidden/>
          </w:rPr>
        </w:r>
        <w:r w:rsidR="00DF697E" w:rsidRPr="007846C3">
          <w:rPr>
            <w:webHidden/>
          </w:rPr>
          <w:fldChar w:fldCharType="separate"/>
        </w:r>
        <w:r w:rsidR="00AE0449">
          <w:rPr>
            <w:webHidden/>
          </w:rPr>
          <w:t>6</w:t>
        </w:r>
        <w:r w:rsidR="00DF697E" w:rsidRPr="007846C3">
          <w:rPr>
            <w:webHidden/>
          </w:rPr>
          <w:fldChar w:fldCharType="end"/>
        </w:r>
      </w:hyperlink>
    </w:p>
    <w:p w14:paraId="4E301B01" w14:textId="540C8A6C" w:rsidR="00DF697E" w:rsidRPr="007846C3" w:rsidRDefault="001811F3" w:rsidP="00A43CA2">
      <w:pPr>
        <w:pStyle w:val="1b"/>
        <w:rPr>
          <w:rFonts w:asciiTheme="minorHAnsi" w:eastAsiaTheme="minorEastAsia" w:hAnsiTheme="minorHAnsi" w:cstheme="minorBidi"/>
          <w:lang w:eastAsia="ru-RU"/>
        </w:rPr>
      </w:pPr>
      <w:hyperlink w:anchor="_Toc98177783" w:history="1">
        <w:r w:rsidR="00DF697E" w:rsidRPr="007846C3">
          <w:rPr>
            <w:rStyle w:val="af"/>
            <w:sz w:val="20"/>
          </w:rPr>
          <w:t>Раздел 3. Характеристика профессиональной деятельности выпускника</w:t>
        </w:r>
        <w:r w:rsidR="00DF697E" w:rsidRPr="007846C3">
          <w:rPr>
            <w:webHidden/>
          </w:rPr>
          <w:tab/>
        </w:r>
        <w:r w:rsidR="00DF697E" w:rsidRPr="007846C3">
          <w:rPr>
            <w:webHidden/>
          </w:rPr>
          <w:fldChar w:fldCharType="begin"/>
        </w:r>
        <w:r w:rsidR="00DF697E" w:rsidRPr="007846C3">
          <w:rPr>
            <w:webHidden/>
          </w:rPr>
          <w:instrText xml:space="preserve"> PAGEREF _Toc98177783 \h </w:instrText>
        </w:r>
        <w:r w:rsidR="00DF697E" w:rsidRPr="007846C3">
          <w:rPr>
            <w:webHidden/>
          </w:rPr>
        </w:r>
        <w:r w:rsidR="00DF697E" w:rsidRPr="007846C3">
          <w:rPr>
            <w:webHidden/>
          </w:rPr>
          <w:fldChar w:fldCharType="separate"/>
        </w:r>
        <w:r w:rsidR="00AE0449">
          <w:rPr>
            <w:webHidden/>
          </w:rPr>
          <w:t>6</w:t>
        </w:r>
        <w:r w:rsidR="00DF697E" w:rsidRPr="007846C3">
          <w:rPr>
            <w:webHidden/>
          </w:rPr>
          <w:fldChar w:fldCharType="end"/>
        </w:r>
      </w:hyperlink>
    </w:p>
    <w:p w14:paraId="2688E42F" w14:textId="7C07EE6A" w:rsidR="00DF697E" w:rsidRPr="007846C3" w:rsidRDefault="001811F3" w:rsidP="00A43CA2">
      <w:pPr>
        <w:pStyle w:val="1b"/>
        <w:rPr>
          <w:rFonts w:asciiTheme="minorHAnsi" w:eastAsiaTheme="minorEastAsia" w:hAnsiTheme="minorHAnsi" w:cstheme="minorBidi"/>
          <w:lang w:eastAsia="ru-RU"/>
        </w:rPr>
      </w:pPr>
      <w:hyperlink w:anchor="_Toc98177784" w:history="1">
        <w:r w:rsidR="00DF697E" w:rsidRPr="007846C3">
          <w:rPr>
            <w:rStyle w:val="af"/>
            <w:sz w:val="20"/>
          </w:rPr>
          <w:t>Раздел 4. Планируемые результаты освоения образовательной программы</w:t>
        </w:r>
        <w:r w:rsidR="00DF697E" w:rsidRPr="007846C3">
          <w:rPr>
            <w:webHidden/>
          </w:rPr>
          <w:tab/>
        </w:r>
        <w:r w:rsidR="00DF697E" w:rsidRPr="007846C3">
          <w:rPr>
            <w:webHidden/>
          </w:rPr>
          <w:fldChar w:fldCharType="begin"/>
        </w:r>
        <w:r w:rsidR="00DF697E" w:rsidRPr="007846C3">
          <w:rPr>
            <w:webHidden/>
          </w:rPr>
          <w:instrText xml:space="preserve"> PAGEREF _Toc98177784 \h </w:instrText>
        </w:r>
        <w:r w:rsidR="00DF697E" w:rsidRPr="007846C3">
          <w:rPr>
            <w:webHidden/>
          </w:rPr>
        </w:r>
        <w:r w:rsidR="00DF697E" w:rsidRPr="007846C3">
          <w:rPr>
            <w:webHidden/>
          </w:rPr>
          <w:fldChar w:fldCharType="separate"/>
        </w:r>
        <w:r w:rsidR="00AE0449">
          <w:rPr>
            <w:webHidden/>
          </w:rPr>
          <w:t>7</w:t>
        </w:r>
        <w:r w:rsidR="00DF697E" w:rsidRPr="007846C3">
          <w:rPr>
            <w:webHidden/>
          </w:rPr>
          <w:fldChar w:fldCharType="end"/>
        </w:r>
      </w:hyperlink>
    </w:p>
    <w:p w14:paraId="6CA6AB59" w14:textId="09DAC404"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85" w:history="1">
        <w:r w:rsidR="00DF697E" w:rsidRPr="007846C3">
          <w:rPr>
            <w:rStyle w:val="af"/>
            <w:rFonts w:ascii="Times New Roman" w:hAnsi="Times New Roman" w:cs="Times New Roman"/>
            <w:noProof/>
          </w:rPr>
          <w:t>4.1. Общие компетенции</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_Toc98177785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7</w:t>
        </w:r>
        <w:r w:rsidR="00DF697E" w:rsidRPr="007846C3">
          <w:rPr>
            <w:rFonts w:ascii="Times New Roman" w:hAnsi="Times New Roman" w:cs="Times New Roman"/>
            <w:noProof/>
            <w:webHidden/>
          </w:rPr>
          <w:fldChar w:fldCharType="end"/>
        </w:r>
      </w:hyperlink>
    </w:p>
    <w:p w14:paraId="51087216" w14:textId="662380D8"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86" w:history="1">
        <w:r w:rsidR="00DF697E" w:rsidRPr="007846C3">
          <w:rPr>
            <w:rStyle w:val="af"/>
            <w:rFonts w:ascii="Times New Roman" w:hAnsi="Times New Roman" w:cs="Times New Roman"/>
            <w:noProof/>
          </w:rPr>
          <w:t>4.2. Профессиональные компетенции</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_Toc98177786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10</w:t>
        </w:r>
        <w:r w:rsidR="00DF697E" w:rsidRPr="007846C3">
          <w:rPr>
            <w:rFonts w:ascii="Times New Roman" w:hAnsi="Times New Roman" w:cs="Times New Roman"/>
            <w:noProof/>
            <w:webHidden/>
          </w:rPr>
          <w:fldChar w:fldCharType="end"/>
        </w:r>
      </w:hyperlink>
    </w:p>
    <w:p w14:paraId="4C0DA077" w14:textId="1A0FCB09" w:rsidR="00DF697E" w:rsidRPr="007846C3" w:rsidRDefault="001811F3" w:rsidP="00A43CA2">
      <w:pPr>
        <w:pStyle w:val="1b"/>
        <w:rPr>
          <w:rFonts w:asciiTheme="minorHAnsi" w:eastAsiaTheme="minorEastAsia" w:hAnsiTheme="minorHAnsi" w:cstheme="minorBidi"/>
          <w:lang w:eastAsia="ru-RU"/>
        </w:rPr>
      </w:pPr>
      <w:hyperlink w:anchor="_Toc98177787" w:history="1">
        <w:r w:rsidR="00DF697E" w:rsidRPr="007846C3">
          <w:rPr>
            <w:rStyle w:val="af"/>
            <w:sz w:val="20"/>
          </w:rPr>
          <w:t>Раздел 5. Примерная структура образовательной программы</w:t>
        </w:r>
        <w:r w:rsidR="00DF697E" w:rsidRPr="007846C3">
          <w:rPr>
            <w:webHidden/>
          </w:rPr>
          <w:tab/>
        </w:r>
        <w:r w:rsidR="00DF697E" w:rsidRPr="007846C3">
          <w:rPr>
            <w:webHidden/>
          </w:rPr>
          <w:fldChar w:fldCharType="begin"/>
        </w:r>
        <w:r w:rsidR="00DF697E" w:rsidRPr="007846C3">
          <w:rPr>
            <w:webHidden/>
          </w:rPr>
          <w:instrText xml:space="preserve"> PAGEREF _Toc98177787 \h </w:instrText>
        </w:r>
        <w:r w:rsidR="00DF697E" w:rsidRPr="007846C3">
          <w:rPr>
            <w:webHidden/>
          </w:rPr>
        </w:r>
        <w:r w:rsidR="00DF697E" w:rsidRPr="007846C3">
          <w:rPr>
            <w:webHidden/>
          </w:rPr>
          <w:fldChar w:fldCharType="separate"/>
        </w:r>
        <w:r w:rsidR="00AE0449">
          <w:rPr>
            <w:webHidden/>
          </w:rPr>
          <w:t>20</w:t>
        </w:r>
        <w:r w:rsidR="00DF697E" w:rsidRPr="007846C3">
          <w:rPr>
            <w:webHidden/>
          </w:rPr>
          <w:fldChar w:fldCharType="end"/>
        </w:r>
      </w:hyperlink>
    </w:p>
    <w:p w14:paraId="41D1D357" w14:textId="1AD81E79"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88" w:history="1">
        <w:r w:rsidR="00DF697E" w:rsidRPr="007846C3">
          <w:rPr>
            <w:rStyle w:val="af"/>
            <w:rFonts w:ascii="Times New Roman" w:hAnsi="Times New Roman" w:cs="Times New Roman"/>
            <w:noProof/>
          </w:rPr>
          <w:t>5.1. Примерный учебный план</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_Toc98177788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20</w:t>
        </w:r>
        <w:r w:rsidR="00DF697E" w:rsidRPr="007846C3">
          <w:rPr>
            <w:rFonts w:ascii="Times New Roman" w:hAnsi="Times New Roman" w:cs="Times New Roman"/>
            <w:noProof/>
            <w:webHidden/>
          </w:rPr>
          <w:fldChar w:fldCharType="end"/>
        </w:r>
      </w:hyperlink>
    </w:p>
    <w:p w14:paraId="29A58FD7" w14:textId="0EF7C9A7"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89" w:history="1">
        <w:r w:rsidR="00DF697E" w:rsidRPr="007846C3">
          <w:rPr>
            <w:rStyle w:val="af"/>
            <w:rFonts w:ascii="Times New Roman" w:hAnsi="Times New Roman" w:cs="Times New Roman"/>
            <w:noProof/>
          </w:rPr>
          <w:t>5.2. Примерный календарный учебный график</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_Toc98177789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22</w:t>
        </w:r>
        <w:r w:rsidR="00DF697E" w:rsidRPr="007846C3">
          <w:rPr>
            <w:rFonts w:ascii="Times New Roman" w:hAnsi="Times New Roman" w:cs="Times New Roman"/>
            <w:noProof/>
            <w:webHidden/>
          </w:rPr>
          <w:fldChar w:fldCharType="end"/>
        </w:r>
      </w:hyperlink>
    </w:p>
    <w:p w14:paraId="4F8BFFC6" w14:textId="37F8C441"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90" w:history="1">
        <w:r w:rsidR="00DF697E" w:rsidRPr="007846C3">
          <w:rPr>
            <w:rStyle w:val="af"/>
            <w:rFonts w:ascii="Times New Roman" w:hAnsi="Times New Roman" w:cs="Times New Roman"/>
            <w:noProof/>
          </w:rPr>
          <w:t>5.3. Примерная рабочая программа воспитания</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_Toc98177790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24</w:t>
        </w:r>
        <w:r w:rsidR="00DF697E" w:rsidRPr="007846C3">
          <w:rPr>
            <w:rFonts w:ascii="Times New Roman" w:hAnsi="Times New Roman" w:cs="Times New Roman"/>
            <w:noProof/>
            <w:webHidden/>
          </w:rPr>
          <w:fldChar w:fldCharType="end"/>
        </w:r>
      </w:hyperlink>
    </w:p>
    <w:p w14:paraId="48E03282" w14:textId="2075D8D6"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91" w:history="1">
        <w:r w:rsidR="00DF697E" w:rsidRPr="007846C3">
          <w:rPr>
            <w:rStyle w:val="af"/>
            <w:rFonts w:ascii="Times New Roman" w:hAnsi="Times New Roman" w:cs="Times New Roman"/>
            <w:noProof/>
          </w:rPr>
          <w:t>5.4. Примерный календарный план воспитательной работы</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_Toc98177791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24</w:t>
        </w:r>
        <w:r w:rsidR="00DF697E" w:rsidRPr="007846C3">
          <w:rPr>
            <w:rFonts w:ascii="Times New Roman" w:hAnsi="Times New Roman" w:cs="Times New Roman"/>
            <w:noProof/>
            <w:webHidden/>
          </w:rPr>
          <w:fldChar w:fldCharType="end"/>
        </w:r>
      </w:hyperlink>
    </w:p>
    <w:p w14:paraId="5BFE8E6D" w14:textId="47DCB941" w:rsidR="00DF697E" w:rsidRPr="007846C3" w:rsidRDefault="001811F3" w:rsidP="00A43CA2">
      <w:pPr>
        <w:pStyle w:val="1b"/>
        <w:rPr>
          <w:rFonts w:asciiTheme="minorHAnsi" w:eastAsiaTheme="minorEastAsia" w:hAnsiTheme="minorHAnsi" w:cstheme="minorBidi"/>
          <w:lang w:eastAsia="ru-RU"/>
        </w:rPr>
      </w:pPr>
      <w:hyperlink w:anchor="_Toc98177792" w:history="1">
        <w:r w:rsidR="00DF697E" w:rsidRPr="007846C3">
          <w:rPr>
            <w:rStyle w:val="af"/>
            <w:sz w:val="20"/>
          </w:rPr>
          <w:t>Раздел 6. Примерные условия реализации образовательной программы</w:t>
        </w:r>
        <w:r w:rsidR="00DF697E" w:rsidRPr="007846C3">
          <w:rPr>
            <w:webHidden/>
          </w:rPr>
          <w:tab/>
        </w:r>
        <w:r w:rsidR="00DF697E" w:rsidRPr="007846C3">
          <w:rPr>
            <w:webHidden/>
          </w:rPr>
          <w:fldChar w:fldCharType="begin"/>
        </w:r>
        <w:r w:rsidR="00DF697E" w:rsidRPr="007846C3">
          <w:rPr>
            <w:webHidden/>
          </w:rPr>
          <w:instrText xml:space="preserve"> PAGEREF _Toc98177792 \h </w:instrText>
        </w:r>
        <w:r w:rsidR="00DF697E" w:rsidRPr="007846C3">
          <w:rPr>
            <w:webHidden/>
          </w:rPr>
        </w:r>
        <w:r w:rsidR="00DF697E" w:rsidRPr="007846C3">
          <w:rPr>
            <w:webHidden/>
          </w:rPr>
          <w:fldChar w:fldCharType="separate"/>
        </w:r>
        <w:r w:rsidR="00AE0449">
          <w:rPr>
            <w:webHidden/>
          </w:rPr>
          <w:t>24</w:t>
        </w:r>
        <w:r w:rsidR="00DF697E" w:rsidRPr="007846C3">
          <w:rPr>
            <w:webHidden/>
          </w:rPr>
          <w:fldChar w:fldCharType="end"/>
        </w:r>
      </w:hyperlink>
    </w:p>
    <w:p w14:paraId="4FAAC656" w14:textId="3271A8E7"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93" w:history="1">
        <w:r w:rsidR="00DF697E" w:rsidRPr="007846C3">
          <w:rPr>
            <w:rStyle w:val="af"/>
            <w:rFonts w:ascii="Times New Roman" w:hAnsi="Times New Roman" w:cs="Times New Roman"/>
            <w:noProof/>
          </w:rPr>
          <w:t>6.1. Требования к материально-техническому оснащению образовательной программы</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_Toc98177793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24</w:t>
        </w:r>
        <w:r w:rsidR="00DF697E" w:rsidRPr="007846C3">
          <w:rPr>
            <w:rFonts w:ascii="Times New Roman" w:hAnsi="Times New Roman" w:cs="Times New Roman"/>
            <w:noProof/>
            <w:webHidden/>
          </w:rPr>
          <w:fldChar w:fldCharType="end"/>
        </w:r>
      </w:hyperlink>
    </w:p>
    <w:p w14:paraId="6587A9CE" w14:textId="625A1287"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94" w:history="1">
        <w:r w:rsidR="00DF697E" w:rsidRPr="007846C3">
          <w:rPr>
            <w:rStyle w:val="af"/>
            <w:rFonts w:ascii="Times New Roman" w:hAnsi="Times New Roman" w:cs="Times New Roman"/>
            <w:noProof/>
          </w:rPr>
          <w:t>6.2. Требования к учебно-методическому обеспечению образовательной программы</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_Toc98177794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36</w:t>
        </w:r>
        <w:r w:rsidR="00DF697E" w:rsidRPr="007846C3">
          <w:rPr>
            <w:rFonts w:ascii="Times New Roman" w:hAnsi="Times New Roman" w:cs="Times New Roman"/>
            <w:noProof/>
            <w:webHidden/>
          </w:rPr>
          <w:fldChar w:fldCharType="end"/>
        </w:r>
      </w:hyperlink>
    </w:p>
    <w:p w14:paraId="208A3880" w14:textId="07B6B88D"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95" w:history="1">
        <w:r w:rsidR="00DF697E" w:rsidRPr="007846C3">
          <w:rPr>
            <w:rStyle w:val="af"/>
            <w:rFonts w:ascii="Times New Roman" w:hAnsi="Times New Roman" w:cs="Times New Roman"/>
            <w:noProof/>
          </w:rPr>
          <w:t>6.3. Требования к практической подготовке обучающихся</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_Toc98177795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37</w:t>
        </w:r>
        <w:r w:rsidR="00DF697E" w:rsidRPr="007846C3">
          <w:rPr>
            <w:rFonts w:ascii="Times New Roman" w:hAnsi="Times New Roman" w:cs="Times New Roman"/>
            <w:noProof/>
            <w:webHidden/>
          </w:rPr>
          <w:fldChar w:fldCharType="end"/>
        </w:r>
      </w:hyperlink>
    </w:p>
    <w:p w14:paraId="71A65938" w14:textId="368EB3D7"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96" w:history="1">
        <w:r w:rsidR="00DF697E" w:rsidRPr="007846C3">
          <w:rPr>
            <w:rStyle w:val="af"/>
            <w:rFonts w:ascii="Times New Roman" w:hAnsi="Times New Roman" w:cs="Times New Roman"/>
            <w:noProof/>
          </w:rPr>
          <w:t>6.4. Требования к организации воспитания обучающихся</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_Toc98177796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38</w:t>
        </w:r>
        <w:r w:rsidR="00DF697E" w:rsidRPr="007846C3">
          <w:rPr>
            <w:rFonts w:ascii="Times New Roman" w:hAnsi="Times New Roman" w:cs="Times New Roman"/>
            <w:noProof/>
            <w:webHidden/>
          </w:rPr>
          <w:fldChar w:fldCharType="end"/>
        </w:r>
      </w:hyperlink>
    </w:p>
    <w:p w14:paraId="15B9A791" w14:textId="67A11516"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97" w:history="1">
        <w:r w:rsidR="00DF697E" w:rsidRPr="007846C3">
          <w:rPr>
            <w:rStyle w:val="af"/>
            <w:rFonts w:ascii="Times New Roman" w:hAnsi="Times New Roman" w:cs="Times New Roman"/>
            <w:noProof/>
          </w:rPr>
          <w:t>6.5. Требования к кадровым условиям реализации образовательной программы</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_Toc98177797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38</w:t>
        </w:r>
        <w:r w:rsidR="00DF697E" w:rsidRPr="007846C3">
          <w:rPr>
            <w:rFonts w:ascii="Times New Roman" w:hAnsi="Times New Roman" w:cs="Times New Roman"/>
            <w:noProof/>
            <w:webHidden/>
          </w:rPr>
          <w:fldChar w:fldCharType="end"/>
        </w:r>
      </w:hyperlink>
    </w:p>
    <w:p w14:paraId="0E5E20A6" w14:textId="4BC49C91" w:rsidR="00DF697E" w:rsidRPr="007846C3" w:rsidRDefault="001811F3" w:rsidP="007846C3">
      <w:pPr>
        <w:pStyle w:val="2a"/>
        <w:tabs>
          <w:tab w:val="right" w:leader="dot" w:pos="9629"/>
        </w:tabs>
        <w:spacing w:line="276" w:lineRule="auto"/>
        <w:rPr>
          <w:rFonts w:ascii="Times New Roman" w:eastAsiaTheme="minorEastAsia" w:hAnsi="Times New Roman" w:cs="Times New Roman"/>
          <w:i w:val="0"/>
          <w:iCs w:val="0"/>
          <w:noProof/>
        </w:rPr>
      </w:pPr>
      <w:hyperlink w:anchor="_Toc98177798" w:history="1">
        <w:r w:rsidR="00DF697E" w:rsidRPr="007846C3">
          <w:rPr>
            <w:rStyle w:val="af"/>
            <w:rFonts w:ascii="Times New Roman" w:hAnsi="Times New Roman" w:cs="Times New Roman"/>
            <w:noProof/>
          </w:rPr>
          <w:t>6.6. Требования к финансовым условиям реализации образовательной программы</w:t>
        </w:r>
        <w:r w:rsidR="00DF697E" w:rsidRPr="007846C3">
          <w:rPr>
            <w:rFonts w:ascii="Times New Roman" w:hAnsi="Times New Roman" w:cs="Times New Roman"/>
            <w:noProof/>
            <w:webHidden/>
          </w:rPr>
          <w:tab/>
        </w:r>
        <w:r w:rsidR="00DF697E" w:rsidRPr="007846C3">
          <w:rPr>
            <w:rFonts w:ascii="Times New Roman" w:hAnsi="Times New Roman" w:cs="Times New Roman"/>
            <w:noProof/>
            <w:webHidden/>
          </w:rPr>
          <w:fldChar w:fldCharType="begin"/>
        </w:r>
        <w:r w:rsidR="00DF697E" w:rsidRPr="007846C3">
          <w:rPr>
            <w:rFonts w:ascii="Times New Roman" w:hAnsi="Times New Roman" w:cs="Times New Roman"/>
            <w:noProof/>
            <w:webHidden/>
          </w:rPr>
          <w:instrText xml:space="preserve"> PAGEREF _Toc98177798 \h </w:instrText>
        </w:r>
        <w:r w:rsidR="00DF697E" w:rsidRPr="007846C3">
          <w:rPr>
            <w:rFonts w:ascii="Times New Roman" w:hAnsi="Times New Roman" w:cs="Times New Roman"/>
            <w:noProof/>
            <w:webHidden/>
          </w:rPr>
        </w:r>
        <w:r w:rsidR="00DF697E" w:rsidRPr="007846C3">
          <w:rPr>
            <w:rFonts w:ascii="Times New Roman" w:hAnsi="Times New Roman" w:cs="Times New Roman"/>
            <w:noProof/>
            <w:webHidden/>
          </w:rPr>
          <w:fldChar w:fldCharType="separate"/>
        </w:r>
        <w:r w:rsidR="00AE0449">
          <w:rPr>
            <w:rFonts w:ascii="Times New Roman" w:hAnsi="Times New Roman" w:cs="Times New Roman"/>
            <w:noProof/>
            <w:webHidden/>
          </w:rPr>
          <w:t>38</w:t>
        </w:r>
        <w:r w:rsidR="00DF697E" w:rsidRPr="007846C3">
          <w:rPr>
            <w:rFonts w:ascii="Times New Roman" w:hAnsi="Times New Roman" w:cs="Times New Roman"/>
            <w:noProof/>
            <w:webHidden/>
          </w:rPr>
          <w:fldChar w:fldCharType="end"/>
        </w:r>
      </w:hyperlink>
    </w:p>
    <w:p w14:paraId="4C1731E8" w14:textId="20F39C79" w:rsidR="00DF697E" w:rsidRPr="007846C3" w:rsidRDefault="001811F3" w:rsidP="00A43CA2">
      <w:pPr>
        <w:pStyle w:val="1b"/>
        <w:rPr>
          <w:rFonts w:asciiTheme="minorHAnsi" w:eastAsiaTheme="minorEastAsia" w:hAnsiTheme="minorHAnsi" w:cstheme="minorBidi"/>
          <w:lang w:eastAsia="ru-RU"/>
        </w:rPr>
      </w:pPr>
      <w:hyperlink w:anchor="_Toc98177799" w:history="1">
        <w:r w:rsidR="00DF697E" w:rsidRPr="007846C3">
          <w:rPr>
            <w:rStyle w:val="af"/>
            <w:sz w:val="20"/>
          </w:rPr>
          <w:t>Раздел 7. Формирование оценочных средств для проведения государственной итоговой аттестации</w:t>
        </w:r>
        <w:r w:rsidR="00DF697E" w:rsidRPr="007846C3">
          <w:rPr>
            <w:webHidden/>
          </w:rPr>
          <w:tab/>
        </w:r>
        <w:r w:rsidR="00DF697E" w:rsidRPr="007846C3">
          <w:rPr>
            <w:webHidden/>
          </w:rPr>
          <w:fldChar w:fldCharType="begin"/>
        </w:r>
        <w:r w:rsidR="00DF697E" w:rsidRPr="007846C3">
          <w:rPr>
            <w:webHidden/>
          </w:rPr>
          <w:instrText xml:space="preserve"> PAGEREF _Toc98177799 \h </w:instrText>
        </w:r>
        <w:r w:rsidR="00DF697E" w:rsidRPr="007846C3">
          <w:rPr>
            <w:webHidden/>
          </w:rPr>
        </w:r>
        <w:r w:rsidR="00DF697E" w:rsidRPr="007846C3">
          <w:rPr>
            <w:webHidden/>
          </w:rPr>
          <w:fldChar w:fldCharType="separate"/>
        </w:r>
        <w:r w:rsidR="00AE0449">
          <w:rPr>
            <w:webHidden/>
          </w:rPr>
          <w:t>39</w:t>
        </w:r>
        <w:r w:rsidR="00DF697E" w:rsidRPr="007846C3">
          <w:rPr>
            <w:webHidden/>
          </w:rPr>
          <w:fldChar w:fldCharType="end"/>
        </w:r>
      </w:hyperlink>
    </w:p>
    <w:p w14:paraId="30E27490" w14:textId="2865B9B8" w:rsidR="00DF697E" w:rsidRPr="007846C3" w:rsidRDefault="001811F3" w:rsidP="00A43CA2">
      <w:pPr>
        <w:pStyle w:val="1b"/>
        <w:rPr>
          <w:rFonts w:asciiTheme="minorHAnsi" w:eastAsiaTheme="minorEastAsia" w:hAnsiTheme="minorHAnsi" w:cstheme="minorBidi"/>
          <w:lang w:eastAsia="ru-RU"/>
        </w:rPr>
      </w:pPr>
      <w:hyperlink w:anchor="_Toc98177800" w:history="1">
        <w:r w:rsidR="00DF697E" w:rsidRPr="007846C3">
          <w:rPr>
            <w:rStyle w:val="af"/>
            <w:sz w:val="20"/>
          </w:rPr>
          <w:t>Раздел 8. Разработчики примерной основной образовательной программы</w:t>
        </w:r>
        <w:r w:rsidR="00DF697E" w:rsidRPr="007846C3">
          <w:rPr>
            <w:webHidden/>
          </w:rPr>
          <w:tab/>
        </w:r>
        <w:r w:rsidR="00DF697E" w:rsidRPr="007846C3">
          <w:rPr>
            <w:webHidden/>
          </w:rPr>
          <w:fldChar w:fldCharType="begin"/>
        </w:r>
        <w:r w:rsidR="00DF697E" w:rsidRPr="007846C3">
          <w:rPr>
            <w:webHidden/>
          </w:rPr>
          <w:instrText xml:space="preserve"> PAGEREF _Toc98177800 \h </w:instrText>
        </w:r>
        <w:r w:rsidR="00DF697E" w:rsidRPr="007846C3">
          <w:rPr>
            <w:webHidden/>
          </w:rPr>
        </w:r>
        <w:r w:rsidR="00DF697E" w:rsidRPr="007846C3">
          <w:rPr>
            <w:webHidden/>
          </w:rPr>
          <w:fldChar w:fldCharType="separate"/>
        </w:r>
        <w:r w:rsidR="00AE0449">
          <w:rPr>
            <w:webHidden/>
          </w:rPr>
          <w:t>39</w:t>
        </w:r>
        <w:r w:rsidR="00DF697E" w:rsidRPr="007846C3">
          <w:rPr>
            <w:webHidden/>
          </w:rPr>
          <w:fldChar w:fldCharType="end"/>
        </w:r>
      </w:hyperlink>
    </w:p>
    <w:p w14:paraId="7A9E85A3" w14:textId="4F51DF44" w:rsidR="00DF697E" w:rsidRPr="007846C3" w:rsidRDefault="001811F3" w:rsidP="00A43CA2">
      <w:pPr>
        <w:pStyle w:val="1b"/>
        <w:rPr>
          <w:rFonts w:asciiTheme="minorHAnsi" w:eastAsiaTheme="minorEastAsia" w:hAnsiTheme="minorHAnsi" w:cstheme="minorBidi"/>
          <w:lang w:eastAsia="ru-RU"/>
        </w:rPr>
      </w:pPr>
      <w:hyperlink w:anchor="_Toc98177801" w:history="1">
        <w:r w:rsidR="00DF697E" w:rsidRPr="007846C3">
          <w:rPr>
            <w:rStyle w:val="af"/>
            <w:sz w:val="20"/>
          </w:rPr>
          <w:t>Приложение 1. Примерные программы профессиональных модулей</w:t>
        </w:r>
        <w:r w:rsidR="00DF697E" w:rsidRPr="007846C3">
          <w:rPr>
            <w:webHidden/>
          </w:rPr>
          <w:tab/>
        </w:r>
        <w:r w:rsidR="00DF697E" w:rsidRPr="007846C3">
          <w:rPr>
            <w:webHidden/>
          </w:rPr>
          <w:fldChar w:fldCharType="begin"/>
        </w:r>
        <w:r w:rsidR="00DF697E" w:rsidRPr="007846C3">
          <w:rPr>
            <w:webHidden/>
          </w:rPr>
          <w:instrText xml:space="preserve"> PAGEREF _Toc98177801 \h </w:instrText>
        </w:r>
        <w:r w:rsidR="00DF697E" w:rsidRPr="007846C3">
          <w:rPr>
            <w:webHidden/>
          </w:rPr>
        </w:r>
        <w:r w:rsidR="00DF697E" w:rsidRPr="007846C3">
          <w:rPr>
            <w:webHidden/>
          </w:rPr>
          <w:fldChar w:fldCharType="separate"/>
        </w:r>
        <w:r w:rsidR="00AE0449">
          <w:rPr>
            <w:webHidden/>
          </w:rPr>
          <w:t>41</w:t>
        </w:r>
        <w:r w:rsidR="00DF697E" w:rsidRPr="007846C3">
          <w:rPr>
            <w:webHidden/>
          </w:rPr>
          <w:fldChar w:fldCharType="end"/>
        </w:r>
      </w:hyperlink>
    </w:p>
    <w:p w14:paraId="40D41C5F" w14:textId="788857EC" w:rsidR="00DF697E" w:rsidRPr="007846C3" w:rsidRDefault="001811F3" w:rsidP="007846C3">
      <w:pPr>
        <w:pStyle w:val="37"/>
        <w:spacing w:before="120"/>
        <w:rPr>
          <w:rFonts w:asciiTheme="minorHAnsi" w:eastAsiaTheme="minorEastAsia" w:hAnsiTheme="minorHAnsi" w:cstheme="minorBidi"/>
        </w:rPr>
      </w:pPr>
      <w:hyperlink w:anchor="_Toc98177802" w:history="1">
        <w:r w:rsidR="00DF697E" w:rsidRPr="007846C3">
          <w:rPr>
            <w:rStyle w:val="af"/>
          </w:rPr>
          <w:t xml:space="preserve">Приложение 1.1 </w:t>
        </w:r>
      </w:hyperlink>
      <w:hyperlink w:anchor="_Toc98177803" w:history="1">
        <w:r w:rsidR="00DF697E" w:rsidRPr="007846C3">
          <w:rPr>
            <w:rStyle w:val="af"/>
          </w:rPr>
          <w:t xml:space="preserve">Примерная рабочая программа профессионального модуля </w:t>
        </w:r>
      </w:hyperlink>
      <w:r w:rsidR="00DF697E" w:rsidRPr="007846C3">
        <w:rPr>
          <w:rStyle w:val="af"/>
        </w:rPr>
        <w:br/>
      </w:r>
      <w:hyperlink w:anchor="_Toc98177804" w:history="1">
        <w:r w:rsidR="00DF697E" w:rsidRPr="007846C3">
          <w:rPr>
            <w:rStyle w:val="af"/>
          </w:rPr>
          <w:t>«ПМ.01 Воспроизводство и выращивание гидробионтов»</w:t>
        </w:r>
        <w:r w:rsidR="00DF697E" w:rsidRPr="007846C3">
          <w:rPr>
            <w:webHidden/>
          </w:rPr>
          <w:tab/>
        </w:r>
        <w:r w:rsidR="00DF697E" w:rsidRPr="007846C3">
          <w:rPr>
            <w:webHidden/>
          </w:rPr>
          <w:fldChar w:fldCharType="begin"/>
        </w:r>
        <w:r w:rsidR="00DF697E" w:rsidRPr="007846C3">
          <w:rPr>
            <w:webHidden/>
          </w:rPr>
          <w:instrText xml:space="preserve"> PAGEREF _Toc98177804 \h </w:instrText>
        </w:r>
        <w:r w:rsidR="00DF697E" w:rsidRPr="007846C3">
          <w:rPr>
            <w:webHidden/>
          </w:rPr>
        </w:r>
        <w:r w:rsidR="00DF697E" w:rsidRPr="007846C3">
          <w:rPr>
            <w:webHidden/>
          </w:rPr>
          <w:fldChar w:fldCharType="separate"/>
        </w:r>
        <w:r w:rsidR="00AE0449">
          <w:rPr>
            <w:webHidden/>
          </w:rPr>
          <w:t>41</w:t>
        </w:r>
        <w:r w:rsidR="00DF697E" w:rsidRPr="007846C3">
          <w:rPr>
            <w:webHidden/>
          </w:rPr>
          <w:fldChar w:fldCharType="end"/>
        </w:r>
      </w:hyperlink>
    </w:p>
    <w:p w14:paraId="3A697BA1" w14:textId="5DAFA2BE" w:rsidR="00DF697E" w:rsidRPr="007846C3" w:rsidRDefault="001811F3" w:rsidP="007846C3">
      <w:pPr>
        <w:pStyle w:val="37"/>
        <w:spacing w:before="120"/>
        <w:rPr>
          <w:rFonts w:asciiTheme="minorHAnsi" w:eastAsiaTheme="minorEastAsia" w:hAnsiTheme="minorHAnsi" w:cstheme="minorBidi"/>
        </w:rPr>
      </w:pPr>
      <w:hyperlink w:anchor="_Toc98177805" w:history="1">
        <w:r w:rsidR="00DF697E" w:rsidRPr="007846C3">
          <w:rPr>
            <w:rStyle w:val="af"/>
          </w:rPr>
          <w:t xml:space="preserve">Приложение 1.2 </w:t>
        </w:r>
      </w:hyperlink>
      <w:hyperlink w:anchor="_Toc98177806" w:history="1">
        <w:r w:rsidR="00DF697E" w:rsidRPr="007846C3">
          <w:rPr>
            <w:rStyle w:val="af"/>
          </w:rPr>
          <w:t>Примерная рабочая программа профессионального модуля</w:t>
        </w:r>
      </w:hyperlink>
      <w:r w:rsidR="00DF697E" w:rsidRPr="007846C3">
        <w:rPr>
          <w:rStyle w:val="af"/>
        </w:rPr>
        <w:br/>
      </w:r>
      <w:hyperlink w:anchor="_Toc98177807" w:history="1">
        <w:r w:rsidR="00DF697E" w:rsidRPr="007846C3">
          <w:rPr>
            <w:rStyle w:val="af"/>
          </w:rPr>
          <w:t>«ПМ.02 Эксплуатация и обслуживание гидротехнических сооружений и оборудования, используемых в аквакультуре»</w:t>
        </w:r>
        <w:r w:rsidR="00DF697E" w:rsidRPr="007846C3">
          <w:rPr>
            <w:webHidden/>
          </w:rPr>
          <w:tab/>
        </w:r>
        <w:r w:rsidR="00DF697E" w:rsidRPr="007846C3">
          <w:rPr>
            <w:webHidden/>
          </w:rPr>
          <w:fldChar w:fldCharType="begin"/>
        </w:r>
        <w:r w:rsidR="00DF697E" w:rsidRPr="007846C3">
          <w:rPr>
            <w:webHidden/>
          </w:rPr>
          <w:instrText xml:space="preserve"> PAGEREF _Toc98177807 \h </w:instrText>
        </w:r>
        <w:r w:rsidR="00DF697E" w:rsidRPr="007846C3">
          <w:rPr>
            <w:webHidden/>
          </w:rPr>
        </w:r>
        <w:r w:rsidR="00DF697E" w:rsidRPr="007846C3">
          <w:rPr>
            <w:webHidden/>
          </w:rPr>
          <w:fldChar w:fldCharType="separate"/>
        </w:r>
        <w:r w:rsidR="00AE0449">
          <w:rPr>
            <w:webHidden/>
          </w:rPr>
          <w:t>67</w:t>
        </w:r>
        <w:r w:rsidR="00DF697E" w:rsidRPr="007846C3">
          <w:rPr>
            <w:webHidden/>
          </w:rPr>
          <w:fldChar w:fldCharType="end"/>
        </w:r>
      </w:hyperlink>
    </w:p>
    <w:p w14:paraId="2EED2353" w14:textId="36BC9F57" w:rsidR="00DF697E" w:rsidRPr="007846C3" w:rsidRDefault="001811F3" w:rsidP="007846C3">
      <w:pPr>
        <w:pStyle w:val="37"/>
        <w:spacing w:before="120"/>
        <w:rPr>
          <w:rFonts w:asciiTheme="minorHAnsi" w:eastAsiaTheme="minorEastAsia" w:hAnsiTheme="minorHAnsi" w:cstheme="minorBidi"/>
        </w:rPr>
      </w:pPr>
      <w:hyperlink w:anchor="_Toc98177808" w:history="1">
        <w:r w:rsidR="00DF697E" w:rsidRPr="007846C3">
          <w:rPr>
            <w:rStyle w:val="af"/>
          </w:rPr>
          <w:t xml:space="preserve">Приложение 1.3 </w:t>
        </w:r>
      </w:hyperlink>
      <w:hyperlink w:anchor="_Toc98177809" w:history="1">
        <w:r w:rsidR="00DF697E" w:rsidRPr="007846C3">
          <w:rPr>
            <w:rStyle w:val="af"/>
          </w:rPr>
          <w:t xml:space="preserve">Примерная рабочая программа профессионального модуля </w:t>
        </w:r>
      </w:hyperlink>
      <w:hyperlink w:anchor="_Toc98177810" w:history="1">
        <w:r w:rsidR="00DF697E" w:rsidRPr="007846C3">
          <w:rPr>
            <w:rStyle w:val="af"/>
          </w:rPr>
          <w:t>«ПМ.03 Поддержание эксплуатационных характеристик, конструктивных элементов рыбоводных систем»</w:t>
        </w:r>
        <w:r w:rsidR="00DF697E" w:rsidRPr="007846C3">
          <w:rPr>
            <w:webHidden/>
          </w:rPr>
          <w:tab/>
        </w:r>
        <w:r w:rsidR="00DF697E" w:rsidRPr="007846C3">
          <w:rPr>
            <w:webHidden/>
          </w:rPr>
          <w:fldChar w:fldCharType="begin"/>
        </w:r>
        <w:r w:rsidR="00DF697E" w:rsidRPr="007846C3">
          <w:rPr>
            <w:webHidden/>
          </w:rPr>
          <w:instrText xml:space="preserve"> PAGEREF _Toc98177810 \h </w:instrText>
        </w:r>
        <w:r w:rsidR="00DF697E" w:rsidRPr="007846C3">
          <w:rPr>
            <w:webHidden/>
          </w:rPr>
        </w:r>
        <w:r w:rsidR="00DF697E" w:rsidRPr="007846C3">
          <w:rPr>
            <w:webHidden/>
          </w:rPr>
          <w:fldChar w:fldCharType="separate"/>
        </w:r>
        <w:r w:rsidR="00AE0449">
          <w:rPr>
            <w:webHidden/>
          </w:rPr>
          <w:t>82</w:t>
        </w:r>
        <w:r w:rsidR="00DF697E" w:rsidRPr="007846C3">
          <w:rPr>
            <w:webHidden/>
          </w:rPr>
          <w:fldChar w:fldCharType="end"/>
        </w:r>
      </w:hyperlink>
    </w:p>
    <w:p w14:paraId="5A70F78D" w14:textId="2748D9DF" w:rsidR="00DF697E" w:rsidRPr="007846C3" w:rsidRDefault="001811F3" w:rsidP="00A43CA2">
      <w:pPr>
        <w:pStyle w:val="1b"/>
        <w:rPr>
          <w:rFonts w:asciiTheme="minorHAnsi" w:eastAsiaTheme="minorEastAsia" w:hAnsiTheme="minorHAnsi" w:cstheme="minorBidi"/>
          <w:lang w:eastAsia="ru-RU"/>
        </w:rPr>
      </w:pPr>
      <w:hyperlink w:anchor="_Toc98177811" w:history="1">
        <w:r w:rsidR="00DF697E" w:rsidRPr="007846C3">
          <w:rPr>
            <w:rStyle w:val="af"/>
            <w:sz w:val="20"/>
          </w:rPr>
          <w:t>Приложение 2 Примерные программы учебных дисциплин</w:t>
        </w:r>
        <w:r w:rsidR="00DF697E" w:rsidRPr="007846C3">
          <w:rPr>
            <w:webHidden/>
          </w:rPr>
          <w:tab/>
        </w:r>
        <w:r w:rsidR="00DF697E" w:rsidRPr="007846C3">
          <w:rPr>
            <w:webHidden/>
          </w:rPr>
          <w:fldChar w:fldCharType="begin"/>
        </w:r>
        <w:r w:rsidR="00DF697E" w:rsidRPr="007846C3">
          <w:rPr>
            <w:webHidden/>
          </w:rPr>
          <w:instrText xml:space="preserve"> PAGEREF _Toc98177811 \h </w:instrText>
        </w:r>
        <w:r w:rsidR="00DF697E" w:rsidRPr="007846C3">
          <w:rPr>
            <w:webHidden/>
          </w:rPr>
        </w:r>
        <w:r w:rsidR="00DF697E" w:rsidRPr="007846C3">
          <w:rPr>
            <w:webHidden/>
          </w:rPr>
          <w:fldChar w:fldCharType="separate"/>
        </w:r>
        <w:r w:rsidR="00AE0449">
          <w:rPr>
            <w:webHidden/>
          </w:rPr>
          <w:t>95</w:t>
        </w:r>
        <w:r w:rsidR="00DF697E" w:rsidRPr="007846C3">
          <w:rPr>
            <w:webHidden/>
          </w:rPr>
          <w:fldChar w:fldCharType="end"/>
        </w:r>
      </w:hyperlink>
    </w:p>
    <w:p w14:paraId="7CF33702" w14:textId="6047D432" w:rsidR="00DF697E" w:rsidRPr="007846C3" w:rsidRDefault="001811F3" w:rsidP="007846C3">
      <w:pPr>
        <w:pStyle w:val="37"/>
        <w:spacing w:before="120"/>
        <w:rPr>
          <w:rFonts w:asciiTheme="minorHAnsi" w:eastAsiaTheme="minorEastAsia" w:hAnsiTheme="minorHAnsi" w:cstheme="minorBidi"/>
        </w:rPr>
      </w:pPr>
      <w:hyperlink w:anchor="_Toc98177812" w:history="1">
        <w:r w:rsidR="00DF697E" w:rsidRPr="007846C3">
          <w:rPr>
            <w:rStyle w:val="af"/>
          </w:rPr>
          <w:t xml:space="preserve">Приложение 2.1 </w:t>
        </w:r>
      </w:hyperlink>
      <w:hyperlink w:anchor="_Toc98177813" w:history="1">
        <w:r w:rsidR="00DF697E" w:rsidRPr="007846C3">
          <w:rPr>
            <w:rStyle w:val="af"/>
          </w:rPr>
          <w:t xml:space="preserve">Примерная рабочая программа учебной дисциплины </w:t>
        </w:r>
      </w:hyperlink>
      <w:hyperlink w:anchor="_Toc98177814" w:history="1">
        <w:r w:rsidR="00DF697E" w:rsidRPr="007846C3">
          <w:rPr>
            <w:rStyle w:val="af"/>
            <w:iCs/>
          </w:rPr>
          <w:t xml:space="preserve">«СГ.01 </w:t>
        </w:r>
        <w:r w:rsidR="00DF697E" w:rsidRPr="007846C3">
          <w:rPr>
            <w:rStyle w:val="af"/>
          </w:rPr>
          <w:t>История России</w:t>
        </w:r>
        <w:r w:rsidR="00DF697E" w:rsidRPr="007846C3">
          <w:rPr>
            <w:rStyle w:val="af"/>
            <w:iCs/>
          </w:rPr>
          <w:t>»</w:t>
        </w:r>
        <w:r w:rsidR="00DF697E" w:rsidRPr="007846C3">
          <w:rPr>
            <w:webHidden/>
          </w:rPr>
          <w:tab/>
        </w:r>
        <w:r w:rsidR="00DF697E" w:rsidRPr="007846C3">
          <w:rPr>
            <w:webHidden/>
          </w:rPr>
          <w:fldChar w:fldCharType="begin"/>
        </w:r>
        <w:r w:rsidR="00DF697E" w:rsidRPr="007846C3">
          <w:rPr>
            <w:webHidden/>
          </w:rPr>
          <w:instrText xml:space="preserve"> PAGEREF _Toc98177814 \h </w:instrText>
        </w:r>
        <w:r w:rsidR="00DF697E" w:rsidRPr="007846C3">
          <w:rPr>
            <w:webHidden/>
          </w:rPr>
        </w:r>
        <w:r w:rsidR="00DF697E" w:rsidRPr="007846C3">
          <w:rPr>
            <w:webHidden/>
          </w:rPr>
          <w:fldChar w:fldCharType="separate"/>
        </w:r>
        <w:r w:rsidR="00AE0449">
          <w:rPr>
            <w:webHidden/>
          </w:rPr>
          <w:t>95</w:t>
        </w:r>
        <w:r w:rsidR="00DF697E" w:rsidRPr="007846C3">
          <w:rPr>
            <w:webHidden/>
          </w:rPr>
          <w:fldChar w:fldCharType="end"/>
        </w:r>
      </w:hyperlink>
    </w:p>
    <w:p w14:paraId="296CCD76" w14:textId="41F76935" w:rsidR="00DF697E" w:rsidRPr="007846C3" w:rsidRDefault="001811F3" w:rsidP="007846C3">
      <w:pPr>
        <w:pStyle w:val="37"/>
        <w:spacing w:before="120"/>
        <w:rPr>
          <w:rFonts w:asciiTheme="minorHAnsi" w:eastAsiaTheme="minorEastAsia" w:hAnsiTheme="minorHAnsi" w:cstheme="minorBidi"/>
        </w:rPr>
      </w:pPr>
      <w:hyperlink w:anchor="_Toc98177815" w:history="1">
        <w:r w:rsidR="00DF697E" w:rsidRPr="007846C3">
          <w:rPr>
            <w:rStyle w:val="af"/>
          </w:rPr>
          <w:t xml:space="preserve">Приложение 2.2 </w:t>
        </w:r>
      </w:hyperlink>
      <w:hyperlink w:anchor="_Toc98177816" w:history="1">
        <w:r w:rsidR="00DF697E" w:rsidRPr="007846C3">
          <w:rPr>
            <w:rStyle w:val="af"/>
          </w:rPr>
          <w:t xml:space="preserve">Примерная рабочая программа учебной дисциплины </w:t>
        </w:r>
      </w:hyperlink>
      <w:hyperlink w:anchor="_Toc98177817" w:history="1">
        <w:r w:rsidR="00DF697E" w:rsidRPr="007846C3">
          <w:rPr>
            <w:rStyle w:val="af"/>
          </w:rPr>
          <w:t xml:space="preserve">«СГ.02 Иностранный язык </w:t>
        </w:r>
        <w:r w:rsidR="00DF697E" w:rsidRPr="007846C3">
          <w:rPr>
            <w:rStyle w:val="af"/>
          </w:rPr>
          <w:br/>
          <w:t>в профессиональной деятельности»</w:t>
        </w:r>
        <w:r w:rsidR="00DF697E" w:rsidRPr="007846C3">
          <w:rPr>
            <w:webHidden/>
          </w:rPr>
          <w:tab/>
        </w:r>
        <w:r w:rsidR="00DF697E" w:rsidRPr="007846C3">
          <w:rPr>
            <w:webHidden/>
          </w:rPr>
          <w:fldChar w:fldCharType="begin"/>
        </w:r>
        <w:r w:rsidR="00DF697E" w:rsidRPr="007846C3">
          <w:rPr>
            <w:webHidden/>
          </w:rPr>
          <w:instrText xml:space="preserve"> PAGEREF _Toc98177817 \h </w:instrText>
        </w:r>
        <w:r w:rsidR="00DF697E" w:rsidRPr="007846C3">
          <w:rPr>
            <w:webHidden/>
          </w:rPr>
        </w:r>
        <w:r w:rsidR="00DF697E" w:rsidRPr="007846C3">
          <w:rPr>
            <w:webHidden/>
          </w:rPr>
          <w:fldChar w:fldCharType="separate"/>
        </w:r>
        <w:r w:rsidR="00AE0449">
          <w:rPr>
            <w:webHidden/>
          </w:rPr>
          <w:t>106</w:t>
        </w:r>
        <w:r w:rsidR="00DF697E" w:rsidRPr="007846C3">
          <w:rPr>
            <w:webHidden/>
          </w:rPr>
          <w:fldChar w:fldCharType="end"/>
        </w:r>
      </w:hyperlink>
    </w:p>
    <w:p w14:paraId="27BED42B" w14:textId="542A4782" w:rsidR="00DF697E" w:rsidRPr="007846C3" w:rsidRDefault="001811F3" w:rsidP="007846C3">
      <w:pPr>
        <w:pStyle w:val="37"/>
        <w:spacing w:before="120"/>
        <w:rPr>
          <w:rFonts w:asciiTheme="minorHAnsi" w:eastAsiaTheme="minorEastAsia" w:hAnsiTheme="minorHAnsi" w:cstheme="minorBidi"/>
        </w:rPr>
      </w:pPr>
      <w:hyperlink w:anchor="_Toc98177818" w:history="1">
        <w:r w:rsidR="00DF697E" w:rsidRPr="007846C3">
          <w:rPr>
            <w:rStyle w:val="af"/>
          </w:rPr>
          <w:t xml:space="preserve">Приложение 2.3 </w:t>
        </w:r>
      </w:hyperlink>
      <w:hyperlink w:anchor="_Toc98177819" w:history="1">
        <w:r w:rsidR="00DF697E" w:rsidRPr="007846C3">
          <w:rPr>
            <w:rStyle w:val="af"/>
          </w:rPr>
          <w:t xml:space="preserve">Примерная рабочая программа учебной дисциплины </w:t>
        </w:r>
      </w:hyperlink>
      <w:hyperlink w:anchor="_Toc98177820" w:history="1">
        <w:r w:rsidR="00DF697E" w:rsidRPr="007846C3">
          <w:rPr>
            <w:rStyle w:val="af"/>
          </w:rPr>
          <w:t>«СГ.03 безопасность жизнедеятельности»</w:t>
        </w:r>
        <w:r w:rsidR="00DF697E" w:rsidRPr="007846C3">
          <w:rPr>
            <w:webHidden/>
          </w:rPr>
          <w:tab/>
        </w:r>
        <w:r w:rsidR="00DF697E" w:rsidRPr="007846C3">
          <w:rPr>
            <w:webHidden/>
          </w:rPr>
          <w:fldChar w:fldCharType="begin"/>
        </w:r>
        <w:r w:rsidR="00DF697E" w:rsidRPr="007846C3">
          <w:rPr>
            <w:webHidden/>
          </w:rPr>
          <w:instrText xml:space="preserve"> PAGEREF _Toc98177820 \h </w:instrText>
        </w:r>
        <w:r w:rsidR="00DF697E" w:rsidRPr="007846C3">
          <w:rPr>
            <w:webHidden/>
          </w:rPr>
        </w:r>
        <w:r w:rsidR="00DF697E" w:rsidRPr="007846C3">
          <w:rPr>
            <w:webHidden/>
          </w:rPr>
          <w:fldChar w:fldCharType="separate"/>
        </w:r>
        <w:r w:rsidR="00AE0449">
          <w:rPr>
            <w:webHidden/>
          </w:rPr>
          <w:t>118</w:t>
        </w:r>
        <w:r w:rsidR="00DF697E" w:rsidRPr="007846C3">
          <w:rPr>
            <w:webHidden/>
          </w:rPr>
          <w:fldChar w:fldCharType="end"/>
        </w:r>
      </w:hyperlink>
    </w:p>
    <w:p w14:paraId="438C0D68" w14:textId="08C969AD" w:rsidR="00DF697E" w:rsidRPr="007846C3" w:rsidRDefault="001811F3" w:rsidP="007846C3">
      <w:pPr>
        <w:pStyle w:val="37"/>
        <w:spacing w:before="120"/>
        <w:rPr>
          <w:rFonts w:asciiTheme="minorHAnsi" w:eastAsiaTheme="minorEastAsia" w:hAnsiTheme="minorHAnsi" w:cstheme="minorBidi"/>
        </w:rPr>
      </w:pPr>
      <w:hyperlink w:anchor="_Toc98177821" w:history="1">
        <w:r w:rsidR="00DF697E" w:rsidRPr="007846C3">
          <w:rPr>
            <w:rStyle w:val="af"/>
          </w:rPr>
          <w:t xml:space="preserve">Приложение 2.4 </w:t>
        </w:r>
      </w:hyperlink>
      <w:hyperlink w:anchor="_Toc98177822" w:history="1">
        <w:r w:rsidR="00DF697E" w:rsidRPr="007846C3">
          <w:rPr>
            <w:rStyle w:val="af"/>
          </w:rPr>
          <w:t xml:space="preserve">Примерная рабочая программа учебной дисциплины </w:t>
        </w:r>
      </w:hyperlink>
      <w:hyperlink w:anchor="_Toc98177823" w:history="1">
        <w:r w:rsidR="00DF697E" w:rsidRPr="007846C3">
          <w:rPr>
            <w:rStyle w:val="af"/>
          </w:rPr>
          <w:t>«СГ.04 Физическая культура»</w:t>
        </w:r>
        <w:r w:rsidR="00DF697E" w:rsidRPr="007846C3">
          <w:rPr>
            <w:webHidden/>
          </w:rPr>
          <w:tab/>
        </w:r>
        <w:r w:rsidR="00DF697E" w:rsidRPr="007846C3">
          <w:rPr>
            <w:webHidden/>
          </w:rPr>
          <w:fldChar w:fldCharType="begin"/>
        </w:r>
        <w:r w:rsidR="00DF697E" w:rsidRPr="007846C3">
          <w:rPr>
            <w:webHidden/>
          </w:rPr>
          <w:instrText xml:space="preserve"> PAGEREF _Toc98177823 \h </w:instrText>
        </w:r>
        <w:r w:rsidR="00DF697E" w:rsidRPr="007846C3">
          <w:rPr>
            <w:webHidden/>
          </w:rPr>
        </w:r>
        <w:r w:rsidR="00DF697E" w:rsidRPr="007846C3">
          <w:rPr>
            <w:webHidden/>
          </w:rPr>
          <w:fldChar w:fldCharType="separate"/>
        </w:r>
        <w:r w:rsidR="00AE0449">
          <w:rPr>
            <w:webHidden/>
          </w:rPr>
          <w:t>129</w:t>
        </w:r>
        <w:r w:rsidR="00DF697E" w:rsidRPr="007846C3">
          <w:rPr>
            <w:webHidden/>
          </w:rPr>
          <w:fldChar w:fldCharType="end"/>
        </w:r>
      </w:hyperlink>
    </w:p>
    <w:p w14:paraId="676E421D" w14:textId="24E2C34F" w:rsidR="00DF697E" w:rsidRPr="007846C3" w:rsidRDefault="001811F3" w:rsidP="007846C3">
      <w:pPr>
        <w:pStyle w:val="37"/>
        <w:spacing w:before="120"/>
        <w:rPr>
          <w:rFonts w:asciiTheme="minorHAnsi" w:eastAsiaTheme="minorEastAsia" w:hAnsiTheme="minorHAnsi" w:cstheme="minorBidi"/>
        </w:rPr>
      </w:pPr>
      <w:hyperlink w:anchor="_Toc98177824" w:history="1">
        <w:r w:rsidR="00DF697E" w:rsidRPr="007846C3">
          <w:rPr>
            <w:rStyle w:val="af"/>
          </w:rPr>
          <w:t xml:space="preserve">Приложение 2.5 </w:t>
        </w:r>
      </w:hyperlink>
      <w:hyperlink w:anchor="_Toc98177825" w:history="1">
        <w:r w:rsidR="00DF697E" w:rsidRPr="007846C3">
          <w:rPr>
            <w:rStyle w:val="af"/>
          </w:rPr>
          <w:t xml:space="preserve">Примерная рабочая программа учебной дисциплины </w:t>
        </w:r>
      </w:hyperlink>
      <w:hyperlink w:anchor="_Toc98177826" w:history="1">
        <w:r w:rsidR="00DF697E" w:rsidRPr="007846C3">
          <w:rPr>
            <w:rStyle w:val="af"/>
          </w:rPr>
          <w:t>«СГ.05 Основы бережливого производства»</w:t>
        </w:r>
        <w:r w:rsidR="00DF697E" w:rsidRPr="007846C3">
          <w:rPr>
            <w:webHidden/>
          </w:rPr>
          <w:tab/>
        </w:r>
        <w:r w:rsidR="00DF697E" w:rsidRPr="007846C3">
          <w:rPr>
            <w:webHidden/>
          </w:rPr>
          <w:fldChar w:fldCharType="begin"/>
        </w:r>
        <w:r w:rsidR="00DF697E" w:rsidRPr="007846C3">
          <w:rPr>
            <w:webHidden/>
          </w:rPr>
          <w:instrText xml:space="preserve"> PAGEREF _Toc98177826 \h </w:instrText>
        </w:r>
        <w:r w:rsidR="00DF697E" w:rsidRPr="007846C3">
          <w:rPr>
            <w:webHidden/>
          </w:rPr>
        </w:r>
        <w:r w:rsidR="00DF697E" w:rsidRPr="007846C3">
          <w:rPr>
            <w:webHidden/>
          </w:rPr>
          <w:fldChar w:fldCharType="separate"/>
        </w:r>
        <w:r w:rsidR="00AE0449">
          <w:rPr>
            <w:webHidden/>
          </w:rPr>
          <w:t>142</w:t>
        </w:r>
        <w:r w:rsidR="00DF697E" w:rsidRPr="007846C3">
          <w:rPr>
            <w:webHidden/>
          </w:rPr>
          <w:fldChar w:fldCharType="end"/>
        </w:r>
      </w:hyperlink>
    </w:p>
    <w:p w14:paraId="679CDA3F" w14:textId="750B868D" w:rsidR="00DF697E" w:rsidRPr="007846C3" w:rsidRDefault="001811F3" w:rsidP="007846C3">
      <w:pPr>
        <w:pStyle w:val="37"/>
        <w:spacing w:before="120"/>
        <w:rPr>
          <w:rFonts w:asciiTheme="minorHAnsi" w:eastAsiaTheme="minorEastAsia" w:hAnsiTheme="minorHAnsi" w:cstheme="minorBidi"/>
        </w:rPr>
      </w:pPr>
      <w:hyperlink w:anchor="_Toc98177827" w:history="1">
        <w:r w:rsidR="00DF697E" w:rsidRPr="007846C3">
          <w:rPr>
            <w:rStyle w:val="af"/>
          </w:rPr>
          <w:t xml:space="preserve">Приложение 2.6 </w:t>
        </w:r>
      </w:hyperlink>
      <w:hyperlink w:anchor="_Toc98177828" w:history="1">
        <w:r w:rsidR="00DF697E" w:rsidRPr="007846C3">
          <w:rPr>
            <w:rStyle w:val="af"/>
          </w:rPr>
          <w:t xml:space="preserve">Примерная рабочая программа учебной дисциплины </w:t>
        </w:r>
      </w:hyperlink>
      <w:hyperlink w:anchor="_Toc98177829" w:history="1">
        <w:r w:rsidR="00DF697E" w:rsidRPr="007846C3">
          <w:rPr>
            <w:rStyle w:val="af"/>
          </w:rPr>
          <w:t xml:space="preserve">«ОП.01 Прикладные </w:t>
        </w:r>
        <w:r w:rsidR="00DF697E" w:rsidRPr="007846C3">
          <w:rPr>
            <w:rStyle w:val="af"/>
          </w:rPr>
          <w:br/>
          <w:t>компьютерные программы в профессиональной деятельности»</w:t>
        </w:r>
        <w:r w:rsidR="00DF697E" w:rsidRPr="007846C3">
          <w:rPr>
            <w:webHidden/>
          </w:rPr>
          <w:tab/>
        </w:r>
        <w:r w:rsidR="00DF697E" w:rsidRPr="007846C3">
          <w:rPr>
            <w:webHidden/>
          </w:rPr>
          <w:fldChar w:fldCharType="begin"/>
        </w:r>
        <w:r w:rsidR="00DF697E" w:rsidRPr="007846C3">
          <w:rPr>
            <w:webHidden/>
          </w:rPr>
          <w:instrText xml:space="preserve"> PAGEREF _Toc98177829 \h </w:instrText>
        </w:r>
        <w:r w:rsidR="00DF697E" w:rsidRPr="007846C3">
          <w:rPr>
            <w:webHidden/>
          </w:rPr>
        </w:r>
        <w:r w:rsidR="00DF697E" w:rsidRPr="007846C3">
          <w:rPr>
            <w:webHidden/>
          </w:rPr>
          <w:fldChar w:fldCharType="separate"/>
        </w:r>
        <w:r w:rsidR="00AE0449">
          <w:rPr>
            <w:webHidden/>
          </w:rPr>
          <w:t>151</w:t>
        </w:r>
        <w:r w:rsidR="00DF697E" w:rsidRPr="007846C3">
          <w:rPr>
            <w:webHidden/>
          </w:rPr>
          <w:fldChar w:fldCharType="end"/>
        </w:r>
      </w:hyperlink>
    </w:p>
    <w:p w14:paraId="4B4745CF" w14:textId="672FF3B1" w:rsidR="00DF697E" w:rsidRPr="007846C3" w:rsidRDefault="001811F3" w:rsidP="007846C3">
      <w:pPr>
        <w:pStyle w:val="37"/>
        <w:spacing w:before="120"/>
        <w:rPr>
          <w:rFonts w:asciiTheme="minorHAnsi" w:eastAsiaTheme="minorEastAsia" w:hAnsiTheme="minorHAnsi" w:cstheme="minorBidi"/>
        </w:rPr>
      </w:pPr>
      <w:hyperlink w:anchor="_Toc98177830" w:history="1">
        <w:r w:rsidR="00DF697E" w:rsidRPr="007846C3">
          <w:rPr>
            <w:rStyle w:val="af"/>
          </w:rPr>
          <w:t xml:space="preserve">Приложение 2.7 </w:t>
        </w:r>
      </w:hyperlink>
      <w:hyperlink w:anchor="_Toc98177831" w:history="1">
        <w:r w:rsidR="00DF697E" w:rsidRPr="007846C3">
          <w:rPr>
            <w:rStyle w:val="af"/>
          </w:rPr>
          <w:t xml:space="preserve">Примерная рабочая программа учебной дисциплины </w:t>
        </w:r>
      </w:hyperlink>
      <w:hyperlink w:anchor="_Toc98177832" w:history="1">
        <w:r w:rsidR="00DF697E" w:rsidRPr="007846C3">
          <w:rPr>
            <w:rStyle w:val="af"/>
          </w:rPr>
          <w:t>«ОП.02 Биологические основы аквакультуры»</w:t>
        </w:r>
        <w:r w:rsidR="00DF697E" w:rsidRPr="007846C3">
          <w:rPr>
            <w:webHidden/>
          </w:rPr>
          <w:tab/>
        </w:r>
        <w:r w:rsidR="00DF697E" w:rsidRPr="007846C3">
          <w:rPr>
            <w:webHidden/>
          </w:rPr>
          <w:fldChar w:fldCharType="begin"/>
        </w:r>
        <w:r w:rsidR="00DF697E" w:rsidRPr="007846C3">
          <w:rPr>
            <w:webHidden/>
          </w:rPr>
          <w:instrText xml:space="preserve"> PAGEREF _Toc98177832 \h </w:instrText>
        </w:r>
        <w:r w:rsidR="00DF697E" w:rsidRPr="007846C3">
          <w:rPr>
            <w:webHidden/>
          </w:rPr>
        </w:r>
        <w:r w:rsidR="00DF697E" w:rsidRPr="007846C3">
          <w:rPr>
            <w:webHidden/>
          </w:rPr>
          <w:fldChar w:fldCharType="separate"/>
        </w:r>
        <w:r w:rsidR="00AE0449">
          <w:rPr>
            <w:webHidden/>
          </w:rPr>
          <w:t>163</w:t>
        </w:r>
        <w:r w:rsidR="00DF697E" w:rsidRPr="007846C3">
          <w:rPr>
            <w:webHidden/>
          </w:rPr>
          <w:fldChar w:fldCharType="end"/>
        </w:r>
      </w:hyperlink>
    </w:p>
    <w:p w14:paraId="2F10BE0C" w14:textId="09F772E2" w:rsidR="00DF697E" w:rsidRPr="007846C3" w:rsidRDefault="001811F3" w:rsidP="007846C3">
      <w:pPr>
        <w:pStyle w:val="37"/>
        <w:spacing w:before="120"/>
        <w:rPr>
          <w:rFonts w:asciiTheme="minorHAnsi" w:eastAsiaTheme="minorEastAsia" w:hAnsiTheme="minorHAnsi" w:cstheme="minorBidi"/>
        </w:rPr>
      </w:pPr>
      <w:hyperlink w:anchor="_Toc98177833" w:history="1">
        <w:r w:rsidR="00DF697E" w:rsidRPr="007846C3">
          <w:rPr>
            <w:rStyle w:val="af"/>
          </w:rPr>
          <w:t xml:space="preserve">Приложение 2.8 </w:t>
        </w:r>
      </w:hyperlink>
      <w:hyperlink w:anchor="_Toc98177834" w:history="1">
        <w:r w:rsidR="00DF697E" w:rsidRPr="007846C3">
          <w:rPr>
            <w:rStyle w:val="af"/>
          </w:rPr>
          <w:t xml:space="preserve">Примерная рабочая программа учебной дисциплины </w:t>
        </w:r>
      </w:hyperlink>
      <w:hyperlink w:anchor="_Toc98177835" w:history="1">
        <w:r w:rsidR="00DF697E" w:rsidRPr="007846C3">
          <w:rPr>
            <w:rStyle w:val="af"/>
          </w:rPr>
          <w:t>«ОП.03 Экологические основы природопользования»</w:t>
        </w:r>
        <w:r w:rsidR="00DF697E" w:rsidRPr="007846C3">
          <w:rPr>
            <w:webHidden/>
          </w:rPr>
          <w:tab/>
        </w:r>
        <w:r w:rsidR="00DF697E" w:rsidRPr="007846C3">
          <w:rPr>
            <w:webHidden/>
          </w:rPr>
          <w:fldChar w:fldCharType="begin"/>
        </w:r>
        <w:r w:rsidR="00DF697E" w:rsidRPr="007846C3">
          <w:rPr>
            <w:webHidden/>
          </w:rPr>
          <w:instrText xml:space="preserve"> PAGEREF _Toc98177835 \h </w:instrText>
        </w:r>
        <w:r w:rsidR="00DF697E" w:rsidRPr="007846C3">
          <w:rPr>
            <w:webHidden/>
          </w:rPr>
        </w:r>
        <w:r w:rsidR="00DF697E" w:rsidRPr="007846C3">
          <w:rPr>
            <w:webHidden/>
          </w:rPr>
          <w:fldChar w:fldCharType="separate"/>
        </w:r>
        <w:r w:rsidR="00AE0449">
          <w:rPr>
            <w:webHidden/>
          </w:rPr>
          <w:t>173</w:t>
        </w:r>
        <w:r w:rsidR="00DF697E" w:rsidRPr="007846C3">
          <w:rPr>
            <w:webHidden/>
          </w:rPr>
          <w:fldChar w:fldCharType="end"/>
        </w:r>
      </w:hyperlink>
    </w:p>
    <w:p w14:paraId="54B18F81" w14:textId="72ECA69E" w:rsidR="00DF697E" w:rsidRPr="007846C3" w:rsidRDefault="001811F3" w:rsidP="007846C3">
      <w:pPr>
        <w:pStyle w:val="37"/>
        <w:spacing w:before="120"/>
        <w:rPr>
          <w:rFonts w:asciiTheme="minorHAnsi" w:eastAsiaTheme="minorEastAsia" w:hAnsiTheme="minorHAnsi" w:cstheme="minorBidi"/>
        </w:rPr>
      </w:pPr>
      <w:hyperlink w:anchor="_Toc98177836" w:history="1">
        <w:r w:rsidR="00DF697E" w:rsidRPr="007846C3">
          <w:rPr>
            <w:rStyle w:val="af"/>
          </w:rPr>
          <w:t xml:space="preserve">Приложение 2.9 </w:t>
        </w:r>
      </w:hyperlink>
      <w:hyperlink w:anchor="_Toc98177837" w:history="1">
        <w:r w:rsidR="00DF697E" w:rsidRPr="007846C3">
          <w:rPr>
            <w:rStyle w:val="af"/>
          </w:rPr>
          <w:t xml:space="preserve">Примерная рабочая программа учебной дисциплины </w:t>
        </w:r>
      </w:hyperlink>
      <w:hyperlink w:anchor="_Toc98177838" w:history="1">
        <w:r w:rsidR="00DF697E" w:rsidRPr="007846C3">
          <w:rPr>
            <w:rStyle w:val="af"/>
          </w:rPr>
          <w:t xml:space="preserve">«ОП.04 Экономические </w:t>
        </w:r>
        <w:r w:rsidR="00DF697E" w:rsidRPr="007846C3">
          <w:rPr>
            <w:rStyle w:val="af"/>
          </w:rPr>
          <w:br/>
          <w:t>и правовые основы деятельности рыбохозяйственных организаций»</w:t>
        </w:r>
        <w:r w:rsidR="00DF697E" w:rsidRPr="007846C3">
          <w:rPr>
            <w:webHidden/>
          </w:rPr>
          <w:tab/>
        </w:r>
        <w:r w:rsidR="00DF697E" w:rsidRPr="007846C3">
          <w:rPr>
            <w:webHidden/>
          </w:rPr>
          <w:fldChar w:fldCharType="begin"/>
        </w:r>
        <w:r w:rsidR="00DF697E" w:rsidRPr="007846C3">
          <w:rPr>
            <w:webHidden/>
          </w:rPr>
          <w:instrText xml:space="preserve"> PAGEREF _Toc98177838 \h </w:instrText>
        </w:r>
        <w:r w:rsidR="00DF697E" w:rsidRPr="007846C3">
          <w:rPr>
            <w:webHidden/>
          </w:rPr>
        </w:r>
        <w:r w:rsidR="00DF697E" w:rsidRPr="007846C3">
          <w:rPr>
            <w:webHidden/>
          </w:rPr>
          <w:fldChar w:fldCharType="separate"/>
        </w:r>
        <w:r w:rsidR="00AE0449">
          <w:rPr>
            <w:webHidden/>
          </w:rPr>
          <w:t>184</w:t>
        </w:r>
        <w:r w:rsidR="00DF697E" w:rsidRPr="007846C3">
          <w:rPr>
            <w:webHidden/>
          </w:rPr>
          <w:fldChar w:fldCharType="end"/>
        </w:r>
      </w:hyperlink>
    </w:p>
    <w:p w14:paraId="044E2024" w14:textId="35F40F85" w:rsidR="00DF697E" w:rsidRPr="007846C3" w:rsidRDefault="001811F3" w:rsidP="007846C3">
      <w:pPr>
        <w:pStyle w:val="37"/>
        <w:spacing w:before="120"/>
        <w:rPr>
          <w:rFonts w:asciiTheme="minorHAnsi" w:eastAsiaTheme="minorEastAsia" w:hAnsiTheme="minorHAnsi" w:cstheme="minorBidi"/>
        </w:rPr>
      </w:pPr>
      <w:hyperlink w:anchor="_Toc98177839" w:history="1">
        <w:r w:rsidR="00DF697E" w:rsidRPr="007846C3">
          <w:rPr>
            <w:rStyle w:val="af"/>
          </w:rPr>
          <w:t xml:space="preserve">Приложение 2.10 </w:t>
        </w:r>
      </w:hyperlink>
      <w:hyperlink w:anchor="_Toc98177840" w:history="1">
        <w:r w:rsidR="00DF697E" w:rsidRPr="007846C3">
          <w:rPr>
            <w:rStyle w:val="af"/>
          </w:rPr>
          <w:t xml:space="preserve">Примерная рабочая программа учебной дисциплины </w:t>
        </w:r>
      </w:hyperlink>
      <w:hyperlink w:anchor="_Toc98177841" w:history="1">
        <w:r w:rsidR="00DF697E" w:rsidRPr="007846C3">
          <w:rPr>
            <w:rStyle w:val="af"/>
          </w:rPr>
          <w:t>«</w:t>
        </w:r>
        <w:r w:rsidR="007846C3" w:rsidRPr="007846C3">
          <w:rPr>
            <w:rStyle w:val="af"/>
          </w:rPr>
          <w:t>ОП</w:t>
        </w:r>
        <w:r w:rsidR="00DF697E" w:rsidRPr="007846C3">
          <w:rPr>
            <w:rStyle w:val="af"/>
          </w:rPr>
          <w:t xml:space="preserve">.05 </w:t>
        </w:r>
        <w:r w:rsidR="007846C3" w:rsidRPr="007846C3">
          <w:rPr>
            <w:rStyle w:val="af"/>
          </w:rPr>
          <w:t>О</w:t>
        </w:r>
        <w:r w:rsidR="00DF697E" w:rsidRPr="007846C3">
          <w:rPr>
            <w:rStyle w:val="af"/>
          </w:rPr>
          <w:t>сновы микробиологии, санитарии и гигиены</w:t>
        </w:r>
        <w:r w:rsidR="00DF697E" w:rsidRPr="007846C3">
          <w:rPr>
            <w:webHidden/>
          </w:rPr>
          <w:tab/>
        </w:r>
        <w:r w:rsidR="00DF697E" w:rsidRPr="007846C3">
          <w:rPr>
            <w:webHidden/>
          </w:rPr>
          <w:fldChar w:fldCharType="begin"/>
        </w:r>
        <w:r w:rsidR="00DF697E" w:rsidRPr="007846C3">
          <w:rPr>
            <w:webHidden/>
          </w:rPr>
          <w:instrText xml:space="preserve"> PAGEREF _Toc98177841 \h </w:instrText>
        </w:r>
        <w:r w:rsidR="00DF697E" w:rsidRPr="007846C3">
          <w:rPr>
            <w:webHidden/>
          </w:rPr>
        </w:r>
        <w:r w:rsidR="00DF697E" w:rsidRPr="007846C3">
          <w:rPr>
            <w:webHidden/>
          </w:rPr>
          <w:fldChar w:fldCharType="separate"/>
        </w:r>
        <w:r w:rsidR="00AE0449">
          <w:rPr>
            <w:webHidden/>
          </w:rPr>
          <w:t>195</w:t>
        </w:r>
        <w:r w:rsidR="00DF697E" w:rsidRPr="007846C3">
          <w:rPr>
            <w:webHidden/>
          </w:rPr>
          <w:fldChar w:fldCharType="end"/>
        </w:r>
      </w:hyperlink>
    </w:p>
    <w:p w14:paraId="0F4770BE" w14:textId="0FA6477C" w:rsidR="00DF697E" w:rsidRPr="007846C3" w:rsidRDefault="001811F3" w:rsidP="00A43CA2">
      <w:pPr>
        <w:pStyle w:val="1b"/>
        <w:rPr>
          <w:rFonts w:asciiTheme="minorHAnsi" w:eastAsiaTheme="minorEastAsia" w:hAnsiTheme="minorHAnsi" w:cstheme="minorBidi"/>
          <w:lang w:eastAsia="ru-RU"/>
        </w:rPr>
      </w:pPr>
      <w:hyperlink w:anchor="_Toc98177842" w:history="1">
        <w:r w:rsidR="00DF697E" w:rsidRPr="007846C3">
          <w:rPr>
            <w:rStyle w:val="af"/>
            <w:sz w:val="20"/>
          </w:rPr>
          <w:t>Приложение 3</w:t>
        </w:r>
        <w:r w:rsidR="007846C3" w:rsidRPr="007846C3">
          <w:rPr>
            <w:rStyle w:val="af"/>
            <w:sz w:val="20"/>
          </w:rPr>
          <w:t xml:space="preserve"> </w:t>
        </w:r>
      </w:hyperlink>
      <w:hyperlink w:anchor="_Toc98177843" w:history="1">
        <w:r w:rsidR="00DF697E" w:rsidRPr="007846C3">
          <w:rPr>
            <w:rStyle w:val="af"/>
            <w:sz w:val="20"/>
          </w:rPr>
          <w:t>П</w:t>
        </w:r>
        <w:r w:rsidR="007846C3" w:rsidRPr="007846C3">
          <w:rPr>
            <w:rStyle w:val="af"/>
            <w:sz w:val="20"/>
          </w:rPr>
          <w:t>римерная рабочая программа воспитания</w:t>
        </w:r>
        <w:r w:rsidR="00DF697E" w:rsidRPr="007846C3">
          <w:rPr>
            <w:webHidden/>
          </w:rPr>
          <w:tab/>
        </w:r>
        <w:r w:rsidR="00DF697E" w:rsidRPr="007846C3">
          <w:rPr>
            <w:webHidden/>
          </w:rPr>
          <w:fldChar w:fldCharType="begin"/>
        </w:r>
        <w:r w:rsidR="00DF697E" w:rsidRPr="007846C3">
          <w:rPr>
            <w:webHidden/>
          </w:rPr>
          <w:instrText xml:space="preserve"> PAGEREF _Toc98177843 \h </w:instrText>
        </w:r>
        <w:r w:rsidR="00DF697E" w:rsidRPr="007846C3">
          <w:rPr>
            <w:webHidden/>
          </w:rPr>
        </w:r>
        <w:r w:rsidR="00DF697E" w:rsidRPr="007846C3">
          <w:rPr>
            <w:webHidden/>
          </w:rPr>
          <w:fldChar w:fldCharType="separate"/>
        </w:r>
        <w:r w:rsidR="00AE0449">
          <w:rPr>
            <w:webHidden/>
          </w:rPr>
          <w:t>205</w:t>
        </w:r>
        <w:r w:rsidR="00DF697E" w:rsidRPr="007846C3">
          <w:rPr>
            <w:webHidden/>
          </w:rPr>
          <w:fldChar w:fldCharType="end"/>
        </w:r>
      </w:hyperlink>
    </w:p>
    <w:p w14:paraId="61127A1A" w14:textId="1E635626" w:rsidR="00DF697E" w:rsidRPr="007846C3" w:rsidRDefault="001811F3" w:rsidP="00A43CA2">
      <w:pPr>
        <w:pStyle w:val="1b"/>
        <w:rPr>
          <w:rFonts w:asciiTheme="minorHAnsi" w:eastAsiaTheme="minorEastAsia" w:hAnsiTheme="minorHAnsi" w:cstheme="minorBidi"/>
          <w:lang w:eastAsia="ru-RU"/>
        </w:rPr>
      </w:pPr>
      <w:hyperlink w:anchor="_Toc98177845" w:history="1">
        <w:r w:rsidR="00DF697E" w:rsidRPr="007846C3">
          <w:rPr>
            <w:rStyle w:val="af"/>
            <w:sz w:val="20"/>
          </w:rPr>
          <w:t>Приложение 4</w:t>
        </w:r>
        <w:r w:rsidR="007846C3" w:rsidRPr="007846C3">
          <w:rPr>
            <w:rStyle w:val="af"/>
            <w:sz w:val="20"/>
          </w:rPr>
          <w:t xml:space="preserve"> </w:t>
        </w:r>
      </w:hyperlink>
      <w:hyperlink w:anchor="_Toc98177846" w:history="1">
        <w:r w:rsidR="00DF697E" w:rsidRPr="007846C3">
          <w:rPr>
            <w:rStyle w:val="af"/>
            <w:sz w:val="20"/>
          </w:rPr>
          <w:t>П</w:t>
        </w:r>
        <w:r w:rsidR="007846C3" w:rsidRPr="007846C3">
          <w:rPr>
            <w:rStyle w:val="af"/>
            <w:sz w:val="20"/>
          </w:rPr>
          <w:t xml:space="preserve">римерные оценочные средства для государственной итоговой аттестации  </w:t>
        </w:r>
        <w:r w:rsidR="007846C3" w:rsidRPr="007846C3">
          <w:rPr>
            <w:rStyle w:val="af"/>
            <w:sz w:val="20"/>
          </w:rPr>
          <w:br/>
          <w:t>по профессии</w:t>
        </w:r>
        <w:r w:rsidR="00DF697E" w:rsidRPr="007846C3">
          <w:rPr>
            <w:webHidden/>
          </w:rPr>
          <w:tab/>
        </w:r>
        <w:r w:rsidR="00DF697E" w:rsidRPr="007846C3">
          <w:rPr>
            <w:webHidden/>
          </w:rPr>
          <w:fldChar w:fldCharType="begin"/>
        </w:r>
        <w:r w:rsidR="00DF697E" w:rsidRPr="007846C3">
          <w:rPr>
            <w:webHidden/>
          </w:rPr>
          <w:instrText xml:space="preserve"> PAGEREF _Toc98177846 \h </w:instrText>
        </w:r>
        <w:r w:rsidR="00DF697E" w:rsidRPr="007846C3">
          <w:rPr>
            <w:webHidden/>
          </w:rPr>
        </w:r>
        <w:r w:rsidR="00DF697E" w:rsidRPr="007846C3">
          <w:rPr>
            <w:webHidden/>
          </w:rPr>
          <w:fldChar w:fldCharType="separate"/>
        </w:r>
        <w:r w:rsidR="00AE0449">
          <w:rPr>
            <w:webHidden/>
          </w:rPr>
          <w:t>223</w:t>
        </w:r>
        <w:r w:rsidR="00DF697E" w:rsidRPr="007846C3">
          <w:rPr>
            <w:webHidden/>
          </w:rPr>
          <w:fldChar w:fldCharType="end"/>
        </w:r>
      </w:hyperlink>
    </w:p>
    <w:p w14:paraId="56496366" w14:textId="11442DEE" w:rsidR="00B60738" w:rsidRDefault="00DF697E" w:rsidP="007846C3">
      <w:pPr>
        <w:shd w:val="clear" w:color="auto" w:fill="FFFFFF"/>
        <w:spacing w:line="276" w:lineRule="auto"/>
        <w:rPr>
          <w:rFonts w:eastAsia="Times New Roman"/>
          <w:b/>
          <w:bCs/>
          <w:sz w:val="24"/>
          <w:szCs w:val="24"/>
        </w:rPr>
      </w:pPr>
      <w:r>
        <w:rPr>
          <w:rFonts w:eastAsia="Times New Roman"/>
          <w:b/>
          <w:bCs/>
          <w:sz w:val="24"/>
          <w:szCs w:val="24"/>
        </w:rPr>
        <w:fldChar w:fldCharType="end"/>
      </w:r>
    </w:p>
    <w:p w14:paraId="294440FF" w14:textId="77777777" w:rsidR="007846C3" w:rsidRDefault="007846C3">
      <w:pPr>
        <w:widowControl/>
        <w:autoSpaceDE/>
        <w:autoSpaceDN/>
        <w:adjustRightInd/>
        <w:spacing w:after="200" w:line="276" w:lineRule="auto"/>
        <w:rPr>
          <w:rFonts w:eastAsia="Times New Roman"/>
          <w:b/>
          <w:bCs/>
          <w:sz w:val="24"/>
          <w:szCs w:val="28"/>
        </w:rPr>
      </w:pPr>
      <w:bookmarkStart w:id="1" w:name="_Toc98177781"/>
      <w:r>
        <w:br w:type="page"/>
      </w:r>
    </w:p>
    <w:p w14:paraId="2B15F78F" w14:textId="2F27E9E2" w:rsidR="000D4E32" w:rsidRPr="009549E8" w:rsidRDefault="00232053" w:rsidP="009549E8">
      <w:pPr>
        <w:pStyle w:val="1"/>
      </w:pPr>
      <w:r w:rsidRPr="009549E8">
        <w:lastRenderedPageBreak/>
        <w:t>Раздел 1. Общие положения</w:t>
      </w:r>
      <w:bookmarkEnd w:id="1"/>
    </w:p>
    <w:p w14:paraId="5EFFB0DE" w14:textId="5D50FCA7" w:rsidR="000D4E32" w:rsidRPr="00561D30" w:rsidRDefault="00232053" w:rsidP="004F404C">
      <w:pPr>
        <w:shd w:val="clear" w:color="auto" w:fill="FFFFFF"/>
        <w:tabs>
          <w:tab w:val="left" w:pos="1138"/>
        </w:tabs>
        <w:spacing w:line="276" w:lineRule="auto"/>
        <w:ind w:firstLine="709"/>
        <w:jc w:val="both"/>
        <w:rPr>
          <w:sz w:val="24"/>
          <w:szCs w:val="24"/>
        </w:rPr>
      </w:pPr>
      <w:r w:rsidRPr="001922EA">
        <w:rPr>
          <w:sz w:val="24"/>
          <w:szCs w:val="24"/>
        </w:rPr>
        <w:t>1.1.</w:t>
      </w:r>
      <w:r w:rsidR="009549E8">
        <w:rPr>
          <w:sz w:val="24"/>
          <w:szCs w:val="24"/>
        </w:rPr>
        <w:t xml:space="preserve"> </w:t>
      </w:r>
      <w:r w:rsidRPr="00E6774A">
        <w:rPr>
          <w:rFonts w:eastAsia="Times New Roman"/>
          <w:sz w:val="24"/>
          <w:szCs w:val="24"/>
        </w:rPr>
        <w:t>Настоящая ПОП</w:t>
      </w:r>
      <w:r w:rsidR="00435A29" w:rsidRPr="00E6774A">
        <w:rPr>
          <w:rFonts w:eastAsia="Times New Roman"/>
          <w:sz w:val="24"/>
          <w:szCs w:val="24"/>
        </w:rPr>
        <w:t xml:space="preserve"> СПО</w:t>
      </w:r>
      <w:r w:rsidRPr="00E6774A">
        <w:rPr>
          <w:rFonts w:eastAsia="Times New Roman"/>
          <w:sz w:val="24"/>
          <w:szCs w:val="24"/>
        </w:rPr>
        <w:t xml:space="preserve"> по</w:t>
      </w:r>
      <w:r w:rsidR="00161C4A" w:rsidRPr="00E6774A">
        <w:rPr>
          <w:rFonts w:eastAsia="Times New Roman"/>
          <w:sz w:val="24"/>
          <w:szCs w:val="24"/>
        </w:rPr>
        <w:t xml:space="preserve"> </w:t>
      </w:r>
      <w:r w:rsidR="00731216">
        <w:rPr>
          <w:rFonts w:eastAsia="Times New Roman"/>
          <w:iCs/>
          <w:sz w:val="24"/>
          <w:szCs w:val="24"/>
        </w:rPr>
        <w:t>профессии</w:t>
      </w:r>
      <w:r w:rsidR="00435A29" w:rsidRPr="00E6774A">
        <w:rPr>
          <w:rFonts w:eastAsia="Times New Roman"/>
          <w:iCs/>
          <w:sz w:val="24"/>
          <w:szCs w:val="24"/>
        </w:rPr>
        <w:t xml:space="preserve"> </w:t>
      </w:r>
      <w:r w:rsidR="00731216">
        <w:rPr>
          <w:rFonts w:eastAsia="Times New Roman"/>
          <w:sz w:val="24"/>
          <w:szCs w:val="24"/>
        </w:rPr>
        <w:t>35.01.16 Мастер по водным биоресурсам и</w:t>
      </w:r>
      <w:r w:rsidR="001922EA">
        <w:rPr>
          <w:rFonts w:eastAsia="Times New Roman"/>
          <w:sz w:val="24"/>
          <w:szCs w:val="24"/>
        </w:rPr>
        <w:t> </w:t>
      </w:r>
      <w:r w:rsidR="00731216">
        <w:rPr>
          <w:rFonts w:eastAsia="Times New Roman"/>
          <w:sz w:val="24"/>
          <w:szCs w:val="24"/>
        </w:rPr>
        <w:t>аквакультуре</w:t>
      </w:r>
      <w:r w:rsidRPr="00561D30">
        <w:rPr>
          <w:rFonts w:eastAsia="Times New Roman"/>
          <w:i/>
          <w:iCs/>
          <w:sz w:val="24"/>
          <w:szCs w:val="24"/>
        </w:rPr>
        <w:t xml:space="preserve"> </w:t>
      </w:r>
      <w:r w:rsidRPr="00561D30">
        <w:rPr>
          <w:rFonts w:eastAsia="Times New Roman"/>
          <w:sz w:val="24"/>
          <w:szCs w:val="24"/>
        </w:rPr>
        <w:t>разработана на</w:t>
      </w:r>
      <w:r w:rsidR="00161C4A" w:rsidRPr="00561D30">
        <w:rPr>
          <w:rFonts w:eastAsia="Times New Roman"/>
          <w:sz w:val="24"/>
          <w:szCs w:val="24"/>
        </w:rPr>
        <w:t xml:space="preserve"> </w:t>
      </w:r>
      <w:r w:rsidRPr="00561D30">
        <w:rPr>
          <w:rFonts w:eastAsia="Times New Roman"/>
          <w:sz w:val="24"/>
          <w:szCs w:val="24"/>
        </w:rPr>
        <w:t>основе федерального</w:t>
      </w:r>
      <w:r w:rsidR="00161C4A" w:rsidRPr="00561D30">
        <w:rPr>
          <w:rFonts w:eastAsia="Times New Roman"/>
          <w:sz w:val="24"/>
          <w:szCs w:val="24"/>
        </w:rPr>
        <w:t xml:space="preserve"> </w:t>
      </w:r>
      <w:r w:rsidRPr="00561D30">
        <w:rPr>
          <w:rFonts w:eastAsia="Times New Roman"/>
          <w:sz w:val="24"/>
          <w:szCs w:val="24"/>
        </w:rPr>
        <w:t>государственного образовательного стандарта среднего</w:t>
      </w:r>
      <w:r w:rsidR="00161C4A" w:rsidRPr="00561D30">
        <w:rPr>
          <w:rFonts w:eastAsia="Times New Roman"/>
          <w:sz w:val="24"/>
          <w:szCs w:val="24"/>
        </w:rPr>
        <w:t xml:space="preserve"> </w:t>
      </w:r>
      <w:r w:rsidR="001A60BA" w:rsidRPr="00561D30">
        <w:rPr>
          <w:rFonts w:eastAsia="Times New Roman"/>
          <w:sz w:val="24"/>
          <w:szCs w:val="24"/>
        </w:rPr>
        <w:t>профессионального образования</w:t>
      </w:r>
      <w:r w:rsidR="00413F0C" w:rsidRPr="00561D30">
        <w:rPr>
          <w:rFonts w:eastAsia="Times New Roman"/>
          <w:sz w:val="24"/>
          <w:szCs w:val="24"/>
        </w:rPr>
        <w:t xml:space="preserve"> </w:t>
      </w:r>
      <w:r w:rsidRPr="00561D30">
        <w:rPr>
          <w:rFonts w:eastAsia="Times New Roman"/>
          <w:sz w:val="24"/>
          <w:szCs w:val="24"/>
        </w:rPr>
        <w:t>по</w:t>
      </w:r>
      <w:r w:rsidR="00413F0C" w:rsidRPr="00561D30">
        <w:rPr>
          <w:rFonts w:eastAsia="Times New Roman"/>
          <w:sz w:val="24"/>
          <w:szCs w:val="24"/>
        </w:rPr>
        <w:t xml:space="preserve"> </w:t>
      </w:r>
      <w:r w:rsidR="00731216">
        <w:rPr>
          <w:rFonts w:eastAsia="Times New Roman"/>
          <w:iCs/>
          <w:sz w:val="24"/>
          <w:szCs w:val="24"/>
        </w:rPr>
        <w:t>профессии</w:t>
      </w:r>
      <w:r w:rsidR="00413F0C" w:rsidRPr="00561D30">
        <w:rPr>
          <w:rFonts w:eastAsia="Times New Roman"/>
          <w:iCs/>
          <w:sz w:val="24"/>
          <w:szCs w:val="24"/>
        </w:rPr>
        <w:t xml:space="preserve"> </w:t>
      </w:r>
      <w:r w:rsidR="00731216">
        <w:rPr>
          <w:rFonts w:eastAsia="Times New Roman"/>
          <w:sz w:val="24"/>
          <w:szCs w:val="24"/>
        </w:rPr>
        <w:t xml:space="preserve">35.01.16 Мастер </w:t>
      </w:r>
      <w:r w:rsidR="001922EA">
        <w:rPr>
          <w:rFonts w:eastAsia="Times New Roman"/>
          <w:sz w:val="24"/>
          <w:szCs w:val="24"/>
        </w:rPr>
        <w:br/>
      </w:r>
      <w:r w:rsidR="00731216">
        <w:rPr>
          <w:rFonts w:eastAsia="Times New Roman"/>
          <w:sz w:val="24"/>
          <w:szCs w:val="24"/>
        </w:rPr>
        <w:t>по водным биоресурсам и аквакультуре</w:t>
      </w:r>
      <w:r w:rsidR="00314164" w:rsidRPr="00561D30">
        <w:rPr>
          <w:rFonts w:eastAsia="Times New Roman"/>
          <w:i/>
          <w:sz w:val="24"/>
          <w:szCs w:val="24"/>
        </w:rPr>
        <w:t xml:space="preserve">, </w:t>
      </w:r>
      <w:r w:rsidR="00314164" w:rsidRPr="00561D30">
        <w:rPr>
          <w:rFonts w:eastAsia="Times New Roman"/>
          <w:sz w:val="24"/>
          <w:szCs w:val="24"/>
        </w:rPr>
        <w:t xml:space="preserve">утвержденного Приказом </w:t>
      </w:r>
      <w:r w:rsidR="00435A29" w:rsidRPr="00561D30">
        <w:rPr>
          <w:rFonts w:eastAsia="Times New Roman"/>
          <w:sz w:val="24"/>
          <w:szCs w:val="24"/>
        </w:rPr>
        <w:t>Минпросвещения</w:t>
      </w:r>
      <w:r w:rsidR="00314164" w:rsidRPr="00561D30">
        <w:rPr>
          <w:rFonts w:eastAsia="Times New Roman"/>
          <w:sz w:val="24"/>
          <w:szCs w:val="24"/>
        </w:rPr>
        <w:t xml:space="preserve"> России </w:t>
      </w:r>
      <w:r w:rsidR="00244D9C" w:rsidRPr="00244D9C">
        <w:rPr>
          <w:rFonts w:eastAsia="Times New Roman"/>
          <w:sz w:val="24"/>
          <w:szCs w:val="24"/>
        </w:rPr>
        <w:t xml:space="preserve">от 18.07.2022 № 571 </w:t>
      </w:r>
      <w:r w:rsidR="00435A29" w:rsidRPr="00561D30">
        <w:rPr>
          <w:rFonts w:eastAsia="Times New Roman"/>
          <w:sz w:val="24"/>
          <w:szCs w:val="24"/>
        </w:rPr>
        <w:t xml:space="preserve">(далее – </w:t>
      </w:r>
      <w:r w:rsidRPr="00561D30">
        <w:rPr>
          <w:rFonts w:eastAsia="Times New Roman"/>
          <w:sz w:val="24"/>
          <w:szCs w:val="24"/>
        </w:rPr>
        <w:t>ФГОС СПО)</w:t>
      </w:r>
      <w:r w:rsidR="008D28B4" w:rsidRPr="00561D30">
        <w:rPr>
          <w:rFonts w:eastAsia="Times New Roman"/>
          <w:sz w:val="24"/>
          <w:szCs w:val="24"/>
        </w:rPr>
        <w:t>.</w:t>
      </w:r>
    </w:p>
    <w:p w14:paraId="12311E60" w14:textId="06F97640" w:rsidR="000D4E32" w:rsidRPr="00561D30" w:rsidRDefault="00232053" w:rsidP="004F404C">
      <w:pPr>
        <w:shd w:val="clear" w:color="auto" w:fill="FFFFFF"/>
        <w:spacing w:line="276" w:lineRule="auto"/>
        <w:ind w:firstLine="709"/>
        <w:jc w:val="both"/>
        <w:rPr>
          <w:sz w:val="24"/>
          <w:szCs w:val="24"/>
        </w:rPr>
      </w:pPr>
      <w:r w:rsidRPr="00561D30">
        <w:rPr>
          <w:rFonts w:eastAsia="Times New Roman"/>
          <w:sz w:val="24"/>
          <w:szCs w:val="24"/>
        </w:rPr>
        <w:t xml:space="preserve">ПОП </w:t>
      </w:r>
      <w:r w:rsidR="00314164" w:rsidRPr="00561D30">
        <w:rPr>
          <w:rFonts w:eastAsia="Times New Roman"/>
          <w:sz w:val="24"/>
          <w:szCs w:val="24"/>
        </w:rPr>
        <w:t xml:space="preserve">СПО </w:t>
      </w:r>
      <w:r w:rsidRPr="00561D30">
        <w:rPr>
          <w:rFonts w:eastAsia="Times New Roman"/>
          <w:sz w:val="24"/>
          <w:szCs w:val="24"/>
        </w:rPr>
        <w:t xml:space="preserve">определяет рекомендованный объем и содержание среднего профессионального образования по </w:t>
      </w:r>
      <w:r w:rsidR="00731216">
        <w:rPr>
          <w:rFonts w:eastAsia="Times New Roman"/>
          <w:iCs/>
          <w:sz w:val="24"/>
          <w:szCs w:val="24"/>
        </w:rPr>
        <w:t>профессии</w:t>
      </w:r>
      <w:r w:rsidR="00413F0C" w:rsidRPr="00561D30">
        <w:rPr>
          <w:rFonts w:eastAsia="Times New Roman"/>
          <w:iCs/>
          <w:sz w:val="24"/>
          <w:szCs w:val="24"/>
        </w:rPr>
        <w:t xml:space="preserve"> </w:t>
      </w:r>
      <w:r w:rsidR="00731216">
        <w:rPr>
          <w:rFonts w:eastAsia="Times New Roman"/>
          <w:sz w:val="24"/>
          <w:szCs w:val="24"/>
        </w:rPr>
        <w:t xml:space="preserve">35.01.16 Мастер по водным биоресурсам </w:t>
      </w:r>
      <w:r w:rsidR="001922EA">
        <w:rPr>
          <w:rFonts w:eastAsia="Times New Roman"/>
          <w:sz w:val="24"/>
          <w:szCs w:val="24"/>
        </w:rPr>
        <w:br/>
      </w:r>
      <w:r w:rsidR="00731216">
        <w:rPr>
          <w:rFonts w:eastAsia="Times New Roman"/>
          <w:sz w:val="24"/>
          <w:szCs w:val="24"/>
        </w:rPr>
        <w:t>и аквакультуре</w:t>
      </w:r>
      <w:r w:rsidRPr="00561D30">
        <w:rPr>
          <w:rFonts w:eastAsia="Times New Roman"/>
          <w:i/>
          <w:iCs/>
          <w:sz w:val="24"/>
          <w:szCs w:val="24"/>
        </w:rPr>
        <w:t xml:space="preserve">, </w:t>
      </w:r>
      <w:r w:rsidRPr="00561D30">
        <w:rPr>
          <w:rFonts w:eastAsia="Times New Roman"/>
          <w:sz w:val="24"/>
          <w:szCs w:val="24"/>
        </w:rPr>
        <w:t>планируемые результаты освоения образовательной программы, примерные условия образовательной деятельности.</w:t>
      </w:r>
    </w:p>
    <w:p w14:paraId="016707AB" w14:textId="2B3A3816" w:rsidR="000D4E32" w:rsidRPr="00561D30" w:rsidRDefault="00232053" w:rsidP="004F404C">
      <w:pPr>
        <w:shd w:val="clear" w:color="auto" w:fill="FFFFFF"/>
        <w:spacing w:line="276" w:lineRule="auto"/>
        <w:ind w:firstLine="709"/>
        <w:jc w:val="both"/>
        <w:rPr>
          <w:sz w:val="24"/>
          <w:szCs w:val="24"/>
        </w:rPr>
      </w:pPr>
      <w:r w:rsidRPr="00561D30">
        <w:rPr>
          <w:rFonts w:eastAsia="Times New Roman"/>
          <w:sz w:val="24"/>
          <w:szCs w:val="24"/>
        </w:rPr>
        <w:t xml:space="preserve">ПОП </w:t>
      </w:r>
      <w:r w:rsidR="00314164" w:rsidRPr="00561D30">
        <w:rPr>
          <w:rFonts w:eastAsia="Times New Roman"/>
          <w:sz w:val="24"/>
          <w:szCs w:val="24"/>
        </w:rPr>
        <w:t xml:space="preserve">СПО </w:t>
      </w:r>
      <w:r w:rsidRPr="00561D30">
        <w:rPr>
          <w:rFonts w:eastAsia="Times New Roman"/>
          <w:sz w:val="24"/>
          <w:szCs w:val="24"/>
        </w:rPr>
        <w:t>разработана для реализации образовательной программы на базе среднего общего образования.</w:t>
      </w:r>
    </w:p>
    <w:p w14:paraId="689DE6D6" w14:textId="73867EBA" w:rsidR="00EA161C" w:rsidRPr="00561D30" w:rsidRDefault="00232053" w:rsidP="004F404C">
      <w:pPr>
        <w:shd w:val="clear" w:color="auto" w:fill="FFFFFF"/>
        <w:spacing w:line="276" w:lineRule="auto"/>
        <w:ind w:firstLine="709"/>
        <w:jc w:val="both"/>
        <w:rPr>
          <w:rFonts w:eastAsia="Times New Roman"/>
          <w:sz w:val="24"/>
          <w:szCs w:val="24"/>
        </w:rPr>
      </w:pPr>
      <w:r w:rsidRPr="00561D30">
        <w:rPr>
          <w:rFonts w:eastAsia="Times New Roman"/>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w:t>
      </w:r>
      <w:r w:rsidR="001922EA">
        <w:rPr>
          <w:rFonts w:eastAsia="Times New Roman"/>
          <w:sz w:val="24"/>
          <w:szCs w:val="24"/>
        </w:rPr>
        <w:br/>
      </w:r>
      <w:r w:rsidRPr="00561D30">
        <w:rPr>
          <w:rFonts w:eastAsia="Times New Roman"/>
          <w:sz w:val="24"/>
          <w:szCs w:val="24"/>
        </w:rPr>
        <w:t xml:space="preserve">с учетом получаемой </w:t>
      </w:r>
      <w:r w:rsidR="00731216">
        <w:rPr>
          <w:rFonts w:eastAsia="Times New Roman"/>
          <w:iCs/>
          <w:sz w:val="24"/>
          <w:szCs w:val="24"/>
        </w:rPr>
        <w:t>профессии</w:t>
      </w:r>
      <w:r w:rsidR="00161C4A" w:rsidRPr="00561D30">
        <w:rPr>
          <w:rFonts w:eastAsia="Times New Roman"/>
          <w:iCs/>
          <w:sz w:val="24"/>
          <w:szCs w:val="24"/>
        </w:rPr>
        <w:t xml:space="preserve"> </w:t>
      </w:r>
      <w:r w:rsidRPr="00561D30">
        <w:rPr>
          <w:rFonts w:eastAsia="Times New Roman"/>
          <w:sz w:val="24"/>
          <w:szCs w:val="24"/>
        </w:rPr>
        <w:t>и настоящей ПОП СПО.</w:t>
      </w:r>
    </w:p>
    <w:p w14:paraId="7A87D370" w14:textId="09B8A481" w:rsidR="000D4E32" w:rsidRPr="00E6774A" w:rsidRDefault="00232053" w:rsidP="004F404C">
      <w:pPr>
        <w:shd w:val="clear" w:color="auto" w:fill="FFFFFF"/>
        <w:spacing w:line="276" w:lineRule="auto"/>
        <w:ind w:firstLine="709"/>
        <w:jc w:val="both"/>
        <w:rPr>
          <w:sz w:val="24"/>
          <w:szCs w:val="24"/>
        </w:rPr>
      </w:pPr>
      <w:r w:rsidRPr="001922EA">
        <w:rPr>
          <w:sz w:val="24"/>
          <w:szCs w:val="24"/>
        </w:rPr>
        <w:t>1.2.</w:t>
      </w:r>
      <w:r w:rsidR="00413F0C" w:rsidRPr="001922EA">
        <w:rPr>
          <w:sz w:val="24"/>
          <w:szCs w:val="24"/>
        </w:rPr>
        <w:t xml:space="preserve"> </w:t>
      </w:r>
      <w:r w:rsidRPr="00E6774A">
        <w:rPr>
          <w:rFonts w:eastAsia="Times New Roman"/>
          <w:sz w:val="24"/>
          <w:szCs w:val="24"/>
        </w:rPr>
        <w:t>Нормативные основания для разработки ПОП</w:t>
      </w:r>
      <w:r w:rsidR="00314164" w:rsidRPr="00E6774A">
        <w:rPr>
          <w:rFonts w:eastAsia="Times New Roman"/>
          <w:sz w:val="24"/>
          <w:szCs w:val="24"/>
        </w:rPr>
        <w:t xml:space="preserve"> СПО</w:t>
      </w:r>
      <w:r w:rsidRPr="00E6774A">
        <w:rPr>
          <w:rFonts w:eastAsia="Times New Roman"/>
          <w:sz w:val="24"/>
          <w:szCs w:val="24"/>
        </w:rPr>
        <w:t>:</w:t>
      </w:r>
    </w:p>
    <w:p w14:paraId="47C75F1B" w14:textId="08452191" w:rsidR="000D4E32" w:rsidRPr="00457686" w:rsidRDefault="00232053" w:rsidP="00457686">
      <w:pPr>
        <w:pStyle w:val="a4"/>
        <w:numPr>
          <w:ilvl w:val="0"/>
          <w:numId w:val="105"/>
        </w:numPr>
        <w:shd w:val="clear" w:color="auto" w:fill="FFFFFF"/>
        <w:tabs>
          <w:tab w:val="left" w:pos="1440"/>
        </w:tabs>
        <w:spacing w:line="276" w:lineRule="auto"/>
        <w:ind w:left="0" w:firstLine="709"/>
        <w:jc w:val="both"/>
        <w:rPr>
          <w:sz w:val="24"/>
          <w:szCs w:val="24"/>
        </w:rPr>
      </w:pPr>
      <w:r w:rsidRPr="00457686">
        <w:rPr>
          <w:rFonts w:eastAsia="Times New Roman"/>
          <w:sz w:val="24"/>
          <w:szCs w:val="24"/>
        </w:rPr>
        <w:t>Федеральный закон от 29 декабря 2012 г. №</w:t>
      </w:r>
      <w:r w:rsidR="001922EA" w:rsidRPr="00457686">
        <w:rPr>
          <w:rFonts w:eastAsia="Times New Roman"/>
          <w:sz w:val="24"/>
          <w:szCs w:val="24"/>
        </w:rPr>
        <w:t> </w:t>
      </w:r>
      <w:r w:rsidRPr="00457686">
        <w:rPr>
          <w:rFonts w:eastAsia="Times New Roman"/>
          <w:sz w:val="24"/>
          <w:szCs w:val="24"/>
        </w:rPr>
        <w:t xml:space="preserve">273-Ф3 «Об образовании </w:t>
      </w:r>
      <w:r w:rsidR="001922EA" w:rsidRPr="00457686">
        <w:rPr>
          <w:rFonts w:eastAsia="Times New Roman"/>
          <w:sz w:val="24"/>
          <w:szCs w:val="24"/>
        </w:rPr>
        <w:br/>
      </w:r>
      <w:r w:rsidRPr="00457686">
        <w:rPr>
          <w:rFonts w:eastAsia="Times New Roman"/>
          <w:sz w:val="24"/>
          <w:szCs w:val="24"/>
        </w:rPr>
        <w:t>в Российской Федерации»;</w:t>
      </w:r>
    </w:p>
    <w:p w14:paraId="46986C8B" w14:textId="38A9730F" w:rsidR="00E10AC6" w:rsidRPr="00457686" w:rsidRDefault="001922EA" w:rsidP="00457686">
      <w:pPr>
        <w:pStyle w:val="a4"/>
        <w:numPr>
          <w:ilvl w:val="0"/>
          <w:numId w:val="105"/>
        </w:numPr>
        <w:shd w:val="clear" w:color="auto" w:fill="FFFFFF"/>
        <w:tabs>
          <w:tab w:val="left" w:pos="1440"/>
        </w:tabs>
        <w:spacing w:line="276" w:lineRule="auto"/>
        <w:ind w:left="0" w:firstLine="709"/>
        <w:jc w:val="both"/>
        <w:rPr>
          <w:sz w:val="24"/>
          <w:szCs w:val="24"/>
        </w:rPr>
      </w:pPr>
      <w:r w:rsidRPr="00457686">
        <w:rPr>
          <w:rFonts w:eastAsia="Times New Roman"/>
          <w:sz w:val="24"/>
          <w:szCs w:val="24"/>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6088F340" w14:textId="0E370B59" w:rsidR="000D4E32" w:rsidRPr="00457686" w:rsidRDefault="00B1477D" w:rsidP="00457686">
      <w:pPr>
        <w:pStyle w:val="a4"/>
        <w:numPr>
          <w:ilvl w:val="0"/>
          <w:numId w:val="105"/>
        </w:numPr>
        <w:shd w:val="clear" w:color="auto" w:fill="FFFFFF"/>
        <w:tabs>
          <w:tab w:val="left" w:pos="1440"/>
        </w:tabs>
        <w:spacing w:line="276" w:lineRule="auto"/>
        <w:ind w:left="0" w:firstLine="709"/>
        <w:jc w:val="both"/>
        <w:rPr>
          <w:color w:val="FF0000"/>
          <w:sz w:val="24"/>
          <w:szCs w:val="24"/>
        </w:rPr>
      </w:pPr>
      <w:r w:rsidRPr="00457686">
        <w:rPr>
          <w:bCs/>
          <w:sz w:val="24"/>
          <w:szCs w:val="24"/>
        </w:rPr>
        <w:t>Приказ Мин</w:t>
      </w:r>
      <w:r w:rsidR="004F404C" w:rsidRPr="00457686">
        <w:rPr>
          <w:bCs/>
          <w:sz w:val="24"/>
          <w:szCs w:val="24"/>
        </w:rPr>
        <w:t>просвещения</w:t>
      </w:r>
      <w:r w:rsidRPr="00457686">
        <w:rPr>
          <w:bCs/>
          <w:sz w:val="24"/>
          <w:szCs w:val="24"/>
        </w:rPr>
        <w:t xml:space="preserve"> России </w:t>
      </w:r>
      <w:r w:rsidR="00244D9C" w:rsidRPr="00457686">
        <w:rPr>
          <w:bCs/>
          <w:iCs/>
          <w:sz w:val="24"/>
          <w:szCs w:val="24"/>
        </w:rPr>
        <w:t xml:space="preserve">от 18.07.2022 № 571 </w:t>
      </w:r>
      <w:r w:rsidRPr="00457686">
        <w:rPr>
          <w:bCs/>
          <w:sz w:val="24"/>
          <w:szCs w:val="24"/>
        </w:rPr>
        <w:t>«</w:t>
      </w:r>
      <w:r w:rsidRPr="00457686">
        <w:rPr>
          <w:bCs/>
          <w:sz w:val="24"/>
          <w:szCs w:val="24"/>
          <w:lang w:val="uk-UA"/>
        </w:rPr>
        <w:t xml:space="preserve">Об </w:t>
      </w:r>
      <w:r w:rsidRPr="00457686">
        <w:rPr>
          <w:bCs/>
          <w:sz w:val="24"/>
          <w:szCs w:val="24"/>
        </w:rPr>
        <w:t xml:space="preserve">утверждении федерального государственного образовательного стандарта среднего профессионального образования по </w:t>
      </w:r>
      <w:r w:rsidRPr="00457686">
        <w:rPr>
          <w:bCs/>
          <w:iCs/>
          <w:sz w:val="24"/>
          <w:szCs w:val="24"/>
        </w:rPr>
        <w:t>профессии</w:t>
      </w:r>
      <w:r w:rsidR="001922EA" w:rsidRPr="00457686">
        <w:rPr>
          <w:bCs/>
          <w:i/>
          <w:iCs/>
          <w:sz w:val="24"/>
          <w:szCs w:val="24"/>
        </w:rPr>
        <w:t xml:space="preserve"> </w:t>
      </w:r>
      <w:r w:rsidR="001922EA" w:rsidRPr="00457686">
        <w:rPr>
          <w:rFonts w:eastAsia="Times New Roman"/>
          <w:sz w:val="24"/>
          <w:szCs w:val="24"/>
        </w:rPr>
        <w:t>35.01.16 Мастер по водным биоресурсам и аквакультуре</w:t>
      </w:r>
      <w:r w:rsidRPr="00457686">
        <w:rPr>
          <w:bCs/>
          <w:sz w:val="24"/>
          <w:szCs w:val="24"/>
        </w:rPr>
        <w:t>»</w:t>
      </w:r>
      <w:r w:rsidR="00435A29" w:rsidRPr="00457686">
        <w:rPr>
          <w:rFonts w:eastAsia="Times New Roman"/>
          <w:iCs/>
          <w:sz w:val="24"/>
          <w:szCs w:val="24"/>
        </w:rPr>
        <w:t>;</w:t>
      </w:r>
    </w:p>
    <w:p w14:paraId="3B5E16B2" w14:textId="243789FA" w:rsidR="00457686" w:rsidRPr="00457686" w:rsidRDefault="00457686" w:rsidP="00457686">
      <w:pPr>
        <w:pStyle w:val="a4"/>
        <w:widowControl/>
        <w:numPr>
          <w:ilvl w:val="0"/>
          <w:numId w:val="105"/>
        </w:numPr>
        <w:suppressAutoHyphens/>
        <w:autoSpaceDE/>
        <w:autoSpaceDN/>
        <w:adjustRightInd/>
        <w:spacing w:line="276" w:lineRule="auto"/>
        <w:ind w:left="0" w:firstLine="709"/>
        <w:jc w:val="both"/>
        <w:rPr>
          <w:bCs/>
          <w:sz w:val="24"/>
          <w:szCs w:val="24"/>
        </w:rPr>
      </w:pPr>
      <w:r w:rsidRPr="00457686">
        <w:rPr>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65484769" w14:textId="0A384A4D" w:rsidR="00E10AC6" w:rsidRPr="00457686" w:rsidRDefault="00232053" w:rsidP="00457686">
      <w:pPr>
        <w:pStyle w:val="a4"/>
        <w:numPr>
          <w:ilvl w:val="0"/>
          <w:numId w:val="105"/>
        </w:numPr>
        <w:shd w:val="clear" w:color="auto" w:fill="FFFFFF"/>
        <w:tabs>
          <w:tab w:val="left" w:pos="1440"/>
        </w:tabs>
        <w:spacing w:line="276" w:lineRule="auto"/>
        <w:ind w:left="0" w:firstLine="709"/>
        <w:jc w:val="both"/>
        <w:rPr>
          <w:sz w:val="24"/>
          <w:szCs w:val="24"/>
        </w:rPr>
      </w:pPr>
      <w:r w:rsidRPr="00457686">
        <w:rPr>
          <w:rFonts w:eastAsia="Times New Roman"/>
          <w:sz w:val="24"/>
          <w:szCs w:val="24"/>
        </w:rPr>
        <w:t>Приказ Мин</w:t>
      </w:r>
      <w:r w:rsidR="001922EA" w:rsidRPr="00457686">
        <w:rPr>
          <w:rFonts w:eastAsia="Times New Roman"/>
          <w:sz w:val="24"/>
          <w:szCs w:val="24"/>
        </w:rPr>
        <w:t>просвещения</w:t>
      </w:r>
      <w:r w:rsidRPr="00457686">
        <w:rPr>
          <w:rFonts w:eastAsia="Times New Roman"/>
          <w:sz w:val="24"/>
          <w:szCs w:val="24"/>
        </w:rPr>
        <w:t xml:space="preserve"> Ро</w:t>
      </w:r>
      <w:r w:rsidR="00735F41" w:rsidRPr="00457686">
        <w:rPr>
          <w:rFonts w:eastAsia="Times New Roman"/>
          <w:sz w:val="24"/>
          <w:szCs w:val="24"/>
        </w:rPr>
        <w:t>ссии от 8 ноября 2021 г. № 800</w:t>
      </w:r>
      <w:r w:rsidRPr="00457686">
        <w:rPr>
          <w:rFonts w:eastAsia="Times New Roman"/>
          <w:sz w:val="24"/>
          <w:szCs w:val="24"/>
        </w:rPr>
        <w:t xml:space="preserve"> «Об утверждении Порядка проведения государственной итоговой аттестации по образовательным</w:t>
      </w:r>
      <w:r w:rsidR="00161C4A" w:rsidRPr="00457686">
        <w:rPr>
          <w:rFonts w:eastAsia="Times New Roman"/>
          <w:sz w:val="24"/>
          <w:szCs w:val="24"/>
        </w:rPr>
        <w:t xml:space="preserve"> </w:t>
      </w:r>
      <w:r w:rsidRPr="00457686">
        <w:rPr>
          <w:rFonts w:eastAsia="Times New Roman"/>
          <w:sz w:val="24"/>
          <w:szCs w:val="24"/>
        </w:rPr>
        <w:t>программам среднего профессионального образования»;</w:t>
      </w:r>
      <w:r w:rsidR="00457686" w:rsidRPr="00457686">
        <w:rPr>
          <w:rFonts w:eastAsia="Times New Roman"/>
          <w:sz w:val="24"/>
          <w:szCs w:val="24"/>
        </w:rPr>
        <w:t xml:space="preserve"> </w:t>
      </w:r>
      <w:r w:rsidRPr="00457686">
        <w:rPr>
          <w:rFonts w:eastAsia="Times New Roman"/>
          <w:sz w:val="24"/>
          <w:szCs w:val="24"/>
        </w:rPr>
        <w:t>Приказ Минобрнауки России</w:t>
      </w:r>
      <w:r w:rsidR="00632936" w:rsidRPr="00457686">
        <w:rPr>
          <w:rFonts w:eastAsia="Times New Roman"/>
          <w:sz w:val="24"/>
          <w:szCs w:val="24"/>
        </w:rPr>
        <w:t xml:space="preserve"> №</w:t>
      </w:r>
      <w:r w:rsidR="001922EA" w:rsidRPr="00457686">
        <w:rPr>
          <w:rFonts w:eastAsia="Times New Roman"/>
          <w:sz w:val="24"/>
          <w:szCs w:val="24"/>
        </w:rPr>
        <w:t> </w:t>
      </w:r>
      <w:r w:rsidR="00632936" w:rsidRPr="00457686">
        <w:rPr>
          <w:rFonts w:eastAsia="Times New Roman"/>
          <w:sz w:val="24"/>
          <w:szCs w:val="24"/>
        </w:rPr>
        <w:t>885, Минпросвещения России от 5</w:t>
      </w:r>
      <w:r w:rsidRPr="00457686">
        <w:rPr>
          <w:rFonts w:eastAsia="Times New Roman"/>
          <w:sz w:val="24"/>
          <w:szCs w:val="24"/>
        </w:rPr>
        <w:t xml:space="preserve"> </w:t>
      </w:r>
      <w:r w:rsidR="00632936" w:rsidRPr="00457686">
        <w:rPr>
          <w:rFonts w:eastAsia="Times New Roman"/>
          <w:sz w:val="24"/>
          <w:szCs w:val="24"/>
        </w:rPr>
        <w:t>августа 2020</w:t>
      </w:r>
      <w:r w:rsidRPr="00457686">
        <w:rPr>
          <w:rFonts w:eastAsia="Times New Roman"/>
          <w:sz w:val="24"/>
          <w:szCs w:val="24"/>
        </w:rPr>
        <w:t xml:space="preserve"> г. </w:t>
      </w:r>
      <w:r w:rsidR="00A27044" w:rsidRPr="00457686">
        <w:rPr>
          <w:rFonts w:eastAsia="Times New Roman"/>
          <w:sz w:val="24"/>
          <w:szCs w:val="24"/>
        </w:rPr>
        <w:t xml:space="preserve">№ 390 </w:t>
      </w:r>
      <w:r w:rsidR="00632936" w:rsidRPr="00457686">
        <w:rPr>
          <w:rFonts w:eastAsia="Times New Roman"/>
          <w:sz w:val="24"/>
          <w:szCs w:val="24"/>
        </w:rPr>
        <w:t>«О практической подготовке обучающихся» (вместе с «Положением о практической подготовке обучающихся»)</w:t>
      </w:r>
      <w:r w:rsidRPr="00457686">
        <w:rPr>
          <w:rFonts w:eastAsia="Times New Roman"/>
          <w:sz w:val="24"/>
          <w:szCs w:val="24"/>
        </w:rPr>
        <w:t>;</w:t>
      </w:r>
    </w:p>
    <w:p w14:paraId="0DEEB472" w14:textId="21BFA090" w:rsidR="00EA161C" w:rsidRPr="00457686" w:rsidRDefault="00B1477D" w:rsidP="00457686">
      <w:pPr>
        <w:pStyle w:val="a4"/>
        <w:numPr>
          <w:ilvl w:val="0"/>
          <w:numId w:val="105"/>
        </w:numPr>
        <w:shd w:val="clear" w:color="auto" w:fill="FFFFFF"/>
        <w:tabs>
          <w:tab w:val="left" w:pos="1440"/>
        </w:tabs>
        <w:spacing w:line="276" w:lineRule="auto"/>
        <w:ind w:left="0" w:firstLine="709"/>
        <w:jc w:val="both"/>
        <w:rPr>
          <w:color w:val="0070C0"/>
          <w:sz w:val="24"/>
          <w:szCs w:val="24"/>
        </w:rPr>
      </w:pPr>
      <w:r w:rsidRPr="00457686">
        <w:rPr>
          <w:bCs/>
          <w:sz w:val="24"/>
          <w:szCs w:val="24"/>
        </w:rPr>
        <w:t xml:space="preserve">Приказ Министерства труда и социальной защиты Российской Федерации </w:t>
      </w:r>
      <w:r w:rsidR="00A27044" w:rsidRPr="00457686">
        <w:rPr>
          <w:bCs/>
          <w:sz w:val="24"/>
          <w:szCs w:val="24"/>
        </w:rPr>
        <w:br/>
      </w:r>
      <w:r w:rsidRPr="00457686">
        <w:rPr>
          <w:bCs/>
          <w:sz w:val="24"/>
          <w:szCs w:val="24"/>
        </w:rPr>
        <w:t xml:space="preserve">от </w:t>
      </w:r>
      <w:r w:rsidR="00A27044" w:rsidRPr="00457686">
        <w:rPr>
          <w:bCs/>
          <w:sz w:val="24"/>
          <w:szCs w:val="24"/>
        </w:rPr>
        <w:t>8 октября 2020 г.</w:t>
      </w:r>
      <w:r w:rsidRPr="00457686">
        <w:rPr>
          <w:bCs/>
          <w:sz w:val="24"/>
          <w:szCs w:val="24"/>
        </w:rPr>
        <w:t xml:space="preserve"> № </w:t>
      </w:r>
      <w:r w:rsidR="00A27044" w:rsidRPr="00457686">
        <w:rPr>
          <w:bCs/>
          <w:sz w:val="24"/>
          <w:szCs w:val="24"/>
        </w:rPr>
        <w:t>714н</w:t>
      </w:r>
      <w:r w:rsidRPr="00457686">
        <w:rPr>
          <w:bCs/>
          <w:sz w:val="24"/>
          <w:szCs w:val="24"/>
        </w:rPr>
        <w:t xml:space="preserve"> «Об утверждении профессионального стандарта </w:t>
      </w:r>
      <w:r w:rsidR="00A27044" w:rsidRPr="00457686">
        <w:rPr>
          <w:sz w:val="24"/>
          <w:szCs w:val="24"/>
        </w:rPr>
        <w:t>«Специалист по водным биоресурсам и аквакультуре»</w:t>
      </w:r>
      <w:r w:rsidR="00E10AC6" w:rsidRPr="00457686">
        <w:rPr>
          <w:sz w:val="24"/>
          <w:szCs w:val="24"/>
        </w:rPr>
        <w:t>.</w:t>
      </w:r>
    </w:p>
    <w:p w14:paraId="198D3A14" w14:textId="5FC476CA" w:rsidR="000D4E32" w:rsidRPr="00E6774A" w:rsidRDefault="00232053" w:rsidP="004F404C">
      <w:pPr>
        <w:shd w:val="clear" w:color="auto" w:fill="FFFFFF"/>
        <w:tabs>
          <w:tab w:val="left" w:pos="1440"/>
        </w:tabs>
        <w:spacing w:line="276" w:lineRule="auto"/>
        <w:ind w:firstLine="709"/>
        <w:jc w:val="both"/>
        <w:rPr>
          <w:sz w:val="24"/>
          <w:szCs w:val="24"/>
        </w:rPr>
      </w:pPr>
      <w:r w:rsidRPr="001922EA">
        <w:rPr>
          <w:sz w:val="24"/>
          <w:szCs w:val="24"/>
        </w:rPr>
        <w:t xml:space="preserve">1.3. </w:t>
      </w:r>
      <w:r w:rsidRPr="00E6774A">
        <w:rPr>
          <w:rFonts w:eastAsia="Times New Roman"/>
          <w:sz w:val="24"/>
          <w:szCs w:val="24"/>
        </w:rPr>
        <w:t>Перечень сокращений, используемых в тексте ПОП:</w:t>
      </w:r>
    </w:p>
    <w:p w14:paraId="14ED3D33" w14:textId="31DF54C9" w:rsidR="00136819" w:rsidRPr="00315F34" w:rsidRDefault="00136819" w:rsidP="004F404C">
      <w:pPr>
        <w:tabs>
          <w:tab w:val="left" w:pos="993"/>
        </w:tabs>
        <w:suppressAutoHyphens/>
        <w:spacing w:line="276" w:lineRule="auto"/>
        <w:ind w:firstLine="709"/>
        <w:jc w:val="both"/>
        <w:rPr>
          <w:bCs/>
          <w:color w:val="000000"/>
          <w:sz w:val="24"/>
          <w:szCs w:val="24"/>
        </w:rPr>
      </w:pPr>
      <w:r w:rsidRPr="00315F34">
        <w:rPr>
          <w:bCs/>
          <w:color w:val="000000"/>
          <w:sz w:val="24"/>
          <w:szCs w:val="24"/>
        </w:rPr>
        <w:t xml:space="preserve">ПОП – примерная образовательная программа; </w:t>
      </w:r>
    </w:p>
    <w:p w14:paraId="6C518592" w14:textId="77777777" w:rsidR="00136819" w:rsidRPr="00315F34" w:rsidRDefault="00136819" w:rsidP="004F404C">
      <w:pPr>
        <w:tabs>
          <w:tab w:val="left" w:pos="993"/>
        </w:tabs>
        <w:suppressAutoHyphens/>
        <w:spacing w:line="276" w:lineRule="auto"/>
        <w:ind w:firstLine="709"/>
        <w:jc w:val="both"/>
        <w:rPr>
          <w:iCs/>
          <w:color w:val="000000"/>
          <w:sz w:val="24"/>
          <w:szCs w:val="24"/>
        </w:rPr>
      </w:pPr>
      <w:r w:rsidRPr="00315F34">
        <w:rPr>
          <w:iCs/>
          <w:color w:val="000000"/>
          <w:sz w:val="24"/>
          <w:szCs w:val="24"/>
        </w:rPr>
        <w:t xml:space="preserve">ОК </w:t>
      </w:r>
      <w:r w:rsidRPr="00315F34">
        <w:rPr>
          <w:bCs/>
          <w:color w:val="000000"/>
          <w:sz w:val="24"/>
          <w:szCs w:val="24"/>
        </w:rPr>
        <w:t xml:space="preserve">– </w:t>
      </w:r>
      <w:r w:rsidRPr="00315F34">
        <w:rPr>
          <w:iCs/>
          <w:color w:val="000000"/>
          <w:sz w:val="24"/>
          <w:szCs w:val="24"/>
        </w:rPr>
        <w:t>общие компетенции;</w:t>
      </w:r>
    </w:p>
    <w:p w14:paraId="0E7E2D26" w14:textId="25EAE8F8" w:rsidR="00136819" w:rsidRPr="00315F34" w:rsidRDefault="00136819" w:rsidP="004F404C">
      <w:pPr>
        <w:tabs>
          <w:tab w:val="left" w:pos="993"/>
        </w:tabs>
        <w:suppressAutoHyphens/>
        <w:spacing w:line="276" w:lineRule="auto"/>
        <w:ind w:firstLine="709"/>
        <w:jc w:val="both"/>
        <w:rPr>
          <w:bCs/>
          <w:color w:val="000000"/>
          <w:sz w:val="24"/>
          <w:szCs w:val="24"/>
        </w:rPr>
      </w:pPr>
      <w:r>
        <w:rPr>
          <w:bCs/>
          <w:color w:val="000000"/>
          <w:sz w:val="24"/>
          <w:szCs w:val="24"/>
        </w:rPr>
        <w:t>П</w:t>
      </w:r>
      <w:r w:rsidRPr="00315F34">
        <w:rPr>
          <w:bCs/>
          <w:color w:val="000000"/>
          <w:sz w:val="24"/>
          <w:szCs w:val="24"/>
        </w:rPr>
        <w:t>К – профессиональные компетенции;</w:t>
      </w:r>
    </w:p>
    <w:p w14:paraId="1996CF11" w14:textId="77777777" w:rsidR="00136819" w:rsidRPr="00315F34" w:rsidRDefault="00136819" w:rsidP="004F404C">
      <w:pPr>
        <w:tabs>
          <w:tab w:val="left" w:pos="993"/>
        </w:tabs>
        <w:suppressAutoHyphens/>
        <w:spacing w:line="276" w:lineRule="auto"/>
        <w:ind w:firstLine="709"/>
        <w:jc w:val="both"/>
        <w:rPr>
          <w:bCs/>
          <w:color w:val="000000"/>
          <w:sz w:val="24"/>
          <w:szCs w:val="24"/>
        </w:rPr>
      </w:pPr>
      <w:r w:rsidRPr="00315F34">
        <w:rPr>
          <w:bCs/>
          <w:color w:val="000000"/>
          <w:sz w:val="24"/>
          <w:szCs w:val="24"/>
        </w:rPr>
        <w:t>ЛР – личностные результаты;</w:t>
      </w:r>
    </w:p>
    <w:p w14:paraId="499284DC" w14:textId="77777777" w:rsidR="00136819" w:rsidRPr="00315F34" w:rsidRDefault="00136819" w:rsidP="004F404C">
      <w:pPr>
        <w:tabs>
          <w:tab w:val="left" w:pos="993"/>
        </w:tabs>
        <w:suppressAutoHyphens/>
        <w:spacing w:line="276" w:lineRule="auto"/>
        <w:ind w:firstLine="709"/>
        <w:jc w:val="both"/>
        <w:rPr>
          <w:bCs/>
          <w:iCs/>
          <w:sz w:val="24"/>
          <w:szCs w:val="24"/>
        </w:rPr>
      </w:pPr>
      <w:r w:rsidRPr="00315F34">
        <w:rPr>
          <w:bCs/>
          <w:iCs/>
          <w:sz w:val="24"/>
          <w:szCs w:val="24"/>
        </w:rPr>
        <w:t>СГ – социально-гуманитарный цикл;</w:t>
      </w:r>
    </w:p>
    <w:p w14:paraId="14FFC2EB" w14:textId="77777777" w:rsidR="00136819" w:rsidRPr="00315F34" w:rsidRDefault="00136819" w:rsidP="004F404C">
      <w:pPr>
        <w:tabs>
          <w:tab w:val="left" w:pos="993"/>
        </w:tabs>
        <w:suppressAutoHyphens/>
        <w:spacing w:line="276" w:lineRule="auto"/>
        <w:ind w:firstLine="709"/>
        <w:jc w:val="both"/>
        <w:rPr>
          <w:bCs/>
          <w:iCs/>
          <w:sz w:val="24"/>
          <w:szCs w:val="24"/>
        </w:rPr>
      </w:pPr>
      <w:r w:rsidRPr="00315F34">
        <w:rPr>
          <w:bCs/>
          <w:iCs/>
          <w:sz w:val="24"/>
          <w:szCs w:val="24"/>
        </w:rPr>
        <w:t>ОП – общепрофессиональный цикл;</w:t>
      </w:r>
    </w:p>
    <w:p w14:paraId="32E5606D" w14:textId="77777777" w:rsidR="00136819" w:rsidRPr="00315F34" w:rsidRDefault="00136819" w:rsidP="004F404C">
      <w:pPr>
        <w:tabs>
          <w:tab w:val="left" w:pos="993"/>
        </w:tabs>
        <w:suppressAutoHyphens/>
        <w:spacing w:line="276" w:lineRule="auto"/>
        <w:ind w:firstLine="709"/>
        <w:jc w:val="both"/>
        <w:rPr>
          <w:bCs/>
          <w:iCs/>
          <w:color w:val="000000"/>
          <w:sz w:val="24"/>
          <w:szCs w:val="24"/>
        </w:rPr>
      </w:pPr>
      <w:r w:rsidRPr="00315F34">
        <w:rPr>
          <w:bCs/>
          <w:iCs/>
          <w:sz w:val="24"/>
          <w:szCs w:val="24"/>
        </w:rPr>
        <w:lastRenderedPageBreak/>
        <w:t>П – профессиональный цикл;</w:t>
      </w:r>
    </w:p>
    <w:p w14:paraId="24B11223" w14:textId="77777777" w:rsidR="00136819" w:rsidRPr="00315F34" w:rsidRDefault="00136819" w:rsidP="004F404C">
      <w:pPr>
        <w:tabs>
          <w:tab w:val="left" w:pos="993"/>
        </w:tabs>
        <w:suppressAutoHyphens/>
        <w:spacing w:line="276" w:lineRule="auto"/>
        <w:ind w:firstLine="709"/>
        <w:jc w:val="both"/>
        <w:rPr>
          <w:bCs/>
          <w:color w:val="000000"/>
          <w:sz w:val="24"/>
          <w:szCs w:val="24"/>
        </w:rPr>
      </w:pPr>
      <w:r w:rsidRPr="00315F34">
        <w:rPr>
          <w:bCs/>
          <w:color w:val="000000"/>
          <w:sz w:val="24"/>
          <w:szCs w:val="24"/>
        </w:rPr>
        <w:t>МДК – междисциплинарный курс;</w:t>
      </w:r>
    </w:p>
    <w:p w14:paraId="381188B4" w14:textId="77777777" w:rsidR="00136819" w:rsidRPr="00315F34" w:rsidRDefault="00136819" w:rsidP="004F404C">
      <w:pPr>
        <w:tabs>
          <w:tab w:val="left" w:pos="993"/>
        </w:tabs>
        <w:suppressAutoHyphens/>
        <w:spacing w:line="276" w:lineRule="auto"/>
        <w:ind w:firstLine="709"/>
        <w:jc w:val="both"/>
        <w:rPr>
          <w:bCs/>
          <w:color w:val="000000"/>
          <w:sz w:val="24"/>
          <w:szCs w:val="24"/>
        </w:rPr>
      </w:pPr>
      <w:r w:rsidRPr="00315F34">
        <w:rPr>
          <w:bCs/>
          <w:color w:val="000000"/>
          <w:sz w:val="24"/>
          <w:szCs w:val="24"/>
        </w:rPr>
        <w:t>ПМ – профессиональный модуль;</w:t>
      </w:r>
    </w:p>
    <w:p w14:paraId="13B63FE1" w14:textId="77777777" w:rsidR="00136819" w:rsidRPr="00315F34" w:rsidRDefault="00136819" w:rsidP="004F404C">
      <w:pPr>
        <w:tabs>
          <w:tab w:val="left" w:pos="993"/>
        </w:tabs>
        <w:suppressAutoHyphens/>
        <w:spacing w:line="276" w:lineRule="auto"/>
        <w:ind w:firstLine="709"/>
        <w:jc w:val="both"/>
        <w:rPr>
          <w:bCs/>
          <w:color w:val="000000"/>
          <w:sz w:val="24"/>
          <w:szCs w:val="24"/>
        </w:rPr>
      </w:pPr>
      <w:r w:rsidRPr="00315F34">
        <w:rPr>
          <w:bCs/>
          <w:color w:val="000000"/>
          <w:sz w:val="24"/>
          <w:szCs w:val="24"/>
        </w:rPr>
        <w:t>ОП – общепрофессиональная дисциплина;</w:t>
      </w:r>
    </w:p>
    <w:p w14:paraId="51BD5016" w14:textId="77777777" w:rsidR="00136819" w:rsidRPr="00315F34" w:rsidRDefault="00136819" w:rsidP="004F404C">
      <w:pPr>
        <w:tabs>
          <w:tab w:val="left" w:pos="993"/>
        </w:tabs>
        <w:suppressAutoHyphens/>
        <w:spacing w:line="276" w:lineRule="auto"/>
        <w:ind w:firstLine="709"/>
        <w:jc w:val="both"/>
        <w:rPr>
          <w:bCs/>
          <w:color w:val="000000"/>
          <w:sz w:val="24"/>
          <w:szCs w:val="24"/>
        </w:rPr>
      </w:pPr>
      <w:r w:rsidRPr="00315F34">
        <w:rPr>
          <w:bCs/>
          <w:color w:val="000000"/>
          <w:sz w:val="24"/>
          <w:szCs w:val="24"/>
        </w:rPr>
        <w:t>ДЭ – демонстрационный экзамен;</w:t>
      </w:r>
    </w:p>
    <w:p w14:paraId="3F44E438" w14:textId="6F6C9BCF" w:rsidR="00BA30C9" w:rsidRDefault="00136819" w:rsidP="004F404C">
      <w:pPr>
        <w:shd w:val="clear" w:color="auto" w:fill="FFFFFF"/>
        <w:spacing w:line="276" w:lineRule="auto"/>
        <w:ind w:firstLine="709"/>
        <w:jc w:val="both"/>
        <w:rPr>
          <w:bCs/>
          <w:color w:val="000000"/>
          <w:sz w:val="24"/>
          <w:szCs w:val="24"/>
        </w:rPr>
      </w:pPr>
      <w:r w:rsidRPr="00315F34">
        <w:rPr>
          <w:bCs/>
          <w:color w:val="000000"/>
          <w:sz w:val="24"/>
          <w:szCs w:val="24"/>
        </w:rPr>
        <w:t>ГИА – государственная итоговая аттестация.</w:t>
      </w:r>
    </w:p>
    <w:p w14:paraId="34A2578D" w14:textId="77777777" w:rsidR="004F404C" w:rsidRPr="00E6774A" w:rsidRDefault="004F404C" w:rsidP="004F404C">
      <w:pPr>
        <w:shd w:val="clear" w:color="auto" w:fill="FFFFFF"/>
        <w:spacing w:line="276" w:lineRule="auto"/>
        <w:ind w:firstLine="709"/>
        <w:jc w:val="both"/>
        <w:rPr>
          <w:rFonts w:eastAsia="Times New Roman"/>
          <w:b/>
          <w:sz w:val="24"/>
          <w:szCs w:val="24"/>
        </w:rPr>
      </w:pPr>
    </w:p>
    <w:p w14:paraId="50F40A8A" w14:textId="77777777" w:rsidR="000D4E32" w:rsidRPr="008E64A2" w:rsidRDefault="00232053" w:rsidP="004F404C">
      <w:pPr>
        <w:pStyle w:val="1"/>
      </w:pPr>
      <w:bookmarkStart w:id="2" w:name="_Toc98177782"/>
      <w:r w:rsidRPr="008E64A2">
        <w:t>Раздел 2. Общая характеристика образовательной программы</w:t>
      </w:r>
      <w:bookmarkEnd w:id="2"/>
    </w:p>
    <w:p w14:paraId="22E655EE" w14:textId="0C0BF59B" w:rsidR="000D4E32" w:rsidRPr="00E6774A" w:rsidRDefault="00EA161C" w:rsidP="00C877A6">
      <w:pPr>
        <w:shd w:val="clear" w:color="auto" w:fill="FFFFFF"/>
        <w:spacing w:line="276" w:lineRule="auto"/>
        <w:ind w:firstLine="706"/>
        <w:jc w:val="both"/>
        <w:rPr>
          <w:sz w:val="24"/>
          <w:szCs w:val="24"/>
        </w:rPr>
      </w:pPr>
      <w:r w:rsidRPr="00E6774A">
        <w:rPr>
          <w:rFonts w:eastAsia="Times New Roman"/>
          <w:sz w:val="24"/>
          <w:szCs w:val="24"/>
        </w:rPr>
        <w:t>Квалификация, присваиваемая</w:t>
      </w:r>
      <w:r w:rsidR="00232053" w:rsidRPr="00E6774A">
        <w:rPr>
          <w:rFonts w:eastAsia="Times New Roman"/>
          <w:sz w:val="24"/>
          <w:szCs w:val="24"/>
        </w:rPr>
        <w:t xml:space="preserve"> выпускникам образовательной программы: </w:t>
      </w:r>
      <w:r w:rsidR="00E6774A" w:rsidRPr="00E6774A">
        <w:rPr>
          <w:rFonts w:eastAsia="Times New Roman"/>
          <w:sz w:val="24"/>
          <w:szCs w:val="24"/>
        </w:rPr>
        <w:t>техник</w:t>
      </w:r>
      <w:r w:rsidRPr="00E6774A">
        <w:rPr>
          <w:rFonts w:eastAsia="Times New Roman"/>
          <w:sz w:val="24"/>
          <w:szCs w:val="24"/>
        </w:rPr>
        <w:t>.</w:t>
      </w:r>
    </w:p>
    <w:p w14:paraId="6BA9DC9C" w14:textId="565D9AD6" w:rsidR="00136819" w:rsidRDefault="00136819" w:rsidP="00C877A6">
      <w:pPr>
        <w:shd w:val="clear" w:color="auto" w:fill="FFFFFF"/>
        <w:spacing w:line="276" w:lineRule="auto"/>
        <w:ind w:firstLine="706"/>
        <w:jc w:val="both"/>
        <w:rPr>
          <w:rFonts w:eastAsia="Times New Roman"/>
          <w:sz w:val="24"/>
          <w:szCs w:val="24"/>
        </w:rPr>
      </w:pPr>
      <w:r w:rsidRPr="00315F34">
        <w:rPr>
          <w:sz w:val="24"/>
          <w:szCs w:val="24"/>
        </w:rPr>
        <w:t>При разработке образовательной программы организация устанавливает направленность, которая</w:t>
      </w:r>
      <w:r w:rsidRPr="00136819">
        <w:rPr>
          <w:sz w:val="24"/>
          <w:szCs w:val="24"/>
        </w:rPr>
        <w:t xml:space="preserve"> </w:t>
      </w:r>
      <w:r w:rsidRPr="00136819">
        <w:rPr>
          <w:iCs/>
          <w:sz w:val="24"/>
          <w:szCs w:val="24"/>
        </w:rPr>
        <w:t>соответствует специальности в целом</w:t>
      </w:r>
      <w:r>
        <w:rPr>
          <w:iCs/>
          <w:sz w:val="24"/>
          <w:szCs w:val="24"/>
        </w:rPr>
        <w:t>.</w:t>
      </w:r>
    </w:p>
    <w:p w14:paraId="797B59D5" w14:textId="3475870F" w:rsidR="00EA161C" w:rsidRPr="00E6774A" w:rsidRDefault="00A431EC" w:rsidP="00C877A6">
      <w:pPr>
        <w:shd w:val="clear" w:color="auto" w:fill="FFFFFF"/>
        <w:spacing w:line="276" w:lineRule="auto"/>
        <w:ind w:firstLine="706"/>
        <w:jc w:val="both"/>
        <w:rPr>
          <w:sz w:val="24"/>
          <w:szCs w:val="24"/>
        </w:rPr>
      </w:pPr>
      <w:r w:rsidRPr="00E6774A">
        <w:rPr>
          <w:rFonts w:eastAsia="Times New Roman"/>
          <w:sz w:val="24"/>
          <w:szCs w:val="24"/>
        </w:rPr>
        <w:t>Получение образования по профессии</w:t>
      </w:r>
      <w:r w:rsidR="00232053" w:rsidRPr="00E6774A">
        <w:rPr>
          <w:rFonts w:eastAsia="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r w:rsidR="00136819">
        <w:rPr>
          <w:rFonts w:eastAsia="Times New Roman"/>
          <w:sz w:val="24"/>
          <w:szCs w:val="24"/>
        </w:rPr>
        <w:t>.</w:t>
      </w:r>
    </w:p>
    <w:p w14:paraId="0C32406F" w14:textId="34D527EE" w:rsidR="00EA161C" w:rsidRPr="00E6774A" w:rsidRDefault="00232053" w:rsidP="00C877A6">
      <w:pPr>
        <w:shd w:val="clear" w:color="auto" w:fill="FFFFFF"/>
        <w:spacing w:line="276" w:lineRule="auto"/>
        <w:ind w:firstLine="706"/>
        <w:jc w:val="both"/>
        <w:rPr>
          <w:sz w:val="24"/>
          <w:szCs w:val="24"/>
        </w:rPr>
      </w:pPr>
      <w:r w:rsidRPr="00E6774A">
        <w:rPr>
          <w:rFonts w:eastAsia="Times New Roman"/>
          <w:sz w:val="24"/>
          <w:szCs w:val="24"/>
        </w:rPr>
        <w:t xml:space="preserve">Формы обучения: </w:t>
      </w:r>
      <w:r w:rsidRPr="00E6774A">
        <w:rPr>
          <w:rFonts w:eastAsia="Times New Roman"/>
          <w:bCs/>
          <w:sz w:val="24"/>
          <w:szCs w:val="24"/>
        </w:rPr>
        <w:t>очная</w:t>
      </w:r>
      <w:r w:rsidR="005F04C4">
        <w:rPr>
          <w:rFonts w:eastAsia="Times New Roman"/>
          <w:bCs/>
          <w:sz w:val="24"/>
          <w:szCs w:val="24"/>
        </w:rPr>
        <w:t>, очно-заочная</w:t>
      </w:r>
      <w:r w:rsidR="004900EE" w:rsidRPr="00E6774A">
        <w:rPr>
          <w:rFonts w:eastAsia="Times New Roman"/>
          <w:bCs/>
          <w:sz w:val="24"/>
          <w:szCs w:val="24"/>
        </w:rPr>
        <w:t xml:space="preserve"> и заочная</w:t>
      </w:r>
      <w:r w:rsidRPr="00E6774A">
        <w:rPr>
          <w:rFonts w:eastAsia="Times New Roman"/>
          <w:bCs/>
          <w:sz w:val="24"/>
          <w:szCs w:val="24"/>
        </w:rPr>
        <w:t>.</w:t>
      </w:r>
    </w:p>
    <w:p w14:paraId="7EDEA621" w14:textId="35BF6DE2" w:rsidR="00EA161C" w:rsidRPr="00E6774A" w:rsidRDefault="00232053" w:rsidP="00C877A6">
      <w:pPr>
        <w:shd w:val="clear" w:color="auto" w:fill="FFFFFF"/>
        <w:spacing w:line="276" w:lineRule="auto"/>
        <w:ind w:firstLine="706"/>
        <w:jc w:val="both"/>
        <w:rPr>
          <w:sz w:val="24"/>
          <w:szCs w:val="24"/>
        </w:rPr>
      </w:pPr>
      <w:r w:rsidRPr="00E6774A">
        <w:rPr>
          <w:rFonts w:eastAsia="Times New Roman"/>
          <w:sz w:val="24"/>
          <w:szCs w:val="24"/>
        </w:rPr>
        <w:t>Объем образовательной программы, реализуемой на базе среднего общего</w:t>
      </w:r>
      <w:r w:rsidR="00161C4A" w:rsidRPr="00E6774A">
        <w:rPr>
          <w:rFonts w:eastAsia="Times New Roman"/>
          <w:sz w:val="24"/>
          <w:szCs w:val="24"/>
        </w:rPr>
        <w:t xml:space="preserve"> </w:t>
      </w:r>
      <w:r w:rsidR="008F6208" w:rsidRPr="00E6774A">
        <w:rPr>
          <w:rFonts w:eastAsia="Times New Roman"/>
          <w:sz w:val="24"/>
          <w:szCs w:val="24"/>
        </w:rPr>
        <w:t>образования по квалификации:</w:t>
      </w:r>
      <w:r w:rsidR="006C0508" w:rsidRPr="00E6774A">
        <w:rPr>
          <w:rFonts w:eastAsia="Times New Roman"/>
          <w:sz w:val="24"/>
          <w:szCs w:val="24"/>
        </w:rPr>
        <w:t xml:space="preserve"> </w:t>
      </w:r>
      <w:r w:rsidR="005F04C4">
        <w:rPr>
          <w:rFonts w:eastAsia="Times New Roman"/>
          <w:sz w:val="24"/>
          <w:szCs w:val="24"/>
        </w:rPr>
        <w:t>мастер</w:t>
      </w:r>
      <w:r w:rsidR="00B86E8A" w:rsidRPr="00E6774A">
        <w:rPr>
          <w:rFonts w:eastAsia="Times New Roman"/>
          <w:sz w:val="24"/>
          <w:szCs w:val="24"/>
        </w:rPr>
        <w:t xml:space="preserve"> – </w:t>
      </w:r>
      <w:r w:rsidR="005F04C4">
        <w:rPr>
          <w:rFonts w:eastAsia="Times New Roman"/>
          <w:sz w:val="24"/>
          <w:szCs w:val="24"/>
        </w:rPr>
        <w:t>1476</w:t>
      </w:r>
      <w:r w:rsidR="008F6208" w:rsidRPr="00E6774A">
        <w:rPr>
          <w:rFonts w:eastAsia="Times New Roman"/>
          <w:sz w:val="24"/>
          <w:szCs w:val="24"/>
        </w:rPr>
        <w:t xml:space="preserve"> </w:t>
      </w:r>
      <w:r w:rsidR="004900EE" w:rsidRPr="00E6774A">
        <w:rPr>
          <w:rFonts w:eastAsia="Times New Roman"/>
          <w:sz w:val="24"/>
          <w:szCs w:val="24"/>
        </w:rPr>
        <w:t>академических час</w:t>
      </w:r>
      <w:r w:rsidR="005F04C4">
        <w:rPr>
          <w:rFonts w:eastAsia="Times New Roman"/>
          <w:sz w:val="24"/>
          <w:szCs w:val="24"/>
        </w:rPr>
        <w:t>ов</w:t>
      </w:r>
      <w:r w:rsidRPr="00E6774A">
        <w:rPr>
          <w:rFonts w:eastAsia="Times New Roman"/>
          <w:sz w:val="24"/>
          <w:szCs w:val="24"/>
        </w:rPr>
        <w:t>.</w:t>
      </w:r>
    </w:p>
    <w:p w14:paraId="3E984EF4" w14:textId="5EC3DA76" w:rsidR="000D4E32" w:rsidRPr="00E6774A" w:rsidRDefault="00232053" w:rsidP="00C877A6">
      <w:pPr>
        <w:shd w:val="clear" w:color="auto" w:fill="FFFFFF"/>
        <w:spacing w:line="276" w:lineRule="auto"/>
        <w:ind w:firstLine="706"/>
        <w:jc w:val="both"/>
        <w:rPr>
          <w:sz w:val="24"/>
          <w:szCs w:val="24"/>
        </w:rPr>
      </w:pPr>
      <w:r w:rsidRPr="00E6774A">
        <w:rPr>
          <w:rFonts w:eastAsia="Times New Roman"/>
          <w:sz w:val="24"/>
          <w:szCs w:val="24"/>
        </w:rPr>
        <w:t>Срок получения образования по образовательной программе, реализуемой на базе</w:t>
      </w:r>
      <w:r w:rsidR="00161C4A" w:rsidRPr="00E6774A">
        <w:rPr>
          <w:rFonts w:eastAsia="Times New Roman"/>
          <w:sz w:val="24"/>
          <w:szCs w:val="24"/>
        </w:rPr>
        <w:t xml:space="preserve"> </w:t>
      </w:r>
      <w:r w:rsidRPr="00E6774A">
        <w:rPr>
          <w:rFonts w:eastAsia="Times New Roman"/>
          <w:sz w:val="24"/>
          <w:szCs w:val="24"/>
        </w:rPr>
        <w:t>среднего общего образования по квалификаци</w:t>
      </w:r>
      <w:r w:rsidR="008F6208" w:rsidRPr="00E6774A">
        <w:rPr>
          <w:rFonts w:eastAsia="Times New Roman"/>
          <w:sz w:val="24"/>
          <w:szCs w:val="24"/>
        </w:rPr>
        <w:t xml:space="preserve">и: </w:t>
      </w:r>
      <w:r w:rsidR="005F04C4">
        <w:rPr>
          <w:rFonts w:eastAsia="Times New Roman"/>
          <w:sz w:val="24"/>
          <w:szCs w:val="24"/>
        </w:rPr>
        <w:t>мастер</w:t>
      </w:r>
      <w:r w:rsidR="00B86E8A" w:rsidRPr="00E6774A">
        <w:rPr>
          <w:rFonts w:eastAsia="Times New Roman"/>
          <w:sz w:val="24"/>
          <w:szCs w:val="24"/>
        </w:rPr>
        <w:t xml:space="preserve"> –</w:t>
      </w:r>
      <w:r w:rsidR="00136819">
        <w:rPr>
          <w:rFonts w:eastAsia="Times New Roman"/>
          <w:sz w:val="24"/>
          <w:szCs w:val="24"/>
        </w:rPr>
        <w:t xml:space="preserve"> </w:t>
      </w:r>
      <w:r w:rsidR="008F6208" w:rsidRPr="00E6774A">
        <w:rPr>
          <w:rFonts w:eastAsia="Times New Roman"/>
          <w:sz w:val="24"/>
          <w:szCs w:val="24"/>
        </w:rPr>
        <w:t>10 месяцев.</w:t>
      </w:r>
    </w:p>
    <w:p w14:paraId="3F697CA7" w14:textId="6AE04D7C" w:rsidR="00A431EC" w:rsidRDefault="00232053" w:rsidP="004F404C">
      <w:pPr>
        <w:shd w:val="clear" w:color="auto" w:fill="FFFFFF"/>
        <w:spacing w:line="276" w:lineRule="auto"/>
        <w:ind w:firstLine="713"/>
        <w:jc w:val="both"/>
        <w:rPr>
          <w:rFonts w:eastAsia="Times New Roman"/>
          <w:iCs/>
          <w:sz w:val="24"/>
          <w:szCs w:val="24"/>
        </w:rPr>
      </w:pPr>
      <w:r w:rsidRPr="00E6774A">
        <w:rPr>
          <w:rFonts w:eastAsia="Times New Roman"/>
          <w:sz w:val="24"/>
          <w:szCs w:val="24"/>
        </w:rPr>
        <w:t xml:space="preserve">Объем программы по освоению программы среднего профессионального образования на </w:t>
      </w:r>
      <w:r w:rsidR="00A94E0B" w:rsidRPr="00E6774A">
        <w:rPr>
          <w:rFonts w:eastAsia="Times New Roman"/>
          <w:sz w:val="24"/>
          <w:szCs w:val="24"/>
        </w:rPr>
        <w:t xml:space="preserve">базе </w:t>
      </w:r>
      <w:r w:rsidRPr="00E6774A">
        <w:rPr>
          <w:rFonts w:eastAsia="Times New Roman"/>
          <w:sz w:val="24"/>
          <w:szCs w:val="24"/>
        </w:rPr>
        <w:t xml:space="preserve">основного </w:t>
      </w:r>
      <w:r w:rsidR="00A94E0B" w:rsidRPr="00E6774A">
        <w:rPr>
          <w:rFonts w:eastAsia="Times New Roman"/>
          <w:sz w:val="24"/>
          <w:szCs w:val="24"/>
        </w:rPr>
        <w:t>общего образования с</w:t>
      </w:r>
      <w:r w:rsidRPr="00E6774A">
        <w:rPr>
          <w:rFonts w:eastAsia="Times New Roman"/>
          <w:sz w:val="24"/>
          <w:szCs w:val="24"/>
        </w:rPr>
        <w:t xml:space="preserve"> одновременным</w:t>
      </w:r>
      <w:r w:rsidR="00161C4A" w:rsidRPr="00E6774A">
        <w:rPr>
          <w:rFonts w:eastAsia="Times New Roman"/>
          <w:sz w:val="24"/>
          <w:szCs w:val="24"/>
        </w:rPr>
        <w:t xml:space="preserve"> </w:t>
      </w:r>
      <w:r w:rsidRPr="00E6774A">
        <w:rPr>
          <w:rFonts w:eastAsia="Times New Roman"/>
          <w:sz w:val="24"/>
          <w:szCs w:val="24"/>
        </w:rPr>
        <w:t>получением</w:t>
      </w:r>
      <w:r w:rsidR="00161C4A" w:rsidRPr="00E6774A">
        <w:rPr>
          <w:rFonts w:eastAsia="Times New Roman"/>
          <w:sz w:val="24"/>
          <w:szCs w:val="24"/>
        </w:rPr>
        <w:t xml:space="preserve"> </w:t>
      </w:r>
      <w:r w:rsidRPr="00E6774A">
        <w:rPr>
          <w:rFonts w:eastAsia="Times New Roman"/>
          <w:sz w:val="24"/>
          <w:szCs w:val="24"/>
        </w:rPr>
        <w:t>среднего общего образования:</w:t>
      </w:r>
      <w:r w:rsidR="00136819">
        <w:rPr>
          <w:rFonts w:eastAsia="Times New Roman"/>
          <w:sz w:val="24"/>
          <w:szCs w:val="24"/>
        </w:rPr>
        <w:t xml:space="preserve"> </w:t>
      </w:r>
      <w:r w:rsidR="005F04C4">
        <w:rPr>
          <w:rFonts w:eastAsia="Times New Roman"/>
          <w:sz w:val="24"/>
          <w:szCs w:val="24"/>
        </w:rPr>
        <w:t>2952</w:t>
      </w:r>
      <w:r w:rsidR="008F6208" w:rsidRPr="00E6774A">
        <w:rPr>
          <w:rFonts w:eastAsia="Times New Roman"/>
          <w:sz w:val="24"/>
          <w:szCs w:val="24"/>
        </w:rPr>
        <w:t xml:space="preserve"> </w:t>
      </w:r>
      <w:r w:rsidRPr="00E6774A">
        <w:rPr>
          <w:rFonts w:eastAsia="Times New Roman"/>
          <w:iCs/>
          <w:sz w:val="24"/>
          <w:szCs w:val="24"/>
        </w:rPr>
        <w:t>акад</w:t>
      </w:r>
      <w:r w:rsidR="008F6208" w:rsidRPr="00E6774A">
        <w:rPr>
          <w:rFonts w:eastAsia="Times New Roman"/>
          <w:iCs/>
          <w:sz w:val="24"/>
          <w:szCs w:val="24"/>
        </w:rPr>
        <w:t>емических час</w:t>
      </w:r>
      <w:r w:rsidR="005F04C4">
        <w:rPr>
          <w:rFonts w:eastAsia="Times New Roman"/>
          <w:iCs/>
          <w:sz w:val="24"/>
          <w:szCs w:val="24"/>
        </w:rPr>
        <w:t>а</w:t>
      </w:r>
      <w:r w:rsidR="008F6208" w:rsidRPr="00E6774A">
        <w:rPr>
          <w:rFonts w:eastAsia="Times New Roman"/>
          <w:iCs/>
          <w:sz w:val="24"/>
          <w:szCs w:val="24"/>
        </w:rPr>
        <w:t>, со сроком обуче</w:t>
      </w:r>
      <w:r w:rsidRPr="00E6774A">
        <w:rPr>
          <w:rFonts w:eastAsia="Times New Roman"/>
          <w:iCs/>
          <w:sz w:val="24"/>
          <w:szCs w:val="24"/>
        </w:rPr>
        <w:t>ния</w:t>
      </w:r>
      <w:r w:rsidR="004900EE" w:rsidRPr="00E6774A">
        <w:rPr>
          <w:rFonts w:eastAsia="Times New Roman"/>
          <w:sz w:val="24"/>
          <w:szCs w:val="24"/>
        </w:rPr>
        <w:t xml:space="preserve"> </w:t>
      </w:r>
      <w:r w:rsidR="005F04C4">
        <w:rPr>
          <w:rFonts w:eastAsia="Times New Roman"/>
          <w:sz w:val="24"/>
          <w:szCs w:val="24"/>
        </w:rPr>
        <w:t>1</w:t>
      </w:r>
      <w:r w:rsidR="008F6208" w:rsidRPr="00E6774A">
        <w:rPr>
          <w:rFonts w:eastAsia="Times New Roman"/>
          <w:sz w:val="24"/>
          <w:szCs w:val="24"/>
        </w:rPr>
        <w:t xml:space="preserve"> </w:t>
      </w:r>
      <w:r w:rsidRPr="00E6774A">
        <w:rPr>
          <w:rFonts w:eastAsia="Times New Roman"/>
          <w:iCs/>
          <w:sz w:val="24"/>
          <w:szCs w:val="24"/>
        </w:rPr>
        <w:t>год</w:t>
      </w:r>
      <w:r w:rsidR="008F6208" w:rsidRPr="00E6774A">
        <w:rPr>
          <w:rFonts w:eastAsia="Times New Roman"/>
          <w:sz w:val="24"/>
          <w:szCs w:val="24"/>
        </w:rPr>
        <w:t xml:space="preserve"> 10 </w:t>
      </w:r>
      <w:r w:rsidR="008F6208" w:rsidRPr="00E6774A">
        <w:rPr>
          <w:rFonts w:eastAsia="Times New Roman"/>
          <w:iCs/>
          <w:sz w:val="24"/>
          <w:szCs w:val="24"/>
        </w:rPr>
        <w:t>месяцев.</w:t>
      </w:r>
    </w:p>
    <w:p w14:paraId="3A098DCD" w14:textId="77777777" w:rsidR="004F404C" w:rsidRPr="004F404C" w:rsidRDefault="004F404C" w:rsidP="004F404C">
      <w:pPr>
        <w:shd w:val="clear" w:color="auto" w:fill="FFFFFF"/>
        <w:spacing w:line="276" w:lineRule="auto"/>
        <w:ind w:firstLine="713"/>
        <w:jc w:val="both"/>
        <w:rPr>
          <w:sz w:val="24"/>
          <w:szCs w:val="24"/>
        </w:rPr>
      </w:pPr>
    </w:p>
    <w:p w14:paraId="4CDFE922" w14:textId="77777777" w:rsidR="000D4E32" w:rsidRPr="00E449FD" w:rsidRDefault="00232053" w:rsidP="004F404C">
      <w:pPr>
        <w:pStyle w:val="1"/>
      </w:pPr>
      <w:bookmarkStart w:id="3" w:name="_Toc98177783"/>
      <w:r w:rsidRPr="00E449FD">
        <w:t>Раздел 3. Характеристика профессиональной деятельности выпускника</w:t>
      </w:r>
      <w:bookmarkEnd w:id="3"/>
    </w:p>
    <w:p w14:paraId="44FFAEB8" w14:textId="65426120" w:rsidR="000D4E32" w:rsidRPr="00136819" w:rsidRDefault="00232053" w:rsidP="001A2051">
      <w:pPr>
        <w:numPr>
          <w:ilvl w:val="0"/>
          <w:numId w:val="1"/>
        </w:numPr>
        <w:shd w:val="clear" w:color="auto" w:fill="FFFFFF"/>
        <w:tabs>
          <w:tab w:val="left" w:pos="1318"/>
        </w:tabs>
        <w:spacing w:line="276" w:lineRule="auto"/>
        <w:ind w:firstLine="713"/>
        <w:jc w:val="both"/>
        <w:rPr>
          <w:sz w:val="24"/>
          <w:szCs w:val="24"/>
        </w:rPr>
      </w:pPr>
      <w:r w:rsidRPr="00136819">
        <w:rPr>
          <w:rFonts w:eastAsia="Times New Roman"/>
          <w:sz w:val="24"/>
          <w:szCs w:val="24"/>
        </w:rPr>
        <w:t>Область профессиональной деятельности выпускников</w:t>
      </w:r>
      <w:r w:rsidR="006F5EF0" w:rsidRPr="00136819">
        <w:rPr>
          <w:rStyle w:val="af4"/>
          <w:rFonts w:eastAsia="Times New Roman"/>
          <w:sz w:val="24"/>
          <w:szCs w:val="24"/>
        </w:rPr>
        <w:footnoteReference w:id="1"/>
      </w:r>
      <w:r w:rsidR="00A94E0B" w:rsidRPr="00136819">
        <w:rPr>
          <w:rFonts w:eastAsia="Times New Roman"/>
          <w:sz w:val="24"/>
          <w:szCs w:val="24"/>
        </w:rPr>
        <w:t xml:space="preserve">: </w:t>
      </w:r>
      <w:r w:rsidR="00E449FD" w:rsidRPr="00136819">
        <w:rPr>
          <w:iCs/>
          <w:sz w:val="24"/>
          <w:szCs w:val="24"/>
        </w:rPr>
        <w:t xml:space="preserve">15 Рыбоводство </w:t>
      </w:r>
      <w:r w:rsidR="00136819">
        <w:rPr>
          <w:iCs/>
          <w:sz w:val="24"/>
          <w:szCs w:val="24"/>
        </w:rPr>
        <w:br/>
      </w:r>
      <w:r w:rsidR="00E449FD" w:rsidRPr="00136819">
        <w:rPr>
          <w:iCs/>
          <w:sz w:val="24"/>
          <w:szCs w:val="24"/>
        </w:rPr>
        <w:t>и рыболовство</w:t>
      </w:r>
      <w:r w:rsidRPr="00136819">
        <w:rPr>
          <w:rFonts w:eastAsia="Times New Roman"/>
          <w:iCs/>
          <w:sz w:val="24"/>
          <w:szCs w:val="24"/>
        </w:rPr>
        <w:t>.</w:t>
      </w:r>
    </w:p>
    <w:p w14:paraId="1FDE9BDE" w14:textId="5876F660" w:rsidR="00720748" w:rsidRPr="00E449FD" w:rsidRDefault="00232053" w:rsidP="001A2051">
      <w:pPr>
        <w:numPr>
          <w:ilvl w:val="0"/>
          <w:numId w:val="1"/>
        </w:numPr>
        <w:shd w:val="clear" w:color="auto" w:fill="FFFFFF"/>
        <w:tabs>
          <w:tab w:val="left" w:pos="1318"/>
        </w:tabs>
        <w:spacing w:line="276" w:lineRule="auto"/>
        <w:ind w:firstLine="713"/>
        <w:jc w:val="both"/>
        <w:rPr>
          <w:sz w:val="24"/>
          <w:szCs w:val="24"/>
        </w:rPr>
      </w:pPr>
      <w:r w:rsidRPr="00136819">
        <w:rPr>
          <w:rFonts w:eastAsia="Times New Roman"/>
          <w:sz w:val="24"/>
          <w:szCs w:val="24"/>
        </w:rPr>
        <w:t>С</w:t>
      </w:r>
      <w:r w:rsidRPr="00E449FD">
        <w:rPr>
          <w:rFonts w:eastAsia="Times New Roman"/>
          <w:sz w:val="24"/>
          <w:szCs w:val="24"/>
        </w:rPr>
        <w:t xml:space="preserve">оответствие </w:t>
      </w:r>
      <w:r w:rsidR="00136819" w:rsidRPr="00315F34">
        <w:rPr>
          <w:sz w:val="24"/>
          <w:szCs w:val="24"/>
        </w:rPr>
        <w:t>видов деятельности профессиональным модулям и присваиваемой квалификации</w:t>
      </w:r>
      <w:r w:rsidR="00720748" w:rsidRPr="00E449FD">
        <w:rPr>
          <w:rFonts w:eastAsia="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136819" w:rsidRPr="002F6366" w14:paraId="72BEF9FD" w14:textId="77777777" w:rsidTr="00136819">
        <w:trPr>
          <w:trHeight w:val="429"/>
        </w:trPr>
        <w:tc>
          <w:tcPr>
            <w:tcW w:w="4820" w:type="dxa"/>
            <w:vMerge w:val="restart"/>
            <w:tcBorders>
              <w:top w:val="single" w:sz="4" w:space="0" w:color="auto"/>
            </w:tcBorders>
            <w:shd w:val="clear" w:color="auto" w:fill="auto"/>
            <w:vAlign w:val="center"/>
          </w:tcPr>
          <w:p w14:paraId="3A0E5104" w14:textId="77777777" w:rsidR="00136819" w:rsidRPr="002F6366" w:rsidRDefault="00136819" w:rsidP="00C877A6">
            <w:pPr>
              <w:spacing w:line="276" w:lineRule="auto"/>
              <w:jc w:val="center"/>
              <w:rPr>
                <w:b/>
                <w:sz w:val="24"/>
                <w:szCs w:val="24"/>
              </w:rPr>
            </w:pPr>
            <w:r w:rsidRPr="002F6366">
              <w:rPr>
                <w:b/>
                <w:sz w:val="24"/>
                <w:szCs w:val="24"/>
              </w:rPr>
              <w:t>Наименование основных видов деятельности</w:t>
            </w:r>
          </w:p>
        </w:tc>
        <w:tc>
          <w:tcPr>
            <w:tcW w:w="4819" w:type="dxa"/>
            <w:vMerge w:val="restart"/>
            <w:tcBorders>
              <w:top w:val="single" w:sz="4" w:space="0" w:color="auto"/>
            </w:tcBorders>
            <w:vAlign w:val="center"/>
          </w:tcPr>
          <w:p w14:paraId="5246D73A" w14:textId="77777777" w:rsidR="00136819" w:rsidRPr="002F6366" w:rsidRDefault="00136819" w:rsidP="00C877A6">
            <w:pPr>
              <w:spacing w:line="276" w:lineRule="auto"/>
              <w:jc w:val="center"/>
              <w:rPr>
                <w:b/>
                <w:sz w:val="24"/>
                <w:szCs w:val="24"/>
              </w:rPr>
            </w:pPr>
            <w:r w:rsidRPr="002F6366">
              <w:rPr>
                <w:b/>
                <w:sz w:val="24"/>
                <w:szCs w:val="24"/>
              </w:rPr>
              <w:t>Наименование профессиональных модулей</w:t>
            </w:r>
          </w:p>
        </w:tc>
      </w:tr>
      <w:tr w:rsidR="00136819" w:rsidRPr="002F6366" w14:paraId="27950951" w14:textId="77777777" w:rsidTr="00136819">
        <w:trPr>
          <w:trHeight w:val="408"/>
        </w:trPr>
        <w:tc>
          <w:tcPr>
            <w:tcW w:w="4820" w:type="dxa"/>
            <w:vMerge/>
            <w:tcBorders>
              <w:bottom w:val="single" w:sz="4" w:space="0" w:color="auto"/>
            </w:tcBorders>
            <w:shd w:val="clear" w:color="auto" w:fill="auto"/>
            <w:vAlign w:val="center"/>
          </w:tcPr>
          <w:p w14:paraId="23894C89" w14:textId="77777777" w:rsidR="00136819" w:rsidRPr="002F6366" w:rsidRDefault="00136819" w:rsidP="00C877A6">
            <w:pPr>
              <w:spacing w:line="276" w:lineRule="auto"/>
              <w:jc w:val="center"/>
              <w:rPr>
                <w:b/>
                <w:sz w:val="24"/>
                <w:szCs w:val="24"/>
              </w:rPr>
            </w:pPr>
          </w:p>
        </w:tc>
        <w:tc>
          <w:tcPr>
            <w:tcW w:w="4819" w:type="dxa"/>
            <w:vMerge/>
            <w:tcBorders>
              <w:bottom w:val="single" w:sz="4" w:space="0" w:color="auto"/>
            </w:tcBorders>
            <w:vAlign w:val="center"/>
          </w:tcPr>
          <w:p w14:paraId="6549E448" w14:textId="77777777" w:rsidR="00136819" w:rsidRPr="002F6366" w:rsidRDefault="00136819" w:rsidP="00C877A6">
            <w:pPr>
              <w:spacing w:line="276" w:lineRule="auto"/>
              <w:jc w:val="center"/>
              <w:rPr>
                <w:b/>
                <w:sz w:val="24"/>
                <w:szCs w:val="24"/>
              </w:rPr>
            </w:pPr>
          </w:p>
        </w:tc>
      </w:tr>
      <w:tr w:rsidR="00136819" w:rsidRPr="002F6366" w14:paraId="3EC1D846" w14:textId="77777777" w:rsidTr="00136819">
        <w:tc>
          <w:tcPr>
            <w:tcW w:w="4820" w:type="dxa"/>
            <w:tcBorders>
              <w:top w:val="single" w:sz="4" w:space="0" w:color="auto"/>
              <w:bottom w:val="single" w:sz="4" w:space="0" w:color="auto"/>
            </w:tcBorders>
            <w:shd w:val="clear" w:color="auto" w:fill="auto"/>
          </w:tcPr>
          <w:p w14:paraId="1B932B1D" w14:textId="7ABBB8F6" w:rsidR="00136819" w:rsidRPr="002F6366" w:rsidRDefault="00136819" w:rsidP="00291104">
            <w:pPr>
              <w:spacing w:line="276" w:lineRule="auto"/>
              <w:rPr>
                <w:sz w:val="24"/>
                <w:szCs w:val="24"/>
              </w:rPr>
            </w:pPr>
            <w:r w:rsidRPr="002F6366">
              <w:rPr>
                <w:sz w:val="24"/>
                <w:szCs w:val="24"/>
              </w:rPr>
              <w:t>Воспроизводство и выращивание гидробионтов</w:t>
            </w:r>
          </w:p>
        </w:tc>
        <w:tc>
          <w:tcPr>
            <w:tcW w:w="4819" w:type="dxa"/>
            <w:tcBorders>
              <w:top w:val="single" w:sz="4" w:space="0" w:color="auto"/>
              <w:bottom w:val="single" w:sz="4" w:space="0" w:color="auto"/>
            </w:tcBorders>
          </w:tcPr>
          <w:p w14:paraId="77E9C455" w14:textId="009D1D55" w:rsidR="00136819" w:rsidRPr="002F6366" w:rsidRDefault="00136819" w:rsidP="00291104">
            <w:pPr>
              <w:spacing w:line="276" w:lineRule="auto"/>
              <w:rPr>
                <w:sz w:val="24"/>
                <w:szCs w:val="24"/>
                <w:highlight w:val="yellow"/>
              </w:rPr>
            </w:pPr>
            <w:r w:rsidRPr="002F6366">
              <w:rPr>
                <w:sz w:val="24"/>
                <w:szCs w:val="24"/>
              </w:rPr>
              <w:t>Воспроизводство и выращивание гидробионтов</w:t>
            </w:r>
          </w:p>
        </w:tc>
      </w:tr>
      <w:tr w:rsidR="00136819" w:rsidRPr="002F6366" w14:paraId="43000EE2" w14:textId="77777777" w:rsidTr="00136819">
        <w:tc>
          <w:tcPr>
            <w:tcW w:w="4820" w:type="dxa"/>
            <w:tcBorders>
              <w:top w:val="single" w:sz="4" w:space="0" w:color="auto"/>
              <w:bottom w:val="single" w:sz="4" w:space="0" w:color="auto"/>
            </w:tcBorders>
            <w:shd w:val="clear" w:color="auto" w:fill="auto"/>
          </w:tcPr>
          <w:p w14:paraId="67BEF0E3" w14:textId="28B52882" w:rsidR="00136819" w:rsidRPr="002F6366" w:rsidRDefault="00136819" w:rsidP="00291104">
            <w:pPr>
              <w:spacing w:line="276" w:lineRule="auto"/>
              <w:rPr>
                <w:sz w:val="24"/>
                <w:szCs w:val="24"/>
              </w:rPr>
            </w:pPr>
            <w:r w:rsidRPr="002F6366">
              <w:rPr>
                <w:sz w:val="24"/>
                <w:szCs w:val="24"/>
              </w:rPr>
              <w:t>Эксплуатация и обслуживание гидротехнических сооружений и оборудования, используемых в аквакультуре</w:t>
            </w:r>
          </w:p>
        </w:tc>
        <w:tc>
          <w:tcPr>
            <w:tcW w:w="4819" w:type="dxa"/>
            <w:tcBorders>
              <w:top w:val="single" w:sz="4" w:space="0" w:color="auto"/>
              <w:bottom w:val="single" w:sz="4" w:space="0" w:color="auto"/>
            </w:tcBorders>
          </w:tcPr>
          <w:p w14:paraId="232C2EAD" w14:textId="5E5314F4" w:rsidR="00136819" w:rsidRPr="008E499E" w:rsidRDefault="00136819" w:rsidP="00291104">
            <w:pPr>
              <w:spacing w:line="276" w:lineRule="auto"/>
              <w:ind w:right="102"/>
              <w:rPr>
                <w:sz w:val="24"/>
                <w:szCs w:val="24"/>
                <w:highlight w:val="yellow"/>
              </w:rPr>
            </w:pPr>
            <w:r w:rsidRPr="008E499E">
              <w:rPr>
                <w:sz w:val="24"/>
                <w:szCs w:val="24"/>
              </w:rPr>
              <w:t>Эксплуатация и обслуживание гидротехнических сооружений и оборудования, используемых в аквакультуре</w:t>
            </w:r>
          </w:p>
        </w:tc>
      </w:tr>
      <w:tr w:rsidR="00136819" w:rsidRPr="002F6366" w14:paraId="7253978D" w14:textId="77777777" w:rsidTr="00136819">
        <w:tc>
          <w:tcPr>
            <w:tcW w:w="4820" w:type="dxa"/>
            <w:tcBorders>
              <w:top w:val="single" w:sz="4" w:space="0" w:color="auto"/>
              <w:bottom w:val="single" w:sz="4" w:space="0" w:color="auto"/>
            </w:tcBorders>
            <w:shd w:val="clear" w:color="auto" w:fill="auto"/>
          </w:tcPr>
          <w:p w14:paraId="33FA4CEC" w14:textId="48BF273D" w:rsidR="00136819" w:rsidRPr="002F6366" w:rsidRDefault="00136819" w:rsidP="00291104">
            <w:pPr>
              <w:spacing w:line="276" w:lineRule="auto"/>
              <w:rPr>
                <w:sz w:val="24"/>
                <w:szCs w:val="24"/>
              </w:rPr>
            </w:pPr>
            <w:r w:rsidRPr="002F6366">
              <w:rPr>
                <w:sz w:val="24"/>
                <w:szCs w:val="24"/>
              </w:rPr>
              <w:t>Поддержание эксплуатационных характеристик, конструктивных элементов рыбоводных систем</w:t>
            </w:r>
          </w:p>
        </w:tc>
        <w:tc>
          <w:tcPr>
            <w:tcW w:w="4819" w:type="dxa"/>
            <w:tcBorders>
              <w:top w:val="single" w:sz="4" w:space="0" w:color="auto"/>
              <w:bottom w:val="single" w:sz="4" w:space="0" w:color="auto"/>
            </w:tcBorders>
          </w:tcPr>
          <w:p w14:paraId="2465CBDC" w14:textId="6E1A77C1" w:rsidR="00136819" w:rsidRPr="008E499E" w:rsidRDefault="00136819" w:rsidP="00291104">
            <w:pPr>
              <w:spacing w:line="276" w:lineRule="auto"/>
              <w:ind w:right="102"/>
              <w:rPr>
                <w:sz w:val="24"/>
                <w:szCs w:val="24"/>
                <w:highlight w:val="yellow"/>
              </w:rPr>
            </w:pPr>
            <w:r w:rsidRPr="008E499E">
              <w:rPr>
                <w:sz w:val="24"/>
                <w:szCs w:val="24"/>
              </w:rPr>
              <w:t>Поддержание эксплуатационных характеристик, конструктивных элементов рыбоводных систем</w:t>
            </w:r>
          </w:p>
        </w:tc>
      </w:tr>
    </w:tbl>
    <w:p w14:paraId="631371A9" w14:textId="77777777" w:rsidR="00402F0A" w:rsidRPr="005E1430" w:rsidRDefault="00402F0A" w:rsidP="00C877A6">
      <w:pPr>
        <w:shd w:val="clear" w:color="auto" w:fill="FFFFFF"/>
        <w:spacing w:line="276" w:lineRule="auto"/>
        <w:rPr>
          <w:rFonts w:eastAsia="Times New Roman"/>
          <w:b/>
          <w:bCs/>
          <w:color w:val="0070C0"/>
          <w:sz w:val="24"/>
          <w:szCs w:val="24"/>
        </w:rPr>
      </w:pPr>
    </w:p>
    <w:p w14:paraId="7BFC4120" w14:textId="77777777" w:rsidR="003A1A9D" w:rsidRPr="002F6366" w:rsidRDefault="003A1A9D" w:rsidP="00C877A6">
      <w:pPr>
        <w:shd w:val="clear" w:color="auto" w:fill="FFFFFF"/>
        <w:spacing w:line="276" w:lineRule="auto"/>
        <w:jc w:val="center"/>
        <w:rPr>
          <w:rFonts w:eastAsia="Times New Roman"/>
          <w:b/>
          <w:bCs/>
          <w:sz w:val="24"/>
          <w:szCs w:val="24"/>
        </w:rPr>
      </w:pPr>
    </w:p>
    <w:p w14:paraId="4E7FD12B" w14:textId="59ED570A" w:rsidR="008459CB" w:rsidRPr="002F6366" w:rsidRDefault="00232053" w:rsidP="004F404C">
      <w:pPr>
        <w:pStyle w:val="1"/>
      </w:pPr>
      <w:bookmarkStart w:id="4" w:name="_Toc98177784"/>
      <w:r w:rsidRPr="002F6366">
        <w:lastRenderedPageBreak/>
        <w:t>Раздел 4. Планируемые результаты освоения образовательной программы</w:t>
      </w:r>
      <w:bookmarkEnd w:id="4"/>
    </w:p>
    <w:p w14:paraId="1888376A" w14:textId="245B3C30" w:rsidR="00040608" w:rsidRDefault="00232053" w:rsidP="00B60738">
      <w:pPr>
        <w:pStyle w:val="2"/>
      </w:pPr>
      <w:bookmarkStart w:id="5" w:name="_Toc98177785"/>
      <w:r w:rsidRPr="00B60738">
        <w:t>4.1. Общие компетенции</w:t>
      </w:r>
      <w:bookmarkEnd w:id="5"/>
    </w:p>
    <w:tbl>
      <w:tblPr>
        <w:tblpPr w:leftFromText="180" w:rightFromText="180" w:vertAnchor="text" w:tblpY="1"/>
        <w:tblOverlap w:val="never"/>
        <w:tblW w:w="9351" w:type="dxa"/>
        <w:tblLook w:val="04A0" w:firstRow="1" w:lastRow="0" w:firstColumn="1" w:lastColumn="0" w:noHBand="0" w:noVBand="1"/>
      </w:tblPr>
      <w:tblGrid>
        <w:gridCol w:w="1313"/>
        <w:gridCol w:w="2793"/>
        <w:gridCol w:w="5245"/>
      </w:tblGrid>
      <w:tr w:rsidR="00C85DCC" w:rsidRPr="00C85DCC" w14:paraId="2AC71BAB" w14:textId="77777777" w:rsidTr="00456E26">
        <w:trPr>
          <w:cantSplit/>
          <w:trHeight w:val="1692"/>
        </w:trPr>
        <w:tc>
          <w:tcPr>
            <w:tcW w:w="1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4C07EC" w14:textId="77777777" w:rsidR="00C85DCC" w:rsidRPr="00C85DCC" w:rsidRDefault="00C85DCC" w:rsidP="00456E26">
            <w:pPr>
              <w:widowControl/>
              <w:autoSpaceDE/>
              <w:autoSpaceDN/>
              <w:adjustRightInd/>
              <w:jc w:val="center"/>
              <w:rPr>
                <w:rFonts w:eastAsia="Times New Roman"/>
                <w:b/>
                <w:bCs/>
                <w:color w:val="000000"/>
                <w:sz w:val="24"/>
                <w:szCs w:val="24"/>
              </w:rPr>
            </w:pPr>
            <w:r w:rsidRPr="00C85DCC">
              <w:rPr>
                <w:rFonts w:eastAsia="Times New Roman"/>
                <w:b/>
                <w:bCs/>
                <w:color w:val="000000"/>
                <w:sz w:val="24"/>
                <w:szCs w:val="24"/>
              </w:rPr>
              <w:t>Код компетенции</w:t>
            </w:r>
          </w:p>
        </w:tc>
        <w:tc>
          <w:tcPr>
            <w:tcW w:w="2793" w:type="dxa"/>
            <w:tcBorders>
              <w:top w:val="single" w:sz="4" w:space="0" w:color="auto"/>
              <w:left w:val="nil"/>
              <w:bottom w:val="single" w:sz="4" w:space="0" w:color="auto"/>
              <w:right w:val="single" w:sz="4" w:space="0" w:color="auto"/>
            </w:tcBorders>
            <w:shd w:val="clear" w:color="auto" w:fill="auto"/>
            <w:vAlign w:val="center"/>
            <w:hideMark/>
          </w:tcPr>
          <w:p w14:paraId="79D8CA96" w14:textId="77777777" w:rsidR="00C85DCC" w:rsidRPr="00C85DCC" w:rsidRDefault="00C85DCC" w:rsidP="00456E26">
            <w:pPr>
              <w:widowControl/>
              <w:autoSpaceDE/>
              <w:autoSpaceDN/>
              <w:adjustRightInd/>
              <w:jc w:val="center"/>
              <w:rPr>
                <w:rFonts w:eastAsia="Times New Roman"/>
                <w:b/>
                <w:bCs/>
                <w:color w:val="000000"/>
                <w:sz w:val="24"/>
                <w:szCs w:val="24"/>
              </w:rPr>
            </w:pPr>
            <w:r w:rsidRPr="00C85DCC">
              <w:rPr>
                <w:rFonts w:eastAsia="Times New Roman"/>
                <w:b/>
                <w:bCs/>
                <w:iCs/>
                <w:color w:val="000000"/>
                <w:sz w:val="24"/>
                <w:szCs w:val="24"/>
              </w:rPr>
              <w:t>Формулировка компетенции</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0CE0E53D" w14:textId="77777777" w:rsidR="00C85DCC" w:rsidRPr="00C85DCC" w:rsidRDefault="00C85DCC" w:rsidP="00456E26">
            <w:pPr>
              <w:widowControl/>
              <w:autoSpaceDE/>
              <w:autoSpaceDN/>
              <w:adjustRightInd/>
              <w:jc w:val="center"/>
              <w:rPr>
                <w:rFonts w:eastAsia="Times New Roman"/>
                <w:b/>
                <w:bCs/>
                <w:color w:val="000000"/>
                <w:sz w:val="24"/>
                <w:szCs w:val="24"/>
              </w:rPr>
            </w:pPr>
            <w:r w:rsidRPr="00C85DCC">
              <w:rPr>
                <w:rFonts w:eastAsia="Times New Roman"/>
                <w:b/>
                <w:bCs/>
                <w:iCs/>
                <w:color w:val="000000"/>
                <w:sz w:val="24"/>
                <w:szCs w:val="24"/>
              </w:rPr>
              <w:t>Умения, знания</w:t>
            </w:r>
          </w:p>
        </w:tc>
      </w:tr>
      <w:tr w:rsidR="00C85DCC" w:rsidRPr="00C85DCC" w14:paraId="62C1A07F" w14:textId="77777777" w:rsidTr="00456E26">
        <w:trPr>
          <w:cantSplit/>
          <w:trHeight w:val="20"/>
        </w:trPr>
        <w:tc>
          <w:tcPr>
            <w:tcW w:w="1313" w:type="dxa"/>
            <w:vMerge w:val="restart"/>
            <w:tcBorders>
              <w:top w:val="nil"/>
              <w:left w:val="single" w:sz="4" w:space="0" w:color="auto"/>
              <w:bottom w:val="single" w:sz="4" w:space="0" w:color="auto"/>
              <w:right w:val="single" w:sz="4" w:space="0" w:color="auto"/>
            </w:tcBorders>
            <w:shd w:val="clear" w:color="auto" w:fill="auto"/>
            <w:hideMark/>
          </w:tcPr>
          <w:p w14:paraId="337D460A" w14:textId="77777777" w:rsidR="00C85DCC" w:rsidRPr="00C85DCC" w:rsidRDefault="00C85DCC" w:rsidP="00456E26">
            <w:pPr>
              <w:widowControl/>
              <w:autoSpaceDE/>
              <w:autoSpaceDN/>
              <w:adjustRightInd/>
              <w:jc w:val="center"/>
              <w:rPr>
                <w:rFonts w:eastAsia="Times New Roman"/>
                <w:color w:val="000000"/>
                <w:sz w:val="24"/>
                <w:szCs w:val="24"/>
              </w:rPr>
            </w:pPr>
            <w:r w:rsidRPr="00C85DCC">
              <w:rPr>
                <w:rFonts w:eastAsia="Times New Roman"/>
                <w:iCs/>
                <w:color w:val="000000"/>
                <w:sz w:val="24"/>
                <w:szCs w:val="24"/>
              </w:rPr>
              <w:t>ОК 01</w:t>
            </w:r>
          </w:p>
        </w:tc>
        <w:tc>
          <w:tcPr>
            <w:tcW w:w="2793" w:type="dxa"/>
            <w:vMerge w:val="restart"/>
            <w:tcBorders>
              <w:top w:val="nil"/>
              <w:left w:val="single" w:sz="4" w:space="0" w:color="auto"/>
              <w:bottom w:val="single" w:sz="4" w:space="0" w:color="auto"/>
              <w:right w:val="single" w:sz="4" w:space="0" w:color="auto"/>
            </w:tcBorders>
            <w:shd w:val="clear" w:color="auto" w:fill="auto"/>
            <w:hideMark/>
          </w:tcPr>
          <w:p w14:paraId="67F4BC15"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Выбирать способы решения задач профессиональной деятельности применительно к различным контекстам</w:t>
            </w:r>
          </w:p>
        </w:tc>
        <w:tc>
          <w:tcPr>
            <w:tcW w:w="5245" w:type="dxa"/>
            <w:tcBorders>
              <w:top w:val="nil"/>
              <w:left w:val="nil"/>
              <w:bottom w:val="single" w:sz="4" w:space="0" w:color="auto"/>
              <w:right w:val="single" w:sz="4" w:space="0" w:color="auto"/>
            </w:tcBorders>
            <w:shd w:val="clear" w:color="auto" w:fill="auto"/>
            <w:hideMark/>
          </w:tcPr>
          <w:p w14:paraId="32E0524A"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 xml:space="preserve">Умения: </w:t>
            </w:r>
          </w:p>
        </w:tc>
      </w:tr>
      <w:tr w:rsidR="00C85DCC" w:rsidRPr="00C85DCC" w14:paraId="2E57BB96"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39370A25"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F8CF766"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DFBC23F"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распознавать задачу и/или проблему</w:t>
            </w:r>
          </w:p>
        </w:tc>
      </w:tr>
      <w:tr w:rsidR="00C85DCC" w:rsidRPr="00C85DCC" w14:paraId="01BEFD68"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6C4350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032DE40"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1A852A93"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в профессиональном и/или социальном контексте;</w:t>
            </w:r>
          </w:p>
        </w:tc>
      </w:tr>
      <w:tr w:rsidR="00C85DCC" w:rsidRPr="00C85DCC" w14:paraId="3B77A545"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70C3482"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4A471BC5"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5013C6B"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анализировать задачу и/или проблему и выделять её составные части; </w:t>
            </w:r>
          </w:p>
        </w:tc>
      </w:tr>
      <w:tr w:rsidR="00C85DCC" w:rsidRPr="00C85DCC" w14:paraId="52EE0AA9"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80C1E15"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3EAF98D"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8745BAE"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определять этапы решения задачи; </w:t>
            </w:r>
          </w:p>
        </w:tc>
      </w:tr>
      <w:tr w:rsidR="00C85DCC" w:rsidRPr="00C85DCC" w14:paraId="61AC5D57"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11BD72E"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41AB4C2"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3F956765"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выявлять и эффективно искать информацию, необходимую для решения задачи и/или проблемы; </w:t>
            </w:r>
          </w:p>
        </w:tc>
      </w:tr>
      <w:tr w:rsidR="00C85DCC" w:rsidRPr="00C85DCC" w14:paraId="2B4A228C"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C85AFAB"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FB0FD87"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3FAE5AE"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составить план действия; </w:t>
            </w:r>
          </w:p>
        </w:tc>
      </w:tr>
      <w:tr w:rsidR="00C85DCC" w:rsidRPr="00C85DCC" w14:paraId="57C08C73"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61C22A2"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0698F86"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3CB3C605"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определить необходимые ресурсы; </w:t>
            </w:r>
          </w:p>
        </w:tc>
      </w:tr>
      <w:tr w:rsidR="00C85DCC" w:rsidRPr="00C85DCC" w14:paraId="6C4D7E78"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0D9016E"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01890C8"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9772EDB"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владеть актуальными методами работы</w:t>
            </w:r>
          </w:p>
        </w:tc>
      </w:tr>
      <w:tr w:rsidR="00C85DCC" w:rsidRPr="00C85DCC" w14:paraId="1ACCE21C"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3F9A59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4B53B17B"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4CCAB1A"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в профессиональной и смежных сферах;</w:t>
            </w:r>
          </w:p>
        </w:tc>
      </w:tr>
      <w:tr w:rsidR="00C85DCC" w:rsidRPr="00C85DCC" w14:paraId="06B00F1E"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410B019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E49119D"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3435955E"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реализовать составленный план; </w:t>
            </w:r>
          </w:p>
        </w:tc>
      </w:tr>
      <w:tr w:rsidR="00C85DCC" w:rsidRPr="00C85DCC" w14:paraId="1D52F01A"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B40AED1"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B7F5540"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EF6637A"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оценивать результат и последствия своих действий (самостоятельно или с помощью наставника)</w:t>
            </w:r>
          </w:p>
        </w:tc>
      </w:tr>
      <w:tr w:rsidR="00C85DCC" w:rsidRPr="00C85DCC" w14:paraId="619E51F6"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1D1D271"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982E6FC"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DE41248"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 xml:space="preserve">Знания: </w:t>
            </w:r>
          </w:p>
        </w:tc>
      </w:tr>
      <w:tr w:rsidR="00C85DCC" w:rsidRPr="00C85DCC" w14:paraId="0F399635"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1BB234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346587A"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CBD24C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актуальный профессиональный</w:t>
            </w:r>
          </w:p>
        </w:tc>
      </w:tr>
      <w:tr w:rsidR="00C85DCC" w:rsidRPr="00C85DCC" w14:paraId="213A65AE"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F44188A"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26E4331"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3B149F92"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и социальный контекст, в котором приходится работать и жить; </w:t>
            </w:r>
          </w:p>
        </w:tc>
      </w:tr>
      <w:tr w:rsidR="00C85DCC" w:rsidRPr="00C85DCC" w14:paraId="316ADE34"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85B7C2E"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48B7E4D9"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1D34780"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основные источники информации и ресурсы для решения задач</w:t>
            </w:r>
          </w:p>
        </w:tc>
      </w:tr>
      <w:tr w:rsidR="00C85DCC" w:rsidRPr="00C85DCC" w14:paraId="731295F8"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BDB4F86"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786B154"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54DC1D9"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и проблем в профессиональном и/или социальном контексте; </w:t>
            </w:r>
          </w:p>
        </w:tc>
      </w:tr>
      <w:tr w:rsidR="00C85DCC" w:rsidRPr="00C85DCC" w14:paraId="727B2E86"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B1039C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2884D29F"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A90DD0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алгоритмы выполнения работ</w:t>
            </w:r>
          </w:p>
        </w:tc>
      </w:tr>
      <w:tr w:rsidR="00C85DCC" w:rsidRPr="00C85DCC" w14:paraId="76D33270"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AB4CF9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58D29C8"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13888140"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в профессиональной и смежных областях; </w:t>
            </w:r>
          </w:p>
        </w:tc>
      </w:tr>
      <w:tr w:rsidR="00C85DCC" w:rsidRPr="00C85DCC" w14:paraId="7E124B34"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F42E9C0"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50E365A"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D47FF19"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 xml:space="preserve">методы работы в профессиональной и смежных сферах; </w:t>
            </w:r>
          </w:p>
        </w:tc>
      </w:tr>
      <w:tr w:rsidR="00C85DCC" w:rsidRPr="00C85DCC" w14:paraId="309187E4"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EDC041A"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99616CF"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DF5FA57"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 xml:space="preserve">структура плана для решения задач; </w:t>
            </w:r>
          </w:p>
        </w:tc>
      </w:tr>
      <w:tr w:rsidR="00C85DCC" w:rsidRPr="00C85DCC" w14:paraId="408ACE6B"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A16F6B7"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E03AFDC"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E7E5B8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порядок оценки результатов решения задач профессиональной деятельности</w:t>
            </w:r>
          </w:p>
        </w:tc>
      </w:tr>
      <w:tr w:rsidR="00C85DCC" w:rsidRPr="00C85DCC" w14:paraId="70C64C0A" w14:textId="77777777" w:rsidTr="00456E26">
        <w:trPr>
          <w:cantSplit/>
          <w:trHeight w:val="20"/>
        </w:trPr>
        <w:tc>
          <w:tcPr>
            <w:tcW w:w="1313" w:type="dxa"/>
            <w:vMerge w:val="restart"/>
            <w:tcBorders>
              <w:top w:val="nil"/>
              <w:left w:val="single" w:sz="4" w:space="0" w:color="auto"/>
              <w:bottom w:val="single" w:sz="4" w:space="0" w:color="auto"/>
              <w:right w:val="single" w:sz="4" w:space="0" w:color="auto"/>
            </w:tcBorders>
            <w:shd w:val="clear" w:color="auto" w:fill="auto"/>
            <w:hideMark/>
          </w:tcPr>
          <w:p w14:paraId="281DC06E" w14:textId="77777777" w:rsidR="00C85DCC" w:rsidRPr="00C85DCC" w:rsidRDefault="00C85DCC" w:rsidP="00456E26">
            <w:pPr>
              <w:widowControl/>
              <w:autoSpaceDE/>
              <w:autoSpaceDN/>
              <w:adjustRightInd/>
              <w:jc w:val="center"/>
              <w:rPr>
                <w:rFonts w:eastAsia="Times New Roman"/>
                <w:color w:val="000000"/>
                <w:sz w:val="24"/>
                <w:szCs w:val="24"/>
              </w:rPr>
            </w:pPr>
            <w:r w:rsidRPr="00C85DCC">
              <w:rPr>
                <w:rFonts w:eastAsia="Times New Roman"/>
                <w:iCs/>
                <w:color w:val="000000"/>
                <w:sz w:val="24"/>
                <w:szCs w:val="24"/>
              </w:rPr>
              <w:t>ОК 02</w:t>
            </w:r>
          </w:p>
        </w:tc>
        <w:tc>
          <w:tcPr>
            <w:tcW w:w="2793" w:type="dxa"/>
            <w:vMerge w:val="restart"/>
            <w:tcBorders>
              <w:top w:val="nil"/>
              <w:left w:val="single" w:sz="4" w:space="0" w:color="auto"/>
              <w:bottom w:val="single" w:sz="4" w:space="0" w:color="auto"/>
              <w:right w:val="single" w:sz="4" w:space="0" w:color="auto"/>
            </w:tcBorders>
            <w:shd w:val="clear" w:color="auto" w:fill="auto"/>
            <w:hideMark/>
          </w:tcPr>
          <w:p w14:paraId="186C0279"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C85DCC">
              <w:rPr>
                <w:rFonts w:eastAsia="Times New Roman"/>
                <w:color w:val="000000"/>
                <w:sz w:val="24"/>
                <w:szCs w:val="24"/>
              </w:rPr>
              <w:lastRenderedPageBreak/>
              <w:t>профессиональной деятельности</w:t>
            </w:r>
          </w:p>
        </w:tc>
        <w:tc>
          <w:tcPr>
            <w:tcW w:w="5245" w:type="dxa"/>
            <w:tcBorders>
              <w:top w:val="nil"/>
              <w:left w:val="nil"/>
              <w:bottom w:val="single" w:sz="4" w:space="0" w:color="auto"/>
              <w:right w:val="single" w:sz="4" w:space="0" w:color="auto"/>
            </w:tcBorders>
            <w:shd w:val="clear" w:color="auto" w:fill="auto"/>
            <w:hideMark/>
          </w:tcPr>
          <w:p w14:paraId="02A78C84"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lastRenderedPageBreak/>
              <w:t xml:space="preserve">Умения: </w:t>
            </w:r>
          </w:p>
        </w:tc>
      </w:tr>
      <w:tr w:rsidR="00C85DCC" w:rsidRPr="00C85DCC" w14:paraId="31668EBE"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25FFC4C"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75E9FF0"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42A9A19"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определять задачи для поиска информации;</w:t>
            </w:r>
          </w:p>
        </w:tc>
      </w:tr>
      <w:tr w:rsidR="00C85DCC" w:rsidRPr="00C85DCC" w14:paraId="7C7B952F"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467EEAC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E02F499"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26E4C8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определять необходимые источники информации;</w:t>
            </w:r>
          </w:p>
        </w:tc>
      </w:tr>
      <w:tr w:rsidR="00C85DCC" w:rsidRPr="00C85DCC" w14:paraId="2D93746D"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C1735B8"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174A13F"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25AB9B7"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планировать процесс поиска; </w:t>
            </w:r>
          </w:p>
        </w:tc>
      </w:tr>
      <w:tr w:rsidR="00C85DCC" w:rsidRPr="00C85DCC" w14:paraId="0DCC94B3"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CE6565D"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B8BDC50"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3F8FE18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структурировать получаемую информацию;</w:t>
            </w:r>
          </w:p>
        </w:tc>
      </w:tr>
      <w:tr w:rsidR="00C85DCC" w:rsidRPr="00C85DCC" w14:paraId="13FACD78"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C714C86"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2191A50C"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B757448"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выделять наиболее значимое в перечне информации; </w:t>
            </w:r>
          </w:p>
        </w:tc>
      </w:tr>
      <w:tr w:rsidR="00C85DCC" w:rsidRPr="00C85DCC" w14:paraId="21C698D2"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7A929D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4FB8091B"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2423A6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оценивать практическую значимость результатов поиска; </w:t>
            </w:r>
          </w:p>
        </w:tc>
      </w:tr>
      <w:tr w:rsidR="00C85DCC" w:rsidRPr="00C85DCC" w14:paraId="72A63B09"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AE1743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6358B6D"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1F3295B6"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оформлять результаты поиска;</w:t>
            </w:r>
          </w:p>
        </w:tc>
      </w:tr>
      <w:tr w:rsidR="00C85DCC" w:rsidRPr="00C85DCC" w14:paraId="11F8BD55"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E33B2E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062C0F3"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791084F"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применять средства информационных технологий для решения профессиональных задач;</w:t>
            </w:r>
          </w:p>
        </w:tc>
      </w:tr>
      <w:tr w:rsidR="00C85DCC" w:rsidRPr="00C85DCC" w14:paraId="54FE1005"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E841875"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CAB0B47"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8DCADA3"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использовать современное программное обеспечение</w:t>
            </w:r>
          </w:p>
        </w:tc>
      </w:tr>
      <w:tr w:rsidR="00C85DCC" w:rsidRPr="00C85DCC" w14:paraId="10FE132A"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31B9666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09B8944"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9EDC07B"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 xml:space="preserve">Знания: </w:t>
            </w:r>
          </w:p>
        </w:tc>
      </w:tr>
      <w:tr w:rsidR="00C85DCC" w:rsidRPr="00C85DCC" w14:paraId="4621845D"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E31FBFC"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E9CE88F"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4929316"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номенклатура информационных источников, применяемых в профессиональной деятельности;</w:t>
            </w:r>
          </w:p>
        </w:tc>
      </w:tr>
      <w:tr w:rsidR="00C85DCC" w:rsidRPr="00C85DCC" w14:paraId="7182EAE5"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EDFC7AB"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9FBA378"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5BAFCDA"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приемы структурирования информации; </w:t>
            </w:r>
          </w:p>
        </w:tc>
      </w:tr>
      <w:tr w:rsidR="00C85DCC" w:rsidRPr="00C85DCC" w14:paraId="464A091E"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467A39C5"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A0707AB"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ABE0170"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формат оформления результатов поиска информации;</w:t>
            </w:r>
          </w:p>
        </w:tc>
      </w:tr>
      <w:tr w:rsidR="00C85DCC" w:rsidRPr="00C85DCC" w14:paraId="7558EC24"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14C9F2A"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382CAE1"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1BADCB32"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 xml:space="preserve">современные средства и устройства информатизации; </w:t>
            </w:r>
          </w:p>
        </w:tc>
      </w:tr>
      <w:tr w:rsidR="00C85DCC" w:rsidRPr="00C85DCC" w14:paraId="4C1FFA1A"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F681D02"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82DC05A"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E390274"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порядок их применения</w:t>
            </w:r>
          </w:p>
        </w:tc>
      </w:tr>
      <w:tr w:rsidR="00C85DCC" w:rsidRPr="00C85DCC" w14:paraId="53D279EA"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1CA88B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1ECBDEF"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23F5CA9"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и программное обеспечение в профессиональной деятельности</w:t>
            </w:r>
          </w:p>
        </w:tc>
      </w:tr>
      <w:tr w:rsidR="00C85DCC" w:rsidRPr="00C85DCC" w14:paraId="1C3BE0E1" w14:textId="77777777" w:rsidTr="00456E26">
        <w:trPr>
          <w:cantSplit/>
          <w:trHeight w:val="20"/>
        </w:trPr>
        <w:tc>
          <w:tcPr>
            <w:tcW w:w="1313" w:type="dxa"/>
            <w:vMerge w:val="restart"/>
            <w:tcBorders>
              <w:top w:val="nil"/>
              <w:left w:val="single" w:sz="4" w:space="0" w:color="auto"/>
              <w:bottom w:val="single" w:sz="4" w:space="0" w:color="auto"/>
              <w:right w:val="single" w:sz="4" w:space="0" w:color="auto"/>
            </w:tcBorders>
            <w:shd w:val="clear" w:color="auto" w:fill="auto"/>
            <w:hideMark/>
          </w:tcPr>
          <w:p w14:paraId="4C9BDA87" w14:textId="77777777" w:rsidR="00C85DCC" w:rsidRPr="00C85DCC" w:rsidRDefault="00C85DCC" w:rsidP="00456E26">
            <w:pPr>
              <w:widowControl/>
              <w:autoSpaceDE/>
              <w:autoSpaceDN/>
              <w:adjustRightInd/>
              <w:jc w:val="center"/>
              <w:rPr>
                <w:rFonts w:eastAsia="Times New Roman"/>
                <w:color w:val="000000"/>
                <w:sz w:val="24"/>
                <w:szCs w:val="24"/>
              </w:rPr>
            </w:pPr>
            <w:r w:rsidRPr="00C85DCC">
              <w:rPr>
                <w:rFonts w:eastAsia="Times New Roman"/>
                <w:iCs/>
                <w:color w:val="000000"/>
                <w:sz w:val="24"/>
                <w:szCs w:val="24"/>
              </w:rPr>
              <w:t>ОК 03</w:t>
            </w:r>
          </w:p>
        </w:tc>
        <w:tc>
          <w:tcPr>
            <w:tcW w:w="2793" w:type="dxa"/>
            <w:vMerge w:val="restart"/>
            <w:tcBorders>
              <w:top w:val="nil"/>
              <w:left w:val="single" w:sz="4" w:space="0" w:color="auto"/>
              <w:bottom w:val="single" w:sz="4" w:space="0" w:color="auto"/>
              <w:right w:val="single" w:sz="4" w:space="0" w:color="auto"/>
            </w:tcBorders>
            <w:shd w:val="clear" w:color="auto" w:fill="auto"/>
            <w:hideMark/>
          </w:tcPr>
          <w:p w14:paraId="121B59B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245" w:type="dxa"/>
            <w:tcBorders>
              <w:top w:val="nil"/>
              <w:left w:val="nil"/>
              <w:bottom w:val="single" w:sz="4" w:space="0" w:color="auto"/>
              <w:right w:val="single" w:sz="4" w:space="0" w:color="auto"/>
            </w:tcBorders>
            <w:shd w:val="clear" w:color="auto" w:fill="auto"/>
            <w:hideMark/>
          </w:tcPr>
          <w:p w14:paraId="3E4C9D50"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Умения</w:t>
            </w:r>
            <w:r w:rsidRPr="00C85DCC">
              <w:rPr>
                <w:rFonts w:eastAsia="Times New Roman"/>
                <w:color w:val="000000"/>
                <w:sz w:val="24"/>
                <w:szCs w:val="24"/>
              </w:rPr>
              <w:t xml:space="preserve">: </w:t>
            </w:r>
          </w:p>
        </w:tc>
      </w:tr>
      <w:tr w:rsidR="00C85DCC" w:rsidRPr="00C85DCC" w14:paraId="32D6FB16"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402ED0E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F1144D2"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348A25C0"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определять актуальность нормативно-правовой документации в профессиональной деятельности;</w:t>
            </w:r>
          </w:p>
        </w:tc>
      </w:tr>
      <w:tr w:rsidR="00C85DCC" w:rsidRPr="00C85DCC" w14:paraId="41A9E7D1"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C6B47A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AA857D0"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73D9C8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 xml:space="preserve">применять современную научную профессиональную терминологию; </w:t>
            </w:r>
          </w:p>
        </w:tc>
      </w:tr>
      <w:tr w:rsidR="00C85DCC" w:rsidRPr="00C85DCC" w14:paraId="2B71813A"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E2F066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D168B11"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4E1F49A"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определять и выстраивать траектории профессионального развития и самообразования;</w:t>
            </w:r>
          </w:p>
        </w:tc>
      </w:tr>
      <w:tr w:rsidR="00C85DCC" w:rsidRPr="00C85DCC" w14:paraId="067A4640"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3C775A46"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49CEFEDA"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513DFB7"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 xml:space="preserve">выявлять достоинства и недостатки коммерческой идеи; </w:t>
            </w:r>
          </w:p>
        </w:tc>
      </w:tr>
      <w:tr w:rsidR="00C85DCC" w:rsidRPr="00C85DCC" w14:paraId="1127AA84"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BE5C5C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8E0B2BD"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3F35E1E3"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 xml:space="preserve">презентовать идеи открытия собственного дела в профессиональной деятельности; </w:t>
            </w:r>
          </w:p>
        </w:tc>
      </w:tr>
      <w:tr w:rsidR="00C85DCC" w:rsidRPr="00C85DCC" w14:paraId="33714349"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39C556C1"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29E0AEB"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415CD49"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 xml:space="preserve">оформлять бизнес-план; </w:t>
            </w:r>
          </w:p>
        </w:tc>
      </w:tr>
      <w:tr w:rsidR="00C85DCC" w:rsidRPr="00C85DCC" w14:paraId="64C57983"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B2F123A"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7DAF237"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58B1C32"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рассчитывать размеры выплат</w:t>
            </w:r>
          </w:p>
        </w:tc>
      </w:tr>
      <w:tr w:rsidR="00C85DCC" w:rsidRPr="00C85DCC" w14:paraId="565BB2DB"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6D37E25"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A9B05F7"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840BB3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по процентным ставкам кредитования; </w:t>
            </w:r>
          </w:p>
        </w:tc>
      </w:tr>
      <w:tr w:rsidR="00C85DCC" w:rsidRPr="00C85DCC" w14:paraId="262EF55C"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6E94F08"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F89A6B9"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ECDBF4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определять инвестиционную привлекательность коммерческих идей в рамках профессиональной деятельности; </w:t>
            </w:r>
          </w:p>
        </w:tc>
      </w:tr>
      <w:tr w:rsidR="00C85DCC" w:rsidRPr="00C85DCC" w14:paraId="593D1E2E"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2878E9B"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576B563"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6197227"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презентовать бизнес-идею; </w:t>
            </w:r>
          </w:p>
        </w:tc>
      </w:tr>
      <w:tr w:rsidR="00C85DCC" w:rsidRPr="00C85DCC" w14:paraId="02F5601C"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8BBA6A7"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1F50345"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F8B6D85"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определять источники финансирования</w:t>
            </w:r>
          </w:p>
        </w:tc>
      </w:tr>
      <w:tr w:rsidR="00C85DCC" w:rsidRPr="00C85DCC" w14:paraId="6466697C"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A74CF0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E3692D1"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EAB158B"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Знания</w:t>
            </w:r>
            <w:r w:rsidRPr="00C85DCC">
              <w:rPr>
                <w:rFonts w:eastAsia="Times New Roman"/>
                <w:color w:val="000000"/>
                <w:sz w:val="24"/>
                <w:szCs w:val="24"/>
              </w:rPr>
              <w:t xml:space="preserve">: </w:t>
            </w:r>
          </w:p>
        </w:tc>
      </w:tr>
      <w:tr w:rsidR="00C85DCC" w:rsidRPr="00C85DCC" w14:paraId="70CC49B0"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47E99AC7"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7E3B13D"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5134F0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 xml:space="preserve">содержание актуальной нормативно-правовой документации; </w:t>
            </w:r>
          </w:p>
        </w:tc>
      </w:tr>
      <w:tr w:rsidR="00C85DCC" w:rsidRPr="00C85DCC" w14:paraId="0924EAD9"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833C5F8"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253E9DA0"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E31D77E"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современная научная</w:t>
            </w:r>
          </w:p>
        </w:tc>
      </w:tr>
      <w:tr w:rsidR="00C85DCC" w:rsidRPr="00C85DCC" w14:paraId="44D025B5"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85233DD"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49C857E"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3BA154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и профессиональная терминология; </w:t>
            </w:r>
          </w:p>
        </w:tc>
      </w:tr>
      <w:tr w:rsidR="00C85DCC" w:rsidRPr="00C85DCC" w14:paraId="6681EE4A"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043589D"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2AB39EE"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DDA3075"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возможные траектории профессионального развития</w:t>
            </w:r>
          </w:p>
        </w:tc>
      </w:tr>
      <w:tr w:rsidR="00C85DCC" w:rsidRPr="00C85DCC" w14:paraId="6B4C3D40"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19F7B67"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E4DF52E"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FC3F2F4"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и самообразования; </w:t>
            </w:r>
          </w:p>
        </w:tc>
      </w:tr>
      <w:tr w:rsidR="00C85DCC" w:rsidRPr="00C85DCC" w14:paraId="3DBDF7BA"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6D6AC72"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4A27657"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7A2DB24"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основы предпринимательской деятельности;</w:t>
            </w:r>
          </w:p>
        </w:tc>
      </w:tr>
      <w:tr w:rsidR="00C85DCC" w:rsidRPr="00C85DCC" w14:paraId="16E4B8A9"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3BD579F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7B46840"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F10143A"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 xml:space="preserve">основы финансовой грамотности; </w:t>
            </w:r>
          </w:p>
        </w:tc>
      </w:tr>
      <w:tr w:rsidR="00C85DCC" w:rsidRPr="00C85DCC" w14:paraId="59671D54"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F8CD8B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9632D4A"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CCD41EE"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 xml:space="preserve">правила разработки бизнес-планов; </w:t>
            </w:r>
          </w:p>
        </w:tc>
      </w:tr>
      <w:tr w:rsidR="00C85DCC" w:rsidRPr="00C85DCC" w14:paraId="44BFE301"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3DCFF7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0429F21"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6DF6F5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 xml:space="preserve">порядок выстраивания презентации; </w:t>
            </w:r>
          </w:p>
        </w:tc>
      </w:tr>
      <w:tr w:rsidR="00C85DCC" w:rsidRPr="00C85DCC" w14:paraId="07891A92"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0747B40"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FA91094"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3EDDECB"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кредитные банковские продукты</w:t>
            </w:r>
          </w:p>
        </w:tc>
      </w:tr>
      <w:tr w:rsidR="00C85DCC" w:rsidRPr="00C85DCC" w14:paraId="6E2E1AEC" w14:textId="77777777" w:rsidTr="00456E26">
        <w:trPr>
          <w:cantSplit/>
          <w:trHeight w:val="20"/>
        </w:trPr>
        <w:tc>
          <w:tcPr>
            <w:tcW w:w="1313" w:type="dxa"/>
            <w:vMerge w:val="restart"/>
            <w:tcBorders>
              <w:top w:val="nil"/>
              <w:left w:val="single" w:sz="4" w:space="0" w:color="auto"/>
              <w:bottom w:val="single" w:sz="4" w:space="0" w:color="auto"/>
              <w:right w:val="single" w:sz="4" w:space="0" w:color="auto"/>
            </w:tcBorders>
            <w:shd w:val="clear" w:color="auto" w:fill="auto"/>
            <w:hideMark/>
          </w:tcPr>
          <w:p w14:paraId="31CCFA3A" w14:textId="77777777" w:rsidR="00C85DCC" w:rsidRPr="00C85DCC" w:rsidRDefault="00C85DCC" w:rsidP="00456E26">
            <w:pPr>
              <w:widowControl/>
              <w:autoSpaceDE/>
              <w:autoSpaceDN/>
              <w:adjustRightInd/>
              <w:jc w:val="center"/>
              <w:rPr>
                <w:rFonts w:eastAsia="Times New Roman"/>
                <w:color w:val="000000"/>
                <w:sz w:val="24"/>
                <w:szCs w:val="24"/>
              </w:rPr>
            </w:pPr>
            <w:r w:rsidRPr="00C85DCC">
              <w:rPr>
                <w:rFonts w:eastAsia="Times New Roman"/>
                <w:iCs/>
                <w:color w:val="000000"/>
                <w:sz w:val="24"/>
                <w:szCs w:val="24"/>
              </w:rPr>
              <w:t>ОК 04</w:t>
            </w:r>
          </w:p>
        </w:tc>
        <w:tc>
          <w:tcPr>
            <w:tcW w:w="2793" w:type="dxa"/>
            <w:vMerge w:val="restart"/>
            <w:tcBorders>
              <w:top w:val="nil"/>
              <w:left w:val="single" w:sz="4" w:space="0" w:color="auto"/>
              <w:bottom w:val="single" w:sz="4" w:space="0" w:color="auto"/>
              <w:right w:val="single" w:sz="4" w:space="0" w:color="auto"/>
            </w:tcBorders>
            <w:shd w:val="clear" w:color="auto" w:fill="auto"/>
            <w:hideMark/>
          </w:tcPr>
          <w:p w14:paraId="1FA85CD6"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Эффективно взаимодействовать и работать в коллективе и команде</w:t>
            </w:r>
          </w:p>
        </w:tc>
        <w:tc>
          <w:tcPr>
            <w:tcW w:w="5245" w:type="dxa"/>
            <w:tcBorders>
              <w:top w:val="nil"/>
              <w:left w:val="nil"/>
              <w:bottom w:val="single" w:sz="4" w:space="0" w:color="auto"/>
              <w:right w:val="single" w:sz="4" w:space="0" w:color="auto"/>
            </w:tcBorders>
            <w:shd w:val="clear" w:color="auto" w:fill="auto"/>
            <w:hideMark/>
          </w:tcPr>
          <w:p w14:paraId="18FE4873"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Умения</w:t>
            </w:r>
            <w:r w:rsidRPr="00C85DCC">
              <w:rPr>
                <w:rFonts w:eastAsia="Times New Roman"/>
                <w:color w:val="000000"/>
                <w:sz w:val="24"/>
                <w:szCs w:val="24"/>
              </w:rPr>
              <w:t xml:space="preserve">: </w:t>
            </w:r>
          </w:p>
        </w:tc>
      </w:tr>
      <w:tr w:rsidR="00C85DCC" w:rsidRPr="00C85DCC" w14:paraId="7302F49B"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9CBC3F2"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92910A1"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76FB1C0"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организовывать работу коллектива</w:t>
            </w:r>
          </w:p>
        </w:tc>
      </w:tr>
      <w:tr w:rsidR="00C85DCC" w:rsidRPr="00C85DCC" w14:paraId="6CC8A559"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36EC0B0"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AE30CCF"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36F381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и команды; </w:t>
            </w:r>
          </w:p>
        </w:tc>
      </w:tr>
      <w:tr w:rsidR="00C85DCC" w:rsidRPr="00C85DCC" w14:paraId="4A7597D8"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87C27FD"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E16FB09"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2A97836"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взаимодействовать с коллегами, руководством, клиентами в ходе профессиональной деятельности</w:t>
            </w:r>
          </w:p>
        </w:tc>
      </w:tr>
      <w:tr w:rsidR="00C85DCC" w:rsidRPr="00C85DCC" w14:paraId="0E592111"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C4F065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EB345BF"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E8779D1"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Знания</w:t>
            </w:r>
            <w:r w:rsidRPr="00C85DCC">
              <w:rPr>
                <w:rFonts w:eastAsia="Times New Roman"/>
                <w:color w:val="000000"/>
                <w:sz w:val="24"/>
                <w:szCs w:val="24"/>
              </w:rPr>
              <w:t xml:space="preserve">: </w:t>
            </w:r>
          </w:p>
        </w:tc>
      </w:tr>
      <w:tr w:rsidR="00C85DCC" w:rsidRPr="00C85DCC" w14:paraId="284A4831"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C56505C"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655A253"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E41403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психологические основы деятельности коллектива, психологические особенности личности; </w:t>
            </w:r>
          </w:p>
        </w:tc>
      </w:tr>
      <w:tr w:rsidR="00C85DCC" w:rsidRPr="00C85DCC" w14:paraId="2CA1A716"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44C0462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F505BE1"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8E1771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основы проектной деятельности</w:t>
            </w:r>
          </w:p>
        </w:tc>
      </w:tr>
      <w:tr w:rsidR="00C85DCC" w:rsidRPr="00C85DCC" w14:paraId="337583DA" w14:textId="77777777" w:rsidTr="00456E26">
        <w:trPr>
          <w:cantSplit/>
          <w:trHeight w:val="20"/>
        </w:trPr>
        <w:tc>
          <w:tcPr>
            <w:tcW w:w="1313" w:type="dxa"/>
            <w:vMerge w:val="restart"/>
            <w:tcBorders>
              <w:top w:val="nil"/>
              <w:left w:val="single" w:sz="4" w:space="0" w:color="auto"/>
              <w:bottom w:val="single" w:sz="4" w:space="0" w:color="auto"/>
              <w:right w:val="single" w:sz="4" w:space="0" w:color="auto"/>
            </w:tcBorders>
            <w:shd w:val="clear" w:color="auto" w:fill="auto"/>
            <w:hideMark/>
          </w:tcPr>
          <w:p w14:paraId="5093BDA6" w14:textId="77777777" w:rsidR="00C85DCC" w:rsidRPr="00C85DCC" w:rsidRDefault="00C85DCC" w:rsidP="00456E26">
            <w:pPr>
              <w:widowControl/>
              <w:autoSpaceDE/>
              <w:autoSpaceDN/>
              <w:adjustRightInd/>
              <w:jc w:val="center"/>
              <w:rPr>
                <w:rFonts w:eastAsia="Times New Roman"/>
                <w:color w:val="000000"/>
                <w:sz w:val="24"/>
                <w:szCs w:val="24"/>
              </w:rPr>
            </w:pPr>
            <w:r w:rsidRPr="00C85DCC">
              <w:rPr>
                <w:rFonts w:eastAsia="Times New Roman"/>
                <w:iCs/>
                <w:color w:val="000000"/>
                <w:sz w:val="24"/>
                <w:szCs w:val="24"/>
              </w:rPr>
              <w:t>ОК 05</w:t>
            </w:r>
          </w:p>
        </w:tc>
        <w:tc>
          <w:tcPr>
            <w:tcW w:w="2793" w:type="dxa"/>
            <w:vMerge w:val="restart"/>
            <w:tcBorders>
              <w:top w:val="nil"/>
              <w:left w:val="single" w:sz="4" w:space="0" w:color="auto"/>
              <w:bottom w:val="single" w:sz="4" w:space="0" w:color="auto"/>
              <w:right w:val="single" w:sz="4" w:space="0" w:color="auto"/>
            </w:tcBorders>
            <w:shd w:val="clear" w:color="auto" w:fill="auto"/>
            <w:hideMark/>
          </w:tcPr>
          <w:p w14:paraId="4EDF6E28"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45" w:type="dxa"/>
            <w:tcBorders>
              <w:top w:val="nil"/>
              <w:left w:val="nil"/>
              <w:bottom w:val="single" w:sz="4" w:space="0" w:color="auto"/>
              <w:right w:val="single" w:sz="4" w:space="0" w:color="auto"/>
            </w:tcBorders>
            <w:shd w:val="clear" w:color="auto" w:fill="auto"/>
            <w:hideMark/>
          </w:tcPr>
          <w:p w14:paraId="6C91E11A"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 xml:space="preserve">Умения: </w:t>
            </w:r>
          </w:p>
        </w:tc>
      </w:tr>
      <w:tr w:rsidR="00C85DCC" w:rsidRPr="00C85DCC" w14:paraId="0B551D91"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3E502121"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2313CE26"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9D8558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C85DCC" w:rsidRPr="00C85DCC" w14:paraId="14D32FFE"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B5C0623"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4644AF9"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69D1FA1"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 xml:space="preserve">Знания: </w:t>
            </w:r>
          </w:p>
        </w:tc>
      </w:tr>
      <w:tr w:rsidR="00C85DCC" w:rsidRPr="00C85DCC" w14:paraId="37206C98"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4E4E836"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CAD174A"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7634A25"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 xml:space="preserve">особенности социального и культурного контекста; </w:t>
            </w:r>
          </w:p>
        </w:tc>
      </w:tr>
      <w:tr w:rsidR="00C85DCC" w:rsidRPr="00C85DCC" w14:paraId="538BBE71"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1F2E67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E8189D4"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1A914EE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color w:val="000000"/>
                <w:sz w:val="24"/>
                <w:szCs w:val="24"/>
              </w:rPr>
              <w:t>правила оформления документов</w:t>
            </w:r>
          </w:p>
        </w:tc>
      </w:tr>
      <w:tr w:rsidR="00C85DCC" w:rsidRPr="00C85DCC" w14:paraId="054B0CF4"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3315D170"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7108E1A"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128622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и построения устных сообщений</w:t>
            </w:r>
          </w:p>
        </w:tc>
      </w:tr>
      <w:tr w:rsidR="00C85DCC" w:rsidRPr="00C85DCC" w14:paraId="4BFB0728" w14:textId="77777777" w:rsidTr="00456E26">
        <w:trPr>
          <w:cantSplit/>
          <w:trHeight w:val="20"/>
        </w:trPr>
        <w:tc>
          <w:tcPr>
            <w:tcW w:w="1313" w:type="dxa"/>
            <w:vMerge w:val="restart"/>
            <w:tcBorders>
              <w:top w:val="nil"/>
              <w:left w:val="single" w:sz="4" w:space="0" w:color="auto"/>
              <w:bottom w:val="single" w:sz="4" w:space="0" w:color="auto"/>
              <w:right w:val="single" w:sz="4" w:space="0" w:color="auto"/>
            </w:tcBorders>
            <w:shd w:val="clear" w:color="auto" w:fill="auto"/>
            <w:hideMark/>
          </w:tcPr>
          <w:p w14:paraId="2B3C8D63" w14:textId="77777777" w:rsidR="00C85DCC" w:rsidRPr="00C85DCC" w:rsidRDefault="00C85DCC" w:rsidP="00456E26">
            <w:pPr>
              <w:widowControl/>
              <w:autoSpaceDE/>
              <w:autoSpaceDN/>
              <w:adjustRightInd/>
              <w:jc w:val="center"/>
              <w:rPr>
                <w:rFonts w:eastAsia="Times New Roman"/>
                <w:color w:val="000000"/>
                <w:sz w:val="24"/>
                <w:szCs w:val="24"/>
              </w:rPr>
            </w:pPr>
            <w:r w:rsidRPr="00C85DCC">
              <w:rPr>
                <w:rFonts w:eastAsia="Times New Roman"/>
                <w:iCs/>
                <w:color w:val="000000"/>
                <w:sz w:val="24"/>
                <w:szCs w:val="24"/>
              </w:rPr>
              <w:t>ОК 06</w:t>
            </w:r>
          </w:p>
        </w:tc>
        <w:tc>
          <w:tcPr>
            <w:tcW w:w="2793" w:type="dxa"/>
            <w:vMerge w:val="restart"/>
            <w:tcBorders>
              <w:top w:val="nil"/>
              <w:left w:val="single" w:sz="4" w:space="0" w:color="auto"/>
              <w:bottom w:val="single" w:sz="4" w:space="0" w:color="auto"/>
              <w:right w:val="single" w:sz="4" w:space="0" w:color="auto"/>
            </w:tcBorders>
            <w:shd w:val="clear" w:color="auto" w:fill="auto"/>
            <w:hideMark/>
          </w:tcPr>
          <w:p w14:paraId="4D08DC66"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245" w:type="dxa"/>
            <w:tcBorders>
              <w:top w:val="nil"/>
              <w:left w:val="nil"/>
              <w:bottom w:val="single" w:sz="4" w:space="0" w:color="auto"/>
              <w:right w:val="single" w:sz="4" w:space="0" w:color="auto"/>
            </w:tcBorders>
            <w:shd w:val="clear" w:color="auto" w:fill="auto"/>
            <w:hideMark/>
          </w:tcPr>
          <w:p w14:paraId="67FC0FE7"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Умения:</w:t>
            </w:r>
            <w:r w:rsidRPr="00C85DCC">
              <w:rPr>
                <w:rFonts w:eastAsia="Times New Roman"/>
                <w:color w:val="000000"/>
                <w:sz w:val="24"/>
                <w:szCs w:val="24"/>
              </w:rPr>
              <w:t xml:space="preserve"> </w:t>
            </w:r>
          </w:p>
        </w:tc>
      </w:tr>
      <w:tr w:rsidR="00C85DCC" w:rsidRPr="00C85DCC" w14:paraId="5600DE01"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84E5521"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024DDC1"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15C1E3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описывать значимость своей профессии; применять стандарты антикоррупционного поведения</w:t>
            </w:r>
          </w:p>
        </w:tc>
      </w:tr>
      <w:tr w:rsidR="00C85DCC" w:rsidRPr="00C85DCC" w14:paraId="208A050D"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A51B00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2ADA799F"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1A789F75"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Знания:</w:t>
            </w:r>
            <w:r w:rsidRPr="00C85DCC">
              <w:rPr>
                <w:rFonts w:eastAsia="Times New Roman"/>
                <w:color w:val="000000"/>
                <w:sz w:val="24"/>
                <w:szCs w:val="24"/>
              </w:rPr>
              <w:t xml:space="preserve"> </w:t>
            </w:r>
          </w:p>
        </w:tc>
      </w:tr>
      <w:tr w:rsidR="00C85DCC" w:rsidRPr="00C85DCC" w14:paraId="34589B81"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9F08A61"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4BF99017"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019AEE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 xml:space="preserve">сущность гражданско-патриотической позиции, общечеловеческих ценностей; </w:t>
            </w:r>
          </w:p>
        </w:tc>
      </w:tr>
      <w:tr w:rsidR="00C85DCC" w:rsidRPr="00C85DCC" w14:paraId="139F9DE8"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465282CC"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670AB44"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B6743C5"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значимость профессиональной деятельности</w:t>
            </w:r>
          </w:p>
        </w:tc>
      </w:tr>
      <w:tr w:rsidR="00C85DCC" w:rsidRPr="00C85DCC" w14:paraId="31AEB7C3"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D798FBD"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B8C4A48"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00A997B"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по профессии; </w:t>
            </w:r>
          </w:p>
        </w:tc>
      </w:tr>
      <w:tr w:rsidR="00C85DCC" w:rsidRPr="00C85DCC" w14:paraId="685F5939"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6CC708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C05FDD4"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CE7817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стандарты антикоррупционного поведения и последствия его нарушения</w:t>
            </w:r>
          </w:p>
        </w:tc>
      </w:tr>
      <w:tr w:rsidR="00C85DCC" w:rsidRPr="00C85DCC" w14:paraId="7F5F57B3" w14:textId="77777777" w:rsidTr="00456E26">
        <w:trPr>
          <w:cantSplit/>
          <w:trHeight w:val="20"/>
        </w:trPr>
        <w:tc>
          <w:tcPr>
            <w:tcW w:w="1313" w:type="dxa"/>
            <w:vMerge w:val="restart"/>
            <w:tcBorders>
              <w:top w:val="nil"/>
              <w:left w:val="single" w:sz="4" w:space="0" w:color="auto"/>
              <w:bottom w:val="single" w:sz="4" w:space="0" w:color="auto"/>
              <w:right w:val="single" w:sz="4" w:space="0" w:color="auto"/>
            </w:tcBorders>
            <w:shd w:val="clear" w:color="auto" w:fill="auto"/>
            <w:hideMark/>
          </w:tcPr>
          <w:p w14:paraId="2CEEBE1E" w14:textId="77777777" w:rsidR="00C85DCC" w:rsidRPr="00C85DCC" w:rsidRDefault="00C85DCC" w:rsidP="00456E26">
            <w:pPr>
              <w:widowControl/>
              <w:autoSpaceDE/>
              <w:autoSpaceDN/>
              <w:adjustRightInd/>
              <w:jc w:val="center"/>
              <w:rPr>
                <w:rFonts w:eastAsia="Times New Roman"/>
                <w:color w:val="000000"/>
                <w:sz w:val="24"/>
                <w:szCs w:val="24"/>
              </w:rPr>
            </w:pPr>
            <w:r w:rsidRPr="00C85DCC">
              <w:rPr>
                <w:rFonts w:eastAsia="Times New Roman"/>
                <w:iCs/>
                <w:color w:val="000000"/>
                <w:sz w:val="24"/>
                <w:szCs w:val="24"/>
              </w:rPr>
              <w:t>ОК 07</w:t>
            </w:r>
          </w:p>
        </w:tc>
        <w:tc>
          <w:tcPr>
            <w:tcW w:w="2793" w:type="dxa"/>
            <w:vMerge w:val="restart"/>
            <w:tcBorders>
              <w:top w:val="nil"/>
              <w:left w:val="single" w:sz="4" w:space="0" w:color="auto"/>
              <w:bottom w:val="single" w:sz="4" w:space="0" w:color="auto"/>
              <w:right w:val="single" w:sz="4" w:space="0" w:color="auto"/>
            </w:tcBorders>
            <w:shd w:val="clear" w:color="auto" w:fill="auto"/>
            <w:hideMark/>
          </w:tcPr>
          <w:p w14:paraId="5E0059A4"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Содействовать сохранению окружающей среды, ресурсосбережению, эффективно действовать в чрезвычайных ситуациях</w:t>
            </w:r>
          </w:p>
        </w:tc>
        <w:tc>
          <w:tcPr>
            <w:tcW w:w="5245" w:type="dxa"/>
            <w:tcBorders>
              <w:top w:val="nil"/>
              <w:left w:val="nil"/>
              <w:bottom w:val="single" w:sz="4" w:space="0" w:color="auto"/>
              <w:right w:val="single" w:sz="4" w:space="0" w:color="auto"/>
            </w:tcBorders>
            <w:shd w:val="clear" w:color="auto" w:fill="auto"/>
            <w:hideMark/>
          </w:tcPr>
          <w:p w14:paraId="4E7BD320"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 xml:space="preserve">Умения: </w:t>
            </w:r>
          </w:p>
        </w:tc>
      </w:tr>
      <w:tr w:rsidR="00C85DCC" w:rsidRPr="00C85DCC" w14:paraId="4983CE33"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7B46F82"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0267CE8"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F92B057"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соблюдать нормы экологической безопасности;</w:t>
            </w:r>
          </w:p>
        </w:tc>
      </w:tr>
      <w:tr w:rsidR="00C85DCC" w:rsidRPr="00C85DCC" w14:paraId="364BE8F0"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08A5723"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63DC709"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B097EA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определять направления ресурсосбережения в рамках профессиональной деятельности по профессии</w:t>
            </w:r>
          </w:p>
        </w:tc>
      </w:tr>
      <w:tr w:rsidR="00C85DCC" w:rsidRPr="00C85DCC" w14:paraId="0EE2697B"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934222C"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00FA371"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2FDD507"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 xml:space="preserve">Знания: </w:t>
            </w:r>
          </w:p>
        </w:tc>
      </w:tr>
      <w:tr w:rsidR="00C85DCC" w:rsidRPr="00C85DCC" w14:paraId="45C171E8"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EF53F38"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41870F46"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561D8A7"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 xml:space="preserve">правила экологической безопасности при ведении профессиональной деятельности; </w:t>
            </w:r>
          </w:p>
        </w:tc>
      </w:tr>
      <w:tr w:rsidR="00C85DCC" w:rsidRPr="00C85DCC" w14:paraId="2C9FB167"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93BB935"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33CFD9E"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5DA8EAA"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основные ресурсы, задействованные</w:t>
            </w:r>
          </w:p>
        </w:tc>
      </w:tr>
      <w:tr w:rsidR="00C85DCC" w:rsidRPr="00C85DCC" w14:paraId="52479CDC"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5658541"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22B5B102"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2F545B84"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в профессиональной деятельности; </w:t>
            </w:r>
          </w:p>
        </w:tc>
      </w:tr>
      <w:tr w:rsidR="00C85DCC" w:rsidRPr="00C85DCC" w14:paraId="48BD8946"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0598FD2"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26EF3459"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1B7F1A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bCs/>
                <w:iCs/>
                <w:color w:val="000000"/>
                <w:sz w:val="24"/>
                <w:szCs w:val="24"/>
              </w:rPr>
              <w:t>пути обеспечения ресурсосбережения</w:t>
            </w:r>
          </w:p>
        </w:tc>
      </w:tr>
      <w:tr w:rsidR="00C85DCC" w:rsidRPr="00C85DCC" w14:paraId="655875DE" w14:textId="77777777" w:rsidTr="00456E26">
        <w:trPr>
          <w:cantSplit/>
          <w:trHeight w:val="20"/>
        </w:trPr>
        <w:tc>
          <w:tcPr>
            <w:tcW w:w="1313" w:type="dxa"/>
            <w:vMerge w:val="restart"/>
            <w:tcBorders>
              <w:top w:val="nil"/>
              <w:left w:val="single" w:sz="4" w:space="0" w:color="auto"/>
              <w:bottom w:val="single" w:sz="4" w:space="0" w:color="auto"/>
              <w:right w:val="single" w:sz="4" w:space="0" w:color="auto"/>
            </w:tcBorders>
            <w:shd w:val="clear" w:color="auto" w:fill="auto"/>
            <w:hideMark/>
          </w:tcPr>
          <w:p w14:paraId="2A482FD4" w14:textId="77777777" w:rsidR="00C85DCC" w:rsidRPr="00C85DCC" w:rsidRDefault="00C85DCC" w:rsidP="00456E26">
            <w:pPr>
              <w:widowControl/>
              <w:autoSpaceDE/>
              <w:autoSpaceDN/>
              <w:adjustRightInd/>
              <w:jc w:val="center"/>
              <w:rPr>
                <w:rFonts w:eastAsia="Times New Roman"/>
                <w:color w:val="000000"/>
                <w:sz w:val="24"/>
                <w:szCs w:val="24"/>
              </w:rPr>
            </w:pPr>
            <w:r w:rsidRPr="00C85DCC">
              <w:rPr>
                <w:rFonts w:eastAsia="Times New Roman"/>
                <w:iCs/>
                <w:color w:val="000000"/>
                <w:sz w:val="24"/>
                <w:szCs w:val="24"/>
              </w:rPr>
              <w:t>ОК 08</w:t>
            </w:r>
          </w:p>
        </w:tc>
        <w:tc>
          <w:tcPr>
            <w:tcW w:w="2793" w:type="dxa"/>
            <w:vMerge w:val="restart"/>
            <w:tcBorders>
              <w:top w:val="nil"/>
              <w:left w:val="single" w:sz="4" w:space="0" w:color="auto"/>
              <w:bottom w:val="single" w:sz="4" w:space="0" w:color="auto"/>
              <w:right w:val="single" w:sz="4" w:space="0" w:color="auto"/>
            </w:tcBorders>
            <w:shd w:val="clear" w:color="auto" w:fill="auto"/>
            <w:hideMark/>
          </w:tcPr>
          <w:p w14:paraId="2E5F92F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Использовать средства физической культуры для сохранения и укрепления здоровья в процессе </w:t>
            </w:r>
            <w:r w:rsidRPr="00C85DCC">
              <w:rPr>
                <w:rFonts w:eastAsia="Times New Roman"/>
                <w:color w:val="000000"/>
                <w:sz w:val="24"/>
                <w:szCs w:val="24"/>
              </w:rPr>
              <w:lastRenderedPageBreak/>
              <w:t>профессиональной деятельности и поддержание необходимого уровня физической подготовленности</w:t>
            </w:r>
          </w:p>
        </w:tc>
        <w:tc>
          <w:tcPr>
            <w:tcW w:w="5245" w:type="dxa"/>
            <w:tcBorders>
              <w:top w:val="nil"/>
              <w:left w:val="nil"/>
              <w:bottom w:val="single" w:sz="4" w:space="0" w:color="auto"/>
              <w:right w:val="single" w:sz="4" w:space="0" w:color="auto"/>
            </w:tcBorders>
            <w:shd w:val="clear" w:color="auto" w:fill="auto"/>
            <w:hideMark/>
          </w:tcPr>
          <w:p w14:paraId="2396A584"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lastRenderedPageBreak/>
              <w:t xml:space="preserve">Умения: </w:t>
            </w:r>
          </w:p>
        </w:tc>
      </w:tr>
      <w:tr w:rsidR="00C85DCC" w:rsidRPr="00C85DCC" w14:paraId="490F1700"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DAEB957"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03090378"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BD6C34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использовать физкультурно-оздоровительную деятельность для укрепления здоровья, достижения жизненных</w:t>
            </w:r>
          </w:p>
        </w:tc>
      </w:tr>
      <w:tr w:rsidR="00C85DCC" w:rsidRPr="00C85DCC" w14:paraId="42DB1CB8"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2F2240B"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E5DAEBB"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B053BF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и профессиональных целей; </w:t>
            </w:r>
          </w:p>
        </w:tc>
      </w:tr>
      <w:tr w:rsidR="00C85DCC" w:rsidRPr="00C85DCC" w14:paraId="0548F72B"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AE9A78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20CC69A4"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CFD87A0"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применять рациональные приемы двигательных функций в профессиональной деятельности;</w:t>
            </w:r>
          </w:p>
        </w:tc>
      </w:tr>
      <w:tr w:rsidR="00C85DCC" w:rsidRPr="00C85DCC" w14:paraId="21D7738A"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B3EF1A1"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8C8927F"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1A8BFEB"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пользоваться средствами профилактики перенапряжения, характерными для данной профессии</w:t>
            </w:r>
          </w:p>
        </w:tc>
      </w:tr>
      <w:tr w:rsidR="00C85DCC" w:rsidRPr="00C85DCC" w14:paraId="67145676"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1782E7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A9AF041"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4FFDED5"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 xml:space="preserve">Знания: </w:t>
            </w:r>
          </w:p>
        </w:tc>
      </w:tr>
      <w:tr w:rsidR="00C85DCC" w:rsidRPr="00C85DCC" w14:paraId="161A5635"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245D8D8"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C9C8022"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3AEC4B87"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роль физической культуры</w:t>
            </w:r>
          </w:p>
        </w:tc>
      </w:tr>
      <w:tr w:rsidR="00C85DCC" w:rsidRPr="00C85DCC" w14:paraId="2E4CCCB9"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B69F2C5"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A9315ED"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7BD254C"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в общекультурном, профессиональном</w:t>
            </w:r>
          </w:p>
        </w:tc>
      </w:tr>
      <w:tr w:rsidR="00C85DCC" w:rsidRPr="00C85DCC" w14:paraId="101F30DD"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3568F47"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AC367DE"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57477A7"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и социальном развитии человека; </w:t>
            </w:r>
          </w:p>
        </w:tc>
      </w:tr>
      <w:tr w:rsidR="00C85DCC" w:rsidRPr="00C85DCC" w14:paraId="101AD5FF"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7A2570B"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49F202C8"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4619EE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основы здорового образа жизни; </w:t>
            </w:r>
          </w:p>
        </w:tc>
      </w:tr>
      <w:tr w:rsidR="00C85DCC" w:rsidRPr="00C85DCC" w14:paraId="3E745561"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709060B0"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DDA43F5"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96E104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условия профессиональной деятельности и зоны риска физического здоровья для профессии;</w:t>
            </w:r>
          </w:p>
        </w:tc>
      </w:tr>
      <w:tr w:rsidR="00C85DCC" w:rsidRPr="00C85DCC" w14:paraId="598430D2"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FFC4A4D"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CBB1A34"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10E9198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средства профилактики перенапряжения</w:t>
            </w:r>
          </w:p>
        </w:tc>
      </w:tr>
      <w:tr w:rsidR="00C85DCC" w:rsidRPr="00C85DCC" w14:paraId="16B8FFAB" w14:textId="77777777" w:rsidTr="00456E26">
        <w:trPr>
          <w:cantSplit/>
          <w:trHeight w:val="20"/>
        </w:trPr>
        <w:tc>
          <w:tcPr>
            <w:tcW w:w="1313" w:type="dxa"/>
            <w:vMerge w:val="restart"/>
            <w:tcBorders>
              <w:top w:val="nil"/>
              <w:left w:val="single" w:sz="4" w:space="0" w:color="auto"/>
              <w:bottom w:val="single" w:sz="4" w:space="0" w:color="auto"/>
              <w:right w:val="single" w:sz="4" w:space="0" w:color="auto"/>
            </w:tcBorders>
            <w:shd w:val="clear" w:color="auto" w:fill="auto"/>
            <w:hideMark/>
          </w:tcPr>
          <w:p w14:paraId="3F51C2A7" w14:textId="77777777" w:rsidR="00C85DCC" w:rsidRPr="00C85DCC" w:rsidRDefault="00C85DCC" w:rsidP="00456E26">
            <w:pPr>
              <w:widowControl/>
              <w:autoSpaceDE/>
              <w:autoSpaceDN/>
              <w:adjustRightInd/>
              <w:jc w:val="center"/>
              <w:rPr>
                <w:rFonts w:eastAsia="Times New Roman"/>
                <w:color w:val="000000"/>
                <w:sz w:val="24"/>
                <w:szCs w:val="24"/>
              </w:rPr>
            </w:pPr>
            <w:r w:rsidRPr="00C85DCC">
              <w:rPr>
                <w:rFonts w:eastAsia="Times New Roman"/>
                <w:iCs/>
                <w:color w:val="000000"/>
                <w:sz w:val="24"/>
                <w:szCs w:val="24"/>
              </w:rPr>
              <w:t>ОК 09</w:t>
            </w:r>
          </w:p>
        </w:tc>
        <w:tc>
          <w:tcPr>
            <w:tcW w:w="2793" w:type="dxa"/>
            <w:vMerge w:val="restart"/>
            <w:tcBorders>
              <w:top w:val="nil"/>
              <w:left w:val="single" w:sz="4" w:space="0" w:color="auto"/>
              <w:bottom w:val="single" w:sz="4" w:space="0" w:color="auto"/>
              <w:right w:val="single" w:sz="4" w:space="0" w:color="auto"/>
            </w:tcBorders>
            <w:shd w:val="clear" w:color="auto" w:fill="auto"/>
            <w:hideMark/>
          </w:tcPr>
          <w:p w14:paraId="3EA55CC1"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Пользоваться профессиональной документацией на государственном и иностранном языках</w:t>
            </w:r>
          </w:p>
        </w:tc>
        <w:tc>
          <w:tcPr>
            <w:tcW w:w="5245" w:type="dxa"/>
            <w:tcBorders>
              <w:top w:val="nil"/>
              <w:left w:val="nil"/>
              <w:bottom w:val="single" w:sz="4" w:space="0" w:color="auto"/>
              <w:right w:val="single" w:sz="4" w:space="0" w:color="auto"/>
            </w:tcBorders>
            <w:shd w:val="clear" w:color="auto" w:fill="auto"/>
            <w:hideMark/>
          </w:tcPr>
          <w:p w14:paraId="68E43B04"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 xml:space="preserve">Умения: </w:t>
            </w:r>
          </w:p>
        </w:tc>
      </w:tr>
      <w:tr w:rsidR="00C85DCC" w:rsidRPr="00C85DCC" w14:paraId="2D7B0393"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234F63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4D6BDE6"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D400E8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C85DCC" w:rsidRPr="00C85DCC" w14:paraId="46933E57"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344FBC3"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87B4E1D"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D70AC6A"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участвовать в диалогах на знакомые общие</w:t>
            </w:r>
          </w:p>
        </w:tc>
      </w:tr>
      <w:tr w:rsidR="00C85DCC" w:rsidRPr="00C85DCC" w14:paraId="1C146BE1"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9CB75A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2D6D9702"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6046ED8F"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color w:val="000000"/>
                <w:sz w:val="24"/>
                <w:szCs w:val="24"/>
              </w:rPr>
              <w:t xml:space="preserve">и профессиональные темы; </w:t>
            </w:r>
          </w:p>
        </w:tc>
      </w:tr>
      <w:tr w:rsidR="00C85DCC" w:rsidRPr="00C85DCC" w14:paraId="03251C3A"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567B63EA"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6B4E54B"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4CD4D8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строить простые высказывания о себе и о своей профессиональной деятельности; </w:t>
            </w:r>
          </w:p>
        </w:tc>
      </w:tr>
      <w:tr w:rsidR="00C85DCC" w:rsidRPr="00C85DCC" w14:paraId="0133B60C"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41B8963E"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616892B4"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03D0ED7E"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кратко обосновывать и объяснить свои действия (текущие и планируемые); </w:t>
            </w:r>
          </w:p>
        </w:tc>
      </w:tr>
      <w:tr w:rsidR="00C85DCC" w:rsidRPr="00C85DCC" w14:paraId="01B09B9E"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37DB917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7D68A1C0"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32124367"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писать простые связные сообщения на знакомые или интересующие профессиональные темы</w:t>
            </w:r>
          </w:p>
        </w:tc>
      </w:tr>
      <w:tr w:rsidR="00C85DCC" w:rsidRPr="00C85DCC" w14:paraId="53C00200"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6F4E9DAA"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3603757A"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3DBE9752" w14:textId="77777777" w:rsidR="00C85DCC" w:rsidRPr="00C85DCC" w:rsidRDefault="00C85DCC" w:rsidP="00456E26">
            <w:pPr>
              <w:widowControl/>
              <w:autoSpaceDE/>
              <w:autoSpaceDN/>
              <w:adjustRightInd/>
              <w:rPr>
                <w:rFonts w:eastAsia="Times New Roman"/>
                <w:b/>
                <w:bCs/>
                <w:color w:val="000000"/>
                <w:sz w:val="24"/>
                <w:szCs w:val="24"/>
              </w:rPr>
            </w:pPr>
            <w:r w:rsidRPr="00C85DCC">
              <w:rPr>
                <w:rFonts w:eastAsia="Times New Roman"/>
                <w:b/>
                <w:bCs/>
                <w:iCs/>
                <w:color w:val="000000"/>
                <w:sz w:val="24"/>
                <w:szCs w:val="24"/>
              </w:rPr>
              <w:t>Знания:</w:t>
            </w:r>
            <w:r w:rsidRPr="00C85DCC">
              <w:rPr>
                <w:rFonts w:eastAsia="Times New Roman"/>
                <w:color w:val="000000"/>
                <w:sz w:val="24"/>
                <w:szCs w:val="24"/>
              </w:rPr>
              <w:t xml:space="preserve"> </w:t>
            </w:r>
          </w:p>
        </w:tc>
      </w:tr>
      <w:tr w:rsidR="00C85DCC" w:rsidRPr="00C85DCC" w14:paraId="266BD2BF"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08199258"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580FF35D"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6F815DE"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правила построения простых и сложных предложений на профессиональные темы;</w:t>
            </w:r>
          </w:p>
        </w:tc>
      </w:tr>
      <w:tr w:rsidR="00C85DCC" w:rsidRPr="00C85DCC" w14:paraId="65EF2494"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180AED9"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0C07CEC"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3852527"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основные общеупотребительные глаголы (бытовая и профессиональная лексика);</w:t>
            </w:r>
          </w:p>
        </w:tc>
      </w:tr>
      <w:tr w:rsidR="00C85DCC" w:rsidRPr="00C85DCC" w14:paraId="2C175C15"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225B32AF"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FB43326"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5F1B0EE5"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лексический минимум, относящийся к описанию предметов, средств и процессов профессиональной деятельности; </w:t>
            </w:r>
          </w:p>
        </w:tc>
      </w:tr>
      <w:tr w:rsidR="00C85DCC" w:rsidRPr="00C85DCC" w14:paraId="384A5270"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73452E5"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4D5CD6AF"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7DA4D9F4"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 xml:space="preserve">особенности произношения; </w:t>
            </w:r>
          </w:p>
        </w:tc>
      </w:tr>
      <w:tr w:rsidR="00C85DCC" w:rsidRPr="00C85DCC" w14:paraId="36517779" w14:textId="77777777" w:rsidTr="00456E26">
        <w:trPr>
          <w:trHeight w:val="20"/>
        </w:trPr>
        <w:tc>
          <w:tcPr>
            <w:tcW w:w="1313" w:type="dxa"/>
            <w:vMerge/>
            <w:tcBorders>
              <w:top w:val="nil"/>
              <w:left w:val="single" w:sz="4" w:space="0" w:color="auto"/>
              <w:bottom w:val="single" w:sz="4" w:space="0" w:color="auto"/>
              <w:right w:val="single" w:sz="4" w:space="0" w:color="auto"/>
            </w:tcBorders>
            <w:vAlign w:val="center"/>
            <w:hideMark/>
          </w:tcPr>
          <w:p w14:paraId="164962A4" w14:textId="77777777" w:rsidR="00C85DCC" w:rsidRPr="00C85DCC" w:rsidRDefault="00C85DCC" w:rsidP="00456E26">
            <w:pPr>
              <w:widowControl/>
              <w:autoSpaceDE/>
              <w:autoSpaceDN/>
              <w:adjustRightInd/>
              <w:rPr>
                <w:rFonts w:eastAsia="Times New Roman"/>
                <w:color w:val="000000"/>
                <w:sz w:val="24"/>
                <w:szCs w:val="24"/>
              </w:rPr>
            </w:pPr>
          </w:p>
        </w:tc>
        <w:tc>
          <w:tcPr>
            <w:tcW w:w="2793" w:type="dxa"/>
            <w:vMerge/>
            <w:tcBorders>
              <w:top w:val="nil"/>
              <w:left w:val="single" w:sz="4" w:space="0" w:color="auto"/>
              <w:bottom w:val="single" w:sz="4" w:space="0" w:color="auto"/>
              <w:right w:val="single" w:sz="4" w:space="0" w:color="auto"/>
            </w:tcBorders>
            <w:vAlign w:val="center"/>
            <w:hideMark/>
          </w:tcPr>
          <w:p w14:paraId="1859D9CA" w14:textId="77777777" w:rsidR="00C85DCC" w:rsidRPr="00C85DCC" w:rsidRDefault="00C85DCC" w:rsidP="00456E26">
            <w:pPr>
              <w:widowControl/>
              <w:autoSpaceDE/>
              <w:autoSpaceDN/>
              <w:adjustRightInd/>
              <w:rPr>
                <w:rFonts w:eastAsia="Times New Roman"/>
                <w:color w:val="000000"/>
                <w:sz w:val="24"/>
                <w:szCs w:val="24"/>
              </w:rPr>
            </w:pPr>
          </w:p>
        </w:tc>
        <w:tc>
          <w:tcPr>
            <w:tcW w:w="5245" w:type="dxa"/>
            <w:tcBorders>
              <w:top w:val="nil"/>
              <w:left w:val="nil"/>
              <w:bottom w:val="single" w:sz="4" w:space="0" w:color="auto"/>
              <w:right w:val="single" w:sz="4" w:space="0" w:color="auto"/>
            </w:tcBorders>
            <w:shd w:val="clear" w:color="auto" w:fill="auto"/>
            <w:hideMark/>
          </w:tcPr>
          <w:p w14:paraId="4A04D44D" w14:textId="77777777" w:rsidR="00C85DCC" w:rsidRPr="00C85DCC" w:rsidRDefault="00C85DCC" w:rsidP="00456E26">
            <w:pPr>
              <w:widowControl/>
              <w:autoSpaceDE/>
              <w:autoSpaceDN/>
              <w:adjustRightInd/>
              <w:rPr>
                <w:rFonts w:eastAsia="Times New Roman"/>
                <w:color w:val="000000"/>
                <w:sz w:val="24"/>
                <w:szCs w:val="24"/>
              </w:rPr>
            </w:pPr>
            <w:r w:rsidRPr="00C85DCC">
              <w:rPr>
                <w:rFonts w:eastAsia="Times New Roman"/>
                <w:iCs/>
                <w:color w:val="000000"/>
                <w:sz w:val="24"/>
                <w:szCs w:val="24"/>
              </w:rPr>
              <w:t>правила чтения текстов профессиональной направленности</w:t>
            </w:r>
          </w:p>
        </w:tc>
      </w:tr>
    </w:tbl>
    <w:p w14:paraId="5B20D5C7" w14:textId="15B6130E" w:rsidR="00C85DCC" w:rsidRDefault="00C85DCC" w:rsidP="00C85DCC"/>
    <w:p w14:paraId="0505B8D0" w14:textId="77777777" w:rsidR="00C85DCC" w:rsidRPr="00C85DCC" w:rsidRDefault="00C85DCC" w:rsidP="00C85DCC"/>
    <w:p w14:paraId="1146F51F" w14:textId="63B24714" w:rsidR="00AB3892" w:rsidRDefault="00AB3892" w:rsidP="00993945">
      <w:pPr>
        <w:pStyle w:val="2"/>
      </w:pPr>
      <w:bookmarkStart w:id="6" w:name="_Toc98177786"/>
      <w:r w:rsidRPr="006B6AF5">
        <w:t>4.2. Профессиональные компетенции</w:t>
      </w:r>
      <w:bookmarkEnd w:id="6"/>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640"/>
        <w:gridCol w:w="4714"/>
      </w:tblGrid>
      <w:tr w:rsidR="0049382D" w:rsidRPr="0049382D" w14:paraId="65535171" w14:textId="77777777" w:rsidTr="00456E26">
        <w:trPr>
          <w:trHeight w:val="20"/>
        </w:trPr>
        <w:tc>
          <w:tcPr>
            <w:tcW w:w="2280" w:type="dxa"/>
            <w:shd w:val="clear" w:color="auto" w:fill="auto"/>
            <w:vAlign w:val="center"/>
            <w:hideMark/>
          </w:tcPr>
          <w:p w14:paraId="1CA2B2BA" w14:textId="77777777" w:rsidR="0049382D" w:rsidRPr="0049382D" w:rsidRDefault="0049382D" w:rsidP="00456E26">
            <w:pPr>
              <w:widowControl/>
              <w:autoSpaceDE/>
              <w:autoSpaceDN/>
              <w:adjustRightInd/>
              <w:jc w:val="center"/>
              <w:rPr>
                <w:rFonts w:eastAsia="Times New Roman"/>
                <w:b/>
                <w:bCs/>
                <w:color w:val="000000"/>
                <w:sz w:val="24"/>
                <w:szCs w:val="24"/>
              </w:rPr>
            </w:pPr>
            <w:r w:rsidRPr="0049382D">
              <w:rPr>
                <w:rFonts w:eastAsia="Times New Roman"/>
                <w:b/>
                <w:bCs/>
                <w:color w:val="000000"/>
                <w:sz w:val="24"/>
                <w:szCs w:val="24"/>
              </w:rPr>
              <w:t>Виды деятельности</w:t>
            </w:r>
          </w:p>
        </w:tc>
        <w:tc>
          <w:tcPr>
            <w:tcW w:w="2640" w:type="dxa"/>
            <w:shd w:val="clear" w:color="auto" w:fill="auto"/>
            <w:hideMark/>
          </w:tcPr>
          <w:p w14:paraId="28AF47EA" w14:textId="77777777" w:rsidR="0049382D" w:rsidRPr="0049382D" w:rsidRDefault="0049382D" w:rsidP="00456E26">
            <w:pPr>
              <w:widowControl/>
              <w:autoSpaceDE/>
              <w:autoSpaceDN/>
              <w:adjustRightInd/>
              <w:jc w:val="center"/>
              <w:rPr>
                <w:rFonts w:eastAsia="Times New Roman"/>
                <w:b/>
                <w:bCs/>
                <w:color w:val="000000"/>
                <w:sz w:val="24"/>
                <w:szCs w:val="24"/>
              </w:rPr>
            </w:pPr>
            <w:r w:rsidRPr="0049382D">
              <w:rPr>
                <w:rFonts w:eastAsia="Times New Roman"/>
                <w:b/>
                <w:bCs/>
                <w:color w:val="000000"/>
                <w:sz w:val="24"/>
                <w:szCs w:val="24"/>
              </w:rPr>
              <w:t>Код и наименование компетенции</w:t>
            </w:r>
          </w:p>
        </w:tc>
        <w:tc>
          <w:tcPr>
            <w:tcW w:w="4714" w:type="dxa"/>
            <w:shd w:val="clear" w:color="auto" w:fill="auto"/>
            <w:vAlign w:val="center"/>
            <w:hideMark/>
          </w:tcPr>
          <w:p w14:paraId="67669447" w14:textId="77777777" w:rsidR="0049382D" w:rsidRPr="0049382D" w:rsidRDefault="0049382D" w:rsidP="00456E26">
            <w:pPr>
              <w:widowControl/>
              <w:autoSpaceDE/>
              <w:autoSpaceDN/>
              <w:adjustRightInd/>
              <w:jc w:val="center"/>
              <w:rPr>
                <w:rFonts w:eastAsia="Times New Roman"/>
                <w:b/>
                <w:bCs/>
                <w:color w:val="000000"/>
                <w:sz w:val="24"/>
                <w:szCs w:val="24"/>
              </w:rPr>
            </w:pPr>
            <w:r w:rsidRPr="0049382D">
              <w:rPr>
                <w:rFonts w:eastAsia="Times New Roman"/>
                <w:b/>
                <w:bCs/>
                <w:iCs/>
                <w:sz w:val="24"/>
                <w:szCs w:val="24"/>
              </w:rPr>
              <w:t>Показатели освоения компетенции</w:t>
            </w:r>
          </w:p>
        </w:tc>
      </w:tr>
      <w:tr w:rsidR="0049382D" w:rsidRPr="0049382D" w14:paraId="048694D1" w14:textId="77777777" w:rsidTr="00456E26">
        <w:trPr>
          <w:trHeight w:val="20"/>
        </w:trPr>
        <w:tc>
          <w:tcPr>
            <w:tcW w:w="2280" w:type="dxa"/>
            <w:vMerge w:val="restart"/>
            <w:shd w:val="clear" w:color="auto" w:fill="auto"/>
            <w:hideMark/>
          </w:tcPr>
          <w:p w14:paraId="48683A3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Воспроизводство и выращивание гидробионтов</w:t>
            </w:r>
          </w:p>
        </w:tc>
        <w:tc>
          <w:tcPr>
            <w:tcW w:w="2640" w:type="dxa"/>
            <w:vMerge w:val="restart"/>
            <w:shd w:val="clear" w:color="auto" w:fill="auto"/>
            <w:hideMark/>
          </w:tcPr>
          <w:p w14:paraId="618EF5FF"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1.1. Выполнять операции по отлову, отбору, отсадке, содержанию, стимуляции созревания, получению половых продуктов производителей рыб</w:t>
            </w:r>
          </w:p>
        </w:tc>
        <w:tc>
          <w:tcPr>
            <w:tcW w:w="4714" w:type="dxa"/>
            <w:shd w:val="clear" w:color="auto" w:fill="auto"/>
            <w:hideMark/>
          </w:tcPr>
          <w:p w14:paraId="44802E8C"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6AAB22A6" w14:textId="77777777" w:rsidTr="00456E26">
        <w:trPr>
          <w:trHeight w:val="20"/>
        </w:trPr>
        <w:tc>
          <w:tcPr>
            <w:tcW w:w="2280" w:type="dxa"/>
            <w:vMerge/>
            <w:vAlign w:val="center"/>
            <w:hideMark/>
          </w:tcPr>
          <w:p w14:paraId="3A07D53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98C71A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BF1147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заготовки производителей; </w:t>
            </w:r>
          </w:p>
        </w:tc>
      </w:tr>
      <w:tr w:rsidR="0049382D" w:rsidRPr="0049382D" w14:paraId="107FD61D" w14:textId="77777777" w:rsidTr="00456E26">
        <w:trPr>
          <w:trHeight w:val="20"/>
        </w:trPr>
        <w:tc>
          <w:tcPr>
            <w:tcW w:w="2280" w:type="dxa"/>
            <w:vMerge/>
            <w:vAlign w:val="center"/>
            <w:hideMark/>
          </w:tcPr>
          <w:p w14:paraId="425D193D"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89E185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417CF7E"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проведения бонитировки производителей и ремонтного молодняка;</w:t>
            </w:r>
          </w:p>
        </w:tc>
      </w:tr>
      <w:tr w:rsidR="0049382D" w:rsidRPr="0049382D" w14:paraId="74742E49" w14:textId="77777777" w:rsidTr="00456E26">
        <w:trPr>
          <w:trHeight w:val="20"/>
        </w:trPr>
        <w:tc>
          <w:tcPr>
            <w:tcW w:w="2280" w:type="dxa"/>
            <w:vMerge/>
            <w:vAlign w:val="center"/>
            <w:hideMark/>
          </w:tcPr>
          <w:p w14:paraId="1345D90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9A28CE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C041A5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стимулирования созревания половых клеток производителей рыб;</w:t>
            </w:r>
          </w:p>
        </w:tc>
      </w:tr>
      <w:tr w:rsidR="0049382D" w:rsidRPr="0049382D" w14:paraId="10F356BD" w14:textId="77777777" w:rsidTr="00456E26">
        <w:trPr>
          <w:trHeight w:val="20"/>
        </w:trPr>
        <w:tc>
          <w:tcPr>
            <w:tcW w:w="2280" w:type="dxa"/>
            <w:vMerge/>
            <w:vAlign w:val="center"/>
            <w:hideMark/>
          </w:tcPr>
          <w:p w14:paraId="282091E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489BCE9"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320EB6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получения половых продуктов от производителей рыб</w:t>
            </w:r>
          </w:p>
        </w:tc>
      </w:tr>
      <w:tr w:rsidR="0049382D" w:rsidRPr="0049382D" w14:paraId="2D9FE91D" w14:textId="77777777" w:rsidTr="00456E26">
        <w:trPr>
          <w:trHeight w:val="20"/>
        </w:trPr>
        <w:tc>
          <w:tcPr>
            <w:tcW w:w="2280" w:type="dxa"/>
            <w:vMerge/>
            <w:vAlign w:val="center"/>
            <w:hideMark/>
          </w:tcPr>
          <w:p w14:paraId="62534A5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05859A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8743847"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Умения:</w:t>
            </w:r>
          </w:p>
        </w:tc>
      </w:tr>
      <w:tr w:rsidR="0049382D" w:rsidRPr="0049382D" w14:paraId="1F60A1E6" w14:textId="77777777" w:rsidTr="00456E26">
        <w:trPr>
          <w:trHeight w:val="20"/>
        </w:trPr>
        <w:tc>
          <w:tcPr>
            <w:tcW w:w="2280" w:type="dxa"/>
            <w:vMerge/>
            <w:vAlign w:val="center"/>
            <w:hideMark/>
          </w:tcPr>
          <w:p w14:paraId="6ABED7E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66D6EA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F3A6C7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заготавливать производителей в естественных водоемах; </w:t>
            </w:r>
          </w:p>
        </w:tc>
      </w:tr>
      <w:tr w:rsidR="0049382D" w:rsidRPr="0049382D" w14:paraId="1D7C32BF" w14:textId="77777777" w:rsidTr="00456E26">
        <w:trPr>
          <w:trHeight w:val="20"/>
        </w:trPr>
        <w:tc>
          <w:tcPr>
            <w:tcW w:w="2280" w:type="dxa"/>
            <w:vMerge/>
            <w:vAlign w:val="center"/>
            <w:hideMark/>
          </w:tcPr>
          <w:p w14:paraId="592FA7A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43FAD3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9E551B3"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проводить бонитировку производителей и ремонтного стада;</w:t>
            </w:r>
          </w:p>
        </w:tc>
      </w:tr>
      <w:tr w:rsidR="0049382D" w:rsidRPr="0049382D" w14:paraId="34650D73" w14:textId="77777777" w:rsidTr="00456E26">
        <w:trPr>
          <w:trHeight w:val="20"/>
        </w:trPr>
        <w:tc>
          <w:tcPr>
            <w:tcW w:w="2280" w:type="dxa"/>
            <w:vMerge/>
            <w:vAlign w:val="center"/>
            <w:hideMark/>
          </w:tcPr>
          <w:p w14:paraId="40B3806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15115E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EC1304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стимулировать созревание половых клеток производителей рыб;</w:t>
            </w:r>
          </w:p>
        </w:tc>
      </w:tr>
      <w:tr w:rsidR="0049382D" w:rsidRPr="0049382D" w14:paraId="27925DEC" w14:textId="77777777" w:rsidTr="00456E26">
        <w:trPr>
          <w:trHeight w:val="20"/>
        </w:trPr>
        <w:tc>
          <w:tcPr>
            <w:tcW w:w="2280" w:type="dxa"/>
            <w:vMerge/>
            <w:vAlign w:val="center"/>
            <w:hideMark/>
          </w:tcPr>
          <w:p w14:paraId="23C1B47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935223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66E111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получать половые продукты рыб различными способами (отцеживанием, вскрытием, комбинированным методом)</w:t>
            </w:r>
          </w:p>
        </w:tc>
      </w:tr>
      <w:tr w:rsidR="0049382D" w:rsidRPr="0049382D" w14:paraId="603A2434" w14:textId="77777777" w:rsidTr="00456E26">
        <w:trPr>
          <w:trHeight w:val="20"/>
        </w:trPr>
        <w:tc>
          <w:tcPr>
            <w:tcW w:w="2280" w:type="dxa"/>
            <w:vMerge/>
            <w:vAlign w:val="center"/>
            <w:hideMark/>
          </w:tcPr>
          <w:p w14:paraId="3529F3E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57F0EEF"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66C9FC6"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73B66E75" w14:textId="77777777" w:rsidTr="00456E26">
        <w:trPr>
          <w:trHeight w:val="20"/>
        </w:trPr>
        <w:tc>
          <w:tcPr>
            <w:tcW w:w="2280" w:type="dxa"/>
            <w:vMerge/>
            <w:vAlign w:val="center"/>
            <w:hideMark/>
          </w:tcPr>
          <w:p w14:paraId="318BBE5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91245E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D10AC8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биологические основы аквакультуры;</w:t>
            </w:r>
          </w:p>
        </w:tc>
      </w:tr>
      <w:tr w:rsidR="0049382D" w:rsidRPr="0049382D" w14:paraId="330C86C3" w14:textId="77777777" w:rsidTr="00456E26">
        <w:trPr>
          <w:trHeight w:val="20"/>
        </w:trPr>
        <w:tc>
          <w:tcPr>
            <w:tcW w:w="2280" w:type="dxa"/>
            <w:vMerge/>
            <w:vAlign w:val="center"/>
            <w:hideMark/>
          </w:tcPr>
          <w:p w14:paraId="38B8750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76EE84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4D10DD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биологические особенности объектов аквакультуры и их требования к внешней среде в различные периоды онтогенеза;</w:t>
            </w:r>
          </w:p>
        </w:tc>
      </w:tr>
      <w:tr w:rsidR="0049382D" w:rsidRPr="0049382D" w14:paraId="6AEFE17A" w14:textId="77777777" w:rsidTr="00456E26">
        <w:trPr>
          <w:trHeight w:val="20"/>
        </w:trPr>
        <w:tc>
          <w:tcPr>
            <w:tcW w:w="2280" w:type="dxa"/>
            <w:vMerge/>
            <w:vAlign w:val="center"/>
            <w:hideMark/>
          </w:tcPr>
          <w:p w14:paraId="029AAD4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2F62662"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82B29D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методика бонитировки производителей и ремонтного стада;</w:t>
            </w:r>
          </w:p>
        </w:tc>
      </w:tr>
      <w:tr w:rsidR="0049382D" w:rsidRPr="0049382D" w14:paraId="0E5C0E46" w14:textId="77777777" w:rsidTr="00456E26">
        <w:trPr>
          <w:trHeight w:val="20"/>
        </w:trPr>
        <w:tc>
          <w:tcPr>
            <w:tcW w:w="2280" w:type="dxa"/>
            <w:vMerge/>
            <w:vAlign w:val="center"/>
            <w:hideMark/>
          </w:tcPr>
          <w:p w14:paraId="0FAA047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87A793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D89E67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методика стимулирования созревание половых клеток производителей рыб;</w:t>
            </w:r>
          </w:p>
        </w:tc>
      </w:tr>
      <w:tr w:rsidR="0049382D" w:rsidRPr="0049382D" w14:paraId="33D32680" w14:textId="77777777" w:rsidTr="00456E26">
        <w:trPr>
          <w:trHeight w:val="20"/>
        </w:trPr>
        <w:tc>
          <w:tcPr>
            <w:tcW w:w="2280" w:type="dxa"/>
            <w:vMerge/>
            <w:vAlign w:val="center"/>
            <w:hideMark/>
          </w:tcPr>
          <w:p w14:paraId="7C9C4421"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1EEA8B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BCC332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технология получения половых продуктов рыб различными способами (отцеживанием, вскрытием, комбинированным методом)</w:t>
            </w:r>
          </w:p>
        </w:tc>
      </w:tr>
      <w:tr w:rsidR="0049382D" w:rsidRPr="0049382D" w14:paraId="57C5DB30" w14:textId="77777777" w:rsidTr="00456E26">
        <w:trPr>
          <w:trHeight w:val="20"/>
        </w:trPr>
        <w:tc>
          <w:tcPr>
            <w:tcW w:w="2280" w:type="dxa"/>
            <w:vMerge/>
            <w:vAlign w:val="center"/>
            <w:hideMark/>
          </w:tcPr>
          <w:p w14:paraId="4678D35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24509E74"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1.2. Инкубировать икру и подращивать молодь</w:t>
            </w:r>
          </w:p>
        </w:tc>
        <w:tc>
          <w:tcPr>
            <w:tcW w:w="4714" w:type="dxa"/>
            <w:shd w:val="clear" w:color="auto" w:fill="auto"/>
            <w:hideMark/>
          </w:tcPr>
          <w:p w14:paraId="43DB868E"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4C0B969E" w14:textId="77777777" w:rsidTr="00456E26">
        <w:trPr>
          <w:trHeight w:val="20"/>
        </w:trPr>
        <w:tc>
          <w:tcPr>
            <w:tcW w:w="2280" w:type="dxa"/>
            <w:vMerge/>
            <w:vAlign w:val="center"/>
            <w:hideMark/>
          </w:tcPr>
          <w:p w14:paraId="5C76A5F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EC9D34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FBBA09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инкубации икры и подращивания молоди</w:t>
            </w:r>
          </w:p>
        </w:tc>
      </w:tr>
      <w:tr w:rsidR="0049382D" w:rsidRPr="0049382D" w14:paraId="4959DDFA" w14:textId="77777777" w:rsidTr="00456E26">
        <w:trPr>
          <w:trHeight w:val="20"/>
        </w:trPr>
        <w:tc>
          <w:tcPr>
            <w:tcW w:w="2280" w:type="dxa"/>
            <w:vMerge/>
            <w:vAlign w:val="center"/>
            <w:hideMark/>
          </w:tcPr>
          <w:p w14:paraId="739E113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207B22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C49E16D"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Умения:</w:t>
            </w:r>
          </w:p>
        </w:tc>
      </w:tr>
      <w:tr w:rsidR="0049382D" w:rsidRPr="0049382D" w14:paraId="779D07EB" w14:textId="77777777" w:rsidTr="00456E26">
        <w:trPr>
          <w:trHeight w:val="20"/>
        </w:trPr>
        <w:tc>
          <w:tcPr>
            <w:tcW w:w="2280" w:type="dxa"/>
            <w:vMerge/>
            <w:vAlign w:val="center"/>
            <w:hideMark/>
          </w:tcPr>
          <w:p w14:paraId="17A58F5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5780BE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96DE2A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инкубировать икру в неподвижном, взвешенном и периодически взвешенном состояниях;</w:t>
            </w:r>
          </w:p>
        </w:tc>
      </w:tr>
      <w:tr w:rsidR="0049382D" w:rsidRPr="0049382D" w14:paraId="424421C6" w14:textId="77777777" w:rsidTr="00456E26">
        <w:trPr>
          <w:trHeight w:val="20"/>
        </w:trPr>
        <w:tc>
          <w:tcPr>
            <w:tcW w:w="2280" w:type="dxa"/>
            <w:vMerge/>
            <w:vAlign w:val="center"/>
            <w:hideMark/>
          </w:tcPr>
          <w:p w14:paraId="5E45A7B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141417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F78A44E"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выдерживать </w:t>
            </w:r>
            <w:proofErr w:type="spellStart"/>
            <w:r w:rsidRPr="0049382D">
              <w:rPr>
                <w:rFonts w:eastAsia="Times New Roman"/>
                <w:color w:val="000000"/>
                <w:sz w:val="24"/>
                <w:szCs w:val="24"/>
              </w:rPr>
              <w:t>предличинок</w:t>
            </w:r>
            <w:proofErr w:type="spellEnd"/>
            <w:r w:rsidRPr="0049382D">
              <w:rPr>
                <w:rFonts w:eastAsia="Times New Roman"/>
                <w:color w:val="000000"/>
                <w:sz w:val="24"/>
                <w:szCs w:val="24"/>
              </w:rPr>
              <w:t xml:space="preserve"> в инкубационных аппаратах, бассейнах, питомниках;</w:t>
            </w:r>
          </w:p>
        </w:tc>
      </w:tr>
      <w:tr w:rsidR="0049382D" w:rsidRPr="0049382D" w14:paraId="745D6E25" w14:textId="77777777" w:rsidTr="00456E26">
        <w:trPr>
          <w:trHeight w:val="20"/>
        </w:trPr>
        <w:tc>
          <w:tcPr>
            <w:tcW w:w="2280" w:type="dxa"/>
            <w:vMerge/>
            <w:vAlign w:val="center"/>
            <w:hideMark/>
          </w:tcPr>
          <w:p w14:paraId="4AD06FD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95E51F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27B043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подращивать личинок и выращивать молодь в бассейнах, садках, прудах, озерах</w:t>
            </w:r>
          </w:p>
        </w:tc>
      </w:tr>
      <w:tr w:rsidR="0049382D" w:rsidRPr="0049382D" w14:paraId="07FA871E" w14:textId="77777777" w:rsidTr="00456E26">
        <w:trPr>
          <w:trHeight w:val="20"/>
        </w:trPr>
        <w:tc>
          <w:tcPr>
            <w:tcW w:w="2280" w:type="dxa"/>
            <w:vMerge/>
            <w:vAlign w:val="center"/>
            <w:hideMark/>
          </w:tcPr>
          <w:p w14:paraId="3F577C4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A46720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B90402C"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2B4BD8C9" w14:textId="77777777" w:rsidTr="00456E26">
        <w:trPr>
          <w:trHeight w:val="20"/>
        </w:trPr>
        <w:tc>
          <w:tcPr>
            <w:tcW w:w="2280" w:type="dxa"/>
            <w:vMerge/>
            <w:vAlign w:val="center"/>
            <w:hideMark/>
          </w:tcPr>
          <w:p w14:paraId="311E470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1982CD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5FDF924"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особенности выращивания отдельных видов и пород гидробионтов;</w:t>
            </w:r>
          </w:p>
        </w:tc>
      </w:tr>
      <w:tr w:rsidR="0049382D" w:rsidRPr="0049382D" w14:paraId="29CFF861" w14:textId="77777777" w:rsidTr="00456E26">
        <w:trPr>
          <w:trHeight w:val="20"/>
        </w:trPr>
        <w:tc>
          <w:tcPr>
            <w:tcW w:w="2280" w:type="dxa"/>
            <w:vMerge/>
            <w:vAlign w:val="center"/>
            <w:hideMark/>
          </w:tcPr>
          <w:p w14:paraId="17C8507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AC4B17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6D8E4D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свойства половых клеток, характеристики качественной икры и спермы;</w:t>
            </w:r>
          </w:p>
        </w:tc>
      </w:tr>
      <w:tr w:rsidR="0049382D" w:rsidRPr="0049382D" w14:paraId="2E625C0B" w14:textId="77777777" w:rsidTr="00456E26">
        <w:trPr>
          <w:trHeight w:val="20"/>
        </w:trPr>
        <w:tc>
          <w:tcPr>
            <w:tcW w:w="2280" w:type="dxa"/>
            <w:vMerge/>
            <w:vAlign w:val="center"/>
            <w:hideMark/>
          </w:tcPr>
          <w:p w14:paraId="2A7866C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80B82F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CACDB3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основные этапы и критические стадии эмбрионального развития рыб;</w:t>
            </w:r>
          </w:p>
        </w:tc>
      </w:tr>
      <w:tr w:rsidR="0049382D" w:rsidRPr="0049382D" w14:paraId="4C3563E3" w14:textId="77777777" w:rsidTr="00456E26">
        <w:trPr>
          <w:trHeight w:val="20"/>
        </w:trPr>
        <w:tc>
          <w:tcPr>
            <w:tcW w:w="2280" w:type="dxa"/>
            <w:vMerge/>
            <w:vAlign w:val="center"/>
            <w:hideMark/>
          </w:tcPr>
          <w:p w14:paraId="0E71D90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09FC2E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C03E35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особенности инкубации икры объектов аквакультуры (осетровых, лососевых, карповых рыб); </w:t>
            </w:r>
          </w:p>
        </w:tc>
      </w:tr>
      <w:tr w:rsidR="0049382D" w:rsidRPr="0049382D" w14:paraId="49B10443" w14:textId="77777777" w:rsidTr="00456E26">
        <w:trPr>
          <w:trHeight w:val="20"/>
        </w:trPr>
        <w:tc>
          <w:tcPr>
            <w:tcW w:w="2280" w:type="dxa"/>
            <w:vMerge/>
            <w:vAlign w:val="center"/>
            <w:hideMark/>
          </w:tcPr>
          <w:p w14:paraId="3745C8C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B34D89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566896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особенности выдерживания </w:t>
            </w:r>
            <w:proofErr w:type="spellStart"/>
            <w:r w:rsidRPr="0049382D">
              <w:rPr>
                <w:rFonts w:eastAsia="Times New Roman"/>
                <w:color w:val="000000"/>
                <w:sz w:val="24"/>
                <w:szCs w:val="24"/>
              </w:rPr>
              <w:t>предличинок</w:t>
            </w:r>
            <w:proofErr w:type="spellEnd"/>
            <w:r w:rsidRPr="0049382D">
              <w:rPr>
                <w:rFonts w:eastAsia="Times New Roman"/>
                <w:color w:val="000000"/>
                <w:sz w:val="24"/>
                <w:szCs w:val="24"/>
              </w:rPr>
              <w:t>, подращивания личинок, выращивания молоди, товарных объектов аквакультуры</w:t>
            </w:r>
          </w:p>
        </w:tc>
      </w:tr>
      <w:tr w:rsidR="0049382D" w:rsidRPr="0049382D" w14:paraId="1D43F0A6" w14:textId="77777777" w:rsidTr="00456E26">
        <w:trPr>
          <w:trHeight w:val="20"/>
        </w:trPr>
        <w:tc>
          <w:tcPr>
            <w:tcW w:w="2280" w:type="dxa"/>
            <w:vMerge/>
            <w:vAlign w:val="center"/>
            <w:hideMark/>
          </w:tcPr>
          <w:p w14:paraId="26FD56C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5FF610D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1.3. Выращивать посадочный материал и товарную продукцию аквакультуры</w:t>
            </w:r>
          </w:p>
        </w:tc>
        <w:tc>
          <w:tcPr>
            <w:tcW w:w="4714" w:type="dxa"/>
            <w:shd w:val="clear" w:color="auto" w:fill="auto"/>
            <w:hideMark/>
          </w:tcPr>
          <w:p w14:paraId="7DF0E311"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211115D8" w14:textId="77777777" w:rsidTr="00456E26">
        <w:trPr>
          <w:trHeight w:val="20"/>
        </w:trPr>
        <w:tc>
          <w:tcPr>
            <w:tcW w:w="2280" w:type="dxa"/>
            <w:vMerge/>
            <w:vAlign w:val="center"/>
            <w:hideMark/>
          </w:tcPr>
          <w:p w14:paraId="5273D251"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058483D"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5D82BB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выращивания посадочного материала и товарной продукцию аквакультуры</w:t>
            </w:r>
          </w:p>
        </w:tc>
      </w:tr>
      <w:tr w:rsidR="0049382D" w:rsidRPr="0049382D" w14:paraId="24BAFFF9" w14:textId="77777777" w:rsidTr="00456E26">
        <w:trPr>
          <w:trHeight w:val="20"/>
        </w:trPr>
        <w:tc>
          <w:tcPr>
            <w:tcW w:w="2280" w:type="dxa"/>
            <w:vMerge/>
            <w:vAlign w:val="center"/>
            <w:hideMark/>
          </w:tcPr>
          <w:p w14:paraId="277FD291"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DBDC902"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4D544BE"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кормления гидробионтов;</w:t>
            </w:r>
          </w:p>
        </w:tc>
      </w:tr>
      <w:tr w:rsidR="0049382D" w:rsidRPr="0049382D" w14:paraId="7D1A6E2C" w14:textId="77777777" w:rsidTr="00456E26">
        <w:trPr>
          <w:trHeight w:val="20"/>
        </w:trPr>
        <w:tc>
          <w:tcPr>
            <w:tcW w:w="2280" w:type="dxa"/>
            <w:vMerge/>
            <w:vAlign w:val="center"/>
            <w:hideMark/>
          </w:tcPr>
          <w:p w14:paraId="34FAA9D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F530B7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FEB334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внесения минеральных и органических удобрений</w:t>
            </w:r>
          </w:p>
        </w:tc>
      </w:tr>
      <w:tr w:rsidR="0049382D" w:rsidRPr="0049382D" w14:paraId="2B7C91FA" w14:textId="77777777" w:rsidTr="00456E26">
        <w:trPr>
          <w:trHeight w:val="20"/>
        </w:trPr>
        <w:tc>
          <w:tcPr>
            <w:tcW w:w="2280" w:type="dxa"/>
            <w:vMerge/>
            <w:vAlign w:val="center"/>
            <w:hideMark/>
          </w:tcPr>
          <w:p w14:paraId="7A01904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909159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C8D1572"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color w:val="000000"/>
                <w:sz w:val="24"/>
                <w:szCs w:val="24"/>
              </w:rPr>
              <w:t>Умения:</w:t>
            </w:r>
          </w:p>
        </w:tc>
      </w:tr>
      <w:tr w:rsidR="0049382D" w:rsidRPr="0049382D" w14:paraId="18239441" w14:textId="77777777" w:rsidTr="00456E26">
        <w:trPr>
          <w:trHeight w:val="20"/>
        </w:trPr>
        <w:tc>
          <w:tcPr>
            <w:tcW w:w="2280" w:type="dxa"/>
            <w:vMerge/>
            <w:vAlign w:val="center"/>
            <w:hideMark/>
          </w:tcPr>
          <w:p w14:paraId="64F8FC4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EF4506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DBD0989"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выполнять основные производственные процессы воспроизводства и выращивания гидробионтов;</w:t>
            </w:r>
          </w:p>
        </w:tc>
      </w:tr>
      <w:tr w:rsidR="0049382D" w:rsidRPr="0049382D" w14:paraId="1709FABB" w14:textId="77777777" w:rsidTr="00456E26">
        <w:trPr>
          <w:trHeight w:val="20"/>
        </w:trPr>
        <w:tc>
          <w:tcPr>
            <w:tcW w:w="2280" w:type="dxa"/>
            <w:vMerge/>
            <w:vAlign w:val="center"/>
            <w:hideMark/>
          </w:tcPr>
          <w:p w14:paraId="27FB400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CD4322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3949AF9"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кормить объекты аквакультуры ручным и механическим способами с учетом видовых особенностей и условий выращивания;</w:t>
            </w:r>
          </w:p>
        </w:tc>
      </w:tr>
      <w:tr w:rsidR="0049382D" w:rsidRPr="0049382D" w14:paraId="3701F74F" w14:textId="77777777" w:rsidTr="00456E26">
        <w:trPr>
          <w:trHeight w:val="20"/>
        </w:trPr>
        <w:tc>
          <w:tcPr>
            <w:tcW w:w="2280" w:type="dxa"/>
            <w:vMerge/>
            <w:vAlign w:val="center"/>
            <w:hideMark/>
          </w:tcPr>
          <w:p w14:paraId="74E49B3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123918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C92CE5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готовить сухие, тестообразные и пастообразные корма; </w:t>
            </w:r>
          </w:p>
        </w:tc>
      </w:tr>
      <w:tr w:rsidR="0049382D" w:rsidRPr="0049382D" w14:paraId="1C22BCBA" w14:textId="77777777" w:rsidTr="00456E26">
        <w:trPr>
          <w:trHeight w:val="20"/>
        </w:trPr>
        <w:tc>
          <w:tcPr>
            <w:tcW w:w="2280" w:type="dxa"/>
            <w:vMerge/>
            <w:vAlign w:val="center"/>
            <w:hideMark/>
          </w:tcPr>
          <w:p w14:paraId="617956A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6FD62E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1C776B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оборудовать кормовые места; </w:t>
            </w:r>
          </w:p>
        </w:tc>
      </w:tr>
      <w:tr w:rsidR="0049382D" w:rsidRPr="0049382D" w14:paraId="6203000D" w14:textId="77777777" w:rsidTr="00456E26">
        <w:trPr>
          <w:trHeight w:val="20"/>
        </w:trPr>
        <w:tc>
          <w:tcPr>
            <w:tcW w:w="2280" w:type="dxa"/>
            <w:vMerge/>
            <w:vAlign w:val="center"/>
            <w:hideMark/>
          </w:tcPr>
          <w:p w14:paraId="7BAEE86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016F0DF"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B233DB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проводить работы по выращиванию живых кормов; </w:t>
            </w:r>
          </w:p>
        </w:tc>
      </w:tr>
      <w:tr w:rsidR="0049382D" w:rsidRPr="0049382D" w14:paraId="34AD5E2B" w14:textId="77777777" w:rsidTr="00456E26">
        <w:trPr>
          <w:trHeight w:val="20"/>
        </w:trPr>
        <w:tc>
          <w:tcPr>
            <w:tcW w:w="2280" w:type="dxa"/>
            <w:vMerge/>
            <w:vAlign w:val="center"/>
            <w:hideMark/>
          </w:tcPr>
          <w:p w14:paraId="2825DC2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F7C1F0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7BF65B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вносить минеральные и органические удобрения; </w:t>
            </w:r>
          </w:p>
        </w:tc>
      </w:tr>
      <w:tr w:rsidR="0049382D" w:rsidRPr="0049382D" w14:paraId="77E88049" w14:textId="77777777" w:rsidTr="00456E26">
        <w:trPr>
          <w:trHeight w:val="20"/>
        </w:trPr>
        <w:tc>
          <w:tcPr>
            <w:tcW w:w="2280" w:type="dxa"/>
            <w:vMerge/>
            <w:vAlign w:val="center"/>
            <w:hideMark/>
          </w:tcPr>
          <w:p w14:paraId="7A025ECD"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7FBCDB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210C1D3"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вносить ростостимулирующие добавки;</w:t>
            </w:r>
          </w:p>
        </w:tc>
      </w:tr>
      <w:tr w:rsidR="0049382D" w:rsidRPr="0049382D" w14:paraId="72946107" w14:textId="77777777" w:rsidTr="00456E26">
        <w:trPr>
          <w:trHeight w:val="20"/>
        </w:trPr>
        <w:tc>
          <w:tcPr>
            <w:tcW w:w="2280" w:type="dxa"/>
            <w:vMerge/>
            <w:vAlign w:val="center"/>
            <w:hideMark/>
          </w:tcPr>
          <w:p w14:paraId="2D8E590C"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8FAE3D2"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C02CD8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проводить контрольные обловы, пересадку и сортировку гидробионтов по видам и размерно-весовым группам; </w:t>
            </w:r>
          </w:p>
        </w:tc>
      </w:tr>
      <w:tr w:rsidR="0049382D" w:rsidRPr="0049382D" w14:paraId="5CA3D009" w14:textId="77777777" w:rsidTr="00456E26">
        <w:trPr>
          <w:trHeight w:val="20"/>
        </w:trPr>
        <w:tc>
          <w:tcPr>
            <w:tcW w:w="2280" w:type="dxa"/>
            <w:vMerge/>
            <w:vAlign w:val="center"/>
            <w:hideMark/>
          </w:tcPr>
          <w:p w14:paraId="415B3C5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4266D3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1386C69"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проводить сезонные работы, связанные с зимовкой гидробионтов;</w:t>
            </w:r>
          </w:p>
        </w:tc>
      </w:tr>
      <w:tr w:rsidR="0049382D" w:rsidRPr="0049382D" w14:paraId="5CB941D6" w14:textId="77777777" w:rsidTr="00456E26">
        <w:trPr>
          <w:trHeight w:val="20"/>
        </w:trPr>
        <w:tc>
          <w:tcPr>
            <w:tcW w:w="2280" w:type="dxa"/>
            <w:vMerge/>
            <w:vAlign w:val="center"/>
            <w:hideMark/>
          </w:tcPr>
          <w:p w14:paraId="1370C59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858B69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E61104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оформлять документацию технологических процессов разведения и выращивания водных биологических ресурсов</w:t>
            </w:r>
          </w:p>
        </w:tc>
      </w:tr>
      <w:tr w:rsidR="0049382D" w:rsidRPr="0049382D" w14:paraId="756B1D2A" w14:textId="77777777" w:rsidTr="00456E26">
        <w:trPr>
          <w:trHeight w:val="20"/>
        </w:trPr>
        <w:tc>
          <w:tcPr>
            <w:tcW w:w="2280" w:type="dxa"/>
            <w:vMerge/>
            <w:vAlign w:val="center"/>
            <w:hideMark/>
          </w:tcPr>
          <w:p w14:paraId="4A1F9FBC"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A3FC5D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B959B14"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6B1815DD" w14:textId="77777777" w:rsidTr="00456E26">
        <w:trPr>
          <w:trHeight w:val="20"/>
        </w:trPr>
        <w:tc>
          <w:tcPr>
            <w:tcW w:w="2280" w:type="dxa"/>
            <w:vMerge/>
            <w:vAlign w:val="center"/>
            <w:hideMark/>
          </w:tcPr>
          <w:p w14:paraId="294AB85D"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28F950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9555E8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типы предприятий аквакультуры: тепловодные и холодноводные; </w:t>
            </w:r>
          </w:p>
        </w:tc>
      </w:tr>
      <w:tr w:rsidR="0049382D" w:rsidRPr="0049382D" w14:paraId="01ADB6ED" w14:textId="77777777" w:rsidTr="00456E26">
        <w:trPr>
          <w:trHeight w:val="20"/>
        </w:trPr>
        <w:tc>
          <w:tcPr>
            <w:tcW w:w="2280" w:type="dxa"/>
            <w:vMerge/>
            <w:vAlign w:val="center"/>
            <w:hideMark/>
          </w:tcPr>
          <w:p w14:paraId="160BC1A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C114C5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EAA2DDA"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полносистемные и неполносистемные прудовые (рыбопитомники и нагульные), установки замкнутого водоснабжения (УЗВ); </w:t>
            </w:r>
          </w:p>
        </w:tc>
      </w:tr>
      <w:tr w:rsidR="0049382D" w:rsidRPr="0049382D" w14:paraId="10B74E42" w14:textId="77777777" w:rsidTr="00456E26">
        <w:trPr>
          <w:trHeight w:val="20"/>
        </w:trPr>
        <w:tc>
          <w:tcPr>
            <w:tcW w:w="2280" w:type="dxa"/>
            <w:vMerge/>
            <w:vAlign w:val="center"/>
            <w:hideMark/>
          </w:tcPr>
          <w:p w14:paraId="004F547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E679C0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7D926ED"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назначение и характеристика одно-, двух- и трехлетних оборотов рыбоводных хозяйств;</w:t>
            </w:r>
          </w:p>
        </w:tc>
      </w:tr>
      <w:tr w:rsidR="0049382D" w:rsidRPr="0049382D" w14:paraId="4A4E0CC9" w14:textId="77777777" w:rsidTr="00456E26">
        <w:trPr>
          <w:trHeight w:val="20"/>
        </w:trPr>
        <w:tc>
          <w:tcPr>
            <w:tcW w:w="2280" w:type="dxa"/>
            <w:vMerge/>
            <w:vAlign w:val="center"/>
            <w:hideMark/>
          </w:tcPr>
          <w:p w14:paraId="6341ECA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31FAE3B"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16C142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основные требования к рыбохозяйственным водоемам и плантациям </w:t>
            </w:r>
            <w:proofErr w:type="spellStart"/>
            <w:r w:rsidRPr="0049382D">
              <w:rPr>
                <w:rFonts w:eastAsia="Times New Roman"/>
                <w:color w:val="000000"/>
                <w:sz w:val="24"/>
                <w:szCs w:val="24"/>
              </w:rPr>
              <w:t>марикультуры</w:t>
            </w:r>
            <w:proofErr w:type="spellEnd"/>
            <w:r w:rsidRPr="0049382D">
              <w:rPr>
                <w:rFonts w:eastAsia="Times New Roman"/>
                <w:color w:val="000000"/>
                <w:sz w:val="24"/>
                <w:szCs w:val="24"/>
              </w:rPr>
              <w:t xml:space="preserve">; </w:t>
            </w:r>
          </w:p>
        </w:tc>
      </w:tr>
      <w:tr w:rsidR="0049382D" w:rsidRPr="0049382D" w14:paraId="7834B481" w14:textId="77777777" w:rsidTr="00456E26">
        <w:trPr>
          <w:trHeight w:val="20"/>
        </w:trPr>
        <w:tc>
          <w:tcPr>
            <w:tcW w:w="2280" w:type="dxa"/>
            <w:vMerge/>
            <w:vAlign w:val="center"/>
            <w:hideMark/>
          </w:tcPr>
          <w:p w14:paraId="2F4D551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4C5ED3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829D74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основные производственные процессы рыбоводства и </w:t>
            </w:r>
            <w:proofErr w:type="spellStart"/>
            <w:r w:rsidRPr="0049382D">
              <w:rPr>
                <w:rFonts w:eastAsia="Times New Roman"/>
                <w:color w:val="000000"/>
                <w:sz w:val="24"/>
                <w:szCs w:val="24"/>
              </w:rPr>
              <w:t>марикультуры</w:t>
            </w:r>
            <w:proofErr w:type="spellEnd"/>
            <w:r w:rsidRPr="0049382D">
              <w:rPr>
                <w:rFonts w:eastAsia="Times New Roman"/>
                <w:color w:val="000000"/>
                <w:sz w:val="24"/>
                <w:szCs w:val="24"/>
              </w:rPr>
              <w:t xml:space="preserve">; </w:t>
            </w:r>
          </w:p>
        </w:tc>
      </w:tr>
      <w:tr w:rsidR="0049382D" w:rsidRPr="0049382D" w14:paraId="1539C852" w14:textId="77777777" w:rsidTr="00456E26">
        <w:trPr>
          <w:trHeight w:val="20"/>
        </w:trPr>
        <w:tc>
          <w:tcPr>
            <w:tcW w:w="2280" w:type="dxa"/>
            <w:vMerge/>
            <w:vAlign w:val="center"/>
            <w:hideMark/>
          </w:tcPr>
          <w:p w14:paraId="18FDA07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502BD5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5269BF4"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биотехнику разведения и выращивания ценных промысловых рыб на рыборазводных заводах;</w:t>
            </w:r>
          </w:p>
        </w:tc>
      </w:tr>
      <w:tr w:rsidR="0049382D" w:rsidRPr="0049382D" w14:paraId="435BCC2D" w14:textId="77777777" w:rsidTr="00456E26">
        <w:trPr>
          <w:trHeight w:val="20"/>
        </w:trPr>
        <w:tc>
          <w:tcPr>
            <w:tcW w:w="2280" w:type="dxa"/>
            <w:vMerge/>
            <w:vAlign w:val="center"/>
            <w:hideMark/>
          </w:tcPr>
          <w:p w14:paraId="64C69BB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251E3CD"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A9CFB2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биотехнику разведения рыб в нерестово-выростных хозяйствах;</w:t>
            </w:r>
          </w:p>
        </w:tc>
      </w:tr>
      <w:tr w:rsidR="0049382D" w:rsidRPr="0049382D" w14:paraId="3474EEC0" w14:textId="77777777" w:rsidTr="00456E26">
        <w:trPr>
          <w:trHeight w:val="20"/>
        </w:trPr>
        <w:tc>
          <w:tcPr>
            <w:tcW w:w="2280" w:type="dxa"/>
            <w:vMerge/>
            <w:vAlign w:val="center"/>
            <w:hideMark/>
          </w:tcPr>
          <w:p w14:paraId="33B4BF5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81DB3D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689184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технологию содержания и выращивания ремонтно-маточного стада;</w:t>
            </w:r>
          </w:p>
        </w:tc>
      </w:tr>
      <w:tr w:rsidR="0049382D" w:rsidRPr="0049382D" w14:paraId="537D6AE3" w14:textId="77777777" w:rsidTr="00456E26">
        <w:trPr>
          <w:trHeight w:val="20"/>
        </w:trPr>
        <w:tc>
          <w:tcPr>
            <w:tcW w:w="2280" w:type="dxa"/>
            <w:vMerge/>
            <w:vAlign w:val="center"/>
            <w:hideMark/>
          </w:tcPr>
          <w:p w14:paraId="04F813D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C1EF68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AE377F3"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способы, правила и особенности кормления объектов аквакультуры по мере их роста и изменения условий </w:t>
            </w:r>
            <w:r w:rsidRPr="0049382D">
              <w:rPr>
                <w:rFonts w:eastAsia="Times New Roman"/>
                <w:color w:val="000000"/>
                <w:sz w:val="24"/>
                <w:szCs w:val="24"/>
              </w:rPr>
              <w:lastRenderedPageBreak/>
              <w:t>выращивания ручным и механическим способами;</w:t>
            </w:r>
          </w:p>
        </w:tc>
      </w:tr>
      <w:tr w:rsidR="0049382D" w:rsidRPr="0049382D" w14:paraId="0D0B0291" w14:textId="77777777" w:rsidTr="00456E26">
        <w:trPr>
          <w:trHeight w:val="20"/>
        </w:trPr>
        <w:tc>
          <w:tcPr>
            <w:tcW w:w="2280" w:type="dxa"/>
            <w:vMerge/>
            <w:vAlign w:val="center"/>
            <w:hideMark/>
          </w:tcPr>
          <w:p w14:paraId="0D7A567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954D2F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62D907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способы повышения естественной </w:t>
            </w:r>
            <w:proofErr w:type="spellStart"/>
            <w:r w:rsidRPr="0049382D">
              <w:rPr>
                <w:rFonts w:eastAsia="Times New Roman"/>
                <w:color w:val="000000"/>
                <w:sz w:val="24"/>
                <w:szCs w:val="24"/>
              </w:rPr>
              <w:t>рыбопродуктивности</w:t>
            </w:r>
            <w:proofErr w:type="spellEnd"/>
            <w:r w:rsidRPr="0049382D">
              <w:rPr>
                <w:rFonts w:eastAsia="Times New Roman"/>
                <w:color w:val="000000"/>
                <w:sz w:val="24"/>
                <w:szCs w:val="24"/>
              </w:rPr>
              <w:t>;</w:t>
            </w:r>
          </w:p>
        </w:tc>
      </w:tr>
      <w:tr w:rsidR="0049382D" w:rsidRPr="0049382D" w14:paraId="74AF88D2" w14:textId="77777777" w:rsidTr="00456E26">
        <w:trPr>
          <w:trHeight w:val="20"/>
        </w:trPr>
        <w:tc>
          <w:tcPr>
            <w:tcW w:w="2280" w:type="dxa"/>
            <w:vMerge/>
            <w:vAlign w:val="center"/>
            <w:hideMark/>
          </w:tcPr>
          <w:p w14:paraId="7A6E1B0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D10287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FED7BB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способы и правила внесения в пруды удобрений</w:t>
            </w:r>
          </w:p>
        </w:tc>
      </w:tr>
      <w:tr w:rsidR="0049382D" w:rsidRPr="0049382D" w14:paraId="11BA3A1F" w14:textId="77777777" w:rsidTr="00456E26">
        <w:trPr>
          <w:trHeight w:val="20"/>
        </w:trPr>
        <w:tc>
          <w:tcPr>
            <w:tcW w:w="2280" w:type="dxa"/>
            <w:vMerge/>
            <w:vAlign w:val="center"/>
            <w:hideMark/>
          </w:tcPr>
          <w:p w14:paraId="0D20D7B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4000C2BA"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1.4. Проводить селекционно-племенную работу с рыбами всех видов</w:t>
            </w:r>
          </w:p>
        </w:tc>
        <w:tc>
          <w:tcPr>
            <w:tcW w:w="4714" w:type="dxa"/>
            <w:shd w:val="clear" w:color="auto" w:fill="auto"/>
            <w:hideMark/>
          </w:tcPr>
          <w:p w14:paraId="783B3056"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2B354241" w14:textId="77777777" w:rsidTr="00456E26">
        <w:trPr>
          <w:trHeight w:val="20"/>
        </w:trPr>
        <w:tc>
          <w:tcPr>
            <w:tcW w:w="2280" w:type="dxa"/>
            <w:vMerge/>
            <w:vAlign w:val="center"/>
            <w:hideMark/>
          </w:tcPr>
          <w:p w14:paraId="305479E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3D44C3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27C722E"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мечении племенных рыб;</w:t>
            </w:r>
          </w:p>
        </w:tc>
      </w:tr>
      <w:tr w:rsidR="0049382D" w:rsidRPr="0049382D" w14:paraId="424454C8" w14:textId="77777777" w:rsidTr="00456E26">
        <w:trPr>
          <w:trHeight w:val="20"/>
        </w:trPr>
        <w:tc>
          <w:tcPr>
            <w:tcW w:w="2280" w:type="dxa"/>
            <w:vMerge/>
            <w:vAlign w:val="center"/>
            <w:hideMark/>
          </w:tcPr>
          <w:p w14:paraId="353B6EB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4121CD2"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5E877B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 xml:space="preserve">использовании экстерьерных признаков для дифференцировки пород культивируемых рыб </w:t>
            </w:r>
          </w:p>
        </w:tc>
      </w:tr>
      <w:tr w:rsidR="0049382D" w:rsidRPr="0049382D" w14:paraId="5B4C7BAD" w14:textId="77777777" w:rsidTr="00456E26">
        <w:trPr>
          <w:trHeight w:val="20"/>
        </w:trPr>
        <w:tc>
          <w:tcPr>
            <w:tcW w:w="2280" w:type="dxa"/>
            <w:vMerge/>
            <w:vAlign w:val="center"/>
            <w:hideMark/>
          </w:tcPr>
          <w:p w14:paraId="52755F3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BD188C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07A34E8"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color w:val="000000"/>
                <w:sz w:val="24"/>
                <w:szCs w:val="24"/>
              </w:rPr>
              <w:t>Умения:</w:t>
            </w:r>
          </w:p>
        </w:tc>
      </w:tr>
      <w:tr w:rsidR="0049382D" w:rsidRPr="0049382D" w14:paraId="737CA945" w14:textId="77777777" w:rsidTr="00456E26">
        <w:trPr>
          <w:trHeight w:val="20"/>
        </w:trPr>
        <w:tc>
          <w:tcPr>
            <w:tcW w:w="2280" w:type="dxa"/>
            <w:vMerge/>
            <w:vAlign w:val="center"/>
            <w:hideMark/>
          </w:tcPr>
          <w:p w14:paraId="20317C0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571079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C3E0CC4"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выполнять рыбоводные работы с производителями и ремонтным стадом рыб; </w:t>
            </w:r>
          </w:p>
        </w:tc>
      </w:tr>
      <w:tr w:rsidR="0049382D" w:rsidRPr="0049382D" w14:paraId="27174967" w14:textId="77777777" w:rsidTr="00456E26">
        <w:trPr>
          <w:trHeight w:val="20"/>
        </w:trPr>
        <w:tc>
          <w:tcPr>
            <w:tcW w:w="2280" w:type="dxa"/>
            <w:vMerge/>
            <w:vAlign w:val="center"/>
            <w:hideMark/>
          </w:tcPr>
          <w:p w14:paraId="1076B5D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52A3FF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0E39D53"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различать породы культивируемых рыб по экстерьерным признакам</w:t>
            </w:r>
          </w:p>
        </w:tc>
      </w:tr>
      <w:tr w:rsidR="0049382D" w:rsidRPr="0049382D" w14:paraId="4B1792D5" w14:textId="77777777" w:rsidTr="00456E26">
        <w:trPr>
          <w:trHeight w:val="20"/>
        </w:trPr>
        <w:tc>
          <w:tcPr>
            <w:tcW w:w="2280" w:type="dxa"/>
            <w:vMerge/>
            <w:vAlign w:val="center"/>
            <w:hideMark/>
          </w:tcPr>
          <w:p w14:paraId="4367BC8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DB74A4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BAA309B"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22E3B053" w14:textId="77777777" w:rsidTr="00456E26">
        <w:trPr>
          <w:trHeight w:val="20"/>
        </w:trPr>
        <w:tc>
          <w:tcPr>
            <w:tcW w:w="2280" w:type="dxa"/>
            <w:vMerge/>
            <w:vAlign w:val="center"/>
            <w:hideMark/>
          </w:tcPr>
          <w:p w14:paraId="6268DE3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C214F2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4E651F9"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основы селекционно-племенной работы;</w:t>
            </w:r>
          </w:p>
        </w:tc>
      </w:tr>
      <w:tr w:rsidR="0049382D" w:rsidRPr="0049382D" w14:paraId="035B6525" w14:textId="77777777" w:rsidTr="00456E26">
        <w:trPr>
          <w:trHeight w:val="20"/>
        </w:trPr>
        <w:tc>
          <w:tcPr>
            <w:tcW w:w="2280" w:type="dxa"/>
            <w:vMerge/>
            <w:vAlign w:val="center"/>
            <w:hideMark/>
          </w:tcPr>
          <w:p w14:paraId="13F0251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ECB9B0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40733CE"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экстерьерные признаки основных пород культивируемых рыб;</w:t>
            </w:r>
          </w:p>
        </w:tc>
      </w:tr>
      <w:tr w:rsidR="0049382D" w:rsidRPr="0049382D" w14:paraId="0AB68A70" w14:textId="77777777" w:rsidTr="00456E26">
        <w:trPr>
          <w:trHeight w:val="20"/>
        </w:trPr>
        <w:tc>
          <w:tcPr>
            <w:tcW w:w="2280" w:type="dxa"/>
            <w:vMerge/>
            <w:vAlign w:val="center"/>
            <w:hideMark/>
          </w:tcPr>
          <w:p w14:paraId="6443E0D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B16160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958475D"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основные способы мечения племенных рыб</w:t>
            </w:r>
          </w:p>
        </w:tc>
      </w:tr>
      <w:tr w:rsidR="0049382D" w:rsidRPr="0049382D" w14:paraId="33BD9B24" w14:textId="77777777" w:rsidTr="00456E26">
        <w:trPr>
          <w:trHeight w:val="20"/>
        </w:trPr>
        <w:tc>
          <w:tcPr>
            <w:tcW w:w="2280" w:type="dxa"/>
            <w:vMerge/>
            <w:vAlign w:val="center"/>
            <w:hideMark/>
          </w:tcPr>
          <w:p w14:paraId="17E9A16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78E11D5E"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1.5. Проводить лечебно-профилактическую обработку рыбы с приготовлением растворов необходимой концентрации</w:t>
            </w:r>
          </w:p>
        </w:tc>
        <w:tc>
          <w:tcPr>
            <w:tcW w:w="4714" w:type="dxa"/>
            <w:shd w:val="clear" w:color="auto" w:fill="auto"/>
            <w:hideMark/>
          </w:tcPr>
          <w:p w14:paraId="6F308725"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55D778BF" w14:textId="77777777" w:rsidTr="00456E26">
        <w:trPr>
          <w:trHeight w:val="20"/>
        </w:trPr>
        <w:tc>
          <w:tcPr>
            <w:tcW w:w="2280" w:type="dxa"/>
            <w:vMerge/>
            <w:vAlign w:val="center"/>
            <w:hideMark/>
          </w:tcPr>
          <w:p w14:paraId="0BF581E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48656B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0BA4AE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 xml:space="preserve">проведения </w:t>
            </w:r>
            <w:proofErr w:type="spellStart"/>
            <w:r w:rsidRPr="0049382D">
              <w:rPr>
                <w:rFonts w:eastAsia="Symbol" w:cs="Symbol"/>
                <w:color w:val="000000"/>
                <w:sz w:val="24"/>
                <w:szCs w:val="24"/>
              </w:rPr>
              <w:t>антипаразитарной</w:t>
            </w:r>
            <w:proofErr w:type="spellEnd"/>
            <w:r w:rsidRPr="0049382D">
              <w:rPr>
                <w:rFonts w:eastAsia="Symbol" w:cs="Symbol"/>
                <w:color w:val="000000"/>
                <w:sz w:val="24"/>
                <w:szCs w:val="24"/>
              </w:rPr>
              <w:t xml:space="preserve"> и лечебно-профилактической обработки гидробионтов</w:t>
            </w:r>
          </w:p>
        </w:tc>
      </w:tr>
      <w:tr w:rsidR="0049382D" w:rsidRPr="0049382D" w14:paraId="4A9442FC" w14:textId="77777777" w:rsidTr="00456E26">
        <w:trPr>
          <w:trHeight w:val="20"/>
        </w:trPr>
        <w:tc>
          <w:tcPr>
            <w:tcW w:w="2280" w:type="dxa"/>
            <w:vMerge/>
            <w:vAlign w:val="center"/>
            <w:hideMark/>
          </w:tcPr>
          <w:p w14:paraId="46401D8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4B91A89"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C3BBB7B"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Умения:</w:t>
            </w:r>
          </w:p>
        </w:tc>
      </w:tr>
      <w:tr w:rsidR="0049382D" w:rsidRPr="0049382D" w14:paraId="5F8D448D" w14:textId="77777777" w:rsidTr="00456E26">
        <w:trPr>
          <w:trHeight w:val="20"/>
        </w:trPr>
        <w:tc>
          <w:tcPr>
            <w:tcW w:w="2280" w:type="dxa"/>
            <w:vMerge/>
            <w:vAlign w:val="center"/>
            <w:hideMark/>
          </w:tcPr>
          <w:p w14:paraId="34DAAD91"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4415C5B"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A80F03E"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проводить </w:t>
            </w:r>
            <w:proofErr w:type="spellStart"/>
            <w:r w:rsidRPr="0049382D">
              <w:rPr>
                <w:rFonts w:eastAsia="Times New Roman"/>
                <w:color w:val="000000"/>
                <w:sz w:val="24"/>
                <w:szCs w:val="24"/>
              </w:rPr>
              <w:t>антипаразитарную</w:t>
            </w:r>
            <w:proofErr w:type="spellEnd"/>
            <w:r w:rsidRPr="0049382D">
              <w:rPr>
                <w:rFonts w:eastAsia="Times New Roman"/>
                <w:color w:val="000000"/>
                <w:sz w:val="24"/>
                <w:szCs w:val="24"/>
              </w:rPr>
              <w:t xml:space="preserve"> обработку гидробионтов;</w:t>
            </w:r>
          </w:p>
        </w:tc>
      </w:tr>
      <w:tr w:rsidR="0049382D" w:rsidRPr="0049382D" w14:paraId="7B3616C3" w14:textId="77777777" w:rsidTr="00456E26">
        <w:trPr>
          <w:trHeight w:val="20"/>
        </w:trPr>
        <w:tc>
          <w:tcPr>
            <w:tcW w:w="2280" w:type="dxa"/>
            <w:vMerge/>
            <w:vAlign w:val="center"/>
            <w:hideMark/>
          </w:tcPr>
          <w:p w14:paraId="498BC0B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16E2BF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A996EA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проводить лечебно-профилактическую обработку гидробионтов;</w:t>
            </w:r>
          </w:p>
        </w:tc>
      </w:tr>
      <w:tr w:rsidR="0049382D" w:rsidRPr="0049382D" w14:paraId="36254D76" w14:textId="77777777" w:rsidTr="00456E26">
        <w:trPr>
          <w:trHeight w:val="20"/>
        </w:trPr>
        <w:tc>
          <w:tcPr>
            <w:tcW w:w="2280" w:type="dxa"/>
            <w:vMerge/>
            <w:vAlign w:val="center"/>
            <w:hideMark/>
          </w:tcPr>
          <w:p w14:paraId="651435D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36274D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328252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приготавливать лечебные растворы необходимой концентрации;</w:t>
            </w:r>
          </w:p>
        </w:tc>
      </w:tr>
      <w:tr w:rsidR="0049382D" w:rsidRPr="0049382D" w14:paraId="32A00434" w14:textId="77777777" w:rsidTr="00456E26">
        <w:trPr>
          <w:trHeight w:val="20"/>
        </w:trPr>
        <w:tc>
          <w:tcPr>
            <w:tcW w:w="2280" w:type="dxa"/>
            <w:vMerge/>
            <w:vAlign w:val="center"/>
            <w:hideMark/>
          </w:tcPr>
          <w:p w14:paraId="501985F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E35BE0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EC9110D"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обосновывать выбор профилактических мер борьбы с заболеваниями рыб</w:t>
            </w:r>
          </w:p>
        </w:tc>
      </w:tr>
      <w:tr w:rsidR="0049382D" w:rsidRPr="0049382D" w14:paraId="7CDBC3DB" w14:textId="77777777" w:rsidTr="00456E26">
        <w:trPr>
          <w:trHeight w:val="20"/>
        </w:trPr>
        <w:tc>
          <w:tcPr>
            <w:tcW w:w="2280" w:type="dxa"/>
            <w:vMerge/>
            <w:vAlign w:val="center"/>
            <w:hideMark/>
          </w:tcPr>
          <w:p w14:paraId="3FCE08B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E306B4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290821A"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7F5058A2" w14:textId="77777777" w:rsidTr="00456E26">
        <w:trPr>
          <w:trHeight w:val="20"/>
        </w:trPr>
        <w:tc>
          <w:tcPr>
            <w:tcW w:w="2280" w:type="dxa"/>
            <w:vMerge/>
            <w:vAlign w:val="center"/>
            <w:hideMark/>
          </w:tcPr>
          <w:p w14:paraId="15F5B36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DF0572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84C39C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признаки основных заболеваний культивируемых гидробионтов;</w:t>
            </w:r>
          </w:p>
        </w:tc>
      </w:tr>
      <w:tr w:rsidR="0049382D" w:rsidRPr="0049382D" w14:paraId="4F3F8D0D" w14:textId="77777777" w:rsidTr="00456E26">
        <w:trPr>
          <w:trHeight w:val="20"/>
        </w:trPr>
        <w:tc>
          <w:tcPr>
            <w:tcW w:w="2280" w:type="dxa"/>
            <w:vMerge/>
            <w:vAlign w:val="center"/>
            <w:hideMark/>
          </w:tcPr>
          <w:p w14:paraId="48652F8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CDDC88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362C58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профилактические меры борьбы и профилактики заболеваний рыб;</w:t>
            </w:r>
          </w:p>
        </w:tc>
      </w:tr>
      <w:tr w:rsidR="0049382D" w:rsidRPr="0049382D" w14:paraId="29488736" w14:textId="77777777" w:rsidTr="00456E26">
        <w:trPr>
          <w:trHeight w:val="20"/>
        </w:trPr>
        <w:tc>
          <w:tcPr>
            <w:tcW w:w="2280" w:type="dxa"/>
            <w:vMerge/>
            <w:vAlign w:val="center"/>
            <w:hideMark/>
          </w:tcPr>
          <w:p w14:paraId="5413057C"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8C6571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C08D10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методики </w:t>
            </w:r>
            <w:proofErr w:type="spellStart"/>
            <w:r w:rsidRPr="0049382D">
              <w:rPr>
                <w:rFonts w:eastAsia="Times New Roman"/>
                <w:color w:val="000000"/>
                <w:sz w:val="24"/>
                <w:szCs w:val="24"/>
              </w:rPr>
              <w:t>антипаразитарной</w:t>
            </w:r>
            <w:proofErr w:type="spellEnd"/>
            <w:r w:rsidRPr="0049382D">
              <w:rPr>
                <w:rFonts w:eastAsia="Times New Roman"/>
                <w:color w:val="000000"/>
                <w:sz w:val="24"/>
                <w:szCs w:val="24"/>
              </w:rPr>
              <w:t xml:space="preserve"> обработки гидробионтов;</w:t>
            </w:r>
          </w:p>
        </w:tc>
      </w:tr>
      <w:tr w:rsidR="0049382D" w:rsidRPr="0049382D" w14:paraId="2E73B580" w14:textId="77777777" w:rsidTr="00456E26">
        <w:trPr>
          <w:trHeight w:val="20"/>
        </w:trPr>
        <w:tc>
          <w:tcPr>
            <w:tcW w:w="2280" w:type="dxa"/>
            <w:vMerge/>
            <w:vAlign w:val="center"/>
            <w:hideMark/>
          </w:tcPr>
          <w:p w14:paraId="5E77F1F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A8A784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D353D0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методики лечебно-профилактической обработки гидробионтов;</w:t>
            </w:r>
          </w:p>
        </w:tc>
      </w:tr>
      <w:tr w:rsidR="0049382D" w:rsidRPr="0049382D" w14:paraId="0B9D6CC6" w14:textId="77777777" w:rsidTr="00456E26">
        <w:trPr>
          <w:trHeight w:val="20"/>
        </w:trPr>
        <w:tc>
          <w:tcPr>
            <w:tcW w:w="2280" w:type="dxa"/>
            <w:vMerge/>
            <w:vAlign w:val="center"/>
            <w:hideMark/>
          </w:tcPr>
          <w:p w14:paraId="2806B58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470026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819AA0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методику приготовления лечебных растворов необходимой концентрации</w:t>
            </w:r>
          </w:p>
        </w:tc>
      </w:tr>
      <w:tr w:rsidR="0049382D" w:rsidRPr="0049382D" w14:paraId="6CF636D7" w14:textId="77777777" w:rsidTr="00456E26">
        <w:trPr>
          <w:trHeight w:val="20"/>
        </w:trPr>
        <w:tc>
          <w:tcPr>
            <w:tcW w:w="2280" w:type="dxa"/>
            <w:vMerge/>
            <w:vAlign w:val="center"/>
            <w:hideMark/>
          </w:tcPr>
          <w:p w14:paraId="3162965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2E2D3F4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ПК 1.6. Отбирать и фиксировать гидробиологические пробы, определять различные виды </w:t>
            </w:r>
            <w:r w:rsidRPr="0049382D">
              <w:rPr>
                <w:rFonts w:eastAsia="Times New Roman"/>
                <w:color w:val="000000"/>
                <w:sz w:val="24"/>
                <w:szCs w:val="24"/>
              </w:rPr>
              <w:lastRenderedPageBreak/>
              <w:t>гидробионтов по внешним признакам и с помощью определителей</w:t>
            </w:r>
          </w:p>
        </w:tc>
        <w:tc>
          <w:tcPr>
            <w:tcW w:w="4714" w:type="dxa"/>
            <w:shd w:val="clear" w:color="auto" w:fill="auto"/>
            <w:hideMark/>
          </w:tcPr>
          <w:p w14:paraId="18E038F8"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lastRenderedPageBreak/>
              <w:t>Навыки:</w:t>
            </w:r>
          </w:p>
        </w:tc>
      </w:tr>
      <w:tr w:rsidR="0049382D" w:rsidRPr="0049382D" w14:paraId="2F18800F" w14:textId="77777777" w:rsidTr="00456E26">
        <w:trPr>
          <w:trHeight w:val="20"/>
        </w:trPr>
        <w:tc>
          <w:tcPr>
            <w:tcW w:w="2280" w:type="dxa"/>
            <w:vMerge/>
            <w:vAlign w:val="center"/>
            <w:hideMark/>
          </w:tcPr>
          <w:p w14:paraId="3CA2D18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D4C6EB9"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8408AC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сбора и обработки гидробиологических проб</w:t>
            </w:r>
          </w:p>
        </w:tc>
      </w:tr>
      <w:tr w:rsidR="0049382D" w:rsidRPr="0049382D" w14:paraId="1917A7F7" w14:textId="77777777" w:rsidTr="00456E26">
        <w:trPr>
          <w:trHeight w:val="20"/>
        </w:trPr>
        <w:tc>
          <w:tcPr>
            <w:tcW w:w="2280" w:type="dxa"/>
            <w:vMerge/>
            <w:vAlign w:val="center"/>
            <w:hideMark/>
          </w:tcPr>
          <w:p w14:paraId="59F586C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B407D8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41B5EFC"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Умения:</w:t>
            </w:r>
            <w:r w:rsidRPr="0049382D">
              <w:rPr>
                <w:rFonts w:eastAsia="Times New Roman"/>
                <w:color w:val="000000"/>
                <w:sz w:val="24"/>
                <w:szCs w:val="24"/>
              </w:rPr>
              <w:t xml:space="preserve"> </w:t>
            </w:r>
          </w:p>
        </w:tc>
      </w:tr>
      <w:tr w:rsidR="0049382D" w:rsidRPr="0049382D" w14:paraId="1843BE79" w14:textId="77777777" w:rsidTr="00456E26">
        <w:trPr>
          <w:trHeight w:val="20"/>
        </w:trPr>
        <w:tc>
          <w:tcPr>
            <w:tcW w:w="2280" w:type="dxa"/>
            <w:vMerge/>
            <w:vAlign w:val="center"/>
            <w:hideMark/>
          </w:tcPr>
          <w:p w14:paraId="3B936DF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1EEA8A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BC7BA5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 xml:space="preserve">отбирать гидробиологические пробы; </w:t>
            </w:r>
          </w:p>
        </w:tc>
      </w:tr>
      <w:tr w:rsidR="0049382D" w:rsidRPr="0049382D" w14:paraId="5875838D" w14:textId="77777777" w:rsidTr="00456E26">
        <w:trPr>
          <w:trHeight w:val="20"/>
        </w:trPr>
        <w:tc>
          <w:tcPr>
            <w:tcW w:w="2280" w:type="dxa"/>
            <w:vMerge/>
            <w:vAlign w:val="center"/>
            <w:hideMark/>
          </w:tcPr>
          <w:p w14:paraId="79EEE3E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CA9D46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A4587BE"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пользоваться микроскопической оптической техникой;</w:t>
            </w:r>
          </w:p>
        </w:tc>
      </w:tr>
      <w:tr w:rsidR="0049382D" w:rsidRPr="0049382D" w14:paraId="7FA9A635" w14:textId="77777777" w:rsidTr="00456E26">
        <w:trPr>
          <w:trHeight w:val="20"/>
        </w:trPr>
        <w:tc>
          <w:tcPr>
            <w:tcW w:w="2280" w:type="dxa"/>
            <w:vMerge/>
            <w:vAlign w:val="center"/>
            <w:hideMark/>
          </w:tcPr>
          <w:p w14:paraId="2F44980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58A372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27222B0" w14:textId="77777777" w:rsidR="0049382D" w:rsidRPr="0049382D" w:rsidRDefault="0049382D" w:rsidP="00456E26">
            <w:pPr>
              <w:widowControl/>
              <w:autoSpaceDE/>
              <w:autoSpaceDN/>
              <w:adjustRightInd/>
              <w:rPr>
                <w:rFonts w:ascii="Symbol" w:eastAsia="Times New Roman" w:hAnsi="Symbol" w:cs="Calibri"/>
                <w:color w:val="000000"/>
                <w:sz w:val="24"/>
                <w:szCs w:val="24"/>
              </w:rPr>
            </w:pPr>
            <w:r w:rsidRPr="0049382D">
              <w:rPr>
                <w:rFonts w:eastAsia="Times New Roman"/>
                <w:color w:val="000000"/>
                <w:sz w:val="24"/>
                <w:szCs w:val="24"/>
              </w:rPr>
              <w:t xml:space="preserve">определять видовой состав гидробионтов </w:t>
            </w:r>
            <w:r w:rsidRPr="0049382D">
              <w:rPr>
                <w:rFonts w:ascii="Symbol" w:eastAsia="Times New Roman" w:hAnsi="Symbol" w:cs="Calibri"/>
                <w:color w:val="000000"/>
                <w:sz w:val="24"/>
                <w:szCs w:val="24"/>
              </w:rPr>
              <w:t>(</w:t>
            </w:r>
            <w:r w:rsidRPr="0049382D">
              <w:rPr>
                <w:rFonts w:eastAsia="Times New Roman"/>
                <w:color w:val="000000"/>
                <w:sz w:val="24"/>
                <w:szCs w:val="24"/>
              </w:rPr>
              <w:t>с определителями</w:t>
            </w:r>
            <w:r w:rsidRPr="0049382D">
              <w:rPr>
                <w:rFonts w:ascii="Symbol" w:eastAsia="Times New Roman" w:hAnsi="Symbol" w:cs="Calibri"/>
                <w:color w:val="000000"/>
                <w:sz w:val="24"/>
                <w:szCs w:val="24"/>
              </w:rPr>
              <w:t>)</w:t>
            </w:r>
          </w:p>
        </w:tc>
      </w:tr>
      <w:tr w:rsidR="0049382D" w:rsidRPr="0049382D" w14:paraId="7729F9EF" w14:textId="77777777" w:rsidTr="00456E26">
        <w:trPr>
          <w:trHeight w:val="20"/>
        </w:trPr>
        <w:tc>
          <w:tcPr>
            <w:tcW w:w="2280" w:type="dxa"/>
            <w:vMerge/>
            <w:vAlign w:val="center"/>
            <w:hideMark/>
          </w:tcPr>
          <w:p w14:paraId="2A5A2B2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0364039"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C4AA85F"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 xml:space="preserve">Знания: </w:t>
            </w:r>
          </w:p>
        </w:tc>
      </w:tr>
      <w:tr w:rsidR="0049382D" w:rsidRPr="0049382D" w14:paraId="2ED46ED8" w14:textId="77777777" w:rsidTr="00456E26">
        <w:trPr>
          <w:trHeight w:val="20"/>
        </w:trPr>
        <w:tc>
          <w:tcPr>
            <w:tcW w:w="2280" w:type="dxa"/>
            <w:vMerge/>
            <w:vAlign w:val="center"/>
            <w:hideMark/>
          </w:tcPr>
          <w:p w14:paraId="2066333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BC7CCA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B03E0D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классификацию водных организмов и особенности их организации;</w:t>
            </w:r>
          </w:p>
        </w:tc>
      </w:tr>
      <w:tr w:rsidR="0049382D" w:rsidRPr="0049382D" w14:paraId="1C118949" w14:textId="77777777" w:rsidTr="00456E26">
        <w:trPr>
          <w:trHeight w:val="20"/>
        </w:trPr>
        <w:tc>
          <w:tcPr>
            <w:tcW w:w="2280" w:type="dxa"/>
            <w:vMerge/>
            <w:vAlign w:val="center"/>
            <w:hideMark/>
          </w:tcPr>
          <w:p w14:paraId="26AD21CC"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AF653F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7002829"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 xml:space="preserve">влияние различных экологических факторов </w:t>
            </w:r>
            <w:proofErr w:type="gramStart"/>
            <w:r w:rsidRPr="0049382D">
              <w:rPr>
                <w:rFonts w:eastAsia="Symbol" w:cs="Symbol"/>
                <w:color w:val="000000"/>
                <w:sz w:val="24"/>
                <w:szCs w:val="24"/>
              </w:rPr>
              <w:t>на гидробионтов</w:t>
            </w:r>
            <w:proofErr w:type="gramEnd"/>
            <w:r w:rsidRPr="0049382D">
              <w:rPr>
                <w:rFonts w:eastAsia="Symbol" w:cs="Symbol"/>
                <w:color w:val="000000"/>
                <w:sz w:val="24"/>
                <w:szCs w:val="24"/>
              </w:rPr>
              <w:t>;</w:t>
            </w:r>
          </w:p>
        </w:tc>
      </w:tr>
      <w:tr w:rsidR="0049382D" w:rsidRPr="0049382D" w14:paraId="4EB58CBA" w14:textId="77777777" w:rsidTr="00456E26">
        <w:trPr>
          <w:trHeight w:val="20"/>
        </w:trPr>
        <w:tc>
          <w:tcPr>
            <w:tcW w:w="2280" w:type="dxa"/>
            <w:vMerge/>
            <w:vAlign w:val="center"/>
            <w:hideMark/>
          </w:tcPr>
          <w:p w14:paraId="67CC679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7AE32C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0DE642A"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приспособление гидробионтов к обитанию в водной среде;</w:t>
            </w:r>
          </w:p>
        </w:tc>
      </w:tr>
      <w:tr w:rsidR="0049382D" w:rsidRPr="0049382D" w14:paraId="3671A5C9" w14:textId="77777777" w:rsidTr="00456E26">
        <w:trPr>
          <w:trHeight w:val="20"/>
        </w:trPr>
        <w:tc>
          <w:tcPr>
            <w:tcW w:w="2280" w:type="dxa"/>
            <w:vMerge/>
            <w:vAlign w:val="center"/>
            <w:hideMark/>
          </w:tcPr>
          <w:p w14:paraId="25E4A3D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F6F75DB"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209363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показатели качества природных вод рыбохозяйственных водоемов;</w:t>
            </w:r>
          </w:p>
        </w:tc>
      </w:tr>
      <w:tr w:rsidR="0049382D" w:rsidRPr="0049382D" w14:paraId="5A8E309C" w14:textId="77777777" w:rsidTr="00456E26">
        <w:trPr>
          <w:trHeight w:val="20"/>
        </w:trPr>
        <w:tc>
          <w:tcPr>
            <w:tcW w:w="2280" w:type="dxa"/>
            <w:vMerge/>
            <w:vAlign w:val="center"/>
            <w:hideMark/>
          </w:tcPr>
          <w:p w14:paraId="40F1E6A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B29EB29"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22F459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методы сбора и обработки проб планктона и бентоса;</w:t>
            </w:r>
          </w:p>
        </w:tc>
      </w:tr>
      <w:tr w:rsidR="0049382D" w:rsidRPr="0049382D" w14:paraId="7D33A42D" w14:textId="77777777" w:rsidTr="00456E26">
        <w:trPr>
          <w:trHeight w:val="20"/>
        </w:trPr>
        <w:tc>
          <w:tcPr>
            <w:tcW w:w="2280" w:type="dxa"/>
            <w:vMerge/>
            <w:vAlign w:val="center"/>
            <w:hideMark/>
          </w:tcPr>
          <w:p w14:paraId="1BEBC0B1"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E4C0EFB"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6E7945F"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устройства и методика работы с микроскопической оптической техникой</w:t>
            </w:r>
          </w:p>
        </w:tc>
      </w:tr>
      <w:tr w:rsidR="0049382D" w:rsidRPr="0049382D" w14:paraId="52C9F248" w14:textId="77777777" w:rsidTr="00456E26">
        <w:trPr>
          <w:trHeight w:val="20"/>
        </w:trPr>
        <w:tc>
          <w:tcPr>
            <w:tcW w:w="2280" w:type="dxa"/>
            <w:vMerge w:val="restart"/>
            <w:shd w:val="clear" w:color="auto" w:fill="auto"/>
            <w:hideMark/>
          </w:tcPr>
          <w:p w14:paraId="412E3DDF"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Эксплуатация и обслуживание гидротехнических сооружений и оборудования, используемых в аквакультуре</w:t>
            </w:r>
          </w:p>
        </w:tc>
        <w:tc>
          <w:tcPr>
            <w:tcW w:w="2640" w:type="dxa"/>
            <w:vMerge w:val="restart"/>
            <w:shd w:val="clear" w:color="auto" w:fill="auto"/>
            <w:hideMark/>
          </w:tcPr>
          <w:p w14:paraId="260860AA"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2.1. Эксплуатировать, обслуживать и проводить текущий ремонт гидротехнических сооружений, используемых в аквакультуре</w:t>
            </w:r>
          </w:p>
        </w:tc>
        <w:tc>
          <w:tcPr>
            <w:tcW w:w="4714" w:type="dxa"/>
            <w:shd w:val="clear" w:color="auto" w:fill="auto"/>
            <w:hideMark/>
          </w:tcPr>
          <w:p w14:paraId="2A712CA1"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67E4C759" w14:textId="77777777" w:rsidTr="00456E26">
        <w:trPr>
          <w:trHeight w:val="20"/>
        </w:trPr>
        <w:tc>
          <w:tcPr>
            <w:tcW w:w="2280" w:type="dxa"/>
            <w:vMerge/>
            <w:vAlign w:val="center"/>
            <w:hideMark/>
          </w:tcPr>
          <w:p w14:paraId="28608D2C"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B14A2B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1B3C04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эксплуатации гидротехнических сооружений; </w:t>
            </w:r>
          </w:p>
        </w:tc>
      </w:tr>
      <w:tr w:rsidR="0049382D" w:rsidRPr="0049382D" w14:paraId="50F2129A" w14:textId="77777777" w:rsidTr="00456E26">
        <w:trPr>
          <w:trHeight w:val="20"/>
        </w:trPr>
        <w:tc>
          <w:tcPr>
            <w:tcW w:w="2280" w:type="dxa"/>
            <w:vMerge/>
            <w:vAlign w:val="center"/>
            <w:hideMark/>
          </w:tcPr>
          <w:p w14:paraId="4EC093D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CF3E51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3A94CBF"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обслуживания и текущего ремонта гидротехнических сооружений</w:t>
            </w:r>
          </w:p>
        </w:tc>
      </w:tr>
      <w:tr w:rsidR="0049382D" w:rsidRPr="0049382D" w14:paraId="68CA46E0" w14:textId="77777777" w:rsidTr="00456E26">
        <w:trPr>
          <w:trHeight w:val="20"/>
        </w:trPr>
        <w:tc>
          <w:tcPr>
            <w:tcW w:w="2280" w:type="dxa"/>
            <w:vMerge/>
            <w:vAlign w:val="center"/>
            <w:hideMark/>
          </w:tcPr>
          <w:p w14:paraId="71C0884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2388F3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EDBFEC9"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Умения:</w:t>
            </w:r>
          </w:p>
        </w:tc>
      </w:tr>
      <w:tr w:rsidR="0049382D" w:rsidRPr="0049382D" w14:paraId="2FFA570A" w14:textId="77777777" w:rsidTr="00456E26">
        <w:trPr>
          <w:trHeight w:val="20"/>
        </w:trPr>
        <w:tc>
          <w:tcPr>
            <w:tcW w:w="2280" w:type="dxa"/>
            <w:vMerge/>
            <w:vAlign w:val="center"/>
            <w:hideMark/>
          </w:tcPr>
          <w:p w14:paraId="330DF8C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A0D0E3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1E6D80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контролировать режимы работы гидротехнических сооружений; </w:t>
            </w:r>
          </w:p>
        </w:tc>
      </w:tr>
      <w:tr w:rsidR="0049382D" w:rsidRPr="0049382D" w14:paraId="2B6258B2" w14:textId="77777777" w:rsidTr="00456E26">
        <w:trPr>
          <w:trHeight w:val="20"/>
        </w:trPr>
        <w:tc>
          <w:tcPr>
            <w:tcW w:w="2280" w:type="dxa"/>
            <w:vMerge/>
            <w:vAlign w:val="center"/>
            <w:hideMark/>
          </w:tcPr>
          <w:p w14:paraId="31E9F3F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740788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F5CEFA4"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выполнять работы по текущему обслуживанию и ремонту гидротехнических сооружений;</w:t>
            </w:r>
          </w:p>
        </w:tc>
      </w:tr>
      <w:tr w:rsidR="0049382D" w:rsidRPr="0049382D" w14:paraId="4538968D" w14:textId="77777777" w:rsidTr="00456E26">
        <w:trPr>
          <w:trHeight w:val="20"/>
        </w:trPr>
        <w:tc>
          <w:tcPr>
            <w:tcW w:w="2280" w:type="dxa"/>
            <w:vMerge/>
            <w:vAlign w:val="center"/>
            <w:hideMark/>
          </w:tcPr>
          <w:p w14:paraId="76F170B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77E045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879016E"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проводит работы по пропуску паводковых вод;</w:t>
            </w:r>
          </w:p>
        </w:tc>
      </w:tr>
      <w:tr w:rsidR="0049382D" w:rsidRPr="0049382D" w14:paraId="28D198F4" w14:textId="77777777" w:rsidTr="00456E26">
        <w:trPr>
          <w:trHeight w:val="20"/>
        </w:trPr>
        <w:tc>
          <w:tcPr>
            <w:tcW w:w="2280" w:type="dxa"/>
            <w:vMerge/>
            <w:vAlign w:val="center"/>
            <w:hideMark/>
          </w:tcPr>
          <w:p w14:paraId="26F484E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D9B580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B8DC52A"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устранять незначительные повреждения гидротехнических сооружений; </w:t>
            </w:r>
          </w:p>
        </w:tc>
      </w:tr>
      <w:tr w:rsidR="0049382D" w:rsidRPr="0049382D" w14:paraId="6906C5A4" w14:textId="77777777" w:rsidTr="00456E26">
        <w:trPr>
          <w:trHeight w:val="20"/>
        </w:trPr>
        <w:tc>
          <w:tcPr>
            <w:tcW w:w="2280" w:type="dxa"/>
            <w:vMerge/>
            <w:vAlign w:val="center"/>
            <w:hideMark/>
          </w:tcPr>
          <w:p w14:paraId="0BE58111"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E95140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82E733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выбирать и аргументировать виды ремонта гидротехнических сооружений и периодичность его проведения</w:t>
            </w:r>
          </w:p>
        </w:tc>
      </w:tr>
      <w:tr w:rsidR="0049382D" w:rsidRPr="0049382D" w14:paraId="62BC0A29" w14:textId="77777777" w:rsidTr="00456E26">
        <w:trPr>
          <w:trHeight w:val="20"/>
        </w:trPr>
        <w:tc>
          <w:tcPr>
            <w:tcW w:w="2280" w:type="dxa"/>
            <w:vMerge/>
            <w:vAlign w:val="center"/>
            <w:hideMark/>
          </w:tcPr>
          <w:p w14:paraId="43D91B6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AFD8E7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C506192"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35BECAA1" w14:textId="77777777" w:rsidTr="00456E26">
        <w:trPr>
          <w:trHeight w:val="20"/>
        </w:trPr>
        <w:tc>
          <w:tcPr>
            <w:tcW w:w="2280" w:type="dxa"/>
            <w:vMerge/>
            <w:vAlign w:val="center"/>
            <w:hideMark/>
          </w:tcPr>
          <w:p w14:paraId="62DEA4E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26A16BB"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AF6B65D"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14"/>
                <w:szCs w:val="14"/>
              </w:rPr>
              <w:t xml:space="preserve"> </w:t>
            </w:r>
            <w:r w:rsidRPr="0049382D">
              <w:rPr>
                <w:rFonts w:eastAsia="Times New Roman"/>
                <w:color w:val="000000"/>
                <w:sz w:val="24"/>
                <w:szCs w:val="24"/>
              </w:rPr>
              <w:t xml:space="preserve">устройства основных видов гидротехнических сооружений, применяемых в аквакультуре: </w:t>
            </w:r>
            <w:proofErr w:type="spellStart"/>
            <w:r w:rsidRPr="0049382D">
              <w:rPr>
                <w:rFonts w:eastAsia="Times New Roman"/>
                <w:color w:val="000000"/>
                <w:sz w:val="24"/>
                <w:szCs w:val="24"/>
              </w:rPr>
              <w:t>водоснабжающая</w:t>
            </w:r>
            <w:proofErr w:type="spellEnd"/>
            <w:r w:rsidRPr="0049382D">
              <w:rPr>
                <w:rFonts w:eastAsia="Times New Roman"/>
                <w:color w:val="000000"/>
                <w:sz w:val="24"/>
                <w:szCs w:val="24"/>
              </w:rPr>
              <w:t xml:space="preserve"> и </w:t>
            </w:r>
            <w:proofErr w:type="spellStart"/>
            <w:r w:rsidRPr="0049382D">
              <w:rPr>
                <w:rFonts w:eastAsia="Times New Roman"/>
                <w:color w:val="000000"/>
                <w:sz w:val="24"/>
                <w:szCs w:val="24"/>
              </w:rPr>
              <w:t>водосбрасывающая</w:t>
            </w:r>
            <w:proofErr w:type="spellEnd"/>
            <w:r w:rsidRPr="0049382D">
              <w:rPr>
                <w:rFonts w:eastAsia="Times New Roman"/>
                <w:color w:val="000000"/>
                <w:sz w:val="24"/>
                <w:szCs w:val="24"/>
              </w:rPr>
              <w:t xml:space="preserve"> сети, </w:t>
            </w:r>
            <w:proofErr w:type="spellStart"/>
            <w:r w:rsidRPr="0049382D">
              <w:rPr>
                <w:rFonts w:eastAsia="Times New Roman"/>
                <w:color w:val="000000"/>
                <w:sz w:val="24"/>
                <w:szCs w:val="24"/>
              </w:rPr>
              <w:t>рыбоуловители</w:t>
            </w:r>
            <w:proofErr w:type="spellEnd"/>
            <w:r w:rsidRPr="0049382D">
              <w:rPr>
                <w:rFonts w:eastAsia="Times New Roman"/>
                <w:color w:val="000000"/>
                <w:sz w:val="24"/>
                <w:szCs w:val="24"/>
              </w:rPr>
              <w:t xml:space="preserve">, водоподводящие сооружения; </w:t>
            </w:r>
          </w:p>
        </w:tc>
      </w:tr>
      <w:tr w:rsidR="0049382D" w:rsidRPr="0049382D" w14:paraId="0F40F444" w14:textId="77777777" w:rsidTr="00456E26">
        <w:trPr>
          <w:trHeight w:val="20"/>
        </w:trPr>
        <w:tc>
          <w:tcPr>
            <w:tcW w:w="2280" w:type="dxa"/>
            <w:vMerge/>
            <w:vAlign w:val="center"/>
            <w:hideMark/>
          </w:tcPr>
          <w:p w14:paraId="737048D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5A775D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45F836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характеристики строительных материалов, применяемых для ремонта гидротехнических сооружений; </w:t>
            </w:r>
          </w:p>
        </w:tc>
      </w:tr>
      <w:tr w:rsidR="0049382D" w:rsidRPr="0049382D" w14:paraId="781F3281" w14:textId="77777777" w:rsidTr="00456E26">
        <w:trPr>
          <w:trHeight w:val="20"/>
        </w:trPr>
        <w:tc>
          <w:tcPr>
            <w:tcW w:w="2280" w:type="dxa"/>
            <w:vMerge/>
            <w:vAlign w:val="center"/>
            <w:hideMark/>
          </w:tcPr>
          <w:p w14:paraId="49E7934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4098B3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D2FA6D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характеристики водосборов, осадков, местного стока и грунтовых вод; </w:t>
            </w:r>
          </w:p>
        </w:tc>
      </w:tr>
      <w:tr w:rsidR="0049382D" w:rsidRPr="0049382D" w14:paraId="254AEDB1" w14:textId="77777777" w:rsidTr="00456E26">
        <w:trPr>
          <w:trHeight w:val="20"/>
        </w:trPr>
        <w:tc>
          <w:tcPr>
            <w:tcW w:w="2280" w:type="dxa"/>
            <w:vMerge/>
            <w:vAlign w:val="center"/>
            <w:hideMark/>
          </w:tcPr>
          <w:p w14:paraId="5FE180DD"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9197DD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1FCAB79"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процент обеспеченности водой в годы различной водности; </w:t>
            </w:r>
          </w:p>
        </w:tc>
      </w:tr>
      <w:tr w:rsidR="0049382D" w:rsidRPr="0049382D" w14:paraId="13B2CF1D" w14:textId="77777777" w:rsidTr="00456E26">
        <w:trPr>
          <w:trHeight w:val="20"/>
        </w:trPr>
        <w:tc>
          <w:tcPr>
            <w:tcW w:w="2280" w:type="dxa"/>
            <w:vMerge/>
            <w:vAlign w:val="center"/>
            <w:hideMark/>
          </w:tcPr>
          <w:p w14:paraId="468D63A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93430D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243878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технические требования и правила эксплуатации гидротехнических сооружений;</w:t>
            </w:r>
          </w:p>
        </w:tc>
      </w:tr>
      <w:tr w:rsidR="0049382D" w:rsidRPr="0049382D" w14:paraId="7B5A5C6D" w14:textId="77777777" w:rsidTr="00456E26">
        <w:trPr>
          <w:trHeight w:val="20"/>
        </w:trPr>
        <w:tc>
          <w:tcPr>
            <w:tcW w:w="2280" w:type="dxa"/>
            <w:vMerge/>
            <w:vAlign w:val="center"/>
            <w:hideMark/>
          </w:tcPr>
          <w:p w14:paraId="4DC03E3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31E892F"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581B06F"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 xml:space="preserve">виды, причины повреждений гидротехнических сооружений и способы их устранения; </w:t>
            </w:r>
          </w:p>
        </w:tc>
      </w:tr>
      <w:tr w:rsidR="0049382D" w:rsidRPr="0049382D" w14:paraId="50FAD780" w14:textId="77777777" w:rsidTr="00456E26">
        <w:trPr>
          <w:trHeight w:val="20"/>
        </w:trPr>
        <w:tc>
          <w:tcPr>
            <w:tcW w:w="2280" w:type="dxa"/>
            <w:vMerge/>
            <w:vAlign w:val="center"/>
            <w:hideMark/>
          </w:tcPr>
          <w:p w14:paraId="5498B41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1419ED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D765DD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правила и способы текущего обслуживания и ремонта гидротехнических сооружений</w:t>
            </w:r>
          </w:p>
        </w:tc>
      </w:tr>
      <w:tr w:rsidR="0049382D" w:rsidRPr="0049382D" w14:paraId="7A2DA850" w14:textId="77777777" w:rsidTr="00456E26">
        <w:trPr>
          <w:trHeight w:val="20"/>
        </w:trPr>
        <w:tc>
          <w:tcPr>
            <w:tcW w:w="2280" w:type="dxa"/>
            <w:vMerge/>
            <w:vAlign w:val="center"/>
            <w:hideMark/>
          </w:tcPr>
          <w:p w14:paraId="422A190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640DE41F"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2.2. Эксплуатировать оборудование рыбоводных заводов</w:t>
            </w:r>
          </w:p>
        </w:tc>
        <w:tc>
          <w:tcPr>
            <w:tcW w:w="4714" w:type="dxa"/>
            <w:shd w:val="clear" w:color="auto" w:fill="auto"/>
            <w:hideMark/>
          </w:tcPr>
          <w:p w14:paraId="03F57246"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5AA01F0B" w14:textId="77777777" w:rsidTr="00456E26">
        <w:trPr>
          <w:trHeight w:val="20"/>
        </w:trPr>
        <w:tc>
          <w:tcPr>
            <w:tcW w:w="2280" w:type="dxa"/>
            <w:vMerge/>
            <w:vAlign w:val="center"/>
            <w:hideMark/>
          </w:tcPr>
          <w:p w14:paraId="449F10C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5547F89"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5AD764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эксплуатации оборудования рыбоводных заводов</w:t>
            </w:r>
          </w:p>
        </w:tc>
      </w:tr>
      <w:tr w:rsidR="0049382D" w:rsidRPr="0049382D" w14:paraId="361E5E4C" w14:textId="77777777" w:rsidTr="00456E26">
        <w:trPr>
          <w:trHeight w:val="20"/>
        </w:trPr>
        <w:tc>
          <w:tcPr>
            <w:tcW w:w="2280" w:type="dxa"/>
            <w:vMerge/>
            <w:vAlign w:val="center"/>
            <w:hideMark/>
          </w:tcPr>
          <w:p w14:paraId="4BD3D63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8CEDBE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2D7A694"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color w:val="000000"/>
                <w:sz w:val="24"/>
                <w:szCs w:val="24"/>
              </w:rPr>
              <w:t>Умения:</w:t>
            </w:r>
          </w:p>
        </w:tc>
      </w:tr>
      <w:tr w:rsidR="0049382D" w:rsidRPr="0049382D" w14:paraId="0D4B260C" w14:textId="77777777" w:rsidTr="00456E26">
        <w:trPr>
          <w:trHeight w:val="20"/>
        </w:trPr>
        <w:tc>
          <w:tcPr>
            <w:tcW w:w="2280" w:type="dxa"/>
            <w:vMerge/>
            <w:vAlign w:val="center"/>
            <w:hideMark/>
          </w:tcPr>
          <w:p w14:paraId="46145DF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6662DE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8FB572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подготавливать к работе оборудование рыборазводных заводов;</w:t>
            </w:r>
          </w:p>
        </w:tc>
      </w:tr>
      <w:tr w:rsidR="0049382D" w:rsidRPr="0049382D" w14:paraId="21548375" w14:textId="77777777" w:rsidTr="00456E26">
        <w:trPr>
          <w:trHeight w:val="20"/>
        </w:trPr>
        <w:tc>
          <w:tcPr>
            <w:tcW w:w="2280" w:type="dxa"/>
            <w:vMerge/>
            <w:vAlign w:val="center"/>
            <w:hideMark/>
          </w:tcPr>
          <w:p w14:paraId="16FF5AA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D45664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A726333"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регулировать водообмен в прудах, бассейнах, инкубационных аппаратах;</w:t>
            </w:r>
          </w:p>
        </w:tc>
      </w:tr>
      <w:tr w:rsidR="0049382D" w:rsidRPr="0049382D" w14:paraId="5A5F1BCF" w14:textId="77777777" w:rsidTr="00456E26">
        <w:trPr>
          <w:trHeight w:val="20"/>
        </w:trPr>
        <w:tc>
          <w:tcPr>
            <w:tcW w:w="2280" w:type="dxa"/>
            <w:vMerge/>
            <w:vAlign w:val="center"/>
            <w:hideMark/>
          </w:tcPr>
          <w:p w14:paraId="4243D08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EA2DD2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909DC8F"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загружать и выгружать, взвешивать, затаривать корма, удобрения, известь и другие вещества, применяемые в рыбоводстве и </w:t>
            </w:r>
            <w:proofErr w:type="spellStart"/>
            <w:r w:rsidRPr="0049382D">
              <w:rPr>
                <w:rFonts w:eastAsia="Times New Roman"/>
                <w:color w:val="000000"/>
                <w:sz w:val="24"/>
                <w:szCs w:val="24"/>
              </w:rPr>
              <w:t>марикультуре</w:t>
            </w:r>
            <w:proofErr w:type="spellEnd"/>
            <w:r w:rsidRPr="0049382D">
              <w:rPr>
                <w:rFonts w:eastAsia="Times New Roman"/>
                <w:color w:val="000000"/>
                <w:sz w:val="24"/>
                <w:szCs w:val="24"/>
              </w:rPr>
              <w:t xml:space="preserve">; </w:t>
            </w:r>
          </w:p>
        </w:tc>
      </w:tr>
      <w:tr w:rsidR="0049382D" w:rsidRPr="0049382D" w14:paraId="3B16A689" w14:textId="77777777" w:rsidTr="00456E26">
        <w:trPr>
          <w:trHeight w:val="20"/>
        </w:trPr>
        <w:tc>
          <w:tcPr>
            <w:tcW w:w="2280" w:type="dxa"/>
            <w:vMerge/>
            <w:vAlign w:val="center"/>
            <w:hideMark/>
          </w:tcPr>
          <w:p w14:paraId="0DBAC771"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181FB7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298CDAA"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пользоваться весельными и моторными лодками </w:t>
            </w:r>
          </w:p>
        </w:tc>
      </w:tr>
      <w:tr w:rsidR="0049382D" w:rsidRPr="0049382D" w14:paraId="59288397" w14:textId="77777777" w:rsidTr="00456E26">
        <w:trPr>
          <w:trHeight w:val="20"/>
        </w:trPr>
        <w:tc>
          <w:tcPr>
            <w:tcW w:w="2280" w:type="dxa"/>
            <w:vMerge/>
            <w:vAlign w:val="center"/>
            <w:hideMark/>
          </w:tcPr>
          <w:p w14:paraId="6EFF9CF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F351C8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39513E2"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3DBE0DC6" w14:textId="77777777" w:rsidTr="00456E26">
        <w:trPr>
          <w:trHeight w:val="20"/>
        </w:trPr>
        <w:tc>
          <w:tcPr>
            <w:tcW w:w="2280" w:type="dxa"/>
            <w:vMerge/>
            <w:vAlign w:val="center"/>
            <w:hideMark/>
          </w:tcPr>
          <w:p w14:paraId="024D246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47B4B0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8F9444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устройства и правила эксплуатации оборудования рыбоводных заводов; </w:t>
            </w:r>
          </w:p>
        </w:tc>
      </w:tr>
      <w:tr w:rsidR="0049382D" w:rsidRPr="0049382D" w14:paraId="6DE9B410" w14:textId="77777777" w:rsidTr="00456E26">
        <w:trPr>
          <w:trHeight w:val="20"/>
        </w:trPr>
        <w:tc>
          <w:tcPr>
            <w:tcW w:w="2280" w:type="dxa"/>
            <w:vMerge/>
            <w:vAlign w:val="center"/>
            <w:hideMark/>
          </w:tcPr>
          <w:p w14:paraId="3F23299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2FE61D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3FC377E"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правила работы с контрольно-измерительной аппаратурой;</w:t>
            </w:r>
          </w:p>
        </w:tc>
      </w:tr>
      <w:tr w:rsidR="0049382D" w:rsidRPr="0049382D" w14:paraId="5D5EF554" w14:textId="77777777" w:rsidTr="00456E26">
        <w:trPr>
          <w:trHeight w:val="20"/>
        </w:trPr>
        <w:tc>
          <w:tcPr>
            <w:tcW w:w="2280" w:type="dxa"/>
            <w:vMerge/>
            <w:vAlign w:val="center"/>
            <w:hideMark/>
          </w:tcPr>
          <w:p w14:paraId="39ADBB1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8EFC6D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1ACCDC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техника безопасности при проведении работ на рыбоводном предприятии; </w:t>
            </w:r>
          </w:p>
        </w:tc>
      </w:tr>
      <w:tr w:rsidR="0049382D" w:rsidRPr="0049382D" w14:paraId="41CA8C8C" w14:textId="77777777" w:rsidTr="00456E26">
        <w:trPr>
          <w:trHeight w:val="20"/>
        </w:trPr>
        <w:tc>
          <w:tcPr>
            <w:tcW w:w="2280" w:type="dxa"/>
            <w:vMerge/>
            <w:vAlign w:val="center"/>
            <w:hideMark/>
          </w:tcPr>
          <w:p w14:paraId="1EF66D8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ED4FF5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C541C3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правила охраны прудов и гидротехнических сооружений</w:t>
            </w:r>
          </w:p>
        </w:tc>
      </w:tr>
      <w:tr w:rsidR="0049382D" w:rsidRPr="0049382D" w14:paraId="6152B2C8" w14:textId="77777777" w:rsidTr="00456E26">
        <w:trPr>
          <w:trHeight w:val="20"/>
        </w:trPr>
        <w:tc>
          <w:tcPr>
            <w:tcW w:w="2280" w:type="dxa"/>
            <w:vMerge/>
            <w:vAlign w:val="center"/>
            <w:hideMark/>
          </w:tcPr>
          <w:p w14:paraId="127E9D5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E67F61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557B8A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технологии отлова, пересадки и сортировки объектов аквакультуры;</w:t>
            </w:r>
          </w:p>
        </w:tc>
      </w:tr>
      <w:tr w:rsidR="0049382D" w:rsidRPr="0049382D" w14:paraId="558FA2EE" w14:textId="77777777" w:rsidTr="00456E26">
        <w:trPr>
          <w:trHeight w:val="20"/>
        </w:trPr>
        <w:tc>
          <w:tcPr>
            <w:tcW w:w="2280" w:type="dxa"/>
            <w:vMerge/>
            <w:vAlign w:val="center"/>
            <w:hideMark/>
          </w:tcPr>
          <w:p w14:paraId="3CA188A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C0390D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FD911E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технологии транспортировки живой рыбы, личинок и икры; </w:t>
            </w:r>
          </w:p>
        </w:tc>
      </w:tr>
      <w:tr w:rsidR="0049382D" w:rsidRPr="0049382D" w14:paraId="3F06195F" w14:textId="77777777" w:rsidTr="00456E26">
        <w:trPr>
          <w:trHeight w:val="20"/>
        </w:trPr>
        <w:tc>
          <w:tcPr>
            <w:tcW w:w="2280" w:type="dxa"/>
            <w:vMerge/>
            <w:vAlign w:val="center"/>
            <w:hideMark/>
          </w:tcPr>
          <w:p w14:paraId="026A552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451D16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1DBF9AD"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виды, свойства и правила хранения кормов, применяемых в аквакультуре;</w:t>
            </w:r>
          </w:p>
        </w:tc>
      </w:tr>
      <w:tr w:rsidR="0049382D" w:rsidRPr="0049382D" w14:paraId="08AD8A64" w14:textId="77777777" w:rsidTr="00456E26">
        <w:trPr>
          <w:trHeight w:val="20"/>
        </w:trPr>
        <w:tc>
          <w:tcPr>
            <w:tcW w:w="2280" w:type="dxa"/>
            <w:vMerge/>
            <w:vAlign w:val="center"/>
            <w:hideMark/>
          </w:tcPr>
          <w:p w14:paraId="68081BD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A20E82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B76692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виды, свойства и правила хранения удобрений, применяемых в аквакультуре;</w:t>
            </w:r>
          </w:p>
        </w:tc>
      </w:tr>
      <w:tr w:rsidR="0049382D" w:rsidRPr="0049382D" w14:paraId="509BFEFC" w14:textId="77777777" w:rsidTr="00456E26">
        <w:trPr>
          <w:trHeight w:val="20"/>
        </w:trPr>
        <w:tc>
          <w:tcPr>
            <w:tcW w:w="2280" w:type="dxa"/>
            <w:vMerge/>
            <w:vAlign w:val="center"/>
            <w:hideMark/>
          </w:tcPr>
          <w:p w14:paraId="04A2C3D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340F58F"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E196DF4"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виды, устройство и правила эксплуатации садков для разведения рыбы</w:t>
            </w:r>
          </w:p>
        </w:tc>
      </w:tr>
      <w:tr w:rsidR="0049382D" w:rsidRPr="0049382D" w14:paraId="5C4728FA" w14:textId="77777777" w:rsidTr="00456E26">
        <w:trPr>
          <w:trHeight w:val="20"/>
        </w:trPr>
        <w:tc>
          <w:tcPr>
            <w:tcW w:w="2280" w:type="dxa"/>
            <w:vMerge/>
            <w:vAlign w:val="center"/>
            <w:hideMark/>
          </w:tcPr>
          <w:p w14:paraId="0B91DF1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7629460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ПК 2.3. Эксплуатировать оборудование и механизмы по отлову, сортировке, пересадке и транспортировке рыбы, приготовлению и внесению кормов, удобрений, реагентов </w:t>
            </w:r>
            <w:r w:rsidRPr="0049382D">
              <w:rPr>
                <w:rFonts w:eastAsia="Times New Roman"/>
                <w:color w:val="000000"/>
                <w:sz w:val="24"/>
                <w:szCs w:val="24"/>
              </w:rPr>
              <w:lastRenderedPageBreak/>
              <w:t xml:space="preserve">для </w:t>
            </w:r>
            <w:proofErr w:type="spellStart"/>
            <w:r w:rsidRPr="0049382D">
              <w:rPr>
                <w:rFonts w:eastAsia="Times New Roman"/>
                <w:color w:val="000000"/>
                <w:sz w:val="24"/>
                <w:szCs w:val="24"/>
              </w:rPr>
              <w:t>антипаразитарной</w:t>
            </w:r>
            <w:proofErr w:type="spellEnd"/>
            <w:r w:rsidRPr="0049382D">
              <w:rPr>
                <w:rFonts w:eastAsia="Times New Roman"/>
                <w:color w:val="000000"/>
                <w:sz w:val="24"/>
                <w:szCs w:val="24"/>
              </w:rPr>
              <w:t xml:space="preserve"> обработки рыбы</w:t>
            </w:r>
          </w:p>
        </w:tc>
        <w:tc>
          <w:tcPr>
            <w:tcW w:w="4714" w:type="dxa"/>
            <w:shd w:val="clear" w:color="auto" w:fill="auto"/>
            <w:hideMark/>
          </w:tcPr>
          <w:p w14:paraId="286F98D7"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lastRenderedPageBreak/>
              <w:t>Навыки:</w:t>
            </w:r>
          </w:p>
        </w:tc>
      </w:tr>
      <w:tr w:rsidR="0049382D" w:rsidRPr="0049382D" w14:paraId="2815E0E9" w14:textId="77777777" w:rsidTr="00456E26">
        <w:trPr>
          <w:trHeight w:val="20"/>
        </w:trPr>
        <w:tc>
          <w:tcPr>
            <w:tcW w:w="2280" w:type="dxa"/>
            <w:vMerge/>
            <w:vAlign w:val="center"/>
            <w:hideMark/>
          </w:tcPr>
          <w:p w14:paraId="30FBD37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7ED45FD"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4A2E41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эксплуатации оборудования и механизмов для рыбоводных процессов</w:t>
            </w:r>
          </w:p>
        </w:tc>
      </w:tr>
      <w:tr w:rsidR="0049382D" w:rsidRPr="0049382D" w14:paraId="4407CEC7" w14:textId="77777777" w:rsidTr="00456E26">
        <w:trPr>
          <w:trHeight w:val="20"/>
        </w:trPr>
        <w:tc>
          <w:tcPr>
            <w:tcW w:w="2280" w:type="dxa"/>
            <w:vMerge/>
            <w:vAlign w:val="center"/>
            <w:hideMark/>
          </w:tcPr>
          <w:p w14:paraId="6A62234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1F07CC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1F01FFC"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color w:val="000000"/>
                <w:sz w:val="24"/>
                <w:szCs w:val="24"/>
              </w:rPr>
              <w:t>Умения:</w:t>
            </w:r>
          </w:p>
        </w:tc>
      </w:tr>
      <w:tr w:rsidR="0049382D" w:rsidRPr="0049382D" w14:paraId="464A608D" w14:textId="77777777" w:rsidTr="00456E26">
        <w:trPr>
          <w:trHeight w:val="20"/>
        </w:trPr>
        <w:tc>
          <w:tcPr>
            <w:tcW w:w="2280" w:type="dxa"/>
            <w:vMerge/>
            <w:vAlign w:val="center"/>
            <w:hideMark/>
          </w:tcPr>
          <w:p w14:paraId="7A94860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EE69D4D"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02D560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эксплуатировать технические средства по отлову, сортировке, пересадке рыбы;</w:t>
            </w:r>
          </w:p>
        </w:tc>
      </w:tr>
      <w:tr w:rsidR="0049382D" w:rsidRPr="0049382D" w14:paraId="0F42FE03" w14:textId="77777777" w:rsidTr="00456E26">
        <w:trPr>
          <w:trHeight w:val="20"/>
        </w:trPr>
        <w:tc>
          <w:tcPr>
            <w:tcW w:w="2280" w:type="dxa"/>
            <w:vMerge/>
            <w:vAlign w:val="center"/>
            <w:hideMark/>
          </w:tcPr>
          <w:p w14:paraId="2E66CD6D"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8E39E0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F32145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эксплуатировать технические средства по транспортировке живой рыбы, личинок и икры;</w:t>
            </w:r>
          </w:p>
        </w:tc>
      </w:tr>
      <w:tr w:rsidR="0049382D" w:rsidRPr="0049382D" w14:paraId="20D525B7" w14:textId="77777777" w:rsidTr="00456E26">
        <w:trPr>
          <w:trHeight w:val="20"/>
        </w:trPr>
        <w:tc>
          <w:tcPr>
            <w:tcW w:w="2280" w:type="dxa"/>
            <w:vMerge/>
            <w:vAlign w:val="center"/>
            <w:hideMark/>
          </w:tcPr>
          <w:p w14:paraId="1817799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7A0F1D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46AD0B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эксплуатировать технические средства по приготовлению и внесению кормов, удобрений, извести и др.;</w:t>
            </w:r>
          </w:p>
        </w:tc>
      </w:tr>
      <w:tr w:rsidR="0049382D" w:rsidRPr="0049382D" w14:paraId="14845CEC" w14:textId="77777777" w:rsidTr="00456E26">
        <w:trPr>
          <w:trHeight w:val="20"/>
        </w:trPr>
        <w:tc>
          <w:tcPr>
            <w:tcW w:w="2280" w:type="dxa"/>
            <w:vMerge/>
            <w:vAlign w:val="center"/>
            <w:hideMark/>
          </w:tcPr>
          <w:p w14:paraId="2C14AA4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FD56CF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9C20D4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устанавливать и эксплуатировать садки для разведения рыбы</w:t>
            </w:r>
          </w:p>
        </w:tc>
      </w:tr>
      <w:tr w:rsidR="0049382D" w:rsidRPr="0049382D" w14:paraId="228DFC84" w14:textId="77777777" w:rsidTr="00456E26">
        <w:trPr>
          <w:trHeight w:val="20"/>
        </w:trPr>
        <w:tc>
          <w:tcPr>
            <w:tcW w:w="2280" w:type="dxa"/>
            <w:vMerge/>
            <w:vAlign w:val="center"/>
            <w:hideMark/>
          </w:tcPr>
          <w:p w14:paraId="34ED947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9646A3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C4AF461"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210A8300" w14:textId="77777777" w:rsidTr="00456E26">
        <w:trPr>
          <w:trHeight w:val="20"/>
        </w:trPr>
        <w:tc>
          <w:tcPr>
            <w:tcW w:w="2280" w:type="dxa"/>
            <w:vMerge/>
            <w:vAlign w:val="center"/>
            <w:hideMark/>
          </w:tcPr>
          <w:p w14:paraId="3C1D0E2C"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1B58CF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CEED26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устройство и правила эксплуатации машин и механизмов для отлова, сортировки и пересадки рыбы;</w:t>
            </w:r>
          </w:p>
        </w:tc>
      </w:tr>
      <w:tr w:rsidR="0049382D" w:rsidRPr="0049382D" w14:paraId="7CB826E9" w14:textId="77777777" w:rsidTr="00456E26">
        <w:trPr>
          <w:trHeight w:val="20"/>
        </w:trPr>
        <w:tc>
          <w:tcPr>
            <w:tcW w:w="2280" w:type="dxa"/>
            <w:vMerge/>
            <w:vAlign w:val="center"/>
            <w:hideMark/>
          </w:tcPr>
          <w:p w14:paraId="2B5058DD"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46DE329"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6B083A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устройство и правила эксплуатации машин и механизмов для приготовления и раздачи кормов;</w:t>
            </w:r>
          </w:p>
        </w:tc>
      </w:tr>
      <w:tr w:rsidR="0049382D" w:rsidRPr="0049382D" w14:paraId="2F8A0A8B" w14:textId="77777777" w:rsidTr="00456E26">
        <w:trPr>
          <w:trHeight w:val="20"/>
        </w:trPr>
        <w:tc>
          <w:tcPr>
            <w:tcW w:w="2280" w:type="dxa"/>
            <w:vMerge/>
            <w:vAlign w:val="center"/>
            <w:hideMark/>
          </w:tcPr>
          <w:p w14:paraId="3FB9B92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300AE1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C226BAF"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устройство и правила эксплуатации машин и механизмов для аэрации воды; </w:t>
            </w:r>
          </w:p>
        </w:tc>
      </w:tr>
      <w:tr w:rsidR="0049382D" w:rsidRPr="0049382D" w14:paraId="390AC20E" w14:textId="77777777" w:rsidTr="00456E26">
        <w:trPr>
          <w:trHeight w:val="20"/>
        </w:trPr>
        <w:tc>
          <w:tcPr>
            <w:tcW w:w="2280" w:type="dxa"/>
            <w:vMerge/>
            <w:vAlign w:val="center"/>
            <w:hideMark/>
          </w:tcPr>
          <w:p w14:paraId="5DC3348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4C354E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49CA8F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устройство и правила эксплуатации машин и установок для внесения удобрений и проведения </w:t>
            </w:r>
            <w:proofErr w:type="spellStart"/>
            <w:r w:rsidRPr="0049382D">
              <w:rPr>
                <w:rFonts w:eastAsia="Times New Roman"/>
                <w:color w:val="000000"/>
                <w:sz w:val="24"/>
                <w:szCs w:val="24"/>
              </w:rPr>
              <w:t>антипаразитарной</w:t>
            </w:r>
            <w:proofErr w:type="spellEnd"/>
            <w:r w:rsidRPr="0049382D">
              <w:rPr>
                <w:rFonts w:eastAsia="Times New Roman"/>
                <w:color w:val="000000"/>
                <w:sz w:val="24"/>
                <w:szCs w:val="24"/>
              </w:rPr>
              <w:t xml:space="preserve"> обработки рыбы; </w:t>
            </w:r>
          </w:p>
        </w:tc>
      </w:tr>
      <w:tr w:rsidR="0049382D" w:rsidRPr="0049382D" w14:paraId="7D550430" w14:textId="77777777" w:rsidTr="00456E26">
        <w:trPr>
          <w:trHeight w:val="20"/>
        </w:trPr>
        <w:tc>
          <w:tcPr>
            <w:tcW w:w="2280" w:type="dxa"/>
            <w:vMerge/>
            <w:vAlign w:val="center"/>
            <w:hideMark/>
          </w:tcPr>
          <w:p w14:paraId="6CC3611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E70663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90DB13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технологии отлова, пересадки и сортировки объектов аквакультуры;</w:t>
            </w:r>
          </w:p>
        </w:tc>
      </w:tr>
      <w:tr w:rsidR="0049382D" w:rsidRPr="0049382D" w14:paraId="1AAEEFE4" w14:textId="77777777" w:rsidTr="00456E26">
        <w:trPr>
          <w:trHeight w:val="20"/>
        </w:trPr>
        <w:tc>
          <w:tcPr>
            <w:tcW w:w="2280" w:type="dxa"/>
            <w:vMerge/>
            <w:vAlign w:val="center"/>
            <w:hideMark/>
          </w:tcPr>
          <w:p w14:paraId="418EAAE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93E8D4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FBE82D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технологии транспортировки живой рыбы, личинок и икры; </w:t>
            </w:r>
          </w:p>
        </w:tc>
      </w:tr>
      <w:tr w:rsidR="0049382D" w:rsidRPr="0049382D" w14:paraId="571F68A1" w14:textId="77777777" w:rsidTr="00456E26">
        <w:trPr>
          <w:trHeight w:val="20"/>
        </w:trPr>
        <w:tc>
          <w:tcPr>
            <w:tcW w:w="2280" w:type="dxa"/>
            <w:vMerge/>
            <w:vAlign w:val="center"/>
            <w:hideMark/>
          </w:tcPr>
          <w:p w14:paraId="4435B99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C1EE0A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79D42F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виды, свойства и правила хранения кормов, применяемых в аквакультуре;</w:t>
            </w:r>
          </w:p>
        </w:tc>
      </w:tr>
      <w:tr w:rsidR="0049382D" w:rsidRPr="0049382D" w14:paraId="34DDA524" w14:textId="77777777" w:rsidTr="00456E26">
        <w:trPr>
          <w:trHeight w:val="20"/>
        </w:trPr>
        <w:tc>
          <w:tcPr>
            <w:tcW w:w="2280" w:type="dxa"/>
            <w:vMerge/>
            <w:vAlign w:val="center"/>
            <w:hideMark/>
          </w:tcPr>
          <w:p w14:paraId="6AFDD35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6A164D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8A60A1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виды, свойства и правила хранения удобрений, применяемых в аквакультуре;</w:t>
            </w:r>
          </w:p>
        </w:tc>
      </w:tr>
      <w:tr w:rsidR="0049382D" w:rsidRPr="0049382D" w14:paraId="6505A2BF" w14:textId="77777777" w:rsidTr="00456E26">
        <w:trPr>
          <w:trHeight w:val="20"/>
        </w:trPr>
        <w:tc>
          <w:tcPr>
            <w:tcW w:w="2280" w:type="dxa"/>
            <w:vMerge/>
            <w:vAlign w:val="center"/>
            <w:hideMark/>
          </w:tcPr>
          <w:p w14:paraId="361523E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41030B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C2A7CE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виды, устройство и правила эксплуатации садков для разведения рыбы</w:t>
            </w:r>
          </w:p>
        </w:tc>
      </w:tr>
      <w:tr w:rsidR="0049382D" w:rsidRPr="0049382D" w14:paraId="022A8D11" w14:textId="77777777" w:rsidTr="00456E26">
        <w:trPr>
          <w:trHeight w:val="20"/>
        </w:trPr>
        <w:tc>
          <w:tcPr>
            <w:tcW w:w="2280" w:type="dxa"/>
            <w:vMerge/>
            <w:vAlign w:val="center"/>
            <w:hideMark/>
          </w:tcPr>
          <w:p w14:paraId="24415F8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7AFA148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2.4. Проводить работы по рыбохозяйственной мелиорации водоемов</w:t>
            </w:r>
          </w:p>
        </w:tc>
        <w:tc>
          <w:tcPr>
            <w:tcW w:w="4714" w:type="dxa"/>
            <w:shd w:val="clear" w:color="auto" w:fill="auto"/>
            <w:hideMark/>
          </w:tcPr>
          <w:p w14:paraId="66F28D7B"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0318FE3A" w14:textId="77777777" w:rsidTr="00456E26">
        <w:trPr>
          <w:trHeight w:val="20"/>
        </w:trPr>
        <w:tc>
          <w:tcPr>
            <w:tcW w:w="2280" w:type="dxa"/>
            <w:vMerge/>
            <w:vAlign w:val="center"/>
            <w:hideMark/>
          </w:tcPr>
          <w:p w14:paraId="35726F7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229E04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B8CC973"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проведения работ по рыбохозяйственной мелиорации водоемов</w:t>
            </w:r>
          </w:p>
        </w:tc>
      </w:tr>
      <w:tr w:rsidR="0049382D" w:rsidRPr="0049382D" w14:paraId="5C206963" w14:textId="77777777" w:rsidTr="00456E26">
        <w:trPr>
          <w:trHeight w:val="20"/>
        </w:trPr>
        <w:tc>
          <w:tcPr>
            <w:tcW w:w="2280" w:type="dxa"/>
            <w:vMerge/>
            <w:vAlign w:val="center"/>
            <w:hideMark/>
          </w:tcPr>
          <w:p w14:paraId="70DD991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046CCA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7268746"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color w:val="000000"/>
                <w:sz w:val="24"/>
                <w:szCs w:val="24"/>
              </w:rPr>
              <w:t>Умения:</w:t>
            </w:r>
          </w:p>
        </w:tc>
      </w:tr>
      <w:tr w:rsidR="0049382D" w:rsidRPr="0049382D" w14:paraId="305A5F04" w14:textId="77777777" w:rsidTr="00456E26">
        <w:trPr>
          <w:trHeight w:val="20"/>
        </w:trPr>
        <w:tc>
          <w:tcPr>
            <w:tcW w:w="2280" w:type="dxa"/>
            <w:vMerge/>
            <w:vAlign w:val="center"/>
            <w:hideMark/>
          </w:tcPr>
          <w:p w14:paraId="6277E4D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C92D8D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8953D3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проводить биологическую мелиорацию на водоеме;</w:t>
            </w:r>
          </w:p>
        </w:tc>
      </w:tr>
      <w:tr w:rsidR="0049382D" w:rsidRPr="0049382D" w14:paraId="0C8AC1ED" w14:textId="77777777" w:rsidTr="00456E26">
        <w:trPr>
          <w:trHeight w:val="20"/>
        </w:trPr>
        <w:tc>
          <w:tcPr>
            <w:tcW w:w="2280" w:type="dxa"/>
            <w:vMerge/>
            <w:vAlign w:val="center"/>
            <w:hideMark/>
          </w:tcPr>
          <w:p w14:paraId="15FBF5D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E132DB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0CCD16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проводить техническую мелиорацию на водоеме;</w:t>
            </w:r>
          </w:p>
        </w:tc>
      </w:tr>
      <w:tr w:rsidR="0049382D" w:rsidRPr="0049382D" w14:paraId="555F5063" w14:textId="77777777" w:rsidTr="00456E26">
        <w:trPr>
          <w:trHeight w:val="20"/>
        </w:trPr>
        <w:tc>
          <w:tcPr>
            <w:tcW w:w="2280" w:type="dxa"/>
            <w:vMerge/>
            <w:vAlign w:val="center"/>
            <w:hideMark/>
          </w:tcPr>
          <w:p w14:paraId="423E629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E58E4E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351D4D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проводить химическую мелиорацию на водоеме</w:t>
            </w:r>
          </w:p>
        </w:tc>
      </w:tr>
      <w:tr w:rsidR="0049382D" w:rsidRPr="0049382D" w14:paraId="2E19CB16" w14:textId="77777777" w:rsidTr="00456E26">
        <w:trPr>
          <w:trHeight w:val="20"/>
        </w:trPr>
        <w:tc>
          <w:tcPr>
            <w:tcW w:w="2280" w:type="dxa"/>
            <w:vMerge/>
            <w:vAlign w:val="center"/>
            <w:hideMark/>
          </w:tcPr>
          <w:p w14:paraId="449BD1B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8C9149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528177C"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0389EBEE" w14:textId="77777777" w:rsidTr="00456E26">
        <w:trPr>
          <w:trHeight w:val="20"/>
        </w:trPr>
        <w:tc>
          <w:tcPr>
            <w:tcW w:w="2280" w:type="dxa"/>
            <w:vMerge/>
            <w:vAlign w:val="center"/>
            <w:hideMark/>
          </w:tcPr>
          <w:p w14:paraId="2E90D91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5E4455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145884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сущность, содержание и виды рыбохозяйственной мелиорации в естественных и искусственных водоемах;</w:t>
            </w:r>
          </w:p>
        </w:tc>
      </w:tr>
      <w:tr w:rsidR="0049382D" w:rsidRPr="0049382D" w14:paraId="6153A0F3" w14:textId="77777777" w:rsidTr="00456E26">
        <w:trPr>
          <w:trHeight w:val="20"/>
        </w:trPr>
        <w:tc>
          <w:tcPr>
            <w:tcW w:w="2280" w:type="dxa"/>
            <w:vMerge/>
            <w:vAlign w:val="center"/>
            <w:hideMark/>
          </w:tcPr>
          <w:p w14:paraId="5D2CBEA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89B31E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4D598CD"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рыбоводные, зоотехнические и агромелиоративные требования к водоемам;</w:t>
            </w:r>
          </w:p>
        </w:tc>
      </w:tr>
      <w:tr w:rsidR="0049382D" w:rsidRPr="0049382D" w14:paraId="73524652" w14:textId="77777777" w:rsidTr="00456E26">
        <w:trPr>
          <w:trHeight w:val="20"/>
        </w:trPr>
        <w:tc>
          <w:tcPr>
            <w:tcW w:w="2280" w:type="dxa"/>
            <w:vMerge/>
            <w:vAlign w:val="center"/>
            <w:hideMark/>
          </w:tcPr>
          <w:p w14:paraId="6052781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6D7220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641BF3D"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правила и способы выполнения работ по биологической, технической и химической мелиорации водоемов</w:t>
            </w:r>
          </w:p>
        </w:tc>
      </w:tr>
      <w:tr w:rsidR="0049382D" w:rsidRPr="0049382D" w14:paraId="307DD41E" w14:textId="77777777" w:rsidTr="00456E26">
        <w:trPr>
          <w:trHeight w:val="20"/>
        </w:trPr>
        <w:tc>
          <w:tcPr>
            <w:tcW w:w="2280" w:type="dxa"/>
            <w:vMerge/>
            <w:vAlign w:val="center"/>
            <w:hideMark/>
          </w:tcPr>
          <w:p w14:paraId="3660BCB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383474F3"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2.5. Изготавливать и эксплуатировать рыбоводный инвентарь и орудия лова, используемые в аквакультуре</w:t>
            </w:r>
          </w:p>
        </w:tc>
        <w:tc>
          <w:tcPr>
            <w:tcW w:w="4714" w:type="dxa"/>
            <w:shd w:val="clear" w:color="auto" w:fill="auto"/>
            <w:hideMark/>
          </w:tcPr>
          <w:p w14:paraId="4F775828"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44ABB5B5" w14:textId="77777777" w:rsidTr="00456E26">
        <w:trPr>
          <w:trHeight w:val="20"/>
        </w:trPr>
        <w:tc>
          <w:tcPr>
            <w:tcW w:w="2280" w:type="dxa"/>
            <w:vMerge/>
            <w:vAlign w:val="center"/>
            <w:hideMark/>
          </w:tcPr>
          <w:p w14:paraId="663F57B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714F90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AA12F9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 xml:space="preserve">эксплуатации рыбоводного инвентаря и орудий лова, используемых в аквакультуре; </w:t>
            </w:r>
          </w:p>
        </w:tc>
      </w:tr>
      <w:tr w:rsidR="0049382D" w:rsidRPr="0049382D" w14:paraId="4926DA10" w14:textId="77777777" w:rsidTr="00456E26">
        <w:trPr>
          <w:trHeight w:val="20"/>
        </w:trPr>
        <w:tc>
          <w:tcPr>
            <w:tcW w:w="2280" w:type="dxa"/>
            <w:vMerge/>
            <w:vAlign w:val="center"/>
            <w:hideMark/>
          </w:tcPr>
          <w:p w14:paraId="0A66B24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0D2193F"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71F5C5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изготовления и ремонта рыбоводного инвентаря и орудий лова, используемых в аквакультуре</w:t>
            </w:r>
          </w:p>
        </w:tc>
      </w:tr>
      <w:tr w:rsidR="0049382D" w:rsidRPr="0049382D" w14:paraId="0029495C" w14:textId="77777777" w:rsidTr="00456E26">
        <w:trPr>
          <w:trHeight w:val="20"/>
        </w:trPr>
        <w:tc>
          <w:tcPr>
            <w:tcW w:w="2280" w:type="dxa"/>
            <w:vMerge/>
            <w:vAlign w:val="center"/>
            <w:hideMark/>
          </w:tcPr>
          <w:p w14:paraId="72886AD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677511B"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A6F7005"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color w:val="000000"/>
                <w:sz w:val="24"/>
                <w:szCs w:val="24"/>
              </w:rPr>
              <w:t>Умения:</w:t>
            </w:r>
          </w:p>
        </w:tc>
      </w:tr>
      <w:tr w:rsidR="0049382D" w:rsidRPr="0049382D" w14:paraId="0F50928D" w14:textId="77777777" w:rsidTr="00456E26">
        <w:trPr>
          <w:trHeight w:val="20"/>
        </w:trPr>
        <w:tc>
          <w:tcPr>
            <w:tcW w:w="2280" w:type="dxa"/>
            <w:vMerge/>
            <w:vAlign w:val="center"/>
            <w:hideMark/>
          </w:tcPr>
          <w:p w14:paraId="4AF0043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4DEC23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0CDB97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эксплуатировать рыбоводный инвентарь и орудия лова, используемые в аквакультуре; </w:t>
            </w:r>
          </w:p>
        </w:tc>
      </w:tr>
      <w:tr w:rsidR="0049382D" w:rsidRPr="0049382D" w14:paraId="3CCE6DED" w14:textId="77777777" w:rsidTr="00456E26">
        <w:trPr>
          <w:trHeight w:val="20"/>
        </w:trPr>
        <w:tc>
          <w:tcPr>
            <w:tcW w:w="2280" w:type="dxa"/>
            <w:vMerge/>
            <w:vAlign w:val="center"/>
            <w:hideMark/>
          </w:tcPr>
          <w:p w14:paraId="2112E4E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CE4DFF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370E35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ремонтировать рыбоводный инвентарь и орудий лова, используемые в аквакультуре; </w:t>
            </w:r>
          </w:p>
        </w:tc>
      </w:tr>
      <w:tr w:rsidR="0049382D" w:rsidRPr="0049382D" w14:paraId="3DCABFB5" w14:textId="77777777" w:rsidTr="00456E26">
        <w:trPr>
          <w:trHeight w:val="20"/>
        </w:trPr>
        <w:tc>
          <w:tcPr>
            <w:tcW w:w="2280" w:type="dxa"/>
            <w:vMerge/>
            <w:vAlign w:val="center"/>
            <w:hideMark/>
          </w:tcPr>
          <w:p w14:paraId="565BF77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13145F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A55848B" w14:textId="77777777" w:rsidR="0049382D" w:rsidRPr="0049382D" w:rsidRDefault="0049382D" w:rsidP="00456E26">
            <w:pPr>
              <w:widowControl/>
              <w:autoSpaceDE/>
              <w:autoSpaceDN/>
              <w:adjustRightInd/>
              <w:rPr>
                <w:rFonts w:ascii="Symbol" w:eastAsia="Times New Roman" w:hAnsi="Symbol" w:cs="Calibri"/>
                <w:color w:val="000000"/>
                <w:sz w:val="24"/>
                <w:szCs w:val="24"/>
              </w:rPr>
            </w:pPr>
            <w:r w:rsidRPr="0049382D">
              <w:rPr>
                <w:rFonts w:eastAsia="Times New Roman"/>
                <w:color w:val="000000"/>
                <w:sz w:val="24"/>
                <w:szCs w:val="24"/>
              </w:rPr>
              <w:t xml:space="preserve">изготавливать рыбоводный инвентарь и орудий лова, </w:t>
            </w:r>
            <w:proofErr w:type="spellStart"/>
            <w:r w:rsidRPr="0049382D">
              <w:rPr>
                <w:rFonts w:eastAsia="Times New Roman"/>
                <w:color w:val="000000"/>
                <w:sz w:val="24"/>
                <w:szCs w:val="24"/>
              </w:rPr>
              <w:t>используемые</w:t>
            </w:r>
            <w:r w:rsidRPr="0049382D">
              <w:rPr>
                <w:rFonts w:ascii="Symbol" w:eastAsia="Times New Roman" w:hAnsi="Symbol" w:cs="Calibri"/>
                <w:color w:val="000000"/>
                <w:sz w:val="24"/>
                <w:szCs w:val="24"/>
              </w:rPr>
              <w:t xml:space="preserve"> </w:t>
            </w:r>
            <w:r w:rsidRPr="0049382D">
              <w:rPr>
                <w:rFonts w:eastAsia="Times New Roman"/>
                <w:color w:val="000000"/>
                <w:sz w:val="24"/>
                <w:szCs w:val="24"/>
              </w:rPr>
              <w:t>в</w:t>
            </w:r>
            <w:proofErr w:type="spellEnd"/>
            <w:r w:rsidRPr="0049382D">
              <w:rPr>
                <w:rFonts w:eastAsia="Times New Roman"/>
                <w:color w:val="000000"/>
                <w:sz w:val="24"/>
                <w:szCs w:val="24"/>
              </w:rPr>
              <w:t xml:space="preserve"> аквакультуре; </w:t>
            </w:r>
          </w:p>
        </w:tc>
      </w:tr>
      <w:tr w:rsidR="0049382D" w:rsidRPr="0049382D" w14:paraId="496989C2" w14:textId="77777777" w:rsidTr="00456E26">
        <w:trPr>
          <w:trHeight w:val="20"/>
        </w:trPr>
        <w:tc>
          <w:tcPr>
            <w:tcW w:w="2280" w:type="dxa"/>
            <w:vMerge/>
            <w:vAlign w:val="center"/>
            <w:hideMark/>
          </w:tcPr>
          <w:p w14:paraId="26295C4C"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BC68569"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9F8D0A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готовить дезинфицирующие растворы определенной концентрации и обрабатывать рыбоводный инвентарь</w:t>
            </w:r>
          </w:p>
        </w:tc>
      </w:tr>
      <w:tr w:rsidR="0049382D" w:rsidRPr="0049382D" w14:paraId="36AEBA00" w14:textId="77777777" w:rsidTr="00456E26">
        <w:trPr>
          <w:trHeight w:val="20"/>
        </w:trPr>
        <w:tc>
          <w:tcPr>
            <w:tcW w:w="2280" w:type="dxa"/>
            <w:vMerge/>
            <w:vAlign w:val="center"/>
            <w:hideMark/>
          </w:tcPr>
          <w:p w14:paraId="70D6B15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75D421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FBD929F"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1532153C" w14:textId="77777777" w:rsidTr="00456E26">
        <w:trPr>
          <w:trHeight w:val="20"/>
        </w:trPr>
        <w:tc>
          <w:tcPr>
            <w:tcW w:w="2280" w:type="dxa"/>
            <w:vMerge/>
            <w:vAlign w:val="center"/>
            <w:hideMark/>
          </w:tcPr>
          <w:p w14:paraId="68225C7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942A34B"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C7F281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устройство и правила эксплуатации, применяемых рыбоводного инвентаря и орудий лова, используемых в аквакультуре;</w:t>
            </w:r>
          </w:p>
        </w:tc>
      </w:tr>
      <w:tr w:rsidR="0049382D" w:rsidRPr="0049382D" w14:paraId="42FCE5CE" w14:textId="77777777" w:rsidTr="00456E26">
        <w:trPr>
          <w:trHeight w:val="20"/>
        </w:trPr>
        <w:tc>
          <w:tcPr>
            <w:tcW w:w="2280" w:type="dxa"/>
            <w:vMerge/>
            <w:vAlign w:val="center"/>
            <w:hideMark/>
          </w:tcPr>
          <w:p w14:paraId="3D65639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5AA1B39"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9E3609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способы ремонта рыбоводного инвентаря и оборудования;</w:t>
            </w:r>
          </w:p>
        </w:tc>
      </w:tr>
      <w:tr w:rsidR="0049382D" w:rsidRPr="0049382D" w14:paraId="3BCB7042" w14:textId="77777777" w:rsidTr="00456E26">
        <w:trPr>
          <w:trHeight w:val="20"/>
        </w:trPr>
        <w:tc>
          <w:tcPr>
            <w:tcW w:w="2280" w:type="dxa"/>
            <w:vMerge/>
            <w:vAlign w:val="center"/>
            <w:hideMark/>
          </w:tcPr>
          <w:p w14:paraId="7B08FA1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26EE73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3A854D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способы и правила изготовления рыбоводного инвентаря и орудий лова;</w:t>
            </w:r>
          </w:p>
        </w:tc>
      </w:tr>
      <w:tr w:rsidR="0049382D" w:rsidRPr="0049382D" w14:paraId="3C16ECAA" w14:textId="77777777" w:rsidTr="00456E26">
        <w:trPr>
          <w:trHeight w:val="20"/>
        </w:trPr>
        <w:tc>
          <w:tcPr>
            <w:tcW w:w="2280" w:type="dxa"/>
            <w:vMerge/>
            <w:vAlign w:val="center"/>
            <w:hideMark/>
          </w:tcPr>
          <w:p w14:paraId="069E57A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394E2E2"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1D0A357"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правила кройки и </w:t>
            </w:r>
            <w:proofErr w:type="spellStart"/>
            <w:r w:rsidRPr="0049382D">
              <w:rPr>
                <w:rFonts w:eastAsia="Times New Roman"/>
                <w:color w:val="000000"/>
                <w:sz w:val="24"/>
                <w:szCs w:val="24"/>
              </w:rPr>
              <w:t>съячеивания</w:t>
            </w:r>
            <w:proofErr w:type="spellEnd"/>
            <w:r w:rsidRPr="0049382D">
              <w:rPr>
                <w:rFonts w:eastAsia="Times New Roman"/>
                <w:color w:val="000000"/>
                <w:sz w:val="24"/>
                <w:szCs w:val="24"/>
              </w:rPr>
              <w:t xml:space="preserve"> отдельных частей орудий лова прямоугольной формы, изготовления </w:t>
            </w:r>
            <w:proofErr w:type="spellStart"/>
            <w:r w:rsidRPr="0049382D">
              <w:rPr>
                <w:rFonts w:eastAsia="Times New Roman"/>
                <w:color w:val="000000"/>
                <w:sz w:val="24"/>
                <w:szCs w:val="24"/>
              </w:rPr>
              <w:t>делевых</w:t>
            </w:r>
            <w:proofErr w:type="spellEnd"/>
            <w:r w:rsidRPr="0049382D">
              <w:rPr>
                <w:rFonts w:eastAsia="Times New Roman"/>
                <w:color w:val="000000"/>
                <w:sz w:val="24"/>
                <w:szCs w:val="24"/>
              </w:rPr>
              <w:t xml:space="preserve"> садков и рыбоводного инвентаря;</w:t>
            </w:r>
          </w:p>
        </w:tc>
      </w:tr>
      <w:tr w:rsidR="0049382D" w:rsidRPr="0049382D" w14:paraId="1EA3B9BF" w14:textId="77777777" w:rsidTr="00456E26">
        <w:trPr>
          <w:trHeight w:val="20"/>
        </w:trPr>
        <w:tc>
          <w:tcPr>
            <w:tcW w:w="2280" w:type="dxa"/>
            <w:vMerge/>
            <w:vAlign w:val="center"/>
            <w:hideMark/>
          </w:tcPr>
          <w:p w14:paraId="5682081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57DD63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78EDC3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требования, предъявляемые к качеству промывки и дезинфекции рыбоводного оборудования и инвентаря</w:t>
            </w:r>
          </w:p>
        </w:tc>
      </w:tr>
      <w:tr w:rsidR="0049382D" w:rsidRPr="0049382D" w14:paraId="2AAE8F11" w14:textId="77777777" w:rsidTr="00456E26">
        <w:trPr>
          <w:trHeight w:val="20"/>
        </w:trPr>
        <w:tc>
          <w:tcPr>
            <w:tcW w:w="2280" w:type="dxa"/>
            <w:vMerge w:val="restart"/>
            <w:shd w:val="clear" w:color="auto" w:fill="auto"/>
            <w:hideMark/>
          </w:tcPr>
          <w:p w14:paraId="0A19A6F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Поддержание эксплуатационных характеристик, конструктивных элементов рыбоводных систем</w:t>
            </w:r>
          </w:p>
        </w:tc>
        <w:tc>
          <w:tcPr>
            <w:tcW w:w="2640" w:type="dxa"/>
            <w:vMerge w:val="restart"/>
            <w:shd w:val="clear" w:color="auto" w:fill="auto"/>
            <w:hideMark/>
          </w:tcPr>
          <w:p w14:paraId="1526E54A"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3.1. Осматривать и оценивать техническое состояния конструктивных элементов: прудов, бассейнов, садков, инкубационных установок, установок замкнутого водоснабжения, коллекторов для выращивания моллюсков и водорослей</w:t>
            </w:r>
          </w:p>
        </w:tc>
        <w:tc>
          <w:tcPr>
            <w:tcW w:w="4714" w:type="dxa"/>
            <w:shd w:val="clear" w:color="auto" w:fill="auto"/>
            <w:hideMark/>
          </w:tcPr>
          <w:p w14:paraId="10370B06"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10DED8A0" w14:textId="77777777" w:rsidTr="00456E26">
        <w:trPr>
          <w:trHeight w:val="20"/>
        </w:trPr>
        <w:tc>
          <w:tcPr>
            <w:tcW w:w="2280" w:type="dxa"/>
            <w:vMerge/>
            <w:vAlign w:val="center"/>
            <w:hideMark/>
          </w:tcPr>
          <w:p w14:paraId="05B3474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9C17EC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F295CEE" w14:textId="77777777" w:rsidR="0049382D" w:rsidRPr="0049382D" w:rsidRDefault="0049382D" w:rsidP="00456E26">
            <w:pPr>
              <w:widowControl/>
              <w:autoSpaceDE/>
              <w:autoSpaceDN/>
              <w:adjustRightInd/>
              <w:rPr>
                <w:rFonts w:ascii="Symbol" w:eastAsia="Times New Roman" w:hAnsi="Symbol" w:cs="Calibri"/>
                <w:color w:val="000000"/>
                <w:sz w:val="24"/>
                <w:szCs w:val="24"/>
              </w:rPr>
            </w:pPr>
            <w:r w:rsidRPr="0049382D">
              <w:rPr>
                <w:rFonts w:eastAsia="Times New Roman"/>
                <w:color w:val="000000"/>
                <w:sz w:val="24"/>
                <w:szCs w:val="24"/>
              </w:rPr>
              <w:t xml:space="preserve">диагностики неисправности конструктивных элементов рыбоводных систем </w:t>
            </w:r>
            <w:r w:rsidRPr="0049382D">
              <w:rPr>
                <w:rFonts w:ascii="Symbol" w:eastAsia="Times New Roman" w:hAnsi="Symbol" w:cs="Calibri"/>
                <w:color w:val="000000"/>
                <w:sz w:val="24"/>
                <w:szCs w:val="24"/>
              </w:rPr>
              <w:t>(</w:t>
            </w:r>
            <w:r w:rsidRPr="0049382D">
              <w:rPr>
                <w:rFonts w:eastAsia="Times New Roman"/>
                <w:color w:val="000000"/>
                <w:sz w:val="24"/>
                <w:szCs w:val="24"/>
              </w:rPr>
              <w:t>прудов, бассейнов, садков, инкубационных установок, коллекторов для выращивания моллюсков и водорослей</w:t>
            </w:r>
            <w:r w:rsidRPr="0049382D">
              <w:rPr>
                <w:rFonts w:ascii="Symbol" w:eastAsia="Times New Roman" w:hAnsi="Symbol" w:cs="Calibri"/>
                <w:color w:val="000000"/>
                <w:sz w:val="24"/>
                <w:szCs w:val="24"/>
              </w:rPr>
              <w:t>)</w:t>
            </w:r>
            <w:r w:rsidRPr="0049382D">
              <w:rPr>
                <w:rFonts w:eastAsia="Times New Roman"/>
                <w:color w:val="000000"/>
                <w:sz w:val="24"/>
                <w:szCs w:val="24"/>
              </w:rPr>
              <w:t xml:space="preserve">; </w:t>
            </w:r>
          </w:p>
        </w:tc>
      </w:tr>
      <w:tr w:rsidR="0049382D" w:rsidRPr="0049382D" w14:paraId="529B9FF5" w14:textId="77777777" w:rsidTr="00456E26">
        <w:trPr>
          <w:trHeight w:val="20"/>
        </w:trPr>
        <w:tc>
          <w:tcPr>
            <w:tcW w:w="2280" w:type="dxa"/>
            <w:vMerge/>
            <w:vAlign w:val="center"/>
            <w:hideMark/>
          </w:tcPr>
          <w:p w14:paraId="5029348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7D05CE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F881507" w14:textId="77777777" w:rsidR="0049382D" w:rsidRPr="0049382D" w:rsidRDefault="0049382D" w:rsidP="00456E26">
            <w:pPr>
              <w:widowControl/>
              <w:autoSpaceDE/>
              <w:autoSpaceDN/>
              <w:adjustRightInd/>
              <w:rPr>
                <w:rFonts w:ascii="Symbol" w:eastAsia="Times New Roman" w:hAnsi="Symbol" w:cs="Calibri"/>
                <w:color w:val="000000"/>
                <w:sz w:val="24"/>
                <w:szCs w:val="24"/>
              </w:rPr>
            </w:pPr>
            <w:r w:rsidRPr="0049382D">
              <w:rPr>
                <w:rFonts w:eastAsia="Times New Roman"/>
                <w:color w:val="000000"/>
                <w:sz w:val="24"/>
                <w:szCs w:val="24"/>
              </w:rPr>
              <w:t xml:space="preserve">диагностики неисправности конструктивных элементов установок замкнутого водоснабжения </w:t>
            </w:r>
            <w:r w:rsidRPr="0049382D">
              <w:rPr>
                <w:rFonts w:ascii="Symbol" w:eastAsia="Times New Roman" w:hAnsi="Symbol" w:cs="Calibri"/>
                <w:color w:val="000000"/>
                <w:sz w:val="24"/>
                <w:szCs w:val="24"/>
              </w:rPr>
              <w:t>(</w:t>
            </w:r>
            <w:r w:rsidRPr="0049382D">
              <w:rPr>
                <w:rFonts w:eastAsia="Times New Roman"/>
                <w:color w:val="000000"/>
                <w:sz w:val="24"/>
                <w:szCs w:val="24"/>
              </w:rPr>
              <w:t>УЗВ</w:t>
            </w:r>
            <w:r w:rsidRPr="0049382D">
              <w:rPr>
                <w:rFonts w:ascii="Symbol" w:eastAsia="Times New Roman" w:hAnsi="Symbol" w:cs="Calibri"/>
                <w:color w:val="000000"/>
                <w:sz w:val="24"/>
                <w:szCs w:val="24"/>
              </w:rPr>
              <w:t>)</w:t>
            </w:r>
          </w:p>
        </w:tc>
      </w:tr>
      <w:tr w:rsidR="0049382D" w:rsidRPr="0049382D" w14:paraId="736684F0" w14:textId="77777777" w:rsidTr="00456E26">
        <w:trPr>
          <w:trHeight w:val="20"/>
        </w:trPr>
        <w:tc>
          <w:tcPr>
            <w:tcW w:w="2280" w:type="dxa"/>
            <w:vMerge/>
            <w:vAlign w:val="center"/>
            <w:hideMark/>
          </w:tcPr>
          <w:p w14:paraId="375461EE"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B3DBED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ACE9CE9"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Умения:</w:t>
            </w:r>
          </w:p>
        </w:tc>
      </w:tr>
      <w:tr w:rsidR="0049382D" w:rsidRPr="0049382D" w14:paraId="7B841D8E" w14:textId="77777777" w:rsidTr="00456E26">
        <w:trPr>
          <w:trHeight w:val="20"/>
        </w:trPr>
        <w:tc>
          <w:tcPr>
            <w:tcW w:w="2280" w:type="dxa"/>
            <w:vMerge/>
            <w:vAlign w:val="center"/>
            <w:hideMark/>
          </w:tcPr>
          <w:p w14:paraId="3F06D36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3E9567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9A6B54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контролировать режимы работы и техническое состояния конструктивных элементов рыбоводных систем;</w:t>
            </w:r>
          </w:p>
        </w:tc>
      </w:tr>
      <w:tr w:rsidR="0049382D" w:rsidRPr="0049382D" w14:paraId="05A1F160" w14:textId="77777777" w:rsidTr="00456E26">
        <w:trPr>
          <w:trHeight w:val="20"/>
        </w:trPr>
        <w:tc>
          <w:tcPr>
            <w:tcW w:w="2280" w:type="dxa"/>
            <w:vMerge/>
            <w:vAlign w:val="center"/>
            <w:hideMark/>
          </w:tcPr>
          <w:p w14:paraId="166ED17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46685E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C2B567D" w14:textId="77777777" w:rsidR="0049382D" w:rsidRPr="0049382D" w:rsidRDefault="0049382D" w:rsidP="00456E26">
            <w:pPr>
              <w:widowControl/>
              <w:autoSpaceDE/>
              <w:autoSpaceDN/>
              <w:adjustRightInd/>
              <w:rPr>
                <w:rFonts w:ascii="Symbol" w:eastAsia="Times New Roman" w:hAnsi="Symbol" w:cs="Calibri"/>
                <w:color w:val="000000"/>
                <w:sz w:val="24"/>
                <w:szCs w:val="24"/>
              </w:rPr>
            </w:pPr>
            <w:r w:rsidRPr="0049382D">
              <w:rPr>
                <w:rFonts w:eastAsia="Times New Roman"/>
                <w:color w:val="000000"/>
                <w:sz w:val="24"/>
                <w:szCs w:val="24"/>
              </w:rPr>
              <w:t xml:space="preserve">диагностировать неисправности оборудования конструктивных элементов рыбоводных систем </w:t>
            </w:r>
            <w:r w:rsidRPr="0049382D">
              <w:rPr>
                <w:rFonts w:ascii="Symbol" w:eastAsia="Times New Roman" w:hAnsi="Symbol" w:cs="Calibri"/>
                <w:color w:val="000000"/>
                <w:sz w:val="24"/>
                <w:szCs w:val="24"/>
              </w:rPr>
              <w:t>(</w:t>
            </w:r>
            <w:r w:rsidRPr="0049382D">
              <w:rPr>
                <w:rFonts w:eastAsia="Times New Roman"/>
                <w:color w:val="000000"/>
                <w:sz w:val="24"/>
                <w:szCs w:val="24"/>
              </w:rPr>
              <w:t xml:space="preserve">прудов, бассейнов, садков, инкубационных установок, </w:t>
            </w:r>
            <w:r w:rsidRPr="0049382D">
              <w:rPr>
                <w:rFonts w:eastAsia="Times New Roman"/>
                <w:color w:val="000000"/>
                <w:sz w:val="24"/>
                <w:szCs w:val="24"/>
              </w:rPr>
              <w:lastRenderedPageBreak/>
              <w:t>коллекторов для выращивания моллюсков и водорослей</w:t>
            </w:r>
            <w:r w:rsidRPr="0049382D">
              <w:rPr>
                <w:rFonts w:ascii="Symbol" w:eastAsia="Times New Roman" w:hAnsi="Symbol" w:cs="Calibri"/>
                <w:color w:val="000000"/>
                <w:sz w:val="24"/>
                <w:szCs w:val="24"/>
              </w:rPr>
              <w:t>)</w:t>
            </w:r>
            <w:r w:rsidRPr="0049382D">
              <w:rPr>
                <w:rFonts w:eastAsia="Times New Roman"/>
                <w:color w:val="000000"/>
                <w:sz w:val="24"/>
                <w:szCs w:val="24"/>
              </w:rPr>
              <w:t>;</w:t>
            </w:r>
          </w:p>
        </w:tc>
      </w:tr>
      <w:tr w:rsidR="0049382D" w:rsidRPr="0049382D" w14:paraId="4602B849" w14:textId="77777777" w:rsidTr="00456E26">
        <w:trPr>
          <w:trHeight w:val="20"/>
        </w:trPr>
        <w:tc>
          <w:tcPr>
            <w:tcW w:w="2280" w:type="dxa"/>
            <w:vMerge/>
            <w:vAlign w:val="center"/>
            <w:hideMark/>
          </w:tcPr>
          <w:p w14:paraId="30B59BE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22BF22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AF64D5D" w14:textId="77777777" w:rsidR="0049382D" w:rsidRPr="0049382D" w:rsidRDefault="0049382D" w:rsidP="00456E26">
            <w:pPr>
              <w:widowControl/>
              <w:autoSpaceDE/>
              <w:autoSpaceDN/>
              <w:adjustRightInd/>
              <w:rPr>
                <w:rFonts w:ascii="Symbol" w:eastAsia="Times New Roman" w:hAnsi="Symbol" w:cs="Calibri"/>
                <w:color w:val="000000"/>
                <w:sz w:val="24"/>
                <w:szCs w:val="24"/>
              </w:rPr>
            </w:pPr>
            <w:r w:rsidRPr="0049382D">
              <w:rPr>
                <w:rFonts w:eastAsia="Times New Roman"/>
                <w:color w:val="000000"/>
                <w:sz w:val="24"/>
                <w:szCs w:val="24"/>
              </w:rPr>
              <w:t xml:space="preserve">диагностировать неисправности конструктивных элементов установок замкнутого водоснабжения </w:t>
            </w:r>
            <w:r w:rsidRPr="0049382D">
              <w:rPr>
                <w:rFonts w:ascii="Symbol" w:eastAsia="Times New Roman" w:hAnsi="Symbol" w:cs="Calibri"/>
                <w:color w:val="000000"/>
                <w:sz w:val="24"/>
                <w:szCs w:val="24"/>
              </w:rPr>
              <w:t>(</w:t>
            </w:r>
            <w:r w:rsidRPr="0049382D">
              <w:rPr>
                <w:rFonts w:eastAsia="Times New Roman"/>
                <w:color w:val="000000"/>
                <w:sz w:val="24"/>
                <w:szCs w:val="24"/>
              </w:rPr>
              <w:t>УЗВ</w:t>
            </w:r>
            <w:r w:rsidRPr="0049382D">
              <w:rPr>
                <w:rFonts w:ascii="Symbol" w:eastAsia="Times New Roman" w:hAnsi="Symbol" w:cs="Calibri"/>
                <w:color w:val="000000"/>
                <w:sz w:val="24"/>
                <w:szCs w:val="24"/>
              </w:rPr>
              <w:t>)</w:t>
            </w:r>
            <w:r w:rsidRPr="0049382D">
              <w:rPr>
                <w:rFonts w:eastAsia="Times New Roman"/>
                <w:color w:val="000000"/>
                <w:sz w:val="24"/>
                <w:szCs w:val="24"/>
              </w:rPr>
              <w:t>;</w:t>
            </w:r>
          </w:p>
        </w:tc>
      </w:tr>
      <w:tr w:rsidR="0049382D" w:rsidRPr="0049382D" w14:paraId="76325A45" w14:textId="77777777" w:rsidTr="00456E26">
        <w:trPr>
          <w:trHeight w:val="20"/>
        </w:trPr>
        <w:tc>
          <w:tcPr>
            <w:tcW w:w="2280" w:type="dxa"/>
            <w:vMerge/>
            <w:vAlign w:val="center"/>
            <w:hideMark/>
          </w:tcPr>
          <w:p w14:paraId="716497A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B1A679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F04CCD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выбирать и аргументировать виды ремонта конструктивных элементов рыбоводных систем и периодичность его проведения;</w:t>
            </w:r>
          </w:p>
        </w:tc>
      </w:tr>
      <w:tr w:rsidR="0049382D" w:rsidRPr="0049382D" w14:paraId="6ECF9826" w14:textId="77777777" w:rsidTr="00456E26">
        <w:trPr>
          <w:trHeight w:val="20"/>
        </w:trPr>
        <w:tc>
          <w:tcPr>
            <w:tcW w:w="2280" w:type="dxa"/>
            <w:vMerge/>
            <w:vAlign w:val="center"/>
            <w:hideMark/>
          </w:tcPr>
          <w:p w14:paraId="04BDFC1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77C849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EF6D82A"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723118C0" w14:textId="77777777" w:rsidTr="00456E26">
        <w:trPr>
          <w:trHeight w:val="20"/>
        </w:trPr>
        <w:tc>
          <w:tcPr>
            <w:tcW w:w="2280" w:type="dxa"/>
            <w:vMerge/>
            <w:vAlign w:val="center"/>
            <w:hideMark/>
          </w:tcPr>
          <w:p w14:paraId="2D0CE24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2520DB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0E527B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режимы работы и техническое требования к конструктивным элементам рыбоводных систем;</w:t>
            </w:r>
          </w:p>
        </w:tc>
      </w:tr>
      <w:tr w:rsidR="0049382D" w:rsidRPr="0049382D" w14:paraId="7E431DA6" w14:textId="77777777" w:rsidTr="00456E26">
        <w:trPr>
          <w:trHeight w:val="20"/>
        </w:trPr>
        <w:tc>
          <w:tcPr>
            <w:tcW w:w="2280" w:type="dxa"/>
            <w:vMerge/>
            <w:vAlign w:val="center"/>
            <w:hideMark/>
          </w:tcPr>
          <w:p w14:paraId="608F815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C613107"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7A2DE9E" w14:textId="77777777" w:rsidR="0049382D" w:rsidRPr="0049382D" w:rsidRDefault="0049382D" w:rsidP="00456E26">
            <w:pPr>
              <w:widowControl/>
              <w:autoSpaceDE/>
              <w:autoSpaceDN/>
              <w:adjustRightInd/>
              <w:rPr>
                <w:rFonts w:ascii="Symbol" w:eastAsia="Times New Roman" w:hAnsi="Symbol" w:cs="Calibri"/>
                <w:color w:val="000000"/>
                <w:sz w:val="24"/>
                <w:szCs w:val="24"/>
              </w:rPr>
            </w:pPr>
            <w:r w:rsidRPr="0049382D">
              <w:rPr>
                <w:rFonts w:eastAsia="Times New Roman"/>
                <w:color w:val="000000"/>
                <w:sz w:val="24"/>
                <w:szCs w:val="24"/>
              </w:rPr>
              <w:t xml:space="preserve">типы неисправности конструктивных элементов рыбоводных систем </w:t>
            </w:r>
            <w:r w:rsidRPr="0049382D">
              <w:rPr>
                <w:rFonts w:ascii="Symbol" w:eastAsia="Times New Roman" w:hAnsi="Symbol" w:cs="Calibri"/>
                <w:color w:val="000000"/>
                <w:sz w:val="24"/>
                <w:szCs w:val="24"/>
              </w:rPr>
              <w:t>(</w:t>
            </w:r>
            <w:r w:rsidRPr="0049382D">
              <w:rPr>
                <w:rFonts w:eastAsia="Times New Roman"/>
                <w:color w:val="000000"/>
                <w:sz w:val="24"/>
                <w:szCs w:val="24"/>
              </w:rPr>
              <w:t>прудов, бассейнов, садков, инкубационных установок, коллекторов для выращивания моллюсков и водорослей</w:t>
            </w:r>
            <w:r w:rsidRPr="0049382D">
              <w:rPr>
                <w:rFonts w:ascii="Symbol" w:eastAsia="Times New Roman" w:hAnsi="Symbol" w:cs="Calibri"/>
                <w:color w:val="000000"/>
                <w:sz w:val="24"/>
                <w:szCs w:val="24"/>
              </w:rPr>
              <w:t>)</w:t>
            </w:r>
            <w:r w:rsidRPr="0049382D">
              <w:rPr>
                <w:rFonts w:eastAsia="Times New Roman"/>
                <w:color w:val="000000"/>
                <w:sz w:val="24"/>
                <w:szCs w:val="24"/>
              </w:rPr>
              <w:t>;</w:t>
            </w:r>
          </w:p>
        </w:tc>
      </w:tr>
      <w:tr w:rsidR="0049382D" w:rsidRPr="0049382D" w14:paraId="34607F67" w14:textId="77777777" w:rsidTr="00456E26">
        <w:trPr>
          <w:trHeight w:val="20"/>
        </w:trPr>
        <w:tc>
          <w:tcPr>
            <w:tcW w:w="2280" w:type="dxa"/>
            <w:vMerge/>
            <w:vAlign w:val="center"/>
            <w:hideMark/>
          </w:tcPr>
          <w:p w14:paraId="6FD569B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94611A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0205B6F" w14:textId="77777777" w:rsidR="0049382D" w:rsidRPr="0049382D" w:rsidRDefault="0049382D" w:rsidP="00456E26">
            <w:pPr>
              <w:widowControl/>
              <w:autoSpaceDE/>
              <w:autoSpaceDN/>
              <w:adjustRightInd/>
              <w:rPr>
                <w:rFonts w:ascii="Symbol" w:eastAsia="Times New Roman" w:hAnsi="Symbol" w:cs="Calibri"/>
                <w:color w:val="000000"/>
                <w:sz w:val="24"/>
                <w:szCs w:val="24"/>
              </w:rPr>
            </w:pPr>
            <w:r w:rsidRPr="0049382D">
              <w:rPr>
                <w:rFonts w:eastAsia="Times New Roman"/>
                <w:color w:val="000000"/>
                <w:sz w:val="24"/>
                <w:szCs w:val="24"/>
              </w:rPr>
              <w:t xml:space="preserve">типы неисправности конструктивных элементов установок замкнутого водоснабжения </w:t>
            </w:r>
            <w:r w:rsidRPr="0049382D">
              <w:rPr>
                <w:rFonts w:ascii="Symbol" w:eastAsia="Times New Roman" w:hAnsi="Symbol" w:cs="Calibri"/>
                <w:color w:val="000000"/>
                <w:sz w:val="24"/>
                <w:szCs w:val="24"/>
              </w:rPr>
              <w:t>(</w:t>
            </w:r>
            <w:r w:rsidRPr="0049382D">
              <w:rPr>
                <w:rFonts w:eastAsia="Times New Roman"/>
                <w:color w:val="000000"/>
                <w:sz w:val="24"/>
                <w:szCs w:val="24"/>
              </w:rPr>
              <w:t>УЗВ</w:t>
            </w:r>
            <w:r w:rsidRPr="0049382D">
              <w:rPr>
                <w:rFonts w:ascii="Symbol" w:eastAsia="Times New Roman" w:hAnsi="Symbol" w:cs="Calibri"/>
                <w:color w:val="000000"/>
                <w:sz w:val="24"/>
                <w:szCs w:val="24"/>
              </w:rPr>
              <w:t>)</w:t>
            </w:r>
            <w:r w:rsidRPr="0049382D">
              <w:rPr>
                <w:rFonts w:eastAsia="Times New Roman"/>
                <w:color w:val="000000"/>
                <w:sz w:val="24"/>
                <w:szCs w:val="24"/>
              </w:rPr>
              <w:t>;</w:t>
            </w:r>
          </w:p>
        </w:tc>
      </w:tr>
      <w:tr w:rsidR="0049382D" w:rsidRPr="0049382D" w14:paraId="14BFBD0F" w14:textId="77777777" w:rsidTr="00456E26">
        <w:trPr>
          <w:trHeight w:val="20"/>
        </w:trPr>
        <w:tc>
          <w:tcPr>
            <w:tcW w:w="2280" w:type="dxa"/>
            <w:vMerge/>
            <w:vAlign w:val="center"/>
            <w:hideMark/>
          </w:tcPr>
          <w:p w14:paraId="7504503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186E20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E99939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виды ремонта конструктивных элементов рыбоводных систем и периодичность его проведения</w:t>
            </w:r>
          </w:p>
        </w:tc>
      </w:tr>
      <w:tr w:rsidR="0049382D" w:rsidRPr="0049382D" w14:paraId="61676BFC" w14:textId="77777777" w:rsidTr="00456E26">
        <w:trPr>
          <w:trHeight w:val="20"/>
        </w:trPr>
        <w:tc>
          <w:tcPr>
            <w:tcW w:w="2280" w:type="dxa"/>
            <w:vMerge/>
            <w:vAlign w:val="center"/>
            <w:hideMark/>
          </w:tcPr>
          <w:p w14:paraId="1AC49AB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0370A6D8"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3.2. Оценивать соответствия требованиям техники безопасности конструктивных элементов рыбоводных систем</w:t>
            </w:r>
          </w:p>
        </w:tc>
        <w:tc>
          <w:tcPr>
            <w:tcW w:w="4714" w:type="dxa"/>
            <w:shd w:val="clear" w:color="auto" w:fill="auto"/>
            <w:hideMark/>
          </w:tcPr>
          <w:p w14:paraId="13BD54B5"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72B44C13" w14:textId="77777777" w:rsidTr="00456E26">
        <w:trPr>
          <w:trHeight w:val="20"/>
        </w:trPr>
        <w:tc>
          <w:tcPr>
            <w:tcW w:w="2280" w:type="dxa"/>
            <w:vMerge/>
            <w:vAlign w:val="center"/>
            <w:hideMark/>
          </w:tcPr>
          <w:p w14:paraId="57A6804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9942CE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48BCFE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оценки соответствия требованиям техники безопасности конструктивных элементов рыбоводных систем</w:t>
            </w:r>
          </w:p>
        </w:tc>
      </w:tr>
      <w:tr w:rsidR="0049382D" w:rsidRPr="0049382D" w14:paraId="24F0786C" w14:textId="77777777" w:rsidTr="00456E26">
        <w:trPr>
          <w:trHeight w:val="20"/>
        </w:trPr>
        <w:tc>
          <w:tcPr>
            <w:tcW w:w="2280" w:type="dxa"/>
            <w:vMerge/>
            <w:vAlign w:val="center"/>
            <w:hideMark/>
          </w:tcPr>
          <w:p w14:paraId="09D76FB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8E567DE"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03CE85D2"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Умения:</w:t>
            </w:r>
          </w:p>
        </w:tc>
      </w:tr>
      <w:tr w:rsidR="0049382D" w:rsidRPr="0049382D" w14:paraId="64EC3B4F" w14:textId="77777777" w:rsidTr="00456E26">
        <w:trPr>
          <w:trHeight w:val="20"/>
        </w:trPr>
        <w:tc>
          <w:tcPr>
            <w:tcW w:w="2280" w:type="dxa"/>
            <w:vMerge/>
            <w:vAlign w:val="center"/>
            <w:hideMark/>
          </w:tcPr>
          <w:p w14:paraId="3848846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10B391B"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69A9FA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контролировать укомплектованность основных конструктивных элементов рыбоводных систем;</w:t>
            </w:r>
          </w:p>
        </w:tc>
      </w:tr>
      <w:tr w:rsidR="0049382D" w:rsidRPr="0049382D" w14:paraId="29A68B6B" w14:textId="77777777" w:rsidTr="00456E26">
        <w:trPr>
          <w:trHeight w:val="20"/>
        </w:trPr>
        <w:tc>
          <w:tcPr>
            <w:tcW w:w="2280" w:type="dxa"/>
            <w:vMerge/>
            <w:vAlign w:val="center"/>
            <w:hideMark/>
          </w:tcPr>
          <w:p w14:paraId="55AC3DE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BCEEE6D"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C9DB7F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контролировать соответствие режимов работы основных конструктивных элементов рыбоводных систем характеристикам их материалов;</w:t>
            </w:r>
          </w:p>
        </w:tc>
      </w:tr>
      <w:tr w:rsidR="0049382D" w:rsidRPr="0049382D" w14:paraId="1D99CB75" w14:textId="77777777" w:rsidTr="00456E26">
        <w:trPr>
          <w:trHeight w:val="20"/>
        </w:trPr>
        <w:tc>
          <w:tcPr>
            <w:tcW w:w="2280" w:type="dxa"/>
            <w:vMerge/>
            <w:vAlign w:val="center"/>
            <w:hideMark/>
          </w:tcPr>
          <w:p w14:paraId="753F4CCD"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87258E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5C83B59"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соблюдать технические требования и правила эксплуатации конструктивных элементов рыбоводных систем</w:t>
            </w:r>
          </w:p>
        </w:tc>
      </w:tr>
      <w:tr w:rsidR="0049382D" w:rsidRPr="0049382D" w14:paraId="0933C91B" w14:textId="77777777" w:rsidTr="00456E26">
        <w:trPr>
          <w:trHeight w:val="20"/>
        </w:trPr>
        <w:tc>
          <w:tcPr>
            <w:tcW w:w="2280" w:type="dxa"/>
            <w:vMerge/>
            <w:vAlign w:val="center"/>
            <w:hideMark/>
          </w:tcPr>
          <w:p w14:paraId="301F006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05E378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985B314"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28D6DB76" w14:textId="77777777" w:rsidTr="00456E26">
        <w:trPr>
          <w:trHeight w:val="20"/>
        </w:trPr>
        <w:tc>
          <w:tcPr>
            <w:tcW w:w="2280" w:type="dxa"/>
            <w:vMerge/>
            <w:vAlign w:val="center"/>
            <w:hideMark/>
          </w:tcPr>
          <w:p w14:paraId="22B6C53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8B774A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10285E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устройства основных конструктивных элементов рыбоводных систем; </w:t>
            </w:r>
          </w:p>
        </w:tc>
      </w:tr>
      <w:tr w:rsidR="0049382D" w:rsidRPr="0049382D" w14:paraId="73BCE978" w14:textId="77777777" w:rsidTr="00456E26">
        <w:trPr>
          <w:trHeight w:val="20"/>
        </w:trPr>
        <w:tc>
          <w:tcPr>
            <w:tcW w:w="2280" w:type="dxa"/>
            <w:vMerge/>
            <w:vAlign w:val="center"/>
            <w:hideMark/>
          </w:tcPr>
          <w:p w14:paraId="55AE05B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01E6B7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A0D853A"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характеристики материалов основных конструктивных элементов рыбоводных систем; </w:t>
            </w:r>
          </w:p>
        </w:tc>
      </w:tr>
      <w:tr w:rsidR="0049382D" w:rsidRPr="0049382D" w14:paraId="019D469A" w14:textId="77777777" w:rsidTr="00456E26">
        <w:trPr>
          <w:trHeight w:val="20"/>
        </w:trPr>
        <w:tc>
          <w:tcPr>
            <w:tcW w:w="2280" w:type="dxa"/>
            <w:vMerge/>
            <w:vAlign w:val="center"/>
            <w:hideMark/>
          </w:tcPr>
          <w:p w14:paraId="315593E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B181A1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6AE23B9"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технические требования и правила эксплуатации конструктивных элементов рыбоводных систем;</w:t>
            </w:r>
          </w:p>
        </w:tc>
      </w:tr>
      <w:tr w:rsidR="0049382D" w:rsidRPr="0049382D" w14:paraId="72DB1FA1" w14:textId="77777777" w:rsidTr="00456E26">
        <w:trPr>
          <w:trHeight w:val="20"/>
        </w:trPr>
        <w:tc>
          <w:tcPr>
            <w:tcW w:w="2280" w:type="dxa"/>
            <w:vMerge/>
            <w:vAlign w:val="center"/>
            <w:hideMark/>
          </w:tcPr>
          <w:p w14:paraId="09AA45FC"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44B855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046B00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требования техники безопасности при эксплуатации конструктивных элементов рыбоводных систем</w:t>
            </w:r>
          </w:p>
        </w:tc>
      </w:tr>
      <w:tr w:rsidR="0049382D" w:rsidRPr="0049382D" w14:paraId="4E32479E" w14:textId="77777777" w:rsidTr="00456E26">
        <w:trPr>
          <w:trHeight w:val="20"/>
        </w:trPr>
        <w:tc>
          <w:tcPr>
            <w:tcW w:w="2280" w:type="dxa"/>
            <w:vMerge/>
            <w:vAlign w:val="center"/>
            <w:hideMark/>
          </w:tcPr>
          <w:p w14:paraId="5B595AB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0DF95E9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3.3. Обновлять покрытия конструктивных элементов от агрессивного воздействия среды</w:t>
            </w:r>
          </w:p>
        </w:tc>
        <w:tc>
          <w:tcPr>
            <w:tcW w:w="4714" w:type="dxa"/>
            <w:shd w:val="clear" w:color="auto" w:fill="auto"/>
            <w:hideMark/>
          </w:tcPr>
          <w:p w14:paraId="32ADBCD7"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6B478B2D" w14:textId="77777777" w:rsidTr="00456E26">
        <w:trPr>
          <w:trHeight w:val="20"/>
        </w:trPr>
        <w:tc>
          <w:tcPr>
            <w:tcW w:w="2280" w:type="dxa"/>
            <w:vMerge/>
            <w:vAlign w:val="center"/>
            <w:hideMark/>
          </w:tcPr>
          <w:p w14:paraId="79F2451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E52B67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62EC4F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обновления покрытия конструктивных элементов рыбоводных систем</w:t>
            </w:r>
          </w:p>
        </w:tc>
      </w:tr>
      <w:tr w:rsidR="0049382D" w:rsidRPr="0049382D" w14:paraId="6CA736A9" w14:textId="77777777" w:rsidTr="00456E26">
        <w:trPr>
          <w:trHeight w:val="20"/>
        </w:trPr>
        <w:tc>
          <w:tcPr>
            <w:tcW w:w="2280" w:type="dxa"/>
            <w:vMerge/>
            <w:vAlign w:val="center"/>
            <w:hideMark/>
          </w:tcPr>
          <w:p w14:paraId="32B32DD1"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EF17721"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3073FC6A"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Умения:</w:t>
            </w:r>
          </w:p>
        </w:tc>
      </w:tr>
      <w:tr w:rsidR="0049382D" w:rsidRPr="0049382D" w14:paraId="72E8770E" w14:textId="77777777" w:rsidTr="00456E26">
        <w:trPr>
          <w:trHeight w:val="20"/>
        </w:trPr>
        <w:tc>
          <w:tcPr>
            <w:tcW w:w="2280" w:type="dxa"/>
            <w:vMerge/>
            <w:vAlign w:val="center"/>
            <w:hideMark/>
          </w:tcPr>
          <w:p w14:paraId="65E8EE8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41371B5"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68FDFD3A"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выявлять повреждения покрытия конструктивных элементов рыбоводных систем;</w:t>
            </w:r>
          </w:p>
        </w:tc>
      </w:tr>
      <w:tr w:rsidR="0049382D" w:rsidRPr="0049382D" w14:paraId="56C1046B" w14:textId="77777777" w:rsidTr="00456E26">
        <w:trPr>
          <w:trHeight w:val="20"/>
        </w:trPr>
        <w:tc>
          <w:tcPr>
            <w:tcW w:w="2280" w:type="dxa"/>
            <w:vMerge/>
            <w:vAlign w:val="center"/>
            <w:hideMark/>
          </w:tcPr>
          <w:p w14:paraId="5B2C3DE2"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B4EF339"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ED5AFAB"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обновлять покрытия конструктивных элементов рыбоводных систем от агрессивного воздействия среды</w:t>
            </w:r>
          </w:p>
        </w:tc>
      </w:tr>
      <w:tr w:rsidR="0049382D" w:rsidRPr="0049382D" w14:paraId="5646F578" w14:textId="77777777" w:rsidTr="00456E26">
        <w:trPr>
          <w:trHeight w:val="20"/>
        </w:trPr>
        <w:tc>
          <w:tcPr>
            <w:tcW w:w="2280" w:type="dxa"/>
            <w:vMerge/>
            <w:vAlign w:val="center"/>
            <w:hideMark/>
          </w:tcPr>
          <w:p w14:paraId="45D359C8"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5828307C"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8D8F54B"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528E0621" w14:textId="77777777" w:rsidTr="00456E26">
        <w:trPr>
          <w:trHeight w:val="20"/>
        </w:trPr>
        <w:tc>
          <w:tcPr>
            <w:tcW w:w="2280" w:type="dxa"/>
            <w:vMerge/>
            <w:vAlign w:val="center"/>
            <w:hideMark/>
          </w:tcPr>
          <w:p w14:paraId="7B43D16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73C59AA8"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ECB266C"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Symbol" w:cs="Symbol"/>
                <w:color w:val="000000"/>
                <w:sz w:val="24"/>
                <w:szCs w:val="24"/>
              </w:rPr>
              <w:t>технические требования и правила эксплуатации элементов рыбоводных систем;</w:t>
            </w:r>
          </w:p>
        </w:tc>
      </w:tr>
      <w:tr w:rsidR="0049382D" w:rsidRPr="0049382D" w14:paraId="11662E25" w14:textId="77777777" w:rsidTr="00456E26">
        <w:trPr>
          <w:trHeight w:val="20"/>
        </w:trPr>
        <w:tc>
          <w:tcPr>
            <w:tcW w:w="2280" w:type="dxa"/>
            <w:vMerge/>
            <w:vAlign w:val="center"/>
            <w:hideMark/>
          </w:tcPr>
          <w:p w14:paraId="2D8DF46F"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9E71500"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11D7032"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виды и причины повреждения покрытия конструктивных элементов рыбоводных систем от агрессивного воздействия среды;</w:t>
            </w:r>
          </w:p>
        </w:tc>
      </w:tr>
      <w:tr w:rsidR="0049382D" w:rsidRPr="0049382D" w14:paraId="28457556" w14:textId="77777777" w:rsidTr="00456E26">
        <w:trPr>
          <w:trHeight w:val="20"/>
        </w:trPr>
        <w:tc>
          <w:tcPr>
            <w:tcW w:w="2280" w:type="dxa"/>
            <w:vMerge/>
            <w:vAlign w:val="center"/>
            <w:hideMark/>
          </w:tcPr>
          <w:p w14:paraId="1804FE36"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2991D02"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6FAA2D5"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способы обновления покрытия конструктивных элементов рыбоводных систем от агрессивного воздействия среды</w:t>
            </w:r>
          </w:p>
        </w:tc>
      </w:tr>
      <w:tr w:rsidR="0049382D" w:rsidRPr="0049382D" w14:paraId="4E048C39" w14:textId="77777777" w:rsidTr="00456E26">
        <w:trPr>
          <w:trHeight w:val="20"/>
        </w:trPr>
        <w:tc>
          <w:tcPr>
            <w:tcW w:w="2280" w:type="dxa"/>
            <w:vMerge/>
            <w:vAlign w:val="center"/>
            <w:hideMark/>
          </w:tcPr>
          <w:p w14:paraId="0BB32150"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val="restart"/>
            <w:shd w:val="clear" w:color="auto" w:fill="auto"/>
            <w:hideMark/>
          </w:tcPr>
          <w:p w14:paraId="7211AEF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ПК 3.4. Ремонтировать и заменять конструктивные элементы, имеющие отклонения в запасе прочности или пришедшие в негодность</w:t>
            </w:r>
          </w:p>
        </w:tc>
        <w:tc>
          <w:tcPr>
            <w:tcW w:w="4714" w:type="dxa"/>
            <w:shd w:val="clear" w:color="auto" w:fill="auto"/>
            <w:hideMark/>
          </w:tcPr>
          <w:p w14:paraId="2B71F659"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Навыки:</w:t>
            </w:r>
          </w:p>
        </w:tc>
      </w:tr>
      <w:tr w:rsidR="0049382D" w:rsidRPr="0049382D" w14:paraId="766A3506" w14:textId="77777777" w:rsidTr="00456E26">
        <w:trPr>
          <w:trHeight w:val="20"/>
        </w:trPr>
        <w:tc>
          <w:tcPr>
            <w:tcW w:w="2280" w:type="dxa"/>
            <w:vMerge/>
            <w:vAlign w:val="center"/>
            <w:hideMark/>
          </w:tcPr>
          <w:p w14:paraId="1F844305"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00BE84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53DA3D30"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ремонта и замены конструктивных элементов рыбоводных систем</w:t>
            </w:r>
          </w:p>
        </w:tc>
      </w:tr>
      <w:tr w:rsidR="0049382D" w:rsidRPr="0049382D" w14:paraId="1EB9F75B" w14:textId="77777777" w:rsidTr="00456E26">
        <w:trPr>
          <w:trHeight w:val="20"/>
        </w:trPr>
        <w:tc>
          <w:tcPr>
            <w:tcW w:w="2280" w:type="dxa"/>
            <w:vMerge/>
            <w:vAlign w:val="center"/>
            <w:hideMark/>
          </w:tcPr>
          <w:p w14:paraId="6381182B"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6A89268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A97DB04"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Умения:</w:t>
            </w:r>
          </w:p>
        </w:tc>
      </w:tr>
      <w:tr w:rsidR="0049382D" w:rsidRPr="0049382D" w14:paraId="3C41870E" w14:textId="77777777" w:rsidTr="00456E26">
        <w:trPr>
          <w:trHeight w:val="20"/>
        </w:trPr>
        <w:tc>
          <w:tcPr>
            <w:tcW w:w="2280" w:type="dxa"/>
            <w:vMerge/>
            <w:vAlign w:val="center"/>
            <w:hideMark/>
          </w:tcPr>
          <w:p w14:paraId="5F531BCC"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25E54BA"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7E52176"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выполнять работы по текущему ремонту и замене конструктивных элементов рыбоводных систем, имеющим отклонения в запасе прочности или пришедших в негодность;</w:t>
            </w:r>
          </w:p>
        </w:tc>
      </w:tr>
      <w:tr w:rsidR="0049382D" w:rsidRPr="0049382D" w14:paraId="2F0D6F1C" w14:textId="77777777" w:rsidTr="00456E26">
        <w:trPr>
          <w:trHeight w:val="20"/>
        </w:trPr>
        <w:tc>
          <w:tcPr>
            <w:tcW w:w="2280" w:type="dxa"/>
            <w:vMerge/>
            <w:vAlign w:val="center"/>
            <w:hideMark/>
          </w:tcPr>
          <w:p w14:paraId="38E70019"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0FB9B06"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F76E3CA"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устранять незначительные повреждения конструктивных элементов рыбоводных систем;</w:t>
            </w:r>
          </w:p>
        </w:tc>
      </w:tr>
      <w:tr w:rsidR="0049382D" w:rsidRPr="0049382D" w14:paraId="3985BB9E" w14:textId="77777777" w:rsidTr="00456E26">
        <w:trPr>
          <w:trHeight w:val="20"/>
        </w:trPr>
        <w:tc>
          <w:tcPr>
            <w:tcW w:w="2280" w:type="dxa"/>
            <w:vMerge/>
            <w:vAlign w:val="center"/>
            <w:hideMark/>
          </w:tcPr>
          <w:p w14:paraId="316C5DE3"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255AA9B4"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222D28DF"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выбирать и аргументировать виды ремонта конструктивных элементов рыбоводных систем и периодичность его проведения</w:t>
            </w:r>
          </w:p>
        </w:tc>
      </w:tr>
      <w:tr w:rsidR="0049382D" w:rsidRPr="0049382D" w14:paraId="6FBAC3CE" w14:textId="77777777" w:rsidTr="00456E26">
        <w:trPr>
          <w:trHeight w:val="20"/>
        </w:trPr>
        <w:tc>
          <w:tcPr>
            <w:tcW w:w="2280" w:type="dxa"/>
            <w:vMerge/>
            <w:vAlign w:val="center"/>
            <w:hideMark/>
          </w:tcPr>
          <w:p w14:paraId="5A7B769C"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4D82332F"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16F27D39" w14:textId="77777777" w:rsidR="0049382D" w:rsidRPr="0049382D" w:rsidRDefault="0049382D" w:rsidP="00456E26">
            <w:pPr>
              <w:widowControl/>
              <w:autoSpaceDE/>
              <w:autoSpaceDN/>
              <w:adjustRightInd/>
              <w:rPr>
                <w:rFonts w:eastAsia="Times New Roman"/>
                <w:b/>
                <w:bCs/>
                <w:color w:val="000000"/>
                <w:sz w:val="24"/>
                <w:szCs w:val="24"/>
              </w:rPr>
            </w:pPr>
            <w:r w:rsidRPr="0049382D">
              <w:rPr>
                <w:rFonts w:eastAsia="Times New Roman"/>
                <w:b/>
                <w:bCs/>
                <w:sz w:val="24"/>
                <w:szCs w:val="24"/>
              </w:rPr>
              <w:t>Знания:</w:t>
            </w:r>
          </w:p>
        </w:tc>
      </w:tr>
      <w:tr w:rsidR="0049382D" w:rsidRPr="0049382D" w14:paraId="3A5EF3E6" w14:textId="77777777" w:rsidTr="00456E26">
        <w:trPr>
          <w:trHeight w:val="20"/>
        </w:trPr>
        <w:tc>
          <w:tcPr>
            <w:tcW w:w="2280" w:type="dxa"/>
            <w:vMerge/>
            <w:vAlign w:val="center"/>
            <w:hideMark/>
          </w:tcPr>
          <w:p w14:paraId="6AF69657"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10F2860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30BE50D"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 xml:space="preserve">устройства основных конструктивных элементов рыбоводных систем; </w:t>
            </w:r>
          </w:p>
        </w:tc>
      </w:tr>
      <w:tr w:rsidR="0049382D" w:rsidRPr="0049382D" w14:paraId="22D9BAA9" w14:textId="77777777" w:rsidTr="00456E26">
        <w:trPr>
          <w:trHeight w:val="20"/>
        </w:trPr>
        <w:tc>
          <w:tcPr>
            <w:tcW w:w="2280" w:type="dxa"/>
            <w:vMerge/>
            <w:vAlign w:val="center"/>
            <w:hideMark/>
          </w:tcPr>
          <w:p w14:paraId="67BF7FAA"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3891970B"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445C4541"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виды и причины повреждения и износа конструктивных элементов рыбоводных систем;</w:t>
            </w:r>
          </w:p>
        </w:tc>
      </w:tr>
      <w:tr w:rsidR="0049382D" w:rsidRPr="0049382D" w14:paraId="19F9F012" w14:textId="77777777" w:rsidTr="00456E26">
        <w:trPr>
          <w:trHeight w:val="20"/>
        </w:trPr>
        <w:tc>
          <w:tcPr>
            <w:tcW w:w="2280" w:type="dxa"/>
            <w:vMerge/>
            <w:vAlign w:val="center"/>
            <w:hideMark/>
          </w:tcPr>
          <w:p w14:paraId="15DABC64" w14:textId="77777777" w:rsidR="0049382D" w:rsidRPr="0049382D" w:rsidRDefault="0049382D" w:rsidP="00456E26">
            <w:pPr>
              <w:widowControl/>
              <w:autoSpaceDE/>
              <w:autoSpaceDN/>
              <w:adjustRightInd/>
              <w:rPr>
                <w:rFonts w:eastAsia="Times New Roman"/>
                <w:color w:val="000000"/>
                <w:sz w:val="24"/>
                <w:szCs w:val="24"/>
              </w:rPr>
            </w:pPr>
          </w:p>
        </w:tc>
        <w:tc>
          <w:tcPr>
            <w:tcW w:w="2640" w:type="dxa"/>
            <w:vMerge/>
            <w:hideMark/>
          </w:tcPr>
          <w:p w14:paraId="0379F763" w14:textId="77777777" w:rsidR="0049382D" w:rsidRPr="0049382D" w:rsidRDefault="0049382D" w:rsidP="00456E26">
            <w:pPr>
              <w:widowControl/>
              <w:autoSpaceDE/>
              <w:autoSpaceDN/>
              <w:adjustRightInd/>
              <w:rPr>
                <w:rFonts w:eastAsia="Times New Roman"/>
                <w:color w:val="000000"/>
                <w:sz w:val="24"/>
                <w:szCs w:val="24"/>
              </w:rPr>
            </w:pPr>
          </w:p>
        </w:tc>
        <w:tc>
          <w:tcPr>
            <w:tcW w:w="4714" w:type="dxa"/>
            <w:shd w:val="clear" w:color="auto" w:fill="auto"/>
            <w:hideMark/>
          </w:tcPr>
          <w:p w14:paraId="79144723" w14:textId="77777777" w:rsidR="0049382D" w:rsidRPr="0049382D" w:rsidRDefault="0049382D" w:rsidP="00456E26">
            <w:pPr>
              <w:widowControl/>
              <w:autoSpaceDE/>
              <w:autoSpaceDN/>
              <w:adjustRightInd/>
              <w:rPr>
                <w:rFonts w:eastAsia="Times New Roman"/>
                <w:color w:val="000000"/>
                <w:sz w:val="24"/>
                <w:szCs w:val="24"/>
              </w:rPr>
            </w:pPr>
            <w:r w:rsidRPr="0049382D">
              <w:rPr>
                <w:rFonts w:eastAsia="Times New Roman"/>
                <w:color w:val="000000"/>
                <w:sz w:val="24"/>
                <w:szCs w:val="24"/>
              </w:rPr>
              <w:t>виды, способы и правила текущего ремонта и замены конструктивных элементов рыбоводных систем, имеющих отклонения в запасе прочности или пришедших в негодность</w:t>
            </w:r>
          </w:p>
        </w:tc>
      </w:tr>
    </w:tbl>
    <w:p w14:paraId="53FE1E51" w14:textId="56DDED74" w:rsidR="0049382D" w:rsidRDefault="0049382D" w:rsidP="0049382D"/>
    <w:p w14:paraId="1AEB67CA" w14:textId="77777777" w:rsidR="0049382D" w:rsidRPr="0049382D" w:rsidRDefault="0049382D" w:rsidP="0049382D"/>
    <w:p w14:paraId="7555A3C1" w14:textId="77777777" w:rsidR="000548F1" w:rsidRPr="005E1430" w:rsidRDefault="000548F1" w:rsidP="00C877A6">
      <w:pPr>
        <w:shd w:val="clear" w:color="auto" w:fill="FFFFFF"/>
        <w:tabs>
          <w:tab w:val="left" w:pos="245"/>
        </w:tabs>
        <w:spacing w:line="276" w:lineRule="auto"/>
        <w:rPr>
          <w:color w:val="0070C0"/>
          <w:sz w:val="24"/>
          <w:szCs w:val="24"/>
        </w:rPr>
        <w:sectPr w:rsidR="000548F1" w:rsidRPr="005E1430" w:rsidSect="00540AE6">
          <w:footerReference w:type="default" r:id="rId8"/>
          <w:headerReference w:type="first" r:id="rId9"/>
          <w:pgSz w:w="11909" w:h="16834" w:code="9"/>
          <w:pgMar w:top="1134" w:right="851" w:bottom="1134" w:left="1701" w:header="567" w:footer="567" w:gutter="0"/>
          <w:cols w:space="60"/>
          <w:noEndnote/>
          <w:titlePg/>
          <w:docGrid w:linePitch="272"/>
        </w:sectPr>
      </w:pPr>
    </w:p>
    <w:p w14:paraId="0C1BBC32" w14:textId="27B1A9AE" w:rsidR="00E02A8E" w:rsidRPr="00D031B2" w:rsidRDefault="00136819" w:rsidP="00206340">
      <w:pPr>
        <w:pStyle w:val="1"/>
      </w:pPr>
      <w:bookmarkStart w:id="7" w:name="_Toc98177787"/>
      <w:r w:rsidRPr="00D031B2">
        <w:lastRenderedPageBreak/>
        <w:t>Раздел 5. Примерная структура образовательной программы</w:t>
      </w:r>
      <w:bookmarkEnd w:id="7"/>
    </w:p>
    <w:p w14:paraId="1F0F8788" w14:textId="72F42824" w:rsidR="00C02221" w:rsidRPr="00624EB1" w:rsidRDefault="00232053" w:rsidP="00624EB1">
      <w:pPr>
        <w:pStyle w:val="2"/>
      </w:pPr>
      <w:bookmarkStart w:id="8" w:name="_Toc98177788"/>
      <w:r w:rsidRPr="00624EB1">
        <w:t>5.1. Примерный учебный план</w:t>
      </w:r>
      <w:bookmarkEnd w:id="8"/>
      <w:r w:rsidR="00E83D8C" w:rsidRPr="00624EB1">
        <w:t xml:space="preserve"> </w:t>
      </w:r>
    </w:p>
    <w:p w14:paraId="1BB4EBB6" w14:textId="1DB4A707" w:rsidR="00136819" w:rsidRPr="00896330" w:rsidRDefault="00136819" w:rsidP="00EB5190">
      <w:pPr>
        <w:shd w:val="clear" w:color="auto" w:fill="FFFFFF"/>
        <w:spacing w:line="276" w:lineRule="auto"/>
        <w:ind w:firstLine="709"/>
        <w:rPr>
          <w:bCs/>
          <w:iCs/>
          <w:sz w:val="24"/>
          <w:szCs w:val="24"/>
        </w:rPr>
      </w:pPr>
      <w:r w:rsidRPr="00896330">
        <w:rPr>
          <w:bCs/>
          <w:iCs/>
          <w:sz w:val="24"/>
          <w:szCs w:val="24"/>
        </w:rPr>
        <w:t>5.1.1. Примерный учебный план по программе подготовки квалифицированных рабочих, служащих (ППКРС)</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216"/>
        <w:gridCol w:w="708"/>
        <w:gridCol w:w="709"/>
        <w:gridCol w:w="1559"/>
        <w:gridCol w:w="1553"/>
        <w:gridCol w:w="11"/>
        <w:gridCol w:w="1130"/>
        <w:gridCol w:w="1701"/>
        <w:gridCol w:w="626"/>
        <w:gridCol w:w="1107"/>
      </w:tblGrid>
      <w:tr w:rsidR="00D840B8" w:rsidRPr="00315F34" w14:paraId="2A53BB7F" w14:textId="77777777" w:rsidTr="00624EB1">
        <w:trPr>
          <w:jc w:val="center"/>
        </w:trPr>
        <w:tc>
          <w:tcPr>
            <w:tcW w:w="1380" w:type="dxa"/>
            <w:vMerge w:val="restart"/>
            <w:vAlign w:val="center"/>
          </w:tcPr>
          <w:p w14:paraId="0F24BD2D" w14:textId="77777777" w:rsidR="00D840B8" w:rsidRPr="00315F34" w:rsidRDefault="00D840B8" w:rsidP="0081064E">
            <w:pPr>
              <w:suppressAutoHyphens/>
              <w:jc w:val="center"/>
            </w:pPr>
            <w:r w:rsidRPr="00315F34">
              <w:t>Индекс</w:t>
            </w:r>
          </w:p>
        </w:tc>
        <w:tc>
          <w:tcPr>
            <w:tcW w:w="4216" w:type="dxa"/>
            <w:vMerge w:val="restart"/>
            <w:vAlign w:val="center"/>
          </w:tcPr>
          <w:p w14:paraId="0F7A191A" w14:textId="77777777" w:rsidR="00D840B8" w:rsidRPr="00315F34" w:rsidRDefault="00D840B8" w:rsidP="0081064E">
            <w:pPr>
              <w:suppressAutoHyphens/>
              <w:jc w:val="center"/>
            </w:pPr>
            <w:r w:rsidRPr="00315F34">
              <w:t>Наименование</w:t>
            </w:r>
          </w:p>
        </w:tc>
        <w:tc>
          <w:tcPr>
            <w:tcW w:w="708" w:type="dxa"/>
            <w:vMerge w:val="restart"/>
            <w:textDirection w:val="btLr"/>
          </w:tcPr>
          <w:p w14:paraId="5A21C54C" w14:textId="77777777" w:rsidR="00D840B8" w:rsidRPr="00315F34" w:rsidRDefault="00D840B8" w:rsidP="0081064E">
            <w:pPr>
              <w:ind w:right="29"/>
            </w:pPr>
            <w:r w:rsidRPr="00315F34">
              <w:t>Всего</w:t>
            </w:r>
          </w:p>
        </w:tc>
        <w:tc>
          <w:tcPr>
            <w:tcW w:w="709" w:type="dxa"/>
            <w:vMerge w:val="restart"/>
            <w:textDirection w:val="btLr"/>
          </w:tcPr>
          <w:p w14:paraId="5C9AE00E" w14:textId="77777777" w:rsidR="00D840B8" w:rsidRPr="00315F34" w:rsidRDefault="00D840B8" w:rsidP="0081064E">
            <w:pPr>
              <w:suppressAutoHyphens/>
              <w:ind w:right="29"/>
            </w:pPr>
            <w:r w:rsidRPr="00315F34">
              <w:t xml:space="preserve">В т.ч. в форме </w:t>
            </w:r>
            <w:proofErr w:type="spellStart"/>
            <w:r w:rsidRPr="00315F34">
              <w:t>практ</w:t>
            </w:r>
            <w:proofErr w:type="spellEnd"/>
            <w:r w:rsidRPr="00315F34">
              <w:t>. подготовки</w:t>
            </w:r>
          </w:p>
        </w:tc>
        <w:tc>
          <w:tcPr>
            <w:tcW w:w="6580" w:type="dxa"/>
            <w:gridSpan w:val="6"/>
            <w:vAlign w:val="center"/>
          </w:tcPr>
          <w:p w14:paraId="3C92650F" w14:textId="77777777" w:rsidR="00D840B8" w:rsidRPr="00315F34" w:rsidRDefault="00D840B8" w:rsidP="0081064E">
            <w:pPr>
              <w:suppressAutoHyphens/>
              <w:jc w:val="center"/>
            </w:pPr>
            <w:r w:rsidRPr="00315F34">
              <w:t>Объем образовательной программы в академических часах, по видам учебных занятий</w:t>
            </w:r>
          </w:p>
        </w:tc>
        <w:tc>
          <w:tcPr>
            <w:tcW w:w="1107" w:type="dxa"/>
            <w:vMerge w:val="restart"/>
            <w:textDirection w:val="btLr"/>
            <w:vAlign w:val="center"/>
          </w:tcPr>
          <w:p w14:paraId="573BC079" w14:textId="77777777" w:rsidR="00D840B8" w:rsidRPr="00315F34" w:rsidRDefault="00D840B8" w:rsidP="00624EB1">
            <w:pPr>
              <w:ind w:left="113" w:right="113"/>
              <w:jc w:val="center"/>
            </w:pPr>
            <w:r w:rsidRPr="00315F34">
              <w:t>Рекомендуемый курс изучения</w:t>
            </w:r>
          </w:p>
        </w:tc>
      </w:tr>
      <w:tr w:rsidR="00D840B8" w:rsidRPr="00315F34" w14:paraId="012A1692" w14:textId="77777777" w:rsidTr="00E25EE5">
        <w:trPr>
          <w:cantSplit/>
          <w:trHeight w:val="1997"/>
          <w:jc w:val="center"/>
        </w:trPr>
        <w:tc>
          <w:tcPr>
            <w:tcW w:w="1380" w:type="dxa"/>
            <w:vMerge/>
          </w:tcPr>
          <w:p w14:paraId="694CD34C" w14:textId="77777777" w:rsidR="00D840B8" w:rsidRPr="00315F34" w:rsidRDefault="00D840B8" w:rsidP="0081064E"/>
        </w:tc>
        <w:tc>
          <w:tcPr>
            <w:tcW w:w="4216" w:type="dxa"/>
            <w:vMerge/>
          </w:tcPr>
          <w:p w14:paraId="4352F47C" w14:textId="77777777" w:rsidR="00D840B8" w:rsidRPr="00315F34" w:rsidRDefault="00D840B8" w:rsidP="0081064E"/>
        </w:tc>
        <w:tc>
          <w:tcPr>
            <w:tcW w:w="708" w:type="dxa"/>
            <w:vMerge/>
          </w:tcPr>
          <w:p w14:paraId="607A05C6" w14:textId="77777777" w:rsidR="00D840B8" w:rsidRPr="00315F34" w:rsidRDefault="00D840B8" w:rsidP="0081064E"/>
        </w:tc>
        <w:tc>
          <w:tcPr>
            <w:tcW w:w="709" w:type="dxa"/>
            <w:vMerge/>
            <w:textDirection w:val="btLr"/>
          </w:tcPr>
          <w:p w14:paraId="443C56C5" w14:textId="77777777" w:rsidR="00D840B8" w:rsidRPr="00315F34" w:rsidRDefault="00D840B8" w:rsidP="0081064E">
            <w:pPr>
              <w:suppressAutoHyphens/>
              <w:ind w:left="113" w:right="113"/>
            </w:pPr>
          </w:p>
        </w:tc>
        <w:tc>
          <w:tcPr>
            <w:tcW w:w="1559" w:type="dxa"/>
            <w:tcBorders>
              <w:top w:val="single" w:sz="4" w:space="0" w:color="auto"/>
              <w:left w:val="single" w:sz="4" w:space="0" w:color="auto"/>
              <w:right w:val="single" w:sz="4" w:space="0" w:color="auto"/>
            </w:tcBorders>
            <w:vAlign w:val="center"/>
          </w:tcPr>
          <w:p w14:paraId="59D9953D" w14:textId="77777777" w:rsidR="00D840B8" w:rsidRPr="00315F34" w:rsidRDefault="00D840B8" w:rsidP="0081064E">
            <w:pPr>
              <w:suppressAutoHyphens/>
              <w:jc w:val="center"/>
              <w:rPr>
                <w:color w:val="7030A0"/>
              </w:rPr>
            </w:pPr>
            <w:r w:rsidRPr="00315F34">
              <w:t>Теоретические занятия</w:t>
            </w:r>
          </w:p>
        </w:tc>
        <w:tc>
          <w:tcPr>
            <w:tcW w:w="1553" w:type="dxa"/>
            <w:tcBorders>
              <w:top w:val="single" w:sz="4" w:space="0" w:color="auto"/>
              <w:left w:val="single" w:sz="4" w:space="0" w:color="auto"/>
              <w:right w:val="single" w:sz="4" w:space="0" w:color="auto"/>
            </w:tcBorders>
            <w:vAlign w:val="center"/>
          </w:tcPr>
          <w:p w14:paraId="0B3F1E8E" w14:textId="77777777" w:rsidR="00D840B8" w:rsidRPr="00315F34" w:rsidRDefault="00D840B8" w:rsidP="0081064E">
            <w:pPr>
              <w:suppressAutoHyphens/>
              <w:jc w:val="center"/>
            </w:pPr>
            <w:r w:rsidRPr="00315F34">
              <w:rPr>
                <w:color w:val="000000"/>
              </w:rPr>
              <w:t>Лабораторные и практические занятия</w:t>
            </w:r>
          </w:p>
        </w:tc>
        <w:tc>
          <w:tcPr>
            <w:tcW w:w="1141" w:type="dxa"/>
            <w:gridSpan w:val="2"/>
            <w:tcBorders>
              <w:top w:val="single" w:sz="4" w:space="0" w:color="auto"/>
              <w:left w:val="single" w:sz="4" w:space="0" w:color="auto"/>
              <w:right w:val="single" w:sz="4" w:space="0" w:color="auto"/>
            </w:tcBorders>
            <w:vAlign w:val="center"/>
          </w:tcPr>
          <w:p w14:paraId="0F83D573" w14:textId="77777777" w:rsidR="00D840B8" w:rsidRPr="00315F34" w:rsidRDefault="00D840B8" w:rsidP="0081064E">
            <w:pPr>
              <w:jc w:val="center"/>
            </w:pPr>
            <w:r w:rsidRPr="00315F34">
              <w:rPr>
                <w:color w:val="000000"/>
              </w:rPr>
              <w:t>Практики</w:t>
            </w:r>
          </w:p>
        </w:tc>
        <w:tc>
          <w:tcPr>
            <w:tcW w:w="1701" w:type="dxa"/>
            <w:tcBorders>
              <w:top w:val="single" w:sz="4" w:space="0" w:color="auto"/>
              <w:left w:val="single" w:sz="4" w:space="0" w:color="auto"/>
              <w:right w:val="single" w:sz="4" w:space="0" w:color="auto"/>
            </w:tcBorders>
            <w:vAlign w:val="center"/>
          </w:tcPr>
          <w:p w14:paraId="4FA06887" w14:textId="77777777" w:rsidR="00D840B8" w:rsidRPr="00315F34" w:rsidRDefault="00D840B8" w:rsidP="0081064E">
            <w:pPr>
              <w:jc w:val="center"/>
            </w:pPr>
            <w:r w:rsidRPr="00315F34">
              <w:t>Самостоятельная работа</w:t>
            </w:r>
            <w:r w:rsidRPr="00315F34">
              <w:rPr>
                <w:vertAlign w:val="superscript"/>
              </w:rPr>
              <w:footnoteReference w:id="2"/>
            </w:r>
          </w:p>
        </w:tc>
        <w:tc>
          <w:tcPr>
            <w:tcW w:w="626" w:type="dxa"/>
            <w:tcBorders>
              <w:top w:val="single" w:sz="4" w:space="0" w:color="auto"/>
              <w:left w:val="single" w:sz="4" w:space="0" w:color="auto"/>
              <w:right w:val="single" w:sz="4" w:space="0" w:color="auto"/>
            </w:tcBorders>
            <w:textDirection w:val="btLr"/>
            <w:vAlign w:val="center"/>
          </w:tcPr>
          <w:p w14:paraId="57D6F562" w14:textId="77777777" w:rsidR="00D840B8" w:rsidRPr="00315F34" w:rsidRDefault="00D840B8" w:rsidP="00E25EE5">
            <w:pPr>
              <w:ind w:left="113" w:right="113"/>
              <w:jc w:val="center"/>
            </w:pPr>
            <w:r w:rsidRPr="00315F34">
              <w:rPr>
                <w:color w:val="000000"/>
              </w:rPr>
              <w:t>Промежуточная аттестация</w:t>
            </w:r>
          </w:p>
        </w:tc>
        <w:tc>
          <w:tcPr>
            <w:tcW w:w="1107" w:type="dxa"/>
            <w:vMerge/>
            <w:vAlign w:val="center"/>
          </w:tcPr>
          <w:p w14:paraId="6C90917B" w14:textId="77777777" w:rsidR="00D840B8" w:rsidRPr="00315F34" w:rsidRDefault="00D840B8" w:rsidP="0081064E">
            <w:pPr>
              <w:jc w:val="center"/>
            </w:pPr>
          </w:p>
        </w:tc>
      </w:tr>
      <w:tr w:rsidR="00D840B8" w:rsidRPr="00315F34" w14:paraId="5E038792" w14:textId="77777777" w:rsidTr="00E25EE5">
        <w:trPr>
          <w:jc w:val="center"/>
        </w:trPr>
        <w:tc>
          <w:tcPr>
            <w:tcW w:w="1380" w:type="dxa"/>
          </w:tcPr>
          <w:p w14:paraId="46B08E52" w14:textId="77777777" w:rsidR="00D840B8" w:rsidRPr="00315F34" w:rsidRDefault="00D840B8" w:rsidP="0081064E">
            <w:pPr>
              <w:jc w:val="center"/>
            </w:pPr>
            <w:r w:rsidRPr="00315F34">
              <w:t>1</w:t>
            </w:r>
          </w:p>
        </w:tc>
        <w:tc>
          <w:tcPr>
            <w:tcW w:w="4216" w:type="dxa"/>
          </w:tcPr>
          <w:p w14:paraId="7E50AADD" w14:textId="77777777" w:rsidR="00D840B8" w:rsidRPr="00315F34" w:rsidRDefault="00D840B8" w:rsidP="0081064E">
            <w:pPr>
              <w:jc w:val="center"/>
            </w:pPr>
            <w:r w:rsidRPr="00315F34">
              <w:t>2</w:t>
            </w:r>
          </w:p>
        </w:tc>
        <w:tc>
          <w:tcPr>
            <w:tcW w:w="708" w:type="dxa"/>
          </w:tcPr>
          <w:p w14:paraId="77B7EC19" w14:textId="77777777" w:rsidR="00D840B8" w:rsidRPr="00315F34" w:rsidRDefault="00D840B8" w:rsidP="0081064E">
            <w:pPr>
              <w:jc w:val="center"/>
            </w:pPr>
            <w:r w:rsidRPr="00315F34">
              <w:t>3</w:t>
            </w:r>
          </w:p>
        </w:tc>
        <w:tc>
          <w:tcPr>
            <w:tcW w:w="709" w:type="dxa"/>
          </w:tcPr>
          <w:p w14:paraId="65E9792F" w14:textId="77777777" w:rsidR="00D840B8" w:rsidRPr="00315F34" w:rsidRDefault="00D840B8" w:rsidP="0081064E">
            <w:pPr>
              <w:jc w:val="center"/>
            </w:pPr>
            <w:r w:rsidRPr="00315F34">
              <w:t>4</w:t>
            </w:r>
          </w:p>
        </w:tc>
        <w:tc>
          <w:tcPr>
            <w:tcW w:w="1559" w:type="dxa"/>
          </w:tcPr>
          <w:p w14:paraId="48DAF4E3" w14:textId="77777777" w:rsidR="00D840B8" w:rsidRPr="00315F34" w:rsidRDefault="00D840B8" w:rsidP="0081064E">
            <w:pPr>
              <w:jc w:val="center"/>
            </w:pPr>
            <w:r w:rsidRPr="00315F34">
              <w:t>5</w:t>
            </w:r>
          </w:p>
        </w:tc>
        <w:tc>
          <w:tcPr>
            <w:tcW w:w="1553" w:type="dxa"/>
          </w:tcPr>
          <w:p w14:paraId="12F18920" w14:textId="77777777" w:rsidR="00D840B8" w:rsidRPr="00315F34" w:rsidRDefault="00D840B8" w:rsidP="0081064E">
            <w:pPr>
              <w:jc w:val="center"/>
            </w:pPr>
            <w:r w:rsidRPr="00315F34">
              <w:t>6</w:t>
            </w:r>
          </w:p>
        </w:tc>
        <w:tc>
          <w:tcPr>
            <w:tcW w:w="1141" w:type="dxa"/>
            <w:gridSpan w:val="2"/>
          </w:tcPr>
          <w:p w14:paraId="5726503D" w14:textId="77777777" w:rsidR="00D840B8" w:rsidRPr="00315F34" w:rsidRDefault="00D840B8" w:rsidP="0081064E">
            <w:pPr>
              <w:jc w:val="center"/>
            </w:pPr>
            <w:r w:rsidRPr="00315F34">
              <w:t>7</w:t>
            </w:r>
          </w:p>
        </w:tc>
        <w:tc>
          <w:tcPr>
            <w:tcW w:w="1701" w:type="dxa"/>
          </w:tcPr>
          <w:p w14:paraId="73E1162A" w14:textId="77777777" w:rsidR="00D840B8" w:rsidRPr="00315F34" w:rsidRDefault="00D840B8" w:rsidP="0081064E">
            <w:pPr>
              <w:jc w:val="center"/>
            </w:pPr>
            <w:r w:rsidRPr="00315F34">
              <w:t>8</w:t>
            </w:r>
          </w:p>
        </w:tc>
        <w:tc>
          <w:tcPr>
            <w:tcW w:w="626" w:type="dxa"/>
          </w:tcPr>
          <w:p w14:paraId="1D1C3994" w14:textId="77777777" w:rsidR="00D840B8" w:rsidRPr="00315F34" w:rsidRDefault="00D840B8" w:rsidP="0081064E">
            <w:pPr>
              <w:jc w:val="center"/>
            </w:pPr>
            <w:r w:rsidRPr="00315F34">
              <w:t>9</w:t>
            </w:r>
          </w:p>
        </w:tc>
        <w:tc>
          <w:tcPr>
            <w:tcW w:w="1107" w:type="dxa"/>
          </w:tcPr>
          <w:p w14:paraId="5ED9A108" w14:textId="77777777" w:rsidR="00D840B8" w:rsidRPr="00315F34" w:rsidRDefault="00D840B8" w:rsidP="0081064E">
            <w:pPr>
              <w:jc w:val="center"/>
            </w:pPr>
            <w:r w:rsidRPr="00315F34">
              <w:t>10</w:t>
            </w:r>
          </w:p>
        </w:tc>
      </w:tr>
      <w:tr w:rsidR="00D840B8" w:rsidRPr="00315F34" w14:paraId="296E0200" w14:textId="77777777" w:rsidTr="00E25EE5">
        <w:trPr>
          <w:jc w:val="center"/>
        </w:trPr>
        <w:tc>
          <w:tcPr>
            <w:tcW w:w="5596" w:type="dxa"/>
            <w:gridSpan w:val="2"/>
            <w:vAlign w:val="center"/>
          </w:tcPr>
          <w:p w14:paraId="4874D9CF" w14:textId="77777777" w:rsidR="00D840B8" w:rsidRPr="00315F34" w:rsidRDefault="00D840B8" w:rsidP="0081064E">
            <w:pPr>
              <w:rPr>
                <w:b/>
                <w:color w:val="7030A0"/>
              </w:rPr>
            </w:pPr>
            <w:r w:rsidRPr="00315F34">
              <w:rPr>
                <w:b/>
              </w:rPr>
              <w:t>Обязательная часть образовательной программы</w:t>
            </w:r>
            <w:r w:rsidRPr="00315F34">
              <w:rPr>
                <w:rStyle w:val="af4"/>
                <w:b/>
              </w:rPr>
              <w:footnoteReference w:id="3"/>
            </w:r>
          </w:p>
        </w:tc>
        <w:tc>
          <w:tcPr>
            <w:tcW w:w="708" w:type="dxa"/>
          </w:tcPr>
          <w:p w14:paraId="45D4B802" w14:textId="24323FEF" w:rsidR="00D840B8" w:rsidRPr="00315F34" w:rsidRDefault="00E25EE5" w:rsidP="000338B2">
            <w:pPr>
              <w:jc w:val="center"/>
              <w:rPr>
                <w:b/>
                <w:bCs/>
              </w:rPr>
            </w:pPr>
            <w:r>
              <w:rPr>
                <w:b/>
                <w:bCs/>
              </w:rPr>
              <w:t>1</w:t>
            </w:r>
            <w:r w:rsidR="000338B2">
              <w:rPr>
                <w:b/>
                <w:bCs/>
              </w:rPr>
              <w:t>152</w:t>
            </w:r>
          </w:p>
        </w:tc>
        <w:tc>
          <w:tcPr>
            <w:tcW w:w="709" w:type="dxa"/>
          </w:tcPr>
          <w:p w14:paraId="0CA40E74" w14:textId="226379EB" w:rsidR="00D840B8" w:rsidRPr="00315F34" w:rsidRDefault="00206340" w:rsidP="0081064E">
            <w:pPr>
              <w:jc w:val="center"/>
              <w:rPr>
                <w:b/>
                <w:bCs/>
              </w:rPr>
            </w:pPr>
            <w:r>
              <w:rPr>
                <w:b/>
                <w:bCs/>
              </w:rPr>
              <w:t>782</w:t>
            </w:r>
          </w:p>
        </w:tc>
        <w:tc>
          <w:tcPr>
            <w:tcW w:w="1559" w:type="dxa"/>
          </w:tcPr>
          <w:p w14:paraId="0CCB36EF" w14:textId="38CEA328" w:rsidR="00D840B8" w:rsidRPr="00315F34" w:rsidRDefault="000338B2" w:rsidP="0081064E">
            <w:pPr>
              <w:jc w:val="center"/>
              <w:rPr>
                <w:b/>
                <w:bCs/>
              </w:rPr>
            </w:pPr>
            <w:r>
              <w:rPr>
                <w:b/>
                <w:bCs/>
              </w:rPr>
              <w:t>334</w:t>
            </w:r>
          </w:p>
        </w:tc>
        <w:tc>
          <w:tcPr>
            <w:tcW w:w="1553" w:type="dxa"/>
          </w:tcPr>
          <w:p w14:paraId="6B072A8A" w14:textId="003E3126" w:rsidR="00D840B8" w:rsidRPr="00315F34" w:rsidRDefault="001B4E5F" w:rsidP="0081064E">
            <w:pPr>
              <w:jc w:val="center"/>
              <w:rPr>
                <w:b/>
                <w:bCs/>
              </w:rPr>
            </w:pPr>
            <w:r>
              <w:rPr>
                <w:b/>
                <w:bCs/>
              </w:rPr>
              <w:t>242</w:t>
            </w:r>
          </w:p>
        </w:tc>
        <w:tc>
          <w:tcPr>
            <w:tcW w:w="1141" w:type="dxa"/>
            <w:gridSpan w:val="2"/>
          </w:tcPr>
          <w:p w14:paraId="0CF7E76C" w14:textId="60CAFADF" w:rsidR="00D840B8" w:rsidRPr="00315F34" w:rsidRDefault="001B4E5F" w:rsidP="0081064E">
            <w:pPr>
              <w:jc w:val="center"/>
              <w:rPr>
                <w:b/>
                <w:bCs/>
              </w:rPr>
            </w:pPr>
            <w:r>
              <w:rPr>
                <w:b/>
                <w:bCs/>
              </w:rPr>
              <w:t>540</w:t>
            </w:r>
          </w:p>
        </w:tc>
        <w:tc>
          <w:tcPr>
            <w:tcW w:w="1701" w:type="dxa"/>
          </w:tcPr>
          <w:p w14:paraId="1D75D44E" w14:textId="51E9B576" w:rsidR="00D840B8" w:rsidRPr="00315F34" w:rsidRDefault="00D840B8" w:rsidP="0081064E">
            <w:pPr>
              <w:jc w:val="center"/>
              <w:rPr>
                <w:b/>
                <w:bCs/>
              </w:rPr>
            </w:pPr>
          </w:p>
        </w:tc>
        <w:tc>
          <w:tcPr>
            <w:tcW w:w="626" w:type="dxa"/>
          </w:tcPr>
          <w:p w14:paraId="4C5E8568" w14:textId="28F99CA6" w:rsidR="00D840B8" w:rsidRPr="00315F34" w:rsidRDefault="00F26AEA" w:rsidP="0081064E">
            <w:pPr>
              <w:jc w:val="center"/>
              <w:rPr>
                <w:b/>
                <w:bCs/>
              </w:rPr>
            </w:pPr>
            <w:r>
              <w:rPr>
                <w:b/>
                <w:bCs/>
              </w:rPr>
              <w:t>36</w:t>
            </w:r>
          </w:p>
        </w:tc>
        <w:tc>
          <w:tcPr>
            <w:tcW w:w="1107" w:type="dxa"/>
          </w:tcPr>
          <w:p w14:paraId="6130D526" w14:textId="77777777" w:rsidR="00D840B8" w:rsidRPr="00315F34" w:rsidRDefault="00D840B8" w:rsidP="0081064E">
            <w:pPr>
              <w:jc w:val="center"/>
            </w:pPr>
          </w:p>
        </w:tc>
      </w:tr>
      <w:tr w:rsidR="00D840B8" w:rsidRPr="00315F34" w14:paraId="1F4348DE" w14:textId="77777777" w:rsidTr="00E25EE5">
        <w:trPr>
          <w:jc w:val="center"/>
        </w:trPr>
        <w:tc>
          <w:tcPr>
            <w:tcW w:w="1380" w:type="dxa"/>
            <w:vAlign w:val="center"/>
          </w:tcPr>
          <w:p w14:paraId="7C4F82C1" w14:textId="77777777" w:rsidR="00D840B8" w:rsidRPr="00315F34" w:rsidRDefault="00D840B8" w:rsidP="0081064E">
            <w:pPr>
              <w:rPr>
                <w:b/>
              </w:rPr>
            </w:pPr>
            <w:r w:rsidRPr="00315F34">
              <w:rPr>
                <w:b/>
              </w:rPr>
              <w:t>СГ.00</w:t>
            </w:r>
          </w:p>
        </w:tc>
        <w:tc>
          <w:tcPr>
            <w:tcW w:w="4216" w:type="dxa"/>
            <w:vAlign w:val="center"/>
          </w:tcPr>
          <w:p w14:paraId="11580E44" w14:textId="77777777" w:rsidR="00D840B8" w:rsidRPr="00315F34" w:rsidRDefault="00D840B8" w:rsidP="0081064E">
            <w:pPr>
              <w:rPr>
                <w:b/>
              </w:rPr>
            </w:pPr>
            <w:r w:rsidRPr="00315F34">
              <w:rPr>
                <w:b/>
              </w:rPr>
              <w:t xml:space="preserve">Социально-гуманитарный цикл </w:t>
            </w:r>
          </w:p>
        </w:tc>
        <w:tc>
          <w:tcPr>
            <w:tcW w:w="708" w:type="dxa"/>
          </w:tcPr>
          <w:p w14:paraId="7A280CC2" w14:textId="682133A4" w:rsidR="00D840B8" w:rsidRPr="00315F34" w:rsidRDefault="00E25EE5" w:rsidP="0081064E">
            <w:pPr>
              <w:jc w:val="center"/>
              <w:rPr>
                <w:b/>
                <w:bCs/>
              </w:rPr>
            </w:pPr>
            <w:r>
              <w:rPr>
                <w:b/>
                <w:bCs/>
              </w:rPr>
              <w:t>192</w:t>
            </w:r>
          </w:p>
        </w:tc>
        <w:tc>
          <w:tcPr>
            <w:tcW w:w="709" w:type="dxa"/>
          </w:tcPr>
          <w:p w14:paraId="6D7E684F" w14:textId="54CECE75" w:rsidR="00D840B8" w:rsidRPr="00315F34" w:rsidRDefault="00A3074A" w:rsidP="0081064E">
            <w:pPr>
              <w:jc w:val="center"/>
              <w:rPr>
                <w:b/>
                <w:bCs/>
              </w:rPr>
            </w:pPr>
            <w:r>
              <w:rPr>
                <w:b/>
                <w:bCs/>
              </w:rPr>
              <w:t>106</w:t>
            </w:r>
          </w:p>
        </w:tc>
        <w:tc>
          <w:tcPr>
            <w:tcW w:w="1559" w:type="dxa"/>
          </w:tcPr>
          <w:p w14:paraId="25748607" w14:textId="42CC90FA" w:rsidR="00D840B8" w:rsidRPr="00315F34" w:rsidRDefault="001B4E5F" w:rsidP="0081064E">
            <w:pPr>
              <w:jc w:val="center"/>
            </w:pPr>
            <w:r>
              <w:rPr>
                <w:b/>
                <w:bCs/>
              </w:rPr>
              <w:t>76</w:t>
            </w:r>
          </w:p>
        </w:tc>
        <w:tc>
          <w:tcPr>
            <w:tcW w:w="1553" w:type="dxa"/>
          </w:tcPr>
          <w:p w14:paraId="0246809B" w14:textId="749E1D16" w:rsidR="00D840B8" w:rsidRPr="00315F34" w:rsidRDefault="001B4E5F" w:rsidP="0081064E">
            <w:pPr>
              <w:jc w:val="center"/>
              <w:rPr>
                <w:b/>
                <w:bCs/>
              </w:rPr>
            </w:pPr>
            <w:r>
              <w:rPr>
                <w:b/>
                <w:bCs/>
              </w:rPr>
              <w:t>106</w:t>
            </w:r>
          </w:p>
        </w:tc>
        <w:tc>
          <w:tcPr>
            <w:tcW w:w="1141" w:type="dxa"/>
            <w:gridSpan w:val="2"/>
          </w:tcPr>
          <w:p w14:paraId="65C0676A" w14:textId="77777777" w:rsidR="00D840B8" w:rsidRPr="00315F34" w:rsidRDefault="00D840B8" w:rsidP="0081064E">
            <w:pPr>
              <w:jc w:val="center"/>
              <w:rPr>
                <w:b/>
                <w:bCs/>
              </w:rPr>
            </w:pPr>
          </w:p>
        </w:tc>
        <w:tc>
          <w:tcPr>
            <w:tcW w:w="1701" w:type="dxa"/>
          </w:tcPr>
          <w:p w14:paraId="214C34B0" w14:textId="0DE35AB8" w:rsidR="00D840B8" w:rsidRPr="00315F34" w:rsidRDefault="00D840B8" w:rsidP="0081064E">
            <w:pPr>
              <w:jc w:val="center"/>
              <w:rPr>
                <w:b/>
                <w:bCs/>
              </w:rPr>
            </w:pPr>
          </w:p>
        </w:tc>
        <w:tc>
          <w:tcPr>
            <w:tcW w:w="626" w:type="dxa"/>
          </w:tcPr>
          <w:p w14:paraId="038E12FE" w14:textId="3CD17D52" w:rsidR="00D840B8" w:rsidRPr="00315F34" w:rsidRDefault="00F26AEA" w:rsidP="0081064E">
            <w:pPr>
              <w:jc w:val="center"/>
              <w:rPr>
                <w:b/>
                <w:bCs/>
              </w:rPr>
            </w:pPr>
            <w:r>
              <w:rPr>
                <w:b/>
                <w:bCs/>
              </w:rPr>
              <w:t>10</w:t>
            </w:r>
          </w:p>
        </w:tc>
        <w:tc>
          <w:tcPr>
            <w:tcW w:w="1107" w:type="dxa"/>
          </w:tcPr>
          <w:p w14:paraId="7C7B3F96" w14:textId="77777777" w:rsidR="00D840B8" w:rsidRPr="00315F34" w:rsidRDefault="00D840B8" w:rsidP="0081064E">
            <w:pPr>
              <w:jc w:val="center"/>
            </w:pPr>
          </w:p>
        </w:tc>
      </w:tr>
      <w:tr w:rsidR="00D840B8" w:rsidRPr="00315F34" w14:paraId="24D85F10" w14:textId="77777777" w:rsidTr="00E25EE5">
        <w:trPr>
          <w:jc w:val="center"/>
        </w:trPr>
        <w:tc>
          <w:tcPr>
            <w:tcW w:w="1380" w:type="dxa"/>
          </w:tcPr>
          <w:p w14:paraId="734F2B5C" w14:textId="77777777" w:rsidR="00D840B8" w:rsidRPr="00315F34" w:rsidRDefault="00D840B8" w:rsidP="0081064E">
            <w:r w:rsidRPr="00315F34">
              <w:t>СГ.01</w:t>
            </w:r>
          </w:p>
        </w:tc>
        <w:tc>
          <w:tcPr>
            <w:tcW w:w="4216" w:type="dxa"/>
          </w:tcPr>
          <w:p w14:paraId="3F3F69E6" w14:textId="77777777" w:rsidR="00D840B8" w:rsidRPr="00315F34" w:rsidRDefault="00D840B8" w:rsidP="0081064E">
            <w:r w:rsidRPr="00315F34">
              <w:t>История России</w:t>
            </w:r>
          </w:p>
        </w:tc>
        <w:tc>
          <w:tcPr>
            <w:tcW w:w="708" w:type="dxa"/>
          </w:tcPr>
          <w:p w14:paraId="7ECE7198" w14:textId="5E78A158" w:rsidR="00D840B8" w:rsidRPr="00A3074A" w:rsidRDefault="00E25EE5" w:rsidP="0081064E">
            <w:pPr>
              <w:jc w:val="center"/>
              <w:rPr>
                <w:bCs/>
              </w:rPr>
            </w:pPr>
            <w:r w:rsidRPr="00A3074A">
              <w:rPr>
                <w:bCs/>
              </w:rPr>
              <w:t>48</w:t>
            </w:r>
          </w:p>
        </w:tc>
        <w:tc>
          <w:tcPr>
            <w:tcW w:w="709" w:type="dxa"/>
          </w:tcPr>
          <w:p w14:paraId="50E8DAA4" w14:textId="7019EDA1" w:rsidR="00D840B8" w:rsidRPr="00315F34" w:rsidRDefault="00A3074A" w:rsidP="0081064E">
            <w:pPr>
              <w:jc w:val="center"/>
              <w:rPr>
                <w:b/>
                <w:bCs/>
              </w:rPr>
            </w:pPr>
            <w:r>
              <w:rPr>
                <w:b/>
                <w:bCs/>
              </w:rPr>
              <w:t>16</w:t>
            </w:r>
          </w:p>
        </w:tc>
        <w:tc>
          <w:tcPr>
            <w:tcW w:w="1559" w:type="dxa"/>
          </w:tcPr>
          <w:p w14:paraId="10189A53" w14:textId="44821A72" w:rsidR="00D840B8" w:rsidRPr="00315F34" w:rsidRDefault="001B4E5F" w:rsidP="0081064E">
            <w:pPr>
              <w:jc w:val="center"/>
            </w:pPr>
            <w:r>
              <w:t>30</w:t>
            </w:r>
          </w:p>
        </w:tc>
        <w:tc>
          <w:tcPr>
            <w:tcW w:w="1553" w:type="dxa"/>
          </w:tcPr>
          <w:p w14:paraId="1AE52657" w14:textId="726279A7" w:rsidR="00D840B8" w:rsidRPr="00315F34" w:rsidRDefault="001B4E5F" w:rsidP="0081064E">
            <w:pPr>
              <w:jc w:val="center"/>
            </w:pPr>
            <w:r>
              <w:t>16</w:t>
            </w:r>
          </w:p>
        </w:tc>
        <w:tc>
          <w:tcPr>
            <w:tcW w:w="1141" w:type="dxa"/>
            <w:gridSpan w:val="2"/>
          </w:tcPr>
          <w:p w14:paraId="63FC9652" w14:textId="77777777" w:rsidR="00D840B8" w:rsidRPr="00315F34" w:rsidRDefault="00D840B8" w:rsidP="0081064E">
            <w:pPr>
              <w:jc w:val="center"/>
            </w:pPr>
          </w:p>
        </w:tc>
        <w:tc>
          <w:tcPr>
            <w:tcW w:w="1701" w:type="dxa"/>
          </w:tcPr>
          <w:p w14:paraId="6C1FA2E6" w14:textId="661BF911" w:rsidR="00D840B8" w:rsidRPr="00315F34" w:rsidRDefault="00D840B8" w:rsidP="0081064E">
            <w:pPr>
              <w:jc w:val="center"/>
            </w:pPr>
          </w:p>
        </w:tc>
        <w:tc>
          <w:tcPr>
            <w:tcW w:w="626" w:type="dxa"/>
          </w:tcPr>
          <w:p w14:paraId="14B94CF7" w14:textId="0494A611" w:rsidR="00D840B8" w:rsidRPr="00315F34" w:rsidRDefault="00F26AEA" w:rsidP="0081064E">
            <w:pPr>
              <w:jc w:val="center"/>
            </w:pPr>
            <w:r>
              <w:t>2</w:t>
            </w:r>
          </w:p>
        </w:tc>
        <w:tc>
          <w:tcPr>
            <w:tcW w:w="1107" w:type="dxa"/>
          </w:tcPr>
          <w:p w14:paraId="23CA5981" w14:textId="536EA164" w:rsidR="00D840B8" w:rsidRPr="00315F34" w:rsidRDefault="00206340" w:rsidP="0081064E">
            <w:pPr>
              <w:jc w:val="center"/>
            </w:pPr>
            <w:r>
              <w:t>1</w:t>
            </w:r>
          </w:p>
        </w:tc>
      </w:tr>
      <w:tr w:rsidR="00D840B8" w:rsidRPr="00315F34" w14:paraId="35D11E51" w14:textId="77777777" w:rsidTr="00E25EE5">
        <w:trPr>
          <w:jc w:val="center"/>
        </w:trPr>
        <w:tc>
          <w:tcPr>
            <w:tcW w:w="1380" w:type="dxa"/>
          </w:tcPr>
          <w:p w14:paraId="1BC3C14E" w14:textId="77777777" w:rsidR="00D840B8" w:rsidRPr="00315F34" w:rsidRDefault="00D840B8" w:rsidP="0081064E">
            <w:pPr>
              <w:rPr>
                <w:b/>
              </w:rPr>
            </w:pPr>
            <w:r w:rsidRPr="00315F34">
              <w:t>СГ.02</w:t>
            </w:r>
          </w:p>
        </w:tc>
        <w:tc>
          <w:tcPr>
            <w:tcW w:w="4216" w:type="dxa"/>
          </w:tcPr>
          <w:p w14:paraId="3FDB94AB" w14:textId="77777777" w:rsidR="00D840B8" w:rsidRPr="00315F34" w:rsidRDefault="00D840B8" w:rsidP="0081064E">
            <w:pPr>
              <w:rPr>
                <w:b/>
              </w:rPr>
            </w:pPr>
            <w:r w:rsidRPr="00315F34">
              <w:t>Иностранный язык в профессиональной деятельности</w:t>
            </w:r>
          </w:p>
        </w:tc>
        <w:tc>
          <w:tcPr>
            <w:tcW w:w="708" w:type="dxa"/>
          </w:tcPr>
          <w:p w14:paraId="65E33AF6" w14:textId="2A705810" w:rsidR="00D840B8" w:rsidRPr="00A3074A" w:rsidRDefault="00E25EE5" w:rsidP="0081064E">
            <w:pPr>
              <w:jc w:val="center"/>
              <w:rPr>
                <w:bCs/>
              </w:rPr>
            </w:pPr>
            <w:r w:rsidRPr="00A3074A">
              <w:rPr>
                <w:bCs/>
              </w:rPr>
              <w:t>36</w:t>
            </w:r>
          </w:p>
        </w:tc>
        <w:tc>
          <w:tcPr>
            <w:tcW w:w="709" w:type="dxa"/>
          </w:tcPr>
          <w:p w14:paraId="5959DD36" w14:textId="010EF34D" w:rsidR="00D840B8" w:rsidRPr="00315F34" w:rsidRDefault="00A3074A" w:rsidP="0081064E">
            <w:pPr>
              <w:jc w:val="center"/>
              <w:rPr>
                <w:b/>
                <w:bCs/>
              </w:rPr>
            </w:pPr>
            <w:r>
              <w:rPr>
                <w:b/>
                <w:bCs/>
              </w:rPr>
              <w:t>34</w:t>
            </w:r>
          </w:p>
        </w:tc>
        <w:tc>
          <w:tcPr>
            <w:tcW w:w="1559" w:type="dxa"/>
          </w:tcPr>
          <w:p w14:paraId="67884565" w14:textId="164414B2" w:rsidR="00D840B8" w:rsidRPr="00315F34" w:rsidRDefault="001B4E5F" w:rsidP="0081064E">
            <w:pPr>
              <w:jc w:val="center"/>
            </w:pPr>
            <w:r>
              <w:t>-</w:t>
            </w:r>
          </w:p>
        </w:tc>
        <w:tc>
          <w:tcPr>
            <w:tcW w:w="1553" w:type="dxa"/>
          </w:tcPr>
          <w:p w14:paraId="71DB194B" w14:textId="4BCF1D7D" w:rsidR="00D840B8" w:rsidRPr="00315F34" w:rsidRDefault="001B4E5F" w:rsidP="0081064E">
            <w:pPr>
              <w:jc w:val="center"/>
            </w:pPr>
            <w:r>
              <w:t>34</w:t>
            </w:r>
          </w:p>
        </w:tc>
        <w:tc>
          <w:tcPr>
            <w:tcW w:w="1141" w:type="dxa"/>
            <w:gridSpan w:val="2"/>
          </w:tcPr>
          <w:p w14:paraId="7D6637C5" w14:textId="77777777" w:rsidR="00D840B8" w:rsidRPr="00315F34" w:rsidRDefault="00D840B8" w:rsidP="0081064E">
            <w:pPr>
              <w:jc w:val="center"/>
            </w:pPr>
          </w:p>
        </w:tc>
        <w:tc>
          <w:tcPr>
            <w:tcW w:w="1701" w:type="dxa"/>
          </w:tcPr>
          <w:p w14:paraId="55768590" w14:textId="5A2EF22B" w:rsidR="00D840B8" w:rsidRPr="00315F34" w:rsidRDefault="00D840B8" w:rsidP="0081064E">
            <w:pPr>
              <w:jc w:val="center"/>
            </w:pPr>
          </w:p>
        </w:tc>
        <w:tc>
          <w:tcPr>
            <w:tcW w:w="626" w:type="dxa"/>
          </w:tcPr>
          <w:p w14:paraId="3EEECF09" w14:textId="3D212726" w:rsidR="00D840B8" w:rsidRPr="00315F34" w:rsidRDefault="00F26AEA" w:rsidP="0081064E">
            <w:pPr>
              <w:jc w:val="center"/>
            </w:pPr>
            <w:r>
              <w:t>2</w:t>
            </w:r>
          </w:p>
        </w:tc>
        <w:tc>
          <w:tcPr>
            <w:tcW w:w="1107" w:type="dxa"/>
          </w:tcPr>
          <w:p w14:paraId="6A89716C" w14:textId="3633F956" w:rsidR="00D840B8" w:rsidRPr="00315F34" w:rsidRDefault="00206340" w:rsidP="0081064E">
            <w:pPr>
              <w:jc w:val="center"/>
            </w:pPr>
            <w:r>
              <w:t>1</w:t>
            </w:r>
          </w:p>
        </w:tc>
      </w:tr>
      <w:tr w:rsidR="00D840B8" w:rsidRPr="00315F34" w14:paraId="0C5FAE00" w14:textId="77777777" w:rsidTr="00E25EE5">
        <w:trPr>
          <w:jc w:val="center"/>
        </w:trPr>
        <w:tc>
          <w:tcPr>
            <w:tcW w:w="1380" w:type="dxa"/>
          </w:tcPr>
          <w:p w14:paraId="3284DA59" w14:textId="77777777" w:rsidR="00D840B8" w:rsidRPr="00315F34" w:rsidRDefault="00D840B8" w:rsidP="0081064E">
            <w:pPr>
              <w:rPr>
                <w:b/>
              </w:rPr>
            </w:pPr>
            <w:r w:rsidRPr="00315F34">
              <w:t>СГ.03</w:t>
            </w:r>
          </w:p>
        </w:tc>
        <w:tc>
          <w:tcPr>
            <w:tcW w:w="4216" w:type="dxa"/>
          </w:tcPr>
          <w:p w14:paraId="2DB968C4" w14:textId="77777777" w:rsidR="00D840B8" w:rsidRPr="00315F34" w:rsidRDefault="00D840B8" w:rsidP="0081064E">
            <w:pPr>
              <w:rPr>
                <w:b/>
              </w:rPr>
            </w:pPr>
            <w:r w:rsidRPr="00315F34">
              <w:t>Безопасность жизнедеятельности</w:t>
            </w:r>
          </w:p>
        </w:tc>
        <w:tc>
          <w:tcPr>
            <w:tcW w:w="708" w:type="dxa"/>
          </w:tcPr>
          <w:p w14:paraId="3CF4F847" w14:textId="76C4792B" w:rsidR="00D840B8" w:rsidRPr="00A3074A" w:rsidRDefault="00E25EE5" w:rsidP="0081064E">
            <w:pPr>
              <w:jc w:val="center"/>
              <w:rPr>
                <w:bCs/>
              </w:rPr>
            </w:pPr>
            <w:r w:rsidRPr="00A3074A">
              <w:rPr>
                <w:bCs/>
              </w:rPr>
              <w:t>36</w:t>
            </w:r>
          </w:p>
        </w:tc>
        <w:tc>
          <w:tcPr>
            <w:tcW w:w="709" w:type="dxa"/>
          </w:tcPr>
          <w:p w14:paraId="1CE583CD" w14:textId="506789FC" w:rsidR="00D840B8" w:rsidRPr="00315F34" w:rsidRDefault="00A3074A" w:rsidP="0081064E">
            <w:pPr>
              <w:jc w:val="center"/>
              <w:rPr>
                <w:b/>
                <w:bCs/>
              </w:rPr>
            </w:pPr>
            <w:r>
              <w:rPr>
                <w:b/>
                <w:bCs/>
              </w:rPr>
              <w:t>18</w:t>
            </w:r>
          </w:p>
        </w:tc>
        <w:tc>
          <w:tcPr>
            <w:tcW w:w="1559" w:type="dxa"/>
          </w:tcPr>
          <w:p w14:paraId="2BFE184E" w14:textId="556B5768" w:rsidR="00D840B8" w:rsidRPr="00315F34" w:rsidRDefault="001B4E5F" w:rsidP="0081064E">
            <w:pPr>
              <w:jc w:val="center"/>
            </w:pPr>
            <w:r>
              <w:t>16</w:t>
            </w:r>
          </w:p>
        </w:tc>
        <w:tc>
          <w:tcPr>
            <w:tcW w:w="1553" w:type="dxa"/>
          </w:tcPr>
          <w:p w14:paraId="4DF73117" w14:textId="0BB1B310" w:rsidR="00D840B8" w:rsidRPr="00315F34" w:rsidRDefault="001B4E5F" w:rsidP="0081064E">
            <w:pPr>
              <w:jc w:val="center"/>
            </w:pPr>
            <w:r>
              <w:t>18</w:t>
            </w:r>
          </w:p>
        </w:tc>
        <w:tc>
          <w:tcPr>
            <w:tcW w:w="1141" w:type="dxa"/>
            <w:gridSpan w:val="2"/>
          </w:tcPr>
          <w:p w14:paraId="1F232782" w14:textId="77777777" w:rsidR="00D840B8" w:rsidRPr="00315F34" w:rsidRDefault="00D840B8" w:rsidP="0081064E">
            <w:pPr>
              <w:jc w:val="center"/>
            </w:pPr>
          </w:p>
        </w:tc>
        <w:tc>
          <w:tcPr>
            <w:tcW w:w="1701" w:type="dxa"/>
          </w:tcPr>
          <w:p w14:paraId="22AF6C23" w14:textId="560D322A" w:rsidR="00D840B8" w:rsidRPr="00315F34" w:rsidRDefault="00D840B8" w:rsidP="0081064E">
            <w:pPr>
              <w:jc w:val="center"/>
            </w:pPr>
          </w:p>
        </w:tc>
        <w:tc>
          <w:tcPr>
            <w:tcW w:w="626" w:type="dxa"/>
          </w:tcPr>
          <w:p w14:paraId="3ED44040" w14:textId="45162A2D" w:rsidR="00D840B8" w:rsidRPr="00315F34" w:rsidRDefault="00F26AEA" w:rsidP="0081064E">
            <w:pPr>
              <w:jc w:val="center"/>
            </w:pPr>
            <w:r>
              <w:t>2</w:t>
            </w:r>
          </w:p>
        </w:tc>
        <w:tc>
          <w:tcPr>
            <w:tcW w:w="1107" w:type="dxa"/>
          </w:tcPr>
          <w:p w14:paraId="6FB1A04D" w14:textId="3C26DD2A" w:rsidR="00D840B8" w:rsidRPr="00315F34" w:rsidRDefault="00206340" w:rsidP="0081064E">
            <w:pPr>
              <w:jc w:val="center"/>
            </w:pPr>
            <w:r>
              <w:t>1</w:t>
            </w:r>
          </w:p>
        </w:tc>
      </w:tr>
      <w:tr w:rsidR="00D840B8" w:rsidRPr="00315F34" w14:paraId="43315BF9" w14:textId="77777777" w:rsidTr="00E25EE5">
        <w:trPr>
          <w:jc w:val="center"/>
        </w:trPr>
        <w:tc>
          <w:tcPr>
            <w:tcW w:w="1380" w:type="dxa"/>
          </w:tcPr>
          <w:p w14:paraId="4DA2EB93" w14:textId="77777777" w:rsidR="00D840B8" w:rsidRPr="0081064E" w:rsidRDefault="00D840B8" w:rsidP="0081064E">
            <w:pPr>
              <w:rPr>
                <w:b/>
              </w:rPr>
            </w:pPr>
            <w:r w:rsidRPr="0081064E">
              <w:rPr>
                <w:iCs/>
              </w:rPr>
              <w:t>СГ.04</w:t>
            </w:r>
          </w:p>
        </w:tc>
        <w:tc>
          <w:tcPr>
            <w:tcW w:w="4216" w:type="dxa"/>
          </w:tcPr>
          <w:p w14:paraId="7E343B5E" w14:textId="77777777" w:rsidR="00D840B8" w:rsidRPr="00315F34" w:rsidRDefault="00D840B8" w:rsidP="0081064E">
            <w:pPr>
              <w:rPr>
                <w:b/>
              </w:rPr>
            </w:pPr>
            <w:r w:rsidRPr="00315F34">
              <w:t>Физическая культура</w:t>
            </w:r>
          </w:p>
        </w:tc>
        <w:tc>
          <w:tcPr>
            <w:tcW w:w="708" w:type="dxa"/>
          </w:tcPr>
          <w:p w14:paraId="34D6849A" w14:textId="6C699AEA" w:rsidR="00D840B8" w:rsidRPr="00A3074A" w:rsidRDefault="00E25EE5" w:rsidP="0081064E">
            <w:pPr>
              <w:jc w:val="center"/>
              <w:rPr>
                <w:bCs/>
              </w:rPr>
            </w:pPr>
            <w:r w:rsidRPr="00A3074A">
              <w:rPr>
                <w:bCs/>
              </w:rPr>
              <w:t>40</w:t>
            </w:r>
          </w:p>
        </w:tc>
        <w:tc>
          <w:tcPr>
            <w:tcW w:w="709" w:type="dxa"/>
          </w:tcPr>
          <w:p w14:paraId="24A9E0BD" w14:textId="2A27EEC4" w:rsidR="00D840B8" w:rsidRPr="00315F34" w:rsidRDefault="00A3074A" w:rsidP="0081064E">
            <w:pPr>
              <w:jc w:val="center"/>
              <w:rPr>
                <w:b/>
                <w:bCs/>
              </w:rPr>
            </w:pPr>
            <w:r>
              <w:rPr>
                <w:b/>
                <w:bCs/>
              </w:rPr>
              <w:t>38</w:t>
            </w:r>
          </w:p>
        </w:tc>
        <w:tc>
          <w:tcPr>
            <w:tcW w:w="1559" w:type="dxa"/>
          </w:tcPr>
          <w:p w14:paraId="241F6F81" w14:textId="0FCF51F0" w:rsidR="00D840B8" w:rsidRPr="00315F34" w:rsidRDefault="001B4E5F" w:rsidP="0081064E">
            <w:pPr>
              <w:jc w:val="center"/>
            </w:pPr>
            <w:r>
              <w:t>-</w:t>
            </w:r>
          </w:p>
        </w:tc>
        <w:tc>
          <w:tcPr>
            <w:tcW w:w="1553" w:type="dxa"/>
          </w:tcPr>
          <w:p w14:paraId="65056E38" w14:textId="5D0C06DA" w:rsidR="00D840B8" w:rsidRPr="00315F34" w:rsidRDefault="001B4E5F" w:rsidP="0081064E">
            <w:pPr>
              <w:jc w:val="center"/>
            </w:pPr>
            <w:r>
              <w:t>38</w:t>
            </w:r>
          </w:p>
        </w:tc>
        <w:tc>
          <w:tcPr>
            <w:tcW w:w="1141" w:type="dxa"/>
            <w:gridSpan w:val="2"/>
          </w:tcPr>
          <w:p w14:paraId="1C6249B1" w14:textId="77777777" w:rsidR="00D840B8" w:rsidRPr="00315F34" w:rsidRDefault="00D840B8" w:rsidP="0081064E">
            <w:pPr>
              <w:jc w:val="center"/>
            </w:pPr>
          </w:p>
        </w:tc>
        <w:tc>
          <w:tcPr>
            <w:tcW w:w="1701" w:type="dxa"/>
          </w:tcPr>
          <w:p w14:paraId="01B1BBA2" w14:textId="534A473A" w:rsidR="00D840B8" w:rsidRPr="00315F34" w:rsidRDefault="00D840B8" w:rsidP="0081064E">
            <w:pPr>
              <w:jc w:val="center"/>
            </w:pPr>
          </w:p>
        </w:tc>
        <w:tc>
          <w:tcPr>
            <w:tcW w:w="626" w:type="dxa"/>
          </w:tcPr>
          <w:p w14:paraId="1A77EF66" w14:textId="7977360D" w:rsidR="00D840B8" w:rsidRPr="00315F34" w:rsidRDefault="00F26AEA" w:rsidP="0081064E">
            <w:pPr>
              <w:jc w:val="center"/>
            </w:pPr>
            <w:r>
              <w:t>2</w:t>
            </w:r>
          </w:p>
        </w:tc>
        <w:tc>
          <w:tcPr>
            <w:tcW w:w="1107" w:type="dxa"/>
          </w:tcPr>
          <w:p w14:paraId="0627E2B8" w14:textId="4312E52C" w:rsidR="00D840B8" w:rsidRPr="00315F34" w:rsidRDefault="00206340" w:rsidP="0081064E">
            <w:pPr>
              <w:jc w:val="center"/>
            </w:pPr>
            <w:r>
              <w:t>1</w:t>
            </w:r>
          </w:p>
        </w:tc>
      </w:tr>
      <w:tr w:rsidR="00D840B8" w:rsidRPr="00315F34" w14:paraId="648FC8CC" w14:textId="77777777" w:rsidTr="00E25EE5">
        <w:trPr>
          <w:jc w:val="center"/>
        </w:trPr>
        <w:tc>
          <w:tcPr>
            <w:tcW w:w="1380" w:type="dxa"/>
          </w:tcPr>
          <w:p w14:paraId="57A242F6" w14:textId="77777777" w:rsidR="00D840B8" w:rsidRPr="0081064E" w:rsidRDefault="00D840B8" w:rsidP="0081064E">
            <w:pPr>
              <w:rPr>
                <w:iCs/>
              </w:rPr>
            </w:pPr>
            <w:bookmarkStart w:id="9" w:name="_Hlk69297893"/>
            <w:r w:rsidRPr="0081064E">
              <w:rPr>
                <w:iCs/>
              </w:rPr>
              <w:t>СГ.05</w:t>
            </w:r>
          </w:p>
        </w:tc>
        <w:tc>
          <w:tcPr>
            <w:tcW w:w="4216" w:type="dxa"/>
          </w:tcPr>
          <w:p w14:paraId="06EFB99A" w14:textId="19852063" w:rsidR="00D840B8" w:rsidRPr="0081064E" w:rsidRDefault="00D840B8" w:rsidP="0081064E">
            <w:pPr>
              <w:rPr>
                <w:iCs/>
              </w:rPr>
            </w:pPr>
            <w:r w:rsidRPr="0081064E">
              <w:rPr>
                <w:iCs/>
              </w:rPr>
              <w:t>Основы бережливого производства</w:t>
            </w:r>
          </w:p>
        </w:tc>
        <w:tc>
          <w:tcPr>
            <w:tcW w:w="708" w:type="dxa"/>
          </w:tcPr>
          <w:p w14:paraId="35B00171" w14:textId="2E07AFF9" w:rsidR="00D840B8" w:rsidRPr="00A3074A" w:rsidRDefault="00E25EE5" w:rsidP="0081064E">
            <w:pPr>
              <w:jc w:val="center"/>
              <w:rPr>
                <w:bCs/>
              </w:rPr>
            </w:pPr>
            <w:r w:rsidRPr="00A3074A">
              <w:rPr>
                <w:bCs/>
              </w:rPr>
              <w:t>32</w:t>
            </w:r>
          </w:p>
        </w:tc>
        <w:tc>
          <w:tcPr>
            <w:tcW w:w="709" w:type="dxa"/>
          </w:tcPr>
          <w:p w14:paraId="3C34243E" w14:textId="383551CB" w:rsidR="00D840B8" w:rsidRPr="00315F34" w:rsidRDefault="00A3074A" w:rsidP="0081064E">
            <w:pPr>
              <w:jc w:val="center"/>
              <w:rPr>
                <w:b/>
                <w:bCs/>
              </w:rPr>
            </w:pPr>
            <w:r>
              <w:rPr>
                <w:b/>
                <w:bCs/>
              </w:rPr>
              <w:t>0</w:t>
            </w:r>
          </w:p>
        </w:tc>
        <w:tc>
          <w:tcPr>
            <w:tcW w:w="1559" w:type="dxa"/>
          </w:tcPr>
          <w:p w14:paraId="375F3059" w14:textId="7DDB1EC6" w:rsidR="00D840B8" w:rsidRPr="00315F34" w:rsidRDefault="001B4E5F" w:rsidP="0081064E">
            <w:pPr>
              <w:jc w:val="center"/>
            </w:pPr>
            <w:r>
              <w:t>30</w:t>
            </w:r>
          </w:p>
        </w:tc>
        <w:tc>
          <w:tcPr>
            <w:tcW w:w="1553" w:type="dxa"/>
          </w:tcPr>
          <w:p w14:paraId="59CE874B" w14:textId="28B2CC36" w:rsidR="00D840B8" w:rsidRPr="00315F34" w:rsidRDefault="001B4E5F" w:rsidP="0081064E">
            <w:pPr>
              <w:jc w:val="center"/>
            </w:pPr>
            <w:r>
              <w:t>-</w:t>
            </w:r>
          </w:p>
        </w:tc>
        <w:tc>
          <w:tcPr>
            <w:tcW w:w="1141" w:type="dxa"/>
            <w:gridSpan w:val="2"/>
          </w:tcPr>
          <w:p w14:paraId="63293497" w14:textId="77777777" w:rsidR="00D840B8" w:rsidRPr="00315F34" w:rsidRDefault="00D840B8" w:rsidP="0081064E">
            <w:pPr>
              <w:jc w:val="center"/>
            </w:pPr>
          </w:p>
        </w:tc>
        <w:tc>
          <w:tcPr>
            <w:tcW w:w="1701" w:type="dxa"/>
          </w:tcPr>
          <w:p w14:paraId="3ED377B9" w14:textId="639B7155" w:rsidR="00D840B8" w:rsidRPr="00315F34" w:rsidRDefault="00D840B8" w:rsidP="0081064E">
            <w:pPr>
              <w:jc w:val="center"/>
            </w:pPr>
          </w:p>
        </w:tc>
        <w:tc>
          <w:tcPr>
            <w:tcW w:w="626" w:type="dxa"/>
          </w:tcPr>
          <w:p w14:paraId="51A4B924" w14:textId="2AD4E1D2" w:rsidR="00D840B8" w:rsidRPr="00315F34" w:rsidRDefault="00F26AEA" w:rsidP="0081064E">
            <w:pPr>
              <w:jc w:val="center"/>
            </w:pPr>
            <w:r>
              <w:t>2</w:t>
            </w:r>
          </w:p>
        </w:tc>
        <w:tc>
          <w:tcPr>
            <w:tcW w:w="1107" w:type="dxa"/>
          </w:tcPr>
          <w:p w14:paraId="375F781D" w14:textId="443DA62C" w:rsidR="00D840B8" w:rsidRPr="00315F34" w:rsidRDefault="00206340" w:rsidP="0081064E">
            <w:pPr>
              <w:jc w:val="center"/>
            </w:pPr>
            <w:r>
              <w:t>1</w:t>
            </w:r>
          </w:p>
        </w:tc>
      </w:tr>
      <w:bookmarkEnd w:id="9"/>
      <w:tr w:rsidR="00D840B8" w:rsidRPr="00315F34" w14:paraId="06B66B0B" w14:textId="77777777" w:rsidTr="00E25EE5">
        <w:trPr>
          <w:jc w:val="center"/>
        </w:trPr>
        <w:tc>
          <w:tcPr>
            <w:tcW w:w="1380" w:type="dxa"/>
          </w:tcPr>
          <w:p w14:paraId="01B68F80" w14:textId="77777777" w:rsidR="00D840B8" w:rsidRPr="00315F34" w:rsidRDefault="00D840B8" w:rsidP="0081064E">
            <w:pPr>
              <w:rPr>
                <w:b/>
              </w:rPr>
            </w:pPr>
            <w:r w:rsidRPr="00315F34">
              <w:rPr>
                <w:b/>
              </w:rPr>
              <w:t>ОП.00</w:t>
            </w:r>
          </w:p>
        </w:tc>
        <w:tc>
          <w:tcPr>
            <w:tcW w:w="4216" w:type="dxa"/>
          </w:tcPr>
          <w:p w14:paraId="53ABE0AA" w14:textId="77777777" w:rsidR="00D840B8" w:rsidRPr="00315F34" w:rsidRDefault="00D840B8" w:rsidP="0081064E">
            <w:pPr>
              <w:rPr>
                <w:b/>
              </w:rPr>
            </w:pPr>
            <w:r w:rsidRPr="00315F34">
              <w:rPr>
                <w:b/>
              </w:rPr>
              <w:t>Общепрофессиональный цикл</w:t>
            </w:r>
          </w:p>
        </w:tc>
        <w:tc>
          <w:tcPr>
            <w:tcW w:w="708" w:type="dxa"/>
          </w:tcPr>
          <w:p w14:paraId="03D6B853" w14:textId="708F110D" w:rsidR="00D840B8" w:rsidRPr="00315F34" w:rsidRDefault="00E25EE5" w:rsidP="0081064E">
            <w:pPr>
              <w:jc w:val="center"/>
              <w:rPr>
                <w:b/>
                <w:bCs/>
              </w:rPr>
            </w:pPr>
            <w:r>
              <w:rPr>
                <w:b/>
                <w:bCs/>
              </w:rPr>
              <w:t>180</w:t>
            </w:r>
          </w:p>
        </w:tc>
        <w:tc>
          <w:tcPr>
            <w:tcW w:w="709" w:type="dxa"/>
          </w:tcPr>
          <w:p w14:paraId="5F69F51C" w14:textId="27BEEFEF" w:rsidR="00D840B8" w:rsidRPr="00315F34" w:rsidRDefault="00A3074A" w:rsidP="0081064E">
            <w:pPr>
              <w:jc w:val="center"/>
              <w:rPr>
                <w:b/>
                <w:bCs/>
              </w:rPr>
            </w:pPr>
            <w:r>
              <w:rPr>
                <w:b/>
                <w:bCs/>
              </w:rPr>
              <w:t>58</w:t>
            </w:r>
          </w:p>
        </w:tc>
        <w:tc>
          <w:tcPr>
            <w:tcW w:w="1559" w:type="dxa"/>
          </w:tcPr>
          <w:p w14:paraId="7EED0C68" w14:textId="24798D08" w:rsidR="00D840B8" w:rsidRPr="00315F34" w:rsidRDefault="001B4E5F" w:rsidP="0081064E">
            <w:pPr>
              <w:jc w:val="center"/>
              <w:rPr>
                <w:b/>
                <w:bCs/>
              </w:rPr>
            </w:pPr>
            <w:r>
              <w:rPr>
                <w:b/>
                <w:bCs/>
              </w:rPr>
              <w:t>112</w:t>
            </w:r>
          </w:p>
        </w:tc>
        <w:tc>
          <w:tcPr>
            <w:tcW w:w="1553" w:type="dxa"/>
          </w:tcPr>
          <w:p w14:paraId="6701FECB" w14:textId="38AF4577" w:rsidR="00D840B8" w:rsidRPr="00315F34" w:rsidRDefault="001B4E5F" w:rsidP="0081064E">
            <w:pPr>
              <w:jc w:val="center"/>
              <w:rPr>
                <w:b/>
                <w:bCs/>
              </w:rPr>
            </w:pPr>
            <w:r>
              <w:rPr>
                <w:b/>
                <w:bCs/>
              </w:rPr>
              <w:t>58</w:t>
            </w:r>
          </w:p>
        </w:tc>
        <w:tc>
          <w:tcPr>
            <w:tcW w:w="1141" w:type="dxa"/>
            <w:gridSpan w:val="2"/>
          </w:tcPr>
          <w:p w14:paraId="5298AC41" w14:textId="77777777" w:rsidR="00D840B8" w:rsidRPr="00315F34" w:rsidRDefault="00D840B8" w:rsidP="0081064E">
            <w:pPr>
              <w:jc w:val="center"/>
              <w:rPr>
                <w:b/>
                <w:bCs/>
              </w:rPr>
            </w:pPr>
          </w:p>
        </w:tc>
        <w:tc>
          <w:tcPr>
            <w:tcW w:w="1701" w:type="dxa"/>
          </w:tcPr>
          <w:p w14:paraId="461512C7" w14:textId="15799B5E" w:rsidR="00D840B8" w:rsidRPr="00315F34" w:rsidRDefault="00D840B8" w:rsidP="0081064E">
            <w:pPr>
              <w:jc w:val="center"/>
              <w:rPr>
                <w:b/>
                <w:bCs/>
              </w:rPr>
            </w:pPr>
          </w:p>
        </w:tc>
        <w:tc>
          <w:tcPr>
            <w:tcW w:w="626" w:type="dxa"/>
          </w:tcPr>
          <w:p w14:paraId="317E3BFA" w14:textId="1CF99D77" w:rsidR="00D840B8" w:rsidRPr="00315F34" w:rsidRDefault="00F26AEA" w:rsidP="0081064E">
            <w:pPr>
              <w:jc w:val="center"/>
              <w:rPr>
                <w:b/>
                <w:bCs/>
              </w:rPr>
            </w:pPr>
            <w:r>
              <w:rPr>
                <w:b/>
                <w:bCs/>
              </w:rPr>
              <w:t>10</w:t>
            </w:r>
          </w:p>
        </w:tc>
        <w:tc>
          <w:tcPr>
            <w:tcW w:w="1107" w:type="dxa"/>
          </w:tcPr>
          <w:p w14:paraId="52CFBDEF" w14:textId="7227B107" w:rsidR="00D840B8" w:rsidRPr="00315F34" w:rsidRDefault="00206340" w:rsidP="0081064E">
            <w:pPr>
              <w:jc w:val="center"/>
              <w:rPr>
                <w:b/>
                <w:bCs/>
              </w:rPr>
            </w:pPr>
            <w:r>
              <w:rPr>
                <w:b/>
                <w:bCs/>
              </w:rPr>
              <w:t>1</w:t>
            </w:r>
          </w:p>
        </w:tc>
      </w:tr>
      <w:tr w:rsidR="0081064E" w:rsidRPr="00315F34" w14:paraId="310D03E9" w14:textId="77777777" w:rsidTr="00E25EE5">
        <w:trPr>
          <w:jc w:val="center"/>
        </w:trPr>
        <w:tc>
          <w:tcPr>
            <w:tcW w:w="1380" w:type="dxa"/>
          </w:tcPr>
          <w:p w14:paraId="1F354A15" w14:textId="77777777" w:rsidR="0081064E" w:rsidRPr="00315F34" w:rsidRDefault="0081064E" w:rsidP="0081064E">
            <w:r w:rsidRPr="00315F34">
              <w:t>ОП.01</w:t>
            </w:r>
          </w:p>
        </w:tc>
        <w:tc>
          <w:tcPr>
            <w:tcW w:w="4216" w:type="dxa"/>
            <w:vAlign w:val="center"/>
          </w:tcPr>
          <w:p w14:paraId="5A67CD3C" w14:textId="3890BE4F" w:rsidR="0081064E" w:rsidRPr="0081064E" w:rsidRDefault="0081064E" w:rsidP="0081064E">
            <w:r w:rsidRPr="0081064E">
              <w:t>Прикладные компьютерные программы в профессиональной деятельности</w:t>
            </w:r>
          </w:p>
        </w:tc>
        <w:tc>
          <w:tcPr>
            <w:tcW w:w="708" w:type="dxa"/>
          </w:tcPr>
          <w:p w14:paraId="5B396D2F" w14:textId="5B7874A1" w:rsidR="0081064E" w:rsidRPr="00315F34" w:rsidRDefault="00E25EE5" w:rsidP="0081064E">
            <w:pPr>
              <w:jc w:val="center"/>
            </w:pPr>
            <w:r>
              <w:t>36</w:t>
            </w:r>
          </w:p>
        </w:tc>
        <w:tc>
          <w:tcPr>
            <w:tcW w:w="709" w:type="dxa"/>
          </w:tcPr>
          <w:p w14:paraId="451E7D9D" w14:textId="791CADC5" w:rsidR="0081064E" w:rsidRPr="00315F34" w:rsidRDefault="00A3074A" w:rsidP="0081064E">
            <w:pPr>
              <w:jc w:val="center"/>
            </w:pPr>
            <w:r>
              <w:t>20</w:t>
            </w:r>
          </w:p>
        </w:tc>
        <w:tc>
          <w:tcPr>
            <w:tcW w:w="1559" w:type="dxa"/>
          </w:tcPr>
          <w:p w14:paraId="3DC5CC33" w14:textId="6A858AD7" w:rsidR="0081064E" w:rsidRPr="00315F34" w:rsidRDefault="001B4E5F" w:rsidP="0081064E">
            <w:pPr>
              <w:jc w:val="center"/>
            </w:pPr>
            <w:r>
              <w:t>14</w:t>
            </w:r>
          </w:p>
        </w:tc>
        <w:tc>
          <w:tcPr>
            <w:tcW w:w="1553" w:type="dxa"/>
          </w:tcPr>
          <w:p w14:paraId="68378409" w14:textId="530AE919" w:rsidR="0081064E" w:rsidRPr="00315F34" w:rsidRDefault="001B4E5F" w:rsidP="0081064E">
            <w:pPr>
              <w:jc w:val="center"/>
            </w:pPr>
            <w:r>
              <w:t>20</w:t>
            </w:r>
          </w:p>
        </w:tc>
        <w:tc>
          <w:tcPr>
            <w:tcW w:w="1141" w:type="dxa"/>
            <w:gridSpan w:val="2"/>
          </w:tcPr>
          <w:p w14:paraId="34D1405C" w14:textId="77777777" w:rsidR="0081064E" w:rsidRPr="00315F34" w:rsidRDefault="0081064E" w:rsidP="0081064E">
            <w:pPr>
              <w:jc w:val="center"/>
            </w:pPr>
          </w:p>
        </w:tc>
        <w:tc>
          <w:tcPr>
            <w:tcW w:w="1701" w:type="dxa"/>
          </w:tcPr>
          <w:p w14:paraId="5A9EE342" w14:textId="754A19F8" w:rsidR="0081064E" w:rsidRPr="00315F34" w:rsidRDefault="0081064E" w:rsidP="0081064E">
            <w:pPr>
              <w:jc w:val="center"/>
            </w:pPr>
          </w:p>
        </w:tc>
        <w:tc>
          <w:tcPr>
            <w:tcW w:w="626" w:type="dxa"/>
          </w:tcPr>
          <w:p w14:paraId="1C815304" w14:textId="6E5DE472" w:rsidR="0081064E" w:rsidRPr="00315F34" w:rsidRDefault="00F26AEA" w:rsidP="0081064E">
            <w:pPr>
              <w:jc w:val="center"/>
            </w:pPr>
            <w:r>
              <w:t>2</w:t>
            </w:r>
          </w:p>
        </w:tc>
        <w:tc>
          <w:tcPr>
            <w:tcW w:w="1107" w:type="dxa"/>
          </w:tcPr>
          <w:p w14:paraId="285A737B" w14:textId="51675A66" w:rsidR="0081064E" w:rsidRPr="00315F34" w:rsidRDefault="00206340" w:rsidP="0081064E">
            <w:pPr>
              <w:jc w:val="center"/>
            </w:pPr>
            <w:r>
              <w:t>1</w:t>
            </w:r>
          </w:p>
        </w:tc>
      </w:tr>
      <w:tr w:rsidR="0081064E" w:rsidRPr="00315F34" w14:paraId="5F55A57D" w14:textId="77777777" w:rsidTr="00E25EE5">
        <w:trPr>
          <w:jc w:val="center"/>
        </w:trPr>
        <w:tc>
          <w:tcPr>
            <w:tcW w:w="1380" w:type="dxa"/>
          </w:tcPr>
          <w:p w14:paraId="4165C541" w14:textId="2E77F222" w:rsidR="0081064E" w:rsidRPr="00315F34" w:rsidRDefault="0081064E" w:rsidP="0081064E">
            <w:r>
              <w:t>ОП.02</w:t>
            </w:r>
          </w:p>
        </w:tc>
        <w:tc>
          <w:tcPr>
            <w:tcW w:w="4216" w:type="dxa"/>
            <w:vAlign w:val="center"/>
          </w:tcPr>
          <w:p w14:paraId="784D1CAF" w14:textId="23E1A3BC" w:rsidR="0081064E" w:rsidRPr="0081064E" w:rsidRDefault="0081064E" w:rsidP="0081064E">
            <w:r w:rsidRPr="0081064E">
              <w:t>Биологические основы аквакультуры</w:t>
            </w:r>
          </w:p>
        </w:tc>
        <w:tc>
          <w:tcPr>
            <w:tcW w:w="708" w:type="dxa"/>
          </w:tcPr>
          <w:p w14:paraId="4152701E" w14:textId="2BD7CCD4" w:rsidR="0081064E" w:rsidRPr="00315F34" w:rsidRDefault="00E25EE5" w:rsidP="0081064E">
            <w:pPr>
              <w:jc w:val="center"/>
            </w:pPr>
            <w:r>
              <w:t>36</w:t>
            </w:r>
          </w:p>
        </w:tc>
        <w:tc>
          <w:tcPr>
            <w:tcW w:w="709" w:type="dxa"/>
          </w:tcPr>
          <w:p w14:paraId="12A40332" w14:textId="3C7EDDBD" w:rsidR="0081064E" w:rsidRPr="00315F34" w:rsidRDefault="00A3074A" w:rsidP="0081064E">
            <w:pPr>
              <w:jc w:val="center"/>
            </w:pPr>
            <w:r>
              <w:t>16</w:t>
            </w:r>
          </w:p>
        </w:tc>
        <w:tc>
          <w:tcPr>
            <w:tcW w:w="1559" w:type="dxa"/>
          </w:tcPr>
          <w:p w14:paraId="391B55E7" w14:textId="7DA3D79D" w:rsidR="0081064E" w:rsidRPr="00315F34" w:rsidRDefault="000338B2" w:rsidP="0081064E">
            <w:pPr>
              <w:jc w:val="center"/>
            </w:pPr>
            <w:r>
              <w:t>18</w:t>
            </w:r>
          </w:p>
        </w:tc>
        <w:tc>
          <w:tcPr>
            <w:tcW w:w="1553" w:type="dxa"/>
          </w:tcPr>
          <w:p w14:paraId="68BB565B" w14:textId="380E0448" w:rsidR="0081064E" w:rsidRPr="00315F34" w:rsidRDefault="001B4E5F" w:rsidP="0081064E">
            <w:pPr>
              <w:jc w:val="center"/>
            </w:pPr>
            <w:r>
              <w:t>16</w:t>
            </w:r>
          </w:p>
        </w:tc>
        <w:tc>
          <w:tcPr>
            <w:tcW w:w="1141" w:type="dxa"/>
            <w:gridSpan w:val="2"/>
          </w:tcPr>
          <w:p w14:paraId="75ECE049" w14:textId="77777777" w:rsidR="0081064E" w:rsidRPr="00315F34" w:rsidRDefault="0081064E" w:rsidP="0081064E">
            <w:pPr>
              <w:jc w:val="center"/>
            </w:pPr>
          </w:p>
        </w:tc>
        <w:tc>
          <w:tcPr>
            <w:tcW w:w="1701" w:type="dxa"/>
          </w:tcPr>
          <w:p w14:paraId="1B653AB2" w14:textId="77777777" w:rsidR="0081064E" w:rsidRPr="00315F34" w:rsidRDefault="0081064E" w:rsidP="0081064E">
            <w:pPr>
              <w:jc w:val="center"/>
            </w:pPr>
          </w:p>
        </w:tc>
        <w:tc>
          <w:tcPr>
            <w:tcW w:w="626" w:type="dxa"/>
          </w:tcPr>
          <w:p w14:paraId="158980FB" w14:textId="01B90BF6" w:rsidR="0081064E" w:rsidRPr="00315F34" w:rsidRDefault="00F26AEA" w:rsidP="0081064E">
            <w:pPr>
              <w:jc w:val="center"/>
            </w:pPr>
            <w:r>
              <w:t>2</w:t>
            </w:r>
          </w:p>
        </w:tc>
        <w:tc>
          <w:tcPr>
            <w:tcW w:w="1107" w:type="dxa"/>
          </w:tcPr>
          <w:p w14:paraId="5725C724" w14:textId="1DE07F10" w:rsidR="0081064E" w:rsidRPr="00315F34" w:rsidRDefault="00206340" w:rsidP="0081064E">
            <w:pPr>
              <w:jc w:val="center"/>
            </w:pPr>
            <w:r>
              <w:t>1</w:t>
            </w:r>
          </w:p>
        </w:tc>
      </w:tr>
      <w:tr w:rsidR="0081064E" w:rsidRPr="00315F34" w14:paraId="20F1FFEE" w14:textId="77777777" w:rsidTr="00E25EE5">
        <w:trPr>
          <w:jc w:val="center"/>
        </w:trPr>
        <w:tc>
          <w:tcPr>
            <w:tcW w:w="1380" w:type="dxa"/>
          </w:tcPr>
          <w:p w14:paraId="4F77CB30" w14:textId="117FA5B3" w:rsidR="0081064E" w:rsidRPr="00315F34" w:rsidRDefault="0081064E" w:rsidP="0081064E">
            <w:r>
              <w:t>ОП.03</w:t>
            </w:r>
          </w:p>
        </w:tc>
        <w:tc>
          <w:tcPr>
            <w:tcW w:w="4216" w:type="dxa"/>
            <w:vAlign w:val="center"/>
          </w:tcPr>
          <w:p w14:paraId="41BAD272" w14:textId="22531E45" w:rsidR="0081064E" w:rsidRPr="0081064E" w:rsidRDefault="0081064E" w:rsidP="0081064E">
            <w:r w:rsidRPr="0081064E">
              <w:t>Экологические основы природопользования</w:t>
            </w:r>
          </w:p>
        </w:tc>
        <w:tc>
          <w:tcPr>
            <w:tcW w:w="708" w:type="dxa"/>
          </w:tcPr>
          <w:p w14:paraId="3728295F" w14:textId="1BDCFDA8" w:rsidR="0081064E" w:rsidRPr="00315F34" w:rsidRDefault="00E25EE5" w:rsidP="0081064E">
            <w:pPr>
              <w:jc w:val="center"/>
            </w:pPr>
            <w:r>
              <w:t>36</w:t>
            </w:r>
          </w:p>
        </w:tc>
        <w:tc>
          <w:tcPr>
            <w:tcW w:w="709" w:type="dxa"/>
          </w:tcPr>
          <w:p w14:paraId="1AC7DFB4" w14:textId="70DACBA6" w:rsidR="0081064E" w:rsidRPr="00315F34" w:rsidRDefault="00A3074A" w:rsidP="0081064E">
            <w:pPr>
              <w:jc w:val="center"/>
            </w:pPr>
            <w:r>
              <w:t>10</w:t>
            </w:r>
          </w:p>
        </w:tc>
        <w:tc>
          <w:tcPr>
            <w:tcW w:w="1559" w:type="dxa"/>
          </w:tcPr>
          <w:p w14:paraId="00DDCD18" w14:textId="545E101D" w:rsidR="0081064E" w:rsidRPr="00315F34" w:rsidRDefault="000338B2" w:rsidP="0081064E">
            <w:pPr>
              <w:jc w:val="center"/>
            </w:pPr>
            <w:r>
              <w:t>24</w:t>
            </w:r>
          </w:p>
        </w:tc>
        <w:tc>
          <w:tcPr>
            <w:tcW w:w="1553" w:type="dxa"/>
          </w:tcPr>
          <w:p w14:paraId="5811B6E2" w14:textId="27F1794C" w:rsidR="0081064E" w:rsidRPr="00315F34" w:rsidRDefault="001B4E5F" w:rsidP="0081064E">
            <w:pPr>
              <w:jc w:val="center"/>
            </w:pPr>
            <w:r>
              <w:t>10</w:t>
            </w:r>
          </w:p>
        </w:tc>
        <w:tc>
          <w:tcPr>
            <w:tcW w:w="1141" w:type="dxa"/>
            <w:gridSpan w:val="2"/>
          </w:tcPr>
          <w:p w14:paraId="3AA1D98A" w14:textId="77777777" w:rsidR="0081064E" w:rsidRPr="00315F34" w:rsidRDefault="0081064E" w:rsidP="0081064E">
            <w:pPr>
              <w:jc w:val="center"/>
            </w:pPr>
          </w:p>
        </w:tc>
        <w:tc>
          <w:tcPr>
            <w:tcW w:w="1701" w:type="dxa"/>
          </w:tcPr>
          <w:p w14:paraId="6E23557A" w14:textId="77777777" w:rsidR="0081064E" w:rsidRPr="00315F34" w:rsidRDefault="0081064E" w:rsidP="0081064E">
            <w:pPr>
              <w:jc w:val="center"/>
            </w:pPr>
          </w:p>
        </w:tc>
        <w:tc>
          <w:tcPr>
            <w:tcW w:w="626" w:type="dxa"/>
          </w:tcPr>
          <w:p w14:paraId="5C931B0F" w14:textId="585EFD47" w:rsidR="0081064E" w:rsidRPr="00315F34" w:rsidRDefault="00F26AEA" w:rsidP="0081064E">
            <w:pPr>
              <w:jc w:val="center"/>
            </w:pPr>
            <w:r>
              <w:t>2</w:t>
            </w:r>
          </w:p>
        </w:tc>
        <w:tc>
          <w:tcPr>
            <w:tcW w:w="1107" w:type="dxa"/>
          </w:tcPr>
          <w:p w14:paraId="12820477" w14:textId="0A1F5BA7" w:rsidR="0081064E" w:rsidRPr="00315F34" w:rsidRDefault="00206340" w:rsidP="0081064E">
            <w:pPr>
              <w:jc w:val="center"/>
            </w:pPr>
            <w:r>
              <w:t>1</w:t>
            </w:r>
          </w:p>
        </w:tc>
      </w:tr>
      <w:tr w:rsidR="0081064E" w:rsidRPr="0081064E" w14:paraId="7DA15476" w14:textId="77777777" w:rsidTr="00E25EE5">
        <w:trPr>
          <w:jc w:val="center"/>
        </w:trPr>
        <w:tc>
          <w:tcPr>
            <w:tcW w:w="1380" w:type="dxa"/>
          </w:tcPr>
          <w:p w14:paraId="5B5BCD65" w14:textId="3DDEEF60" w:rsidR="0081064E" w:rsidRPr="0081064E" w:rsidRDefault="0081064E" w:rsidP="0081064E">
            <w:r w:rsidRPr="0081064E">
              <w:t>ОП.04</w:t>
            </w:r>
          </w:p>
        </w:tc>
        <w:tc>
          <w:tcPr>
            <w:tcW w:w="4216" w:type="dxa"/>
            <w:vAlign w:val="center"/>
          </w:tcPr>
          <w:p w14:paraId="6BE38E08" w14:textId="69BCEEAB" w:rsidR="0081064E" w:rsidRPr="0081064E" w:rsidRDefault="0081064E" w:rsidP="0081064E">
            <w:r w:rsidRPr="0081064E">
              <w:t>Экономические и правовые основы деятельности рыбохозяйственных организаций</w:t>
            </w:r>
          </w:p>
        </w:tc>
        <w:tc>
          <w:tcPr>
            <w:tcW w:w="708" w:type="dxa"/>
          </w:tcPr>
          <w:p w14:paraId="13CCA9CB" w14:textId="0DDC6AAE" w:rsidR="0081064E" w:rsidRPr="0081064E" w:rsidRDefault="00E25EE5" w:rsidP="0081064E">
            <w:pPr>
              <w:jc w:val="center"/>
            </w:pPr>
            <w:r>
              <w:t>36</w:t>
            </w:r>
          </w:p>
        </w:tc>
        <w:tc>
          <w:tcPr>
            <w:tcW w:w="709" w:type="dxa"/>
          </w:tcPr>
          <w:p w14:paraId="2D9A7EFA" w14:textId="0E5F651E" w:rsidR="0081064E" w:rsidRPr="0081064E" w:rsidRDefault="00A3074A" w:rsidP="0081064E">
            <w:pPr>
              <w:jc w:val="center"/>
            </w:pPr>
            <w:r>
              <w:t>12</w:t>
            </w:r>
          </w:p>
        </w:tc>
        <w:tc>
          <w:tcPr>
            <w:tcW w:w="1559" w:type="dxa"/>
          </w:tcPr>
          <w:p w14:paraId="1B06196F" w14:textId="49DF9AB4" w:rsidR="0081064E" w:rsidRPr="0081064E" w:rsidRDefault="000338B2" w:rsidP="0081064E">
            <w:pPr>
              <w:jc w:val="center"/>
            </w:pPr>
            <w:r>
              <w:t>22</w:t>
            </w:r>
          </w:p>
        </w:tc>
        <w:tc>
          <w:tcPr>
            <w:tcW w:w="1553" w:type="dxa"/>
          </w:tcPr>
          <w:p w14:paraId="540A7E48" w14:textId="784A0CEA" w:rsidR="0081064E" w:rsidRPr="0081064E" w:rsidRDefault="001B4E5F" w:rsidP="0081064E">
            <w:pPr>
              <w:jc w:val="center"/>
            </w:pPr>
            <w:r>
              <w:t>12</w:t>
            </w:r>
          </w:p>
        </w:tc>
        <w:tc>
          <w:tcPr>
            <w:tcW w:w="1141" w:type="dxa"/>
            <w:gridSpan w:val="2"/>
          </w:tcPr>
          <w:p w14:paraId="319B6A85" w14:textId="77777777" w:rsidR="0081064E" w:rsidRPr="0081064E" w:rsidRDefault="0081064E" w:rsidP="0081064E">
            <w:pPr>
              <w:jc w:val="center"/>
            </w:pPr>
          </w:p>
        </w:tc>
        <w:tc>
          <w:tcPr>
            <w:tcW w:w="1701" w:type="dxa"/>
          </w:tcPr>
          <w:p w14:paraId="32524C68" w14:textId="77777777" w:rsidR="0081064E" w:rsidRPr="0081064E" w:rsidRDefault="0081064E" w:rsidP="0081064E">
            <w:pPr>
              <w:jc w:val="center"/>
            </w:pPr>
          </w:p>
        </w:tc>
        <w:tc>
          <w:tcPr>
            <w:tcW w:w="626" w:type="dxa"/>
          </w:tcPr>
          <w:p w14:paraId="1A49EE53" w14:textId="14CBF51C" w:rsidR="0081064E" w:rsidRPr="0081064E" w:rsidRDefault="00F26AEA" w:rsidP="0081064E">
            <w:pPr>
              <w:jc w:val="center"/>
            </w:pPr>
            <w:r>
              <w:t>2</w:t>
            </w:r>
          </w:p>
        </w:tc>
        <w:tc>
          <w:tcPr>
            <w:tcW w:w="1107" w:type="dxa"/>
          </w:tcPr>
          <w:p w14:paraId="2148B701" w14:textId="0D43D7D8" w:rsidR="0081064E" w:rsidRPr="0081064E" w:rsidRDefault="00206340" w:rsidP="0081064E">
            <w:pPr>
              <w:jc w:val="center"/>
            </w:pPr>
            <w:r>
              <w:t>1</w:t>
            </w:r>
          </w:p>
        </w:tc>
      </w:tr>
      <w:tr w:rsidR="0081064E" w:rsidRPr="0081064E" w14:paraId="402CF966" w14:textId="77777777" w:rsidTr="00E25EE5">
        <w:trPr>
          <w:jc w:val="center"/>
        </w:trPr>
        <w:tc>
          <w:tcPr>
            <w:tcW w:w="1380" w:type="dxa"/>
          </w:tcPr>
          <w:p w14:paraId="0DA1433C" w14:textId="675451CE" w:rsidR="0081064E" w:rsidRPr="0081064E" w:rsidRDefault="0081064E" w:rsidP="0081064E">
            <w:r>
              <w:t>ОП.05</w:t>
            </w:r>
          </w:p>
        </w:tc>
        <w:tc>
          <w:tcPr>
            <w:tcW w:w="4216" w:type="dxa"/>
            <w:vAlign w:val="center"/>
          </w:tcPr>
          <w:p w14:paraId="7E9D1083" w14:textId="101CF968" w:rsidR="0081064E" w:rsidRPr="00014EAD" w:rsidRDefault="0081064E" w:rsidP="0081064E">
            <w:r w:rsidRPr="00014EAD">
              <w:t>Основы микробиологии, санитарии и гигиены</w:t>
            </w:r>
          </w:p>
        </w:tc>
        <w:tc>
          <w:tcPr>
            <w:tcW w:w="708" w:type="dxa"/>
          </w:tcPr>
          <w:p w14:paraId="6A8F68E0" w14:textId="2CE74384" w:rsidR="0081064E" w:rsidRPr="0081064E" w:rsidRDefault="00E25EE5" w:rsidP="0081064E">
            <w:pPr>
              <w:jc w:val="center"/>
            </w:pPr>
            <w:r>
              <w:t>36</w:t>
            </w:r>
          </w:p>
        </w:tc>
        <w:tc>
          <w:tcPr>
            <w:tcW w:w="709" w:type="dxa"/>
          </w:tcPr>
          <w:p w14:paraId="1AB739CF" w14:textId="0ACC23CF" w:rsidR="0081064E" w:rsidRPr="0081064E" w:rsidRDefault="00A3074A" w:rsidP="0081064E">
            <w:pPr>
              <w:jc w:val="center"/>
            </w:pPr>
            <w:r>
              <w:t>0</w:t>
            </w:r>
          </w:p>
        </w:tc>
        <w:tc>
          <w:tcPr>
            <w:tcW w:w="1559" w:type="dxa"/>
          </w:tcPr>
          <w:p w14:paraId="02318B47" w14:textId="69A6B34D" w:rsidR="0081064E" w:rsidRPr="0081064E" w:rsidRDefault="000338B2" w:rsidP="0081064E">
            <w:pPr>
              <w:jc w:val="center"/>
            </w:pPr>
            <w:r>
              <w:t>34</w:t>
            </w:r>
          </w:p>
        </w:tc>
        <w:tc>
          <w:tcPr>
            <w:tcW w:w="1553" w:type="dxa"/>
          </w:tcPr>
          <w:p w14:paraId="41B8C470" w14:textId="5E12B8B9" w:rsidR="0081064E" w:rsidRPr="0081064E" w:rsidRDefault="001B4E5F" w:rsidP="0081064E">
            <w:pPr>
              <w:jc w:val="center"/>
            </w:pPr>
            <w:r>
              <w:t>-</w:t>
            </w:r>
          </w:p>
        </w:tc>
        <w:tc>
          <w:tcPr>
            <w:tcW w:w="1141" w:type="dxa"/>
            <w:gridSpan w:val="2"/>
          </w:tcPr>
          <w:p w14:paraId="6854C585" w14:textId="77777777" w:rsidR="0081064E" w:rsidRPr="0081064E" w:rsidRDefault="0081064E" w:rsidP="0081064E">
            <w:pPr>
              <w:jc w:val="center"/>
            </w:pPr>
          </w:p>
        </w:tc>
        <w:tc>
          <w:tcPr>
            <w:tcW w:w="1701" w:type="dxa"/>
          </w:tcPr>
          <w:p w14:paraId="172A5F14" w14:textId="77777777" w:rsidR="0081064E" w:rsidRPr="0081064E" w:rsidRDefault="0081064E" w:rsidP="0081064E">
            <w:pPr>
              <w:jc w:val="center"/>
            </w:pPr>
          </w:p>
        </w:tc>
        <w:tc>
          <w:tcPr>
            <w:tcW w:w="626" w:type="dxa"/>
          </w:tcPr>
          <w:p w14:paraId="4F8E3AFC" w14:textId="6A9F34E1" w:rsidR="0081064E" w:rsidRPr="0081064E" w:rsidRDefault="00F26AEA" w:rsidP="0081064E">
            <w:pPr>
              <w:jc w:val="center"/>
            </w:pPr>
            <w:r>
              <w:t>2</w:t>
            </w:r>
          </w:p>
        </w:tc>
        <w:tc>
          <w:tcPr>
            <w:tcW w:w="1107" w:type="dxa"/>
          </w:tcPr>
          <w:p w14:paraId="1E79C2A5" w14:textId="305E81E8" w:rsidR="0081064E" w:rsidRPr="0081064E" w:rsidRDefault="00206340" w:rsidP="0081064E">
            <w:pPr>
              <w:jc w:val="center"/>
            </w:pPr>
            <w:r>
              <w:t>1</w:t>
            </w:r>
          </w:p>
        </w:tc>
      </w:tr>
      <w:tr w:rsidR="00D840B8" w:rsidRPr="00315F34" w14:paraId="4112A870" w14:textId="77777777" w:rsidTr="00E25EE5">
        <w:trPr>
          <w:jc w:val="center"/>
        </w:trPr>
        <w:tc>
          <w:tcPr>
            <w:tcW w:w="1380" w:type="dxa"/>
          </w:tcPr>
          <w:p w14:paraId="31322E6D" w14:textId="77777777" w:rsidR="00D840B8" w:rsidRPr="00315F34" w:rsidRDefault="00D840B8" w:rsidP="0081064E">
            <w:pPr>
              <w:rPr>
                <w:b/>
              </w:rPr>
            </w:pPr>
            <w:r w:rsidRPr="00315F34">
              <w:rPr>
                <w:b/>
              </w:rPr>
              <w:lastRenderedPageBreak/>
              <w:t>П.00</w:t>
            </w:r>
          </w:p>
        </w:tc>
        <w:tc>
          <w:tcPr>
            <w:tcW w:w="4216" w:type="dxa"/>
          </w:tcPr>
          <w:p w14:paraId="6D2BD34D" w14:textId="77777777" w:rsidR="00D840B8" w:rsidRPr="00014EAD" w:rsidRDefault="00D840B8" w:rsidP="0081064E">
            <w:pPr>
              <w:rPr>
                <w:b/>
              </w:rPr>
            </w:pPr>
            <w:r w:rsidRPr="00014EAD">
              <w:rPr>
                <w:b/>
              </w:rPr>
              <w:t>Профессиональный цикл</w:t>
            </w:r>
          </w:p>
        </w:tc>
        <w:tc>
          <w:tcPr>
            <w:tcW w:w="708" w:type="dxa"/>
          </w:tcPr>
          <w:p w14:paraId="45562AA8" w14:textId="24C60E78" w:rsidR="00D840B8" w:rsidRPr="00315F34" w:rsidRDefault="00E25EE5" w:rsidP="0081064E">
            <w:pPr>
              <w:jc w:val="center"/>
              <w:rPr>
                <w:b/>
              </w:rPr>
            </w:pPr>
            <w:r>
              <w:rPr>
                <w:b/>
              </w:rPr>
              <w:t>780</w:t>
            </w:r>
          </w:p>
        </w:tc>
        <w:tc>
          <w:tcPr>
            <w:tcW w:w="709" w:type="dxa"/>
          </w:tcPr>
          <w:p w14:paraId="15AF4846" w14:textId="1C7430C5" w:rsidR="00D840B8" w:rsidRPr="00F26AEA" w:rsidRDefault="00A3074A" w:rsidP="0081064E">
            <w:pPr>
              <w:jc w:val="center"/>
              <w:rPr>
                <w:b/>
                <w:lang w:val="en-US"/>
              </w:rPr>
            </w:pPr>
            <w:r>
              <w:rPr>
                <w:b/>
              </w:rPr>
              <w:t>618</w:t>
            </w:r>
          </w:p>
        </w:tc>
        <w:tc>
          <w:tcPr>
            <w:tcW w:w="1559" w:type="dxa"/>
          </w:tcPr>
          <w:p w14:paraId="007465B9" w14:textId="472B5BAE" w:rsidR="00D840B8" w:rsidRPr="00315F34" w:rsidRDefault="000338B2" w:rsidP="0081064E">
            <w:pPr>
              <w:jc w:val="center"/>
              <w:rPr>
                <w:b/>
              </w:rPr>
            </w:pPr>
            <w:r>
              <w:rPr>
                <w:b/>
              </w:rPr>
              <w:t>146</w:t>
            </w:r>
          </w:p>
        </w:tc>
        <w:tc>
          <w:tcPr>
            <w:tcW w:w="1553" w:type="dxa"/>
          </w:tcPr>
          <w:p w14:paraId="0C6F17D8" w14:textId="67E45399" w:rsidR="00D840B8" w:rsidRPr="00315F34" w:rsidRDefault="001B4E5F" w:rsidP="0081064E">
            <w:pPr>
              <w:jc w:val="center"/>
              <w:rPr>
                <w:b/>
              </w:rPr>
            </w:pPr>
            <w:r>
              <w:rPr>
                <w:b/>
              </w:rPr>
              <w:t>78</w:t>
            </w:r>
          </w:p>
        </w:tc>
        <w:tc>
          <w:tcPr>
            <w:tcW w:w="1141" w:type="dxa"/>
            <w:gridSpan w:val="2"/>
          </w:tcPr>
          <w:p w14:paraId="1CF25E56" w14:textId="168A6E21" w:rsidR="00D840B8" w:rsidRPr="00315F34" w:rsidRDefault="001B4E5F" w:rsidP="0081064E">
            <w:pPr>
              <w:jc w:val="center"/>
              <w:rPr>
                <w:b/>
              </w:rPr>
            </w:pPr>
            <w:r>
              <w:rPr>
                <w:b/>
              </w:rPr>
              <w:t>540</w:t>
            </w:r>
          </w:p>
        </w:tc>
        <w:tc>
          <w:tcPr>
            <w:tcW w:w="1701" w:type="dxa"/>
          </w:tcPr>
          <w:p w14:paraId="1919D64F" w14:textId="4099603D" w:rsidR="00D840B8" w:rsidRPr="00315F34" w:rsidRDefault="00D840B8" w:rsidP="0081064E">
            <w:pPr>
              <w:jc w:val="center"/>
              <w:rPr>
                <w:b/>
              </w:rPr>
            </w:pPr>
          </w:p>
        </w:tc>
        <w:tc>
          <w:tcPr>
            <w:tcW w:w="626" w:type="dxa"/>
          </w:tcPr>
          <w:p w14:paraId="0F3F545B" w14:textId="1F8E7B69" w:rsidR="00D840B8" w:rsidRPr="00315F34" w:rsidRDefault="00F26AEA" w:rsidP="0081064E">
            <w:pPr>
              <w:jc w:val="center"/>
              <w:rPr>
                <w:b/>
              </w:rPr>
            </w:pPr>
            <w:r>
              <w:rPr>
                <w:b/>
              </w:rPr>
              <w:t>16</w:t>
            </w:r>
          </w:p>
        </w:tc>
        <w:tc>
          <w:tcPr>
            <w:tcW w:w="1107" w:type="dxa"/>
          </w:tcPr>
          <w:p w14:paraId="0B93D302" w14:textId="2A68A2A1" w:rsidR="00D840B8" w:rsidRPr="00315F34" w:rsidRDefault="00206340" w:rsidP="0081064E">
            <w:pPr>
              <w:jc w:val="center"/>
              <w:rPr>
                <w:b/>
              </w:rPr>
            </w:pPr>
            <w:r>
              <w:rPr>
                <w:b/>
              </w:rPr>
              <w:t>1</w:t>
            </w:r>
          </w:p>
        </w:tc>
      </w:tr>
      <w:tr w:rsidR="00D840B8" w:rsidRPr="00315F34" w14:paraId="2ACCAE0B" w14:textId="77777777" w:rsidTr="00E25EE5">
        <w:trPr>
          <w:jc w:val="center"/>
        </w:trPr>
        <w:tc>
          <w:tcPr>
            <w:tcW w:w="1380" w:type="dxa"/>
          </w:tcPr>
          <w:p w14:paraId="03D4B56F" w14:textId="77777777" w:rsidR="00D840B8" w:rsidRPr="00315F34" w:rsidRDefault="00D840B8" w:rsidP="0081064E">
            <w:pPr>
              <w:rPr>
                <w:b/>
              </w:rPr>
            </w:pPr>
            <w:r w:rsidRPr="00315F34">
              <w:rPr>
                <w:b/>
              </w:rPr>
              <w:t>ПМ.01</w:t>
            </w:r>
          </w:p>
        </w:tc>
        <w:tc>
          <w:tcPr>
            <w:tcW w:w="4216" w:type="dxa"/>
          </w:tcPr>
          <w:p w14:paraId="12410BF0" w14:textId="531B6C90" w:rsidR="00D840B8" w:rsidRPr="00014EAD" w:rsidRDefault="0081064E" w:rsidP="0081064E">
            <w:pPr>
              <w:rPr>
                <w:b/>
              </w:rPr>
            </w:pPr>
            <w:r w:rsidRPr="00014EAD">
              <w:rPr>
                <w:b/>
              </w:rPr>
              <w:t>Воспроизводство и выращивание гидробионтов</w:t>
            </w:r>
          </w:p>
        </w:tc>
        <w:tc>
          <w:tcPr>
            <w:tcW w:w="708" w:type="dxa"/>
          </w:tcPr>
          <w:p w14:paraId="6473BAE5" w14:textId="50408CDC" w:rsidR="00D840B8" w:rsidRPr="00315F34" w:rsidRDefault="00E25EE5" w:rsidP="0081064E">
            <w:pPr>
              <w:jc w:val="center"/>
              <w:rPr>
                <w:bCs/>
              </w:rPr>
            </w:pPr>
            <w:r>
              <w:rPr>
                <w:bCs/>
              </w:rPr>
              <w:t>376</w:t>
            </w:r>
          </w:p>
        </w:tc>
        <w:tc>
          <w:tcPr>
            <w:tcW w:w="709" w:type="dxa"/>
          </w:tcPr>
          <w:p w14:paraId="46D5D2AF" w14:textId="19AD68CF" w:rsidR="00D840B8" w:rsidRPr="00315F34" w:rsidRDefault="00F26AEA" w:rsidP="0081064E">
            <w:pPr>
              <w:jc w:val="center"/>
              <w:rPr>
                <w:bCs/>
              </w:rPr>
            </w:pPr>
            <w:r>
              <w:rPr>
                <w:bCs/>
              </w:rPr>
              <w:t>252</w:t>
            </w:r>
          </w:p>
        </w:tc>
        <w:tc>
          <w:tcPr>
            <w:tcW w:w="1559" w:type="dxa"/>
          </w:tcPr>
          <w:p w14:paraId="14006835" w14:textId="63D04A9D" w:rsidR="00D840B8" w:rsidRPr="00315F34" w:rsidRDefault="000338B2" w:rsidP="0081064E">
            <w:pPr>
              <w:jc w:val="center"/>
              <w:rPr>
                <w:b/>
              </w:rPr>
            </w:pPr>
            <w:r>
              <w:rPr>
                <w:b/>
              </w:rPr>
              <w:t>116</w:t>
            </w:r>
          </w:p>
        </w:tc>
        <w:tc>
          <w:tcPr>
            <w:tcW w:w="1553" w:type="dxa"/>
          </w:tcPr>
          <w:p w14:paraId="6EAA6A8E" w14:textId="261ACD39" w:rsidR="00D840B8" w:rsidRPr="00315F34" w:rsidRDefault="001B4E5F" w:rsidP="0081064E">
            <w:pPr>
              <w:jc w:val="center"/>
              <w:rPr>
                <w:b/>
              </w:rPr>
            </w:pPr>
            <w:r>
              <w:rPr>
                <w:b/>
              </w:rPr>
              <w:t>36</w:t>
            </w:r>
          </w:p>
        </w:tc>
        <w:tc>
          <w:tcPr>
            <w:tcW w:w="1141" w:type="dxa"/>
            <w:gridSpan w:val="2"/>
          </w:tcPr>
          <w:p w14:paraId="1AC6B75C" w14:textId="6806C66B" w:rsidR="00D840B8" w:rsidRPr="00315F34" w:rsidRDefault="001B4E5F" w:rsidP="0081064E">
            <w:pPr>
              <w:jc w:val="center"/>
              <w:rPr>
                <w:b/>
              </w:rPr>
            </w:pPr>
            <w:r>
              <w:rPr>
                <w:b/>
              </w:rPr>
              <w:t>216</w:t>
            </w:r>
          </w:p>
        </w:tc>
        <w:tc>
          <w:tcPr>
            <w:tcW w:w="1701" w:type="dxa"/>
          </w:tcPr>
          <w:p w14:paraId="5474FBF1" w14:textId="570DEDA8" w:rsidR="00D840B8" w:rsidRPr="00315F34" w:rsidRDefault="00D840B8" w:rsidP="0081064E">
            <w:pPr>
              <w:jc w:val="center"/>
              <w:rPr>
                <w:b/>
              </w:rPr>
            </w:pPr>
          </w:p>
        </w:tc>
        <w:tc>
          <w:tcPr>
            <w:tcW w:w="626" w:type="dxa"/>
          </w:tcPr>
          <w:p w14:paraId="26F23D3F" w14:textId="63580F41" w:rsidR="00D840B8" w:rsidRPr="00315F34" w:rsidRDefault="00F26AEA" w:rsidP="0081064E">
            <w:pPr>
              <w:jc w:val="center"/>
              <w:rPr>
                <w:b/>
              </w:rPr>
            </w:pPr>
            <w:r>
              <w:rPr>
                <w:b/>
              </w:rPr>
              <w:t>8</w:t>
            </w:r>
          </w:p>
        </w:tc>
        <w:tc>
          <w:tcPr>
            <w:tcW w:w="1107" w:type="dxa"/>
          </w:tcPr>
          <w:p w14:paraId="3624548E" w14:textId="5F76113B" w:rsidR="00D840B8" w:rsidRPr="00315F34" w:rsidRDefault="00206340" w:rsidP="0081064E">
            <w:pPr>
              <w:jc w:val="center"/>
              <w:rPr>
                <w:b/>
              </w:rPr>
            </w:pPr>
            <w:r>
              <w:t>1</w:t>
            </w:r>
          </w:p>
        </w:tc>
      </w:tr>
      <w:tr w:rsidR="0081064E" w:rsidRPr="00315F34" w14:paraId="7EE10DCD" w14:textId="77777777" w:rsidTr="00E25EE5">
        <w:trPr>
          <w:jc w:val="center"/>
        </w:trPr>
        <w:tc>
          <w:tcPr>
            <w:tcW w:w="1380" w:type="dxa"/>
          </w:tcPr>
          <w:p w14:paraId="093DA967" w14:textId="77777777" w:rsidR="0081064E" w:rsidRPr="00315F34" w:rsidRDefault="0081064E" w:rsidP="0081064E">
            <w:pPr>
              <w:rPr>
                <w:bCs/>
              </w:rPr>
            </w:pPr>
            <w:r w:rsidRPr="00315F34">
              <w:rPr>
                <w:bCs/>
              </w:rPr>
              <w:t>МДК 01.01</w:t>
            </w:r>
          </w:p>
        </w:tc>
        <w:tc>
          <w:tcPr>
            <w:tcW w:w="4216" w:type="dxa"/>
            <w:vAlign w:val="center"/>
          </w:tcPr>
          <w:p w14:paraId="1D9879E2" w14:textId="08381231" w:rsidR="0081064E" w:rsidRPr="00014EAD" w:rsidRDefault="0081064E" w:rsidP="0081064E">
            <w:r w:rsidRPr="00014EAD">
              <w:rPr>
                <w:szCs w:val="22"/>
              </w:rPr>
              <w:t>Технологии пресноводного рыбоводства</w:t>
            </w:r>
          </w:p>
        </w:tc>
        <w:tc>
          <w:tcPr>
            <w:tcW w:w="708" w:type="dxa"/>
          </w:tcPr>
          <w:p w14:paraId="7D88A60B" w14:textId="3583EB8F" w:rsidR="0081064E" w:rsidRPr="00315F34" w:rsidRDefault="00E25EE5" w:rsidP="0081064E">
            <w:pPr>
              <w:jc w:val="center"/>
              <w:rPr>
                <w:bCs/>
              </w:rPr>
            </w:pPr>
            <w:r>
              <w:rPr>
                <w:bCs/>
              </w:rPr>
              <w:t>144</w:t>
            </w:r>
          </w:p>
        </w:tc>
        <w:tc>
          <w:tcPr>
            <w:tcW w:w="709" w:type="dxa"/>
          </w:tcPr>
          <w:p w14:paraId="7E56F71E" w14:textId="42E9C531" w:rsidR="0081064E" w:rsidRPr="00315F34" w:rsidRDefault="00F26AEA" w:rsidP="0081064E">
            <w:pPr>
              <w:jc w:val="center"/>
              <w:rPr>
                <w:bCs/>
              </w:rPr>
            </w:pPr>
            <w:r>
              <w:rPr>
                <w:bCs/>
              </w:rPr>
              <w:t>36</w:t>
            </w:r>
          </w:p>
        </w:tc>
        <w:tc>
          <w:tcPr>
            <w:tcW w:w="1559" w:type="dxa"/>
          </w:tcPr>
          <w:p w14:paraId="6953354E" w14:textId="74CFAAD5" w:rsidR="0081064E" w:rsidRPr="00315F34" w:rsidRDefault="000338B2" w:rsidP="0081064E">
            <w:pPr>
              <w:jc w:val="center"/>
            </w:pPr>
            <w:r>
              <w:t>102</w:t>
            </w:r>
          </w:p>
        </w:tc>
        <w:tc>
          <w:tcPr>
            <w:tcW w:w="1553" w:type="dxa"/>
          </w:tcPr>
          <w:p w14:paraId="3830D178" w14:textId="58893CEB" w:rsidR="0081064E" w:rsidRPr="00315F34" w:rsidRDefault="001B4E5F" w:rsidP="0081064E">
            <w:pPr>
              <w:jc w:val="center"/>
            </w:pPr>
            <w:r>
              <w:t>36</w:t>
            </w:r>
          </w:p>
        </w:tc>
        <w:tc>
          <w:tcPr>
            <w:tcW w:w="1141" w:type="dxa"/>
            <w:gridSpan w:val="2"/>
          </w:tcPr>
          <w:p w14:paraId="43E0C428" w14:textId="77777777" w:rsidR="0081064E" w:rsidRPr="00315F34" w:rsidRDefault="0081064E" w:rsidP="0081064E">
            <w:pPr>
              <w:jc w:val="center"/>
            </w:pPr>
          </w:p>
        </w:tc>
        <w:tc>
          <w:tcPr>
            <w:tcW w:w="1701" w:type="dxa"/>
          </w:tcPr>
          <w:p w14:paraId="20D20B06" w14:textId="4C633CA4" w:rsidR="0081064E" w:rsidRPr="00315F34" w:rsidRDefault="0081064E" w:rsidP="0081064E">
            <w:pPr>
              <w:jc w:val="center"/>
            </w:pPr>
          </w:p>
        </w:tc>
        <w:tc>
          <w:tcPr>
            <w:tcW w:w="626" w:type="dxa"/>
          </w:tcPr>
          <w:p w14:paraId="34FDAC83" w14:textId="3800AEE7" w:rsidR="0081064E" w:rsidRPr="00315F34" w:rsidRDefault="00F26AEA" w:rsidP="0081064E">
            <w:pPr>
              <w:jc w:val="center"/>
            </w:pPr>
            <w:r>
              <w:t>6</w:t>
            </w:r>
          </w:p>
        </w:tc>
        <w:tc>
          <w:tcPr>
            <w:tcW w:w="1107" w:type="dxa"/>
          </w:tcPr>
          <w:p w14:paraId="02CFF470" w14:textId="7B590261" w:rsidR="0081064E" w:rsidRPr="00315F34" w:rsidRDefault="00206340" w:rsidP="0081064E">
            <w:pPr>
              <w:jc w:val="center"/>
            </w:pPr>
            <w:r>
              <w:t>1</w:t>
            </w:r>
          </w:p>
        </w:tc>
      </w:tr>
      <w:tr w:rsidR="0081064E" w:rsidRPr="00315F34" w14:paraId="6C96FBEF" w14:textId="77777777" w:rsidTr="00E25EE5">
        <w:trPr>
          <w:jc w:val="center"/>
        </w:trPr>
        <w:tc>
          <w:tcPr>
            <w:tcW w:w="1380" w:type="dxa"/>
          </w:tcPr>
          <w:p w14:paraId="70D2A72C" w14:textId="2CA2A881" w:rsidR="0081064E" w:rsidRPr="00315F34" w:rsidRDefault="0081064E" w:rsidP="0081064E">
            <w:pPr>
              <w:rPr>
                <w:bCs/>
              </w:rPr>
            </w:pPr>
            <w:r w:rsidRPr="00315F34">
              <w:rPr>
                <w:bCs/>
              </w:rPr>
              <w:t>МДК 01.0</w:t>
            </w:r>
            <w:r>
              <w:rPr>
                <w:bCs/>
              </w:rPr>
              <w:t>2</w:t>
            </w:r>
          </w:p>
        </w:tc>
        <w:tc>
          <w:tcPr>
            <w:tcW w:w="4216" w:type="dxa"/>
            <w:vAlign w:val="center"/>
          </w:tcPr>
          <w:p w14:paraId="5C64267D" w14:textId="6A1E8457" w:rsidR="0081064E" w:rsidRPr="00014EAD" w:rsidRDefault="0081064E" w:rsidP="0081064E">
            <w:pPr>
              <w:rPr>
                <w:i/>
              </w:rPr>
            </w:pPr>
            <w:r w:rsidRPr="00014EAD">
              <w:rPr>
                <w:szCs w:val="22"/>
              </w:rPr>
              <w:t xml:space="preserve">Технологии </w:t>
            </w:r>
            <w:proofErr w:type="spellStart"/>
            <w:r w:rsidRPr="00014EAD">
              <w:rPr>
                <w:szCs w:val="22"/>
              </w:rPr>
              <w:t>марикультуры</w:t>
            </w:r>
            <w:proofErr w:type="spellEnd"/>
          </w:p>
        </w:tc>
        <w:tc>
          <w:tcPr>
            <w:tcW w:w="708" w:type="dxa"/>
          </w:tcPr>
          <w:p w14:paraId="09256BA5" w14:textId="18D57D6F" w:rsidR="0081064E" w:rsidRPr="00315F34" w:rsidRDefault="00E25EE5" w:rsidP="0081064E">
            <w:pPr>
              <w:jc w:val="center"/>
              <w:rPr>
                <w:bCs/>
              </w:rPr>
            </w:pPr>
            <w:r>
              <w:rPr>
                <w:bCs/>
              </w:rPr>
              <w:t>16</w:t>
            </w:r>
          </w:p>
        </w:tc>
        <w:tc>
          <w:tcPr>
            <w:tcW w:w="709" w:type="dxa"/>
          </w:tcPr>
          <w:p w14:paraId="7B9F516F" w14:textId="0101678B" w:rsidR="0081064E" w:rsidRPr="00315F34" w:rsidRDefault="00F26AEA" w:rsidP="0081064E">
            <w:pPr>
              <w:jc w:val="center"/>
              <w:rPr>
                <w:bCs/>
              </w:rPr>
            </w:pPr>
            <w:r>
              <w:rPr>
                <w:bCs/>
              </w:rPr>
              <w:t>-</w:t>
            </w:r>
          </w:p>
        </w:tc>
        <w:tc>
          <w:tcPr>
            <w:tcW w:w="1559" w:type="dxa"/>
          </w:tcPr>
          <w:p w14:paraId="2A040DE1" w14:textId="7E3526EC" w:rsidR="0081064E" w:rsidRPr="00315F34" w:rsidRDefault="000338B2" w:rsidP="0081064E">
            <w:pPr>
              <w:jc w:val="center"/>
            </w:pPr>
            <w:r>
              <w:t>14</w:t>
            </w:r>
          </w:p>
        </w:tc>
        <w:tc>
          <w:tcPr>
            <w:tcW w:w="1553" w:type="dxa"/>
          </w:tcPr>
          <w:p w14:paraId="789542A2" w14:textId="4ED4BD06" w:rsidR="0081064E" w:rsidRPr="00315F34" w:rsidRDefault="001B4E5F" w:rsidP="0081064E">
            <w:pPr>
              <w:jc w:val="center"/>
            </w:pPr>
            <w:r>
              <w:t>-</w:t>
            </w:r>
          </w:p>
        </w:tc>
        <w:tc>
          <w:tcPr>
            <w:tcW w:w="1141" w:type="dxa"/>
            <w:gridSpan w:val="2"/>
          </w:tcPr>
          <w:p w14:paraId="112A2F26" w14:textId="77777777" w:rsidR="0081064E" w:rsidRPr="00315F34" w:rsidRDefault="0081064E" w:rsidP="0081064E">
            <w:pPr>
              <w:jc w:val="center"/>
            </w:pPr>
          </w:p>
        </w:tc>
        <w:tc>
          <w:tcPr>
            <w:tcW w:w="1701" w:type="dxa"/>
          </w:tcPr>
          <w:p w14:paraId="1A5F86AB" w14:textId="77777777" w:rsidR="0081064E" w:rsidRPr="00315F34" w:rsidRDefault="0081064E" w:rsidP="0081064E">
            <w:pPr>
              <w:jc w:val="center"/>
            </w:pPr>
          </w:p>
        </w:tc>
        <w:tc>
          <w:tcPr>
            <w:tcW w:w="626" w:type="dxa"/>
          </w:tcPr>
          <w:p w14:paraId="5DBE1AFF" w14:textId="1DF0E732" w:rsidR="0081064E" w:rsidRPr="00315F34" w:rsidRDefault="00F26AEA" w:rsidP="0081064E">
            <w:pPr>
              <w:jc w:val="center"/>
            </w:pPr>
            <w:r>
              <w:t>2</w:t>
            </w:r>
          </w:p>
        </w:tc>
        <w:tc>
          <w:tcPr>
            <w:tcW w:w="1107" w:type="dxa"/>
          </w:tcPr>
          <w:p w14:paraId="611E9069" w14:textId="29D0AA41" w:rsidR="0081064E" w:rsidRPr="00315F34" w:rsidRDefault="00206340" w:rsidP="0081064E">
            <w:pPr>
              <w:jc w:val="center"/>
            </w:pPr>
            <w:r>
              <w:t>1</w:t>
            </w:r>
          </w:p>
        </w:tc>
      </w:tr>
      <w:tr w:rsidR="00D840B8" w:rsidRPr="00315F34" w14:paraId="49427490" w14:textId="77777777" w:rsidTr="00E25EE5">
        <w:trPr>
          <w:jc w:val="center"/>
        </w:trPr>
        <w:tc>
          <w:tcPr>
            <w:tcW w:w="1380" w:type="dxa"/>
            <w:vAlign w:val="center"/>
          </w:tcPr>
          <w:p w14:paraId="1ADB7C9F" w14:textId="77777777" w:rsidR="00D840B8" w:rsidRPr="00315F34" w:rsidRDefault="00D840B8" w:rsidP="0081064E">
            <w:pPr>
              <w:rPr>
                <w:b/>
              </w:rPr>
            </w:pPr>
            <w:r w:rsidRPr="00315F34">
              <w:rPr>
                <w:b/>
              </w:rPr>
              <w:t>УП.01</w:t>
            </w:r>
          </w:p>
        </w:tc>
        <w:tc>
          <w:tcPr>
            <w:tcW w:w="4216" w:type="dxa"/>
            <w:vAlign w:val="center"/>
          </w:tcPr>
          <w:p w14:paraId="71488FA3" w14:textId="77777777" w:rsidR="00D840B8" w:rsidRPr="00014EAD" w:rsidRDefault="00D840B8" w:rsidP="0081064E">
            <w:pPr>
              <w:rPr>
                <w:b/>
              </w:rPr>
            </w:pPr>
            <w:r w:rsidRPr="00014EAD">
              <w:rPr>
                <w:b/>
              </w:rPr>
              <w:t>Учебная практика</w:t>
            </w:r>
          </w:p>
        </w:tc>
        <w:tc>
          <w:tcPr>
            <w:tcW w:w="708" w:type="dxa"/>
          </w:tcPr>
          <w:p w14:paraId="07BB630B" w14:textId="21D1C970" w:rsidR="00D840B8" w:rsidRPr="00315F34" w:rsidRDefault="00E25EE5" w:rsidP="0081064E">
            <w:pPr>
              <w:jc w:val="center"/>
              <w:rPr>
                <w:b/>
                <w:bCs/>
              </w:rPr>
            </w:pPr>
            <w:r>
              <w:rPr>
                <w:b/>
                <w:bCs/>
              </w:rPr>
              <w:t>72</w:t>
            </w:r>
          </w:p>
        </w:tc>
        <w:tc>
          <w:tcPr>
            <w:tcW w:w="709" w:type="dxa"/>
          </w:tcPr>
          <w:p w14:paraId="3AD3562B" w14:textId="76707689" w:rsidR="00D840B8" w:rsidRPr="00315F34" w:rsidRDefault="00F26AEA" w:rsidP="0081064E">
            <w:pPr>
              <w:jc w:val="center"/>
              <w:rPr>
                <w:b/>
                <w:bCs/>
              </w:rPr>
            </w:pPr>
            <w:r>
              <w:rPr>
                <w:b/>
                <w:bCs/>
              </w:rPr>
              <w:t>72</w:t>
            </w:r>
          </w:p>
        </w:tc>
        <w:tc>
          <w:tcPr>
            <w:tcW w:w="1559" w:type="dxa"/>
          </w:tcPr>
          <w:p w14:paraId="589D79CD" w14:textId="77777777" w:rsidR="00D840B8" w:rsidRPr="00315F34" w:rsidRDefault="00D840B8" w:rsidP="0081064E">
            <w:pPr>
              <w:jc w:val="center"/>
            </w:pPr>
          </w:p>
        </w:tc>
        <w:tc>
          <w:tcPr>
            <w:tcW w:w="1553" w:type="dxa"/>
          </w:tcPr>
          <w:p w14:paraId="2C568092" w14:textId="77777777" w:rsidR="00D840B8" w:rsidRPr="00315F34" w:rsidRDefault="00D840B8" w:rsidP="0081064E">
            <w:pPr>
              <w:jc w:val="center"/>
            </w:pPr>
          </w:p>
        </w:tc>
        <w:tc>
          <w:tcPr>
            <w:tcW w:w="1141" w:type="dxa"/>
            <w:gridSpan w:val="2"/>
          </w:tcPr>
          <w:p w14:paraId="0D8F2561" w14:textId="4273F10D" w:rsidR="00D840B8" w:rsidRPr="00315F34" w:rsidRDefault="001B4E5F" w:rsidP="0081064E">
            <w:pPr>
              <w:jc w:val="center"/>
            </w:pPr>
            <w:r>
              <w:t>72</w:t>
            </w:r>
          </w:p>
        </w:tc>
        <w:tc>
          <w:tcPr>
            <w:tcW w:w="1701" w:type="dxa"/>
          </w:tcPr>
          <w:p w14:paraId="4799A087" w14:textId="161A4E06" w:rsidR="00D840B8" w:rsidRPr="00315F34" w:rsidRDefault="00D840B8" w:rsidP="0081064E">
            <w:pPr>
              <w:jc w:val="center"/>
            </w:pPr>
          </w:p>
        </w:tc>
        <w:tc>
          <w:tcPr>
            <w:tcW w:w="626" w:type="dxa"/>
          </w:tcPr>
          <w:p w14:paraId="6BB02DE9" w14:textId="34624415" w:rsidR="00D840B8" w:rsidRPr="00315F34" w:rsidRDefault="00D840B8" w:rsidP="0081064E">
            <w:pPr>
              <w:jc w:val="center"/>
            </w:pPr>
          </w:p>
        </w:tc>
        <w:tc>
          <w:tcPr>
            <w:tcW w:w="1107" w:type="dxa"/>
          </w:tcPr>
          <w:p w14:paraId="60DE3FCD" w14:textId="6BEABCF8" w:rsidR="00D840B8" w:rsidRPr="00315F34" w:rsidRDefault="00206340" w:rsidP="0081064E">
            <w:pPr>
              <w:jc w:val="center"/>
            </w:pPr>
            <w:r>
              <w:t>1</w:t>
            </w:r>
          </w:p>
        </w:tc>
      </w:tr>
      <w:tr w:rsidR="00D840B8" w:rsidRPr="00315F34" w14:paraId="27275B75" w14:textId="77777777" w:rsidTr="00E25EE5">
        <w:trPr>
          <w:jc w:val="center"/>
        </w:trPr>
        <w:tc>
          <w:tcPr>
            <w:tcW w:w="1380" w:type="dxa"/>
            <w:vAlign w:val="center"/>
          </w:tcPr>
          <w:p w14:paraId="157E9108" w14:textId="77777777" w:rsidR="00D840B8" w:rsidRPr="00315F34" w:rsidRDefault="00D840B8" w:rsidP="0081064E">
            <w:pPr>
              <w:rPr>
                <w:b/>
                <w:lang w:val="en-US"/>
              </w:rPr>
            </w:pPr>
            <w:r w:rsidRPr="00315F34">
              <w:rPr>
                <w:b/>
              </w:rPr>
              <w:t>ПП.01</w:t>
            </w:r>
          </w:p>
        </w:tc>
        <w:tc>
          <w:tcPr>
            <w:tcW w:w="4216" w:type="dxa"/>
            <w:vAlign w:val="center"/>
          </w:tcPr>
          <w:p w14:paraId="338E95C8" w14:textId="77777777" w:rsidR="00D840B8" w:rsidRPr="00014EAD" w:rsidRDefault="00D840B8" w:rsidP="0081064E">
            <w:pPr>
              <w:rPr>
                <w:b/>
              </w:rPr>
            </w:pPr>
            <w:r w:rsidRPr="00014EAD">
              <w:rPr>
                <w:b/>
              </w:rPr>
              <w:t>Производственная практика</w:t>
            </w:r>
          </w:p>
        </w:tc>
        <w:tc>
          <w:tcPr>
            <w:tcW w:w="708" w:type="dxa"/>
          </w:tcPr>
          <w:p w14:paraId="0014E424" w14:textId="3EA3F234" w:rsidR="00D840B8" w:rsidRPr="00315F34" w:rsidRDefault="00E25EE5" w:rsidP="0081064E">
            <w:pPr>
              <w:jc w:val="center"/>
              <w:rPr>
                <w:b/>
                <w:bCs/>
              </w:rPr>
            </w:pPr>
            <w:r>
              <w:rPr>
                <w:b/>
                <w:bCs/>
              </w:rPr>
              <w:t>144</w:t>
            </w:r>
          </w:p>
        </w:tc>
        <w:tc>
          <w:tcPr>
            <w:tcW w:w="709" w:type="dxa"/>
          </w:tcPr>
          <w:p w14:paraId="3C80DB52" w14:textId="64191D7E" w:rsidR="00D840B8" w:rsidRPr="00315F34" w:rsidRDefault="00F26AEA" w:rsidP="0081064E">
            <w:pPr>
              <w:jc w:val="center"/>
              <w:rPr>
                <w:b/>
                <w:bCs/>
              </w:rPr>
            </w:pPr>
            <w:r>
              <w:rPr>
                <w:b/>
                <w:bCs/>
              </w:rPr>
              <w:t>144</w:t>
            </w:r>
          </w:p>
        </w:tc>
        <w:tc>
          <w:tcPr>
            <w:tcW w:w="1559" w:type="dxa"/>
          </w:tcPr>
          <w:p w14:paraId="366AB301" w14:textId="77777777" w:rsidR="00D840B8" w:rsidRPr="00315F34" w:rsidRDefault="00D840B8" w:rsidP="0081064E">
            <w:pPr>
              <w:jc w:val="center"/>
            </w:pPr>
          </w:p>
        </w:tc>
        <w:tc>
          <w:tcPr>
            <w:tcW w:w="1553" w:type="dxa"/>
          </w:tcPr>
          <w:p w14:paraId="36620927" w14:textId="77777777" w:rsidR="00D840B8" w:rsidRPr="00315F34" w:rsidRDefault="00D840B8" w:rsidP="0081064E">
            <w:pPr>
              <w:jc w:val="center"/>
            </w:pPr>
          </w:p>
        </w:tc>
        <w:tc>
          <w:tcPr>
            <w:tcW w:w="1141" w:type="dxa"/>
            <w:gridSpan w:val="2"/>
          </w:tcPr>
          <w:p w14:paraId="6A05E433" w14:textId="2F390297" w:rsidR="00D840B8" w:rsidRPr="00315F34" w:rsidRDefault="001B4E5F" w:rsidP="0081064E">
            <w:pPr>
              <w:jc w:val="center"/>
            </w:pPr>
            <w:r>
              <w:t>144</w:t>
            </w:r>
          </w:p>
        </w:tc>
        <w:tc>
          <w:tcPr>
            <w:tcW w:w="1701" w:type="dxa"/>
          </w:tcPr>
          <w:p w14:paraId="7F1059DB" w14:textId="0A300BFB" w:rsidR="00D840B8" w:rsidRPr="00315F34" w:rsidRDefault="00D840B8" w:rsidP="0081064E">
            <w:pPr>
              <w:jc w:val="center"/>
            </w:pPr>
          </w:p>
        </w:tc>
        <w:tc>
          <w:tcPr>
            <w:tcW w:w="626" w:type="dxa"/>
          </w:tcPr>
          <w:p w14:paraId="315424E4" w14:textId="49A6B093" w:rsidR="00D840B8" w:rsidRPr="00315F34" w:rsidRDefault="00D840B8" w:rsidP="0081064E">
            <w:pPr>
              <w:jc w:val="center"/>
            </w:pPr>
          </w:p>
        </w:tc>
        <w:tc>
          <w:tcPr>
            <w:tcW w:w="1107" w:type="dxa"/>
          </w:tcPr>
          <w:p w14:paraId="0417FBE6" w14:textId="24649AA4" w:rsidR="00D840B8" w:rsidRPr="00315F34" w:rsidRDefault="00206340" w:rsidP="0081064E">
            <w:pPr>
              <w:jc w:val="center"/>
            </w:pPr>
            <w:r>
              <w:t>1</w:t>
            </w:r>
          </w:p>
        </w:tc>
      </w:tr>
      <w:tr w:rsidR="0081064E" w:rsidRPr="00315F34" w14:paraId="498E9DBD" w14:textId="77777777" w:rsidTr="00E25EE5">
        <w:trPr>
          <w:jc w:val="center"/>
        </w:trPr>
        <w:tc>
          <w:tcPr>
            <w:tcW w:w="1380" w:type="dxa"/>
          </w:tcPr>
          <w:p w14:paraId="572898D5" w14:textId="17CA63B7" w:rsidR="0081064E" w:rsidRPr="00315F34" w:rsidRDefault="0081064E" w:rsidP="0081064E">
            <w:pPr>
              <w:rPr>
                <w:b/>
              </w:rPr>
            </w:pPr>
            <w:r w:rsidRPr="00315F34">
              <w:rPr>
                <w:b/>
              </w:rPr>
              <w:t>ПМ.0</w:t>
            </w:r>
            <w:r>
              <w:rPr>
                <w:b/>
              </w:rPr>
              <w:t>2</w:t>
            </w:r>
          </w:p>
        </w:tc>
        <w:tc>
          <w:tcPr>
            <w:tcW w:w="4216" w:type="dxa"/>
            <w:vAlign w:val="center"/>
          </w:tcPr>
          <w:p w14:paraId="4B7C0396" w14:textId="66DFD024" w:rsidR="0081064E" w:rsidRPr="00014EAD" w:rsidRDefault="00E25EE5" w:rsidP="00E25EE5">
            <w:pPr>
              <w:rPr>
                <w:b/>
              </w:rPr>
            </w:pPr>
            <w:r w:rsidRPr="00014EAD">
              <w:rPr>
                <w:b/>
                <w:szCs w:val="22"/>
              </w:rPr>
              <w:t>Эксплуатация и обслуживание гидротехнических сооружений и оборудования, используемых в аквакультуре</w:t>
            </w:r>
          </w:p>
        </w:tc>
        <w:tc>
          <w:tcPr>
            <w:tcW w:w="708" w:type="dxa"/>
          </w:tcPr>
          <w:p w14:paraId="6FA27405" w14:textId="5384B766" w:rsidR="0081064E" w:rsidRPr="00315F34" w:rsidRDefault="00E25EE5" w:rsidP="0081064E">
            <w:pPr>
              <w:jc w:val="center"/>
              <w:rPr>
                <w:b/>
                <w:bCs/>
              </w:rPr>
            </w:pPr>
            <w:r>
              <w:rPr>
                <w:b/>
                <w:bCs/>
              </w:rPr>
              <w:t>180</w:t>
            </w:r>
          </w:p>
        </w:tc>
        <w:tc>
          <w:tcPr>
            <w:tcW w:w="709" w:type="dxa"/>
          </w:tcPr>
          <w:p w14:paraId="4649DE8D" w14:textId="02A5C1C5" w:rsidR="0081064E" w:rsidRPr="00315F34" w:rsidRDefault="00F26AEA" w:rsidP="0081064E">
            <w:pPr>
              <w:jc w:val="center"/>
              <w:rPr>
                <w:b/>
                <w:bCs/>
              </w:rPr>
            </w:pPr>
            <w:r>
              <w:rPr>
                <w:b/>
                <w:bCs/>
              </w:rPr>
              <w:t>158</w:t>
            </w:r>
          </w:p>
        </w:tc>
        <w:tc>
          <w:tcPr>
            <w:tcW w:w="1559" w:type="dxa"/>
          </w:tcPr>
          <w:p w14:paraId="1AEB8F15" w14:textId="162A1ED5" w:rsidR="0081064E" w:rsidRPr="000338B2" w:rsidRDefault="000338B2" w:rsidP="0081064E">
            <w:pPr>
              <w:jc w:val="center"/>
              <w:rPr>
                <w:b/>
              </w:rPr>
            </w:pPr>
            <w:r w:rsidRPr="000338B2">
              <w:rPr>
                <w:b/>
              </w:rPr>
              <w:t>18</w:t>
            </w:r>
          </w:p>
        </w:tc>
        <w:tc>
          <w:tcPr>
            <w:tcW w:w="1553" w:type="dxa"/>
          </w:tcPr>
          <w:p w14:paraId="59DCD385" w14:textId="75E6888D" w:rsidR="0081064E" w:rsidRPr="001B4E5F" w:rsidRDefault="001B4E5F" w:rsidP="0081064E">
            <w:pPr>
              <w:jc w:val="center"/>
              <w:rPr>
                <w:b/>
              </w:rPr>
            </w:pPr>
            <w:r w:rsidRPr="001B4E5F">
              <w:rPr>
                <w:b/>
              </w:rPr>
              <w:t>14</w:t>
            </w:r>
          </w:p>
        </w:tc>
        <w:tc>
          <w:tcPr>
            <w:tcW w:w="1141" w:type="dxa"/>
            <w:gridSpan w:val="2"/>
          </w:tcPr>
          <w:p w14:paraId="07AB8CAE" w14:textId="0637DEFA" w:rsidR="0081064E" w:rsidRPr="001B4E5F" w:rsidRDefault="001B4E5F" w:rsidP="0081064E">
            <w:pPr>
              <w:jc w:val="center"/>
              <w:rPr>
                <w:b/>
              </w:rPr>
            </w:pPr>
            <w:r w:rsidRPr="001B4E5F">
              <w:rPr>
                <w:b/>
              </w:rPr>
              <w:t>144</w:t>
            </w:r>
          </w:p>
        </w:tc>
        <w:tc>
          <w:tcPr>
            <w:tcW w:w="1701" w:type="dxa"/>
          </w:tcPr>
          <w:p w14:paraId="5B40B03F" w14:textId="77777777" w:rsidR="0081064E" w:rsidRPr="00315F34" w:rsidRDefault="0081064E" w:rsidP="0081064E">
            <w:pPr>
              <w:jc w:val="center"/>
            </w:pPr>
          </w:p>
        </w:tc>
        <w:tc>
          <w:tcPr>
            <w:tcW w:w="626" w:type="dxa"/>
          </w:tcPr>
          <w:p w14:paraId="5BB65433" w14:textId="1857BB1E" w:rsidR="0081064E" w:rsidRPr="00315F34" w:rsidRDefault="00F26AEA" w:rsidP="0081064E">
            <w:pPr>
              <w:jc w:val="center"/>
            </w:pPr>
            <w:r>
              <w:t>4</w:t>
            </w:r>
          </w:p>
        </w:tc>
        <w:tc>
          <w:tcPr>
            <w:tcW w:w="1107" w:type="dxa"/>
          </w:tcPr>
          <w:p w14:paraId="7CC91745" w14:textId="69E2B03F" w:rsidR="0081064E" w:rsidRPr="00315F34" w:rsidRDefault="00206340" w:rsidP="0081064E">
            <w:pPr>
              <w:jc w:val="center"/>
            </w:pPr>
            <w:r>
              <w:t>1</w:t>
            </w:r>
          </w:p>
        </w:tc>
      </w:tr>
      <w:tr w:rsidR="0081064E" w:rsidRPr="00315F34" w14:paraId="0485869B" w14:textId="77777777" w:rsidTr="00E25EE5">
        <w:trPr>
          <w:jc w:val="center"/>
        </w:trPr>
        <w:tc>
          <w:tcPr>
            <w:tcW w:w="1380" w:type="dxa"/>
          </w:tcPr>
          <w:p w14:paraId="7F46363F" w14:textId="5B7D9E2E" w:rsidR="0081064E" w:rsidRPr="00315F34" w:rsidRDefault="0081064E" w:rsidP="0081064E">
            <w:pPr>
              <w:rPr>
                <w:b/>
              </w:rPr>
            </w:pPr>
            <w:r w:rsidRPr="00315F34">
              <w:rPr>
                <w:bCs/>
              </w:rPr>
              <w:t>МДК 0</w:t>
            </w:r>
            <w:r>
              <w:rPr>
                <w:bCs/>
              </w:rPr>
              <w:t>2</w:t>
            </w:r>
            <w:r w:rsidRPr="00315F34">
              <w:rPr>
                <w:bCs/>
              </w:rPr>
              <w:t>.01</w:t>
            </w:r>
          </w:p>
        </w:tc>
        <w:tc>
          <w:tcPr>
            <w:tcW w:w="4216" w:type="dxa"/>
            <w:vAlign w:val="center"/>
          </w:tcPr>
          <w:p w14:paraId="439BFFE1" w14:textId="16256875" w:rsidR="0081064E" w:rsidRPr="00014EAD" w:rsidRDefault="0081064E" w:rsidP="0081064E">
            <w:pPr>
              <w:rPr>
                <w:b/>
              </w:rPr>
            </w:pPr>
            <w:r w:rsidRPr="00014EAD">
              <w:rPr>
                <w:szCs w:val="22"/>
              </w:rPr>
              <w:t>Эксплуатация и ремонт гидротехнических сооружений</w:t>
            </w:r>
          </w:p>
        </w:tc>
        <w:tc>
          <w:tcPr>
            <w:tcW w:w="708" w:type="dxa"/>
          </w:tcPr>
          <w:p w14:paraId="52B43148" w14:textId="3872B52B" w:rsidR="0081064E" w:rsidRPr="00A3074A" w:rsidRDefault="00E25EE5" w:rsidP="0081064E">
            <w:pPr>
              <w:jc w:val="center"/>
              <w:rPr>
                <w:bCs/>
              </w:rPr>
            </w:pPr>
            <w:r w:rsidRPr="00A3074A">
              <w:rPr>
                <w:bCs/>
              </w:rPr>
              <w:t>36</w:t>
            </w:r>
          </w:p>
        </w:tc>
        <w:tc>
          <w:tcPr>
            <w:tcW w:w="709" w:type="dxa"/>
          </w:tcPr>
          <w:p w14:paraId="65D36920" w14:textId="17F1440E" w:rsidR="0081064E" w:rsidRPr="00315F34" w:rsidRDefault="00F26AEA" w:rsidP="0081064E">
            <w:pPr>
              <w:jc w:val="center"/>
              <w:rPr>
                <w:b/>
                <w:bCs/>
              </w:rPr>
            </w:pPr>
            <w:r>
              <w:rPr>
                <w:b/>
                <w:bCs/>
              </w:rPr>
              <w:t>14</w:t>
            </w:r>
          </w:p>
        </w:tc>
        <w:tc>
          <w:tcPr>
            <w:tcW w:w="1559" w:type="dxa"/>
          </w:tcPr>
          <w:p w14:paraId="7A74E5E2" w14:textId="5385A1FF" w:rsidR="0081064E" w:rsidRPr="00315F34" w:rsidRDefault="000338B2" w:rsidP="0081064E">
            <w:pPr>
              <w:jc w:val="center"/>
            </w:pPr>
            <w:r>
              <w:t>18</w:t>
            </w:r>
          </w:p>
        </w:tc>
        <w:tc>
          <w:tcPr>
            <w:tcW w:w="1553" w:type="dxa"/>
          </w:tcPr>
          <w:p w14:paraId="71A41991" w14:textId="1589DFEC" w:rsidR="0081064E" w:rsidRPr="00315F34" w:rsidRDefault="001B4E5F" w:rsidP="0081064E">
            <w:pPr>
              <w:jc w:val="center"/>
            </w:pPr>
            <w:r>
              <w:t>14</w:t>
            </w:r>
          </w:p>
        </w:tc>
        <w:tc>
          <w:tcPr>
            <w:tcW w:w="1141" w:type="dxa"/>
            <w:gridSpan w:val="2"/>
          </w:tcPr>
          <w:p w14:paraId="3F75C34A" w14:textId="77777777" w:rsidR="0081064E" w:rsidRPr="00315F34" w:rsidRDefault="0081064E" w:rsidP="0081064E">
            <w:pPr>
              <w:jc w:val="center"/>
            </w:pPr>
          </w:p>
        </w:tc>
        <w:tc>
          <w:tcPr>
            <w:tcW w:w="1701" w:type="dxa"/>
          </w:tcPr>
          <w:p w14:paraId="23D1D237" w14:textId="77777777" w:rsidR="0081064E" w:rsidRPr="00315F34" w:rsidRDefault="0081064E" w:rsidP="0081064E">
            <w:pPr>
              <w:jc w:val="center"/>
            </w:pPr>
          </w:p>
        </w:tc>
        <w:tc>
          <w:tcPr>
            <w:tcW w:w="626" w:type="dxa"/>
          </w:tcPr>
          <w:p w14:paraId="437A43C6" w14:textId="298EDB37" w:rsidR="0081064E" w:rsidRPr="00315F34" w:rsidRDefault="000C5CBF" w:rsidP="0081064E">
            <w:pPr>
              <w:jc w:val="center"/>
            </w:pPr>
            <w:r>
              <w:t>4</w:t>
            </w:r>
          </w:p>
        </w:tc>
        <w:tc>
          <w:tcPr>
            <w:tcW w:w="1107" w:type="dxa"/>
          </w:tcPr>
          <w:p w14:paraId="4486DAD2" w14:textId="193AB5E8" w:rsidR="0081064E" w:rsidRPr="00315F34" w:rsidRDefault="00206340" w:rsidP="0081064E">
            <w:pPr>
              <w:jc w:val="center"/>
            </w:pPr>
            <w:r>
              <w:t>1</w:t>
            </w:r>
          </w:p>
        </w:tc>
      </w:tr>
      <w:tr w:rsidR="0081064E" w:rsidRPr="00315F34" w14:paraId="1B8D2A29" w14:textId="77777777" w:rsidTr="00E25EE5">
        <w:trPr>
          <w:jc w:val="center"/>
        </w:trPr>
        <w:tc>
          <w:tcPr>
            <w:tcW w:w="1380" w:type="dxa"/>
            <w:vAlign w:val="center"/>
          </w:tcPr>
          <w:p w14:paraId="1BD48C76" w14:textId="2DC97817" w:rsidR="0081064E" w:rsidRPr="00315F34" w:rsidRDefault="0081064E" w:rsidP="0081064E">
            <w:pPr>
              <w:rPr>
                <w:b/>
              </w:rPr>
            </w:pPr>
            <w:r w:rsidRPr="00315F34">
              <w:rPr>
                <w:b/>
              </w:rPr>
              <w:t>ПП.0</w:t>
            </w:r>
            <w:r>
              <w:rPr>
                <w:b/>
              </w:rPr>
              <w:t>2</w:t>
            </w:r>
          </w:p>
        </w:tc>
        <w:tc>
          <w:tcPr>
            <w:tcW w:w="4216" w:type="dxa"/>
            <w:vAlign w:val="center"/>
          </w:tcPr>
          <w:p w14:paraId="441D428A" w14:textId="342507BA" w:rsidR="0081064E" w:rsidRPr="00014EAD" w:rsidRDefault="0081064E" w:rsidP="0081064E">
            <w:pPr>
              <w:rPr>
                <w:b/>
              </w:rPr>
            </w:pPr>
            <w:r w:rsidRPr="00014EAD">
              <w:rPr>
                <w:b/>
                <w:szCs w:val="22"/>
              </w:rPr>
              <w:t>Производственная практика</w:t>
            </w:r>
          </w:p>
        </w:tc>
        <w:tc>
          <w:tcPr>
            <w:tcW w:w="708" w:type="dxa"/>
          </w:tcPr>
          <w:p w14:paraId="318E8066" w14:textId="275EED63" w:rsidR="0081064E" w:rsidRPr="00315F34" w:rsidRDefault="00E25EE5" w:rsidP="0081064E">
            <w:pPr>
              <w:jc w:val="center"/>
              <w:rPr>
                <w:b/>
                <w:bCs/>
              </w:rPr>
            </w:pPr>
            <w:r>
              <w:rPr>
                <w:b/>
                <w:bCs/>
              </w:rPr>
              <w:t>144</w:t>
            </w:r>
          </w:p>
        </w:tc>
        <w:tc>
          <w:tcPr>
            <w:tcW w:w="709" w:type="dxa"/>
          </w:tcPr>
          <w:p w14:paraId="42E0A1D8" w14:textId="4B8B662B" w:rsidR="0081064E" w:rsidRPr="00315F34" w:rsidRDefault="00F26AEA" w:rsidP="0081064E">
            <w:pPr>
              <w:jc w:val="center"/>
              <w:rPr>
                <w:b/>
                <w:bCs/>
              </w:rPr>
            </w:pPr>
            <w:r>
              <w:rPr>
                <w:b/>
                <w:bCs/>
              </w:rPr>
              <w:t>144</w:t>
            </w:r>
          </w:p>
        </w:tc>
        <w:tc>
          <w:tcPr>
            <w:tcW w:w="1559" w:type="dxa"/>
          </w:tcPr>
          <w:p w14:paraId="3EADBEAD" w14:textId="77777777" w:rsidR="0081064E" w:rsidRPr="00315F34" w:rsidRDefault="0081064E" w:rsidP="0081064E">
            <w:pPr>
              <w:jc w:val="center"/>
            </w:pPr>
          </w:p>
        </w:tc>
        <w:tc>
          <w:tcPr>
            <w:tcW w:w="1553" w:type="dxa"/>
          </w:tcPr>
          <w:p w14:paraId="2A78B935" w14:textId="77777777" w:rsidR="0081064E" w:rsidRPr="00315F34" w:rsidRDefault="0081064E" w:rsidP="0081064E">
            <w:pPr>
              <w:jc w:val="center"/>
            </w:pPr>
          </w:p>
        </w:tc>
        <w:tc>
          <w:tcPr>
            <w:tcW w:w="1141" w:type="dxa"/>
            <w:gridSpan w:val="2"/>
          </w:tcPr>
          <w:p w14:paraId="7465EF3B" w14:textId="1CC00CBE" w:rsidR="0081064E" w:rsidRPr="00315F34" w:rsidRDefault="001B4E5F" w:rsidP="0081064E">
            <w:pPr>
              <w:jc w:val="center"/>
            </w:pPr>
            <w:r>
              <w:t>144</w:t>
            </w:r>
          </w:p>
        </w:tc>
        <w:tc>
          <w:tcPr>
            <w:tcW w:w="1701" w:type="dxa"/>
          </w:tcPr>
          <w:p w14:paraId="0597A77E" w14:textId="77777777" w:rsidR="0081064E" w:rsidRPr="00315F34" w:rsidRDefault="0081064E" w:rsidP="0081064E">
            <w:pPr>
              <w:jc w:val="center"/>
            </w:pPr>
          </w:p>
        </w:tc>
        <w:tc>
          <w:tcPr>
            <w:tcW w:w="626" w:type="dxa"/>
          </w:tcPr>
          <w:p w14:paraId="26014665" w14:textId="77777777" w:rsidR="0081064E" w:rsidRPr="00315F34" w:rsidRDefault="0081064E" w:rsidP="0081064E">
            <w:pPr>
              <w:jc w:val="center"/>
            </w:pPr>
          </w:p>
        </w:tc>
        <w:tc>
          <w:tcPr>
            <w:tcW w:w="1107" w:type="dxa"/>
          </w:tcPr>
          <w:p w14:paraId="19F65E52" w14:textId="77777777" w:rsidR="0081064E" w:rsidRPr="00315F34" w:rsidRDefault="0081064E" w:rsidP="0081064E">
            <w:pPr>
              <w:jc w:val="center"/>
            </w:pPr>
          </w:p>
        </w:tc>
      </w:tr>
      <w:tr w:rsidR="00E25EE5" w:rsidRPr="00315F34" w14:paraId="51422820" w14:textId="77777777" w:rsidTr="00E25EE5">
        <w:trPr>
          <w:jc w:val="center"/>
        </w:trPr>
        <w:tc>
          <w:tcPr>
            <w:tcW w:w="1380" w:type="dxa"/>
            <w:vAlign w:val="center"/>
          </w:tcPr>
          <w:p w14:paraId="412656D8" w14:textId="37DD143F" w:rsidR="00E25EE5" w:rsidRPr="00315F34" w:rsidRDefault="00E25EE5" w:rsidP="00E25EE5">
            <w:pPr>
              <w:rPr>
                <w:b/>
              </w:rPr>
            </w:pPr>
            <w:r>
              <w:rPr>
                <w:b/>
              </w:rPr>
              <w:t>ПМ.03</w:t>
            </w:r>
          </w:p>
        </w:tc>
        <w:tc>
          <w:tcPr>
            <w:tcW w:w="4216" w:type="dxa"/>
            <w:vAlign w:val="center"/>
          </w:tcPr>
          <w:p w14:paraId="76DE6CCA" w14:textId="0055EEBD" w:rsidR="00E25EE5" w:rsidRPr="00014EAD" w:rsidRDefault="00E25EE5" w:rsidP="00E25EE5">
            <w:pPr>
              <w:rPr>
                <w:szCs w:val="22"/>
              </w:rPr>
            </w:pPr>
            <w:r w:rsidRPr="00014EAD">
              <w:rPr>
                <w:b/>
                <w:szCs w:val="22"/>
              </w:rPr>
              <w:t>Поддержание эксплуатационных характеристик, конструктивных элементов рыбоводных систем</w:t>
            </w:r>
          </w:p>
        </w:tc>
        <w:tc>
          <w:tcPr>
            <w:tcW w:w="708" w:type="dxa"/>
          </w:tcPr>
          <w:p w14:paraId="4E0076CB" w14:textId="25E747AE" w:rsidR="00E25EE5" w:rsidRPr="00315F34" w:rsidRDefault="00E25EE5" w:rsidP="00E25EE5">
            <w:pPr>
              <w:jc w:val="center"/>
              <w:rPr>
                <w:b/>
                <w:bCs/>
              </w:rPr>
            </w:pPr>
            <w:r>
              <w:rPr>
                <w:b/>
                <w:bCs/>
              </w:rPr>
              <w:t>224</w:t>
            </w:r>
          </w:p>
        </w:tc>
        <w:tc>
          <w:tcPr>
            <w:tcW w:w="709" w:type="dxa"/>
          </w:tcPr>
          <w:p w14:paraId="02DA3BDE" w14:textId="1245B543" w:rsidR="00E25EE5" w:rsidRPr="00315F34" w:rsidRDefault="00F26AEA" w:rsidP="00E25EE5">
            <w:pPr>
              <w:jc w:val="center"/>
              <w:rPr>
                <w:b/>
                <w:bCs/>
              </w:rPr>
            </w:pPr>
            <w:r>
              <w:rPr>
                <w:b/>
                <w:bCs/>
              </w:rPr>
              <w:t>208</w:t>
            </w:r>
          </w:p>
        </w:tc>
        <w:tc>
          <w:tcPr>
            <w:tcW w:w="1559" w:type="dxa"/>
          </w:tcPr>
          <w:p w14:paraId="09375944" w14:textId="6A98ED8C" w:rsidR="00E25EE5" w:rsidRPr="000338B2" w:rsidRDefault="000338B2" w:rsidP="00E25EE5">
            <w:pPr>
              <w:jc w:val="center"/>
              <w:rPr>
                <w:b/>
              </w:rPr>
            </w:pPr>
            <w:r w:rsidRPr="000338B2">
              <w:rPr>
                <w:b/>
              </w:rPr>
              <w:t>12</w:t>
            </w:r>
          </w:p>
        </w:tc>
        <w:tc>
          <w:tcPr>
            <w:tcW w:w="1553" w:type="dxa"/>
          </w:tcPr>
          <w:p w14:paraId="2B68403A" w14:textId="76505C33" w:rsidR="00E25EE5" w:rsidRPr="001B4E5F" w:rsidRDefault="001B4E5F" w:rsidP="00E25EE5">
            <w:pPr>
              <w:jc w:val="center"/>
              <w:rPr>
                <w:b/>
              </w:rPr>
            </w:pPr>
            <w:r w:rsidRPr="001B4E5F">
              <w:rPr>
                <w:b/>
              </w:rPr>
              <w:t>28</w:t>
            </w:r>
          </w:p>
        </w:tc>
        <w:tc>
          <w:tcPr>
            <w:tcW w:w="1141" w:type="dxa"/>
            <w:gridSpan w:val="2"/>
          </w:tcPr>
          <w:p w14:paraId="5974B638" w14:textId="350BA784" w:rsidR="00E25EE5" w:rsidRPr="001B4E5F" w:rsidRDefault="001B4E5F" w:rsidP="00E25EE5">
            <w:pPr>
              <w:jc w:val="center"/>
              <w:rPr>
                <w:b/>
              </w:rPr>
            </w:pPr>
            <w:r w:rsidRPr="001B4E5F">
              <w:rPr>
                <w:b/>
              </w:rPr>
              <w:t>180</w:t>
            </w:r>
          </w:p>
        </w:tc>
        <w:tc>
          <w:tcPr>
            <w:tcW w:w="1701" w:type="dxa"/>
          </w:tcPr>
          <w:p w14:paraId="6D7F6609" w14:textId="77777777" w:rsidR="00E25EE5" w:rsidRPr="00315F34" w:rsidRDefault="00E25EE5" w:rsidP="00E25EE5">
            <w:pPr>
              <w:jc w:val="center"/>
            </w:pPr>
          </w:p>
        </w:tc>
        <w:tc>
          <w:tcPr>
            <w:tcW w:w="626" w:type="dxa"/>
          </w:tcPr>
          <w:p w14:paraId="4B7A47C7" w14:textId="5F171842" w:rsidR="00E25EE5" w:rsidRPr="00315F34" w:rsidRDefault="00F26AEA" w:rsidP="00E25EE5">
            <w:pPr>
              <w:jc w:val="center"/>
            </w:pPr>
            <w:r>
              <w:t>4</w:t>
            </w:r>
          </w:p>
        </w:tc>
        <w:tc>
          <w:tcPr>
            <w:tcW w:w="1107" w:type="dxa"/>
          </w:tcPr>
          <w:p w14:paraId="2D207556" w14:textId="77777777" w:rsidR="00E25EE5" w:rsidRPr="00315F34" w:rsidRDefault="00E25EE5" w:rsidP="00E25EE5">
            <w:pPr>
              <w:jc w:val="center"/>
            </w:pPr>
          </w:p>
        </w:tc>
      </w:tr>
      <w:tr w:rsidR="00E25EE5" w:rsidRPr="00315F34" w14:paraId="20578D36" w14:textId="77777777" w:rsidTr="00E25EE5">
        <w:trPr>
          <w:jc w:val="center"/>
        </w:trPr>
        <w:tc>
          <w:tcPr>
            <w:tcW w:w="1380" w:type="dxa"/>
            <w:vAlign w:val="center"/>
          </w:tcPr>
          <w:p w14:paraId="720A4331" w14:textId="4F697456" w:rsidR="00E25EE5" w:rsidRPr="00E25EE5" w:rsidRDefault="00E25EE5" w:rsidP="00E25EE5">
            <w:r w:rsidRPr="00E25EE5">
              <w:t>МДК 03.01</w:t>
            </w:r>
          </w:p>
        </w:tc>
        <w:tc>
          <w:tcPr>
            <w:tcW w:w="4216" w:type="dxa"/>
            <w:vAlign w:val="center"/>
          </w:tcPr>
          <w:p w14:paraId="0EC09A67" w14:textId="551FAE13" w:rsidR="00E25EE5" w:rsidRPr="00E25EE5" w:rsidRDefault="00E25EE5" w:rsidP="00E25EE5">
            <w:pPr>
              <w:rPr>
                <w:szCs w:val="22"/>
              </w:rPr>
            </w:pPr>
            <w:r w:rsidRPr="00E25EE5">
              <w:rPr>
                <w:szCs w:val="22"/>
              </w:rPr>
              <w:t>Технологии эксплуатации технических средств аквакультуры</w:t>
            </w:r>
          </w:p>
        </w:tc>
        <w:tc>
          <w:tcPr>
            <w:tcW w:w="708" w:type="dxa"/>
          </w:tcPr>
          <w:p w14:paraId="0DF00E9A" w14:textId="002BA4DA" w:rsidR="00E25EE5" w:rsidRPr="00A3074A" w:rsidRDefault="00E25EE5" w:rsidP="00E25EE5">
            <w:pPr>
              <w:jc w:val="center"/>
              <w:rPr>
                <w:bCs/>
              </w:rPr>
            </w:pPr>
            <w:r w:rsidRPr="00A3074A">
              <w:rPr>
                <w:bCs/>
              </w:rPr>
              <w:t>44</w:t>
            </w:r>
          </w:p>
        </w:tc>
        <w:tc>
          <w:tcPr>
            <w:tcW w:w="709" w:type="dxa"/>
          </w:tcPr>
          <w:p w14:paraId="4D6CF1BA" w14:textId="1CC45BB2" w:rsidR="00E25EE5" w:rsidRPr="00315F34" w:rsidRDefault="00F26AEA" w:rsidP="00E25EE5">
            <w:pPr>
              <w:jc w:val="center"/>
              <w:rPr>
                <w:b/>
                <w:bCs/>
              </w:rPr>
            </w:pPr>
            <w:r>
              <w:rPr>
                <w:b/>
                <w:bCs/>
              </w:rPr>
              <w:t>28</w:t>
            </w:r>
          </w:p>
        </w:tc>
        <w:tc>
          <w:tcPr>
            <w:tcW w:w="1559" w:type="dxa"/>
          </w:tcPr>
          <w:p w14:paraId="678246DB" w14:textId="78034972" w:rsidR="00E25EE5" w:rsidRPr="00315F34" w:rsidRDefault="000338B2" w:rsidP="00E25EE5">
            <w:pPr>
              <w:jc w:val="center"/>
            </w:pPr>
            <w:r>
              <w:t>12</w:t>
            </w:r>
          </w:p>
        </w:tc>
        <w:tc>
          <w:tcPr>
            <w:tcW w:w="1553" w:type="dxa"/>
          </w:tcPr>
          <w:p w14:paraId="0BE53B0B" w14:textId="2CBE0ADE" w:rsidR="00E25EE5" w:rsidRPr="00315F34" w:rsidRDefault="001B4E5F" w:rsidP="00E25EE5">
            <w:pPr>
              <w:jc w:val="center"/>
            </w:pPr>
            <w:r>
              <w:t>28</w:t>
            </w:r>
          </w:p>
        </w:tc>
        <w:tc>
          <w:tcPr>
            <w:tcW w:w="1141" w:type="dxa"/>
            <w:gridSpan w:val="2"/>
          </w:tcPr>
          <w:p w14:paraId="7416D5A8" w14:textId="77777777" w:rsidR="00E25EE5" w:rsidRPr="00315F34" w:rsidRDefault="00E25EE5" w:rsidP="00E25EE5">
            <w:pPr>
              <w:jc w:val="center"/>
            </w:pPr>
          </w:p>
        </w:tc>
        <w:tc>
          <w:tcPr>
            <w:tcW w:w="1701" w:type="dxa"/>
          </w:tcPr>
          <w:p w14:paraId="2B0F84DE" w14:textId="77777777" w:rsidR="00E25EE5" w:rsidRPr="00315F34" w:rsidRDefault="00E25EE5" w:rsidP="00E25EE5">
            <w:pPr>
              <w:jc w:val="center"/>
            </w:pPr>
          </w:p>
        </w:tc>
        <w:tc>
          <w:tcPr>
            <w:tcW w:w="626" w:type="dxa"/>
          </w:tcPr>
          <w:p w14:paraId="0D6915CA" w14:textId="446A5D2E" w:rsidR="00E25EE5" w:rsidRPr="00315F34" w:rsidRDefault="00F26AEA" w:rsidP="00E25EE5">
            <w:pPr>
              <w:jc w:val="center"/>
            </w:pPr>
            <w:r>
              <w:t>4</w:t>
            </w:r>
          </w:p>
        </w:tc>
        <w:tc>
          <w:tcPr>
            <w:tcW w:w="1107" w:type="dxa"/>
          </w:tcPr>
          <w:p w14:paraId="13759165" w14:textId="77777777" w:rsidR="00E25EE5" w:rsidRPr="00315F34" w:rsidRDefault="00E25EE5" w:rsidP="00E25EE5">
            <w:pPr>
              <w:jc w:val="center"/>
            </w:pPr>
          </w:p>
        </w:tc>
      </w:tr>
      <w:tr w:rsidR="00E25EE5" w:rsidRPr="00315F34" w14:paraId="248A5A15" w14:textId="77777777" w:rsidTr="00E25EE5">
        <w:trPr>
          <w:jc w:val="center"/>
        </w:trPr>
        <w:tc>
          <w:tcPr>
            <w:tcW w:w="1380" w:type="dxa"/>
            <w:vAlign w:val="center"/>
          </w:tcPr>
          <w:p w14:paraId="59D108F6" w14:textId="0033B24D" w:rsidR="00E25EE5" w:rsidRPr="00315F34" w:rsidRDefault="00E25EE5" w:rsidP="0081064E">
            <w:pPr>
              <w:rPr>
                <w:b/>
              </w:rPr>
            </w:pPr>
            <w:r>
              <w:rPr>
                <w:b/>
              </w:rPr>
              <w:t>ПП.03</w:t>
            </w:r>
          </w:p>
        </w:tc>
        <w:tc>
          <w:tcPr>
            <w:tcW w:w="4216" w:type="dxa"/>
            <w:vAlign w:val="center"/>
          </w:tcPr>
          <w:p w14:paraId="4351B5FC" w14:textId="1E8D0D48" w:rsidR="00E25EE5" w:rsidRPr="0081064E" w:rsidRDefault="00E25EE5" w:rsidP="0081064E">
            <w:pPr>
              <w:rPr>
                <w:szCs w:val="22"/>
              </w:rPr>
            </w:pPr>
            <w:r w:rsidRPr="00E25EE5">
              <w:rPr>
                <w:b/>
                <w:szCs w:val="22"/>
              </w:rPr>
              <w:t>Производственная практика</w:t>
            </w:r>
          </w:p>
        </w:tc>
        <w:tc>
          <w:tcPr>
            <w:tcW w:w="708" w:type="dxa"/>
          </w:tcPr>
          <w:p w14:paraId="30BF5E9D" w14:textId="0634C134" w:rsidR="00E25EE5" w:rsidRPr="00315F34" w:rsidRDefault="00E25EE5" w:rsidP="0081064E">
            <w:pPr>
              <w:jc w:val="center"/>
              <w:rPr>
                <w:b/>
                <w:bCs/>
              </w:rPr>
            </w:pPr>
            <w:r>
              <w:rPr>
                <w:b/>
                <w:bCs/>
              </w:rPr>
              <w:t>180</w:t>
            </w:r>
          </w:p>
        </w:tc>
        <w:tc>
          <w:tcPr>
            <w:tcW w:w="709" w:type="dxa"/>
          </w:tcPr>
          <w:p w14:paraId="389D6D40" w14:textId="684766E6" w:rsidR="00E25EE5" w:rsidRPr="00315F34" w:rsidRDefault="00F26AEA" w:rsidP="0081064E">
            <w:pPr>
              <w:jc w:val="center"/>
              <w:rPr>
                <w:b/>
                <w:bCs/>
              </w:rPr>
            </w:pPr>
            <w:r>
              <w:rPr>
                <w:b/>
                <w:bCs/>
              </w:rPr>
              <w:t>180</w:t>
            </w:r>
          </w:p>
        </w:tc>
        <w:tc>
          <w:tcPr>
            <w:tcW w:w="1559" w:type="dxa"/>
          </w:tcPr>
          <w:p w14:paraId="0A74FD48" w14:textId="77777777" w:rsidR="00E25EE5" w:rsidRPr="00315F34" w:rsidRDefault="00E25EE5" w:rsidP="0081064E">
            <w:pPr>
              <w:jc w:val="center"/>
            </w:pPr>
          </w:p>
        </w:tc>
        <w:tc>
          <w:tcPr>
            <w:tcW w:w="1553" w:type="dxa"/>
          </w:tcPr>
          <w:p w14:paraId="45255C24" w14:textId="77777777" w:rsidR="00E25EE5" w:rsidRPr="00315F34" w:rsidRDefault="00E25EE5" w:rsidP="0081064E">
            <w:pPr>
              <w:jc w:val="center"/>
            </w:pPr>
          </w:p>
        </w:tc>
        <w:tc>
          <w:tcPr>
            <w:tcW w:w="1141" w:type="dxa"/>
            <w:gridSpan w:val="2"/>
          </w:tcPr>
          <w:p w14:paraId="454CB8A1" w14:textId="28FA82D8" w:rsidR="00E25EE5" w:rsidRPr="001B4E5F" w:rsidRDefault="001B4E5F" w:rsidP="0081064E">
            <w:pPr>
              <w:jc w:val="center"/>
            </w:pPr>
            <w:r w:rsidRPr="001B4E5F">
              <w:t>180</w:t>
            </w:r>
          </w:p>
        </w:tc>
        <w:tc>
          <w:tcPr>
            <w:tcW w:w="1701" w:type="dxa"/>
          </w:tcPr>
          <w:p w14:paraId="2B53D361" w14:textId="77777777" w:rsidR="00E25EE5" w:rsidRPr="00315F34" w:rsidRDefault="00E25EE5" w:rsidP="0081064E">
            <w:pPr>
              <w:jc w:val="center"/>
            </w:pPr>
          </w:p>
        </w:tc>
        <w:tc>
          <w:tcPr>
            <w:tcW w:w="626" w:type="dxa"/>
          </w:tcPr>
          <w:p w14:paraId="49E0F060" w14:textId="77777777" w:rsidR="00E25EE5" w:rsidRPr="00315F34" w:rsidRDefault="00E25EE5" w:rsidP="0081064E">
            <w:pPr>
              <w:jc w:val="center"/>
            </w:pPr>
          </w:p>
        </w:tc>
        <w:tc>
          <w:tcPr>
            <w:tcW w:w="1107" w:type="dxa"/>
          </w:tcPr>
          <w:p w14:paraId="55727F4C" w14:textId="77777777" w:rsidR="00E25EE5" w:rsidRPr="00315F34" w:rsidRDefault="00E25EE5" w:rsidP="0081064E">
            <w:pPr>
              <w:jc w:val="center"/>
            </w:pPr>
          </w:p>
        </w:tc>
      </w:tr>
      <w:tr w:rsidR="00D840B8" w:rsidRPr="00315F34" w14:paraId="4608AED3" w14:textId="77777777" w:rsidTr="00E25EE5">
        <w:trPr>
          <w:jc w:val="center"/>
        </w:trPr>
        <w:tc>
          <w:tcPr>
            <w:tcW w:w="5596" w:type="dxa"/>
            <w:gridSpan w:val="2"/>
            <w:vAlign w:val="center"/>
          </w:tcPr>
          <w:p w14:paraId="356DA37E" w14:textId="77777777" w:rsidR="00D840B8" w:rsidRPr="00315F34" w:rsidRDefault="00D840B8" w:rsidP="0081064E">
            <w:pPr>
              <w:rPr>
                <w:b/>
                <w:color w:val="7030A0"/>
              </w:rPr>
            </w:pPr>
            <w:r w:rsidRPr="00315F34">
              <w:rPr>
                <w:b/>
                <w:bCs/>
              </w:rPr>
              <w:t>Вариативная часть ОП</w:t>
            </w:r>
          </w:p>
        </w:tc>
        <w:tc>
          <w:tcPr>
            <w:tcW w:w="708" w:type="dxa"/>
          </w:tcPr>
          <w:p w14:paraId="4A25F084" w14:textId="6FD51A40" w:rsidR="00D840B8" w:rsidRPr="00315F34" w:rsidRDefault="00A3074A" w:rsidP="0081064E">
            <w:pPr>
              <w:jc w:val="center"/>
              <w:rPr>
                <w:b/>
                <w:bCs/>
              </w:rPr>
            </w:pPr>
            <w:r>
              <w:rPr>
                <w:b/>
                <w:bCs/>
              </w:rPr>
              <w:t>288</w:t>
            </w:r>
          </w:p>
        </w:tc>
        <w:tc>
          <w:tcPr>
            <w:tcW w:w="709" w:type="dxa"/>
          </w:tcPr>
          <w:p w14:paraId="2C88C654" w14:textId="77777777" w:rsidR="00D840B8" w:rsidRPr="00315F34" w:rsidRDefault="00D840B8" w:rsidP="0081064E">
            <w:pPr>
              <w:jc w:val="center"/>
              <w:rPr>
                <w:b/>
                <w:bCs/>
              </w:rPr>
            </w:pPr>
            <w:r w:rsidRPr="00315F34">
              <w:rPr>
                <w:b/>
                <w:bCs/>
              </w:rPr>
              <w:t>Х</w:t>
            </w:r>
          </w:p>
        </w:tc>
        <w:tc>
          <w:tcPr>
            <w:tcW w:w="1559" w:type="dxa"/>
          </w:tcPr>
          <w:p w14:paraId="162D5E35" w14:textId="77777777" w:rsidR="00D840B8" w:rsidRPr="00315F34" w:rsidRDefault="00D840B8" w:rsidP="0081064E">
            <w:pPr>
              <w:jc w:val="center"/>
            </w:pPr>
          </w:p>
        </w:tc>
        <w:tc>
          <w:tcPr>
            <w:tcW w:w="1553" w:type="dxa"/>
          </w:tcPr>
          <w:p w14:paraId="6583DAFD" w14:textId="77777777" w:rsidR="00D840B8" w:rsidRPr="00315F34" w:rsidRDefault="00D840B8" w:rsidP="0081064E">
            <w:pPr>
              <w:jc w:val="center"/>
            </w:pPr>
          </w:p>
        </w:tc>
        <w:tc>
          <w:tcPr>
            <w:tcW w:w="1141" w:type="dxa"/>
            <w:gridSpan w:val="2"/>
          </w:tcPr>
          <w:p w14:paraId="0E74FD8C" w14:textId="77777777" w:rsidR="00D840B8" w:rsidRPr="00315F34" w:rsidRDefault="00D840B8" w:rsidP="0081064E">
            <w:pPr>
              <w:jc w:val="center"/>
            </w:pPr>
          </w:p>
        </w:tc>
        <w:tc>
          <w:tcPr>
            <w:tcW w:w="1701" w:type="dxa"/>
          </w:tcPr>
          <w:p w14:paraId="392F8AF9" w14:textId="77777777" w:rsidR="00D840B8" w:rsidRPr="00315F34" w:rsidRDefault="00D840B8" w:rsidP="0081064E">
            <w:pPr>
              <w:jc w:val="center"/>
            </w:pPr>
          </w:p>
        </w:tc>
        <w:tc>
          <w:tcPr>
            <w:tcW w:w="626" w:type="dxa"/>
          </w:tcPr>
          <w:p w14:paraId="6FF34540" w14:textId="77777777" w:rsidR="00D840B8" w:rsidRPr="00315F34" w:rsidRDefault="00D840B8" w:rsidP="0081064E">
            <w:pPr>
              <w:jc w:val="center"/>
            </w:pPr>
          </w:p>
        </w:tc>
        <w:tc>
          <w:tcPr>
            <w:tcW w:w="1107" w:type="dxa"/>
          </w:tcPr>
          <w:p w14:paraId="62B49D70" w14:textId="77777777" w:rsidR="00D840B8" w:rsidRPr="00315F34" w:rsidRDefault="00D840B8" w:rsidP="0081064E">
            <w:pPr>
              <w:jc w:val="center"/>
            </w:pPr>
          </w:p>
        </w:tc>
      </w:tr>
      <w:tr w:rsidR="00D840B8" w:rsidRPr="00315F34" w14:paraId="3CB6EC90" w14:textId="77777777" w:rsidTr="00E25EE5">
        <w:trPr>
          <w:jc w:val="center"/>
        </w:trPr>
        <w:tc>
          <w:tcPr>
            <w:tcW w:w="1380" w:type="dxa"/>
            <w:vAlign w:val="center"/>
          </w:tcPr>
          <w:p w14:paraId="5627A606" w14:textId="77777777" w:rsidR="00D840B8" w:rsidRPr="00315F34" w:rsidRDefault="00D840B8" w:rsidP="0081064E">
            <w:pPr>
              <w:rPr>
                <w:b/>
              </w:rPr>
            </w:pPr>
            <w:r w:rsidRPr="00315F34">
              <w:rPr>
                <w:b/>
              </w:rPr>
              <w:t>ГИА.00</w:t>
            </w:r>
          </w:p>
        </w:tc>
        <w:tc>
          <w:tcPr>
            <w:tcW w:w="4216" w:type="dxa"/>
            <w:vAlign w:val="center"/>
          </w:tcPr>
          <w:p w14:paraId="4A19180F" w14:textId="77777777" w:rsidR="00D840B8" w:rsidRPr="00315F34" w:rsidRDefault="00D840B8" w:rsidP="0081064E">
            <w:pPr>
              <w:suppressAutoHyphens/>
              <w:rPr>
                <w:b/>
              </w:rPr>
            </w:pPr>
            <w:r w:rsidRPr="00315F34">
              <w:rPr>
                <w:b/>
              </w:rPr>
              <w:t xml:space="preserve">Государственная итоговая аттестация </w:t>
            </w:r>
            <w:r w:rsidRPr="00315F34">
              <w:rPr>
                <w:rStyle w:val="af4"/>
                <w:b/>
              </w:rPr>
              <w:footnoteReference w:id="4"/>
            </w:r>
          </w:p>
        </w:tc>
        <w:tc>
          <w:tcPr>
            <w:tcW w:w="708" w:type="dxa"/>
          </w:tcPr>
          <w:p w14:paraId="3FBCD629" w14:textId="04AAE798" w:rsidR="00D840B8" w:rsidRPr="00315F34" w:rsidRDefault="00A3074A" w:rsidP="0081064E">
            <w:pPr>
              <w:jc w:val="center"/>
              <w:rPr>
                <w:b/>
                <w:bCs/>
              </w:rPr>
            </w:pPr>
            <w:r>
              <w:rPr>
                <w:b/>
                <w:bCs/>
              </w:rPr>
              <w:t>36</w:t>
            </w:r>
          </w:p>
        </w:tc>
        <w:tc>
          <w:tcPr>
            <w:tcW w:w="709" w:type="dxa"/>
          </w:tcPr>
          <w:p w14:paraId="4A70AD26" w14:textId="77777777" w:rsidR="00D840B8" w:rsidRPr="00315F34" w:rsidRDefault="00D840B8" w:rsidP="0081064E">
            <w:pPr>
              <w:jc w:val="center"/>
              <w:rPr>
                <w:b/>
                <w:bCs/>
              </w:rPr>
            </w:pPr>
          </w:p>
        </w:tc>
        <w:tc>
          <w:tcPr>
            <w:tcW w:w="1559" w:type="dxa"/>
          </w:tcPr>
          <w:p w14:paraId="5FAF64DE" w14:textId="77777777" w:rsidR="00D840B8" w:rsidRPr="00315F34" w:rsidRDefault="00D840B8" w:rsidP="0081064E">
            <w:pPr>
              <w:jc w:val="center"/>
            </w:pPr>
          </w:p>
        </w:tc>
        <w:tc>
          <w:tcPr>
            <w:tcW w:w="1553" w:type="dxa"/>
          </w:tcPr>
          <w:p w14:paraId="66BD7F39" w14:textId="77777777" w:rsidR="00D840B8" w:rsidRPr="00315F34" w:rsidRDefault="00D840B8" w:rsidP="0081064E">
            <w:pPr>
              <w:jc w:val="center"/>
            </w:pPr>
          </w:p>
        </w:tc>
        <w:tc>
          <w:tcPr>
            <w:tcW w:w="1141" w:type="dxa"/>
            <w:gridSpan w:val="2"/>
          </w:tcPr>
          <w:p w14:paraId="0EC6A11A" w14:textId="77777777" w:rsidR="00D840B8" w:rsidRPr="00315F34" w:rsidRDefault="00D840B8" w:rsidP="0081064E">
            <w:pPr>
              <w:jc w:val="center"/>
            </w:pPr>
          </w:p>
        </w:tc>
        <w:tc>
          <w:tcPr>
            <w:tcW w:w="1701" w:type="dxa"/>
          </w:tcPr>
          <w:p w14:paraId="751F0B6E" w14:textId="77777777" w:rsidR="00D840B8" w:rsidRPr="00315F34" w:rsidRDefault="00D840B8" w:rsidP="0081064E">
            <w:pPr>
              <w:jc w:val="center"/>
            </w:pPr>
          </w:p>
        </w:tc>
        <w:tc>
          <w:tcPr>
            <w:tcW w:w="626" w:type="dxa"/>
          </w:tcPr>
          <w:p w14:paraId="43066283" w14:textId="77777777" w:rsidR="00D840B8" w:rsidRPr="00315F34" w:rsidRDefault="00D840B8" w:rsidP="0081064E">
            <w:pPr>
              <w:jc w:val="center"/>
            </w:pPr>
          </w:p>
        </w:tc>
        <w:tc>
          <w:tcPr>
            <w:tcW w:w="1107" w:type="dxa"/>
          </w:tcPr>
          <w:p w14:paraId="66FE16A0" w14:textId="77777777" w:rsidR="00D840B8" w:rsidRPr="00315F34" w:rsidRDefault="00D840B8" w:rsidP="0081064E">
            <w:pPr>
              <w:jc w:val="center"/>
            </w:pPr>
          </w:p>
        </w:tc>
      </w:tr>
      <w:tr w:rsidR="00D840B8" w:rsidRPr="00315F34" w14:paraId="64C94B53" w14:textId="77777777" w:rsidTr="00E25EE5">
        <w:trPr>
          <w:jc w:val="center"/>
        </w:trPr>
        <w:tc>
          <w:tcPr>
            <w:tcW w:w="5596" w:type="dxa"/>
            <w:gridSpan w:val="2"/>
            <w:vAlign w:val="center"/>
          </w:tcPr>
          <w:p w14:paraId="509E347E" w14:textId="77777777" w:rsidR="00D840B8" w:rsidRPr="00315F34" w:rsidRDefault="00D840B8" w:rsidP="0081064E">
            <w:pPr>
              <w:suppressAutoHyphens/>
              <w:rPr>
                <w:b/>
              </w:rPr>
            </w:pPr>
            <w:r w:rsidRPr="00315F34">
              <w:rPr>
                <w:b/>
              </w:rPr>
              <w:t>Итого:</w:t>
            </w:r>
          </w:p>
        </w:tc>
        <w:tc>
          <w:tcPr>
            <w:tcW w:w="708" w:type="dxa"/>
          </w:tcPr>
          <w:p w14:paraId="605099FE" w14:textId="48E69DA8" w:rsidR="00D840B8" w:rsidRPr="00315F34" w:rsidRDefault="00A3074A" w:rsidP="0081064E">
            <w:pPr>
              <w:jc w:val="center"/>
              <w:rPr>
                <w:b/>
                <w:bCs/>
              </w:rPr>
            </w:pPr>
            <w:r>
              <w:rPr>
                <w:b/>
                <w:bCs/>
              </w:rPr>
              <w:t>1476</w:t>
            </w:r>
          </w:p>
        </w:tc>
        <w:tc>
          <w:tcPr>
            <w:tcW w:w="709" w:type="dxa"/>
          </w:tcPr>
          <w:p w14:paraId="0F308569" w14:textId="644E95E1" w:rsidR="00D840B8" w:rsidRPr="00315F34" w:rsidRDefault="00D840B8" w:rsidP="0081064E">
            <w:pPr>
              <w:jc w:val="center"/>
            </w:pPr>
          </w:p>
        </w:tc>
        <w:tc>
          <w:tcPr>
            <w:tcW w:w="1559" w:type="dxa"/>
          </w:tcPr>
          <w:p w14:paraId="537AC258" w14:textId="77777777" w:rsidR="00D840B8" w:rsidRPr="00315F34" w:rsidRDefault="00D840B8" w:rsidP="0081064E">
            <w:pPr>
              <w:jc w:val="center"/>
            </w:pPr>
          </w:p>
        </w:tc>
        <w:tc>
          <w:tcPr>
            <w:tcW w:w="1564" w:type="dxa"/>
            <w:gridSpan w:val="2"/>
          </w:tcPr>
          <w:p w14:paraId="277E8276" w14:textId="7156E9CA" w:rsidR="00D840B8" w:rsidRPr="00315F34" w:rsidRDefault="00D840B8" w:rsidP="0081064E">
            <w:pPr>
              <w:jc w:val="center"/>
            </w:pPr>
          </w:p>
        </w:tc>
        <w:tc>
          <w:tcPr>
            <w:tcW w:w="1130" w:type="dxa"/>
          </w:tcPr>
          <w:p w14:paraId="3B5FB033" w14:textId="77777777" w:rsidR="00D840B8" w:rsidRPr="00315F34" w:rsidRDefault="00D840B8" w:rsidP="0081064E">
            <w:pPr>
              <w:jc w:val="center"/>
            </w:pPr>
          </w:p>
        </w:tc>
        <w:tc>
          <w:tcPr>
            <w:tcW w:w="1701" w:type="dxa"/>
          </w:tcPr>
          <w:p w14:paraId="60F76B5E" w14:textId="77777777" w:rsidR="00D840B8" w:rsidRPr="00315F34" w:rsidRDefault="00D840B8" w:rsidP="0081064E">
            <w:pPr>
              <w:jc w:val="center"/>
            </w:pPr>
          </w:p>
        </w:tc>
        <w:tc>
          <w:tcPr>
            <w:tcW w:w="626" w:type="dxa"/>
          </w:tcPr>
          <w:p w14:paraId="0EDEE2FF" w14:textId="24313214" w:rsidR="00D840B8" w:rsidRPr="00315F34" w:rsidRDefault="00F26AEA" w:rsidP="0081064E">
            <w:pPr>
              <w:jc w:val="center"/>
            </w:pPr>
            <w:r>
              <w:t>36</w:t>
            </w:r>
          </w:p>
        </w:tc>
        <w:tc>
          <w:tcPr>
            <w:tcW w:w="1107" w:type="dxa"/>
          </w:tcPr>
          <w:p w14:paraId="17B70F0E" w14:textId="77777777" w:rsidR="00D840B8" w:rsidRPr="00315F34" w:rsidRDefault="00D840B8" w:rsidP="0081064E">
            <w:pPr>
              <w:jc w:val="center"/>
            </w:pPr>
          </w:p>
        </w:tc>
      </w:tr>
    </w:tbl>
    <w:p w14:paraId="367872D0" w14:textId="7894246B" w:rsidR="00D840B8" w:rsidRDefault="00D840B8" w:rsidP="00EB5190">
      <w:pPr>
        <w:shd w:val="clear" w:color="auto" w:fill="FFFFFF"/>
        <w:spacing w:line="276" w:lineRule="auto"/>
        <w:ind w:firstLine="709"/>
        <w:rPr>
          <w:b/>
          <w:i/>
          <w:sz w:val="24"/>
          <w:szCs w:val="24"/>
        </w:rPr>
      </w:pPr>
    </w:p>
    <w:p w14:paraId="0735EECA" w14:textId="77777777" w:rsidR="00267A1D" w:rsidRPr="005E1430" w:rsidRDefault="00267A1D">
      <w:pPr>
        <w:widowControl/>
        <w:autoSpaceDE/>
        <w:autoSpaceDN/>
        <w:adjustRightInd/>
        <w:spacing w:after="200" w:line="276" w:lineRule="auto"/>
        <w:rPr>
          <w:b/>
          <w:color w:val="0070C0"/>
          <w:sz w:val="24"/>
          <w:szCs w:val="24"/>
        </w:rPr>
      </w:pPr>
      <w:r w:rsidRPr="005E1430">
        <w:rPr>
          <w:b/>
          <w:color w:val="0070C0"/>
          <w:sz w:val="24"/>
          <w:szCs w:val="24"/>
        </w:rPr>
        <w:br w:type="page"/>
      </w:r>
    </w:p>
    <w:p w14:paraId="4DDF8253" w14:textId="039E0796" w:rsidR="009D790B" w:rsidRDefault="009D790B" w:rsidP="00624EB1">
      <w:pPr>
        <w:pStyle w:val="2"/>
      </w:pPr>
      <w:bookmarkStart w:id="10" w:name="_Toc98177789"/>
      <w:r w:rsidRPr="00624EB1">
        <w:lastRenderedPageBreak/>
        <w:t>5.2. Примерный календарный учебный график</w:t>
      </w:r>
      <w:bookmarkEnd w:id="10"/>
    </w:p>
    <w:p w14:paraId="6095AFFA" w14:textId="0A9BF164" w:rsidR="00624EB1" w:rsidRPr="00C832B1" w:rsidRDefault="00624EB1" w:rsidP="00624EB1">
      <w:pPr>
        <w:ind w:firstLine="709"/>
        <w:rPr>
          <w:sz w:val="24"/>
          <w:szCs w:val="24"/>
        </w:rPr>
      </w:pPr>
      <w:r w:rsidRPr="00C832B1">
        <w:rPr>
          <w:sz w:val="24"/>
          <w:szCs w:val="24"/>
        </w:rPr>
        <w:t>5.2.1. По программе подготовки квалифицированных рабочих и служащих</w:t>
      </w:r>
    </w:p>
    <w:p w14:paraId="1B884D24" w14:textId="77777777" w:rsidR="00624EB1" w:rsidRPr="00624EB1" w:rsidRDefault="00624EB1" w:rsidP="00624EB1">
      <w:pPr>
        <w:ind w:firstLine="709"/>
      </w:pPr>
    </w:p>
    <w:tbl>
      <w:tblPr>
        <w:tblpPr w:leftFromText="181" w:rightFromText="181" w:vertAnchor="text" w:horzAnchor="page" w:tblpXSpec="center" w:tblpY="1"/>
        <w:tblOverlap w:val="never"/>
        <w:tblW w:w="15763" w:type="dxa"/>
        <w:jc w:val="center"/>
        <w:tblLayout w:type="fixed"/>
        <w:tblLook w:val="04A0" w:firstRow="1" w:lastRow="0" w:firstColumn="1" w:lastColumn="0" w:noHBand="0" w:noVBand="1"/>
      </w:tblPr>
      <w:tblGrid>
        <w:gridCol w:w="972"/>
        <w:gridCol w:w="2075"/>
        <w:gridCol w:w="289"/>
        <w:gridCol w:w="279"/>
        <w:gridCol w:w="239"/>
        <w:gridCol w:w="236"/>
        <w:gridCol w:w="298"/>
        <w:gridCol w:w="236"/>
        <w:gridCol w:w="268"/>
        <w:gridCol w:w="282"/>
        <w:gridCol w:w="283"/>
        <w:gridCol w:w="282"/>
        <w:gridCol w:w="283"/>
        <w:gridCol w:w="358"/>
        <w:gridCol w:w="350"/>
        <w:gridCol w:w="267"/>
        <w:gridCol w:w="282"/>
        <w:gridCol w:w="352"/>
        <w:gridCol w:w="24"/>
        <w:gridCol w:w="328"/>
        <w:gridCol w:w="282"/>
        <w:gridCol w:w="283"/>
        <w:gridCol w:w="282"/>
        <w:gridCol w:w="282"/>
        <w:gridCol w:w="59"/>
        <w:gridCol w:w="224"/>
        <w:gridCol w:w="236"/>
        <w:gridCol w:w="259"/>
        <w:gridCol w:w="90"/>
        <w:gridCol w:w="192"/>
        <w:gridCol w:w="103"/>
        <w:gridCol w:w="167"/>
        <w:gridCol w:w="294"/>
        <w:gridCol w:w="236"/>
        <w:gridCol w:w="126"/>
        <w:gridCol w:w="213"/>
        <w:gridCol w:w="143"/>
        <w:gridCol w:w="139"/>
        <w:gridCol w:w="283"/>
        <w:gridCol w:w="282"/>
        <w:gridCol w:w="35"/>
        <w:gridCol w:w="248"/>
        <w:gridCol w:w="36"/>
        <w:gridCol w:w="246"/>
        <w:gridCol w:w="283"/>
        <w:gridCol w:w="282"/>
        <w:gridCol w:w="283"/>
        <w:gridCol w:w="36"/>
        <w:gridCol w:w="204"/>
        <w:gridCol w:w="36"/>
        <w:gridCol w:w="235"/>
        <w:gridCol w:w="283"/>
        <w:gridCol w:w="282"/>
        <w:gridCol w:w="149"/>
        <w:gridCol w:w="99"/>
        <w:gridCol w:w="204"/>
        <w:gridCol w:w="32"/>
        <w:gridCol w:w="625"/>
        <w:gridCol w:w="7"/>
      </w:tblGrid>
      <w:tr w:rsidR="00D840B8" w:rsidRPr="00E776CD" w14:paraId="2CBEF878" w14:textId="77777777" w:rsidTr="00624EB1">
        <w:trPr>
          <w:trHeight w:val="20"/>
          <w:jc w:val="center"/>
        </w:trPr>
        <w:tc>
          <w:tcPr>
            <w:tcW w:w="97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26CF891" w14:textId="77777777" w:rsidR="00D840B8" w:rsidRPr="00E776CD" w:rsidRDefault="00D840B8" w:rsidP="00624EB1">
            <w:pPr>
              <w:jc w:val="center"/>
              <w:rPr>
                <w:b/>
                <w:bCs/>
                <w:color w:val="000000"/>
                <w:sz w:val="14"/>
                <w:szCs w:val="14"/>
              </w:rPr>
            </w:pPr>
            <w:r w:rsidRPr="00E776CD">
              <w:rPr>
                <w:b/>
                <w:bCs/>
                <w:color w:val="000000"/>
                <w:sz w:val="14"/>
                <w:szCs w:val="14"/>
              </w:rPr>
              <w:t>Индекс</w:t>
            </w:r>
          </w:p>
        </w:tc>
        <w:tc>
          <w:tcPr>
            <w:tcW w:w="2075" w:type="dxa"/>
            <w:vMerge w:val="restart"/>
            <w:tcBorders>
              <w:top w:val="single" w:sz="8" w:space="0" w:color="auto"/>
              <w:left w:val="nil"/>
              <w:right w:val="single" w:sz="8" w:space="0" w:color="auto"/>
            </w:tcBorders>
            <w:shd w:val="clear" w:color="auto" w:fill="auto"/>
            <w:vAlign w:val="center"/>
            <w:hideMark/>
          </w:tcPr>
          <w:p w14:paraId="1988AC98" w14:textId="77777777" w:rsidR="00D840B8" w:rsidRPr="00E776CD" w:rsidRDefault="00D840B8" w:rsidP="00624EB1">
            <w:pPr>
              <w:jc w:val="center"/>
              <w:rPr>
                <w:b/>
                <w:bCs/>
                <w:color w:val="000000"/>
                <w:sz w:val="14"/>
                <w:szCs w:val="14"/>
              </w:rPr>
            </w:pPr>
            <w:r w:rsidRPr="00E776CD">
              <w:rPr>
                <w:b/>
                <w:bCs/>
                <w:color w:val="000000"/>
                <w:sz w:val="14"/>
                <w:szCs w:val="14"/>
              </w:rPr>
              <w:t xml:space="preserve">Компоненты </w:t>
            </w:r>
          </w:p>
          <w:p w14:paraId="2B51F57F" w14:textId="77777777" w:rsidR="00D840B8" w:rsidRPr="00E776CD" w:rsidRDefault="00D840B8" w:rsidP="00624EB1">
            <w:pPr>
              <w:jc w:val="center"/>
              <w:rPr>
                <w:b/>
                <w:bCs/>
                <w:color w:val="000000"/>
                <w:sz w:val="14"/>
                <w:szCs w:val="14"/>
              </w:rPr>
            </w:pPr>
            <w:r w:rsidRPr="00E776CD">
              <w:rPr>
                <w:b/>
                <w:bCs/>
                <w:color w:val="000000"/>
                <w:sz w:val="14"/>
                <w:szCs w:val="14"/>
              </w:rPr>
              <w:t>программы</w:t>
            </w:r>
          </w:p>
          <w:p w14:paraId="0243DE69" w14:textId="77777777" w:rsidR="00D840B8" w:rsidRPr="00E776CD" w:rsidRDefault="00D840B8" w:rsidP="00624EB1">
            <w:pPr>
              <w:rPr>
                <w:color w:val="000000"/>
                <w:sz w:val="14"/>
                <w:szCs w:val="14"/>
              </w:rPr>
            </w:pPr>
            <w:r w:rsidRPr="00E776CD">
              <w:rPr>
                <w:color w:val="000000"/>
                <w:sz w:val="14"/>
                <w:szCs w:val="14"/>
              </w:rPr>
              <w:t> </w:t>
            </w:r>
          </w:p>
          <w:p w14:paraId="00B80A63" w14:textId="77777777" w:rsidR="00D840B8" w:rsidRPr="00E776CD" w:rsidRDefault="00D840B8" w:rsidP="00624EB1">
            <w:pPr>
              <w:rPr>
                <w:color w:val="000000"/>
                <w:sz w:val="14"/>
                <w:szCs w:val="14"/>
              </w:rPr>
            </w:pPr>
            <w:r w:rsidRPr="00E776CD">
              <w:rPr>
                <w:color w:val="000000"/>
                <w:sz w:val="14"/>
                <w:szCs w:val="14"/>
              </w:rPr>
              <w:t> </w:t>
            </w:r>
          </w:p>
          <w:p w14:paraId="2F7319D6" w14:textId="77777777" w:rsidR="00D840B8" w:rsidRPr="00E776CD" w:rsidRDefault="00D840B8" w:rsidP="00624EB1">
            <w:pPr>
              <w:rPr>
                <w:b/>
                <w:bCs/>
                <w:color w:val="000000"/>
                <w:sz w:val="14"/>
                <w:szCs w:val="14"/>
              </w:rPr>
            </w:pPr>
            <w:r w:rsidRPr="00E776CD">
              <w:rPr>
                <w:color w:val="000000"/>
                <w:sz w:val="14"/>
                <w:szCs w:val="14"/>
              </w:rPr>
              <w:t> </w:t>
            </w:r>
          </w:p>
        </w:tc>
        <w:tc>
          <w:tcPr>
            <w:tcW w:w="289" w:type="dxa"/>
            <w:tcBorders>
              <w:top w:val="single" w:sz="8" w:space="0" w:color="auto"/>
              <w:left w:val="nil"/>
              <w:bottom w:val="nil"/>
              <w:right w:val="single" w:sz="8" w:space="0" w:color="auto"/>
            </w:tcBorders>
            <w:shd w:val="clear" w:color="auto" w:fill="auto"/>
            <w:vAlign w:val="center"/>
            <w:hideMark/>
          </w:tcPr>
          <w:p w14:paraId="6DB2F51C"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754" w:type="dxa"/>
            <w:gridSpan w:val="3"/>
            <w:tcBorders>
              <w:top w:val="single" w:sz="8" w:space="0" w:color="auto"/>
              <w:left w:val="nil"/>
              <w:bottom w:val="nil"/>
              <w:right w:val="single" w:sz="8" w:space="0" w:color="000000"/>
            </w:tcBorders>
            <w:shd w:val="clear" w:color="auto" w:fill="auto"/>
            <w:vAlign w:val="center"/>
            <w:hideMark/>
          </w:tcPr>
          <w:p w14:paraId="05722016" w14:textId="77777777" w:rsidR="00D840B8" w:rsidRPr="00E776CD" w:rsidRDefault="00D840B8" w:rsidP="00624EB1">
            <w:pPr>
              <w:jc w:val="center"/>
              <w:rPr>
                <w:b/>
                <w:bCs/>
                <w:color w:val="000000"/>
                <w:sz w:val="14"/>
                <w:szCs w:val="14"/>
              </w:rPr>
            </w:pPr>
            <w:r w:rsidRPr="00E776CD">
              <w:rPr>
                <w:b/>
                <w:bCs/>
                <w:color w:val="000000"/>
                <w:sz w:val="14"/>
                <w:szCs w:val="14"/>
              </w:rPr>
              <w:t>Сентябрь</w:t>
            </w:r>
          </w:p>
        </w:tc>
        <w:tc>
          <w:tcPr>
            <w:tcW w:w="298" w:type="dxa"/>
            <w:tcBorders>
              <w:top w:val="single" w:sz="8" w:space="0" w:color="auto"/>
              <w:left w:val="nil"/>
              <w:bottom w:val="nil"/>
              <w:right w:val="single" w:sz="8" w:space="0" w:color="auto"/>
            </w:tcBorders>
            <w:shd w:val="clear" w:color="auto" w:fill="auto"/>
            <w:vAlign w:val="center"/>
            <w:hideMark/>
          </w:tcPr>
          <w:p w14:paraId="06458CE4"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786" w:type="dxa"/>
            <w:gridSpan w:val="3"/>
            <w:tcBorders>
              <w:top w:val="single" w:sz="8" w:space="0" w:color="auto"/>
              <w:left w:val="nil"/>
              <w:bottom w:val="nil"/>
              <w:right w:val="single" w:sz="8" w:space="0" w:color="000000"/>
            </w:tcBorders>
            <w:shd w:val="clear" w:color="auto" w:fill="auto"/>
            <w:vAlign w:val="center"/>
            <w:hideMark/>
          </w:tcPr>
          <w:p w14:paraId="353AB057" w14:textId="77777777" w:rsidR="00D840B8" w:rsidRPr="00E776CD" w:rsidRDefault="00D840B8" w:rsidP="00624EB1">
            <w:pPr>
              <w:jc w:val="center"/>
              <w:rPr>
                <w:b/>
                <w:bCs/>
                <w:color w:val="000000"/>
                <w:sz w:val="14"/>
                <w:szCs w:val="14"/>
              </w:rPr>
            </w:pPr>
            <w:r w:rsidRPr="00E776CD">
              <w:rPr>
                <w:b/>
                <w:bCs/>
                <w:color w:val="000000"/>
                <w:sz w:val="14"/>
                <w:szCs w:val="14"/>
              </w:rPr>
              <w:t>Октябрь</w:t>
            </w:r>
          </w:p>
        </w:tc>
        <w:tc>
          <w:tcPr>
            <w:tcW w:w="283" w:type="dxa"/>
            <w:tcBorders>
              <w:top w:val="single" w:sz="8" w:space="0" w:color="auto"/>
              <w:left w:val="nil"/>
              <w:bottom w:val="nil"/>
              <w:right w:val="single" w:sz="8" w:space="0" w:color="auto"/>
            </w:tcBorders>
            <w:shd w:val="clear" w:color="auto" w:fill="auto"/>
            <w:vAlign w:val="center"/>
            <w:hideMark/>
          </w:tcPr>
          <w:p w14:paraId="278BC536"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923" w:type="dxa"/>
            <w:gridSpan w:val="3"/>
            <w:tcBorders>
              <w:top w:val="single" w:sz="8" w:space="0" w:color="auto"/>
              <w:left w:val="nil"/>
              <w:bottom w:val="nil"/>
              <w:right w:val="single" w:sz="8" w:space="0" w:color="000000"/>
            </w:tcBorders>
            <w:shd w:val="clear" w:color="auto" w:fill="auto"/>
            <w:vAlign w:val="center"/>
            <w:hideMark/>
          </w:tcPr>
          <w:p w14:paraId="381966A9" w14:textId="77777777" w:rsidR="00D840B8" w:rsidRPr="00E776CD" w:rsidRDefault="00D840B8" w:rsidP="00624EB1">
            <w:pPr>
              <w:jc w:val="center"/>
              <w:rPr>
                <w:b/>
                <w:bCs/>
                <w:color w:val="000000"/>
                <w:sz w:val="14"/>
                <w:szCs w:val="14"/>
              </w:rPr>
            </w:pPr>
            <w:r w:rsidRPr="00E776CD">
              <w:rPr>
                <w:b/>
                <w:bCs/>
                <w:color w:val="000000"/>
                <w:sz w:val="14"/>
                <w:szCs w:val="14"/>
              </w:rPr>
              <w:t>Ноябрь</w:t>
            </w:r>
          </w:p>
        </w:tc>
        <w:tc>
          <w:tcPr>
            <w:tcW w:w="350" w:type="dxa"/>
            <w:tcBorders>
              <w:top w:val="single" w:sz="8" w:space="0" w:color="auto"/>
              <w:left w:val="nil"/>
              <w:bottom w:val="nil"/>
              <w:right w:val="single" w:sz="8" w:space="0" w:color="auto"/>
            </w:tcBorders>
            <w:shd w:val="clear" w:color="auto" w:fill="auto"/>
            <w:vAlign w:val="center"/>
            <w:hideMark/>
          </w:tcPr>
          <w:p w14:paraId="41842428"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925" w:type="dxa"/>
            <w:gridSpan w:val="4"/>
            <w:tcBorders>
              <w:top w:val="single" w:sz="8" w:space="0" w:color="auto"/>
              <w:left w:val="nil"/>
              <w:bottom w:val="nil"/>
              <w:right w:val="single" w:sz="8" w:space="0" w:color="000000"/>
            </w:tcBorders>
            <w:shd w:val="clear" w:color="auto" w:fill="auto"/>
            <w:vAlign w:val="center"/>
            <w:hideMark/>
          </w:tcPr>
          <w:p w14:paraId="056BE64E" w14:textId="77777777" w:rsidR="00D840B8" w:rsidRPr="00E776CD" w:rsidRDefault="00D840B8" w:rsidP="00624EB1">
            <w:pPr>
              <w:jc w:val="center"/>
              <w:rPr>
                <w:b/>
                <w:bCs/>
                <w:color w:val="000000"/>
                <w:sz w:val="14"/>
                <w:szCs w:val="14"/>
              </w:rPr>
            </w:pPr>
            <w:r w:rsidRPr="00E776CD">
              <w:rPr>
                <w:b/>
                <w:bCs/>
                <w:color w:val="000000"/>
                <w:sz w:val="14"/>
                <w:szCs w:val="14"/>
              </w:rPr>
              <w:t>Декабрь</w:t>
            </w:r>
          </w:p>
        </w:tc>
        <w:tc>
          <w:tcPr>
            <w:tcW w:w="328" w:type="dxa"/>
            <w:tcBorders>
              <w:top w:val="single" w:sz="8" w:space="0" w:color="auto"/>
              <w:left w:val="nil"/>
              <w:bottom w:val="nil"/>
              <w:right w:val="single" w:sz="8" w:space="0" w:color="auto"/>
            </w:tcBorders>
            <w:shd w:val="clear" w:color="auto" w:fill="auto"/>
            <w:vAlign w:val="center"/>
            <w:hideMark/>
          </w:tcPr>
          <w:p w14:paraId="176EF4A9"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847" w:type="dxa"/>
            <w:gridSpan w:val="3"/>
            <w:tcBorders>
              <w:top w:val="single" w:sz="8" w:space="0" w:color="auto"/>
              <w:left w:val="nil"/>
              <w:bottom w:val="nil"/>
              <w:right w:val="single" w:sz="8" w:space="0" w:color="000000"/>
            </w:tcBorders>
            <w:shd w:val="clear" w:color="auto" w:fill="auto"/>
            <w:vAlign w:val="center"/>
            <w:hideMark/>
          </w:tcPr>
          <w:p w14:paraId="16ACC553" w14:textId="77777777" w:rsidR="00D840B8" w:rsidRPr="00E776CD" w:rsidRDefault="00D840B8" w:rsidP="00624EB1">
            <w:pPr>
              <w:jc w:val="center"/>
              <w:rPr>
                <w:b/>
                <w:bCs/>
                <w:color w:val="000000"/>
                <w:sz w:val="14"/>
                <w:szCs w:val="14"/>
              </w:rPr>
            </w:pPr>
            <w:r w:rsidRPr="00E776CD">
              <w:rPr>
                <w:b/>
                <w:bCs/>
                <w:color w:val="000000"/>
                <w:sz w:val="14"/>
                <w:szCs w:val="14"/>
              </w:rPr>
              <w:t>Январь</w:t>
            </w:r>
          </w:p>
        </w:tc>
        <w:tc>
          <w:tcPr>
            <w:tcW w:w="341" w:type="dxa"/>
            <w:gridSpan w:val="2"/>
            <w:tcBorders>
              <w:top w:val="single" w:sz="8" w:space="0" w:color="auto"/>
              <w:left w:val="nil"/>
              <w:bottom w:val="nil"/>
              <w:right w:val="single" w:sz="8" w:space="0" w:color="auto"/>
            </w:tcBorders>
            <w:shd w:val="clear" w:color="auto" w:fill="auto"/>
            <w:vAlign w:val="center"/>
            <w:hideMark/>
          </w:tcPr>
          <w:p w14:paraId="7D1AB107"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809" w:type="dxa"/>
            <w:gridSpan w:val="4"/>
            <w:tcBorders>
              <w:top w:val="single" w:sz="8" w:space="0" w:color="auto"/>
              <w:left w:val="nil"/>
              <w:bottom w:val="nil"/>
              <w:right w:val="single" w:sz="8" w:space="0" w:color="000000"/>
            </w:tcBorders>
            <w:shd w:val="clear" w:color="auto" w:fill="auto"/>
            <w:vAlign w:val="center"/>
            <w:hideMark/>
          </w:tcPr>
          <w:p w14:paraId="04065C5F" w14:textId="77777777" w:rsidR="00D840B8" w:rsidRPr="00E776CD" w:rsidRDefault="00D840B8" w:rsidP="00624EB1">
            <w:pPr>
              <w:jc w:val="center"/>
              <w:rPr>
                <w:b/>
                <w:bCs/>
                <w:color w:val="000000"/>
                <w:sz w:val="14"/>
                <w:szCs w:val="14"/>
              </w:rPr>
            </w:pPr>
            <w:r w:rsidRPr="00E776CD">
              <w:rPr>
                <w:b/>
                <w:bCs/>
                <w:color w:val="000000"/>
                <w:sz w:val="14"/>
                <w:szCs w:val="14"/>
              </w:rPr>
              <w:t>Февраль</w:t>
            </w:r>
          </w:p>
        </w:tc>
        <w:tc>
          <w:tcPr>
            <w:tcW w:w="295" w:type="dxa"/>
            <w:gridSpan w:val="2"/>
            <w:tcBorders>
              <w:top w:val="single" w:sz="8" w:space="0" w:color="auto"/>
              <w:left w:val="nil"/>
              <w:bottom w:val="nil"/>
              <w:right w:val="single" w:sz="8" w:space="0" w:color="auto"/>
            </w:tcBorders>
            <w:shd w:val="clear" w:color="auto" w:fill="auto"/>
            <w:vAlign w:val="center"/>
            <w:hideMark/>
          </w:tcPr>
          <w:p w14:paraId="031261B0"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823" w:type="dxa"/>
            <w:gridSpan w:val="4"/>
            <w:tcBorders>
              <w:top w:val="single" w:sz="8" w:space="0" w:color="auto"/>
              <w:left w:val="nil"/>
              <w:bottom w:val="nil"/>
              <w:right w:val="single" w:sz="8" w:space="0" w:color="000000"/>
            </w:tcBorders>
            <w:shd w:val="clear" w:color="auto" w:fill="auto"/>
            <w:vAlign w:val="center"/>
            <w:hideMark/>
          </w:tcPr>
          <w:p w14:paraId="733A40C0" w14:textId="77777777" w:rsidR="00D840B8" w:rsidRPr="00E776CD" w:rsidRDefault="00D840B8" w:rsidP="00624EB1">
            <w:pPr>
              <w:jc w:val="center"/>
              <w:rPr>
                <w:b/>
                <w:bCs/>
                <w:color w:val="000000"/>
                <w:sz w:val="14"/>
                <w:szCs w:val="14"/>
              </w:rPr>
            </w:pPr>
            <w:r w:rsidRPr="00E776CD">
              <w:rPr>
                <w:b/>
                <w:bCs/>
                <w:color w:val="000000"/>
                <w:sz w:val="14"/>
                <w:szCs w:val="14"/>
              </w:rPr>
              <w:t>Март</w:t>
            </w:r>
          </w:p>
        </w:tc>
        <w:tc>
          <w:tcPr>
            <w:tcW w:w="356" w:type="dxa"/>
            <w:gridSpan w:val="2"/>
            <w:tcBorders>
              <w:top w:val="single" w:sz="8" w:space="0" w:color="auto"/>
              <w:left w:val="nil"/>
              <w:bottom w:val="nil"/>
              <w:right w:val="single" w:sz="8" w:space="0" w:color="auto"/>
            </w:tcBorders>
            <w:shd w:val="clear" w:color="auto" w:fill="auto"/>
            <w:vAlign w:val="center"/>
            <w:hideMark/>
          </w:tcPr>
          <w:p w14:paraId="1CD2FF37"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739" w:type="dxa"/>
            <w:gridSpan w:val="4"/>
            <w:tcBorders>
              <w:top w:val="single" w:sz="8" w:space="0" w:color="auto"/>
              <w:left w:val="nil"/>
              <w:bottom w:val="nil"/>
              <w:right w:val="single" w:sz="8" w:space="0" w:color="000000"/>
            </w:tcBorders>
            <w:shd w:val="clear" w:color="auto" w:fill="auto"/>
            <w:vAlign w:val="center"/>
            <w:hideMark/>
          </w:tcPr>
          <w:p w14:paraId="659595F4" w14:textId="77777777" w:rsidR="00D840B8" w:rsidRPr="00E776CD" w:rsidRDefault="00D840B8" w:rsidP="00624EB1">
            <w:pPr>
              <w:jc w:val="center"/>
              <w:rPr>
                <w:b/>
                <w:bCs/>
                <w:color w:val="000000"/>
                <w:sz w:val="14"/>
                <w:szCs w:val="14"/>
              </w:rPr>
            </w:pPr>
            <w:r w:rsidRPr="00E776CD">
              <w:rPr>
                <w:b/>
                <w:bCs/>
                <w:color w:val="000000"/>
                <w:sz w:val="14"/>
                <w:szCs w:val="14"/>
              </w:rPr>
              <w:t>Апрель</w:t>
            </w:r>
          </w:p>
        </w:tc>
        <w:tc>
          <w:tcPr>
            <w:tcW w:w="284" w:type="dxa"/>
            <w:gridSpan w:val="2"/>
            <w:tcBorders>
              <w:top w:val="single" w:sz="8" w:space="0" w:color="auto"/>
              <w:left w:val="nil"/>
              <w:bottom w:val="nil"/>
              <w:right w:val="single" w:sz="8" w:space="0" w:color="auto"/>
            </w:tcBorders>
            <w:shd w:val="clear" w:color="auto" w:fill="auto"/>
            <w:vAlign w:val="center"/>
            <w:hideMark/>
          </w:tcPr>
          <w:p w14:paraId="36A69B97"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1130" w:type="dxa"/>
            <w:gridSpan w:val="5"/>
            <w:tcBorders>
              <w:top w:val="single" w:sz="8" w:space="0" w:color="auto"/>
              <w:left w:val="nil"/>
              <w:bottom w:val="nil"/>
              <w:right w:val="single" w:sz="8" w:space="0" w:color="000000"/>
            </w:tcBorders>
            <w:shd w:val="clear" w:color="auto" w:fill="auto"/>
            <w:vAlign w:val="center"/>
            <w:hideMark/>
          </w:tcPr>
          <w:p w14:paraId="30ABC38D" w14:textId="77777777" w:rsidR="00D840B8" w:rsidRPr="00E776CD" w:rsidRDefault="00D840B8" w:rsidP="00624EB1">
            <w:pPr>
              <w:jc w:val="center"/>
              <w:rPr>
                <w:b/>
                <w:bCs/>
                <w:color w:val="000000"/>
                <w:sz w:val="14"/>
                <w:szCs w:val="14"/>
              </w:rPr>
            </w:pPr>
            <w:r w:rsidRPr="00E776CD">
              <w:rPr>
                <w:b/>
                <w:bCs/>
                <w:color w:val="000000"/>
                <w:sz w:val="14"/>
                <w:szCs w:val="14"/>
              </w:rPr>
              <w:t>Май</w:t>
            </w:r>
          </w:p>
        </w:tc>
        <w:tc>
          <w:tcPr>
            <w:tcW w:w="240" w:type="dxa"/>
            <w:gridSpan w:val="2"/>
            <w:tcBorders>
              <w:top w:val="single" w:sz="8" w:space="0" w:color="auto"/>
              <w:left w:val="nil"/>
              <w:bottom w:val="nil"/>
              <w:right w:val="single" w:sz="8" w:space="0" w:color="auto"/>
            </w:tcBorders>
            <w:shd w:val="clear" w:color="auto" w:fill="auto"/>
            <w:vAlign w:val="center"/>
            <w:hideMark/>
          </w:tcPr>
          <w:p w14:paraId="4879CDF1"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949" w:type="dxa"/>
            <w:gridSpan w:val="4"/>
            <w:tcBorders>
              <w:top w:val="single" w:sz="8" w:space="0" w:color="auto"/>
              <w:left w:val="nil"/>
              <w:bottom w:val="nil"/>
              <w:right w:val="single" w:sz="8" w:space="0" w:color="000000"/>
            </w:tcBorders>
            <w:shd w:val="clear" w:color="auto" w:fill="auto"/>
            <w:vAlign w:val="center"/>
            <w:hideMark/>
          </w:tcPr>
          <w:p w14:paraId="03DE689A" w14:textId="77777777" w:rsidR="00D840B8" w:rsidRPr="00E776CD" w:rsidRDefault="00D840B8" w:rsidP="00624EB1">
            <w:pPr>
              <w:jc w:val="center"/>
              <w:rPr>
                <w:b/>
                <w:bCs/>
                <w:color w:val="000000"/>
                <w:sz w:val="14"/>
                <w:szCs w:val="14"/>
              </w:rPr>
            </w:pPr>
            <w:r w:rsidRPr="00E776CD">
              <w:rPr>
                <w:b/>
                <w:bCs/>
                <w:color w:val="000000"/>
                <w:sz w:val="14"/>
                <w:szCs w:val="14"/>
              </w:rPr>
              <w:t>Июнь</w:t>
            </w:r>
          </w:p>
        </w:tc>
        <w:tc>
          <w:tcPr>
            <w:tcW w:w="303" w:type="dxa"/>
            <w:gridSpan w:val="2"/>
            <w:tcBorders>
              <w:top w:val="single" w:sz="8" w:space="0" w:color="auto"/>
              <w:left w:val="nil"/>
              <w:bottom w:val="nil"/>
              <w:right w:val="single" w:sz="8" w:space="0" w:color="auto"/>
            </w:tcBorders>
            <w:shd w:val="clear" w:color="auto" w:fill="auto"/>
            <w:vAlign w:val="center"/>
            <w:hideMark/>
          </w:tcPr>
          <w:p w14:paraId="065F8B74" w14:textId="77777777" w:rsidR="00D840B8" w:rsidRPr="00E776CD" w:rsidRDefault="00D840B8" w:rsidP="00624EB1">
            <w:pPr>
              <w:jc w:val="center"/>
              <w:rPr>
                <w:b/>
                <w:bCs/>
                <w:color w:val="000000"/>
                <w:sz w:val="14"/>
                <w:szCs w:val="14"/>
              </w:rPr>
            </w:pPr>
            <w:r w:rsidRPr="00E776CD">
              <w:rPr>
                <w:b/>
                <w:bCs/>
                <w:color w:val="000000"/>
                <w:sz w:val="14"/>
                <w:szCs w:val="14"/>
              </w:rPr>
              <w:t>ПН</w:t>
            </w:r>
          </w:p>
        </w:tc>
        <w:tc>
          <w:tcPr>
            <w:tcW w:w="664" w:type="dxa"/>
            <w:gridSpan w:val="3"/>
            <w:tcBorders>
              <w:top w:val="single" w:sz="4" w:space="0" w:color="auto"/>
              <w:left w:val="nil"/>
              <w:bottom w:val="nil"/>
              <w:right w:val="single" w:sz="4" w:space="0" w:color="auto"/>
            </w:tcBorders>
            <w:shd w:val="clear" w:color="auto" w:fill="auto"/>
            <w:vAlign w:val="center"/>
            <w:hideMark/>
          </w:tcPr>
          <w:p w14:paraId="1A759AC3" w14:textId="77777777" w:rsidR="00D840B8" w:rsidRPr="00E776CD" w:rsidRDefault="00D840B8" w:rsidP="00624EB1">
            <w:pPr>
              <w:jc w:val="center"/>
              <w:rPr>
                <w:b/>
                <w:bCs/>
                <w:color w:val="000000"/>
                <w:sz w:val="14"/>
                <w:szCs w:val="14"/>
              </w:rPr>
            </w:pPr>
            <w:r w:rsidRPr="00E776CD">
              <w:rPr>
                <w:color w:val="000000"/>
                <w:sz w:val="14"/>
                <w:szCs w:val="14"/>
              </w:rPr>
              <w:t>Итого</w:t>
            </w:r>
          </w:p>
        </w:tc>
      </w:tr>
      <w:tr w:rsidR="00D840B8" w:rsidRPr="00E776CD" w14:paraId="35502EA5" w14:textId="77777777" w:rsidTr="00624EB1">
        <w:trPr>
          <w:gridAfter w:val="1"/>
          <w:wAfter w:w="7" w:type="dxa"/>
          <w:trHeight w:val="20"/>
          <w:jc w:val="center"/>
        </w:trPr>
        <w:tc>
          <w:tcPr>
            <w:tcW w:w="972" w:type="dxa"/>
            <w:vMerge/>
            <w:tcBorders>
              <w:top w:val="single" w:sz="8" w:space="0" w:color="auto"/>
              <w:left w:val="single" w:sz="8" w:space="0" w:color="auto"/>
              <w:bottom w:val="single" w:sz="8" w:space="0" w:color="000000"/>
              <w:right w:val="single" w:sz="8" w:space="0" w:color="auto"/>
            </w:tcBorders>
            <w:vAlign w:val="center"/>
            <w:hideMark/>
          </w:tcPr>
          <w:p w14:paraId="354ECDF7" w14:textId="77777777" w:rsidR="00D840B8" w:rsidRPr="00E776CD" w:rsidRDefault="00D840B8" w:rsidP="00624EB1">
            <w:pPr>
              <w:rPr>
                <w:b/>
                <w:bCs/>
                <w:color w:val="000000"/>
                <w:sz w:val="14"/>
                <w:szCs w:val="14"/>
              </w:rPr>
            </w:pPr>
          </w:p>
        </w:tc>
        <w:tc>
          <w:tcPr>
            <w:tcW w:w="2075" w:type="dxa"/>
            <w:vMerge/>
            <w:tcBorders>
              <w:left w:val="nil"/>
              <w:right w:val="single" w:sz="8" w:space="0" w:color="auto"/>
            </w:tcBorders>
            <w:shd w:val="clear" w:color="auto" w:fill="auto"/>
            <w:vAlign w:val="center"/>
            <w:hideMark/>
          </w:tcPr>
          <w:p w14:paraId="2B404351" w14:textId="77777777" w:rsidR="00D840B8" w:rsidRPr="00E776CD" w:rsidRDefault="00D840B8" w:rsidP="00624EB1">
            <w:pPr>
              <w:rPr>
                <w:b/>
                <w:bCs/>
                <w:color w:val="000000"/>
                <w:sz w:val="14"/>
                <w:szCs w:val="14"/>
              </w:rPr>
            </w:pPr>
          </w:p>
        </w:tc>
        <w:tc>
          <w:tcPr>
            <w:tcW w:w="289" w:type="dxa"/>
            <w:tcBorders>
              <w:top w:val="single" w:sz="8" w:space="0" w:color="auto"/>
              <w:left w:val="nil"/>
              <w:bottom w:val="single" w:sz="8" w:space="0" w:color="auto"/>
              <w:right w:val="nil"/>
            </w:tcBorders>
            <w:shd w:val="clear" w:color="auto" w:fill="auto"/>
            <w:vAlign w:val="center"/>
            <w:hideMark/>
          </w:tcPr>
          <w:p w14:paraId="5B6331F2"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79" w:type="dxa"/>
            <w:tcBorders>
              <w:top w:val="single" w:sz="8" w:space="0" w:color="auto"/>
              <w:left w:val="nil"/>
              <w:bottom w:val="single" w:sz="8" w:space="0" w:color="auto"/>
              <w:right w:val="nil"/>
            </w:tcBorders>
            <w:shd w:val="clear" w:color="auto" w:fill="auto"/>
            <w:vAlign w:val="center"/>
            <w:hideMark/>
          </w:tcPr>
          <w:p w14:paraId="0780019C"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39" w:type="dxa"/>
            <w:tcBorders>
              <w:top w:val="single" w:sz="8" w:space="0" w:color="auto"/>
              <w:left w:val="nil"/>
              <w:bottom w:val="single" w:sz="8" w:space="0" w:color="auto"/>
              <w:right w:val="nil"/>
            </w:tcBorders>
            <w:shd w:val="clear" w:color="auto" w:fill="auto"/>
            <w:vAlign w:val="center"/>
            <w:hideMark/>
          </w:tcPr>
          <w:p w14:paraId="54CA7857"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7677840F"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98" w:type="dxa"/>
            <w:tcBorders>
              <w:top w:val="single" w:sz="8" w:space="0" w:color="auto"/>
              <w:left w:val="nil"/>
              <w:bottom w:val="single" w:sz="8" w:space="0" w:color="auto"/>
              <w:right w:val="nil"/>
            </w:tcBorders>
            <w:shd w:val="clear" w:color="auto" w:fill="auto"/>
            <w:vAlign w:val="center"/>
            <w:hideMark/>
          </w:tcPr>
          <w:p w14:paraId="62122736"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6D7734E1"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68" w:type="dxa"/>
            <w:tcBorders>
              <w:top w:val="single" w:sz="8" w:space="0" w:color="auto"/>
              <w:left w:val="nil"/>
              <w:bottom w:val="single" w:sz="8" w:space="0" w:color="auto"/>
              <w:right w:val="nil"/>
            </w:tcBorders>
            <w:shd w:val="clear" w:color="auto" w:fill="auto"/>
            <w:vAlign w:val="center"/>
            <w:hideMark/>
          </w:tcPr>
          <w:p w14:paraId="11349C05"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2A521E18"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2B5953FD"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1CF7DF83"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6C466CD1"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358" w:type="dxa"/>
            <w:tcBorders>
              <w:top w:val="single" w:sz="8" w:space="0" w:color="auto"/>
              <w:left w:val="nil"/>
              <w:bottom w:val="single" w:sz="8" w:space="0" w:color="auto"/>
              <w:right w:val="nil"/>
            </w:tcBorders>
            <w:shd w:val="clear" w:color="auto" w:fill="auto"/>
            <w:vAlign w:val="center"/>
            <w:hideMark/>
          </w:tcPr>
          <w:p w14:paraId="64C99206"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350" w:type="dxa"/>
            <w:tcBorders>
              <w:top w:val="single" w:sz="8" w:space="0" w:color="auto"/>
              <w:left w:val="nil"/>
              <w:bottom w:val="single" w:sz="8" w:space="0" w:color="auto"/>
              <w:right w:val="nil"/>
            </w:tcBorders>
            <w:shd w:val="clear" w:color="auto" w:fill="auto"/>
            <w:vAlign w:val="center"/>
            <w:hideMark/>
          </w:tcPr>
          <w:p w14:paraId="23F3D303"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67" w:type="dxa"/>
            <w:tcBorders>
              <w:top w:val="single" w:sz="8" w:space="0" w:color="auto"/>
              <w:left w:val="nil"/>
              <w:bottom w:val="single" w:sz="8" w:space="0" w:color="auto"/>
              <w:right w:val="nil"/>
            </w:tcBorders>
            <w:shd w:val="clear" w:color="auto" w:fill="auto"/>
            <w:vAlign w:val="center"/>
            <w:hideMark/>
          </w:tcPr>
          <w:p w14:paraId="5BF2E3F8"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10207EAF"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352" w:type="dxa"/>
            <w:tcBorders>
              <w:top w:val="single" w:sz="8" w:space="0" w:color="auto"/>
              <w:left w:val="nil"/>
              <w:bottom w:val="single" w:sz="8" w:space="0" w:color="auto"/>
              <w:right w:val="nil"/>
            </w:tcBorders>
            <w:shd w:val="clear" w:color="auto" w:fill="auto"/>
            <w:vAlign w:val="center"/>
            <w:hideMark/>
          </w:tcPr>
          <w:p w14:paraId="49A8AE08"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352" w:type="dxa"/>
            <w:gridSpan w:val="2"/>
            <w:tcBorders>
              <w:top w:val="single" w:sz="8" w:space="0" w:color="auto"/>
              <w:left w:val="nil"/>
              <w:bottom w:val="single" w:sz="8" w:space="0" w:color="auto"/>
              <w:right w:val="nil"/>
            </w:tcBorders>
            <w:shd w:val="clear" w:color="auto" w:fill="auto"/>
            <w:vAlign w:val="center"/>
            <w:hideMark/>
          </w:tcPr>
          <w:p w14:paraId="6729340F"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32BF0468"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6518E544"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07205998"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7F19C14E"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3" w:type="dxa"/>
            <w:gridSpan w:val="2"/>
            <w:tcBorders>
              <w:top w:val="single" w:sz="8" w:space="0" w:color="auto"/>
              <w:left w:val="nil"/>
              <w:bottom w:val="single" w:sz="8" w:space="0" w:color="auto"/>
              <w:right w:val="nil"/>
            </w:tcBorders>
            <w:shd w:val="clear" w:color="auto" w:fill="auto"/>
            <w:vAlign w:val="center"/>
            <w:hideMark/>
          </w:tcPr>
          <w:p w14:paraId="1A19CA2B"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6A6D9EC6"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59" w:type="dxa"/>
            <w:tcBorders>
              <w:top w:val="single" w:sz="8" w:space="0" w:color="auto"/>
              <w:left w:val="nil"/>
              <w:bottom w:val="single" w:sz="8" w:space="0" w:color="auto"/>
              <w:right w:val="nil"/>
            </w:tcBorders>
            <w:shd w:val="clear" w:color="auto" w:fill="auto"/>
            <w:vAlign w:val="center"/>
            <w:hideMark/>
          </w:tcPr>
          <w:p w14:paraId="0A70F2E4"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gridSpan w:val="2"/>
            <w:tcBorders>
              <w:top w:val="single" w:sz="8" w:space="0" w:color="auto"/>
              <w:left w:val="nil"/>
              <w:bottom w:val="single" w:sz="8" w:space="0" w:color="auto"/>
              <w:right w:val="nil"/>
            </w:tcBorders>
            <w:shd w:val="clear" w:color="auto" w:fill="auto"/>
            <w:vAlign w:val="center"/>
            <w:hideMark/>
          </w:tcPr>
          <w:p w14:paraId="2A22C9F4"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70" w:type="dxa"/>
            <w:gridSpan w:val="2"/>
            <w:tcBorders>
              <w:top w:val="single" w:sz="8" w:space="0" w:color="auto"/>
              <w:left w:val="nil"/>
              <w:bottom w:val="single" w:sz="8" w:space="0" w:color="auto"/>
              <w:right w:val="nil"/>
            </w:tcBorders>
            <w:shd w:val="clear" w:color="auto" w:fill="auto"/>
            <w:vAlign w:val="center"/>
            <w:hideMark/>
          </w:tcPr>
          <w:p w14:paraId="13AA672A"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94" w:type="dxa"/>
            <w:tcBorders>
              <w:top w:val="single" w:sz="8" w:space="0" w:color="auto"/>
              <w:left w:val="nil"/>
              <w:bottom w:val="single" w:sz="8" w:space="0" w:color="auto"/>
              <w:right w:val="nil"/>
            </w:tcBorders>
            <w:shd w:val="clear" w:color="auto" w:fill="auto"/>
            <w:vAlign w:val="center"/>
            <w:hideMark/>
          </w:tcPr>
          <w:p w14:paraId="0B4481B7"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5E30F995"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339" w:type="dxa"/>
            <w:gridSpan w:val="2"/>
            <w:tcBorders>
              <w:top w:val="single" w:sz="8" w:space="0" w:color="auto"/>
              <w:left w:val="nil"/>
              <w:bottom w:val="single" w:sz="8" w:space="0" w:color="auto"/>
              <w:right w:val="nil"/>
            </w:tcBorders>
            <w:shd w:val="clear" w:color="auto" w:fill="auto"/>
            <w:vAlign w:val="center"/>
            <w:hideMark/>
          </w:tcPr>
          <w:p w14:paraId="17E3BA80"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gridSpan w:val="2"/>
            <w:tcBorders>
              <w:top w:val="single" w:sz="8" w:space="0" w:color="auto"/>
              <w:left w:val="nil"/>
              <w:bottom w:val="single" w:sz="8" w:space="0" w:color="auto"/>
              <w:right w:val="nil"/>
            </w:tcBorders>
            <w:shd w:val="clear" w:color="auto" w:fill="auto"/>
            <w:vAlign w:val="center"/>
            <w:hideMark/>
          </w:tcPr>
          <w:p w14:paraId="16766D29"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58467B42"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22F38A1D"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3" w:type="dxa"/>
            <w:gridSpan w:val="2"/>
            <w:tcBorders>
              <w:top w:val="single" w:sz="8" w:space="0" w:color="auto"/>
              <w:left w:val="nil"/>
              <w:bottom w:val="single" w:sz="8" w:space="0" w:color="auto"/>
              <w:right w:val="nil"/>
            </w:tcBorders>
            <w:shd w:val="clear" w:color="auto" w:fill="auto"/>
            <w:vAlign w:val="center"/>
            <w:hideMark/>
          </w:tcPr>
          <w:p w14:paraId="74064D07"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gridSpan w:val="2"/>
            <w:tcBorders>
              <w:top w:val="single" w:sz="8" w:space="0" w:color="auto"/>
              <w:left w:val="nil"/>
              <w:bottom w:val="single" w:sz="8" w:space="0" w:color="auto"/>
              <w:right w:val="nil"/>
            </w:tcBorders>
            <w:shd w:val="clear" w:color="auto" w:fill="auto"/>
            <w:vAlign w:val="center"/>
            <w:hideMark/>
          </w:tcPr>
          <w:p w14:paraId="30C60539"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37C322F7"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54212D9A"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17DF5EEA"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40" w:type="dxa"/>
            <w:gridSpan w:val="2"/>
            <w:tcBorders>
              <w:top w:val="single" w:sz="8" w:space="0" w:color="auto"/>
              <w:left w:val="nil"/>
              <w:bottom w:val="single" w:sz="8" w:space="0" w:color="auto"/>
              <w:right w:val="nil"/>
            </w:tcBorders>
            <w:shd w:val="clear" w:color="auto" w:fill="auto"/>
            <w:vAlign w:val="center"/>
            <w:hideMark/>
          </w:tcPr>
          <w:p w14:paraId="6F48F50C"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71" w:type="dxa"/>
            <w:gridSpan w:val="2"/>
            <w:tcBorders>
              <w:top w:val="single" w:sz="8" w:space="0" w:color="auto"/>
              <w:left w:val="nil"/>
              <w:bottom w:val="single" w:sz="8" w:space="0" w:color="auto"/>
              <w:right w:val="nil"/>
            </w:tcBorders>
            <w:shd w:val="clear" w:color="auto" w:fill="auto"/>
            <w:vAlign w:val="center"/>
            <w:hideMark/>
          </w:tcPr>
          <w:p w14:paraId="5CEDB67B"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267E86E5"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5F09BC7B"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48" w:type="dxa"/>
            <w:gridSpan w:val="2"/>
            <w:tcBorders>
              <w:top w:val="single" w:sz="8" w:space="0" w:color="auto"/>
              <w:left w:val="nil"/>
              <w:bottom w:val="single" w:sz="8" w:space="0" w:color="auto"/>
              <w:right w:val="nil"/>
            </w:tcBorders>
            <w:shd w:val="clear" w:color="auto" w:fill="auto"/>
            <w:vAlign w:val="center"/>
            <w:hideMark/>
          </w:tcPr>
          <w:p w14:paraId="1390AADB"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236" w:type="dxa"/>
            <w:gridSpan w:val="2"/>
            <w:tcBorders>
              <w:top w:val="single" w:sz="8" w:space="0" w:color="auto"/>
              <w:left w:val="nil"/>
              <w:bottom w:val="single" w:sz="8" w:space="0" w:color="auto"/>
              <w:right w:val="single" w:sz="8" w:space="0" w:color="auto"/>
            </w:tcBorders>
            <w:shd w:val="clear" w:color="auto" w:fill="auto"/>
            <w:vAlign w:val="center"/>
            <w:hideMark/>
          </w:tcPr>
          <w:p w14:paraId="2FF743D0" w14:textId="77777777" w:rsidR="00D840B8" w:rsidRPr="00E776CD" w:rsidRDefault="00D840B8" w:rsidP="00624EB1">
            <w:pPr>
              <w:jc w:val="center"/>
              <w:rPr>
                <w:b/>
                <w:bCs/>
                <w:color w:val="000000"/>
                <w:sz w:val="14"/>
                <w:szCs w:val="14"/>
              </w:rPr>
            </w:pPr>
            <w:r w:rsidRPr="00E776CD">
              <w:rPr>
                <w:b/>
                <w:bCs/>
                <w:color w:val="000000"/>
                <w:sz w:val="14"/>
                <w:szCs w:val="14"/>
              </w:rPr>
              <w:t> </w:t>
            </w:r>
          </w:p>
        </w:tc>
        <w:tc>
          <w:tcPr>
            <w:tcW w:w="625" w:type="dxa"/>
            <w:tcBorders>
              <w:top w:val="single" w:sz="8" w:space="0" w:color="auto"/>
              <w:left w:val="nil"/>
              <w:bottom w:val="single" w:sz="8" w:space="0" w:color="auto"/>
              <w:right w:val="single" w:sz="4" w:space="0" w:color="auto"/>
            </w:tcBorders>
            <w:shd w:val="clear" w:color="auto" w:fill="auto"/>
            <w:vAlign w:val="center"/>
            <w:hideMark/>
          </w:tcPr>
          <w:p w14:paraId="3BF15B81" w14:textId="77777777" w:rsidR="00D840B8" w:rsidRPr="00E776CD" w:rsidRDefault="00D840B8" w:rsidP="00624EB1">
            <w:pPr>
              <w:jc w:val="center"/>
              <w:rPr>
                <w:b/>
                <w:bCs/>
                <w:color w:val="000000"/>
                <w:sz w:val="14"/>
                <w:szCs w:val="14"/>
              </w:rPr>
            </w:pPr>
            <w:r w:rsidRPr="00E776CD">
              <w:rPr>
                <w:b/>
                <w:bCs/>
                <w:color w:val="000000"/>
                <w:sz w:val="14"/>
                <w:szCs w:val="14"/>
              </w:rPr>
              <w:t> </w:t>
            </w:r>
          </w:p>
        </w:tc>
      </w:tr>
      <w:tr w:rsidR="00D840B8" w:rsidRPr="00E776CD" w14:paraId="3B4C412D" w14:textId="77777777" w:rsidTr="00624EB1">
        <w:trPr>
          <w:gridAfter w:val="1"/>
          <w:wAfter w:w="7" w:type="dxa"/>
          <w:trHeight w:val="20"/>
          <w:jc w:val="center"/>
        </w:trPr>
        <w:tc>
          <w:tcPr>
            <w:tcW w:w="972" w:type="dxa"/>
            <w:vMerge/>
            <w:tcBorders>
              <w:top w:val="single" w:sz="8" w:space="0" w:color="auto"/>
              <w:left w:val="single" w:sz="8" w:space="0" w:color="auto"/>
              <w:bottom w:val="single" w:sz="8" w:space="0" w:color="000000"/>
              <w:right w:val="single" w:sz="8" w:space="0" w:color="auto"/>
            </w:tcBorders>
            <w:vAlign w:val="center"/>
            <w:hideMark/>
          </w:tcPr>
          <w:p w14:paraId="601A2E0E" w14:textId="77777777" w:rsidR="00D840B8" w:rsidRPr="00E776CD" w:rsidRDefault="00D840B8" w:rsidP="00624EB1">
            <w:pPr>
              <w:rPr>
                <w:b/>
                <w:bCs/>
                <w:color w:val="000000"/>
                <w:sz w:val="14"/>
                <w:szCs w:val="14"/>
              </w:rPr>
            </w:pPr>
          </w:p>
        </w:tc>
        <w:tc>
          <w:tcPr>
            <w:tcW w:w="2075" w:type="dxa"/>
            <w:vMerge/>
            <w:tcBorders>
              <w:left w:val="nil"/>
              <w:right w:val="single" w:sz="8" w:space="0" w:color="auto"/>
            </w:tcBorders>
            <w:shd w:val="clear" w:color="auto" w:fill="auto"/>
            <w:vAlign w:val="center"/>
            <w:hideMark/>
          </w:tcPr>
          <w:p w14:paraId="6765BF2D" w14:textId="77777777" w:rsidR="00D840B8" w:rsidRPr="00E776CD" w:rsidRDefault="00D840B8" w:rsidP="00624EB1">
            <w:pPr>
              <w:rPr>
                <w:color w:val="000000"/>
                <w:sz w:val="14"/>
                <w:szCs w:val="14"/>
              </w:rPr>
            </w:pPr>
          </w:p>
        </w:tc>
        <w:tc>
          <w:tcPr>
            <w:tcW w:w="289" w:type="dxa"/>
            <w:tcBorders>
              <w:top w:val="nil"/>
              <w:left w:val="nil"/>
              <w:bottom w:val="nil"/>
              <w:right w:val="single" w:sz="8" w:space="0" w:color="auto"/>
            </w:tcBorders>
            <w:shd w:val="clear" w:color="auto" w:fill="auto"/>
            <w:vAlign w:val="center"/>
            <w:hideMark/>
          </w:tcPr>
          <w:p w14:paraId="4564175C" w14:textId="77777777" w:rsidR="00D840B8" w:rsidRPr="00E776CD" w:rsidRDefault="00D840B8" w:rsidP="00624EB1">
            <w:pPr>
              <w:rPr>
                <w:color w:val="000000"/>
                <w:sz w:val="14"/>
                <w:szCs w:val="14"/>
              </w:rPr>
            </w:pPr>
            <w:r w:rsidRPr="00E776CD">
              <w:rPr>
                <w:color w:val="000000"/>
                <w:sz w:val="14"/>
                <w:szCs w:val="14"/>
              </w:rPr>
              <w:t> </w:t>
            </w:r>
          </w:p>
        </w:tc>
        <w:tc>
          <w:tcPr>
            <w:tcW w:w="279" w:type="dxa"/>
            <w:tcBorders>
              <w:top w:val="nil"/>
              <w:left w:val="nil"/>
              <w:bottom w:val="nil"/>
              <w:right w:val="single" w:sz="8" w:space="0" w:color="auto"/>
            </w:tcBorders>
            <w:shd w:val="clear" w:color="auto" w:fill="auto"/>
            <w:vAlign w:val="center"/>
            <w:hideMark/>
          </w:tcPr>
          <w:p w14:paraId="2BE1017C" w14:textId="77777777" w:rsidR="00D840B8" w:rsidRPr="00E776CD" w:rsidRDefault="00D840B8" w:rsidP="00624EB1">
            <w:pPr>
              <w:rPr>
                <w:color w:val="000000"/>
                <w:sz w:val="14"/>
                <w:szCs w:val="14"/>
              </w:rPr>
            </w:pPr>
            <w:r w:rsidRPr="00E776CD">
              <w:rPr>
                <w:color w:val="000000"/>
                <w:sz w:val="14"/>
                <w:szCs w:val="14"/>
              </w:rPr>
              <w:t> </w:t>
            </w:r>
          </w:p>
        </w:tc>
        <w:tc>
          <w:tcPr>
            <w:tcW w:w="239" w:type="dxa"/>
            <w:tcBorders>
              <w:top w:val="nil"/>
              <w:left w:val="nil"/>
              <w:bottom w:val="nil"/>
              <w:right w:val="single" w:sz="8" w:space="0" w:color="auto"/>
            </w:tcBorders>
            <w:shd w:val="clear" w:color="auto" w:fill="auto"/>
            <w:vAlign w:val="center"/>
            <w:hideMark/>
          </w:tcPr>
          <w:p w14:paraId="7202BC73" w14:textId="77777777" w:rsidR="00D840B8" w:rsidRPr="00E776CD" w:rsidRDefault="00D840B8" w:rsidP="00624EB1">
            <w:pPr>
              <w:rPr>
                <w:color w:val="000000"/>
                <w:sz w:val="14"/>
                <w:szCs w:val="14"/>
              </w:rPr>
            </w:pPr>
            <w:r w:rsidRPr="00E776CD">
              <w:rPr>
                <w:color w:val="000000"/>
                <w:sz w:val="14"/>
                <w:szCs w:val="14"/>
              </w:rPr>
              <w:t> </w:t>
            </w:r>
          </w:p>
        </w:tc>
        <w:tc>
          <w:tcPr>
            <w:tcW w:w="236" w:type="dxa"/>
            <w:tcBorders>
              <w:top w:val="nil"/>
              <w:left w:val="nil"/>
              <w:bottom w:val="nil"/>
              <w:right w:val="single" w:sz="8" w:space="0" w:color="auto"/>
            </w:tcBorders>
            <w:shd w:val="clear" w:color="auto" w:fill="auto"/>
            <w:vAlign w:val="center"/>
            <w:hideMark/>
          </w:tcPr>
          <w:p w14:paraId="6E046FC6" w14:textId="77777777" w:rsidR="00D840B8" w:rsidRPr="00E776CD" w:rsidRDefault="00D840B8" w:rsidP="00624EB1">
            <w:pPr>
              <w:rPr>
                <w:color w:val="000000"/>
                <w:sz w:val="14"/>
                <w:szCs w:val="14"/>
              </w:rPr>
            </w:pPr>
            <w:r w:rsidRPr="00E776CD">
              <w:rPr>
                <w:color w:val="000000"/>
                <w:sz w:val="14"/>
                <w:szCs w:val="14"/>
              </w:rPr>
              <w:t> </w:t>
            </w:r>
          </w:p>
        </w:tc>
        <w:tc>
          <w:tcPr>
            <w:tcW w:w="298" w:type="dxa"/>
            <w:tcBorders>
              <w:top w:val="nil"/>
              <w:left w:val="nil"/>
              <w:bottom w:val="nil"/>
              <w:right w:val="single" w:sz="8" w:space="0" w:color="auto"/>
            </w:tcBorders>
            <w:shd w:val="clear" w:color="auto" w:fill="auto"/>
            <w:vAlign w:val="center"/>
            <w:hideMark/>
          </w:tcPr>
          <w:p w14:paraId="3B4103A1" w14:textId="77777777" w:rsidR="00D840B8" w:rsidRPr="00E776CD" w:rsidRDefault="00D840B8" w:rsidP="00624EB1">
            <w:pPr>
              <w:rPr>
                <w:color w:val="000000"/>
                <w:sz w:val="14"/>
                <w:szCs w:val="14"/>
              </w:rPr>
            </w:pPr>
            <w:r w:rsidRPr="00E776CD">
              <w:rPr>
                <w:color w:val="000000"/>
                <w:sz w:val="14"/>
                <w:szCs w:val="14"/>
              </w:rPr>
              <w:t> </w:t>
            </w:r>
          </w:p>
        </w:tc>
        <w:tc>
          <w:tcPr>
            <w:tcW w:w="236" w:type="dxa"/>
            <w:tcBorders>
              <w:top w:val="nil"/>
              <w:left w:val="nil"/>
              <w:bottom w:val="nil"/>
              <w:right w:val="single" w:sz="8" w:space="0" w:color="auto"/>
            </w:tcBorders>
            <w:shd w:val="clear" w:color="auto" w:fill="auto"/>
            <w:vAlign w:val="center"/>
            <w:hideMark/>
          </w:tcPr>
          <w:p w14:paraId="48350557" w14:textId="77777777" w:rsidR="00D840B8" w:rsidRPr="00E776CD" w:rsidRDefault="00D840B8" w:rsidP="00624EB1">
            <w:pPr>
              <w:rPr>
                <w:color w:val="000000"/>
                <w:sz w:val="14"/>
                <w:szCs w:val="14"/>
              </w:rPr>
            </w:pPr>
            <w:r w:rsidRPr="00E776CD">
              <w:rPr>
                <w:color w:val="000000"/>
                <w:sz w:val="14"/>
                <w:szCs w:val="14"/>
              </w:rPr>
              <w:t> </w:t>
            </w:r>
          </w:p>
        </w:tc>
        <w:tc>
          <w:tcPr>
            <w:tcW w:w="268" w:type="dxa"/>
            <w:tcBorders>
              <w:top w:val="nil"/>
              <w:left w:val="nil"/>
              <w:bottom w:val="nil"/>
              <w:right w:val="single" w:sz="8" w:space="0" w:color="auto"/>
            </w:tcBorders>
            <w:shd w:val="clear" w:color="auto" w:fill="auto"/>
            <w:vAlign w:val="center"/>
            <w:hideMark/>
          </w:tcPr>
          <w:p w14:paraId="351AA9E1" w14:textId="77777777" w:rsidR="00D840B8" w:rsidRPr="00E776CD" w:rsidRDefault="00D840B8" w:rsidP="00624EB1">
            <w:pPr>
              <w:rPr>
                <w:color w:val="000000"/>
                <w:sz w:val="14"/>
                <w:szCs w:val="14"/>
              </w:rPr>
            </w:pPr>
            <w:r w:rsidRPr="00E776CD">
              <w:rPr>
                <w:color w:val="000000"/>
                <w:sz w:val="14"/>
                <w:szCs w:val="14"/>
              </w:rPr>
              <w:t> </w:t>
            </w:r>
          </w:p>
        </w:tc>
        <w:tc>
          <w:tcPr>
            <w:tcW w:w="282" w:type="dxa"/>
            <w:tcBorders>
              <w:top w:val="nil"/>
              <w:left w:val="nil"/>
              <w:bottom w:val="nil"/>
              <w:right w:val="single" w:sz="8" w:space="0" w:color="auto"/>
            </w:tcBorders>
            <w:shd w:val="clear" w:color="auto" w:fill="auto"/>
            <w:vAlign w:val="center"/>
            <w:hideMark/>
          </w:tcPr>
          <w:p w14:paraId="5AF3FD52" w14:textId="77777777" w:rsidR="00D840B8" w:rsidRPr="00E776CD" w:rsidRDefault="00D840B8" w:rsidP="00624EB1">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5D4A11CC" w14:textId="77777777" w:rsidR="00D840B8" w:rsidRPr="00E776CD" w:rsidRDefault="00D840B8" w:rsidP="00624EB1">
            <w:pPr>
              <w:rPr>
                <w:color w:val="000000"/>
                <w:sz w:val="14"/>
                <w:szCs w:val="14"/>
              </w:rPr>
            </w:pPr>
            <w:r w:rsidRPr="00E776CD">
              <w:rPr>
                <w:color w:val="000000"/>
                <w:sz w:val="14"/>
                <w:szCs w:val="14"/>
              </w:rPr>
              <w:t> </w:t>
            </w:r>
          </w:p>
        </w:tc>
        <w:tc>
          <w:tcPr>
            <w:tcW w:w="282" w:type="dxa"/>
            <w:tcBorders>
              <w:top w:val="nil"/>
              <w:left w:val="nil"/>
              <w:bottom w:val="nil"/>
              <w:right w:val="single" w:sz="8" w:space="0" w:color="auto"/>
            </w:tcBorders>
            <w:shd w:val="clear" w:color="auto" w:fill="auto"/>
            <w:vAlign w:val="center"/>
            <w:hideMark/>
          </w:tcPr>
          <w:p w14:paraId="7D99A53C" w14:textId="77777777" w:rsidR="00D840B8" w:rsidRPr="00E776CD" w:rsidRDefault="00D840B8" w:rsidP="00624EB1">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0A64DEBE" w14:textId="77777777" w:rsidR="00D840B8" w:rsidRPr="00E776CD" w:rsidRDefault="00D840B8" w:rsidP="00624EB1">
            <w:pPr>
              <w:rPr>
                <w:color w:val="000000"/>
                <w:sz w:val="14"/>
                <w:szCs w:val="14"/>
              </w:rPr>
            </w:pPr>
            <w:r w:rsidRPr="00E776CD">
              <w:rPr>
                <w:color w:val="000000"/>
                <w:sz w:val="14"/>
                <w:szCs w:val="14"/>
              </w:rPr>
              <w:t> </w:t>
            </w:r>
          </w:p>
        </w:tc>
        <w:tc>
          <w:tcPr>
            <w:tcW w:w="358" w:type="dxa"/>
            <w:tcBorders>
              <w:top w:val="nil"/>
              <w:left w:val="nil"/>
              <w:bottom w:val="nil"/>
              <w:right w:val="single" w:sz="8" w:space="0" w:color="auto"/>
            </w:tcBorders>
            <w:shd w:val="clear" w:color="auto" w:fill="auto"/>
            <w:vAlign w:val="center"/>
            <w:hideMark/>
          </w:tcPr>
          <w:p w14:paraId="5AC1E0E2" w14:textId="77777777" w:rsidR="00D840B8" w:rsidRPr="00E776CD" w:rsidRDefault="00D840B8" w:rsidP="00624EB1">
            <w:pPr>
              <w:rPr>
                <w:color w:val="000000"/>
                <w:sz w:val="14"/>
                <w:szCs w:val="14"/>
              </w:rPr>
            </w:pPr>
            <w:r w:rsidRPr="00E776CD">
              <w:rPr>
                <w:color w:val="000000"/>
                <w:sz w:val="14"/>
                <w:szCs w:val="14"/>
              </w:rPr>
              <w:t> </w:t>
            </w:r>
          </w:p>
        </w:tc>
        <w:tc>
          <w:tcPr>
            <w:tcW w:w="350" w:type="dxa"/>
            <w:tcBorders>
              <w:top w:val="nil"/>
              <w:left w:val="nil"/>
              <w:bottom w:val="nil"/>
              <w:right w:val="single" w:sz="8" w:space="0" w:color="auto"/>
            </w:tcBorders>
            <w:shd w:val="clear" w:color="auto" w:fill="auto"/>
            <w:vAlign w:val="center"/>
            <w:hideMark/>
          </w:tcPr>
          <w:p w14:paraId="5ADD3157" w14:textId="77777777" w:rsidR="00D840B8" w:rsidRPr="00E776CD" w:rsidRDefault="00D840B8" w:rsidP="00624EB1">
            <w:pPr>
              <w:rPr>
                <w:color w:val="000000"/>
                <w:sz w:val="14"/>
                <w:szCs w:val="14"/>
              </w:rPr>
            </w:pPr>
            <w:r w:rsidRPr="00E776CD">
              <w:rPr>
                <w:color w:val="000000"/>
                <w:sz w:val="14"/>
                <w:szCs w:val="14"/>
              </w:rPr>
              <w:t> </w:t>
            </w:r>
          </w:p>
        </w:tc>
        <w:tc>
          <w:tcPr>
            <w:tcW w:w="267" w:type="dxa"/>
            <w:tcBorders>
              <w:top w:val="nil"/>
              <w:left w:val="nil"/>
              <w:bottom w:val="nil"/>
              <w:right w:val="single" w:sz="8" w:space="0" w:color="auto"/>
            </w:tcBorders>
            <w:shd w:val="clear" w:color="auto" w:fill="auto"/>
            <w:vAlign w:val="center"/>
            <w:hideMark/>
          </w:tcPr>
          <w:p w14:paraId="72BABE61" w14:textId="77777777" w:rsidR="00D840B8" w:rsidRPr="00E776CD" w:rsidRDefault="00D840B8" w:rsidP="00624EB1">
            <w:pPr>
              <w:rPr>
                <w:color w:val="000000"/>
                <w:sz w:val="14"/>
                <w:szCs w:val="14"/>
              </w:rPr>
            </w:pPr>
            <w:r w:rsidRPr="00E776CD">
              <w:rPr>
                <w:color w:val="000000"/>
                <w:sz w:val="14"/>
                <w:szCs w:val="14"/>
              </w:rPr>
              <w:t> </w:t>
            </w:r>
          </w:p>
        </w:tc>
        <w:tc>
          <w:tcPr>
            <w:tcW w:w="282" w:type="dxa"/>
            <w:tcBorders>
              <w:top w:val="nil"/>
              <w:left w:val="nil"/>
              <w:bottom w:val="nil"/>
              <w:right w:val="single" w:sz="8" w:space="0" w:color="auto"/>
            </w:tcBorders>
            <w:shd w:val="clear" w:color="auto" w:fill="auto"/>
            <w:vAlign w:val="center"/>
            <w:hideMark/>
          </w:tcPr>
          <w:p w14:paraId="01267F09" w14:textId="77777777" w:rsidR="00D840B8" w:rsidRPr="00E776CD" w:rsidRDefault="00D840B8" w:rsidP="00624EB1">
            <w:pPr>
              <w:rPr>
                <w:color w:val="000000"/>
                <w:sz w:val="14"/>
                <w:szCs w:val="14"/>
              </w:rPr>
            </w:pPr>
            <w:r w:rsidRPr="00E776CD">
              <w:rPr>
                <w:color w:val="000000"/>
                <w:sz w:val="14"/>
                <w:szCs w:val="14"/>
              </w:rPr>
              <w:t> </w:t>
            </w:r>
          </w:p>
        </w:tc>
        <w:tc>
          <w:tcPr>
            <w:tcW w:w="352" w:type="dxa"/>
            <w:tcBorders>
              <w:top w:val="nil"/>
              <w:left w:val="nil"/>
              <w:bottom w:val="nil"/>
              <w:right w:val="single" w:sz="8" w:space="0" w:color="auto"/>
            </w:tcBorders>
            <w:shd w:val="clear" w:color="auto" w:fill="auto"/>
            <w:vAlign w:val="center"/>
            <w:hideMark/>
          </w:tcPr>
          <w:p w14:paraId="3CE4300C" w14:textId="77777777" w:rsidR="00D840B8" w:rsidRPr="00E776CD" w:rsidRDefault="00D840B8" w:rsidP="00624EB1">
            <w:pPr>
              <w:rPr>
                <w:color w:val="000000"/>
                <w:sz w:val="14"/>
                <w:szCs w:val="14"/>
              </w:rPr>
            </w:pPr>
            <w:r w:rsidRPr="00E776CD">
              <w:rPr>
                <w:color w:val="000000"/>
                <w:sz w:val="14"/>
                <w:szCs w:val="14"/>
              </w:rPr>
              <w:t> </w:t>
            </w:r>
          </w:p>
        </w:tc>
        <w:tc>
          <w:tcPr>
            <w:tcW w:w="352" w:type="dxa"/>
            <w:gridSpan w:val="2"/>
            <w:tcBorders>
              <w:top w:val="nil"/>
              <w:left w:val="nil"/>
              <w:bottom w:val="nil"/>
              <w:right w:val="single" w:sz="8" w:space="0" w:color="auto"/>
            </w:tcBorders>
            <w:shd w:val="clear" w:color="auto" w:fill="auto"/>
            <w:vAlign w:val="center"/>
            <w:hideMark/>
          </w:tcPr>
          <w:p w14:paraId="1914038C" w14:textId="77777777" w:rsidR="00D840B8" w:rsidRPr="00BF2282" w:rsidRDefault="00D840B8" w:rsidP="00624EB1">
            <w:pPr>
              <w:rPr>
                <w:color w:val="000000"/>
                <w:sz w:val="14"/>
                <w:szCs w:val="14"/>
              </w:rPr>
            </w:pPr>
            <w:r w:rsidRPr="00BF2282">
              <w:rPr>
                <w:color w:val="000000"/>
                <w:sz w:val="14"/>
                <w:szCs w:val="14"/>
              </w:rPr>
              <w:t> </w:t>
            </w:r>
          </w:p>
        </w:tc>
        <w:tc>
          <w:tcPr>
            <w:tcW w:w="282" w:type="dxa"/>
            <w:tcBorders>
              <w:top w:val="nil"/>
              <w:left w:val="nil"/>
              <w:bottom w:val="nil"/>
              <w:right w:val="single" w:sz="8" w:space="0" w:color="auto"/>
            </w:tcBorders>
            <w:shd w:val="clear" w:color="auto" w:fill="auto"/>
            <w:vAlign w:val="center"/>
            <w:hideMark/>
          </w:tcPr>
          <w:p w14:paraId="2FD8BFDE" w14:textId="77777777" w:rsidR="00D840B8" w:rsidRPr="00E776CD" w:rsidRDefault="00D840B8" w:rsidP="00624EB1">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29456F5B" w14:textId="77777777" w:rsidR="00D840B8" w:rsidRPr="00E776CD" w:rsidRDefault="00D840B8" w:rsidP="00624EB1">
            <w:pPr>
              <w:rPr>
                <w:color w:val="000000"/>
                <w:sz w:val="14"/>
                <w:szCs w:val="14"/>
              </w:rPr>
            </w:pPr>
            <w:r w:rsidRPr="00E776CD">
              <w:rPr>
                <w:color w:val="000000"/>
                <w:sz w:val="14"/>
                <w:szCs w:val="14"/>
              </w:rPr>
              <w:t> </w:t>
            </w:r>
          </w:p>
        </w:tc>
        <w:tc>
          <w:tcPr>
            <w:tcW w:w="282" w:type="dxa"/>
            <w:tcBorders>
              <w:top w:val="nil"/>
              <w:left w:val="nil"/>
              <w:bottom w:val="nil"/>
              <w:right w:val="single" w:sz="8" w:space="0" w:color="auto"/>
            </w:tcBorders>
            <w:shd w:val="clear" w:color="auto" w:fill="auto"/>
            <w:vAlign w:val="center"/>
            <w:hideMark/>
          </w:tcPr>
          <w:p w14:paraId="67CDC960" w14:textId="77777777" w:rsidR="00D840B8" w:rsidRPr="00E776CD" w:rsidRDefault="00D840B8" w:rsidP="00624EB1">
            <w:pPr>
              <w:rPr>
                <w:color w:val="000000"/>
                <w:sz w:val="14"/>
                <w:szCs w:val="14"/>
              </w:rPr>
            </w:pPr>
            <w:r w:rsidRPr="00E776CD">
              <w:rPr>
                <w:color w:val="000000"/>
                <w:sz w:val="14"/>
                <w:szCs w:val="14"/>
              </w:rPr>
              <w:t> </w:t>
            </w:r>
          </w:p>
        </w:tc>
        <w:tc>
          <w:tcPr>
            <w:tcW w:w="282" w:type="dxa"/>
            <w:tcBorders>
              <w:top w:val="nil"/>
              <w:left w:val="nil"/>
              <w:bottom w:val="nil"/>
              <w:right w:val="single" w:sz="8" w:space="0" w:color="auto"/>
            </w:tcBorders>
            <w:shd w:val="clear" w:color="auto" w:fill="auto"/>
            <w:vAlign w:val="center"/>
            <w:hideMark/>
          </w:tcPr>
          <w:p w14:paraId="5CB3677A" w14:textId="77777777" w:rsidR="00D840B8" w:rsidRPr="00E776CD" w:rsidRDefault="00D840B8" w:rsidP="00624EB1">
            <w:pPr>
              <w:rPr>
                <w:color w:val="000000"/>
                <w:sz w:val="14"/>
                <w:szCs w:val="14"/>
              </w:rPr>
            </w:pPr>
            <w:r w:rsidRPr="00E776CD">
              <w:rPr>
                <w:color w:val="000000"/>
                <w:sz w:val="14"/>
                <w:szCs w:val="14"/>
              </w:rPr>
              <w:t> </w:t>
            </w:r>
          </w:p>
        </w:tc>
        <w:tc>
          <w:tcPr>
            <w:tcW w:w="283" w:type="dxa"/>
            <w:gridSpan w:val="2"/>
            <w:tcBorders>
              <w:top w:val="nil"/>
              <w:left w:val="nil"/>
              <w:bottom w:val="nil"/>
              <w:right w:val="single" w:sz="8" w:space="0" w:color="auto"/>
            </w:tcBorders>
            <w:shd w:val="clear" w:color="auto" w:fill="auto"/>
            <w:vAlign w:val="center"/>
            <w:hideMark/>
          </w:tcPr>
          <w:p w14:paraId="699599F8" w14:textId="77777777" w:rsidR="00D840B8" w:rsidRPr="00E776CD" w:rsidRDefault="00D840B8" w:rsidP="00624EB1">
            <w:pPr>
              <w:rPr>
                <w:color w:val="000000"/>
                <w:sz w:val="14"/>
                <w:szCs w:val="14"/>
              </w:rPr>
            </w:pPr>
            <w:r w:rsidRPr="00E776CD">
              <w:rPr>
                <w:color w:val="000000"/>
                <w:sz w:val="14"/>
                <w:szCs w:val="14"/>
              </w:rPr>
              <w:t> </w:t>
            </w:r>
          </w:p>
        </w:tc>
        <w:tc>
          <w:tcPr>
            <w:tcW w:w="236" w:type="dxa"/>
            <w:tcBorders>
              <w:top w:val="nil"/>
              <w:left w:val="nil"/>
              <w:bottom w:val="nil"/>
              <w:right w:val="single" w:sz="8" w:space="0" w:color="auto"/>
            </w:tcBorders>
            <w:shd w:val="clear" w:color="auto" w:fill="auto"/>
            <w:vAlign w:val="center"/>
            <w:hideMark/>
          </w:tcPr>
          <w:p w14:paraId="2B40B974" w14:textId="77777777" w:rsidR="00D840B8" w:rsidRPr="00E776CD" w:rsidRDefault="00D840B8" w:rsidP="00624EB1">
            <w:pPr>
              <w:rPr>
                <w:color w:val="000000"/>
                <w:sz w:val="14"/>
                <w:szCs w:val="14"/>
              </w:rPr>
            </w:pPr>
            <w:r w:rsidRPr="00E776CD">
              <w:rPr>
                <w:color w:val="000000"/>
                <w:sz w:val="14"/>
                <w:szCs w:val="14"/>
              </w:rPr>
              <w:t> </w:t>
            </w:r>
          </w:p>
        </w:tc>
        <w:tc>
          <w:tcPr>
            <w:tcW w:w="259" w:type="dxa"/>
            <w:tcBorders>
              <w:top w:val="nil"/>
              <w:left w:val="nil"/>
              <w:bottom w:val="nil"/>
              <w:right w:val="single" w:sz="8" w:space="0" w:color="auto"/>
            </w:tcBorders>
            <w:shd w:val="clear" w:color="auto" w:fill="auto"/>
            <w:vAlign w:val="center"/>
            <w:hideMark/>
          </w:tcPr>
          <w:p w14:paraId="6D17625E" w14:textId="77777777" w:rsidR="00D840B8" w:rsidRPr="00E776CD" w:rsidRDefault="00D840B8" w:rsidP="00624EB1">
            <w:pPr>
              <w:rPr>
                <w:color w:val="000000"/>
                <w:sz w:val="14"/>
                <w:szCs w:val="14"/>
              </w:rPr>
            </w:pPr>
            <w:r w:rsidRPr="00E776CD">
              <w:rPr>
                <w:color w:val="000000"/>
                <w:sz w:val="14"/>
                <w:szCs w:val="14"/>
              </w:rPr>
              <w:t> </w:t>
            </w:r>
          </w:p>
        </w:tc>
        <w:tc>
          <w:tcPr>
            <w:tcW w:w="282" w:type="dxa"/>
            <w:gridSpan w:val="2"/>
            <w:tcBorders>
              <w:top w:val="nil"/>
              <w:left w:val="nil"/>
              <w:bottom w:val="nil"/>
              <w:right w:val="single" w:sz="8" w:space="0" w:color="auto"/>
            </w:tcBorders>
            <w:shd w:val="clear" w:color="auto" w:fill="auto"/>
            <w:vAlign w:val="center"/>
            <w:hideMark/>
          </w:tcPr>
          <w:p w14:paraId="35259813" w14:textId="77777777" w:rsidR="00D840B8" w:rsidRPr="00E776CD" w:rsidRDefault="00D840B8" w:rsidP="00624EB1">
            <w:pPr>
              <w:rPr>
                <w:color w:val="000000"/>
                <w:sz w:val="14"/>
                <w:szCs w:val="14"/>
              </w:rPr>
            </w:pPr>
            <w:r w:rsidRPr="00E776CD">
              <w:rPr>
                <w:color w:val="000000"/>
                <w:sz w:val="14"/>
                <w:szCs w:val="14"/>
              </w:rPr>
              <w:t> </w:t>
            </w:r>
          </w:p>
        </w:tc>
        <w:tc>
          <w:tcPr>
            <w:tcW w:w="270" w:type="dxa"/>
            <w:gridSpan w:val="2"/>
            <w:tcBorders>
              <w:top w:val="nil"/>
              <w:left w:val="nil"/>
              <w:bottom w:val="nil"/>
              <w:right w:val="single" w:sz="8" w:space="0" w:color="auto"/>
            </w:tcBorders>
            <w:shd w:val="clear" w:color="auto" w:fill="auto"/>
            <w:vAlign w:val="center"/>
            <w:hideMark/>
          </w:tcPr>
          <w:p w14:paraId="7E47E857" w14:textId="77777777" w:rsidR="00D840B8" w:rsidRPr="00E776CD" w:rsidRDefault="00D840B8" w:rsidP="00624EB1">
            <w:pPr>
              <w:rPr>
                <w:color w:val="000000"/>
                <w:sz w:val="14"/>
                <w:szCs w:val="14"/>
              </w:rPr>
            </w:pPr>
            <w:r w:rsidRPr="00E776CD">
              <w:rPr>
                <w:color w:val="000000"/>
                <w:sz w:val="14"/>
                <w:szCs w:val="14"/>
              </w:rPr>
              <w:t> </w:t>
            </w:r>
          </w:p>
        </w:tc>
        <w:tc>
          <w:tcPr>
            <w:tcW w:w="294" w:type="dxa"/>
            <w:tcBorders>
              <w:top w:val="nil"/>
              <w:left w:val="nil"/>
              <w:bottom w:val="nil"/>
              <w:right w:val="single" w:sz="8" w:space="0" w:color="auto"/>
            </w:tcBorders>
            <w:shd w:val="clear" w:color="auto" w:fill="auto"/>
            <w:vAlign w:val="center"/>
            <w:hideMark/>
          </w:tcPr>
          <w:p w14:paraId="27A950D6" w14:textId="77777777" w:rsidR="00D840B8" w:rsidRPr="00E776CD" w:rsidRDefault="00D840B8" w:rsidP="00624EB1">
            <w:pPr>
              <w:rPr>
                <w:color w:val="000000"/>
                <w:sz w:val="14"/>
                <w:szCs w:val="14"/>
              </w:rPr>
            </w:pPr>
            <w:r w:rsidRPr="00E776CD">
              <w:rPr>
                <w:color w:val="000000"/>
                <w:sz w:val="14"/>
                <w:szCs w:val="14"/>
              </w:rPr>
              <w:t> </w:t>
            </w:r>
          </w:p>
        </w:tc>
        <w:tc>
          <w:tcPr>
            <w:tcW w:w="236" w:type="dxa"/>
            <w:tcBorders>
              <w:top w:val="nil"/>
              <w:left w:val="nil"/>
              <w:bottom w:val="nil"/>
              <w:right w:val="single" w:sz="8" w:space="0" w:color="auto"/>
            </w:tcBorders>
            <w:shd w:val="clear" w:color="auto" w:fill="auto"/>
            <w:vAlign w:val="center"/>
            <w:hideMark/>
          </w:tcPr>
          <w:p w14:paraId="258EE5B4" w14:textId="77777777" w:rsidR="00D840B8" w:rsidRPr="00E776CD" w:rsidRDefault="00D840B8" w:rsidP="00624EB1">
            <w:pPr>
              <w:rPr>
                <w:color w:val="000000"/>
                <w:sz w:val="14"/>
                <w:szCs w:val="14"/>
              </w:rPr>
            </w:pPr>
            <w:r w:rsidRPr="00E776CD">
              <w:rPr>
                <w:color w:val="000000"/>
                <w:sz w:val="14"/>
                <w:szCs w:val="14"/>
              </w:rPr>
              <w:t> </w:t>
            </w:r>
          </w:p>
        </w:tc>
        <w:tc>
          <w:tcPr>
            <w:tcW w:w="339" w:type="dxa"/>
            <w:gridSpan w:val="2"/>
            <w:tcBorders>
              <w:top w:val="nil"/>
              <w:left w:val="nil"/>
              <w:bottom w:val="nil"/>
              <w:right w:val="single" w:sz="8" w:space="0" w:color="auto"/>
            </w:tcBorders>
            <w:shd w:val="clear" w:color="auto" w:fill="auto"/>
            <w:vAlign w:val="center"/>
            <w:hideMark/>
          </w:tcPr>
          <w:p w14:paraId="760EFA90" w14:textId="77777777" w:rsidR="00D840B8" w:rsidRPr="00E776CD" w:rsidRDefault="00D840B8" w:rsidP="00624EB1">
            <w:pPr>
              <w:rPr>
                <w:color w:val="000000"/>
                <w:sz w:val="14"/>
                <w:szCs w:val="14"/>
              </w:rPr>
            </w:pPr>
            <w:r w:rsidRPr="00E776CD">
              <w:rPr>
                <w:color w:val="000000"/>
                <w:sz w:val="14"/>
                <w:szCs w:val="14"/>
              </w:rPr>
              <w:t> </w:t>
            </w:r>
          </w:p>
        </w:tc>
        <w:tc>
          <w:tcPr>
            <w:tcW w:w="282" w:type="dxa"/>
            <w:gridSpan w:val="2"/>
            <w:tcBorders>
              <w:top w:val="nil"/>
              <w:left w:val="nil"/>
              <w:bottom w:val="nil"/>
              <w:right w:val="single" w:sz="8" w:space="0" w:color="auto"/>
            </w:tcBorders>
            <w:shd w:val="clear" w:color="auto" w:fill="auto"/>
            <w:vAlign w:val="center"/>
            <w:hideMark/>
          </w:tcPr>
          <w:p w14:paraId="37AF4DCA" w14:textId="77777777" w:rsidR="00D840B8" w:rsidRPr="00E776CD" w:rsidRDefault="00D840B8" w:rsidP="00624EB1">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5B481260" w14:textId="77777777" w:rsidR="00D840B8" w:rsidRPr="00E776CD" w:rsidRDefault="00D840B8" w:rsidP="00624EB1">
            <w:pPr>
              <w:rPr>
                <w:color w:val="000000"/>
                <w:sz w:val="14"/>
                <w:szCs w:val="14"/>
              </w:rPr>
            </w:pPr>
            <w:r w:rsidRPr="00E776CD">
              <w:rPr>
                <w:color w:val="000000"/>
                <w:sz w:val="14"/>
                <w:szCs w:val="14"/>
              </w:rPr>
              <w:t> </w:t>
            </w:r>
          </w:p>
        </w:tc>
        <w:tc>
          <w:tcPr>
            <w:tcW w:w="282" w:type="dxa"/>
            <w:tcBorders>
              <w:top w:val="nil"/>
              <w:left w:val="nil"/>
              <w:bottom w:val="nil"/>
              <w:right w:val="single" w:sz="8" w:space="0" w:color="auto"/>
            </w:tcBorders>
            <w:shd w:val="clear" w:color="auto" w:fill="auto"/>
            <w:vAlign w:val="center"/>
            <w:hideMark/>
          </w:tcPr>
          <w:p w14:paraId="76F5DE77" w14:textId="77777777" w:rsidR="00D840B8" w:rsidRPr="00E776CD" w:rsidRDefault="00D840B8" w:rsidP="00624EB1">
            <w:pPr>
              <w:rPr>
                <w:color w:val="000000"/>
                <w:sz w:val="14"/>
                <w:szCs w:val="14"/>
              </w:rPr>
            </w:pPr>
            <w:r w:rsidRPr="00E776CD">
              <w:rPr>
                <w:color w:val="000000"/>
                <w:sz w:val="14"/>
                <w:szCs w:val="14"/>
              </w:rPr>
              <w:t> </w:t>
            </w:r>
          </w:p>
        </w:tc>
        <w:tc>
          <w:tcPr>
            <w:tcW w:w="283" w:type="dxa"/>
            <w:gridSpan w:val="2"/>
            <w:tcBorders>
              <w:top w:val="nil"/>
              <w:left w:val="nil"/>
              <w:bottom w:val="nil"/>
              <w:right w:val="single" w:sz="8" w:space="0" w:color="auto"/>
            </w:tcBorders>
            <w:shd w:val="clear" w:color="auto" w:fill="auto"/>
            <w:vAlign w:val="center"/>
            <w:hideMark/>
          </w:tcPr>
          <w:p w14:paraId="51646328" w14:textId="77777777" w:rsidR="00D840B8" w:rsidRPr="00E776CD" w:rsidRDefault="00D840B8" w:rsidP="00624EB1">
            <w:pPr>
              <w:rPr>
                <w:color w:val="000000"/>
                <w:sz w:val="14"/>
                <w:szCs w:val="14"/>
              </w:rPr>
            </w:pPr>
            <w:r w:rsidRPr="00E776CD">
              <w:rPr>
                <w:color w:val="000000"/>
                <w:sz w:val="14"/>
                <w:szCs w:val="14"/>
              </w:rPr>
              <w:t> </w:t>
            </w:r>
          </w:p>
        </w:tc>
        <w:tc>
          <w:tcPr>
            <w:tcW w:w="282" w:type="dxa"/>
            <w:gridSpan w:val="2"/>
            <w:tcBorders>
              <w:top w:val="nil"/>
              <w:left w:val="nil"/>
              <w:bottom w:val="nil"/>
              <w:right w:val="single" w:sz="8" w:space="0" w:color="auto"/>
            </w:tcBorders>
            <w:shd w:val="clear" w:color="auto" w:fill="auto"/>
            <w:vAlign w:val="center"/>
            <w:hideMark/>
          </w:tcPr>
          <w:p w14:paraId="133CCCFA" w14:textId="77777777" w:rsidR="00D840B8" w:rsidRPr="00E776CD" w:rsidRDefault="00D840B8" w:rsidP="00624EB1">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1E904553" w14:textId="77777777" w:rsidR="00D840B8" w:rsidRPr="00E776CD" w:rsidRDefault="00D840B8" w:rsidP="00624EB1">
            <w:pPr>
              <w:rPr>
                <w:color w:val="000000"/>
                <w:sz w:val="14"/>
                <w:szCs w:val="14"/>
              </w:rPr>
            </w:pPr>
            <w:r w:rsidRPr="00E776CD">
              <w:rPr>
                <w:color w:val="000000"/>
                <w:sz w:val="14"/>
                <w:szCs w:val="14"/>
              </w:rPr>
              <w:t> </w:t>
            </w:r>
          </w:p>
        </w:tc>
        <w:tc>
          <w:tcPr>
            <w:tcW w:w="282" w:type="dxa"/>
            <w:tcBorders>
              <w:top w:val="nil"/>
              <w:left w:val="nil"/>
              <w:bottom w:val="nil"/>
              <w:right w:val="single" w:sz="8" w:space="0" w:color="auto"/>
            </w:tcBorders>
            <w:shd w:val="clear" w:color="auto" w:fill="auto"/>
            <w:vAlign w:val="center"/>
            <w:hideMark/>
          </w:tcPr>
          <w:p w14:paraId="1FC044F7" w14:textId="77777777" w:rsidR="00D840B8" w:rsidRPr="00E776CD" w:rsidRDefault="00D840B8" w:rsidP="00624EB1">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2E2279F8" w14:textId="77777777" w:rsidR="00D840B8" w:rsidRPr="00E776CD" w:rsidRDefault="00D840B8" w:rsidP="00624EB1">
            <w:pPr>
              <w:rPr>
                <w:color w:val="000000"/>
                <w:sz w:val="14"/>
                <w:szCs w:val="14"/>
              </w:rPr>
            </w:pPr>
            <w:r w:rsidRPr="00E776CD">
              <w:rPr>
                <w:color w:val="000000"/>
                <w:sz w:val="14"/>
                <w:szCs w:val="14"/>
              </w:rPr>
              <w:t> </w:t>
            </w:r>
          </w:p>
        </w:tc>
        <w:tc>
          <w:tcPr>
            <w:tcW w:w="240" w:type="dxa"/>
            <w:gridSpan w:val="2"/>
            <w:tcBorders>
              <w:top w:val="nil"/>
              <w:left w:val="nil"/>
              <w:bottom w:val="nil"/>
              <w:right w:val="single" w:sz="8" w:space="0" w:color="auto"/>
            </w:tcBorders>
            <w:shd w:val="clear" w:color="auto" w:fill="auto"/>
            <w:vAlign w:val="center"/>
            <w:hideMark/>
          </w:tcPr>
          <w:p w14:paraId="7BADE872" w14:textId="77777777" w:rsidR="00D840B8" w:rsidRPr="00E776CD" w:rsidRDefault="00D840B8" w:rsidP="00624EB1">
            <w:pPr>
              <w:rPr>
                <w:color w:val="000000"/>
                <w:sz w:val="14"/>
                <w:szCs w:val="14"/>
              </w:rPr>
            </w:pPr>
            <w:r w:rsidRPr="00E776CD">
              <w:rPr>
                <w:color w:val="000000"/>
                <w:sz w:val="14"/>
                <w:szCs w:val="14"/>
              </w:rPr>
              <w:t> </w:t>
            </w:r>
          </w:p>
        </w:tc>
        <w:tc>
          <w:tcPr>
            <w:tcW w:w="271" w:type="dxa"/>
            <w:gridSpan w:val="2"/>
            <w:tcBorders>
              <w:top w:val="nil"/>
              <w:left w:val="nil"/>
              <w:bottom w:val="nil"/>
              <w:right w:val="single" w:sz="8" w:space="0" w:color="auto"/>
            </w:tcBorders>
            <w:shd w:val="clear" w:color="auto" w:fill="auto"/>
            <w:vAlign w:val="center"/>
            <w:hideMark/>
          </w:tcPr>
          <w:p w14:paraId="59BB56F2" w14:textId="77777777" w:rsidR="00D840B8" w:rsidRPr="00E776CD" w:rsidRDefault="00D840B8" w:rsidP="00624EB1">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030373BC" w14:textId="77777777" w:rsidR="00D840B8" w:rsidRPr="00E776CD" w:rsidRDefault="00D840B8" w:rsidP="00624EB1">
            <w:pPr>
              <w:rPr>
                <w:color w:val="000000"/>
                <w:sz w:val="14"/>
                <w:szCs w:val="14"/>
              </w:rPr>
            </w:pPr>
            <w:r w:rsidRPr="00E776CD">
              <w:rPr>
                <w:color w:val="000000"/>
                <w:sz w:val="14"/>
                <w:szCs w:val="14"/>
              </w:rPr>
              <w:t> </w:t>
            </w:r>
          </w:p>
        </w:tc>
        <w:tc>
          <w:tcPr>
            <w:tcW w:w="282" w:type="dxa"/>
            <w:tcBorders>
              <w:top w:val="nil"/>
              <w:left w:val="nil"/>
              <w:bottom w:val="nil"/>
              <w:right w:val="single" w:sz="8" w:space="0" w:color="auto"/>
            </w:tcBorders>
            <w:shd w:val="clear" w:color="auto" w:fill="auto"/>
            <w:vAlign w:val="center"/>
            <w:hideMark/>
          </w:tcPr>
          <w:p w14:paraId="367BA367" w14:textId="77777777" w:rsidR="00D840B8" w:rsidRPr="00E776CD" w:rsidRDefault="00D840B8" w:rsidP="00624EB1">
            <w:pPr>
              <w:rPr>
                <w:color w:val="000000"/>
                <w:sz w:val="14"/>
                <w:szCs w:val="14"/>
              </w:rPr>
            </w:pPr>
            <w:r w:rsidRPr="00E776CD">
              <w:rPr>
                <w:color w:val="000000"/>
                <w:sz w:val="14"/>
                <w:szCs w:val="14"/>
              </w:rPr>
              <w:t> </w:t>
            </w:r>
          </w:p>
        </w:tc>
        <w:tc>
          <w:tcPr>
            <w:tcW w:w="248" w:type="dxa"/>
            <w:gridSpan w:val="2"/>
            <w:tcBorders>
              <w:top w:val="nil"/>
              <w:left w:val="nil"/>
              <w:bottom w:val="nil"/>
              <w:right w:val="single" w:sz="8" w:space="0" w:color="auto"/>
            </w:tcBorders>
            <w:shd w:val="clear" w:color="auto" w:fill="auto"/>
            <w:vAlign w:val="center"/>
            <w:hideMark/>
          </w:tcPr>
          <w:p w14:paraId="4038716D" w14:textId="77777777" w:rsidR="00D840B8" w:rsidRPr="00E776CD" w:rsidRDefault="00D840B8" w:rsidP="00624EB1">
            <w:pPr>
              <w:rPr>
                <w:color w:val="000000"/>
                <w:sz w:val="14"/>
                <w:szCs w:val="14"/>
              </w:rPr>
            </w:pPr>
            <w:r w:rsidRPr="00E776CD">
              <w:rPr>
                <w:color w:val="000000"/>
                <w:sz w:val="14"/>
                <w:szCs w:val="14"/>
              </w:rPr>
              <w:t> </w:t>
            </w:r>
          </w:p>
        </w:tc>
        <w:tc>
          <w:tcPr>
            <w:tcW w:w="236" w:type="dxa"/>
            <w:gridSpan w:val="2"/>
            <w:tcBorders>
              <w:top w:val="nil"/>
              <w:left w:val="nil"/>
              <w:bottom w:val="nil"/>
              <w:right w:val="single" w:sz="8" w:space="0" w:color="auto"/>
            </w:tcBorders>
            <w:shd w:val="clear" w:color="auto" w:fill="auto"/>
            <w:vAlign w:val="center"/>
            <w:hideMark/>
          </w:tcPr>
          <w:p w14:paraId="50642642" w14:textId="77777777" w:rsidR="00D840B8" w:rsidRPr="00E776CD" w:rsidRDefault="00D840B8" w:rsidP="00624EB1">
            <w:pPr>
              <w:rPr>
                <w:color w:val="000000"/>
                <w:sz w:val="14"/>
                <w:szCs w:val="14"/>
              </w:rPr>
            </w:pPr>
            <w:r w:rsidRPr="00E776CD">
              <w:rPr>
                <w:color w:val="000000"/>
                <w:sz w:val="14"/>
                <w:szCs w:val="14"/>
              </w:rPr>
              <w:t> </w:t>
            </w:r>
          </w:p>
        </w:tc>
        <w:tc>
          <w:tcPr>
            <w:tcW w:w="625" w:type="dxa"/>
            <w:tcBorders>
              <w:top w:val="single" w:sz="8" w:space="0" w:color="auto"/>
              <w:left w:val="nil"/>
              <w:bottom w:val="single" w:sz="8" w:space="0" w:color="auto"/>
              <w:right w:val="single" w:sz="4" w:space="0" w:color="auto"/>
            </w:tcBorders>
            <w:shd w:val="clear" w:color="auto" w:fill="auto"/>
            <w:vAlign w:val="center"/>
            <w:hideMark/>
          </w:tcPr>
          <w:p w14:paraId="2D1C8CA4" w14:textId="77777777" w:rsidR="00D840B8" w:rsidRPr="00E776CD" w:rsidRDefault="00D840B8" w:rsidP="00624EB1">
            <w:pPr>
              <w:rPr>
                <w:color w:val="000000"/>
                <w:sz w:val="14"/>
                <w:szCs w:val="14"/>
              </w:rPr>
            </w:pPr>
            <w:r w:rsidRPr="00E776CD">
              <w:rPr>
                <w:color w:val="000000"/>
                <w:sz w:val="14"/>
                <w:szCs w:val="14"/>
              </w:rPr>
              <w:t> </w:t>
            </w:r>
          </w:p>
        </w:tc>
      </w:tr>
      <w:tr w:rsidR="00D840B8" w:rsidRPr="00E776CD" w14:paraId="3E9596BE" w14:textId="77777777" w:rsidTr="00624EB1">
        <w:trPr>
          <w:gridAfter w:val="1"/>
          <w:wAfter w:w="7" w:type="dxa"/>
          <w:trHeight w:val="20"/>
          <w:jc w:val="center"/>
        </w:trPr>
        <w:tc>
          <w:tcPr>
            <w:tcW w:w="972" w:type="dxa"/>
            <w:vMerge/>
            <w:tcBorders>
              <w:top w:val="single" w:sz="8" w:space="0" w:color="auto"/>
              <w:left w:val="single" w:sz="8" w:space="0" w:color="auto"/>
              <w:bottom w:val="single" w:sz="8" w:space="0" w:color="000000"/>
              <w:right w:val="single" w:sz="8" w:space="0" w:color="auto"/>
            </w:tcBorders>
            <w:vAlign w:val="center"/>
            <w:hideMark/>
          </w:tcPr>
          <w:p w14:paraId="776D2DC4" w14:textId="77777777" w:rsidR="00D840B8" w:rsidRPr="00E776CD" w:rsidRDefault="00D840B8" w:rsidP="00624EB1">
            <w:pPr>
              <w:rPr>
                <w:b/>
                <w:bCs/>
                <w:color w:val="000000"/>
                <w:sz w:val="14"/>
                <w:szCs w:val="14"/>
              </w:rPr>
            </w:pPr>
          </w:p>
        </w:tc>
        <w:tc>
          <w:tcPr>
            <w:tcW w:w="2075" w:type="dxa"/>
            <w:vMerge/>
            <w:tcBorders>
              <w:left w:val="nil"/>
              <w:right w:val="single" w:sz="8" w:space="0" w:color="auto"/>
            </w:tcBorders>
            <w:shd w:val="clear" w:color="auto" w:fill="auto"/>
            <w:vAlign w:val="center"/>
            <w:hideMark/>
          </w:tcPr>
          <w:p w14:paraId="3281B0EA" w14:textId="77777777" w:rsidR="00D840B8" w:rsidRPr="00E776CD" w:rsidRDefault="00D840B8" w:rsidP="00624EB1">
            <w:pPr>
              <w:rPr>
                <w:color w:val="000000"/>
                <w:sz w:val="14"/>
                <w:szCs w:val="14"/>
              </w:rPr>
            </w:pPr>
          </w:p>
        </w:tc>
        <w:tc>
          <w:tcPr>
            <w:tcW w:w="289" w:type="dxa"/>
            <w:tcBorders>
              <w:top w:val="single" w:sz="8" w:space="0" w:color="auto"/>
              <w:left w:val="nil"/>
              <w:bottom w:val="single" w:sz="8" w:space="0" w:color="auto"/>
              <w:right w:val="nil"/>
            </w:tcBorders>
            <w:shd w:val="clear" w:color="auto" w:fill="auto"/>
            <w:vAlign w:val="center"/>
            <w:hideMark/>
          </w:tcPr>
          <w:p w14:paraId="346CCC76" w14:textId="77777777" w:rsidR="00D840B8" w:rsidRPr="00E776CD" w:rsidRDefault="00D840B8" w:rsidP="00624EB1">
            <w:pPr>
              <w:jc w:val="center"/>
              <w:rPr>
                <w:color w:val="000000"/>
                <w:sz w:val="14"/>
                <w:szCs w:val="14"/>
              </w:rPr>
            </w:pPr>
            <w:r w:rsidRPr="00E776CD">
              <w:rPr>
                <w:color w:val="000000"/>
                <w:sz w:val="14"/>
                <w:szCs w:val="14"/>
              </w:rPr>
              <w:t> </w:t>
            </w:r>
          </w:p>
        </w:tc>
        <w:tc>
          <w:tcPr>
            <w:tcW w:w="279" w:type="dxa"/>
            <w:tcBorders>
              <w:top w:val="single" w:sz="8" w:space="0" w:color="auto"/>
              <w:left w:val="nil"/>
              <w:bottom w:val="single" w:sz="8" w:space="0" w:color="auto"/>
              <w:right w:val="nil"/>
            </w:tcBorders>
            <w:shd w:val="clear" w:color="auto" w:fill="auto"/>
            <w:vAlign w:val="center"/>
            <w:hideMark/>
          </w:tcPr>
          <w:p w14:paraId="4CECA155" w14:textId="77777777" w:rsidR="00D840B8" w:rsidRPr="00E776CD" w:rsidRDefault="00D840B8" w:rsidP="00624EB1">
            <w:pPr>
              <w:jc w:val="center"/>
              <w:rPr>
                <w:color w:val="000000"/>
                <w:sz w:val="14"/>
                <w:szCs w:val="14"/>
              </w:rPr>
            </w:pPr>
            <w:r w:rsidRPr="00E776CD">
              <w:rPr>
                <w:color w:val="000000"/>
                <w:sz w:val="14"/>
                <w:szCs w:val="14"/>
              </w:rPr>
              <w:t> </w:t>
            </w:r>
          </w:p>
        </w:tc>
        <w:tc>
          <w:tcPr>
            <w:tcW w:w="239" w:type="dxa"/>
            <w:tcBorders>
              <w:top w:val="single" w:sz="8" w:space="0" w:color="auto"/>
              <w:left w:val="nil"/>
              <w:bottom w:val="single" w:sz="8" w:space="0" w:color="auto"/>
              <w:right w:val="nil"/>
            </w:tcBorders>
            <w:shd w:val="clear" w:color="auto" w:fill="auto"/>
            <w:vAlign w:val="center"/>
            <w:hideMark/>
          </w:tcPr>
          <w:p w14:paraId="2CF62B3F" w14:textId="77777777" w:rsidR="00D840B8" w:rsidRPr="00E776CD" w:rsidRDefault="00D840B8" w:rsidP="00624EB1">
            <w:pPr>
              <w:jc w:val="center"/>
              <w:rPr>
                <w:color w:val="000000"/>
                <w:sz w:val="14"/>
                <w:szCs w:val="14"/>
              </w:rPr>
            </w:pPr>
            <w:r w:rsidRPr="00E776CD">
              <w:rPr>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7AE5E2E7" w14:textId="77777777" w:rsidR="00D840B8" w:rsidRPr="00E776CD" w:rsidRDefault="00D840B8" w:rsidP="00624EB1">
            <w:pPr>
              <w:jc w:val="center"/>
              <w:rPr>
                <w:color w:val="000000"/>
                <w:sz w:val="14"/>
                <w:szCs w:val="14"/>
              </w:rPr>
            </w:pPr>
            <w:r w:rsidRPr="00E776CD">
              <w:rPr>
                <w:color w:val="000000"/>
                <w:sz w:val="14"/>
                <w:szCs w:val="14"/>
              </w:rPr>
              <w:t> </w:t>
            </w:r>
          </w:p>
        </w:tc>
        <w:tc>
          <w:tcPr>
            <w:tcW w:w="298" w:type="dxa"/>
            <w:tcBorders>
              <w:top w:val="single" w:sz="8" w:space="0" w:color="auto"/>
              <w:left w:val="nil"/>
              <w:bottom w:val="single" w:sz="8" w:space="0" w:color="auto"/>
              <w:right w:val="nil"/>
            </w:tcBorders>
            <w:shd w:val="clear" w:color="auto" w:fill="auto"/>
            <w:vAlign w:val="center"/>
            <w:hideMark/>
          </w:tcPr>
          <w:p w14:paraId="603EC202" w14:textId="77777777" w:rsidR="00D840B8" w:rsidRPr="00E776CD" w:rsidRDefault="00D840B8" w:rsidP="00624EB1">
            <w:pPr>
              <w:jc w:val="center"/>
              <w:rPr>
                <w:color w:val="000000"/>
                <w:sz w:val="14"/>
                <w:szCs w:val="14"/>
              </w:rPr>
            </w:pPr>
            <w:r w:rsidRPr="00E776CD">
              <w:rPr>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62A5BDF0" w14:textId="77777777" w:rsidR="00D840B8" w:rsidRPr="00E776CD" w:rsidRDefault="00D840B8" w:rsidP="00624EB1">
            <w:pPr>
              <w:jc w:val="center"/>
              <w:rPr>
                <w:color w:val="000000"/>
                <w:sz w:val="14"/>
                <w:szCs w:val="14"/>
              </w:rPr>
            </w:pPr>
            <w:r w:rsidRPr="00E776CD">
              <w:rPr>
                <w:color w:val="000000"/>
                <w:sz w:val="14"/>
                <w:szCs w:val="14"/>
              </w:rPr>
              <w:t> </w:t>
            </w:r>
          </w:p>
        </w:tc>
        <w:tc>
          <w:tcPr>
            <w:tcW w:w="268" w:type="dxa"/>
            <w:tcBorders>
              <w:top w:val="single" w:sz="8" w:space="0" w:color="auto"/>
              <w:left w:val="nil"/>
              <w:bottom w:val="single" w:sz="8" w:space="0" w:color="auto"/>
              <w:right w:val="nil"/>
            </w:tcBorders>
            <w:shd w:val="clear" w:color="auto" w:fill="auto"/>
            <w:vAlign w:val="center"/>
            <w:hideMark/>
          </w:tcPr>
          <w:p w14:paraId="0B7479A8"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0E6BD0DD" w14:textId="77777777" w:rsidR="00D840B8" w:rsidRPr="00E776CD" w:rsidRDefault="00D840B8" w:rsidP="00624EB1">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593875EA"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661084B9" w14:textId="77777777" w:rsidR="00D840B8" w:rsidRPr="00E776CD" w:rsidRDefault="00D840B8" w:rsidP="00624EB1">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22C08A92" w14:textId="77777777" w:rsidR="00D840B8" w:rsidRPr="00E776CD" w:rsidRDefault="00D840B8" w:rsidP="00624EB1">
            <w:pPr>
              <w:jc w:val="center"/>
              <w:rPr>
                <w:color w:val="000000"/>
                <w:sz w:val="14"/>
                <w:szCs w:val="14"/>
              </w:rPr>
            </w:pPr>
            <w:r w:rsidRPr="00E776CD">
              <w:rPr>
                <w:color w:val="000000"/>
                <w:sz w:val="14"/>
                <w:szCs w:val="14"/>
              </w:rPr>
              <w:t> </w:t>
            </w:r>
          </w:p>
        </w:tc>
        <w:tc>
          <w:tcPr>
            <w:tcW w:w="358" w:type="dxa"/>
            <w:tcBorders>
              <w:top w:val="single" w:sz="8" w:space="0" w:color="auto"/>
              <w:left w:val="nil"/>
              <w:bottom w:val="single" w:sz="8" w:space="0" w:color="auto"/>
              <w:right w:val="nil"/>
            </w:tcBorders>
            <w:shd w:val="clear" w:color="auto" w:fill="auto"/>
            <w:vAlign w:val="center"/>
            <w:hideMark/>
          </w:tcPr>
          <w:p w14:paraId="4F90C2F4" w14:textId="77777777" w:rsidR="00D840B8" w:rsidRPr="00E776CD" w:rsidRDefault="00D840B8" w:rsidP="00624EB1">
            <w:pPr>
              <w:jc w:val="center"/>
              <w:rPr>
                <w:color w:val="000000"/>
                <w:sz w:val="14"/>
                <w:szCs w:val="14"/>
              </w:rPr>
            </w:pPr>
            <w:r w:rsidRPr="00E776CD">
              <w:rPr>
                <w:color w:val="000000"/>
                <w:sz w:val="14"/>
                <w:szCs w:val="14"/>
              </w:rPr>
              <w:t> </w:t>
            </w:r>
          </w:p>
        </w:tc>
        <w:tc>
          <w:tcPr>
            <w:tcW w:w="350" w:type="dxa"/>
            <w:tcBorders>
              <w:top w:val="single" w:sz="8" w:space="0" w:color="auto"/>
              <w:left w:val="nil"/>
              <w:bottom w:val="single" w:sz="8" w:space="0" w:color="auto"/>
              <w:right w:val="nil"/>
            </w:tcBorders>
            <w:shd w:val="clear" w:color="auto" w:fill="auto"/>
            <w:vAlign w:val="center"/>
            <w:hideMark/>
          </w:tcPr>
          <w:p w14:paraId="7F93E227" w14:textId="77777777" w:rsidR="00D840B8" w:rsidRPr="00E776CD" w:rsidRDefault="00D840B8" w:rsidP="00624EB1">
            <w:pPr>
              <w:jc w:val="center"/>
              <w:rPr>
                <w:color w:val="000000"/>
                <w:sz w:val="14"/>
                <w:szCs w:val="14"/>
              </w:rPr>
            </w:pPr>
            <w:r w:rsidRPr="00E776CD">
              <w:rPr>
                <w:color w:val="000000"/>
                <w:sz w:val="14"/>
                <w:szCs w:val="14"/>
              </w:rPr>
              <w:t> </w:t>
            </w:r>
          </w:p>
        </w:tc>
        <w:tc>
          <w:tcPr>
            <w:tcW w:w="267" w:type="dxa"/>
            <w:tcBorders>
              <w:top w:val="single" w:sz="8" w:space="0" w:color="auto"/>
              <w:left w:val="nil"/>
              <w:bottom w:val="single" w:sz="8" w:space="0" w:color="auto"/>
              <w:right w:val="nil"/>
            </w:tcBorders>
            <w:shd w:val="clear" w:color="auto" w:fill="auto"/>
            <w:vAlign w:val="center"/>
            <w:hideMark/>
          </w:tcPr>
          <w:p w14:paraId="6757F85D"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34DFEDEA" w14:textId="77777777" w:rsidR="00D840B8" w:rsidRPr="00E776CD" w:rsidRDefault="00D840B8" w:rsidP="00624EB1">
            <w:pPr>
              <w:jc w:val="center"/>
              <w:rPr>
                <w:color w:val="000000"/>
                <w:sz w:val="14"/>
                <w:szCs w:val="14"/>
              </w:rPr>
            </w:pPr>
            <w:r w:rsidRPr="00E776CD">
              <w:rPr>
                <w:color w:val="000000"/>
                <w:sz w:val="14"/>
                <w:szCs w:val="14"/>
              </w:rPr>
              <w:t> </w:t>
            </w:r>
          </w:p>
        </w:tc>
        <w:tc>
          <w:tcPr>
            <w:tcW w:w="352" w:type="dxa"/>
            <w:tcBorders>
              <w:top w:val="single" w:sz="8" w:space="0" w:color="auto"/>
              <w:left w:val="nil"/>
              <w:bottom w:val="single" w:sz="8" w:space="0" w:color="auto"/>
              <w:right w:val="nil"/>
            </w:tcBorders>
            <w:shd w:val="clear" w:color="auto" w:fill="auto"/>
            <w:vAlign w:val="center"/>
            <w:hideMark/>
          </w:tcPr>
          <w:p w14:paraId="0DB6F397" w14:textId="77777777" w:rsidR="00D840B8" w:rsidRPr="00E776CD" w:rsidRDefault="00D840B8" w:rsidP="00624EB1">
            <w:pPr>
              <w:jc w:val="center"/>
              <w:rPr>
                <w:color w:val="000000"/>
                <w:sz w:val="14"/>
                <w:szCs w:val="14"/>
              </w:rPr>
            </w:pPr>
            <w:r w:rsidRPr="00E776CD">
              <w:rPr>
                <w:color w:val="000000"/>
                <w:sz w:val="14"/>
                <w:szCs w:val="14"/>
              </w:rPr>
              <w:t> </w:t>
            </w:r>
          </w:p>
        </w:tc>
        <w:tc>
          <w:tcPr>
            <w:tcW w:w="352" w:type="dxa"/>
            <w:gridSpan w:val="2"/>
            <w:tcBorders>
              <w:top w:val="single" w:sz="8" w:space="0" w:color="auto"/>
              <w:left w:val="nil"/>
              <w:bottom w:val="single" w:sz="8" w:space="0" w:color="auto"/>
              <w:right w:val="nil"/>
            </w:tcBorders>
            <w:shd w:val="clear" w:color="auto" w:fill="auto"/>
            <w:vAlign w:val="center"/>
            <w:hideMark/>
          </w:tcPr>
          <w:p w14:paraId="3EABA991" w14:textId="77777777" w:rsidR="00D840B8" w:rsidRPr="00BF2282" w:rsidRDefault="00D840B8" w:rsidP="00624EB1">
            <w:pPr>
              <w:jc w:val="center"/>
              <w:rPr>
                <w:color w:val="000000"/>
                <w:sz w:val="14"/>
                <w:szCs w:val="14"/>
              </w:rPr>
            </w:pPr>
            <w:r w:rsidRPr="00BF2282">
              <w:rPr>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5A9504FA" w14:textId="77777777" w:rsidR="00D840B8" w:rsidRPr="00E776CD" w:rsidRDefault="00D840B8" w:rsidP="00624EB1">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21ECDAD7"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169432CA"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4E6D2A33" w14:textId="77777777" w:rsidR="00D840B8" w:rsidRPr="00E776CD" w:rsidRDefault="00D840B8" w:rsidP="00624EB1">
            <w:pPr>
              <w:jc w:val="center"/>
              <w:rPr>
                <w:color w:val="000000"/>
                <w:sz w:val="14"/>
                <w:szCs w:val="14"/>
              </w:rPr>
            </w:pPr>
            <w:r w:rsidRPr="00E776CD">
              <w:rPr>
                <w:color w:val="000000"/>
                <w:sz w:val="14"/>
                <w:szCs w:val="14"/>
              </w:rPr>
              <w:t> </w:t>
            </w:r>
          </w:p>
        </w:tc>
        <w:tc>
          <w:tcPr>
            <w:tcW w:w="283" w:type="dxa"/>
            <w:gridSpan w:val="2"/>
            <w:tcBorders>
              <w:top w:val="single" w:sz="8" w:space="0" w:color="auto"/>
              <w:left w:val="nil"/>
              <w:bottom w:val="single" w:sz="8" w:space="0" w:color="auto"/>
              <w:right w:val="nil"/>
            </w:tcBorders>
            <w:shd w:val="clear" w:color="auto" w:fill="auto"/>
            <w:vAlign w:val="center"/>
            <w:hideMark/>
          </w:tcPr>
          <w:p w14:paraId="4CF8D6EB" w14:textId="77777777" w:rsidR="00D840B8" w:rsidRPr="00E776CD" w:rsidRDefault="00D840B8" w:rsidP="00624EB1">
            <w:pPr>
              <w:jc w:val="center"/>
              <w:rPr>
                <w:color w:val="000000"/>
                <w:sz w:val="14"/>
                <w:szCs w:val="14"/>
              </w:rPr>
            </w:pPr>
            <w:r w:rsidRPr="00E776CD">
              <w:rPr>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0159E0E6" w14:textId="77777777" w:rsidR="00D840B8" w:rsidRPr="00E776CD" w:rsidRDefault="00D840B8" w:rsidP="00624EB1">
            <w:pPr>
              <w:jc w:val="center"/>
              <w:rPr>
                <w:color w:val="000000"/>
                <w:sz w:val="14"/>
                <w:szCs w:val="14"/>
              </w:rPr>
            </w:pPr>
            <w:r w:rsidRPr="00E776CD">
              <w:rPr>
                <w:color w:val="000000"/>
                <w:sz w:val="14"/>
                <w:szCs w:val="14"/>
              </w:rPr>
              <w:t> </w:t>
            </w:r>
          </w:p>
        </w:tc>
        <w:tc>
          <w:tcPr>
            <w:tcW w:w="259" w:type="dxa"/>
            <w:tcBorders>
              <w:top w:val="single" w:sz="8" w:space="0" w:color="auto"/>
              <w:left w:val="nil"/>
              <w:bottom w:val="single" w:sz="8" w:space="0" w:color="auto"/>
              <w:right w:val="nil"/>
            </w:tcBorders>
            <w:shd w:val="clear" w:color="auto" w:fill="auto"/>
            <w:vAlign w:val="center"/>
            <w:hideMark/>
          </w:tcPr>
          <w:p w14:paraId="70157DC4"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gridSpan w:val="2"/>
            <w:tcBorders>
              <w:top w:val="single" w:sz="8" w:space="0" w:color="auto"/>
              <w:left w:val="nil"/>
              <w:bottom w:val="single" w:sz="8" w:space="0" w:color="auto"/>
              <w:right w:val="nil"/>
            </w:tcBorders>
            <w:shd w:val="clear" w:color="auto" w:fill="auto"/>
            <w:vAlign w:val="center"/>
            <w:hideMark/>
          </w:tcPr>
          <w:p w14:paraId="0386BA79" w14:textId="77777777" w:rsidR="00D840B8" w:rsidRPr="00E776CD" w:rsidRDefault="00D840B8" w:rsidP="00624EB1">
            <w:pPr>
              <w:jc w:val="center"/>
              <w:rPr>
                <w:color w:val="000000"/>
                <w:sz w:val="14"/>
                <w:szCs w:val="14"/>
              </w:rPr>
            </w:pPr>
            <w:r w:rsidRPr="00E776CD">
              <w:rPr>
                <w:color w:val="000000"/>
                <w:sz w:val="14"/>
                <w:szCs w:val="14"/>
              </w:rPr>
              <w:t> </w:t>
            </w:r>
          </w:p>
        </w:tc>
        <w:tc>
          <w:tcPr>
            <w:tcW w:w="270" w:type="dxa"/>
            <w:gridSpan w:val="2"/>
            <w:tcBorders>
              <w:top w:val="single" w:sz="8" w:space="0" w:color="auto"/>
              <w:left w:val="nil"/>
              <w:bottom w:val="single" w:sz="8" w:space="0" w:color="auto"/>
              <w:right w:val="nil"/>
            </w:tcBorders>
            <w:shd w:val="clear" w:color="auto" w:fill="auto"/>
            <w:vAlign w:val="center"/>
            <w:hideMark/>
          </w:tcPr>
          <w:p w14:paraId="62AC731F" w14:textId="77777777" w:rsidR="00D840B8" w:rsidRPr="00E776CD" w:rsidRDefault="00D840B8" w:rsidP="00624EB1">
            <w:pPr>
              <w:jc w:val="center"/>
              <w:rPr>
                <w:color w:val="000000"/>
                <w:sz w:val="14"/>
                <w:szCs w:val="14"/>
              </w:rPr>
            </w:pPr>
            <w:r w:rsidRPr="00E776CD">
              <w:rPr>
                <w:color w:val="000000"/>
                <w:sz w:val="14"/>
                <w:szCs w:val="14"/>
              </w:rPr>
              <w:t> </w:t>
            </w:r>
          </w:p>
        </w:tc>
        <w:tc>
          <w:tcPr>
            <w:tcW w:w="294" w:type="dxa"/>
            <w:tcBorders>
              <w:top w:val="single" w:sz="8" w:space="0" w:color="auto"/>
              <w:left w:val="nil"/>
              <w:bottom w:val="single" w:sz="8" w:space="0" w:color="auto"/>
              <w:right w:val="nil"/>
            </w:tcBorders>
            <w:shd w:val="clear" w:color="auto" w:fill="auto"/>
            <w:vAlign w:val="center"/>
            <w:hideMark/>
          </w:tcPr>
          <w:p w14:paraId="0CC94AD3" w14:textId="77777777" w:rsidR="00D840B8" w:rsidRPr="00E776CD" w:rsidRDefault="00D840B8" w:rsidP="00624EB1">
            <w:pPr>
              <w:jc w:val="center"/>
              <w:rPr>
                <w:color w:val="000000"/>
                <w:sz w:val="14"/>
                <w:szCs w:val="14"/>
              </w:rPr>
            </w:pPr>
            <w:r w:rsidRPr="00E776CD">
              <w:rPr>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21483CF9" w14:textId="77777777" w:rsidR="00D840B8" w:rsidRPr="00E776CD" w:rsidRDefault="00D840B8" w:rsidP="00624EB1">
            <w:pPr>
              <w:jc w:val="center"/>
              <w:rPr>
                <w:color w:val="000000"/>
                <w:sz w:val="14"/>
                <w:szCs w:val="14"/>
              </w:rPr>
            </w:pPr>
            <w:r w:rsidRPr="00E776CD">
              <w:rPr>
                <w:color w:val="000000"/>
                <w:sz w:val="14"/>
                <w:szCs w:val="14"/>
              </w:rPr>
              <w:t> </w:t>
            </w:r>
          </w:p>
        </w:tc>
        <w:tc>
          <w:tcPr>
            <w:tcW w:w="339" w:type="dxa"/>
            <w:gridSpan w:val="2"/>
            <w:tcBorders>
              <w:top w:val="single" w:sz="8" w:space="0" w:color="auto"/>
              <w:left w:val="nil"/>
              <w:bottom w:val="single" w:sz="8" w:space="0" w:color="auto"/>
              <w:right w:val="nil"/>
            </w:tcBorders>
            <w:shd w:val="clear" w:color="auto" w:fill="auto"/>
            <w:vAlign w:val="center"/>
            <w:hideMark/>
          </w:tcPr>
          <w:p w14:paraId="6B57D866"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gridSpan w:val="2"/>
            <w:tcBorders>
              <w:top w:val="single" w:sz="8" w:space="0" w:color="auto"/>
              <w:left w:val="nil"/>
              <w:bottom w:val="single" w:sz="8" w:space="0" w:color="auto"/>
              <w:right w:val="nil"/>
            </w:tcBorders>
            <w:shd w:val="clear" w:color="auto" w:fill="auto"/>
            <w:vAlign w:val="center"/>
            <w:hideMark/>
          </w:tcPr>
          <w:p w14:paraId="2415A6E2" w14:textId="77777777" w:rsidR="00D840B8" w:rsidRPr="00E776CD" w:rsidRDefault="00D840B8" w:rsidP="00624EB1">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6DB0003E"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14064A0E" w14:textId="77777777" w:rsidR="00D840B8" w:rsidRPr="00E776CD" w:rsidRDefault="00D840B8" w:rsidP="00624EB1">
            <w:pPr>
              <w:jc w:val="center"/>
              <w:rPr>
                <w:color w:val="000000"/>
                <w:sz w:val="14"/>
                <w:szCs w:val="14"/>
              </w:rPr>
            </w:pPr>
            <w:r w:rsidRPr="00E776CD">
              <w:rPr>
                <w:color w:val="000000"/>
                <w:sz w:val="14"/>
                <w:szCs w:val="14"/>
              </w:rPr>
              <w:t> </w:t>
            </w:r>
          </w:p>
        </w:tc>
        <w:tc>
          <w:tcPr>
            <w:tcW w:w="283" w:type="dxa"/>
            <w:gridSpan w:val="2"/>
            <w:tcBorders>
              <w:top w:val="single" w:sz="8" w:space="0" w:color="auto"/>
              <w:left w:val="nil"/>
              <w:bottom w:val="single" w:sz="8" w:space="0" w:color="auto"/>
              <w:right w:val="nil"/>
            </w:tcBorders>
            <w:shd w:val="clear" w:color="auto" w:fill="auto"/>
            <w:vAlign w:val="center"/>
            <w:hideMark/>
          </w:tcPr>
          <w:p w14:paraId="5053B48E"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gridSpan w:val="2"/>
            <w:tcBorders>
              <w:top w:val="single" w:sz="8" w:space="0" w:color="auto"/>
              <w:left w:val="nil"/>
              <w:bottom w:val="single" w:sz="8" w:space="0" w:color="auto"/>
              <w:right w:val="nil"/>
            </w:tcBorders>
            <w:shd w:val="clear" w:color="auto" w:fill="auto"/>
            <w:vAlign w:val="center"/>
            <w:hideMark/>
          </w:tcPr>
          <w:p w14:paraId="364291A4" w14:textId="77777777" w:rsidR="00D840B8" w:rsidRPr="00E776CD" w:rsidRDefault="00D840B8" w:rsidP="00624EB1">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32DA0331"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70B934A2" w14:textId="77777777" w:rsidR="00D840B8" w:rsidRPr="00E776CD" w:rsidRDefault="00D840B8" w:rsidP="00624EB1">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0C250FC9" w14:textId="77777777" w:rsidR="00D840B8" w:rsidRPr="00E776CD" w:rsidRDefault="00D840B8" w:rsidP="00624EB1">
            <w:pPr>
              <w:jc w:val="center"/>
              <w:rPr>
                <w:color w:val="000000"/>
                <w:sz w:val="14"/>
                <w:szCs w:val="14"/>
              </w:rPr>
            </w:pPr>
            <w:r w:rsidRPr="00E776CD">
              <w:rPr>
                <w:color w:val="000000"/>
                <w:sz w:val="14"/>
                <w:szCs w:val="14"/>
              </w:rPr>
              <w:t> </w:t>
            </w:r>
          </w:p>
        </w:tc>
        <w:tc>
          <w:tcPr>
            <w:tcW w:w="240" w:type="dxa"/>
            <w:gridSpan w:val="2"/>
            <w:tcBorders>
              <w:top w:val="single" w:sz="8" w:space="0" w:color="auto"/>
              <w:left w:val="nil"/>
              <w:bottom w:val="single" w:sz="8" w:space="0" w:color="auto"/>
              <w:right w:val="nil"/>
            </w:tcBorders>
            <w:shd w:val="clear" w:color="auto" w:fill="auto"/>
            <w:vAlign w:val="center"/>
            <w:hideMark/>
          </w:tcPr>
          <w:p w14:paraId="04DB38E9" w14:textId="77777777" w:rsidR="00D840B8" w:rsidRPr="00E776CD" w:rsidRDefault="00D840B8" w:rsidP="00624EB1">
            <w:pPr>
              <w:jc w:val="center"/>
              <w:rPr>
                <w:color w:val="000000"/>
                <w:sz w:val="14"/>
                <w:szCs w:val="14"/>
              </w:rPr>
            </w:pPr>
            <w:r w:rsidRPr="00E776CD">
              <w:rPr>
                <w:color w:val="000000"/>
                <w:sz w:val="14"/>
                <w:szCs w:val="14"/>
              </w:rPr>
              <w:t> </w:t>
            </w:r>
          </w:p>
        </w:tc>
        <w:tc>
          <w:tcPr>
            <w:tcW w:w="271" w:type="dxa"/>
            <w:gridSpan w:val="2"/>
            <w:tcBorders>
              <w:top w:val="single" w:sz="8" w:space="0" w:color="auto"/>
              <w:left w:val="nil"/>
              <w:bottom w:val="single" w:sz="8" w:space="0" w:color="auto"/>
              <w:right w:val="nil"/>
            </w:tcBorders>
            <w:shd w:val="clear" w:color="auto" w:fill="auto"/>
            <w:vAlign w:val="center"/>
            <w:hideMark/>
          </w:tcPr>
          <w:p w14:paraId="69230088" w14:textId="77777777" w:rsidR="00D840B8" w:rsidRPr="00E776CD" w:rsidRDefault="00D840B8" w:rsidP="00624EB1">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7ED862F4" w14:textId="77777777" w:rsidR="00D840B8" w:rsidRPr="00E776CD" w:rsidRDefault="00D840B8" w:rsidP="00624EB1">
            <w:pPr>
              <w:jc w:val="center"/>
              <w:rPr>
                <w:color w:val="000000"/>
                <w:sz w:val="14"/>
                <w:szCs w:val="14"/>
              </w:rPr>
            </w:pPr>
            <w:r w:rsidRPr="00E776CD">
              <w:rPr>
                <w:color w:val="000000"/>
                <w:sz w:val="14"/>
                <w:szCs w:val="14"/>
              </w:rPr>
              <w:t> </w:t>
            </w:r>
          </w:p>
        </w:tc>
        <w:tc>
          <w:tcPr>
            <w:tcW w:w="282" w:type="dxa"/>
            <w:tcBorders>
              <w:top w:val="single" w:sz="8" w:space="0" w:color="auto"/>
              <w:left w:val="nil"/>
              <w:bottom w:val="single" w:sz="8" w:space="0" w:color="auto"/>
              <w:right w:val="nil"/>
            </w:tcBorders>
            <w:shd w:val="clear" w:color="auto" w:fill="auto"/>
            <w:vAlign w:val="center"/>
            <w:hideMark/>
          </w:tcPr>
          <w:p w14:paraId="4E592D04" w14:textId="77777777" w:rsidR="00D840B8" w:rsidRPr="00E776CD" w:rsidRDefault="00D840B8" w:rsidP="00624EB1">
            <w:pPr>
              <w:jc w:val="center"/>
              <w:rPr>
                <w:color w:val="000000"/>
                <w:sz w:val="14"/>
                <w:szCs w:val="14"/>
              </w:rPr>
            </w:pPr>
            <w:r w:rsidRPr="00E776CD">
              <w:rPr>
                <w:color w:val="000000"/>
                <w:sz w:val="14"/>
                <w:szCs w:val="14"/>
              </w:rPr>
              <w:t> </w:t>
            </w:r>
          </w:p>
        </w:tc>
        <w:tc>
          <w:tcPr>
            <w:tcW w:w="248" w:type="dxa"/>
            <w:gridSpan w:val="2"/>
            <w:tcBorders>
              <w:top w:val="single" w:sz="8" w:space="0" w:color="auto"/>
              <w:left w:val="nil"/>
              <w:bottom w:val="single" w:sz="8" w:space="0" w:color="auto"/>
              <w:right w:val="nil"/>
            </w:tcBorders>
            <w:shd w:val="clear" w:color="auto" w:fill="auto"/>
            <w:vAlign w:val="center"/>
            <w:hideMark/>
          </w:tcPr>
          <w:p w14:paraId="4E20CE64" w14:textId="77777777" w:rsidR="00D840B8" w:rsidRPr="00E776CD" w:rsidRDefault="00D840B8" w:rsidP="00624EB1">
            <w:pPr>
              <w:jc w:val="center"/>
              <w:rPr>
                <w:color w:val="000000"/>
                <w:sz w:val="14"/>
                <w:szCs w:val="14"/>
              </w:rPr>
            </w:pPr>
            <w:r w:rsidRPr="00E776CD">
              <w:rPr>
                <w:color w:val="000000"/>
                <w:sz w:val="14"/>
                <w:szCs w:val="14"/>
              </w:rPr>
              <w:t> </w:t>
            </w:r>
          </w:p>
        </w:tc>
        <w:tc>
          <w:tcPr>
            <w:tcW w:w="236" w:type="dxa"/>
            <w:gridSpan w:val="2"/>
            <w:tcBorders>
              <w:top w:val="single" w:sz="8" w:space="0" w:color="auto"/>
              <w:left w:val="nil"/>
              <w:bottom w:val="single" w:sz="8" w:space="0" w:color="auto"/>
              <w:right w:val="single" w:sz="8" w:space="0" w:color="auto"/>
            </w:tcBorders>
            <w:shd w:val="clear" w:color="auto" w:fill="auto"/>
            <w:vAlign w:val="center"/>
            <w:hideMark/>
          </w:tcPr>
          <w:p w14:paraId="5B9AA74C" w14:textId="77777777" w:rsidR="00D840B8" w:rsidRPr="00E776CD" w:rsidRDefault="00D840B8" w:rsidP="00624EB1">
            <w:pPr>
              <w:jc w:val="center"/>
              <w:rPr>
                <w:color w:val="000000"/>
                <w:sz w:val="14"/>
                <w:szCs w:val="14"/>
              </w:rPr>
            </w:pPr>
            <w:r w:rsidRPr="00E776CD">
              <w:rPr>
                <w:color w:val="000000"/>
                <w:sz w:val="14"/>
                <w:szCs w:val="14"/>
              </w:rPr>
              <w:t> </w:t>
            </w:r>
          </w:p>
        </w:tc>
        <w:tc>
          <w:tcPr>
            <w:tcW w:w="625" w:type="dxa"/>
            <w:tcBorders>
              <w:top w:val="single" w:sz="8" w:space="0" w:color="auto"/>
              <w:left w:val="nil"/>
              <w:bottom w:val="single" w:sz="8" w:space="0" w:color="auto"/>
              <w:right w:val="single" w:sz="4" w:space="0" w:color="auto"/>
            </w:tcBorders>
            <w:shd w:val="clear" w:color="auto" w:fill="auto"/>
            <w:vAlign w:val="center"/>
            <w:hideMark/>
          </w:tcPr>
          <w:p w14:paraId="5710E7B3" w14:textId="77777777" w:rsidR="00D840B8" w:rsidRPr="00E776CD" w:rsidRDefault="00D840B8" w:rsidP="00624EB1">
            <w:pPr>
              <w:jc w:val="center"/>
              <w:rPr>
                <w:color w:val="000000"/>
                <w:sz w:val="14"/>
                <w:szCs w:val="14"/>
              </w:rPr>
            </w:pPr>
            <w:r w:rsidRPr="00E776CD">
              <w:rPr>
                <w:color w:val="000000"/>
                <w:sz w:val="14"/>
                <w:szCs w:val="14"/>
              </w:rPr>
              <w:t> </w:t>
            </w:r>
          </w:p>
        </w:tc>
      </w:tr>
      <w:tr w:rsidR="00D840B8" w:rsidRPr="00E776CD" w14:paraId="722202E0" w14:textId="77777777" w:rsidTr="00624EB1">
        <w:trPr>
          <w:gridAfter w:val="1"/>
          <w:wAfter w:w="7" w:type="dxa"/>
          <w:cantSplit/>
          <w:trHeight w:val="374"/>
          <w:jc w:val="center"/>
        </w:trPr>
        <w:tc>
          <w:tcPr>
            <w:tcW w:w="972" w:type="dxa"/>
            <w:vMerge/>
            <w:tcBorders>
              <w:top w:val="single" w:sz="8" w:space="0" w:color="auto"/>
              <w:left w:val="single" w:sz="8" w:space="0" w:color="auto"/>
              <w:bottom w:val="single" w:sz="8" w:space="0" w:color="000000"/>
              <w:right w:val="single" w:sz="8" w:space="0" w:color="auto"/>
            </w:tcBorders>
            <w:vAlign w:val="center"/>
            <w:hideMark/>
          </w:tcPr>
          <w:p w14:paraId="0BC4D344" w14:textId="77777777" w:rsidR="00D840B8" w:rsidRPr="00E776CD" w:rsidRDefault="00D840B8" w:rsidP="00624EB1">
            <w:pPr>
              <w:rPr>
                <w:b/>
                <w:bCs/>
                <w:color w:val="000000"/>
                <w:sz w:val="14"/>
                <w:szCs w:val="14"/>
              </w:rPr>
            </w:pPr>
          </w:p>
        </w:tc>
        <w:tc>
          <w:tcPr>
            <w:tcW w:w="2075" w:type="dxa"/>
            <w:vMerge/>
            <w:tcBorders>
              <w:left w:val="nil"/>
              <w:bottom w:val="single" w:sz="8" w:space="0" w:color="auto"/>
              <w:right w:val="single" w:sz="8" w:space="0" w:color="auto"/>
            </w:tcBorders>
            <w:shd w:val="clear" w:color="auto" w:fill="auto"/>
            <w:vAlign w:val="center"/>
            <w:hideMark/>
          </w:tcPr>
          <w:p w14:paraId="18E97BD2" w14:textId="77777777" w:rsidR="00D840B8" w:rsidRPr="00E776CD" w:rsidRDefault="00D840B8" w:rsidP="00624EB1">
            <w:pPr>
              <w:rPr>
                <w:color w:val="000000"/>
                <w:sz w:val="14"/>
                <w:szCs w:val="14"/>
              </w:rPr>
            </w:pPr>
          </w:p>
        </w:tc>
        <w:tc>
          <w:tcPr>
            <w:tcW w:w="289" w:type="dxa"/>
            <w:tcBorders>
              <w:top w:val="nil"/>
              <w:left w:val="nil"/>
              <w:bottom w:val="single" w:sz="8" w:space="0" w:color="auto"/>
              <w:right w:val="single" w:sz="8" w:space="0" w:color="auto"/>
            </w:tcBorders>
            <w:shd w:val="clear" w:color="auto" w:fill="auto"/>
            <w:textDirection w:val="btLr"/>
            <w:vAlign w:val="center"/>
            <w:hideMark/>
          </w:tcPr>
          <w:p w14:paraId="503FEFE5" w14:textId="77777777" w:rsidR="00D840B8" w:rsidRPr="00E776CD" w:rsidRDefault="00D840B8" w:rsidP="00624EB1">
            <w:pPr>
              <w:ind w:left="113" w:right="113"/>
              <w:jc w:val="right"/>
              <w:rPr>
                <w:color w:val="000000"/>
                <w:sz w:val="14"/>
                <w:szCs w:val="14"/>
              </w:rPr>
            </w:pPr>
            <w:r w:rsidRPr="00E776CD">
              <w:rPr>
                <w:color w:val="000000"/>
                <w:sz w:val="14"/>
                <w:szCs w:val="14"/>
              </w:rPr>
              <w:t>1</w:t>
            </w:r>
          </w:p>
        </w:tc>
        <w:tc>
          <w:tcPr>
            <w:tcW w:w="279" w:type="dxa"/>
            <w:tcBorders>
              <w:top w:val="nil"/>
              <w:left w:val="nil"/>
              <w:bottom w:val="single" w:sz="8" w:space="0" w:color="auto"/>
              <w:right w:val="single" w:sz="8" w:space="0" w:color="auto"/>
            </w:tcBorders>
            <w:shd w:val="clear" w:color="auto" w:fill="auto"/>
            <w:textDirection w:val="btLr"/>
            <w:vAlign w:val="center"/>
            <w:hideMark/>
          </w:tcPr>
          <w:p w14:paraId="3FE2FE68" w14:textId="77777777" w:rsidR="00D840B8" w:rsidRPr="00E776CD" w:rsidRDefault="00D840B8" w:rsidP="00624EB1">
            <w:pPr>
              <w:ind w:left="113" w:right="113"/>
              <w:jc w:val="right"/>
              <w:rPr>
                <w:color w:val="000000"/>
                <w:sz w:val="14"/>
                <w:szCs w:val="14"/>
              </w:rPr>
            </w:pPr>
            <w:r w:rsidRPr="00E776CD">
              <w:rPr>
                <w:color w:val="000000"/>
                <w:sz w:val="14"/>
                <w:szCs w:val="14"/>
              </w:rPr>
              <w:t>2</w:t>
            </w:r>
          </w:p>
        </w:tc>
        <w:tc>
          <w:tcPr>
            <w:tcW w:w="239" w:type="dxa"/>
            <w:tcBorders>
              <w:top w:val="nil"/>
              <w:left w:val="nil"/>
              <w:bottom w:val="single" w:sz="8" w:space="0" w:color="auto"/>
              <w:right w:val="single" w:sz="8" w:space="0" w:color="auto"/>
            </w:tcBorders>
            <w:shd w:val="clear" w:color="auto" w:fill="auto"/>
            <w:textDirection w:val="btLr"/>
            <w:vAlign w:val="center"/>
            <w:hideMark/>
          </w:tcPr>
          <w:p w14:paraId="0246A9F0" w14:textId="77777777" w:rsidR="00D840B8" w:rsidRPr="00E776CD" w:rsidRDefault="00D840B8" w:rsidP="00624EB1">
            <w:pPr>
              <w:ind w:left="113" w:right="113"/>
              <w:jc w:val="right"/>
              <w:rPr>
                <w:color w:val="000000"/>
                <w:sz w:val="14"/>
                <w:szCs w:val="14"/>
              </w:rPr>
            </w:pPr>
            <w:r w:rsidRPr="00E776CD">
              <w:rPr>
                <w:color w:val="000000"/>
                <w:sz w:val="14"/>
                <w:szCs w:val="14"/>
              </w:rPr>
              <w:t>3</w:t>
            </w:r>
          </w:p>
        </w:tc>
        <w:tc>
          <w:tcPr>
            <w:tcW w:w="236" w:type="dxa"/>
            <w:tcBorders>
              <w:top w:val="nil"/>
              <w:left w:val="nil"/>
              <w:bottom w:val="single" w:sz="8" w:space="0" w:color="auto"/>
              <w:right w:val="single" w:sz="8" w:space="0" w:color="auto"/>
            </w:tcBorders>
            <w:shd w:val="clear" w:color="auto" w:fill="auto"/>
            <w:textDirection w:val="btLr"/>
            <w:vAlign w:val="center"/>
            <w:hideMark/>
          </w:tcPr>
          <w:p w14:paraId="6BF1FA9B" w14:textId="77777777" w:rsidR="00D840B8" w:rsidRPr="00E776CD" w:rsidRDefault="00D840B8" w:rsidP="00624EB1">
            <w:pPr>
              <w:ind w:left="113" w:right="113"/>
              <w:jc w:val="right"/>
              <w:rPr>
                <w:color w:val="000000"/>
                <w:sz w:val="14"/>
                <w:szCs w:val="14"/>
              </w:rPr>
            </w:pPr>
            <w:r w:rsidRPr="00E776CD">
              <w:rPr>
                <w:color w:val="000000"/>
                <w:sz w:val="14"/>
                <w:szCs w:val="14"/>
              </w:rPr>
              <w:t>4</w:t>
            </w:r>
          </w:p>
        </w:tc>
        <w:tc>
          <w:tcPr>
            <w:tcW w:w="298" w:type="dxa"/>
            <w:tcBorders>
              <w:top w:val="nil"/>
              <w:left w:val="nil"/>
              <w:bottom w:val="single" w:sz="8" w:space="0" w:color="auto"/>
              <w:right w:val="single" w:sz="8" w:space="0" w:color="auto"/>
            </w:tcBorders>
            <w:shd w:val="clear" w:color="auto" w:fill="auto"/>
            <w:textDirection w:val="btLr"/>
            <w:vAlign w:val="center"/>
            <w:hideMark/>
          </w:tcPr>
          <w:p w14:paraId="3D2802C6" w14:textId="77777777" w:rsidR="00D840B8" w:rsidRPr="00E776CD" w:rsidRDefault="00D840B8" w:rsidP="00624EB1">
            <w:pPr>
              <w:ind w:left="113" w:right="113"/>
              <w:jc w:val="right"/>
              <w:rPr>
                <w:color w:val="000000"/>
                <w:sz w:val="14"/>
                <w:szCs w:val="14"/>
              </w:rPr>
            </w:pPr>
            <w:r w:rsidRPr="00E776CD">
              <w:rPr>
                <w:color w:val="000000"/>
                <w:sz w:val="14"/>
                <w:szCs w:val="14"/>
              </w:rPr>
              <w:t>5</w:t>
            </w:r>
          </w:p>
        </w:tc>
        <w:tc>
          <w:tcPr>
            <w:tcW w:w="236" w:type="dxa"/>
            <w:tcBorders>
              <w:top w:val="nil"/>
              <w:left w:val="nil"/>
              <w:bottom w:val="single" w:sz="8" w:space="0" w:color="auto"/>
              <w:right w:val="single" w:sz="8" w:space="0" w:color="auto"/>
            </w:tcBorders>
            <w:shd w:val="clear" w:color="auto" w:fill="auto"/>
            <w:textDirection w:val="btLr"/>
            <w:vAlign w:val="center"/>
            <w:hideMark/>
          </w:tcPr>
          <w:p w14:paraId="42FF3714" w14:textId="77777777" w:rsidR="00D840B8" w:rsidRPr="00E776CD" w:rsidRDefault="00D840B8" w:rsidP="00624EB1">
            <w:pPr>
              <w:ind w:left="113" w:right="113"/>
              <w:jc w:val="right"/>
              <w:rPr>
                <w:color w:val="000000"/>
                <w:sz w:val="14"/>
                <w:szCs w:val="14"/>
              </w:rPr>
            </w:pPr>
            <w:r w:rsidRPr="00E776CD">
              <w:rPr>
                <w:color w:val="000000"/>
                <w:sz w:val="14"/>
                <w:szCs w:val="14"/>
              </w:rPr>
              <w:t>6</w:t>
            </w:r>
          </w:p>
        </w:tc>
        <w:tc>
          <w:tcPr>
            <w:tcW w:w="268" w:type="dxa"/>
            <w:tcBorders>
              <w:top w:val="nil"/>
              <w:left w:val="nil"/>
              <w:bottom w:val="single" w:sz="8" w:space="0" w:color="auto"/>
              <w:right w:val="single" w:sz="8" w:space="0" w:color="auto"/>
            </w:tcBorders>
            <w:shd w:val="clear" w:color="auto" w:fill="auto"/>
            <w:textDirection w:val="btLr"/>
            <w:vAlign w:val="center"/>
            <w:hideMark/>
          </w:tcPr>
          <w:p w14:paraId="53F0C93D" w14:textId="77777777" w:rsidR="00D840B8" w:rsidRPr="00E776CD" w:rsidRDefault="00D840B8" w:rsidP="00624EB1">
            <w:pPr>
              <w:ind w:left="113" w:right="113"/>
              <w:jc w:val="right"/>
              <w:rPr>
                <w:color w:val="000000"/>
                <w:sz w:val="14"/>
                <w:szCs w:val="14"/>
              </w:rPr>
            </w:pPr>
            <w:r w:rsidRPr="00E776CD">
              <w:rPr>
                <w:color w:val="000000"/>
                <w:sz w:val="14"/>
                <w:szCs w:val="14"/>
              </w:rPr>
              <w:t>7</w:t>
            </w:r>
          </w:p>
        </w:tc>
        <w:tc>
          <w:tcPr>
            <w:tcW w:w="282" w:type="dxa"/>
            <w:tcBorders>
              <w:top w:val="nil"/>
              <w:left w:val="nil"/>
              <w:bottom w:val="single" w:sz="8" w:space="0" w:color="auto"/>
              <w:right w:val="single" w:sz="8" w:space="0" w:color="auto"/>
            </w:tcBorders>
            <w:shd w:val="clear" w:color="auto" w:fill="auto"/>
            <w:textDirection w:val="btLr"/>
            <w:vAlign w:val="center"/>
            <w:hideMark/>
          </w:tcPr>
          <w:p w14:paraId="5765143B" w14:textId="77777777" w:rsidR="00D840B8" w:rsidRPr="00E776CD" w:rsidRDefault="00D840B8" w:rsidP="00624EB1">
            <w:pPr>
              <w:ind w:left="113" w:right="113"/>
              <w:jc w:val="right"/>
              <w:rPr>
                <w:color w:val="000000"/>
                <w:sz w:val="14"/>
                <w:szCs w:val="14"/>
              </w:rPr>
            </w:pPr>
            <w:r w:rsidRPr="00E776CD">
              <w:rPr>
                <w:color w:val="000000"/>
                <w:sz w:val="14"/>
                <w:szCs w:val="14"/>
              </w:rPr>
              <w:t>8</w:t>
            </w:r>
          </w:p>
        </w:tc>
        <w:tc>
          <w:tcPr>
            <w:tcW w:w="283" w:type="dxa"/>
            <w:tcBorders>
              <w:top w:val="nil"/>
              <w:left w:val="nil"/>
              <w:bottom w:val="single" w:sz="8" w:space="0" w:color="auto"/>
              <w:right w:val="single" w:sz="8" w:space="0" w:color="auto"/>
            </w:tcBorders>
            <w:shd w:val="clear" w:color="auto" w:fill="auto"/>
            <w:textDirection w:val="btLr"/>
            <w:vAlign w:val="center"/>
            <w:hideMark/>
          </w:tcPr>
          <w:p w14:paraId="5BC60AED" w14:textId="77777777" w:rsidR="00D840B8" w:rsidRPr="00E776CD" w:rsidRDefault="00D840B8" w:rsidP="00624EB1">
            <w:pPr>
              <w:ind w:left="113" w:right="113"/>
              <w:jc w:val="right"/>
              <w:rPr>
                <w:color w:val="000000"/>
                <w:sz w:val="14"/>
                <w:szCs w:val="14"/>
              </w:rPr>
            </w:pPr>
            <w:r w:rsidRPr="00E776CD">
              <w:rPr>
                <w:color w:val="000000"/>
                <w:sz w:val="14"/>
                <w:szCs w:val="14"/>
              </w:rPr>
              <w:t>9</w:t>
            </w:r>
          </w:p>
        </w:tc>
        <w:tc>
          <w:tcPr>
            <w:tcW w:w="282" w:type="dxa"/>
            <w:tcBorders>
              <w:top w:val="nil"/>
              <w:left w:val="nil"/>
              <w:bottom w:val="single" w:sz="8" w:space="0" w:color="auto"/>
              <w:right w:val="single" w:sz="8" w:space="0" w:color="auto"/>
            </w:tcBorders>
            <w:shd w:val="clear" w:color="auto" w:fill="auto"/>
            <w:textDirection w:val="btLr"/>
            <w:vAlign w:val="center"/>
            <w:hideMark/>
          </w:tcPr>
          <w:p w14:paraId="579E0ABA" w14:textId="77777777" w:rsidR="00D840B8" w:rsidRPr="00E776CD" w:rsidRDefault="00D840B8" w:rsidP="00624EB1">
            <w:pPr>
              <w:ind w:left="113" w:right="113"/>
              <w:jc w:val="right"/>
              <w:rPr>
                <w:color w:val="000000"/>
                <w:sz w:val="14"/>
                <w:szCs w:val="14"/>
              </w:rPr>
            </w:pPr>
            <w:r w:rsidRPr="00E776CD">
              <w:rPr>
                <w:color w:val="000000"/>
                <w:sz w:val="14"/>
                <w:szCs w:val="14"/>
              </w:rPr>
              <w:t>10</w:t>
            </w:r>
          </w:p>
        </w:tc>
        <w:tc>
          <w:tcPr>
            <w:tcW w:w="283"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650E593C" w14:textId="77777777" w:rsidR="00D840B8" w:rsidRPr="00E776CD" w:rsidRDefault="00D840B8" w:rsidP="00624EB1">
            <w:pPr>
              <w:ind w:left="113" w:right="113"/>
              <w:jc w:val="right"/>
              <w:rPr>
                <w:color w:val="000000"/>
                <w:sz w:val="14"/>
                <w:szCs w:val="14"/>
              </w:rPr>
            </w:pPr>
            <w:r w:rsidRPr="00E776CD">
              <w:rPr>
                <w:color w:val="000000"/>
                <w:sz w:val="14"/>
                <w:szCs w:val="14"/>
              </w:rPr>
              <w:t>11</w:t>
            </w:r>
          </w:p>
        </w:tc>
        <w:tc>
          <w:tcPr>
            <w:tcW w:w="358"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72824090" w14:textId="77777777" w:rsidR="00D840B8" w:rsidRPr="00E776CD" w:rsidRDefault="00D840B8" w:rsidP="00624EB1">
            <w:pPr>
              <w:ind w:left="113" w:right="113"/>
              <w:jc w:val="right"/>
              <w:rPr>
                <w:color w:val="000000"/>
                <w:sz w:val="14"/>
                <w:szCs w:val="14"/>
              </w:rPr>
            </w:pPr>
            <w:r w:rsidRPr="00E776CD">
              <w:rPr>
                <w:color w:val="000000"/>
                <w:sz w:val="14"/>
                <w:szCs w:val="14"/>
              </w:rPr>
              <w:t>12</w:t>
            </w:r>
          </w:p>
        </w:tc>
        <w:tc>
          <w:tcPr>
            <w:tcW w:w="350"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09F3D87D" w14:textId="77777777" w:rsidR="00D840B8" w:rsidRPr="00E776CD" w:rsidRDefault="00D840B8" w:rsidP="00624EB1">
            <w:pPr>
              <w:ind w:left="113" w:right="113"/>
              <w:jc w:val="right"/>
              <w:rPr>
                <w:color w:val="000000"/>
                <w:sz w:val="14"/>
                <w:szCs w:val="14"/>
              </w:rPr>
            </w:pPr>
            <w:r w:rsidRPr="00E776CD">
              <w:rPr>
                <w:color w:val="000000"/>
                <w:sz w:val="14"/>
                <w:szCs w:val="14"/>
              </w:rPr>
              <w:t>13</w:t>
            </w:r>
          </w:p>
        </w:tc>
        <w:tc>
          <w:tcPr>
            <w:tcW w:w="267"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6AC4F6C5" w14:textId="77777777" w:rsidR="00D840B8" w:rsidRPr="00E776CD" w:rsidRDefault="00D840B8" w:rsidP="00624EB1">
            <w:pPr>
              <w:ind w:left="113" w:right="113"/>
              <w:jc w:val="right"/>
              <w:rPr>
                <w:color w:val="000000"/>
                <w:sz w:val="14"/>
                <w:szCs w:val="14"/>
              </w:rPr>
            </w:pPr>
            <w:r w:rsidRPr="00E776CD">
              <w:rPr>
                <w:color w:val="000000"/>
                <w:sz w:val="14"/>
                <w:szCs w:val="14"/>
              </w:rPr>
              <w:t>14</w:t>
            </w:r>
          </w:p>
        </w:tc>
        <w:tc>
          <w:tcPr>
            <w:tcW w:w="282"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213BC8B9" w14:textId="77777777" w:rsidR="00D840B8" w:rsidRPr="00E776CD" w:rsidRDefault="00D840B8" w:rsidP="00624EB1">
            <w:pPr>
              <w:ind w:left="113" w:right="113"/>
              <w:jc w:val="right"/>
              <w:rPr>
                <w:color w:val="000000"/>
                <w:sz w:val="14"/>
                <w:szCs w:val="14"/>
              </w:rPr>
            </w:pPr>
            <w:r w:rsidRPr="00E776CD">
              <w:rPr>
                <w:color w:val="000000"/>
                <w:sz w:val="14"/>
                <w:szCs w:val="14"/>
              </w:rPr>
              <w:t>15</w:t>
            </w:r>
          </w:p>
        </w:tc>
        <w:tc>
          <w:tcPr>
            <w:tcW w:w="352"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0D901D14" w14:textId="77777777" w:rsidR="00D840B8" w:rsidRPr="00E776CD" w:rsidRDefault="00D840B8" w:rsidP="00624EB1">
            <w:pPr>
              <w:ind w:left="113" w:right="113"/>
              <w:jc w:val="right"/>
              <w:rPr>
                <w:color w:val="000000"/>
                <w:sz w:val="14"/>
                <w:szCs w:val="14"/>
              </w:rPr>
            </w:pPr>
            <w:r w:rsidRPr="00E776CD">
              <w:rPr>
                <w:color w:val="000000"/>
                <w:sz w:val="14"/>
                <w:szCs w:val="14"/>
              </w:rPr>
              <w:t>16</w:t>
            </w:r>
          </w:p>
        </w:tc>
        <w:tc>
          <w:tcPr>
            <w:tcW w:w="352" w:type="dxa"/>
            <w:gridSpan w:val="2"/>
            <w:tcBorders>
              <w:top w:val="nil"/>
              <w:left w:val="nil"/>
              <w:bottom w:val="single" w:sz="8" w:space="0" w:color="auto"/>
              <w:right w:val="single" w:sz="8" w:space="0" w:color="auto"/>
            </w:tcBorders>
            <w:shd w:val="clear" w:color="auto" w:fill="95B3D7" w:themeFill="accent1" w:themeFillTint="99"/>
            <w:textDirection w:val="btLr"/>
            <w:vAlign w:val="center"/>
            <w:hideMark/>
          </w:tcPr>
          <w:p w14:paraId="6CB840C2" w14:textId="77777777" w:rsidR="00D840B8" w:rsidRPr="00BF2282" w:rsidRDefault="00D840B8" w:rsidP="00624EB1">
            <w:pPr>
              <w:ind w:left="113" w:right="113"/>
              <w:jc w:val="right"/>
              <w:rPr>
                <w:color w:val="000000"/>
                <w:sz w:val="14"/>
                <w:szCs w:val="14"/>
              </w:rPr>
            </w:pPr>
            <w:r w:rsidRPr="00BF2282">
              <w:rPr>
                <w:color w:val="000000"/>
                <w:sz w:val="14"/>
                <w:szCs w:val="14"/>
              </w:rPr>
              <w:t>17</w:t>
            </w:r>
          </w:p>
        </w:tc>
        <w:tc>
          <w:tcPr>
            <w:tcW w:w="282" w:type="dxa"/>
            <w:tcBorders>
              <w:top w:val="nil"/>
              <w:left w:val="nil"/>
              <w:bottom w:val="single" w:sz="8" w:space="0" w:color="auto"/>
              <w:right w:val="single" w:sz="8" w:space="0" w:color="auto"/>
            </w:tcBorders>
            <w:shd w:val="clear" w:color="000000" w:fill="FFFF00"/>
            <w:textDirection w:val="btLr"/>
            <w:vAlign w:val="center"/>
            <w:hideMark/>
          </w:tcPr>
          <w:p w14:paraId="73995107" w14:textId="77777777" w:rsidR="00D840B8" w:rsidRPr="00E776CD" w:rsidRDefault="00D840B8" w:rsidP="00624EB1">
            <w:pPr>
              <w:ind w:left="113" w:right="113"/>
              <w:jc w:val="right"/>
              <w:rPr>
                <w:color w:val="000000"/>
                <w:sz w:val="14"/>
                <w:szCs w:val="14"/>
              </w:rPr>
            </w:pPr>
            <w:r w:rsidRPr="00E776CD">
              <w:rPr>
                <w:color w:val="000000"/>
                <w:sz w:val="14"/>
                <w:szCs w:val="14"/>
              </w:rPr>
              <w:t>18</w:t>
            </w:r>
          </w:p>
        </w:tc>
        <w:tc>
          <w:tcPr>
            <w:tcW w:w="283" w:type="dxa"/>
            <w:tcBorders>
              <w:top w:val="nil"/>
              <w:left w:val="nil"/>
              <w:bottom w:val="single" w:sz="8" w:space="0" w:color="auto"/>
              <w:right w:val="single" w:sz="8" w:space="0" w:color="auto"/>
            </w:tcBorders>
            <w:shd w:val="clear" w:color="000000" w:fill="FFFF00"/>
            <w:textDirection w:val="btLr"/>
            <w:vAlign w:val="center"/>
            <w:hideMark/>
          </w:tcPr>
          <w:p w14:paraId="5BC671CD" w14:textId="77777777" w:rsidR="00D840B8" w:rsidRPr="00E776CD" w:rsidRDefault="00D840B8" w:rsidP="00624EB1">
            <w:pPr>
              <w:ind w:left="113" w:right="113"/>
              <w:jc w:val="right"/>
              <w:rPr>
                <w:color w:val="000000"/>
                <w:sz w:val="14"/>
                <w:szCs w:val="14"/>
              </w:rPr>
            </w:pPr>
            <w:r w:rsidRPr="00E776CD">
              <w:rPr>
                <w:color w:val="000000"/>
                <w:sz w:val="14"/>
                <w:szCs w:val="14"/>
              </w:rPr>
              <w:t>19</w:t>
            </w:r>
          </w:p>
        </w:tc>
        <w:tc>
          <w:tcPr>
            <w:tcW w:w="282" w:type="dxa"/>
            <w:tcBorders>
              <w:top w:val="nil"/>
              <w:left w:val="nil"/>
              <w:bottom w:val="single" w:sz="8" w:space="0" w:color="auto"/>
              <w:right w:val="single" w:sz="8" w:space="0" w:color="auto"/>
            </w:tcBorders>
            <w:shd w:val="clear" w:color="auto" w:fill="auto"/>
            <w:textDirection w:val="btLr"/>
            <w:vAlign w:val="center"/>
            <w:hideMark/>
          </w:tcPr>
          <w:p w14:paraId="6708B3D7" w14:textId="77777777" w:rsidR="00D840B8" w:rsidRPr="00E776CD" w:rsidRDefault="00D840B8" w:rsidP="00624EB1">
            <w:pPr>
              <w:ind w:left="113" w:right="113"/>
              <w:jc w:val="right"/>
              <w:rPr>
                <w:color w:val="000000"/>
                <w:sz w:val="14"/>
                <w:szCs w:val="14"/>
              </w:rPr>
            </w:pPr>
            <w:r w:rsidRPr="00E776CD">
              <w:rPr>
                <w:color w:val="000000"/>
                <w:sz w:val="14"/>
                <w:szCs w:val="14"/>
              </w:rPr>
              <w:t>20</w:t>
            </w:r>
          </w:p>
        </w:tc>
        <w:tc>
          <w:tcPr>
            <w:tcW w:w="282" w:type="dxa"/>
            <w:tcBorders>
              <w:top w:val="nil"/>
              <w:left w:val="nil"/>
              <w:bottom w:val="single" w:sz="8" w:space="0" w:color="auto"/>
              <w:right w:val="single" w:sz="8" w:space="0" w:color="auto"/>
            </w:tcBorders>
            <w:shd w:val="clear" w:color="auto" w:fill="auto"/>
            <w:textDirection w:val="btLr"/>
            <w:vAlign w:val="center"/>
            <w:hideMark/>
          </w:tcPr>
          <w:p w14:paraId="53E82E4C" w14:textId="77777777" w:rsidR="00D840B8" w:rsidRPr="00E776CD" w:rsidRDefault="00D840B8" w:rsidP="00624EB1">
            <w:pPr>
              <w:ind w:left="113" w:right="113"/>
              <w:jc w:val="right"/>
              <w:rPr>
                <w:color w:val="000000"/>
                <w:sz w:val="14"/>
                <w:szCs w:val="14"/>
              </w:rPr>
            </w:pPr>
            <w:r w:rsidRPr="00E776CD">
              <w:rPr>
                <w:color w:val="000000"/>
                <w:sz w:val="14"/>
                <w:szCs w:val="14"/>
              </w:rPr>
              <w:t>21</w:t>
            </w:r>
          </w:p>
        </w:tc>
        <w:tc>
          <w:tcPr>
            <w:tcW w:w="283" w:type="dxa"/>
            <w:gridSpan w:val="2"/>
            <w:tcBorders>
              <w:top w:val="nil"/>
              <w:left w:val="nil"/>
              <w:bottom w:val="single" w:sz="8" w:space="0" w:color="auto"/>
              <w:right w:val="single" w:sz="8" w:space="0" w:color="auto"/>
            </w:tcBorders>
            <w:shd w:val="clear" w:color="auto" w:fill="auto"/>
            <w:textDirection w:val="btLr"/>
            <w:vAlign w:val="center"/>
            <w:hideMark/>
          </w:tcPr>
          <w:p w14:paraId="0D4508BB" w14:textId="77777777" w:rsidR="00D840B8" w:rsidRPr="00E776CD" w:rsidRDefault="00D840B8" w:rsidP="00624EB1">
            <w:pPr>
              <w:ind w:left="113" w:right="113"/>
              <w:jc w:val="right"/>
              <w:rPr>
                <w:color w:val="000000"/>
                <w:sz w:val="14"/>
                <w:szCs w:val="14"/>
              </w:rPr>
            </w:pPr>
            <w:r w:rsidRPr="00E776CD">
              <w:rPr>
                <w:color w:val="000000"/>
                <w:sz w:val="14"/>
                <w:szCs w:val="14"/>
              </w:rPr>
              <w:t>22</w:t>
            </w:r>
          </w:p>
        </w:tc>
        <w:tc>
          <w:tcPr>
            <w:tcW w:w="236" w:type="dxa"/>
            <w:tcBorders>
              <w:top w:val="nil"/>
              <w:left w:val="nil"/>
              <w:bottom w:val="single" w:sz="8" w:space="0" w:color="auto"/>
              <w:right w:val="single" w:sz="8" w:space="0" w:color="auto"/>
            </w:tcBorders>
            <w:shd w:val="clear" w:color="auto" w:fill="auto"/>
            <w:textDirection w:val="btLr"/>
            <w:vAlign w:val="center"/>
            <w:hideMark/>
          </w:tcPr>
          <w:p w14:paraId="2C6CAFB9" w14:textId="77777777" w:rsidR="00D840B8" w:rsidRPr="00E776CD" w:rsidRDefault="00D840B8" w:rsidP="00624EB1">
            <w:pPr>
              <w:ind w:left="113" w:right="113"/>
              <w:jc w:val="right"/>
              <w:rPr>
                <w:color w:val="000000"/>
                <w:sz w:val="14"/>
                <w:szCs w:val="14"/>
              </w:rPr>
            </w:pPr>
            <w:r w:rsidRPr="00E776CD">
              <w:rPr>
                <w:color w:val="000000"/>
                <w:sz w:val="14"/>
                <w:szCs w:val="14"/>
              </w:rPr>
              <w:t>23</w:t>
            </w:r>
          </w:p>
        </w:tc>
        <w:tc>
          <w:tcPr>
            <w:tcW w:w="259" w:type="dxa"/>
            <w:tcBorders>
              <w:top w:val="nil"/>
              <w:left w:val="nil"/>
              <w:bottom w:val="single" w:sz="8" w:space="0" w:color="auto"/>
              <w:right w:val="single" w:sz="8" w:space="0" w:color="auto"/>
            </w:tcBorders>
            <w:shd w:val="clear" w:color="auto" w:fill="auto"/>
            <w:textDirection w:val="btLr"/>
            <w:vAlign w:val="center"/>
            <w:hideMark/>
          </w:tcPr>
          <w:p w14:paraId="609E121D" w14:textId="77777777" w:rsidR="00D840B8" w:rsidRPr="00E776CD" w:rsidRDefault="00D840B8" w:rsidP="00624EB1">
            <w:pPr>
              <w:ind w:left="113" w:right="113"/>
              <w:jc w:val="right"/>
              <w:rPr>
                <w:color w:val="000000"/>
                <w:sz w:val="14"/>
                <w:szCs w:val="14"/>
              </w:rPr>
            </w:pPr>
            <w:r w:rsidRPr="00E776CD">
              <w:rPr>
                <w:color w:val="000000"/>
                <w:sz w:val="14"/>
                <w:szCs w:val="14"/>
              </w:rPr>
              <w:t>24</w:t>
            </w:r>
          </w:p>
        </w:tc>
        <w:tc>
          <w:tcPr>
            <w:tcW w:w="282" w:type="dxa"/>
            <w:gridSpan w:val="2"/>
            <w:tcBorders>
              <w:top w:val="nil"/>
              <w:left w:val="nil"/>
              <w:bottom w:val="single" w:sz="8" w:space="0" w:color="auto"/>
              <w:right w:val="single" w:sz="8" w:space="0" w:color="auto"/>
            </w:tcBorders>
            <w:shd w:val="clear" w:color="auto" w:fill="auto"/>
            <w:textDirection w:val="btLr"/>
            <w:vAlign w:val="center"/>
            <w:hideMark/>
          </w:tcPr>
          <w:p w14:paraId="2B29CE6F" w14:textId="77777777" w:rsidR="00D840B8" w:rsidRPr="00E776CD" w:rsidRDefault="00D840B8" w:rsidP="00624EB1">
            <w:pPr>
              <w:ind w:left="113" w:right="113"/>
              <w:jc w:val="right"/>
              <w:rPr>
                <w:color w:val="000000"/>
                <w:sz w:val="14"/>
                <w:szCs w:val="14"/>
              </w:rPr>
            </w:pPr>
            <w:r w:rsidRPr="00E776CD">
              <w:rPr>
                <w:color w:val="000000"/>
                <w:sz w:val="14"/>
                <w:szCs w:val="14"/>
              </w:rPr>
              <w:t>25</w:t>
            </w:r>
          </w:p>
        </w:tc>
        <w:tc>
          <w:tcPr>
            <w:tcW w:w="270" w:type="dxa"/>
            <w:gridSpan w:val="2"/>
            <w:tcBorders>
              <w:top w:val="nil"/>
              <w:left w:val="nil"/>
              <w:bottom w:val="single" w:sz="8" w:space="0" w:color="auto"/>
              <w:right w:val="single" w:sz="8" w:space="0" w:color="auto"/>
            </w:tcBorders>
            <w:shd w:val="clear" w:color="auto" w:fill="auto"/>
            <w:textDirection w:val="btLr"/>
            <w:vAlign w:val="center"/>
            <w:hideMark/>
          </w:tcPr>
          <w:p w14:paraId="7DE14160" w14:textId="77777777" w:rsidR="00D840B8" w:rsidRPr="00E776CD" w:rsidRDefault="00D840B8" w:rsidP="00624EB1">
            <w:pPr>
              <w:ind w:left="113" w:right="113"/>
              <w:jc w:val="right"/>
              <w:rPr>
                <w:color w:val="000000"/>
                <w:sz w:val="14"/>
                <w:szCs w:val="14"/>
              </w:rPr>
            </w:pPr>
            <w:r w:rsidRPr="00E776CD">
              <w:rPr>
                <w:color w:val="000000"/>
                <w:sz w:val="14"/>
                <w:szCs w:val="14"/>
              </w:rPr>
              <w:t>26</w:t>
            </w:r>
          </w:p>
        </w:tc>
        <w:tc>
          <w:tcPr>
            <w:tcW w:w="294" w:type="dxa"/>
            <w:tcBorders>
              <w:top w:val="nil"/>
              <w:left w:val="nil"/>
              <w:bottom w:val="single" w:sz="8" w:space="0" w:color="auto"/>
              <w:right w:val="single" w:sz="8" w:space="0" w:color="auto"/>
            </w:tcBorders>
            <w:shd w:val="clear" w:color="auto" w:fill="auto"/>
            <w:textDirection w:val="btLr"/>
            <w:vAlign w:val="center"/>
            <w:hideMark/>
          </w:tcPr>
          <w:p w14:paraId="459603E6" w14:textId="77777777" w:rsidR="00D840B8" w:rsidRPr="00E776CD" w:rsidRDefault="00D840B8" w:rsidP="00624EB1">
            <w:pPr>
              <w:ind w:left="113" w:right="113"/>
              <w:jc w:val="right"/>
              <w:rPr>
                <w:color w:val="000000"/>
                <w:sz w:val="14"/>
                <w:szCs w:val="14"/>
              </w:rPr>
            </w:pPr>
            <w:r w:rsidRPr="00E776CD">
              <w:rPr>
                <w:color w:val="000000"/>
                <w:sz w:val="14"/>
                <w:szCs w:val="14"/>
              </w:rPr>
              <w:t>27</w:t>
            </w:r>
          </w:p>
        </w:tc>
        <w:tc>
          <w:tcPr>
            <w:tcW w:w="236" w:type="dxa"/>
            <w:tcBorders>
              <w:top w:val="nil"/>
              <w:left w:val="nil"/>
              <w:bottom w:val="single" w:sz="8" w:space="0" w:color="auto"/>
              <w:right w:val="single" w:sz="8" w:space="0" w:color="auto"/>
            </w:tcBorders>
            <w:shd w:val="clear" w:color="auto" w:fill="auto"/>
            <w:textDirection w:val="btLr"/>
            <w:vAlign w:val="center"/>
            <w:hideMark/>
          </w:tcPr>
          <w:p w14:paraId="27206A7E" w14:textId="77777777" w:rsidR="00D840B8" w:rsidRPr="00E776CD" w:rsidRDefault="00D840B8" w:rsidP="00624EB1">
            <w:pPr>
              <w:ind w:left="113" w:right="113"/>
              <w:jc w:val="right"/>
              <w:rPr>
                <w:color w:val="000000"/>
                <w:sz w:val="14"/>
                <w:szCs w:val="14"/>
              </w:rPr>
            </w:pPr>
            <w:r w:rsidRPr="00E776CD">
              <w:rPr>
                <w:color w:val="000000"/>
                <w:sz w:val="14"/>
                <w:szCs w:val="14"/>
              </w:rPr>
              <w:t>28</w:t>
            </w:r>
          </w:p>
        </w:tc>
        <w:tc>
          <w:tcPr>
            <w:tcW w:w="339" w:type="dxa"/>
            <w:gridSpan w:val="2"/>
            <w:tcBorders>
              <w:top w:val="nil"/>
              <w:left w:val="nil"/>
              <w:bottom w:val="single" w:sz="8" w:space="0" w:color="auto"/>
              <w:right w:val="single" w:sz="8" w:space="0" w:color="auto"/>
            </w:tcBorders>
            <w:shd w:val="clear" w:color="auto" w:fill="auto"/>
            <w:textDirection w:val="btLr"/>
            <w:vAlign w:val="center"/>
            <w:hideMark/>
          </w:tcPr>
          <w:p w14:paraId="21A238BF" w14:textId="77777777" w:rsidR="00D840B8" w:rsidRPr="00E776CD" w:rsidRDefault="00D840B8" w:rsidP="00624EB1">
            <w:pPr>
              <w:ind w:left="113" w:right="113"/>
              <w:jc w:val="right"/>
              <w:rPr>
                <w:color w:val="000000"/>
                <w:sz w:val="14"/>
                <w:szCs w:val="14"/>
              </w:rPr>
            </w:pPr>
            <w:r w:rsidRPr="00E776CD">
              <w:rPr>
                <w:color w:val="000000"/>
                <w:sz w:val="14"/>
                <w:szCs w:val="14"/>
              </w:rPr>
              <w:t>29</w:t>
            </w:r>
          </w:p>
        </w:tc>
        <w:tc>
          <w:tcPr>
            <w:tcW w:w="282" w:type="dxa"/>
            <w:gridSpan w:val="2"/>
            <w:tcBorders>
              <w:top w:val="nil"/>
              <w:left w:val="nil"/>
              <w:bottom w:val="single" w:sz="8" w:space="0" w:color="auto"/>
              <w:right w:val="single" w:sz="8" w:space="0" w:color="auto"/>
            </w:tcBorders>
            <w:shd w:val="clear" w:color="auto" w:fill="auto"/>
            <w:textDirection w:val="btLr"/>
            <w:vAlign w:val="center"/>
            <w:hideMark/>
          </w:tcPr>
          <w:p w14:paraId="6767AA1C" w14:textId="77777777" w:rsidR="00D840B8" w:rsidRPr="00E776CD" w:rsidRDefault="00D840B8" w:rsidP="00624EB1">
            <w:pPr>
              <w:ind w:left="113" w:right="113"/>
              <w:jc w:val="right"/>
              <w:rPr>
                <w:color w:val="000000"/>
                <w:sz w:val="14"/>
                <w:szCs w:val="14"/>
              </w:rPr>
            </w:pPr>
            <w:r w:rsidRPr="00E776CD">
              <w:rPr>
                <w:color w:val="000000"/>
                <w:sz w:val="14"/>
                <w:szCs w:val="14"/>
              </w:rPr>
              <w:t>30</w:t>
            </w:r>
          </w:p>
        </w:tc>
        <w:tc>
          <w:tcPr>
            <w:tcW w:w="283" w:type="dxa"/>
            <w:tcBorders>
              <w:top w:val="nil"/>
              <w:left w:val="nil"/>
              <w:bottom w:val="single" w:sz="8" w:space="0" w:color="auto"/>
              <w:right w:val="single" w:sz="8" w:space="0" w:color="auto"/>
            </w:tcBorders>
            <w:shd w:val="clear" w:color="auto" w:fill="auto"/>
            <w:textDirection w:val="btLr"/>
            <w:vAlign w:val="center"/>
            <w:hideMark/>
          </w:tcPr>
          <w:p w14:paraId="0EF5F341" w14:textId="77777777" w:rsidR="00D840B8" w:rsidRPr="00E776CD" w:rsidRDefault="00D840B8" w:rsidP="00624EB1">
            <w:pPr>
              <w:ind w:left="113" w:right="113"/>
              <w:jc w:val="right"/>
              <w:rPr>
                <w:color w:val="000000"/>
                <w:sz w:val="14"/>
                <w:szCs w:val="14"/>
              </w:rPr>
            </w:pPr>
            <w:r w:rsidRPr="00E776CD">
              <w:rPr>
                <w:color w:val="000000"/>
                <w:sz w:val="14"/>
                <w:szCs w:val="14"/>
              </w:rPr>
              <w:t>31</w:t>
            </w:r>
          </w:p>
        </w:tc>
        <w:tc>
          <w:tcPr>
            <w:tcW w:w="282" w:type="dxa"/>
            <w:tcBorders>
              <w:top w:val="nil"/>
              <w:left w:val="nil"/>
              <w:bottom w:val="single" w:sz="8" w:space="0" w:color="auto"/>
              <w:right w:val="single" w:sz="8" w:space="0" w:color="auto"/>
            </w:tcBorders>
            <w:shd w:val="clear" w:color="auto" w:fill="auto"/>
            <w:textDirection w:val="btLr"/>
            <w:vAlign w:val="center"/>
            <w:hideMark/>
          </w:tcPr>
          <w:p w14:paraId="0C81BA7D" w14:textId="77777777" w:rsidR="00D840B8" w:rsidRPr="00E776CD" w:rsidRDefault="00D840B8" w:rsidP="00624EB1">
            <w:pPr>
              <w:ind w:left="113" w:right="113"/>
              <w:jc w:val="right"/>
              <w:rPr>
                <w:color w:val="000000"/>
                <w:sz w:val="14"/>
                <w:szCs w:val="14"/>
              </w:rPr>
            </w:pPr>
            <w:r w:rsidRPr="00E776CD">
              <w:rPr>
                <w:color w:val="000000"/>
                <w:sz w:val="14"/>
                <w:szCs w:val="14"/>
              </w:rPr>
              <w:t>32</w:t>
            </w:r>
          </w:p>
        </w:tc>
        <w:tc>
          <w:tcPr>
            <w:tcW w:w="283" w:type="dxa"/>
            <w:gridSpan w:val="2"/>
            <w:tcBorders>
              <w:top w:val="nil"/>
              <w:left w:val="nil"/>
              <w:bottom w:val="single" w:sz="8" w:space="0" w:color="auto"/>
              <w:right w:val="single" w:sz="8" w:space="0" w:color="auto"/>
            </w:tcBorders>
            <w:shd w:val="clear" w:color="auto" w:fill="auto"/>
            <w:textDirection w:val="btLr"/>
            <w:vAlign w:val="center"/>
            <w:hideMark/>
          </w:tcPr>
          <w:p w14:paraId="67DC17E3" w14:textId="77777777" w:rsidR="00D840B8" w:rsidRPr="00E776CD" w:rsidRDefault="00D840B8" w:rsidP="00624EB1">
            <w:pPr>
              <w:ind w:left="113" w:right="113"/>
              <w:jc w:val="right"/>
              <w:rPr>
                <w:color w:val="000000"/>
                <w:sz w:val="14"/>
                <w:szCs w:val="14"/>
              </w:rPr>
            </w:pPr>
            <w:r w:rsidRPr="00E776CD">
              <w:rPr>
                <w:color w:val="000000"/>
                <w:sz w:val="14"/>
                <w:szCs w:val="14"/>
              </w:rPr>
              <w:t>33</w:t>
            </w:r>
          </w:p>
        </w:tc>
        <w:tc>
          <w:tcPr>
            <w:tcW w:w="282" w:type="dxa"/>
            <w:gridSpan w:val="2"/>
            <w:tcBorders>
              <w:top w:val="nil"/>
              <w:left w:val="nil"/>
              <w:bottom w:val="single" w:sz="8" w:space="0" w:color="auto"/>
              <w:right w:val="single" w:sz="8" w:space="0" w:color="auto"/>
            </w:tcBorders>
            <w:shd w:val="clear" w:color="auto" w:fill="C2D69B" w:themeFill="accent3" w:themeFillTint="99"/>
            <w:textDirection w:val="btLr"/>
            <w:vAlign w:val="center"/>
            <w:hideMark/>
          </w:tcPr>
          <w:p w14:paraId="018D4E70" w14:textId="77777777" w:rsidR="00D840B8" w:rsidRPr="00E776CD" w:rsidRDefault="00D840B8" w:rsidP="00624EB1">
            <w:pPr>
              <w:ind w:left="113" w:right="113"/>
              <w:jc w:val="right"/>
              <w:rPr>
                <w:color w:val="000000"/>
                <w:sz w:val="14"/>
                <w:szCs w:val="14"/>
              </w:rPr>
            </w:pPr>
            <w:r w:rsidRPr="00E776CD">
              <w:rPr>
                <w:color w:val="000000"/>
                <w:sz w:val="14"/>
                <w:szCs w:val="14"/>
              </w:rPr>
              <w:t>34</w:t>
            </w:r>
          </w:p>
        </w:tc>
        <w:tc>
          <w:tcPr>
            <w:tcW w:w="283"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2506D28A" w14:textId="77777777" w:rsidR="00D840B8" w:rsidRPr="00E776CD" w:rsidRDefault="00D840B8" w:rsidP="00624EB1">
            <w:pPr>
              <w:ind w:left="113" w:right="113"/>
              <w:jc w:val="right"/>
              <w:rPr>
                <w:color w:val="000000"/>
                <w:sz w:val="14"/>
                <w:szCs w:val="14"/>
              </w:rPr>
            </w:pPr>
            <w:r w:rsidRPr="00E776CD">
              <w:rPr>
                <w:color w:val="000000"/>
                <w:sz w:val="14"/>
                <w:szCs w:val="14"/>
              </w:rPr>
              <w:t>35</w:t>
            </w:r>
          </w:p>
        </w:tc>
        <w:tc>
          <w:tcPr>
            <w:tcW w:w="282"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11C7C64A" w14:textId="77777777" w:rsidR="00D840B8" w:rsidRPr="00E776CD" w:rsidRDefault="00D840B8" w:rsidP="00624EB1">
            <w:pPr>
              <w:ind w:left="113" w:right="113"/>
              <w:jc w:val="right"/>
              <w:rPr>
                <w:color w:val="000000"/>
                <w:sz w:val="14"/>
                <w:szCs w:val="14"/>
              </w:rPr>
            </w:pPr>
            <w:r w:rsidRPr="00E776CD">
              <w:rPr>
                <w:color w:val="000000"/>
                <w:sz w:val="14"/>
                <w:szCs w:val="14"/>
              </w:rPr>
              <w:t>36</w:t>
            </w:r>
          </w:p>
        </w:tc>
        <w:tc>
          <w:tcPr>
            <w:tcW w:w="283"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380EAECE" w14:textId="77777777" w:rsidR="00D840B8" w:rsidRPr="00E776CD" w:rsidRDefault="00D840B8" w:rsidP="00624EB1">
            <w:pPr>
              <w:ind w:left="113" w:right="113"/>
              <w:jc w:val="right"/>
              <w:rPr>
                <w:color w:val="000000"/>
                <w:sz w:val="14"/>
                <w:szCs w:val="14"/>
              </w:rPr>
            </w:pPr>
            <w:r w:rsidRPr="00E776CD">
              <w:rPr>
                <w:color w:val="000000"/>
                <w:sz w:val="14"/>
                <w:szCs w:val="14"/>
              </w:rPr>
              <w:t>37</w:t>
            </w:r>
          </w:p>
        </w:tc>
        <w:tc>
          <w:tcPr>
            <w:tcW w:w="240" w:type="dxa"/>
            <w:gridSpan w:val="2"/>
            <w:tcBorders>
              <w:top w:val="nil"/>
              <w:left w:val="nil"/>
              <w:bottom w:val="single" w:sz="8" w:space="0" w:color="auto"/>
              <w:right w:val="single" w:sz="8" w:space="0" w:color="auto"/>
            </w:tcBorders>
            <w:shd w:val="clear" w:color="auto" w:fill="95B3D7" w:themeFill="accent1" w:themeFillTint="99"/>
            <w:textDirection w:val="btLr"/>
            <w:vAlign w:val="center"/>
            <w:hideMark/>
          </w:tcPr>
          <w:p w14:paraId="2654F396" w14:textId="77777777" w:rsidR="00D840B8" w:rsidRPr="00E776CD" w:rsidRDefault="00D840B8" w:rsidP="00624EB1">
            <w:pPr>
              <w:ind w:left="113" w:right="113"/>
              <w:jc w:val="right"/>
              <w:rPr>
                <w:color w:val="000000"/>
                <w:sz w:val="14"/>
                <w:szCs w:val="14"/>
              </w:rPr>
            </w:pPr>
            <w:r w:rsidRPr="00E776CD">
              <w:rPr>
                <w:color w:val="000000"/>
                <w:sz w:val="14"/>
                <w:szCs w:val="14"/>
              </w:rPr>
              <w:t>38</w:t>
            </w:r>
          </w:p>
        </w:tc>
        <w:tc>
          <w:tcPr>
            <w:tcW w:w="271" w:type="dxa"/>
            <w:gridSpan w:val="2"/>
            <w:tcBorders>
              <w:top w:val="nil"/>
              <w:left w:val="nil"/>
              <w:bottom w:val="single" w:sz="8" w:space="0" w:color="auto"/>
              <w:right w:val="single" w:sz="8" w:space="0" w:color="auto"/>
            </w:tcBorders>
            <w:shd w:val="clear" w:color="auto" w:fill="95B3D7" w:themeFill="accent1" w:themeFillTint="99"/>
            <w:textDirection w:val="btLr"/>
            <w:vAlign w:val="center"/>
            <w:hideMark/>
          </w:tcPr>
          <w:p w14:paraId="24117C17" w14:textId="77777777" w:rsidR="00D840B8" w:rsidRPr="00E776CD" w:rsidRDefault="00D840B8" w:rsidP="00624EB1">
            <w:pPr>
              <w:ind w:left="113" w:right="113"/>
              <w:jc w:val="right"/>
              <w:rPr>
                <w:color w:val="000000"/>
                <w:sz w:val="14"/>
                <w:szCs w:val="14"/>
              </w:rPr>
            </w:pPr>
            <w:r w:rsidRPr="00E776CD">
              <w:rPr>
                <w:color w:val="000000"/>
                <w:sz w:val="14"/>
                <w:szCs w:val="14"/>
              </w:rPr>
              <w:t>39</w:t>
            </w:r>
          </w:p>
        </w:tc>
        <w:tc>
          <w:tcPr>
            <w:tcW w:w="283"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4DD2337B" w14:textId="77777777" w:rsidR="00D840B8" w:rsidRPr="00E776CD" w:rsidRDefault="00D840B8" w:rsidP="00624EB1">
            <w:pPr>
              <w:ind w:left="113" w:right="113"/>
              <w:jc w:val="right"/>
              <w:rPr>
                <w:color w:val="000000"/>
                <w:sz w:val="14"/>
                <w:szCs w:val="14"/>
              </w:rPr>
            </w:pPr>
            <w:r w:rsidRPr="00E776CD">
              <w:rPr>
                <w:color w:val="000000"/>
                <w:sz w:val="14"/>
                <w:szCs w:val="14"/>
              </w:rPr>
              <w:t>40</w:t>
            </w:r>
          </w:p>
        </w:tc>
        <w:tc>
          <w:tcPr>
            <w:tcW w:w="282"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140DC735" w14:textId="77777777" w:rsidR="00D840B8" w:rsidRPr="00E776CD" w:rsidRDefault="00D840B8" w:rsidP="00624EB1">
            <w:pPr>
              <w:ind w:left="113" w:right="113"/>
              <w:jc w:val="right"/>
              <w:rPr>
                <w:color w:val="000000"/>
                <w:sz w:val="14"/>
                <w:szCs w:val="14"/>
              </w:rPr>
            </w:pPr>
            <w:r w:rsidRPr="00E776CD">
              <w:rPr>
                <w:color w:val="000000"/>
                <w:sz w:val="14"/>
                <w:szCs w:val="14"/>
              </w:rPr>
              <w:t>41</w:t>
            </w:r>
          </w:p>
        </w:tc>
        <w:tc>
          <w:tcPr>
            <w:tcW w:w="248" w:type="dxa"/>
            <w:gridSpan w:val="2"/>
            <w:tcBorders>
              <w:top w:val="nil"/>
              <w:left w:val="nil"/>
              <w:bottom w:val="single" w:sz="8" w:space="0" w:color="auto"/>
              <w:right w:val="single" w:sz="8" w:space="0" w:color="auto"/>
            </w:tcBorders>
            <w:shd w:val="clear" w:color="auto" w:fill="95B3D7" w:themeFill="accent1" w:themeFillTint="99"/>
            <w:textDirection w:val="btLr"/>
            <w:vAlign w:val="center"/>
            <w:hideMark/>
          </w:tcPr>
          <w:p w14:paraId="6FA007B4" w14:textId="77777777" w:rsidR="00D840B8" w:rsidRPr="00E776CD" w:rsidRDefault="00D840B8" w:rsidP="00624EB1">
            <w:pPr>
              <w:ind w:left="113" w:right="113"/>
              <w:jc w:val="right"/>
              <w:rPr>
                <w:color w:val="000000"/>
                <w:sz w:val="14"/>
                <w:szCs w:val="14"/>
              </w:rPr>
            </w:pPr>
            <w:r w:rsidRPr="00E776CD">
              <w:rPr>
                <w:color w:val="000000"/>
                <w:sz w:val="14"/>
                <w:szCs w:val="14"/>
              </w:rPr>
              <w:t>42</w:t>
            </w:r>
          </w:p>
        </w:tc>
        <w:tc>
          <w:tcPr>
            <w:tcW w:w="236" w:type="dxa"/>
            <w:gridSpan w:val="2"/>
            <w:tcBorders>
              <w:top w:val="nil"/>
              <w:left w:val="nil"/>
              <w:bottom w:val="single" w:sz="8" w:space="0" w:color="auto"/>
              <w:right w:val="single" w:sz="8" w:space="0" w:color="auto"/>
            </w:tcBorders>
            <w:shd w:val="clear" w:color="auto" w:fill="FF0000"/>
            <w:textDirection w:val="btLr"/>
            <w:vAlign w:val="center"/>
            <w:hideMark/>
          </w:tcPr>
          <w:p w14:paraId="69548138" w14:textId="77777777" w:rsidR="00D840B8" w:rsidRPr="00E776CD" w:rsidRDefault="00D840B8" w:rsidP="00624EB1">
            <w:pPr>
              <w:ind w:left="113" w:right="113"/>
              <w:jc w:val="right"/>
              <w:rPr>
                <w:color w:val="000000"/>
                <w:sz w:val="14"/>
                <w:szCs w:val="14"/>
              </w:rPr>
            </w:pPr>
            <w:r w:rsidRPr="00E776CD">
              <w:rPr>
                <w:color w:val="000000"/>
                <w:sz w:val="14"/>
                <w:szCs w:val="14"/>
              </w:rPr>
              <w:t>43</w:t>
            </w:r>
          </w:p>
        </w:tc>
        <w:tc>
          <w:tcPr>
            <w:tcW w:w="625" w:type="dxa"/>
            <w:tcBorders>
              <w:top w:val="nil"/>
              <w:left w:val="nil"/>
              <w:bottom w:val="single" w:sz="8" w:space="0" w:color="auto"/>
              <w:right w:val="single" w:sz="8" w:space="0" w:color="auto"/>
            </w:tcBorders>
            <w:shd w:val="clear" w:color="auto" w:fill="auto"/>
            <w:vAlign w:val="center"/>
            <w:hideMark/>
          </w:tcPr>
          <w:p w14:paraId="69EE32DC" w14:textId="77777777" w:rsidR="00D840B8" w:rsidRPr="00E776CD" w:rsidRDefault="00D840B8" w:rsidP="00624EB1">
            <w:pPr>
              <w:rPr>
                <w:color w:val="000000"/>
                <w:sz w:val="14"/>
                <w:szCs w:val="14"/>
              </w:rPr>
            </w:pPr>
            <w:r w:rsidRPr="00E776CD">
              <w:rPr>
                <w:color w:val="000000"/>
                <w:sz w:val="14"/>
                <w:szCs w:val="14"/>
              </w:rPr>
              <w:t> </w:t>
            </w:r>
          </w:p>
        </w:tc>
      </w:tr>
      <w:tr w:rsidR="00AE0449" w:rsidRPr="00E776CD" w14:paraId="4A9C3072"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000000" w:fill="BFBFBF"/>
            <w:vAlign w:val="center"/>
            <w:hideMark/>
          </w:tcPr>
          <w:p w14:paraId="1DD54D3A" w14:textId="77777777" w:rsidR="00D840B8" w:rsidRPr="00CE22A6" w:rsidRDefault="00D840B8" w:rsidP="00624EB1">
            <w:pPr>
              <w:jc w:val="both"/>
              <w:rPr>
                <w:b/>
                <w:bCs/>
                <w:i/>
                <w:iCs/>
                <w:color w:val="000000"/>
                <w:sz w:val="14"/>
                <w:szCs w:val="14"/>
              </w:rPr>
            </w:pPr>
            <w:r w:rsidRPr="00CE22A6">
              <w:rPr>
                <w:b/>
                <w:bCs/>
                <w:color w:val="000000"/>
                <w:sz w:val="14"/>
                <w:szCs w:val="14"/>
              </w:rPr>
              <w:t>СГ.00</w:t>
            </w:r>
          </w:p>
        </w:tc>
        <w:tc>
          <w:tcPr>
            <w:tcW w:w="2075" w:type="dxa"/>
            <w:tcBorders>
              <w:top w:val="nil"/>
              <w:left w:val="nil"/>
              <w:bottom w:val="single" w:sz="8" w:space="0" w:color="auto"/>
              <w:right w:val="single" w:sz="8" w:space="0" w:color="auto"/>
            </w:tcBorders>
            <w:shd w:val="clear" w:color="000000" w:fill="BFBFBF"/>
            <w:vAlign w:val="center"/>
            <w:hideMark/>
          </w:tcPr>
          <w:p w14:paraId="1B007BAB" w14:textId="77777777" w:rsidR="00D840B8" w:rsidRPr="00CE22A6" w:rsidRDefault="00D840B8" w:rsidP="00624EB1">
            <w:pPr>
              <w:jc w:val="both"/>
              <w:rPr>
                <w:b/>
                <w:bCs/>
                <w:i/>
                <w:iCs/>
                <w:color w:val="000000"/>
                <w:sz w:val="14"/>
                <w:szCs w:val="14"/>
              </w:rPr>
            </w:pPr>
            <w:r w:rsidRPr="00CE22A6">
              <w:rPr>
                <w:b/>
                <w:bCs/>
                <w:color w:val="000000"/>
                <w:sz w:val="14"/>
                <w:szCs w:val="14"/>
              </w:rPr>
              <w:t>Социально-гуманитарный цикл</w:t>
            </w:r>
          </w:p>
        </w:tc>
        <w:tc>
          <w:tcPr>
            <w:tcW w:w="289" w:type="dxa"/>
            <w:tcBorders>
              <w:top w:val="nil"/>
              <w:left w:val="nil"/>
              <w:bottom w:val="single" w:sz="8" w:space="0" w:color="auto"/>
              <w:right w:val="single" w:sz="8" w:space="0" w:color="auto"/>
            </w:tcBorders>
            <w:shd w:val="clear" w:color="000000" w:fill="C0C0C0"/>
            <w:noWrap/>
            <w:vAlign w:val="center"/>
            <w:hideMark/>
          </w:tcPr>
          <w:p w14:paraId="7C95218A" w14:textId="77777777" w:rsidR="00D840B8" w:rsidRPr="00E776CD" w:rsidRDefault="00D840B8" w:rsidP="00624EB1">
            <w:pPr>
              <w:rPr>
                <w:b/>
                <w:bCs/>
                <w:color w:val="000000"/>
                <w:sz w:val="14"/>
                <w:szCs w:val="14"/>
              </w:rPr>
            </w:pPr>
            <w:r w:rsidRPr="00E776CD">
              <w:rPr>
                <w:b/>
                <w:bCs/>
                <w:color w:val="000000"/>
                <w:sz w:val="14"/>
                <w:szCs w:val="14"/>
              </w:rPr>
              <w:t> </w:t>
            </w:r>
          </w:p>
        </w:tc>
        <w:tc>
          <w:tcPr>
            <w:tcW w:w="279" w:type="dxa"/>
            <w:tcBorders>
              <w:top w:val="nil"/>
              <w:left w:val="nil"/>
              <w:bottom w:val="single" w:sz="8" w:space="0" w:color="auto"/>
              <w:right w:val="single" w:sz="8" w:space="0" w:color="auto"/>
            </w:tcBorders>
            <w:shd w:val="clear" w:color="000000" w:fill="C0C0C0"/>
            <w:noWrap/>
            <w:vAlign w:val="center"/>
            <w:hideMark/>
          </w:tcPr>
          <w:p w14:paraId="0034A3D9" w14:textId="77777777" w:rsidR="00D840B8" w:rsidRPr="00E776CD" w:rsidRDefault="00D840B8" w:rsidP="00624EB1">
            <w:pPr>
              <w:rPr>
                <w:b/>
                <w:bCs/>
                <w:color w:val="000000"/>
                <w:sz w:val="14"/>
                <w:szCs w:val="14"/>
              </w:rPr>
            </w:pPr>
            <w:r w:rsidRPr="00E776CD">
              <w:rPr>
                <w:b/>
                <w:bCs/>
                <w:color w:val="000000"/>
                <w:sz w:val="14"/>
                <w:szCs w:val="14"/>
              </w:rPr>
              <w:t> </w:t>
            </w:r>
          </w:p>
        </w:tc>
        <w:tc>
          <w:tcPr>
            <w:tcW w:w="239" w:type="dxa"/>
            <w:tcBorders>
              <w:top w:val="nil"/>
              <w:left w:val="nil"/>
              <w:bottom w:val="single" w:sz="8" w:space="0" w:color="auto"/>
              <w:right w:val="single" w:sz="8" w:space="0" w:color="auto"/>
            </w:tcBorders>
            <w:shd w:val="clear" w:color="000000" w:fill="C0C0C0"/>
            <w:noWrap/>
            <w:vAlign w:val="center"/>
            <w:hideMark/>
          </w:tcPr>
          <w:p w14:paraId="7E7E60EB" w14:textId="77777777" w:rsidR="00D840B8" w:rsidRPr="00E776CD" w:rsidRDefault="00D840B8" w:rsidP="00624EB1">
            <w:pPr>
              <w:rPr>
                <w:b/>
                <w:bCs/>
                <w:color w:val="000000"/>
                <w:sz w:val="14"/>
                <w:szCs w:val="14"/>
              </w:rPr>
            </w:pPr>
            <w:r w:rsidRPr="00E776CD">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51591434" w14:textId="77777777" w:rsidR="00D840B8" w:rsidRPr="00E776CD" w:rsidRDefault="00D840B8" w:rsidP="00624EB1">
            <w:pPr>
              <w:rPr>
                <w:b/>
                <w:bCs/>
                <w:color w:val="000000"/>
                <w:sz w:val="14"/>
                <w:szCs w:val="14"/>
              </w:rPr>
            </w:pPr>
            <w:r w:rsidRPr="00E776CD">
              <w:rPr>
                <w:b/>
                <w:bCs/>
                <w:color w:val="000000"/>
                <w:sz w:val="14"/>
                <w:szCs w:val="14"/>
              </w:rPr>
              <w:t> </w:t>
            </w:r>
          </w:p>
        </w:tc>
        <w:tc>
          <w:tcPr>
            <w:tcW w:w="298" w:type="dxa"/>
            <w:tcBorders>
              <w:top w:val="nil"/>
              <w:left w:val="nil"/>
              <w:bottom w:val="single" w:sz="8" w:space="0" w:color="auto"/>
              <w:right w:val="single" w:sz="8" w:space="0" w:color="auto"/>
            </w:tcBorders>
            <w:shd w:val="clear" w:color="000000" w:fill="C0C0C0"/>
            <w:noWrap/>
            <w:vAlign w:val="center"/>
            <w:hideMark/>
          </w:tcPr>
          <w:p w14:paraId="6168E847" w14:textId="77777777" w:rsidR="00D840B8" w:rsidRPr="00E776CD" w:rsidRDefault="00D840B8" w:rsidP="00624EB1">
            <w:pPr>
              <w:rPr>
                <w:b/>
                <w:bCs/>
                <w:color w:val="000000"/>
                <w:sz w:val="14"/>
                <w:szCs w:val="14"/>
              </w:rPr>
            </w:pPr>
            <w:r w:rsidRPr="00E776CD">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10A3E062" w14:textId="77777777" w:rsidR="00D840B8" w:rsidRPr="00E776CD" w:rsidRDefault="00D840B8" w:rsidP="00624EB1">
            <w:pPr>
              <w:rPr>
                <w:b/>
                <w:bCs/>
                <w:color w:val="000000"/>
                <w:sz w:val="14"/>
                <w:szCs w:val="14"/>
              </w:rPr>
            </w:pPr>
            <w:r w:rsidRPr="00E776CD">
              <w:rPr>
                <w:b/>
                <w:bCs/>
                <w:color w:val="000000"/>
                <w:sz w:val="14"/>
                <w:szCs w:val="14"/>
              </w:rPr>
              <w:t> </w:t>
            </w:r>
          </w:p>
        </w:tc>
        <w:tc>
          <w:tcPr>
            <w:tcW w:w="268" w:type="dxa"/>
            <w:tcBorders>
              <w:top w:val="nil"/>
              <w:left w:val="nil"/>
              <w:bottom w:val="single" w:sz="8" w:space="0" w:color="auto"/>
              <w:right w:val="single" w:sz="8" w:space="0" w:color="auto"/>
            </w:tcBorders>
            <w:shd w:val="clear" w:color="000000" w:fill="C0C0C0"/>
            <w:noWrap/>
            <w:vAlign w:val="center"/>
            <w:hideMark/>
          </w:tcPr>
          <w:p w14:paraId="79E3DB5A"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3562FE09" w14:textId="77777777" w:rsidR="00D840B8" w:rsidRPr="00E776CD" w:rsidRDefault="00D840B8" w:rsidP="00624EB1">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31B8804E"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0E1EEC6F" w14:textId="77777777" w:rsidR="00D840B8" w:rsidRPr="00E776CD" w:rsidRDefault="00D840B8" w:rsidP="00624EB1">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auto" w:fill="95B3D7" w:themeFill="accent1" w:themeFillTint="99"/>
            <w:noWrap/>
            <w:vAlign w:val="center"/>
            <w:hideMark/>
          </w:tcPr>
          <w:p w14:paraId="5361055C" w14:textId="77777777" w:rsidR="00D840B8" w:rsidRPr="00E776CD" w:rsidRDefault="00D840B8" w:rsidP="00624EB1">
            <w:pPr>
              <w:rPr>
                <w:b/>
                <w:bCs/>
                <w:color w:val="000000"/>
                <w:sz w:val="14"/>
                <w:szCs w:val="14"/>
              </w:rPr>
            </w:pPr>
            <w:r w:rsidRPr="00E776CD">
              <w:rPr>
                <w:b/>
                <w:bCs/>
                <w:color w:val="000000"/>
                <w:sz w:val="14"/>
                <w:szCs w:val="14"/>
              </w:rPr>
              <w:t> </w:t>
            </w:r>
          </w:p>
        </w:tc>
        <w:tc>
          <w:tcPr>
            <w:tcW w:w="358" w:type="dxa"/>
            <w:tcBorders>
              <w:top w:val="nil"/>
              <w:left w:val="nil"/>
              <w:bottom w:val="single" w:sz="8" w:space="0" w:color="auto"/>
              <w:right w:val="single" w:sz="8" w:space="0" w:color="auto"/>
            </w:tcBorders>
            <w:shd w:val="clear" w:color="auto" w:fill="95B3D7" w:themeFill="accent1" w:themeFillTint="99"/>
            <w:noWrap/>
            <w:vAlign w:val="center"/>
            <w:hideMark/>
          </w:tcPr>
          <w:p w14:paraId="4C178C9D" w14:textId="77777777" w:rsidR="00D840B8" w:rsidRPr="00E776CD" w:rsidRDefault="00D840B8" w:rsidP="00624EB1">
            <w:pPr>
              <w:rPr>
                <w:b/>
                <w:bCs/>
                <w:color w:val="000000"/>
                <w:sz w:val="14"/>
                <w:szCs w:val="14"/>
              </w:rPr>
            </w:pPr>
            <w:r w:rsidRPr="00E776CD">
              <w:rPr>
                <w:b/>
                <w:bCs/>
                <w:color w:val="000000"/>
                <w:sz w:val="14"/>
                <w:szCs w:val="14"/>
              </w:rPr>
              <w:t> </w:t>
            </w:r>
          </w:p>
        </w:tc>
        <w:tc>
          <w:tcPr>
            <w:tcW w:w="350" w:type="dxa"/>
            <w:tcBorders>
              <w:top w:val="nil"/>
              <w:left w:val="nil"/>
              <w:bottom w:val="single" w:sz="8" w:space="0" w:color="auto"/>
              <w:right w:val="single" w:sz="8" w:space="0" w:color="auto"/>
            </w:tcBorders>
            <w:shd w:val="clear" w:color="auto" w:fill="95B3D7" w:themeFill="accent1" w:themeFillTint="99"/>
            <w:noWrap/>
            <w:vAlign w:val="center"/>
            <w:hideMark/>
          </w:tcPr>
          <w:p w14:paraId="3E7A35FB" w14:textId="77777777" w:rsidR="00D840B8" w:rsidRPr="00E776CD" w:rsidRDefault="00D840B8" w:rsidP="00624EB1">
            <w:pPr>
              <w:rPr>
                <w:b/>
                <w:bCs/>
                <w:color w:val="000000"/>
                <w:sz w:val="14"/>
                <w:szCs w:val="14"/>
              </w:rPr>
            </w:pPr>
            <w:r w:rsidRPr="00E776CD">
              <w:rPr>
                <w:b/>
                <w:bCs/>
                <w:color w:val="000000"/>
                <w:sz w:val="14"/>
                <w:szCs w:val="14"/>
              </w:rPr>
              <w:t> </w:t>
            </w:r>
          </w:p>
        </w:tc>
        <w:tc>
          <w:tcPr>
            <w:tcW w:w="267" w:type="dxa"/>
            <w:tcBorders>
              <w:top w:val="nil"/>
              <w:left w:val="nil"/>
              <w:bottom w:val="single" w:sz="8" w:space="0" w:color="auto"/>
              <w:right w:val="single" w:sz="8" w:space="0" w:color="auto"/>
            </w:tcBorders>
            <w:shd w:val="clear" w:color="auto" w:fill="95B3D7" w:themeFill="accent1" w:themeFillTint="99"/>
            <w:noWrap/>
            <w:vAlign w:val="center"/>
            <w:hideMark/>
          </w:tcPr>
          <w:p w14:paraId="7175BAF1"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4C91AACF" w14:textId="77777777" w:rsidR="00D840B8" w:rsidRPr="00E776CD" w:rsidRDefault="00D840B8" w:rsidP="00624EB1">
            <w:pPr>
              <w:rPr>
                <w:b/>
                <w:bCs/>
                <w:color w:val="000000"/>
                <w:sz w:val="14"/>
                <w:szCs w:val="14"/>
              </w:rPr>
            </w:pPr>
            <w:r w:rsidRPr="00E776CD">
              <w:rPr>
                <w:b/>
                <w:bCs/>
                <w:color w:val="000000"/>
                <w:sz w:val="14"/>
                <w:szCs w:val="14"/>
              </w:rPr>
              <w:t> </w:t>
            </w:r>
          </w:p>
        </w:tc>
        <w:tc>
          <w:tcPr>
            <w:tcW w:w="352" w:type="dxa"/>
            <w:tcBorders>
              <w:top w:val="nil"/>
              <w:left w:val="nil"/>
              <w:bottom w:val="single" w:sz="8" w:space="0" w:color="auto"/>
              <w:right w:val="single" w:sz="8" w:space="0" w:color="auto"/>
            </w:tcBorders>
            <w:shd w:val="clear" w:color="auto" w:fill="95B3D7" w:themeFill="accent1" w:themeFillTint="99"/>
            <w:noWrap/>
            <w:vAlign w:val="center"/>
            <w:hideMark/>
          </w:tcPr>
          <w:p w14:paraId="0B529966" w14:textId="77777777" w:rsidR="00D840B8" w:rsidRPr="00E776CD" w:rsidRDefault="00D840B8" w:rsidP="00624EB1">
            <w:pPr>
              <w:rPr>
                <w:b/>
                <w:bCs/>
                <w:color w:val="000000"/>
                <w:sz w:val="14"/>
                <w:szCs w:val="14"/>
              </w:rPr>
            </w:pPr>
            <w:r w:rsidRPr="00E776CD">
              <w:rPr>
                <w:b/>
                <w:bCs/>
                <w:color w:val="000000"/>
                <w:sz w:val="14"/>
                <w:szCs w:val="14"/>
              </w:rPr>
              <w:t> </w:t>
            </w: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7AD39B7E" w14:textId="77777777" w:rsidR="00D840B8" w:rsidRPr="00BF2282" w:rsidRDefault="00D840B8" w:rsidP="00624EB1">
            <w:pPr>
              <w:rPr>
                <w:b/>
                <w:bCs/>
                <w:color w:val="000000"/>
                <w:sz w:val="14"/>
                <w:szCs w:val="14"/>
              </w:rPr>
            </w:pPr>
            <w:r w:rsidRPr="00BF2282">
              <w:rPr>
                <w:b/>
                <w:bCs/>
                <w:color w:val="000000"/>
                <w:sz w:val="14"/>
                <w:szCs w:val="14"/>
              </w:rPr>
              <w:t> </w:t>
            </w:r>
          </w:p>
        </w:tc>
        <w:tc>
          <w:tcPr>
            <w:tcW w:w="282" w:type="dxa"/>
            <w:tcBorders>
              <w:top w:val="nil"/>
              <w:left w:val="nil"/>
              <w:bottom w:val="single" w:sz="8" w:space="0" w:color="auto"/>
              <w:right w:val="single" w:sz="8" w:space="0" w:color="auto"/>
            </w:tcBorders>
            <w:shd w:val="clear" w:color="000000" w:fill="FFFF00"/>
            <w:noWrap/>
            <w:vAlign w:val="center"/>
            <w:hideMark/>
          </w:tcPr>
          <w:p w14:paraId="23012EE1" w14:textId="77777777" w:rsidR="00D840B8" w:rsidRPr="00E776CD" w:rsidRDefault="00D840B8" w:rsidP="00624EB1">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7F703C2F"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0FC1DE19"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1B7224D9" w14:textId="77777777" w:rsidR="00D840B8" w:rsidRPr="00E776CD" w:rsidRDefault="00D840B8" w:rsidP="00624EB1">
            <w:pPr>
              <w:rPr>
                <w:b/>
                <w:bCs/>
                <w:color w:val="000000"/>
                <w:sz w:val="14"/>
                <w:szCs w:val="14"/>
              </w:rPr>
            </w:pPr>
            <w:r w:rsidRPr="00E776CD">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04FC626A" w14:textId="77777777" w:rsidR="00D840B8" w:rsidRPr="00E776CD" w:rsidRDefault="00D840B8" w:rsidP="00624EB1">
            <w:pPr>
              <w:rPr>
                <w:b/>
                <w:bCs/>
                <w:color w:val="000000"/>
                <w:sz w:val="14"/>
                <w:szCs w:val="14"/>
              </w:rPr>
            </w:pPr>
            <w:r w:rsidRPr="00E776CD">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61583E38" w14:textId="77777777" w:rsidR="00D840B8" w:rsidRPr="00E776CD" w:rsidRDefault="00D840B8" w:rsidP="00624EB1">
            <w:pPr>
              <w:rPr>
                <w:b/>
                <w:bCs/>
                <w:color w:val="000000"/>
                <w:sz w:val="14"/>
                <w:szCs w:val="14"/>
              </w:rPr>
            </w:pPr>
            <w:r w:rsidRPr="00E776CD">
              <w:rPr>
                <w:b/>
                <w:bCs/>
                <w:color w:val="000000"/>
                <w:sz w:val="14"/>
                <w:szCs w:val="14"/>
              </w:rPr>
              <w:t> </w:t>
            </w:r>
          </w:p>
        </w:tc>
        <w:tc>
          <w:tcPr>
            <w:tcW w:w="259" w:type="dxa"/>
            <w:tcBorders>
              <w:top w:val="nil"/>
              <w:left w:val="nil"/>
              <w:bottom w:val="single" w:sz="8" w:space="0" w:color="auto"/>
              <w:right w:val="single" w:sz="8" w:space="0" w:color="auto"/>
            </w:tcBorders>
            <w:shd w:val="clear" w:color="000000" w:fill="C0C0C0"/>
            <w:noWrap/>
            <w:vAlign w:val="center"/>
            <w:hideMark/>
          </w:tcPr>
          <w:p w14:paraId="1157CFA6"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gridSpan w:val="2"/>
            <w:tcBorders>
              <w:top w:val="nil"/>
              <w:left w:val="nil"/>
              <w:bottom w:val="single" w:sz="8" w:space="0" w:color="auto"/>
              <w:right w:val="single" w:sz="8" w:space="0" w:color="auto"/>
            </w:tcBorders>
            <w:shd w:val="clear" w:color="000000" w:fill="C0C0C0"/>
            <w:noWrap/>
            <w:vAlign w:val="center"/>
            <w:hideMark/>
          </w:tcPr>
          <w:p w14:paraId="70C5DCF5" w14:textId="77777777" w:rsidR="00D840B8" w:rsidRPr="00E776CD" w:rsidRDefault="00D840B8" w:rsidP="00624EB1">
            <w:pPr>
              <w:rPr>
                <w:b/>
                <w:bCs/>
                <w:color w:val="000000"/>
                <w:sz w:val="14"/>
                <w:szCs w:val="14"/>
              </w:rPr>
            </w:pPr>
            <w:r w:rsidRPr="00E776CD">
              <w:rPr>
                <w:b/>
                <w:bCs/>
                <w:color w:val="000000"/>
                <w:sz w:val="14"/>
                <w:szCs w:val="14"/>
              </w:rPr>
              <w:t> </w:t>
            </w:r>
          </w:p>
        </w:tc>
        <w:tc>
          <w:tcPr>
            <w:tcW w:w="270" w:type="dxa"/>
            <w:gridSpan w:val="2"/>
            <w:tcBorders>
              <w:top w:val="nil"/>
              <w:left w:val="nil"/>
              <w:bottom w:val="single" w:sz="8" w:space="0" w:color="auto"/>
              <w:right w:val="single" w:sz="8" w:space="0" w:color="auto"/>
            </w:tcBorders>
            <w:shd w:val="clear" w:color="000000" w:fill="C0C0C0"/>
            <w:noWrap/>
            <w:vAlign w:val="center"/>
            <w:hideMark/>
          </w:tcPr>
          <w:p w14:paraId="71BA920C" w14:textId="77777777" w:rsidR="00D840B8" w:rsidRPr="00E776CD" w:rsidRDefault="00D840B8" w:rsidP="00624EB1">
            <w:pPr>
              <w:rPr>
                <w:b/>
                <w:bCs/>
                <w:color w:val="000000"/>
                <w:sz w:val="14"/>
                <w:szCs w:val="14"/>
              </w:rPr>
            </w:pPr>
            <w:r w:rsidRPr="00E776CD">
              <w:rPr>
                <w:b/>
                <w:bCs/>
                <w:color w:val="000000"/>
                <w:sz w:val="14"/>
                <w:szCs w:val="14"/>
              </w:rPr>
              <w:t> </w:t>
            </w:r>
          </w:p>
        </w:tc>
        <w:tc>
          <w:tcPr>
            <w:tcW w:w="294" w:type="dxa"/>
            <w:tcBorders>
              <w:top w:val="nil"/>
              <w:left w:val="nil"/>
              <w:bottom w:val="single" w:sz="8" w:space="0" w:color="auto"/>
              <w:right w:val="single" w:sz="8" w:space="0" w:color="auto"/>
            </w:tcBorders>
            <w:shd w:val="clear" w:color="000000" w:fill="C0C0C0"/>
            <w:noWrap/>
            <w:vAlign w:val="center"/>
            <w:hideMark/>
          </w:tcPr>
          <w:p w14:paraId="1D81B7B2" w14:textId="77777777" w:rsidR="00D840B8" w:rsidRPr="00E776CD" w:rsidRDefault="00D840B8" w:rsidP="00624EB1">
            <w:pPr>
              <w:rPr>
                <w:b/>
                <w:bCs/>
                <w:color w:val="000000"/>
                <w:sz w:val="14"/>
                <w:szCs w:val="14"/>
              </w:rPr>
            </w:pPr>
            <w:r w:rsidRPr="00E776CD">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1470D958" w14:textId="77777777" w:rsidR="00D840B8" w:rsidRPr="00E776CD" w:rsidRDefault="00D840B8" w:rsidP="00624EB1">
            <w:pPr>
              <w:rPr>
                <w:b/>
                <w:bCs/>
                <w:color w:val="000000"/>
                <w:sz w:val="14"/>
                <w:szCs w:val="14"/>
              </w:rPr>
            </w:pPr>
            <w:r w:rsidRPr="00E776CD">
              <w:rPr>
                <w:b/>
                <w:bCs/>
                <w:color w:val="000000"/>
                <w:sz w:val="14"/>
                <w:szCs w:val="14"/>
              </w:rPr>
              <w:t> </w:t>
            </w:r>
          </w:p>
        </w:tc>
        <w:tc>
          <w:tcPr>
            <w:tcW w:w="339" w:type="dxa"/>
            <w:gridSpan w:val="2"/>
            <w:tcBorders>
              <w:top w:val="nil"/>
              <w:left w:val="nil"/>
              <w:bottom w:val="single" w:sz="8" w:space="0" w:color="auto"/>
              <w:right w:val="single" w:sz="8" w:space="0" w:color="auto"/>
            </w:tcBorders>
            <w:shd w:val="clear" w:color="000000" w:fill="C0C0C0"/>
            <w:noWrap/>
            <w:vAlign w:val="center"/>
            <w:hideMark/>
          </w:tcPr>
          <w:p w14:paraId="484EC8DB"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gridSpan w:val="2"/>
            <w:tcBorders>
              <w:top w:val="nil"/>
              <w:left w:val="nil"/>
              <w:bottom w:val="single" w:sz="8" w:space="0" w:color="auto"/>
              <w:right w:val="single" w:sz="8" w:space="0" w:color="auto"/>
            </w:tcBorders>
            <w:shd w:val="clear" w:color="000000" w:fill="C0C0C0"/>
            <w:noWrap/>
            <w:vAlign w:val="center"/>
            <w:hideMark/>
          </w:tcPr>
          <w:p w14:paraId="117C42C4" w14:textId="77777777" w:rsidR="00D840B8" w:rsidRPr="00E776CD" w:rsidRDefault="00D840B8" w:rsidP="00624EB1">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671A1E6F"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700E823B" w14:textId="77777777" w:rsidR="00D840B8" w:rsidRPr="00E776CD" w:rsidRDefault="00D840B8" w:rsidP="00624EB1">
            <w:pPr>
              <w:rPr>
                <w:b/>
                <w:bCs/>
                <w:color w:val="000000"/>
                <w:sz w:val="14"/>
                <w:szCs w:val="14"/>
              </w:rPr>
            </w:pPr>
            <w:r w:rsidRPr="00E776CD">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77A6FF93"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hideMark/>
          </w:tcPr>
          <w:p w14:paraId="5CA7AB34" w14:textId="77777777" w:rsidR="00D840B8" w:rsidRPr="00E776CD" w:rsidRDefault="00D840B8" w:rsidP="00624EB1">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auto" w:fill="95B3D7" w:themeFill="accent1" w:themeFillTint="99"/>
            <w:noWrap/>
            <w:vAlign w:val="center"/>
            <w:hideMark/>
          </w:tcPr>
          <w:p w14:paraId="275FCD06"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21491E92" w14:textId="77777777" w:rsidR="00D840B8" w:rsidRPr="00E776CD" w:rsidRDefault="00D840B8" w:rsidP="00624EB1">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auto" w:fill="95B3D7" w:themeFill="accent1" w:themeFillTint="99"/>
            <w:noWrap/>
            <w:vAlign w:val="center"/>
            <w:hideMark/>
          </w:tcPr>
          <w:p w14:paraId="0D269425" w14:textId="77777777" w:rsidR="00D840B8" w:rsidRPr="00E776CD" w:rsidRDefault="00D840B8" w:rsidP="00624EB1">
            <w:pPr>
              <w:rPr>
                <w:b/>
                <w:bCs/>
                <w:color w:val="000000"/>
                <w:sz w:val="14"/>
                <w:szCs w:val="14"/>
              </w:rPr>
            </w:pPr>
            <w:r w:rsidRPr="00E776CD">
              <w:rPr>
                <w:b/>
                <w:bCs/>
                <w:color w:val="000000"/>
                <w:sz w:val="14"/>
                <w:szCs w:val="14"/>
              </w:rPr>
              <w:t> </w:t>
            </w: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1C0DFF66" w14:textId="77777777" w:rsidR="00D840B8" w:rsidRPr="00E776CD" w:rsidRDefault="00D840B8" w:rsidP="00624EB1">
            <w:pPr>
              <w:rPr>
                <w:b/>
                <w:bCs/>
                <w:color w:val="000000"/>
                <w:sz w:val="14"/>
                <w:szCs w:val="14"/>
              </w:rPr>
            </w:pPr>
            <w:r w:rsidRPr="00E776CD">
              <w:rPr>
                <w:b/>
                <w:bCs/>
                <w:color w:val="000000"/>
                <w:sz w:val="14"/>
                <w:szCs w:val="14"/>
              </w:rPr>
              <w:t> </w:t>
            </w: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600BA91F" w14:textId="77777777" w:rsidR="00D840B8" w:rsidRPr="00E776CD" w:rsidRDefault="00D840B8" w:rsidP="00624EB1">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auto" w:fill="95B3D7" w:themeFill="accent1" w:themeFillTint="99"/>
            <w:noWrap/>
            <w:vAlign w:val="center"/>
            <w:hideMark/>
          </w:tcPr>
          <w:p w14:paraId="3A63E586" w14:textId="77777777" w:rsidR="00D840B8" w:rsidRPr="00E776CD" w:rsidRDefault="00D840B8" w:rsidP="00624EB1">
            <w:pPr>
              <w:rPr>
                <w:b/>
                <w:bCs/>
                <w:color w:val="000000"/>
                <w:sz w:val="14"/>
                <w:szCs w:val="14"/>
              </w:rPr>
            </w:pPr>
            <w:r w:rsidRPr="00E776CD">
              <w:rPr>
                <w:b/>
                <w:bCs/>
                <w:color w:val="000000"/>
                <w:sz w:val="14"/>
                <w:szCs w:val="14"/>
              </w:rPr>
              <w:t> </w:t>
            </w: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256928A9" w14:textId="77777777" w:rsidR="00D840B8" w:rsidRPr="00E776CD" w:rsidRDefault="00D840B8" w:rsidP="00624EB1">
            <w:pPr>
              <w:rPr>
                <w:b/>
                <w:bCs/>
                <w:color w:val="000000"/>
                <w:sz w:val="14"/>
                <w:szCs w:val="14"/>
              </w:rPr>
            </w:pPr>
            <w:r w:rsidRPr="00E776CD">
              <w:rPr>
                <w:b/>
                <w:bCs/>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4E49B336" w14:textId="77777777" w:rsidR="00D840B8" w:rsidRPr="00E776CD" w:rsidRDefault="00D840B8" w:rsidP="00624EB1">
            <w:pPr>
              <w:rPr>
                <w:b/>
                <w:bCs/>
                <w:color w:val="000000"/>
                <w:sz w:val="14"/>
                <w:szCs w:val="14"/>
              </w:rPr>
            </w:pPr>
            <w:r w:rsidRPr="00E776CD">
              <w:rPr>
                <w:b/>
                <w:bCs/>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7C6CF3F5" w14:textId="77777777" w:rsidR="00D840B8" w:rsidRPr="00E776CD" w:rsidRDefault="00D840B8" w:rsidP="00624EB1">
            <w:pPr>
              <w:rPr>
                <w:b/>
                <w:bCs/>
                <w:color w:val="000000"/>
                <w:sz w:val="14"/>
                <w:szCs w:val="14"/>
              </w:rPr>
            </w:pPr>
            <w:r w:rsidRPr="00E776CD">
              <w:rPr>
                <w:b/>
                <w:bCs/>
                <w:color w:val="000000"/>
                <w:sz w:val="14"/>
                <w:szCs w:val="14"/>
              </w:rPr>
              <w:t> </w:t>
            </w:r>
          </w:p>
        </w:tc>
        <w:tc>
          <w:tcPr>
            <w:tcW w:w="625" w:type="dxa"/>
            <w:tcBorders>
              <w:top w:val="nil"/>
              <w:left w:val="nil"/>
              <w:bottom w:val="single" w:sz="8" w:space="0" w:color="auto"/>
              <w:right w:val="single" w:sz="8" w:space="0" w:color="auto"/>
            </w:tcBorders>
            <w:shd w:val="clear" w:color="auto" w:fill="BFBFBF"/>
            <w:noWrap/>
            <w:vAlign w:val="center"/>
            <w:hideMark/>
          </w:tcPr>
          <w:p w14:paraId="7AD7F9EF" w14:textId="77777777" w:rsidR="00D840B8" w:rsidRPr="00371029" w:rsidRDefault="00D840B8" w:rsidP="00624EB1">
            <w:pPr>
              <w:jc w:val="center"/>
              <w:rPr>
                <w:b/>
                <w:bCs/>
                <w:color w:val="000000"/>
                <w:sz w:val="14"/>
                <w:szCs w:val="14"/>
                <w:lang w:val="en-US"/>
              </w:rPr>
            </w:pPr>
            <w:r>
              <w:rPr>
                <w:b/>
                <w:bCs/>
                <w:color w:val="000000"/>
                <w:sz w:val="14"/>
                <w:szCs w:val="14"/>
                <w:lang w:val="en-US"/>
              </w:rPr>
              <w:t>192</w:t>
            </w:r>
          </w:p>
        </w:tc>
      </w:tr>
      <w:tr w:rsidR="00D840B8" w:rsidRPr="00E776CD" w14:paraId="1CDB702A"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auto" w:fill="auto"/>
            <w:vAlign w:val="center"/>
            <w:hideMark/>
          </w:tcPr>
          <w:p w14:paraId="64FB7189" w14:textId="77777777" w:rsidR="00D840B8" w:rsidRPr="00A53228" w:rsidRDefault="00D840B8" w:rsidP="00624EB1">
            <w:pPr>
              <w:rPr>
                <w:color w:val="000000"/>
                <w:sz w:val="14"/>
                <w:szCs w:val="14"/>
              </w:rPr>
            </w:pPr>
            <w:r w:rsidRPr="00A53228">
              <w:rPr>
                <w:color w:val="000000"/>
                <w:sz w:val="14"/>
                <w:szCs w:val="14"/>
              </w:rPr>
              <w:t>СГ.01</w:t>
            </w:r>
          </w:p>
        </w:tc>
        <w:tc>
          <w:tcPr>
            <w:tcW w:w="2075" w:type="dxa"/>
            <w:tcBorders>
              <w:top w:val="nil"/>
              <w:left w:val="nil"/>
              <w:bottom w:val="single" w:sz="8" w:space="0" w:color="auto"/>
              <w:right w:val="single" w:sz="8" w:space="0" w:color="auto"/>
            </w:tcBorders>
            <w:shd w:val="clear" w:color="auto" w:fill="auto"/>
            <w:vAlign w:val="center"/>
            <w:hideMark/>
          </w:tcPr>
          <w:p w14:paraId="1D3F72BB" w14:textId="77777777" w:rsidR="00D840B8" w:rsidRPr="00A41E27" w:rsidRDefault="00D840B8" w:rsidP="00624EB1">
            <w:pPr>
              <w:rPr>
                <w:sz w:val="14"/>
                <w:szCs w:val="14"/>
              </w:rPr>
            </w:pPr>
            <w:r w:rsidRPr="00A41E27">
              <w:rPr>
                <w:sz w:val="14"/>
                <w:szCs w:val="14"/>
              </w:rPr>
              <w:t>История России</w:t>
            </w:r>
          </w:p>
        </w:tc>
        <w:tc>
          <w:tcPr>
            <w:tcW w:w="289" w:type="dxa"/>
            <w:tcBorders>
              <w:top w:val="nil"/>
              <w:left w:val="nil"/>
              <w:bottom w:val="single" w:sz="8" w:space="0" w:color="auto"/>
              <w:right w:val="single" w:sz="8" w:space="0" w:color="auto"/>
            </w:tcBorders>
            <w:shd w:val="clear" w:color="auto" w:fill="auto"/>
            <w:noWrap/>
            <w:vAlign w:val="center"/>
            <w:hideMark/>
          </w:tcPr>
          <w:p w14:paraId="2621413C" w14:textId="77777777" w:rsidR="00D840B8" w:rsidRPr="00D8057B" w:rsidRDefault="00D840B8" w:rsidP="00624EB1">
            <w:pPr>
              <w:jc w:val="right"/>
              <w:rPr>
                <w:color w:val="000000"/>
                <w:sz w:val="14"/>
                <w:szCs w:val="14"/>
              </w:rPr>
            </w:pPr>
            <w:r>
              <w:rPr>
                <w:color w:val="000000"/>
                <w:sz w:val="16"/>
                <w:szCs w:val="16"/>
              </w:rPr>
              <w:t>2</w:t>
            </w:r>
          </w:p>
        </w:tc>
        <w:tc>
          <w:tcPr>
            <w:tcW w:w="279" w:type="dxa"/>
            <w:tcBorders>
              <w:top w:val="nil"/>
              <w:left w:val="nil"/>
              <w:bottom w:val="single" w:sz="8" w:space="0" w:color="auto"/>
              <w:right w:val="single" w:sz="8" w:space="0" w:color="auto"/>
            </w:tcBorders>
            <w:shd w:val="clear" w:color="auto" w:fill="auto"/>
            <w:noWrap/>
            <w:vAlign w:val="center"/>
            <w:hideMark/>
          </w:tcPr>
          <w:p w14:paraId="64D05158" w14:textId="77777777" w:rsidR="00D840B8" w:rsidRPr="00D8057B" w:rsidRDefault="00D840B8" w:rsidP="00624EB1">
            <w:pPr>
              <w:jc w:val="right"/>
              <w:rPr>
                <w:color w:val="000000"/>
                <w:sz w:val="14"/>
                <w:szCs w:val="14"/>
              </w:rPr>
            </w:pPr>
            <w:r>
              <w:rPr>
                <w:color w:val="000000"/>
                <w:sz w:val="16"/>
                <w:szCs w:val="16"/>
              </w:rPr>
              <w:t>2</w:t>
            </w:r>
          </w:p>
        </w:tc>
        <w:tc>
          <w:tcPr>
            <w:tcW w:w="239" w:type="dxa"/>
            <w:tcBorders>
              <w:top w:val="nil"/>
              <w:left w:val="nil"/>
              <w:bottom w:val="single" w:sz="8" w:space="0" w:color="auto"/>
              <w:right w:val="single" w:sz="8" w:space="0" w:color="auto"/>
            </w:tcBorders>
            <w:shd w:val="clear" w:color="auto" w:fill="auto"/>
            <w:noWrap/>
            <w:vAlign w:val="center"/>
            <w:hideMark/>
          </w:tcPr>
          <w:p w14:paraId="26CD7FCD" w14:textId="77777777" w:rsidR="00D840B8" w:rsidRPr="00D8057B" w:rsidRDefault="00D840B8" w:rsidP="00624EB1">
            <w:pPr>
              <w:jc w:val="right"/>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34ACA55A" w14:textId="77777777" w:rsidR="00D840B8" w:rsidRPr="00D8057B" w:rsidRDefault="00D840B8" w:rsidP="00624EB1">
            <w:pPr>
              <w:jc w:val="right"/>
              <w:rPr>
                <w:color w:val="000000"/>
                <w:sz w:val="14"/>
                <w:szCs w:val="14"/>
              </w:rPr>
            </w:pPr>
            <w:r>
              <w:rPr>
                <w:color w:val="000000"/>
                <w:sz w:val="16"/>
                <w:szCs w:val="16"/>
              </w:rPr>
              <w:t>2</w:t>
            </w:r>
          </w:p>
        </w:tc>
        <w:tc>
          <w:tcPr>
            <w:tcW w:w="298" w:type="dxa"/>
            <w:tcBorders>
              <w:top w:val="nil"/>
              <w:left w:val="nil"/>
              <w:bottom w:val="single" w:sz="8" w:space="0" w:color="auto"/>
              <w:right w:val="single" w:sz="8" w:space="0" w:color="auto"/>
            </w:tcBorders>
            <w:shd w:val="clear" w:color="auto" w:fill="auto"/>
            <w:noWrap/>
            <w:vAlign w:val="center"/>
            <w:hideMark/>
          </w:tcPr>
          <w:p w14:paraId="5E504B47" w14:textId="77777777" w:rsidR="00D840B8" w:rsidRPr="00D8057B" w:rsidRDefault="00D840B8" w:rsidP="00624EB1">
            <w:pPr>
              <w:jc w:val="right"/>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4964DDFA" w14:textId="77777777" w:rsidR="00D840B8" w:rsidRPr="00D8057B" w:rsidRDefault="00D840B8" w:rsidP="00624EB1">
            <w:pPr>
              <w:jc w:val="right"/>
              <w:rPr>
                <w:color w:val="000000"/>
                <w:sz w:val="14"/>
                <w:szCs w:val="14"/>
              </w:rPr>
            </w:pPr>
            <w:r>
              <w:rPr>
                <w:color w:val="000000"/>
                <w:sz w:val="16"/>
                <w:szCs w:val="16"/>
              </w:rPr>
              <w:t>2</w:t>
            </w:r>
          </w:p>
        </w:tc>
        <w:tc>
          <w:tcPr>
            <w:tcW w:w="268" w:type="dxa"/>
            <w:tcBorders>
              <w:top w:val="nil"/>
              <w:left w:val="nil"/>
              <w:bottom w:val="single" w:sz="8" w:space="0" w:color="auto"/>
              <w:right w:val="single" w:sz="8" w:space="0" w:color="auto"/>
            </w:tcBorders>
            <w:shd w:val="clear" w:color="auto" w:fill="auto"/>
            <w:noWrap/>
            <w:vAlign w:val="center"/>
            <w:hideMark/>
          </w:tcPr>
          <w:p w14:paraId="3DA48AF9" w14:textId="77777777" w:rsidR="00D840B8" w:rsidRPr="00D8057B" w:rsidRDefault="00D840B8" w:rsidP="00624EB1">
            <w:pPr>
              <w:jc w:val="right"/>
              <w:rPr>
                <w:color w:val="000000"/>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6C745369" w14:textId="77777777" w:rsidR="00D840B8" w:rsidRPr="00D8057B" w:rsidRDefault="00D840B8" w:rsidP="00624EB1">
            <w:pPr>
              <w:jc w:val="right"/>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auto"/>
            <w:noWrap/>
            <w:vAlign w:val="center"/>
            <w:hideMark/>
          </w:tcPr>
          <w:p w14:paraId="45B0E4FF" w14:textId="77777777" w:rsidR="00D840B8" w:rsidRPr="00D8057B" w:rsidRDefault="00D840B8" w:rsidP="00624EB1">
            <w:pPr>
              <w:jc w:val="right"/>
              <w:rPr>
                <w:color w:val="000000"/>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2E4DDC3C" w14:textId="77777777" w:rsidR="00D840B8" w:rsidRPr="00D8057B" w:rsidRDefault="00D840B8" w:rsidP="00624EB1">
            <w:pPr>
              <w:jc w:val="right"/>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7C06BC37" w14:textId="77777777" w:rsidR="00D840B8" w:rsidRPr="00D8057B" w:rsidRDefault="00D840B8" w:rsidP="00624EB1">
            <w:pPr>
              <w:jc w:val="right"/>
              <w:rPr>
                <w:color w:val="000000"/>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296F82B1" w14:textId="77777777" w:rsidR="00D840B8" w:rsidRPr="00D8057B" w:rsidRDefault="00D840B8" w:rsidP="00624EB1">
            <w:pPr>
              <w:jc w:val="right"/>
              <w:rPr>
                <w:color w:val="000000"/>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35F58BC1" w14:textId="77777777" w:rsidR="00D840B8" w:rsidRPr="00D8057B" w:rsidRDefault="00D840B8" w:rsidP="00624EB1">
            <w:pPr>
              <w:jc w:val="right"/>
              <w:rPr>
                <w:color w:val="000000"/>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27FF4195" w14:textId="77777777" w:rsidR="00D840B8" w:rsidRPr="00D8057B" w:rsidRDefault="00D840B8" w:rsidP="00624EB1">
            <w:pPr>
              <w:jc w:val="right"/>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0683BC23" w14:textId="77777777" w:rsidR="00D840B8" w:rsidRPr="00D8057B" w:rsidRDefault="00D840B8" w:rsidP="00624EB1">
            <w:pPr>
              <w:jc w:val="right"/>
              <w:rPr>
                <w:color w:val="000000"/>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06D53760" w14:textId="77777777" w:rsidR="00D840B8" w:rsidRPr="00D8057B" w:rsidRDefault="00D840B8" w:rsidP="00624EB1">
            <w:pPr>
              <w:jc w:val="right"/>
              <w:rPr>
                <w:color w:val="000000"/>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3CBA1B3E" w14:textId="77777777" w:rsidR="00D840B8" w:rsidRPr="00D8057B" w:rsidRDefault="00D840B8" w:rsidP="00624EB1">
            <w:pPr>
              <w:rPr>
                <w:color w:val="000000"/>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4AB3EA4C"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7330381A"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nil"/>
              <w:left w:val="nil"/>
              <w:bottom w:val="single" w:sz="8" w:space="0" w:color="auto"/>
              <w:right w:val="single" w:sz="8" w:space="0" w:color="auto"/>
            </w:tcBorders>
            <w:shd w:val="clear" w:color="auto" w:fill="auto"/>
            <w:noWrap/>
            <w:vAlign w:val="center"/>
            <w:hideMark/>
          </w:tcPr>
          <w:p w14:paraId="1BE53D20" w14:textId="77777777" w:rsidR="00D840B8" w:rsidRPr="00D8057B" w:rsidRDefault="00D840B8" w:rsidP="00624EB1">
            <w:pPr>
              <w:rPr>
                <w:color w:val="000000"/>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4466BBE2" w14:textId="77777777" w:rsidR="00D840B8" w:rsidRPr="00D8057B" w:rsidRDefault="00D840B8" w:rsidP="00624EB1">
            <w:pPr>
              <w:rPr>
                <w:color w:val="000000"/>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34429CFA" w14:textId="77777777" w:rsidR="00D840B8" w:rsidRPr="00D8057B" w:rsidRDefault="00D840B8" w:rsidP="00624EB1">
            <w:pPr>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7A8CEE6B" w14:textId="77777777" w:rsidR="00D840B8" w:rsidRPr="00D8057B" w:rsidRDefault="00D840B8" w:rsidP="00624EB1">
            <w:pPr>
              <w:rPr>
                <w:color w:val="000000"/>
                <w:sz w:val="14"/>
                <w:szCs w:val="14"/>
              </w:rPr>
            </w:pPr>
            <w:r>
              <w:rPr>
                <w:color w:val="000000"/>
                <w:sz w:val="16"/>
                <w:szCs w:val="16"/>
              </w:rPr>
              <w:t>2</w:t>
            </w:r>
          </w:p>
        </w:tc>
        <w:tc>
          <w:tcPr>
            <w:tcW w:w="259" w:type="dxa"/>
            <w:tcBorders>
              <w:top w:val="nil"/>
              <w:left w:val="nil"/>
              <w:bottom w:val="single" w:sz="8" w:space="0" w:color="auto"/>
              <w:right w:val="single" w:sz="8" w:space="0" w:color="auto"/>
            </w:tcBorders>
            <w:shd w:val="clear" w:color="auto" w:fill="auto"/>
            <w:noWrap/>
            <w:vAlign w:val="center"/>
            <w:hideMark/>
          </w:tcPr>
          <w:p w14:paraId="0BA389A4" w14:textId="77777777" w:rsidR="00D840B8" w:rsidRPr="00D8057B" w:rsidRDefault="00D840B8" w:rsidP="00624EB1">
            <w:pPr>
              <w:rPr>
                <w:color w:val="000000"/>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hideMark/>
          </w:tcPr>
          <w:p w14:paraId="1BE41B57" w14:textId="77777777" w:rsidR="00D840B8" w:rsidRPr="00D8057B" w:rsidRDefault="00D840B8" w:rsidP="00624EB1">
            <w:pPr>
              <w:rPr>
                <w:color w:val="000000"/>
                <w:sz w:val="14"/>
                <w:szCs w:val="14"/>
              </w:rPr>
            </w:pPr>
            <w:r>
              <w:rPr>
                <w:color w:val="000000"/>
                <w:sz w:val="16"/>
                <w:szCs w:val="16"/>
              </w:rPr>
              <w:t>2</w:t>
            </w:r>
          </w:p>
        </w:tc>
        <w:tc>
          <w:tcPr>
            <w:tcW w:w="270" w:type="dxa"/>
            <w:gridSpan w:val="2"/>
            <w:tcBorders>
              <w:top w:val="nil"/>
              <w:left w:val="nil"/>
              <w:bottom w:val="single" w:sz="8" w:space="0" w:color="auto"/>
              <w:right w:val="single" w:sz="8" w:space="0" w:color="auto"/>
            </w:tcBorders>
            <w:shd w:val="clear" w:color="auto" w:fill="auto"/>
            <w:noWrap/>
            <w:vAlign w:val="center"/>
            <w:hideMark/>
          </w:tcPr>
          <w:p w14:paraId="18F9AC61" w14:textId="77777777" w:rsidR="00D840B8" w:rsidRPr="00D8057B" w:rsidRDefault="00D840B8" w:rsidP="00624EB1">
            <w:pPr>
              <w:rPr>
                <w:color w:val="000000"/>
                <w:sz w:val="14"/>
                <w:szCs w:val="14"/>
              </w:rPr>
            </w:pPr>
            <w:r>
              <w:rPr>
                <w:color w:val="000000"/>
                <w:sz w:val="16"/>
                <w:szCs w:val="16"/>
              </w:rPr>
              <w:t>2</w:t>
            </w:r>
          </w:p>
        </w:tc>
        <w:tc>
          <w:tcPr>
            <w:tcW w:w="294" w:type="dxa"/>
            <w:tcBorders>
              <w:top w:val="nil"/>
              <w:left w:val="nil"/>
              <w:bottom w:val="single" w:sz="8" w:space="0" w:color="auto"/>
              <w:right w:val="single" w:sz="8" w:space="0" w:color="auto"/>
            </w:tcBorders>
            <w:shd w:val="clear" w:color="auto" w:fill="auto"/>
            <w:noWrap/>
            <w:vAlign w:val="center"/>
            <w:hideMark/>
          </w:tcPr>
          <w:p w14:paraId="3D56BB90" w14:textId="77777777" w:rsidR="00D840B8" w:rsidRPr="00D8057B" w:rsidRDefault="00D840B8" w:rsidP="00624EB1">
            <w:pPr>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4366513D" w14:textId="77777777" w:rsidR="00D840B8" w:rsidRPr="00D8057B" w:rsidRDefault="00D840B8" w:rsidP="00624EB1">
            <w:pPr>
              <w:rPr>
                <w:color w:val="000000"/>
                <w:sz w:val="14"/>
                <w:szCs w:val="14"/>
              </w:rPr>
            </w:pPr>
            <w:r>
              <w:rPr>
                <w:color w:val="000000"/>
                <w:sz w:val="16"/>
                <w:szCs w:val="16"/>
              </w:rPr>
              <w:t>2</w:t>
            </w:r>
          </w:p>
        </w:tc>
        <w:tc>
          <w:tcPr>
            <w:tcW w:w="339" w:type="dxa"/>
            <w:gridSpan w:val="2"/>
            <w:tcBorders>
              <w:top w:val="nil"/>
              <w:left w:val="nil"/>
              <w:bottom w:val="single" w:sz="8" w:space="0" w:color="auto"/>
              <w:right w:val="single" w:sz="8" w:space="0" w:color="auto"/>
            </w:tcBorders>
            <w:shd w:val="clear" w:color="auto" w:fill="auto"/>
            <w:noWrap/>
            <w:vAlign w:val="center"/>
            <w:hideMark/>
          </w:tcPr>
          <w:p w14:paraId="47476767" w14:textId="77777777" w:rsidR="00D840B8" w:rsidRPr="00D8057B" w:rsidRDefault="00D840B8" w:rsidP="00624EB1">
            <w:pPr>
              <w:rPr>
                <w:color w:val="000000"/>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hideMark/>
          </w:tcPr>
          <w:p w14:paraId="1956B6E2" w14:textId="77777777" w:rsidR="00D840B8" w:rsidRPr="00D8057B" w:rsidRDefault="00D840B8" w:rsidP="00624EB1">
            <w:pPr>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auto"/>
            <w:noWrap/>
            <w:vAlign w:val="center"/>
            <w:hideMark/>
          </w:tcPr>
          <w:p w14:paraId="2EB2B520" w14:textId="77777777" w:rsidR="00D840B8" w:rsidRPr="00D8057B" w:rsidRDefault="00D840B8" w:rsidP="00624EB1">
            <w:pPr>
              <w:rPr>
                <w:color w:val="000000"/>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18DB48DF" w14:textId="77777777" w:rsidR="00D840B8" w:rsidRPr="00D8057B" w:rsidRDefault="00D840B8" w:rsidP="00624EB1">
            <w:pPr>
              <w:rPr>
                <w:color w:val="000000"/>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2F8747FD" w14:textId="77777777" w:rsidR="00D840B8" w:rsidRPr="00D8057B" w:rsidRDefault="00D840B8" w:rsidP="00624EB1">
            <w:pPr>
              <w:rPr>
                <w:color w:val="000000"/>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hideMark/>
          </w:tcPr>
          <w:p w14:paraId="73E1787E"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95B3D7" w:themeFill="accent1" w:themeFillTint="99"/>
            <w:noWrap/>
            <w:vAlign w:val="center"/>
            <w:hideMark/>
          </w:tcPr>
          <w:p w14:paraId="2BD873D5"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29E0882C"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95B3D7" w:themeFill="accent1" w:themeFillTint="99"/>
            <w:noWrap/>
            <w:vAlign w:val="center"/>
            <w:hideMark/>
          </w:tcPr>
          <w:p w14:paraId="25D4D900" w14:textId="77777777" w:rsidR="00D840B8" w:rsidRPr="00D8057B" w:rsidRDefault="00D840B8" w:rsidP="00624EB1">
            <w:pPr>
              <w:rPr>
                <w:color w:val="000000"/>
                <w:sz w:val="14"/>
                <w:szCs w:val="14"/>
              </w:rPr>
            </w:pPr>
            <w:r w:rsidRPr="00D8057B">
              <w:rPr>
                <w:color w:val="000000"/>
                <w:sz w:val="14"/>
                <w:szCs w:val="14"/>
              </w:rPr>
              <w:t> </w:t>
            </w: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7195A6BE" w14:textId="77777777" w:rsidR="00D840B8" w:rsidRPr="00D8057B" w:rsidRDefault="00D840B8" w:rsidP="00624EB1">
            <w:pPr>
              <w:rPr>
                <w:color w:val="000000"/>
                <w:sz w:val="14"/>
                <w:szCs w:val="14"/>
              </w:rPr>
            </w:pPr>
            <w:r w:rsidRPr="00D8057B">
              <w:rPr>
                <w:color w:val="000000"/>
                <w:sz w:val="14"/>
                <w:szCs w:val="14"/>
              </w:rPr>
              <w:t> </w:t>
            </w: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152ACDBF"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95B3D7" w:themeFill="accent1" w:themeFillTint="99"/>
            <w:noWrap/>
            <w:vAlign w:val="center"/>
            <w:hideMark/>
          </w:tcPr>
          <w:p w14:paraId="2623E2A4"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49BA87A4" w14:textId="77777777" w:rsidR="00D840B8" w:rsidRPr="00D8057B" w:rsidRDefault="00D840B8" w:rsidP="00624EB1">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13F28528" w14:textId="77777777" w:rsidR="00D840B8" w:rsidRPr="00D8057B" w:rsidRDefault="00D840B8" w:rsidP="00624EB1">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59EB1C8E"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nil"/>
              <w:left w:val="nil"/>
              <w:bottom w:val="single" w:sz="8" w:space="0" w:color="auto"/>
              <w:right w:val="single" w:sz="8" w:space="0" w:color="auto"/>
            </w:tcBorders>
            <w:shd w:val="clear" w:color="auto" w:fill="auto"/>
            <w:noWrap/>
            <w:vAlign w:val="center"/>
            <w:hideMark/>
          </w:tcPr>
          <w:p w14:paraId="2BB3694D" w14:textId="77777777" w:rsidR="00D840B8" w:rsidRPr="00D8057B" w:rsidRDefault="00D840B8" w:rsidP="00624EB1">
            <w:pPr>
              <w:jc w:val="center"/>
              <w:rPr>
                <w:color w:val="000000"/>
                <w:sz w:val="14"/>
                <w:szCs w:val="14"/>
              </w:rPr>
            </w:pPr>
            <w:r w:rsidRPr="00D8057B">
              <w:rPr>
                <w:color w:val="000000"/>
                <w:sz w:val="14"/>
                <w:szCs w:val="14"/>
              </w:rPr>
              <w:t>48</w:t>
            </w:r>
          </w:p>
        </w:tc>
      </w:tr>
      <w:tr w:rsidR="00D840B8" w:rsidRPr="00E776CD" w14:paraId="5C85F95B"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auto" w:fill="auto"/>
            <w:vAlign w:val="center"/>
            <w:hideMark/>
          </w:tcPr>
          <w:p w14:paraId="296AAFC9" w14:textId="77777777" w:rsidR="00D840B8" w:rsidRPr="00A53228" w:rsidRDefault="00D840B8" w:rsidP="00624EB1">
            <w:pPr>
              <w:rPr>
                <w:color w:val="000000"/>
                <w:sz w:val="14"/>
                <w:szCs w:val="14"/>
              </w:rPr>
            </w:pPr>
            <w:r w:rsidRPr="00A53228">
              <w:rPr>
                <w:color w:val="000000"/>
                <w:sz w:val="14"/>
                <w:szCs w:val="14"/>
              </w:rPr>
              <w:t>СГ.02</w:t>
            </w:r>
          </w:p>
        </w:tc>
        <w:tc>
          <w:tcPr>
            <w:tcW w:w="2075" w:type="dxa"/>
            <w:tcBorders>
              <w:top w:val="nil"/>
              <w:left w:val="nil"/>
              <w:bottom w:val="nil"/>
              <w:right w:val="single" w:sz="8" w:space="0" w:color="auto"/>
            </w:tcBorders>
            <w:shd w:val="clear" w:color="auto" w:fill="auto"/>
            <w:vAlign w:val="center"/>
            <w:hideMark/>
          </w:tcPr>
          <w:p w14:paraId="7CE67228" w14:textId="77777777" w:rsidR="00D840B8" w:rsidRPr="00A41E27" w:rsidRDefault="00D840B8" w:rsidP="00624EB1">
            <w:pPr>
              <w:rPr>
                <w:sz w:val="14"/>
                <w:szCs w:val="14"/>
              </w:rPr>
            </w:pPr>
            <w:r w:rsidRPr="00A41E27">
              <w:rPr>
                <w:sz w:val="14"/>
                <w:szCs w:val="14"/>
              </w:rPr>
              <w:t>Иностранный язык в профессиональной деятельности</w:t>
            </w:r>
          </w:p>
        </w:tc>
        <w:tc>
          <w:tcPr>
            <w:tcW w:w="289" w:type="dxa"/>
            <w:tcBorders>
              <w:top w:val="nil"/>
              <w:left w:val="nil"/>
              <w:bottom w:val="single" w:sz="8" w:space="0" w:color="auto"/>
              <w:right w:val="single" w:sz="8" w:space="0" w:color="auto"/>
            </w:tcBorders>
            <w:shd w:val="clear" w:color="auto" w:fill="auto"/>
            <w:noWrap/>
            <w:vAlign w:val="center"/>
            <w:hideMark/>
          </w:tcPr>
          <w:p w14:paraId="2FB654F4" w14:textId="77777777" w:rsidR="00D840B8" w:rsidRPr="00D8057B" w:rsidRDefault="00D840B8" w:rsidP="00624EB1">
            <w:pPr>
              <w:jc w:val="right"/>
              <w:rPr>
                <w:color w:val="000000"/>
                <w:sz w:val="14"/>
                <w:szCs w:val="14"/>
              </w:rPr>
            </w:pPr>
            <w:r w:rsidRPr="00D8057B">
              <w:rPr>
                <w:color w:val="000000"/>
                <w:sz w:val="14"/>
                <w:szCs w:val="14"/>
              </w:rPr>
              <w:t>2</w:t>
            </w:r>
          </w:p>
        </w:tc>
        <w:tc>
          <w:tcPr>
            <w:tcW w:w="279" w:type="dxa"/>
            <w:tcBorders>
              <w:top w:val="nil"/>
              <w:left w:val="nil"/>
              <w:bottom w:val="single" w:sz="8" w:space="0" w:color="auto"/>
              <w:right w:val="single" w:sz="8" w:space="0" w:color="auto"/>
            </w:tcBorders>
            <w:shd w:val="clear" w:color="auto" w:fill="auto"/>
            <w:noWrap/>
            <w:vAlign w:val="center"/>
            <w:hideMark/>
          </w:tcPr>
          <w:p w14:paraId="00E5E831" w14:textId="77777777" w:rsidR="00D840B8" w:rsidRPr="00D8057B" w:rsidRDefault="00D840B8" w:rsidP="00624EB1">
            <w:pPr>
              <w:jc w:val="right"/>
              <w:rPr>
                <w:color w:val="000000"/>
                <w:sz w:val="14"/>
                <w:szCs w:val="14"/>
              </w:rPr>
            </w:pPr>
            <w:r w:rsidRPr="00D8057B">
              <w:rPr>
                <w:color w:val="000000"/>
                <w:sz w:val="14"/>
                <w:szCs w:val="14"/>
              </w:rPr>
              <w:t>2</w:t>
            </w:r>
          </w:p>
        </w:tc>
        <w:tc>
          <w:tcPr>
            <w:tcW w:w="239" w:type="dxa"/>
            <w:tcBorders>
              <w:top w:val="nil"/>
              <w:left w:val="nil"/>
              <w:bottom w:val="single" w:sz="8" w:space="0" w:color="auto"/>
              <w:right w:val="single" w:sz="8" w:space="0" w:color="auto"/>
            </w:tcBorders>
            <w:shd w:val="clear" w:color="auto" w:fill="auto"/>
            <w:noWrap/>
            <w:vAlign w:val="center"/>
            <w:hideMark/>
          </w:tcPr>
          <w:p w14:paraId="0F094139" w14:textId="77777777" w:rsidR="00D840B8" w:rsidRPr="00D8057B" w:rsidRDefault="00D840B8" w:rsidP="00624EB1">
            <w:pPr>
              <w:jc w:val="right"/>
              <w:rPr>
                <w:color w:val="000000"/>
                <w:sz w:val="14"/>
                <w:szCs w:val="14"/>
              </w:rPr>
            </w:pPr>
            <w:r w:rsidRPr="00D8057B">
              <w:rPr>
                <w:color w:val="000000"/>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7117DBA1" w14:textId="77777777" w:rsidR="00D840B8" w:rsidRPr="00D8057B" w:rsidRDefault="00D840B8" w:rsidP="00624EB1">
            <w:pPr>
              <w:jc w:val="right"/>
              <w:rPr>
                <w:color w:val="000000"/>
                <w:sz w:val="14"/>
                <w:szCs w:val="14"/>
              </w:rPr>
            </w:pPr>
            <w:r w:rsidRPr="00D8057B">
              <w:rPr>
                <w:color w:val="000000"/>
                <w:sz w:val="14"/>
                <w:szCs w:val="14"/>
              </w:rPr>
              <w:t>2</w:t>
            </w:r>
          </w:p>
        </w:tc>
        <w:tc>
          <w:tcPr>
            <w:tcW w:w="298" w:type="dxa"/>
            <w:tcBorders>
              <w:top w:val="nil"/>
              <w:left w:val="nil"/>
              <w:bottom w:val="single" w:sz="8" w:space="0" w:color="auto"/>
              <w:right w:val="single" w:sz="8" w:space="0" w:color="auto"/>
            </w:tcBorders>
            <w:shd w:val="clear" w:color="auto" w:fill="auto"/>
            <w:noWrap/>
            <w:vAlign w:val="center"/>
            <w:hideMark/>
          </w:tcPr>
          <w:p w14:paraId="3B51B679" w14:textId="77777777" w:rsidR="00D840B8" w:rsidRPr="00D8057B" w:rsidRDefault="00D840B8" w:rsidP="00624EB1">
            <w:pPr>
              <w:jc w:val="right"/>
              <w:rPr>
                <w:color w:val="000000"/>
                <w:sz w:val="14"/>
                <w:szCs w:val="14"/>
              </w:rPr>
            </w:pPr>
            <w:r w:rsidRPr="00D8057B">
              <w:rPr>
                <w:color w:val="000000"/>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48D20F4E" w14:textId="77777777" w:rsidR="00D840B8" w:rsidRPr="00D8057B" w:rsidRDefault="00D840B8" w:rsidP="00624EB1">
            <w:pPr>
              <w:jc w:val="right"/>
              <w:rPr>
                <w:color w:val="000000"/>
                <w:sz w:val="14"/>
                <w:szCs w:val="14"/>
              </w:rPr>
            </w:pPr>
            <w:r w:rsidRPr="00D8057B">
              <w:rPr>
                <w:color w:val="000000"/>
                <w:sz w:val="14"/>
                <w:szCs w:val="14"/>
              </w:rPr>
              <w:t>2</w:t>
            </w:r>
          </w:p>
        </w:tc>
        <w:tc>
          <w:tcPr>
            <w:tcW w:w="268" w:type="dxa"/>
            <w:tcBorders>
              <w:top w:val="nil"/>
              <w:left w:val="nil"/>
              <w:bottom w:val="single" w:sz="8" w:space="0" w:color="auto"/>
              <w:right w:val="single" w:sz="8" w:space="0" w:color="auto"/>
            </w:tcBorders>
            <w:shd w:val="clear" w:color="auto" w:fill="auto"/>
            <w:noWrap/>
            <w:vAlign w:val="center"/>
            <w:hideMark/>
          </w:tcPr>
          <w:p w14:paraId="3DA20AE3" w14:textId="77777777" w:rsidR="00D840B8" w:rsidRPr="00D8057B" w:rsidRDefault="00D840B8" w:rsidP="00624EB1">
            <w:pPr>
              <w:jc w:val="right"/>
              <w:rPr>
                <w:color w:val="000000"/>
                <w:sz w:val="14"/>
                <w:szCs w:val="14"/>
              </w:rPr>
            </w:pPr>
            <w:r w:rsidRPr="00D8057B">
              <w:rPr>
                <w:color w:val="000000"/>
                <w:sz w:val="14"/>
                <w:szCs w:val="14"/>
              </w:rPr>
              <w:t>2</w:t>
            </w:r>
          </w:p>
        </w:tc>
        <w:tc>
          <w:tcPr>
            <w:tcW w:w="282" w:type="dxa"/>
            <w:tcBorders>
              <w:top w:val="nil"/>
              <w:left w:val="nil"/>
              <w:bottom w:val="single" w:sz="8" w:space="0" w:color="auto"/>
              <w:right w:val="single" w:sz="8" w:space="0" w:color="auto"/>
            </w:tcBorders>
            <w:shd w:val="clear" w:color="auto" w:fill="auto"/>
            <w:noWrap/>
            <w:vAlign w:val="center"/>
            <w:hideMark/>
          </w:tcPr>
          <w:p w14:paraId="0C88815B" w14:textId="77777777" w:rsidR="00D840B8" w:rsidRPr="00D8057B" w:rsidRDefault="00D840B8" w:rsidP="00624EB1">
            <w:pPr>
              <w:jc w:val="right"/>
              <w:rPr>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6BD74032" w14:textId="77777777" w:rsidR="00D840B8" w:rsidRPr="00D8057B" w:rsidRDefault="00D840B8" w:rsidP="00624EB1">
            <w:pPr>
              <w:jc w:val="right"/>
              <w:rPr>
                <w:color w:val="000000"/>
                <w:sz w:val="14"/>
                <w:szCs w:val="14"/>
              </w:rPr>
            </w:pPr>
            <w:r w:rsidRPr="00D8057B">
              <w:rPr>
                <w:color w:val="000000"/>
                <w:sz w:val="14"/>
                <w:szCs w:val="14"/>
              </w:rPr>
              <w:t>2</w:t>
            </w:r>
          </w:p>
        </w:tc>
        <w:tc>
          <w:tcPr>
            <w:tcW w:w="282" w:type="dxa"/>
            <w:tcBorders>
              <w:top w:val="nil"/>
              <w:left w:val="nil"/>
              <w:bottom w:val="single" w:sz="8" w:space="0" w:color="auto"/>
              <w:right w:val="single" w:sz="8" w:space="0" w:color="auto"/>
            </w:tcBorders>
            <w:shd w:val="clear" w:color="auto" w:fill="auto"/>
            <w:noWrap/>
            <w:vAlign w:val="center"/>
            <w:hideMark/>
          </w:tcPr>
          <w:p w14:paraId="3BC6AA96" w14:textId="77777777" w:rsidR="00D840B8" w:rsidRPr="00D8057B" w:rsidRDefault="00D840B8" w:rsidP="00624EB1">
            <w:pPr>
              <w:jc w:val="right"/>
              <w:rPr>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4F8B1009" w14:textId="77777777" w:rsidR="00D840B8" w:rsidRPr="00D8057B" w:rsidRDefault="00D840B8" w:rsidP="00624EB1">
            <w:pPr>
              <w:jc w:val="right"/>
              <w:rPr>
                <w:color w:val="000000"/>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24F3176B" w14:textId="77777777" w:rsidR="00D840B8" w:rsidRPr="00D8057B" w:rsidRDefault="00D840B8" w:rsidP="00624EB1">
            <w:pPr>
              <w:jc w:val="right"/>
              <w:rPr>
                <w:color w:val="000000"/>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1CD617CD" w14:textId="77777777" w:rsidR="00D840B8" w:rsidRPr="00D8057B" w:rsidRDefault="00D840B8" w:rsidP="00624EB1">
            <w:pPr>
              <w:jc w:val="right"/>
              <w:rPr>
                <w:color w:val="000000"/>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5C5BC23A" w14:textId="77777777" w:rsidR="00D840B8" w:rsidRPr="00D8057B" w:rsidRDefault="00D840B8" w:rsidP="00624EB1">
            <w:pPr>
              <w:jc w:val="right"/>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47371219" w14:textId="77777777" w:rsidR="00D840B8" w:rsidRPr="00D8057B" w:rsidRDefault="00D840B8" w:rsidP="00624EB1">
            <w:pPr>
              <w:jc w:val="right"/>
              <w:rPr>
                <w:color w:val="000000"/>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26BE198F" w14:textId="77777777" w:rsidR="00D840B8" w:rsidRPr="00D8057B" w:rsidRDefault="00D840B8" w:rsidP="00624EB1">
            <w:pPr>
              <w:jc w:val="right"/>
              <w:rPr>
                <w:color w:val="000000"/>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65E73992" w14:textId="77777777" w:rsidR="00D840B8" w:rsidRPr="00D8057B" w:rsidRDefault="00D840B8" w:rsidP="00624EB1">
            <w:pPr>
              <w:rPr>
                <w:color w:val="000000"/>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72987FD6"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5F6D20DD"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nil"/>
              <w:left w:val="nil"/>
              <w:bottom w:val="single" w:sz="8" w:space="0" w:color="auto"/>
              <w:right w:val="single" w:sz="8" w:space="0" w:color="auto"/>
            </w:tcBorders>
            <w:shd w:val="clear" w:color="auto" w:fill="auto"/>
            <w:noWrap/>
            <w:vAlign w:val="center"/>
          </w:tcPr>
          <w:p w14:paraId="78929C51" w14:textId="77777777" w:rsidR="00D840B8" w:rsidRPr="00D8057B" w:rsidRDefault="00D840B8" w:rsidP="00624EB1">
            <w:pPr>
              <w:jc w:val="right"/>
              <w:rPr>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tcPr>
          <w:p w14:paraId="2B83CE0E" w14:textId="77777777" w:rsidR="00D840B8" w:rsidRPr="00D8057B" w:rsidRDefault="00D840B8" w:rsidP="00624EB1">
            <w:pPr>
              <w:jc w:val="right"/>
              <w:rPr>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tcPr>
          <w:p w14:paraId="7A84C806" w14:textId="77777777" w:rsidR="00D840B8" w:rsidRPr="00D8057B" w:rsidRDefault="00D840B8" w:rsidP="00624EB1">
            <w:pPr>
              <w:jc w:val="right"/>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52FA7F52" w14:textId="77777777" w:rsidR="00D840B8" w:rsidRPr="00D8057B" w:rsidRDefault="00D840B8" w:rsidP="00624EB1">
            <w:pPr>
              <w:jc w:val="right"/>
              <w:rPr>
                <w:sz w:val="14"/>
                <w:szCs w:val="14"/>
              </w:rPr>
            </w:pPr>
            <w:r>
              <w:rPr>
                <w:color w:val="000000"/>
                <w:sz w:val="16"/>
                <w:szCs w:val="16"/>
              </w:rPr>
              <w:t>2</w:t>
            </w:r>
          </w:p>
        </w:tc>
        <w:tc>
          <w:tcPr>
            <w:tcW w:w="259" w:type="dxa"/>
            <w:tcBorders>
              <w:top w:val="nil"/>
              <w:left w:val="nil"/>
              <w:bottom w:val="single" w:sz="8" w:space="0" w:color="auto"/>
              <w:right w:val="single" w:sz="8" w:space="0" w:color="auto"/>
            </w:tcBorders>
            <w:shd w:val="clear" w:color="auto" w:fill="auto"/>
            <w:noWrap/>
            <w:vAlign w:val="center"/>
          </w:tcPr>
          <w:p w14:paraId="6EF3516A" w14:textId="77777777" w:rsidR="00D840B8" w:rsidRPr="00D8057B" w:rsidRDefault="00D840B8" w:rsidP="00624EB1">
            <w:pPr>
              <w:jc w:val="right"/>
              <w:rPr>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tcPr>
          <w:p w14:paraId="07874D8A" w14:textId="77777777" w:rsidR="00D840B8" w:rsidRPr="00D8057B" w:rsidRDefault="00D840B8" w:rsidP="00624EB1">
            <w:pPr>
              <w:jc w:val="right"/>
              <w:rPr>
                <w:sz w:val="14"/>
                <w:szCs w:val="14"/>
              </w:rPr>
            </w:pPr>
            <w:r>
              <w:rPr>
                <w:color w:val="000000"/>
                <w:sz w:val="16"/>
                <w:szCs w:val="16"/>
              </w:rPr>
              <w:t>2</w:t>
            </w:r>
          </w:p>
        </w:tc>
        <w:tc>
          <w:tcPr>
            <w:tcW w:w="270" w:type="dxa"/>
            <w:gridSpan w:val="2"/>
            <w:tcBorders>
              <w:top w:val="nil"/>
              <w:left w:val="nil"/>
              <w:bottom w:val="single" w:sz="8" w:space="0" w:color="auto"/>
              <w:right w:val="single" w:sz="8" w:space="0" w:color="auto"/>
            </w:tcBorders>
            <w:shd w:val="clear" w:color="auto" w:fill="auto"/>
            <w:noWrap/>
            <w:vAlign w:val="center"/>
          </w:tcPr>
          <w:p w14:paraId="6CB66EB0" w14:textId="77777777" w:rsidR="00D840B8" w:rsidRPr="00D8057B" w:rsidRDefault="00D840B8" w:rsidP="00624EB1">
            <w:pPr>
              <w:jc w:val="right"/>
              <w:rPr>
                <w:sz w:val="14"/>
                <w:szCs w:val="14"/>
              </w:rPr>
            </w:pPr>
            <w:r>
              <w:rPr>
                <w:color w:val="000000"/>
                <w:sz w:val="16"/>
                <w:szCs w:val="16"/>
              </w:rPr>
              <w:t>2</w:t>
            </w:r>
          </w:p>
        </w:tc>
        <w:tc>
          <w:tcPr>
            <w:tcW w:w="294" w:type="dxa"/>
            <w:tcBorders>
              <w:top w:val="nil"/>
              <w:left w:val="nil"/>
              <w:bottom w:val="single" w:sz="8" w:space="0" w:color="auto"/>
              <w:right w:val="single" w:sz="8" w:space="0" w:color="auto"/>
            </w:tcBorders>
            <w:shd w:val="clear" w:color="auto" w:fill="auto"/>
            <w:noWrap/>
            <w:vAlign w:val="center"/>
          </w:tcPr>
          <w:p w14:paraId="2DC141B0" w14:textId="77777777" w:rsidR="00D840B8" w:rsidRPr="00D8057B" w:rsidRDefault="00D840B8" w:rsidP="00624EB1">
            <w:pPr>
              <w:jc w:val="right"/>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6A01B834" w14:textId="77777777" w:rsidR="00D840B8" w:rsidRPr="00D8057B" w:rsidRDefault="00D840B8" w:rsidP="00624EB1">
            <w:pPr>
              <w:jc w:val="right"/>
              <w:rPr>
                <w:sz w:val="14"/>
                <w:szCs w:val="14"/>
              </w:rPr>
            </w:pPr>
          </w:p>
        </w:tc>
        <w:tc>
          <w:tcPr>
            <w:tcW w:w="339" w:type="dxa"/>
            <w:gridSpan w:val="2"/>
            <w:tcBorders>
              <w:top w:val="nil"/>
              <w:left w:val="nil"/>
              <w:bottom w:val="single" w:sz="8" w:space="0" w:color="auto"/>
              <w:right w:val="single" w:sz="8" w:space="0" w:color="auto"/>
            </w:tcBorders>
            <w:shd w:val="clear" w:color="auto" w:fill="auto"/>
            <w:noWrap/>
            <w:vAlign w:val="center"/>
          </w:tcPr>
          <w:p w14:paraId="5F0496BA" w14:textId="77777777" w:rsidR="00D840B8" w:rsidRPr="00D8057B" w:rsidRDefault="00D840B8" w:rsidP="00624EB1">
            <w:pPr>
              <w:jc w:val="right"/>
              <w:rPr>
                <w:sz w:val="14"/>
                <w:szCs w:val="14"/>
              </w:rPr>
            </w:pPr>
          </w:p>
        </w:tc>
        <w:tc>
          <w:tcPr>
            <w:tcW w:w="282" w:type="dxa"/>
            <w:gridSpan w:val="2"/>
            <w:tcBorders>
              <w:top w:val="nil"/>
              <w:left w:val="nil"/>
              <w:bottom w:val="single" w:sz="8" w:space="0" w:color="auto"/>
              <w:right w:val="single" w:sz="8" w:space="0" w:color="auto"/>
            </w:tcBorders>
            <w:shd w:val="clear" w:color="auto" w:fill="auto"/>
            <w:noWrap/>
            <w:vAlign w:val="center"/>
          </w:tcPr>
          <w:p w14:paraId="4E1756BB"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706712C1"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auto"/>
            <w:noWrap/>
            <w:vAlign w:val="center"/>
          </w:tcPr>
          <w:p w14:paraId="3D47799D" w14:textId="77777777" w:rsidR="00D840B8" w:rsidRPr="00D8057B" w:rsidRDefault="00D840B8" w:rsidP="00624EB1">
            <w:pPr>
              <w:jc w:val="right"/>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7A114D7B" w14:textId="77777777" w:rsidR="00D840B8" w:rsidRPr="00D8057B" w:rsidRDefault="00D840B8" w:rsidP="00624EB1">
            <w:pPr>
              <w:jc w:val="right"/>
              <w:rPr>
                <w:sz w:val="14"/>
                <w:szCs w:val="14"/>
              </w:rPr>
            </w:pP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04D65289"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2D290625"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19DD9202"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64372506" w14:textId="77777777" w:rsidR="00D840B8" w:rsidRPr="00D8057B" w:rsidRDefault="00D840B8" w:rsidP="00624EB1">
            <w:pPr>
              <w:jc w:val="right"/>
              <w:rPr>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32945044" w14:textId="77777777" w:rsidR="00D840B8" w:rsidRPr="00D8057B" w:rsidRDefault="00D840B8" w:rsidP="00624EB1">
            <w:pPr>
              <w:jc w:val="right"/>
              <w:rPr>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7ED8088E"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40CD3735" w14:textId="77777777" w:rsidR="00D840B8" w:rsidRPr="00D8057B" w:rsidRDefault="00D840B8" w:rsidP="00624EB1">
            <w:pPr>
              <w:jc w:val="right"/>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1BCBBD67" w14:textId="77777777" w:rsidR="00D840B8" w:rsidRPr="00D8057B" w:rsidRDefault="00D840B8" w:rsidP="00624EB1">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722DE764" w14:textId="77777777" w:rsidR="00D840B8" w:rsidRPr="00D8057B" w:rsidRDefault="00D840B8" w:rsidP="00624EB1">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6612D266"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nil"/>
              <w:left w:val="nil"/>
              <w:bottom w:val="single" w:sz="8" w:space="0" w:color="auto"/>
              <w:right w:val="single" w:sz="8" w:space="0" w:color="auto"/>
            </w:tcBorders>
            <w:shd w:val="clear" w:color="auto" w:fill="auto"/>
            <w:noWrap/>
            <w:vAlign w:val="center"/>
            <w:hideMark/>
          </w:tcPr>
          <w:p w14:paraId="7B1E829F" w14:textId="77777777" w:rsidR="00D840B8" w:rsidRPr="00371029" w:rsidRDefault="00D840B8" w:rsidP="00624EB1">
            <w:pPr>
              <w:jc w:val="center"/>
              <w:rPr>
                <w:color w:val="000000"/>
                <w:sz w:val="14"/>
                <w:szCs w:val="14"/>
                <w:lang w:val="en-US"/>
              </w:rPr>
            </w:pPr>
            <w:r>
              <w:rPr>
                <w:color w:val="000000"/>
                <w:sz w:val="14"/>
                <w:szCs w:val="14"/>
                <w:lang w:val="en-US"/>
              </w:rPr>
              <w:t>36</w:t>
            </w:r>
          </w:p>
        </w:tc>
      </w:tr>
      <w:tr w:rsidR="00D840B8" w:rsidRPr="00E776CD" w14:paraId="29F46334" w14:textId="77777777" w:rsidTr="00624EB1">
        <w:trPr>
          <w:gridAfter w:val="1"/>
          <w:wAfter w:w="7" w:type="dxa"/>
          <w:trHeight w:val="20"/>
          <w:jc w:val="center"/>
        </w:trPr>
        <w:tc>
          <w:tcPr>
            <w:tcW w:w="972" w:type="dxa"/>
            <w:tcBorders>
              <w:top w:val="nil"/>
              <w:left w:val="single" w:sz="8" w:space="0" w:color="auto"/>
              <w:bottom w:val="single" w:sz="8" w:space="0" w:color="auto"/>
              <w:right w:val="nil"/>
            </w:tcBorders>
            <w:shd w:val="clear" w:color="auto" w:fill="auto"/>
            <w:vAlign w:val="center"/>
          </w:tcPr>
          <w:p w14:paraId="1ABC11F8" w14:textId="77777777" w:rsidR="00D840B8" w:rsidRPr="00A53228" w:rsidRDefault="00D840B8" w:rsidP="00624EB1">
            <w:pPr>
              <w:rPr>
                <w:color w:val="000000"/>
                <w:sz w:val="14"/>
                <w:szCs w:val="14"/>
              </w:rPr>
            </w:pPr>
            <w:r w:rsidRPr="00A53228">
              <w:rPr>
                <w:color w:val="000000"/>
                <w:sz w:val="14"/>
                <w:szCs w:val="14"/>
              </w:rPr>
              <w:t>СГ.03</w:t>
            </w:r>
          </w:p>
        </w:tc>
        <w:tc>
          <w:tcPr>
            <w:tcW w:w="2075" w:type="dxa"/>
            <w:tcBorders>
              <w:top w:val="single" w:sz="8" w:space="0" w:color="auto"/>
              <w:left w:val="single" w:sz="8" w:space="0" w:color="auto"/>
              <w:bottom w:val="single" w:sz="8" w:space="0" w:color="auto"/>
              <w:right w:val="single" w:sz="8" w:space="0" w:color="auto"/>
            </w:tcBorders>
            <w:shd w:val="clear" w:color="auto" w:fill="auto"/>
            <w:vAlign w:val="center"/>
          </w:tcPr>
          <w:p w14:paraId="3C0A1EE0" w14:textId="77777777" w:rsidR="00D840B8" w:rsidRPr="00A41E27" w:rsidRDefault="00D840B8" w:rsidP="00624EB1">
            <w:pPr>
              <w:rPr>
                <w:sz w:val="14"/>
                <w:szCs w:val="14"/>
              </w:rPr>
            </w:pPr>
            <w:r w:rsidRPr="00A41E27">
              <w:rPr>
                <w:sz w:val="14"/>
                <w:szCs w:val="14"/>
              </w:rPr>
              <w:t>Безопасность жизнедеятельности</w:t>
            </w:r>
          </w:p>
        </w:tc>
        <w:tc>
          <w:tcPr>
            <w:tcW w:w="289" w:type="dxa"/>
            <w:tcBorders>
              <w:top w:val="nil"/>
              <w:left w:val="nil"/>
              <w:bottom w:val="single" w:sz="8" w:space="0" w:color="auto"/>
              <w:right w:val="single" w:sz="8" w:space="0" w:color="auto"/>
            </w:tcBorders>
            <w:shd w:val="clear" w:color="auto" w:fill="auto"/>
            <w:noWrap/>
            <w:vAlign w:val="center"/>
          </w:tcPr>
          <w:p w14:paraId="6B4F51A9" w14:textId="77777777" w:rsidR="00D840B8" w:rsidRPr="00D8057B" w:rsidRDefault="00D840B8" w:rsidP="00624EB1">
            <w:pPr>
              <w:jc w:val="right"/>
              <w:rPr>
                <w:color w:val="000000"/>
                <w:sz w:val="14"/>
                <w:szCs w:val="14"/>
              </w:rPr>
            </w:pPr>
            <w:r>
              <w:rPr>
                <w:color w:val="000000"/>
                <w:sz w:val="16"/>
                <w:szCs w:val="16"/>
              </w:rPr>
              <w:t>2</w:t>
            </w:r>
          </w:p>
        </w:tc>
        <w:tc>
          <w:tcPr>
            <w:tcW w:w="279" w:type="dxa"/>
            <w:tcBorders>
              <w:top w:val="nil"/>
              <w:left w:val="nil"/>
              <w:bottom w:val="single" w:sz="8" w:space="0" w:color="auto"/>
              <w:right w:val="single" w:sz="8" w:space="0" w:color="auto"/>
            </w:tcBorders>
            <w:shd w:val="clear" w:color="auto" w:fill="auto"/>
            <w:noWrap/>
            <w:vAlign w:val="center"/>
          </w:tcPr>
          <w:p w14:paraId="5CFCBBE0" w14:textId="77777777" w:rsidR="00D840B8" w:rsidRPr="00D8057B" w:rsidRDefault="00D840B8" w:rsidP="00624EB1">
            <w:pPr>
              <w:jc w:val="right"/>
              <w:rPr>
                <w:color w:val="000000"/>
                <w:sz w:val="14"/>
                <w:szCs w:val="14"/>
              </w:rPr>
            </w:pPr>
            <w:r>
              <w:rPr>
                <w:color w:val="000000"/>
                <w:sz w:val="16"/>
                <w:szCs w:val="16"/>
              </w:rPr>
              <w:t>2</w:t>
            </w:r>
          </w:p>
        </w:tc>
        <w:tc>
          <w:tcPr>
            <w:tcW w:w="239" w:type="dxa"/>
            <w:tcBorders>
              <w:top w:val="nil"/>
              <w:left w:val="nil"/>
              <w:bottom w:val="single" w:sz="8" w:space="0" w:color="auto"/>
              <w:right w:val="single" w:sz="8" w:space="0" w:color="auto"/>
            </w:tcBorders>
            <w:shd w:val="clear" w:color="auto" w:fill="auto"/>
            <w:noWrap/>
            <w:vAlign w:val="center"/>
          </w:tcPr>
          <w:p w14:paraId="66C06766" w14:textId="77777777" w:rsidR="00D840B8" w:rsidRPr="00D8057B" w:rsidRDefault="00D840B8" w:rsidP="00624EB1">
            <w:pPr>
              <w:jc w:val="right"/>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7E4BAAE3" w14:textId="77777777" w:rsidR="00D840B8" w:rsidRPr="00D8057B" w:rsidRDefault="00D840B8" w:rsidP="00624EB1">
            <w:pPr>
              <w:jc w:val="right"/>
              <w:rPr>
                <w:color w:val="000000"/>
                <w:sz w:val="14"/>
                <w:szCs w:val="14"/>
              </w:rPr>
            </w:pPr>
            <w:r>
              <w:rPr>
                <w:color w:val="000000"/>
                <w:sz w:val="16"/>
                <w:szCs w:val="16"/>
              </w:rPr>
              <w:t>2</w:t>
            </w:r>
          </w:p>
        </w:tc>
        <w:tc>
          <w:tcPr>
            <w:tcW w:w="298" w:type="dxa"/>
            <w:tcBorders>
              <w:top w:val="nil"/>
              <w:left w:val="nil"/>
              <w:bottom w:val="single" w:sz="8" w:space="0" w:color="auto"/>
              <w:right w:val="single" w:sz="8" w:space="0" w:color="auto"/>
            </w:tcBorders>
            <w:shd w:val="clear" w:color="auto" w:fill="auto"/>
            <w:noWrap/>
            <w:vAlign w:val="center"/>
          </w:tcPr>
          <w:p w14:paraId="37E7C9D1" w14:textId="77777777" w:rsidR="00D840B8" w:rsidRPr="00D8057B" w:rsidRDefault="00D840B8" w:rsidP="00624EB1">
            <w:pPr>
              <w:jc w:val="right"/>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52361A6F" w14:textId="77777777" w:rsidR="00D840B8" w:rsidRPr="00D8057B" w:rsidRDefault="00D840B8" w:rsidP="00624EB1">
            <w:pPr>
              <w:jc w:val="right"/>
              <w:rPr>
                <w:color w:val="000000"/>
                <w:sz w:val="14"/>
                <w:szCs w:val="14"/>
              </w:rPr>
            </w:pPr>
            <w:r>
              <w:rPr>
                <w:color w:val="000000"/>
                <w:sz w:val="16"/>
                <w:szCs w:val="16"/>
              </w:rPr>
              <w:t>2</w:t>
            </w:r>
          </w:p>
        </w:tc>
        <w:tc>
          <w:tcPr>
            <w:tcW w:w="268" w:type="dxa"/>
            <w:tcBorders>
              <w:top w:val="nil"/>
              <w:left w:val="nil"/>
              <w:bottom w:val="single" w:sz="8" w:space="0" w:color="auto"/>
              <w:right w:val="single" w:sz="8" w:space="0" w:color="auto"/>
            </w:tcBorders>
            <w:shd w:val="clear" w:color="auto" w:fill="auto"/>
            <w:noWrap/>
            <w:vAlign w:val="center"/>
          </w:tcPr>
          <w:p w14:paraId="00A1076B" w14:textId="77777777" w:rsidR="00D840B8" w:rsidRPr="00D8057B" w:rsidRDefault="00D840B8" w:rsidP="00624EB1">
            <w:pPr>
              <w:jc w:val="right"/>
              <w:rPr>
                <w:color w:val="000000"/>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tcPr>
          <w:p w14:paraId="3CA64759" w14:textId="77777777" w:rsidR="00D840B8" w:rsidRPr="00D8057B" w:rsidRDefault="00D840B8" w:rsidP="00624EB1">
            <w:pPr>
              <w:jc w:val="right"/>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auto"/>
            <w:noWrap/>
            <w:vAlign w:val="center"/>
          </w:tcPr>
          <w:p w14:paraId="520BF301" w14:textId="77777777" w:rsidR="00D840B8" w:rsidRPr="00D8057B" w:rsidRDefault="00D840B8" w:rsidP="00624EB1">
            <w:pPr>
              <w:jc w:val="right"/>
              <w:rPr>
                <w:color w:val="000000"/>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tcPr>
          <w:p w14:paraId="2F765238" w14:textId="77777777" w:rsidR="00D840B8" w:rsidRPr="00D8057B" w:rsidRDefault="00D840B8" w:rsidP="00624EB1">
            <w:pPr>
              <w:jc w:val="right"/>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693CF48D" w14:textId="77777777" w:rsidR="00D840B8" w:rsidRPr="00D8057B" w:rsidRDefault="00D840B8" w:rsidP="00624EB1">
            <w:pPr>
              <w:jc w:val="right"/>
              <w:rPr>
                <w:color w:val="000000"/>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627EA6A1" w14:textId="77777777" w:rsidR="00D840B8" w:rsidRPr="00D8057B" w:rsidRDefault="00D840B8" w:rsidP="00624EB1">
            <w:pPr>
              <w:jc w:val="right"/>
              <w:rPr>
                <w:color w:val="000000"/>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2FCB4D6C" w14:textId="77777777" w:rsidR="00D840B8" w:rsidRPr="00D8057B" w:rsidRDefault="00D840B8" w:rsidP="00624EB1">
            <w:pPr>
              <w:jc w:val="right"/>
              <w:rPr>
                <w:color w:val="000000"/>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25660765" w14:textId="77777777" w:rsidR="00D840B8" w:rsidRPr="00D8057B" w:rsidRDefault="00D840B8" w:rsidP="00624EB1">
            <w:pPr>
              <w:jc w:val="right"/>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56367B64" w14:textId="77777777" w:rsidR="00D840B8" w:rsidRPr="00D8057B" w:rsidRDefault="00D840B8" w:rsidP="00624EB1">
            <w:pPr>
              <w:jc w:val="right"/>
              <w:rPr>
                <w:color w:val="000000"/>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03289308" w14:textId="77777777" w:rsidR="00D840B8" w:rsidRPr="00D8057B" w:rsidRDefault="00D840B8" w:rsidP="00624EB1">
            <w:pPr>
              <w:rPr>
                <w:color w:val="000000"/>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469D5C5E" w14:textId="77777777" w:rsidR="00D840B8" w:rsidRPr="00D8057B" w:rsidRDefault="00D840B8" w:rsidP="00624EB1">
            <w:pPr>
              <w:rPr>
                <w:color w:val="000000"/>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1DED606A"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369879F5"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nil"/>
              <w:left w:val="nil"/>
              <w:bottom w:val="single" w:sz="8" w:space="0" w:color="auto"/>
              <w:right w:val="single" w:sz="8" w:space="0" w:color="auto"/>
            </w:tcBorders>
            <w:shd w:val="clear" w:color="auto" w:fill="auto"/>
            <w:noWrap/>
            <w:vAlign w:val="center"/>
            <w:hideMark/>
          </w:tcPr>
          <w:p w14:paraId="128B6F5E" w14:textId="77777777" w:rsidR="00D840B8" w:rsidRPr="00D8057B" w:rsidRDefault="00D840B8" w:rsidP="00624EB1">
            <w:pPr>
              <w:jc w:val="right"/>
              <w:rPr>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0A3C27F1" w14:textId="77777777" w:rsidR="00D840B8" w:rsidRPr="00D8057B" w:rsidRDefault="00D840B8" w:rsidP="00624EB1">
            <w:pPr>
              <w:jc w:val="right"/>
              <w:rPr>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40D50445" w14:textId="77777777" w:rsidR="00D840B8" w:rsidRPr="00D8057B" w:rsidRDefault="00D840B8" w:rsidP="00624EB1">
            <w:pPr>
              <w:jc w:val="right"/>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47119BFD" w14:textId="77777777" w:rsidR="00D840B8" w:rsidRPr="00D8057B" w:rsidRDefault="00D840B8" w:rsidP="00624EB1">
            <w:pPr>
              <w:jc w:val="right"/>
              <w:rPr>
                <w:sz w:val="14"/>
                <w:szCs w:val="14"/>
              </w:rPr>
            </w:pPr>
            <w:r>
              <w:rPr>
                <w:color w:val="000000"/>
                <w:sz w:val="16"/>
                <w:szCs w:val="16"/>
              </w:rPr>
              <w:t>2</w:t>
            </w:r>
          </w:p>
        </w:tc>
        <w:tc>
          <w:tcPr>
            <w:tcW w:w="259" w:type="dxa"/>
            <w:tcBorders>
              <w:top w:val="nil"/>
              <w:left w:val="nil"/>
              <w:bottom w:val="single" w:sz="8" w:space="0" w:color="auto"/>
              <w:right w:val="single" w:sz="8" w:space="0" w:color="auto"/>
            </w:tcBorders>
            <w:shd w:val="clear" w:color="auto" w:fill="auto"/>
            <w:noWrap/>
            <w:vAlign w:val="center"/>
            <w:hideMark/>
          </w:tcPr>
          <w:p w14:paraId="099A1959" w14:textId="77777777" w:rsidR="00D840B8" w:rsidRPr="00D8057B" w:rsidRDefault="00D840B8" w:rsidP="00624EB1">
            <w:pPr>
              <w:jc w:val="right"/>
              <w:rPr>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hideMark/>
          </w:tcPr>
          <w:p w14:paraId="77CB160A" w14:textId="77777777" w:rsidR="00D840B8" w:rsidRPr="00D8057B" w:rsidRDefault="00D840B8" w:rsidP="00624EB1">
            <w:pPr>
              <w:jc w:val="right"/>
              <w:rPr>
                <w:sz w:val="14"/>
                <w:szCs w:val="14"/>
              </w:rPr>
            </w:pPr>
            <w:r>
              <w:rPr>
                <w:color w:val="000000"/>
                <w:sz w:val="16"/>
                <w:szCs w:val="16"/>
              </w:rPr>
              <w:t>2</w:t>
            </w:r>
          </w:p>
        </w:tc>
        <w:tc>
          <w:tcPr>
            <w:tcW w:w="270" w:type="dxa"/>
            <w:gridSpan w:val="2"/>
            <w:tcBorders>
              <w:top w:val="nil"/>
              <w:left w:val="nil"/>
              <w:bottom w:val="single" w:sz="8" w:space="0" w:color="auto"/>
              <w:right w:val="single" w:sz="8" w:space="0" w:color="auto"/>
            </w:tcBorders>
            <w:shd w:val="clear" w:color="auto" w:fill="auto"/>
            <w:noWrap/>
            <w:vAlign w:val="center"/>
            <w:hideMark/>
          </w:tcPr>
          <w:p w14:paraId="45196C01" w14:textId="77777777" w:rsidR="00D840B8" w:rsidRPr="00D8057B" w:rsidRDefault="00D840B8" w:rsidP="00624EB1">
            <w:pPr>
              <w:jc w:val="right"/>
              <w:rPr>
                <w:sz w:val="14"/>
                <w:szCs w:val="14"/>
              </w:rPr>
            </w:pPr>
            <w:r>
              <w:rPr>
                <w:color w:val="000000"/>
                <w:sz w:val="16"/>
                <w:szCs w:val="16"/>
              </w:rPr>
              <w:t>2</w:t>
            </w:r>
          </w:p>
        </w:tc>
        <w:tc>
          <w:tcPr>
            <w:tcW w:w="294" w:type="dxa"/>
            <w:tcBorders>
              <w:top w:val="nil"/>
              <w:left w:val="nil"/>
              <w:bottom w:val="single" w:sz="8" w:space="0" w:color="auto"/>
              <w:right w:val="single" w:sz="8" w:space="0" w:color="auto"/>
            </w:tcBorders>
            <w:shd w:val="clear" w:color="auto" w:fill="auto"/>
            <w:noWrap/>
            <w:vAlign w:val="center"/>
            <w:hideMark/>
          </w:tcPr>
          <w:p w14:paraId="7B512B44" w14:textId="77777777" w:rsidR="00D840B8" w:rsidRPr="00D8057B" w:rsidRDefault="00D840B8" w:rsidP="00624EB1">
            <w:pPr>
              <w:jc w:val="right"/>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73F5C5CA" w14:textId="77777777" w:rsidR="00D840B8" w:rsidRPr="00D8057B" w:rsidRDefault="00D840B8" w:rsidP="00624EB1">
            <w:pPr>
              <w:jc w:val="right"/>
              <w:rPr>
                <w:sz w:val="14"/>
                <w:szCs w:val="14"/>
              </w:rPr>
            </w:pPr>
          </w:p>
        </w:tc>
        <w:tc>
          <w:tcPr>
            <w:tcW w:w="339" w:type="dxa"/>
            <w:gridSpan w:val="2"/>
            <w:tcBorders>
              <w:top w:val="nil"/>
              <w:left w:val="nil"/>
              <w:bottom w:val="single" w:sz="8" w:space="0" w:color="auto"/>
              <w:right w:val="single" w:sz="8" w:space="0" w:color="auto"/>
            </w:tcBorders>
            <w:shd w:val="clear" w:color="auto" w:fill="auto"/>
            <w:noWrap/>
            <w:vAlign w:val="center"/>
          </w:tcPr>
          <w:p w14:paraId="36B1BA6A" w14:textId="77777777" w:rsidR="00D840B8" w:rsidRPr="00D8057B" w:rsidRDefault="00D840B8" w:rsidP="00624EB1">
            <w:pPr>
              <w:jc w:val="right"/>
              <w:rPr>
                <w:sz w:val="14"/>
                <w:szCs w:val="14"/>
              </w:rPr>
            </w:pPr>
          </w:p>
        </w:tc>
        <w:tc>
          <w:tcPr>
            <w:tcW w:w="282" w:type="dxa"/>
            <w:gridSpan w:val="2"/>
            <w:tcBorders>
              <w:top w:val="nil"/>
              <w:left w:val="nil"/>
              <w:bottom w:val="single" w:sz="8" w:space="0" w:color="auto"/>
              <w:right w:val="single" w:sz="8" w:space="0" w:color="auto"/>
            </w:tcBorders>
            <w:shd w:val="clear" w:color="auto" w:fill="auto"/>
            <w:noWrap/>
            <w:vAlign w:val="center"/>
          </w:tcPr>
          <w:p w14:paraId="5B493ADD"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23641FA1"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auto"/>
            <w:noWrap/>
            <w:vAlign w:val="center"/>
          </w:tcPr>
          <w:p w14:paraId="531E3A2E" w14:textId="77777777" w:rsidR="00D840B8" w:rsidRPr="00D8057B" w:rsidRDefault="00D840B8" w:rsidP="00624EB1">
            <w:pPr>
              <w:jc w:val="right"/>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49AAD69E" w14:textId="77777777" w:rsidR="00D840B8" w:rsidRPr="00D8057B" w:rsidRDefault="00D840B8" w:rsidP="00624EB1">
            <w:pPr>
              <w:jc w:val="right"/>
              <w:rPr>
                <w:sz w:val="14"/>
                <w:szCs w:val="14"/>
              </w:rPr>
            </w:pP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39F8586B"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0764E5BA"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44CDD6C7"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27B571B4" w14:textId="77777777" w:rsidR="00D840B8" w:rsidRPr="00D8057B" w:rsidRDefault="00D840B8" w:rsidP="00624EB1">
            <w:pPr>
              <w:jc w:val="right"/>
              <w:rPr>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76D7BEF5" w14:textId="77777777" w:rsidR="00D840B8" w:rsidRPr="00D8057B" w:rsidRDefault="00D840B8" w:rsidP="00624EB1">
            <w:pPr>
              <w:jc w:val="right"/>
              <w:rPr>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4DC5C287"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36C482E5" w14:textId="77777777" w:rsidR="00D840B8" w:rsidRPr="00D8057B" w:rsidRDefault="00D840B8" w:rsidP="00624EB1">
            <w:pPr>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2BDE5A78" w14:textId="77777777" w:rsidR="00D840B8" w:rsidRPr="00D8057B" w:rsidRDefault="00D840B8" w:rsidP="00624EB1">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0C4167D1" w14:textId="77777777" w:rsidR="00D840B8" w:rsidRPr="00D8057B" w:rsidRDefault="00D840B8" w:rsidP="00624EB1">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44387592"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nil"/>
              <w:left w:val="nil"/>
              <w:bottom w:val="single" w:sz="8" w:space="0" w:color="auto"/>
              <w:right w:val="single" w:sz="8" w:space="0" w:color="auto"/>
            </w:tcBorders>
            <w:shd w:val="clear" w:color="auto" w:fill="auto"/>
            <w:noWrap/>
            <w:vAlign w:val="center"/>
            <w:hideMark/>
          </w:tcPr>
          <w:p w14:paraId="4503482B" w14:textId="77777777" w:rsidR="00D840B8" w:rsidRPr="00371029" w:rsidRDefault="00D840B8" w:rsidP="00624EB1">
            <w:pPr>
              <w:jc w:val="center"/>
              <w:rPr>
                <w:color w:val="000000"/>
                <w:sz w:val="14"/>
                <w:szCs w:val="14"/>
                <w:lang w:val="en-US"/>
              </w:rPr>
            </w:pPr>
            <w:r>
              <w:rPr>
                <w:color w:val="000000"/>
                <w:sz w:val="14"/>
                <w:szCs w:val="14"/>
                <w:lang w:val="en-US"/>
              </w:rPr>
              <w:t>36</w:t>
            </w:r>
          </w:p>
        </w:tc>
      </w:tr>
      <w:tr w:rsidR="00D840B8" w:rsidRPr="00E776CD" w14:paraId="2A067CC4" w14:textId="77777777" w:rsidTr="00624EB1">
        <w:trPr>
          <w:gridAfter w:val="1"/>
          <w:wAfter w:w="7" w:type="dxa"/>
          <w:trHeight w:val="173"/>
          <w:jc w:val="center"/>
        </w:trPr>
        <w:tc>
          <w:tcPr>
            <w:tcW w:w="972" w:type="dxa"/>
            <w:tcBorders>
              <w:top w:val="nil"/>
              <w:left w:val="single" w:sz="8" w:space="0" w:color="auto"/>
              <w:bottom w:val="single" w:sz="8" w:space="0" w:color="auto"/>
              <w:right w:val="single" w:sz="8" w:space="0" w:color="auto"/>
            </w:tcBorders>
            <w:shd w:val="clear" w:color="auto" w:fill="auto"/>
            <w:vAlign w:val="center"/>
          </w:tcPr>
          <w:p w14:paraId="1F8E839B" w14:textId="77777777" w:rsidR="00D840B8" w:rsidRPr="00A53228" w:rsidRDefault="00D840B8" w:rsidP="00624EB1">
            <w:pPr>
              <w:rPr>
                <w:b/>
                <w:bCs/>
                <w:i/>
                <w:iCs/>
                <w:color w:val="000000"/>
                <w:sz w:val="14"/>
                <w:szCs w:val="14"/>
              </w:rPr>
            </w:pPr>
            <w:r w:rsidRPr="00A53228">
              <w:rPr>
                <w:color w:val="000000"/>
                <w:sz w:val="14"/>
                <w:szCs w:val="14"/>
              </w:rPr>
              <w:t>СГ.04</w:t>
            </w:r>
          </w:p>
        </w:tc>
        <w:tc>
          <w:tcPr>
            <w:tcW w:w="2075" w:type="dxa"/>
            <w:tcBorders>
              <w:top w:val="nil"/>
              <w:left w:val="nil"/>
              <w:bottom w:val="single" w:sz="8" w:space="0" w:color="auto"/>
              <w:right w:val="single" w:sz="8" w:space="0" w:color="auto"/>
            </w:tcBorders>
            <w:shd w:val="clear" w:color="auto" w:fill="auto"/>
            <w:vAlign w:val="center"/>
          </w:tcPr>
          <w:p w14:paraId="395B9040" w14:textId="77777777" w:rsidR="00D840B8" w:rsidRPr="00A41E27" w:rsidRDefault="00D840B8" w:rsidP="00624EB1">
            <w:pPr>
              <w:rPr>
                <w:b/>
                <w:bCs/>
                <w:i/>
                <w:iCs/>
                <w:sz w:val="14"/>
                <w:szCs w:val="14"/>
              </w:rPr>
            </w:pPr>
            <w:r w:rsidRPr="00A41E27">
              <w:rPr>
                <w:sz w:val="14"/>
                <w:szCs w:val="14"/>
              </w:rPr>
              <w:t>Физическая культура</w:t>
            </w:r>
          </w:p>
        </w:tc>
        <w:tc>
          <w:tcPr>
            <w:tcW w:w="289" w:type="dxa"/>
            <w:tcBorders>
              <w:top w:val="nil"/>
              <w:left w:val="nil"/>
              <w:bottom w:val="single" w:sz="8" w:space="0" w:color="auto"/>
              <w:right w:val="single" w:sz="8" w:space="0" w:color="auto"/>
            </w:tcBorders>
            <w:shd w:val="clear" w:color="auto" w:fill="auto"/>
            <w:noWrap/>
            <w:vAlign w:val="center"/>
          </w:tcPr>
          <w:p w14:paraId="08B9B0E9" w14:textId="77777777" w:rsidR="00D840B8" w:rsidRPr="00D8057B" w:rsidRDefault="00D840B8" w:rsidP="00624EB1">
            <w:pPr>
              <w:rPr>
                <w:b/>
                <w:bCs/>
                <w:color w:val="000000"/>
                <w:sz w:val="14"/>
                <w:szCs w:val="14"/>
              </w:rPr>
            </w:pPr>
            <w:r w:rsidRPr="00D8057B">
              <w:rPr>
                <w:color w:val="000000"/>
                <w:sz w:val="14"/>
                <w:szCs w:val="14"/>
              </w:rPr>
              <w:t>2</w:t>
            </w:r>
          </w:p>
        </w:tc>
        <w:tc>
          <w:tcPr>
            <w:tcW w:w="279" w:type="dxa"/>
            <w:tcBorders>
              <w:top w:val="nil"/>
              <w:left w:val="nil"/>
              <w:bottom w:val="single" w:sz="8" w:space="0" w:color="auto"/>
              <w:right w:val="single" w:sz="8" w:space="0" w:color="auto"/>
            </w:tcBorders>
            <w:shd w:val="clear" w:color="auto" w:fill="auto"/>
            <w:noWrap/>
            <w:vAlign w:val="center"/>
          </w:tcPr>
          <w:p w14:paraId="56C47CF6" w14:textId="77777777" w:rsidR="00D840B8" w:rsidRPr="00D8057B" w:rsidRDefault="00D840B8" w:rsidP="00624EB1">
            <w:pPr>
              <w:rPr>
                <w:b/>
                <w:bCs/>
                <w:color w:val="000000"/>
                <w:sz w:val="14"/>
                <w:szCs w:val="14"/>
              </w:rPr>
            </w:pPr>
            <w:r w:rsidRPr="00D8057B">
              <w:rPr>
                <w:color w:val="000000"/>
                <w:sz w:val="14"/>
                <w:szCs w:val="14"/>
              </w:rPr>
              <w:t>2</w:t>
            </w:r>
          </w:p>
        </w:tc>
        <w:tc>
          <w:tcPr>
            <w:tcW w:w="239" w:type="dxa"/>
            <w:tcBorders>
              <w:top w:val="nil"/>
              <w:left w:val="nil"/>
              <w:bottom w:val="single" w:sz="8" w:space="0" w:color="auto"/>
              <w:right w:val="single" w:sz="8" w:space="0" w:color="auto"/>
            </w:tcBorders>
            <w:shd w:val="clear" w:color="auto" w:fill="auto"/>
            <w:noWrap/>
            <w:vAlign w:val="center"/>
          </w:tcPr>
          <w:p w14:paraId="4AFACA8D" w14:textId="77777777" w:rsidR="00D840B8" w:rsidRPr="00D8057B" w:rsidRDefault="00D840B8" w:rsidP="00624EB1">
            <w:pPr>
              <w:rPr>
                <w:b/>
                <w:bCs/>
                <w:color w:val="000000"/>
                <w:sz w:val="14"/>
                <w:szCs w:val="14"/>
              </w:rPr>
            </w:pPr>
            <w:r w:rsidRPr="00D8057B">
              <w:rPr>
                <w:color w:val="000000"/>
                <w:sz w:val="14"/>
                <w:szCs w:val="14"/>
              </w:rPr>
              <w:t>2</w:t>
            </w:r>
          </w:p>
        </w:tc>
        <w:tc>
          <w:tcPr>
            <w:tcW w:w="236" w:type="dxa"/>
            <w:tcBorders>
              <w:top w:val="nil"/>
              <w:left w:val="nil"/>
              <w:bottom w:val="single" w:sz="8" w:space="0" w:color="auto"/>
              <w:right w:val="single" w:sz="8" w:space="0" w:color="auto"/>
            </w:tcBorders>
            <w:shd w:val="clear" w:color="auto" w:fill="auto"/>
            <w:noWrap/>
            <w:vAlign w:val="center"/>
          </w:tcPr>
          <w:p w14:paraId="12394D41" w14:textId="77777777" w:rsidR="00D840B8" w:rsidRPr="00D8057B" w:rsidRDefault="00D840B8" w:rsidP="00624EB1">
            <w:pPr>
              <w:rPr>
                <w:b/>
                <w:bCs/>
                <w:color w:val="000000"/>
                <w:sz w:val="14"/>
                <w:szCs w:val="14"/>
              </w:rPr>
            </w:pPr>
            <w:r w:rsidRPr="00D8057B">
              <w:rPr>
                <w:color w:val="000000"/>
                <w:sz w:val="14"/>
                <w:szCs w:val="14"/>
              </w:rPr>
              <w:t>2</w:t>
            </w:r>
          </w:p>
        </w:tc>
        <w:tc>
          <w:tcPr>
            <w:tcW w:w="298" w:type="dxa"/>
            <w:tcBorders>
              <w:top w:val="nil"/>
              <w:left w:val="nil"/>
              <w:bottom w:val="single" w:sz="8" w:space="0" w:color="auto"/>
              <w:right w:val="single" w:sz="8" w:space="0" w:color="auto"/>
            </w:tcBorders>
            <w:shd w:val="clear" w:color="auto" w:fill="auto"/>
            <w:noWrap/>
            <w:vAlign w:val="center"/>
          </w:tcPr>
          <w:p w14:paraId="3B557BC6" w14:textId="77777777" w:rsidR="00D840B8" w:rsidRPr="00D8057B" w:rsidRDefault="00D840B8" w:rsidP="00624EB1">
            <w:pPr>
              <w:rPr>
                <w:b/>
                <w:bCs/>
                <w:color w:val="000000"/>
                <w:sz w:val="14"/>
                <w:szCs w:val="14"/>
              </w:rPr>
            </w:pPr>
            <w:r w:rsidRPr="00D8057B">
              <w:rPr>
                <w:color w:val="000000"/>
                <w:sz w:val="14"/>
                <w:szCs w:val="14"/>
              </w:rPr>
              <w:t>2</w:t>
            </w:r>
          </w:p>
        </w:tc>
        <w:tc>
          <w:tcPr>
            <w:tcW w:w="236" w:type="dxa"/>
            <w:tcBorders>
              <w:top w:val="nil"/>
              <w:left w:val="nil"/>
              <w:bottom w:val="single" w:sz="8" w:space="0" w:color="auto"/>
              <w:right w:val="single" w:sz="8" w:space="0" w:color="auto"/>
            </w:tcBorders>
            <w:shd w:val="clear" w:color="auto" w:fill="auto"/>
            <w:noWrap/>
            <w:vAlign w:val="center"/>
          </w:tcPr>
          <w:p w14:paraId="597A2781" w14:textId="77777777" w:rsidR="00D840B8" w:rsidRPr="00D8057B" w:rsidRDefault="00D840B8" w:rsidP="00624EB1">
            <w:pPr>
              <w:rPr>
                <w:b/>
                <w:bCs/>
                <w:color w:val="000000"/>
                <w:sz w:val="14"/>
                <w:szCs w:val="14"/>
              </w:rPr>
            </w:pPr>
            <w:r w:rsidRPr="00D8057B">
              <w:rPr>
                <w:color w:val="000000"/>
                <w:sz w:val="14"/>
                <w:szCs w:val="14"/>
              </w:rPr>
              <w:t>2</w:t>
            </w:r>
          </w:p>
        </w:tc>
        <w:tc>
          <w:tcPr>
            <w:tcW w:w="268" w:type="dxa"/>
            <w:tcBorders>
              <w:top w:val="nil"/>
              <w:left w:val="nil"/>
              <w:bottom w:val="single" w:sz="8" w:space="0" w:color="auto"/>
              <w:right w:val="single" w:sz="8" w:space="0" w:color="auto"/>
            </w:tcBorders>
            <w:shd w:val="clear" w:color="auto" w:fill="auto"/>
            <w:noWrap/>
            <w:vAlign w:val="center"/>
          </w:tcPr>
          <w:p w14:paraId="3E4A7221" w14:textId="77777777" w:rsidR="00D840B8" w:rsidRPr="00D8057B" w:rsidRDefault="00D840B8" w:rsidP="00624EB1">
            <w:pPr>
              <w:rPr>
                <w:b/>
                <w:bCs/>
                <w:color w:val="000000"/>
                <w:sz w:val="14"/>
                <w:szCs w:val="14"/>
              </w:rPr>
            </w:pPr>
            <w:r w:rsidRPr="00D8057B">
              <w:rPr>
                <w:color w:val="000000"/>
                <w:sz w:val="14"/>
                <w:szCs w:val="14"/>
              </w:rPr>
              <w:t>2</w:t>
            </w:r>
          </w:p>
        </w:tc>
        <w:tc>
          <w:tcPr>
            <w:tcW w:w="282" w:type="dxa"/>
            <w:tcBorders>
              <w:top w:val="nil"/>
              <w:left w:val="nil"/>
              <w:bottom w:val="single" w:sz="8" w:space="0" w:color="auto"/>
              <w:right w:val="single" w:sz="8" w:space="0" w:color="auto"/>
            </w:tcBorders>
            <w:shd w:val="clear" w:color="auto" w:fill="auto"/>
            <w:noWrap/>
            <w:vAlign w:val="center"/>
          </w:tcPr>
          <w:p w14:paraId="490935E7" w14:textId="77777777" w:rsidR="00D840B8" w:rsidRPr="00D8057B" w:rsidRDefault="00D840B8" w:rsidP="00624EB1">
            <w:pPr>
              <w:rPr>
                <w:b/>
                <w:bCs/>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auto"/>
            <w:noWrap/>
            <w:vAlign w:val="center"/>
          </w:tcPr>
          <w:p w14:paraId="0165B790" w14:textId="77777777" w:rsidR="00D840B8" w:rsidRPr="00D8057B" w:rsidRDefault="00D840B8" w:rsidP="00624EB1">
            <w:pPr>
              <w:rPr>
                <w:b/>
                <w:bCs/>
                <w:color w:val="000000"/>
                <w:sz w:val="14"/>
                <w:szCs w:val="14"/>
              </w:rPr>
            </w:pPr>
            <w:r w:rsidRPr="00D8057B">
              <w:rPr>
                <w:color w:val="000000"/>
                <w:sz w:val="14"/>
                <w:szCs w:val="14"/>
              </w:rPr>
              <w:t>2</w:t>
            </w:r>
          </w:p>
        </w:tc>
        <w:tc>
          <w:tcPr>
            <w:tcW w:w="282" w:type="dxa"/>
            <w:tcBorders>
              <w:top w:val="nil"/>
              <w:left w:val="nil"/>
              <w:bottom w:val="single" w:sz="8" w:space="0" w:color="auto"/>
              <w:right w:val="single" w:sz="8" w:space="0" w:color="auto"/>
            </w:tcBorders>
            <w:shd w:val="clear" w:color="auto" w:fill="auto"/>
            <w:noWrap/>
            <w:vAlign w:val="center"/>
          </w:tcPr>
          <w:p w14:paraId="363FBE38" w14:textId="77777777" w:rsidR="00D840B8" w:rsidRPr="00D8057B" w:rsidRDefault="00D840B8" w:rsidP="00624EB1">
            <w:pPr>
              <w:rPr>
                <w:b/>
                <w:bCs/>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467138F2" w14:textId="77777777" w:rsidR="00D840B8" w:rsidRPr="00D8057B" w:rsidRDefault="00D840B8" w:rsidP="00624EB1">
            <w:pPr>
              <w:rPr>
                <w:b/>
                <w:bCs/>
                <w:color w:val="000000"/>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00A26F9D" w14:textId="77777777" w:rsidR="00D840B8" w:rsidRPr="00D8057B" w:rsidRDefault="00D840B8" w:rsidP="00624EB1">
            <w:pPr>
              <w:rPr>
                <w:b/>
                <w:bCs/>
                <w:color w:val="000000"/>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72A08963" w14:textId="77777777" w:rsidR="00D840B8" w:rsidRPr="00D8057B" w:rsidRDefault="00D840B8" w:rsidP="00624EB1">
            <w:pPr>
              <w:rPr>
                <w:b/>
                <w:bCs/>
                <w:color w:val="000000"/>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13C39361"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50F9AB5B" w14:textId="77777777" w:rsidR="00D840B8" w:rsidRPr="00D8057B" w:rsidRDefault="00D840B8" w:rsidP="00624EB1">
            <w:pPr>
              <w:rPr>
                <w:b/>
                <w:bCs/>
                <w:color w:val="000000"/>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tcPr>
          <w:p w14:paraId="152FA7F7" w14:textId="77777777" w:rsidR="00D840B8" w:rsidRPr="00D8057B" w:rsidRDefault="00D840B8" w:rsidP="00624EB1">
            <w:pPr>
              <w:rPr>
                <w:b/>
                <w:bCs/>
                <w:color w:val="000000"/>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tcPr>
          <w:p w14:paraId="604B6367"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FFFF00"/>
            <w:noWrap/>
            <w:vAlign w:val="center"/>
          </w:tcPr>
          <w:p w14:paraId="47315ADB" w14:textId="77777777" w:rsidR="00D840B8" w:rsidRPr="00D8057B" w:rsidRDefault="00D840B8" w:rsidP="00624EB1">
            <w:pPr>
              <w:rPr>
                <w:b/>
                <w:bCs/>
                <w:color w:val="000000"/>
                <w:sz w:val="14"/>
                <w:szCs w:val="14"/>
                <w:highlight w:val="yellow"/>
              </w:rPr>
            </w:pPr>
          </w:p>
        </w:tc>
        <w:tc>
          <w:tcPr>
            <w:tcW w:w="283" w:type="dxa"/>
            <w:tcBorders>
              <w:top w:val="nil"/>
              <w:left w:val="nil"/>
              <w:bottom w:val="single" w:sz="8" w:space="0" w:color="auto"/>
              <w:right w:val="single" w:sz="8" w:space="0" w:color="auto"/>
            </w:tcBorders>
            <w:shd w:val="clear" w:color="auto" w:fill="FFFF00"/>
            <w:noWrap/>
            <w:vAlign w:val="center"/>
          </w:tcPr>
          <w:p w14:paraId="4B7767BD" w14:textId="77777777" w:rsidR="00D840B8" w:rsidRPr="00D8057B" w:rsidRDefault="00D840B8" w:rsidP="00624EB1">
            <w:pPr>
              <w:rPr>
                <w:b/>
                <w:bCs/>
                <w:color w:val="000000"/>
                <w:sz w:val="14"/>
                <w:szCs w:val="14"/>
                <w:highlight w:val="yellow"/>
              </w:rPr>
            </w:pPr>
          </w:p>
        </w:tc>
        <w:tc>
          <w:tcPr>
            <w:tcW w:w="282" w:type="dxa"/>
            <w:tcBorders>
              <w:top w:val="nil"/>
              <w:left w:val="nil"/>
              <w:bottom w:val="single" w:sz="8" w:space="0" w:color="auto"/>
              <w:right w:val="single" w:sz="8" w:space="0" w:color="auto"/>
            </w:tcBorders>
            <w:shd w:val="clear" w:color="auto" w:fill="auto"/>
            <w:noWrap/>
            <w:vAlign w:val="center"/>
          </w:tcPr>
          <w:p w14:paraId="3ED391E1" w14:textId="77777777" w:rsidR="00D840B8" w:rsidRPr="00D8057B" w:rsidRDefault="00D840B8" w:rsidP="00624EB1">
            <w:pPr>
              <w:rPr>
                <w:b/>
                <w:bCs/>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tcPr>
          <w:p w14:paraId="559044DF" w14:textId="77777777" w:rsidR="00D840B8" w:rsidRPr="00D8057B" w:rsidRDefault="00D840B8" w:rsidP="00624EB1">
            <w:pPr>
              <w:rPr>
                <w:b/>
                <w:bCs/>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tcPr>
          <w:p w14:paraId="1AAEFA94" w14:textId="77777777" w:rsidR="00D840B8" w:rsidRPr="00D8057B" w:rsidRDefault="00D840B8" w:rsidP="00624EB1">
            <w:pPr>
              <w:rPr>
                <w:b/>
                <w:bCs/>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45CFB1E5" w14:textId="77777777" w:rsidR="00D840B8" w:rsidRPr="00D8057B" w:rsidRDefault="00D840B8" w:rsidP="00624EB1">
            <w:pPr>
              <w:rPr>
                <w:b/>
                <w:bCs/>
                <w:sz w:val="14"/>
                <w:szCs w:val="14"/>
              </w:rPr>
            </w:pPr>
            <w:r>
              <w:rPr>
                <w:color w:val="000000"/>
                <w:sz w:val="16"/>
                <w:szCs w:val="16"/>
              </w:rPr>
              <w:t>2</w:t>
            </w:r>
          </w:p>
        </w:tc>
        <w:tc>
          <w:tcPr>
            <w:tcW w:w="259" w:type="dxa"/>
            <w:tcBorders>
              <w:top w:val="nil"/>
              <w:left w:val="nil"/>
              <w:bottom w:val="single" w:sz="8" w:space="0" w:color="auto"/>
              <w:right w:val="single" w:sz="8" w:space="0" w:color="auto"/>
            </w:tcBorders>
            <w:shd w:val="clear" w:color="auto" w:fill="auto"/>
            <w:noWrap/>
            <w:vAlign w:val="center"/>
          </w:tcPr>
          <w:p w14:paraId="4BE86586" w14:textId="77777777" w:rsidR="00D840B8" w:rsidRPr="00D8057B" w:rsidRDefault="00D840B8" w:rsidP="00624EB1">
            <w:pPr>
              <w:rPr>
                <w:b/>
                <w:bCs/>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tcPr>
          <w:p w14:paraId="2D8B9C86" w14:textId="77777777" w:rsidR="00D840B8" w:rsidRPr="00D8057B" w:rsidRDefault="00D840B8" w:rsidP="00624EB1">
            <w:pPr>
              <w:rPr>
                <w:b/>
                <w:bCs/>
                <w:sz w:val="14"/>
                <w:szCs w:val="14"/>
              </w:rPr>
            </w:pPr>
            <w:r>
              <w:rPr>
                <w:color w:val="000000"/>
                <w:sz w:val="16"/>
                <w:szCs w:val="16"/>
              </w:rPr>
              <w:t>2</w:t>
            </w:r>
          </w:p>
        </w:tc>
        <w:tc>
          <w:tcPr>
            <w:tcW w:w="270" w:type="dxa"/>
            <w:gridSpan w:val="2"/>
            <w:tcBorders>
              <w:top w:val="nil"/>
              <w:left w:val="nil"/>
              <w:bottom w:val="single" w:sz="8" w:space="0" w:color="auto"/>
              <w:right w:val="single" w:sz="8" w:space="0" w:color="auto"/>
            </w:tcBorders>
            <w:shd w:val="clear" w:color="auto" w:fill="auto"/>
            <w:noWrap/>
            <w:vAlign w:val="center"/>
          </w:tcPr>
          <w:p w14:paraId="60008829" w14:textId="77777777" w:rsidR="00D840B8" w:rsidRPr="00D8057B" w:rsidRDefault="00D840B8" w:rsidP="00624EB1">
            <w:pPr>
              <w:rPr>
                <w:b/>
                <w:bCs/>
                <w:sz w:val="14"/>
                <w:szCs w:val="14"/>
              </w:rPr>
            </w:pPr>
            <w:r>
              <w:rPr>
                <w:color w:val="000000"/>
                <w:sz w:val="16"/>
                <w:szCs w:val="16"/>
              </w:rPr>
              <w:t>2</w:t>
            </w:r>
          </w:p>
        </w:tc>
        <w:tc>
          <w:tcPr>
            <w:tcW w:w="294" w:type="dxa"/>
            <w:tcBorders>
              <w:top w:val="nil"/>
              <w:left w:val="nil"/>
              <w:bottom w:val="single" w:sz="8" w:space="0" w:color="auto"/>
              <w:right w:val="single" w:sz="8" w:space="0" w:color="auto"/>
            </w:tcBorders>
            <w:shd w:val="clear" w:color="auto" w:fill="auto"/>
            <w:noWrap/>
            <w:vAlign w:val="center"/>
          </w:tcPr>
          <w:p w14:paraId="0F7471AD" w14:textId="77777777" w:rsidR="00D840B8" w:rsidRPr="00D8057B" w:rsidRDefault="00D840B8" w:rsidP="00624EB1">
            <w:pPr>
              <w:rPr>
                <w:b/>
                <w:bCs/>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0139B917" w14:textId="77777777" w:rsidR="00D840B8" w:rsidRPr="00D8057B" w:rsidRDefault="00D840B8" w:rsidP="00624EB1">
            <w:pPr>
              <w:rPr>
                <w:b/>
                <w:bCs/>
                <w:sz w:val="14"/>
                <w:szCs w:val="14"/>
              </w:rPr>
            </w:pPr>
            <w:r>
              <w:rPr>
                <w:color w:val="000000"/>
                <w:sz w:val="16"/>
                <w:szCs w:val="16"/>
              </w:rPr>
              <w:t>2</w:t>
            </w:r>
          </w:p>
        </w:tc>
        <w:tc>
          <w:tcPr>
            <w:tcW w:w="339" w:type="dxa"/>
            <w:gridSpan w:val="2"/>
            <w:tcBorders>
              <w:top w:val="nil"/>
              <w:left w:val="nil"/>
              <w:bottom w:val="single" w:sz="8" w:space="0" w:color="auto"/>
              <w:right w:val="single" w:sz="8" w:space="0" w:color="auto"/>
            </w:tcBorders>
            <w:shd w:val="clear" w:color="auto" w:fill="auto"/>
            <w:noWrap/>
            <w:vAlign w:val="center"/>
          </w:tcPr>
          <w:p w14:paraId="1E7E6686" w14:textId="77777777" w:rsidR="00D840B8" w:rsidRPr="00D8057B" w:rsidRDefault="00D840B8" w:rsidP="00624EB1">
            <w:pPr>
              <w:rPr>
                <w:b/>
                <w:bCs/>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tcPr>
          <w:p w14:paraId="722FDAE0" w14:textId="77777777" w:rsidR="00D840B8" w:rsidRPr="00D8057B" w:rsidRDefault="00D840B8" w:rsidP="00624EB1">
            <w:pPr>
              <w:rPr>
                <w:b/>
                <w:bCs/>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30ECB18F" w14:textId="77777777" w:rsidR="00D840B8" w:rsidRPr="00D8057B" w:rsidRDefault="00D840B8" w:rsidP="00624EB1">
            <w:pPr>
              <w:rPr>
                <w:b/>
                <w:bCs/>
                <w:sz w:val="14"/>
                <w:szCs w:val="14"/>
              </w:rPr>
            </w:pPr>
          </w:p>
        </w:tc>
        <w:tc>
          <w:tcPr>
            <w:tcW w:w="282" w:type="dxa"/>
            <w:tcBorders>
              <w:top w:val="nil"/>
              <w:left w:val="nil"/>
              <w:bottom w:val="single" w:sz="8" w:space="0" w:color="auto"/>
              <w:right w:val="single" w:sz="8" w:space="0" w:color="auto"/>
            </w:tcBorders>
            <w:shd w:val="clear" w:color="auto" w:fill="auto"/>
            <w:noWrap/>
            <w:vAlign w:val="center"/>
          </w:tcPr>
          <w:p w14:paraId="036485A8" w14:textId="77777777" w:rsidR="00D840B8" w:rsidRPr="00D8057B" w:rsidRDefault="00D840B8" w:rsidP="00624EB1">
            <w:pPr>
              <w:rPr>
                <w:b/>
                <w:bCs/>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4268352E" w14:textId="77777777" w:rsidR="00D840B8" w:rsidRPr="00D8057B" w:rsidRDefault="00D840B8" w:rsidP="00624EB1">
            <w:pPr>
              <w:rPr>
                <w:b/>
                <w:bCs/>
                <w:sz w:val="14"/>
                <w:szCs w:val="14"/>
              </w:rPr>
            </w:pP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32CCF390" w14:textId="77777777" w:rsidR="00D840B8" w:rsidRPr="00D8057B" w:rsidRDefault="00D840B8" w:rsidP="00624EB1">
            <w:pPr>
              <w:rPr>
                <w:b/>
                <w:bCs/>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7BA8AA95" w14:textId="77777777" w:rsidR="00D840B8" w:rsidRPr="00D8057B" w:rsidRDefault="00D840B8" w:rsidP="00624EB1">
            <w:pPr>
              <w:rPr>
                <w:b/>
                <w:bCs/>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10A51D14" w14:textId="77777777" w:rsidR="00D840B8" w:rsidRPr="00D8057B" w:rsidRDefault="00D840B8" w:rsidP="00624EB1">
            <w:pPr>
              <w:rPr>
                <w:b/>
                <w:bCs/>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295940FD" w14:textId="77777777" w:rsidR="00D840B8" w:rsidRPr="00D8057B" w:rsidRDefault="00D840B8" w:rsidP="00624EB1">
            <w:pPr>
              <w:rPr>
                <w:b/>
                <w:bCs/>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601EF0A4" w14:textId="77777777" w:rsidR="00D840B8" w:rsidRPr="00D8057B" w:rsidRDefault="00D840B8" w:rsidP="00624EB1">
            <w:pPr>
              <w:rPr>
                <w:b/>
                <w:bCs/>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1E02AF67" w14:textId="77777777" w:rsidR="00D840B8" w:rsidRPr="00D8057B" w:rsidRDefault="00D840B8" w:rsidP="00624EB1">
            <w:pPr>
              <w:rPr>
                <w:b/>
                <w:bCs/>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680FC481"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3FF26AA5" w14:textId="77777777" w:rsidR="00D840B8" w:rsidRPr="00D8057B" w:rsidRDefault="00D840B8" w:rsidP="00624EB1">
            <w:pPr>
              <w:rPr>
                <w:b/>
                <w:bCs/>
                <w:color w:val="000000"/>
                <w:sz w:val="14"/>
                <w:szCs w:val="14"/>
              </w:rPr>
            </w:pP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tcPr>
          <w:p w14:paraId="51F2175A" w14:textId="77777777" w:rsidR="00D840B8" w:rsidRPr="00D8057B" w:rsidRDefault="00D840B8" w:rsidP="00624EB1">
            <w:pPr>
              <w:rPr>
                <w:b/>
                <w:bCs/>
                <w:color w:val="000000"/>
                <w:sz w:val="14"/>
                <w:szCs w:val="14"/>
              </w:rPr>
            </w:pPr>
          </w:p>
        </w:tc>
        <w:tc>
          <w:tcPr>
            <w:tcW w:w="236" w:type="dxa"/>
            <w:gridSpan w:val="2"/>
            <w:tcBorders>
              <w:top w:val="nil"/>
              <w:left w:val="nil"/>
              <w:bottom w:val="single" w:sz="8" w:space="0" w:color="auto"/>
              <w:right w:val="single" w:sz="8" w:space="0" w:color="auto"/>
            </w:tcBorders>
            <w:shd w:val="clear" w:color="auto" w:fill="FF0000"/>
            <w:noWrap/>
            <w:vAlign w:val="center"/>
          </w:tcPr>
          <w:p w14:paraId="4F76C89D" w14:textId="77777777" w:rsidR="00D840B8" w:rsidRPr="00D8057B" w:rsidRDefault="00D840B8" w:rsidP="00624EB1">
            <w:pPr>
              <w:rPr>
                <w:b/>
                <w:bCs/>
                <w:color w:val="000000"/>
                <w:sz w:val="14"/>
                <w:szCs w:val="14"/>
              </w:rPr>
            </w:pPr>
          </w:p>
        </w:tc>
        <w:tc>
          <w:tcPr>
            <w:tcW w:w="625" w:type="dxa"/>
            <w:tcBorders>
              <w:top w:val="nil"/>
              <w:left w:val="nil"/>
              <w:bottom w:val="single" w:sz="8" w:space="0" w:color="auto"/>
              <w:right w:val="single" w:sz="8" w:space="0" w:color="auto"/>
            </w:tcBorders>
            <w:shd w:val="clear" w:color="auto" w:fill="auto"/>
            <w:noWrap/>
            <w:vAlign w:val="center"/>
          </w:tcPr>
          <w:p w14:paraId="1AFAFE9D" w14:textId="77777777" w:rsidR="00D840B8" w:rsidRPr="00D8057B" w:rsidRDefault="00D840B8" w:rsidP="00624EB1">
            <w:pPr>
              <w:jc w:val="center"/>
              <w:rPr>
                <w:color w:val="000000"/>
                <w:sz w:val="14"/>
                <w:szCs w:val="14"/>
              </w:rPr>
            </w:pPr>
            <w:r>
              <w:rPr>
                <w:color w:val="000000"/>
                <w:sz w:val="14"/>
                <w:szCs w:val="14"/>
                <w:lang w:val="en-US"/>
              </w:rPr>
              <w:t>4</w:t>
            </w:r>
            <w:r w:rsidRPr="00D8057B">
              <w:rPr>
                <w:color w:val="000000"/>
                <w:sz w:val="14"/>
                <w:szCs w:val="14"/>
              </w:rPr>
              <w:t>0</w:t>
            </w:r>
          </w:p>
        </w:tc>
      </w:tr>
      <w:tr w:rsidR="00D840B8" w:rsidRPr="00E776CD" w14:paraId="50420BC3" w14:textId="77777777" w:rsidTr="00624EB1">
        <w:trPr>
          <w:gridAfter w:val="1"/>
          <w:wAfter w:w="7" w:type="dxa"/>
          <w:trHeight w:val="173"/>
          <w:jc w:val="center"/>
        </w:trPr>
        <w:tc>
          <w:tcPr>
            <w:tcW w:w="972" w:type="dxa"/>
            <w:tcBorders>
              <w:top w:val="nil"/>
              <w:left w:val="single" w:sz="8" w:space="0" w:color="auto"/>
              <w:bottom w:val="single" w:sz="8" w:space="0" w:color="auto"/>
              <w:right w:val="single" w:sz="8" w:space="0" w:color="auto"/>
            </w:tcBorders>
            <w:shd w:val="clear" w:color="auto" w:fill="auto"/>
            <w:vAlign w:val="center"/>
          </w:tcPr>
          <w:p w14:paraId="55ED39BA" w14:textId="77777777" w:rsidR="00D840B8" w:rsidRPr="00A53228" w:rsidRDefault="00D840B8" w:rsidP="00624EB1">
            <w:pPr>
              <w:rPr>
                <w:color w:val="000000"/>
                <w:sz w:val="14"/>
                <w:szCs w:val="14"/>
              </w:rPr>
            </w:pPr>
            <w:r w:rsidRPr="00A53228">
              <w:rPr>
                <w:color w:val="000000"/>
                <w:sz w:val="14"/>
                <w:szCs w:val="14"/>
              </w:rPr>
              <w:t>СГ.04</w:t>
            </w:r>
          </w:p>
        </w:tc>
        <w:tc>
          <w:tcPr>
            <w:tcW w:w="2075" w:type="dxa"/>
            <w:tcBorders>
              <w:top w:val="nil"/>
              <w:left w:val="nil"/>
              <w:bottom w:val="single" w:sz="8" w:space="0" w:color="auto"/>
              <w:right w:val="single" w:sz="8" w:space="0" w:color="auto"/>
            </w:tcBorders>
            <w:shd w:val="clear" w:color="auto" w:fill="auto"/>
            <w:vAlign w:val="center"/>
          </w:tcPr>
          <w:p w14:paraId="08CC7C33" w14:textId="77777777" w:rsidR="00D840B8" w:rsidRPr="00A41E27" w:rsidRDefault="00D840B8" w:rsidP="00624EB1">
            <w:pPr>
              <w:rPr>
                <w:sz w:val="14"/>
                <w:szCs w:val="14"/>
              </w:rPr>
            </w:pPr>
            <w:r w:rsidRPr="00A41E27">
              <w:rPr>
                <w:sz w:val="14"/>
                <w:szCs w:val="14"/>
              </w:rPr>
              <w:t>Основы бережливого производства</w:t>
            </w:r>
          </w:p>
        </w:tc>
        <w:tc>
          <w:tcPr>
            <w:tcW w:w="289" w:type="dxa"/>
            <w:tcBorders>
              <w:top w:val="nil"/>
              <w:left w:val="nil"/>
              <w:bottom w:val="single" w:sz="8" w:space="0" w:color="auto"/>
              <w:right w:val="single" w:sz="8" w:space="0" w:color="auto"/>
            </w:tcBorders>
            <w:shd w:val="clear" w:color="auto" w:fill="auto"/>
            <w:noWrap/>
            <w:vAlign w:val="center"/>
          </w:tcPr>
          <w:p w14:paraId="27C56C06" w14:textId="77777777" w:rsidR="00D840B8" w:rsidRPr="00D8057B" w:rsidRDefault="00D840B8" w:rsidP="00624EB1">
            <w:pPr>
              <w:rPr>
                <w:color w:val="000000"/>
                <w:sz w:val="14"/>
                <w:szCs w:val="14"/>
              </w:rPr>
            </w:pPr>
            <w:r>
              <w:rPr>
                <w:color w:val="000000"/>
                <w:sz w:val="16"/>
                <w:szCs w:val="16"/>
              </w:rPr>
              <w:t>2</w:t>
            </w:r>
          </w:p>
        </w:tc>
        <w:tc>
          <w:tcPr>
            <w:tcW w:w="279" w:type="dxa"/>
            <w:tcBorders>
              <w:top w:val="nil"/>
              <w:left w:val="nil"/>
              <w:bottom w:val="single" w:sz="8" w:space="0" w:color="auto"/>
              <w:right w:val="single" w:sz="8" w:space="0" w:color="auto"/>
            </w:tcBorders>
            <w:shd w:val="clear" w:color="auto" w:fill="auto"/>
            <w:noWrap/>
            <w:vAlign w:val="center"/>
          </w:tcPr>
          <w:p w14:paraId="5BCDDE32" w14:textId="77777777" w:rsidR="00D840B8" w:rsidRPr="00D8057B" w:rsidRDefault="00D840B8" w:rsidP="00624EB1">
            <w:pPr>
              <w:rPr>
                <w:color w:val="000000"/>
                <w:sz w:val="14"/>
                <w:szCs w:val="14"/>
              </w:rPr>
            </w:pPr>
            <w:r>
              <w:rPr>
                <w:color w:val="000000"/>
                <w:sz w:val="16"/>
                <w:szCs w:val="16"/>
              </w:rPr>
              <w:t>2</w:t>
            </w:r>
          </w:p>
        </w:tc>
        <w:tc>
          <w:tcPr>
            <w:tcW w:w="239" w:type="dxa"/>
            <w:tcBorders>
              <w:top w:val="nil"/>
              <w:left w:val="nil"/>
              <w:bottom w:val="single" w:sz="8" w:space="0" w:color="auto"/>
              <w:right w:val="single" w:sz="8" w:space="0" w:color="auto"/>
            </w:tcBorders>
            <w:shd w:val="clear" w:color="auto" w:fill="auto"/>
            <w:noWrap/>
            <w:vAlign w:val="center"/>
          </w:tcPr>
          <w:p w14:paraId="03D210F7" w14:textId="77777777" w:rsidR="00D840B8" w:rsidRPr="00D8057B" w:rsidRDefault="00D840B8" w:rsidP="00624EB1">
            <w:pPr>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2CE17D51" w14:textId="77777777" w:rsidR="00D840B8" w:rsidRPr="00D8057B" w:rsidRDefault="00D840B8" w:rsidP="00624EB1">
            <w:pPr>
              <w:rPr>
                <w:color w:val="000000"/>
                <w:sz w:val="14"/>
                <w:szCs w:val="14"/>
              </w:rPr>
            </w:pPr>
            <w:r>
              <w:rPr>
                <w:color w:val="000000"/>
                <w:sz w:val="16"/>
                <w:szCs w:val="16"/>
              </w:rPr>
              <w:t>2</w:t>
            </w:r>
          </w:p>
        </w:tc>
        <w:tc>
          <w:tcPr>
            <w:tcW w:w="298" w:type="dxa"/>
            <w:tcBorders>
              <w:top w:val="nil"/>
              <w:left w:val="nil"/>
              <w:bottom w:val="single" w:sz="8" w:space="0" w:color="auto"/>
              <w:right w:val="single" w:sz="8" w:space="0" w:color="auto"/>
            </w:tcBorders>
            <w:shd w:val="clear" w:color="auto" w:fill="auto"/>
            <w:noWrap/>
            <w:vAlign w:val="center"/>
          </w:tcPr>
          <w:p w14:paraId="61915EFF" w14:textId="77777777" w:rsidR="00D840B8" w:rsidRPr="00D8057B" w:rsidRDefault="00D840B8" w:rsidP="00624EB1">
            <w:pPr>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20F63CEC" w14:textId="77777777" w:rsidR="00D840B8" w:rsidRPr="00D8057B" w:rsidRDefault="00D840B8" w:rsidP="00624EB1">
            <w:pPr>
              <w:rPr>
                <w:color w:val="000000"/>
                <w:sz w:val="14"/>
                <w:szCs w:val="14"/>
              </w:rPr>
            </w:pPr>
            <w:r>
              <w:rPr>
                <w:color w:val="000000"/>
                <w:sz w:val="16"/>
                <w:szCs w:val="16"/>
              </w:rPr>
              <w:t>2</w:t>
            </w:r>
          </w:p>
        </w:tc>
        <w:tc>
          <w:tcPr>
            <w:tcW w:w="268" w:type="dxa"/>
            <w:tcBorders>
              <w:top w:val="nil"/>
              <w:left w:val="nil"/>
              <w:bottom w:val="single" w:sz="8" w:space="0" w:color="auto"/>
              <w:right w:val="single" w:sz="8" w:space="0" w:color="auto"/>
            </w:tcBorders>
            <w:shd w:val="clear" w:color="auto" w:fill="auto"/>
            <w:noWrap/>
            <w:vAlign w:val="center"/>
          </w:tcPr>
          <w:p w14:paraId="218BECDF" w14:textId="77777777" w:rsidR="00D840B8" w:rsidRPr="00D8057B" w:rsidRDefault="00D840B8" w:rsidP="00624EB1">
            <w:pPr>
              <w:rPr>
                <w:color w:val="000000"/>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tcPr>
          <w:p w14:paraId="100AF743" w14:textId="77777777" w:rsidR="00D840B8" w:rsidRPr="00D8057B" w:rsidRDefault="00D840B8" w:rsidP="00624EB1">
            <w:pPr>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auto"/>
            <w:noWrap/>
            <w:vAlign w:val="center"/>
          </w:tcPr>
          <w:p w14:paraId="0FBC8D6D" w14:textId="77777777" w:rsidR="00D840B8" w:rsidRPr="00D8057B" w:rsidRDefault="00D840B8" w:rsidP="00624EB1">
            <w:pPr>
              <w:rPr>
                <w:color w:val="000000"/>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tcPr>
          <w:p w14:paraId="4F8A3808" w14:textId="77777777" w:rsidR="00D840B8" w:rsidRPr="00D8057B" w:rsidRDefault="00D840B8" w:rsidP="00624EB1">
            <w:pPr>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049475E8" w14:textId="77777777" w:rsidR="00D840B8" w:rsidRPr="00D8057B" w:rsidRDefault="00D840B8" w:rsidP="00624EB1">
            <w:pPr>
              <w:rPr>
                <w:b/>
                <w:bCs/>
                <w:color w:val="000000"/>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4E7C0771" w14:textId="77777777" w:rsidR="00D840B8" w:rsidRPr="00D8057B" w:rsidRDefault="00D840B8" w:rsidP="00624EB1">
            <w:pPr>
              <w:rPr>
                <w:b/>
                <w:bCs/>
                <w:color w:val="000000"/>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073662CE" w14:textId="77777777" w:rsidR="00D840B8" w:rsidRPr="00D8057B" w:rsidRDefault="00D840B8" w:rsidP="00624EB1">
            <w:pPr>
              <w:rPr>
                <w:b/>
                <w:bCs/>
                <w:color w:val="000000"/>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4C7929C4"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5F440F21" w14:textId="77777777" w:rsidR="00D840B8" w:rsidRPr="00D8057B" w:rsidRDefault="00D840B8" w:rsidP="00624EB1">
            <w:pPr>
              <w:rPr>
                <w:b/>
                <w:bCs/>
                <w:color w:val="000000"/>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tcPr>
          <w:p w14:paraId="51055767" w14:textId="77777777" w:rsidR="00D840B8" w:rsidRPr="00D8057B" w:rsidRDefault="00D840B8" w:rsidP="00624EB1">
            <w:pPr>
              <w:rPr>
                <w:b/>
                <w:bCs/>
                <w:color w:val="000000"/>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tcPr>
          <w:p w14:paraId="54F6F245"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FFFF00"/>
            <w:noWrap/>
            <w:vAlign w:val="center"/>
          </w:tcPr>
          <w:p w14:paraId="20B91177" w14:textId="77777777" w:rsidR="00D840B8" w:rsidRPr="00D8057B" w:rsidRDefault="00D840B8" w:rsidP="00624EB1">
            <w:pPr>
              <w:rPr>
                <w:b/>
                <w:bCs/>
                <w:color w:val="000000"/>
                <w:sz w:val="14"/>
                <w:szCs w:val="14"/>
                <w:highlight w:val="yellow"/>
              </w:rPr>
            </w:pPr>
          </w:p>
        </w:tc>
        <w:tc>
          <w:tcPr>
            <w:tcW w:w="283" w:type="dxa"/>
            <w:tcBorders>
              <w:top w:val="nil"/>
              <w:left w:val="nil"/>
              <w:bottom w:val="single" w:sz="8" w:space="0" w:color="auto"/>
              <w:right w:val="single" w:sz="8" w:space="0" w:color="auto"/>
            </w:tcBorders>
            <w:shd w:val="clear" w:color="auto" w:fill="FFFF00"/>
            <w:noWrap/>
            <w:vAlign w:val="center"/>
          </w:tcPr>
          <w:p w14:paraId="76DFD83F" w14:textId="77777777" w:rsidR="00D840B8" w:rsidRPr="00D8057B" w:rsidRDefault="00D840B8" w:rsidP="00624EB1">
            <w:pPr>
              <w:rPr>
                <w:b/>
                <w:bCs/>
                <w:color w:val="000000"/>
                <w:sz w:val="14"/>
                <w:szCs w:val="14"/>
                <w:highlight w:val="yellow"/>
              </w:rPr>
            </w:pPr>
          </w:p>
        </w:tc>
        <w:tc>
          <w:tcPr>
            <w:tcW w:w="282" w:type="dxa"/>
            <w:tcBorders>
              <w:top w:val="nil"/>
              <w:left w:val="nil"/>
              <w:bottom w:val="single" w:sz="8" w:space="0" w:color="auto"/>
              <w:right w:val="single" w:sz="8" w:space="0" w:color="auto"/>
            </w:tcBorders>
            <w:shd w:val="clear" w:color="auto" w:fill="auto"/>
            <w:noWrap/>
            <w:vAlign w:val="center"/>
          </w:tcPr>
          <w:p w14:paraId="0477D6CF" w14:textId="77777777" w:rsidR="00D840B8" w:rsidRPr="00D8057B" w:rsidRDefault="00D840B8" w:rsidP="00624EB1">
            <w:pPr>
              <w:rPr>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tcPr>
          <w:p w14:paraId="047888A9" w14:textId="77777777" w:rsidR="00D840B8" w:rsidRPr="00D8057B" w:rsidRDefault="00D840B8" w:rsidP="00624EB1">
            <w:pPr>
              <w:rPr>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tcPr>
          <w:p w14:paraId="1F1F7D7C" w14:textId="77777777" w:rsidR="00D840B8" w:rsidRPr="00D8057B" w:rsidRDefault="00D840B8" w:rsidP="00624EB1">
            <w:pPr>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161DB978" w14:textId="77777777" w:rsidR="00D840B8" w:rsidRPr="00D8057B" w:rsidRDefault="00D840B8" w:rsidP="00624EB1">
            <w:pPr>
              <w:rPr>
                <w:sz w:val="14"/>
                <w:szCs w:val="14"/>
              </w:rPr>
            </w:pPr>
            <w:r>
              <w:rPr>
                <w:color w:val="000000"/>
                <w:sz w:val="16"/>
                <w:szCs w:val="16"/>
              </w:rPr>
              <w:t>2</w:t>
            </w:r>
          </w:p>
        </w:tc>
        <w:tc>
          <w:tcPr>
            <w:tcW w:w="259" w:type="dxa"/>
            <w:tcBorders>
              <w:top w:val="nil"/>
              <w:left w:val="nil"/>
              <w:bottom w:val="single" w:sz="8" w:space="0" w:color="auto"/>
              <w:right w:val="single" w:sz="8" w:space="0" w:color="auto"/>
            </w:tcBorders>
            <w:shd w:val="clear" w:color="auto" w:fill="auto"/>
            <w:noWrap/>
            <w:vAlign w:val="center"/>
          </w:tcPr>
          <w:p w14:paraId="0D60E5A5" w14:textId="77777777" w:rsidR="00D840B8" w:rsidRPr="00D8057B" w:rsidRDefault="00D840B8" w:rsidP="00624EB1">
            <w:pPr>
              <w:rPr>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tcPr>
          <w:p w14:paraId="5956B57E" w14:textId="77777777" w:rsidR="00D840B8" w:rsidRPr="00D8057B" w:rsidRDefault="00D840B8" w:rsidP="00624EB1">
            <w:pPr>
              <w:rPr>
                <w:sz w:val="14"/>
                <w:szCs w:val="14"/>
              </w:rPr>
            </w:pPr>
            <w:r>
              <w:rPr>
                <w:color w:val="000000"/>
                <w:sz w:val="16"/>
                <w:szCs w:val="16"/>
              </w:rPr>
              <w:t>2</w:t>
            </w:r>
          </w:p>
        </w:tc>
        <w:tc>
          <w:tcPr>
            <w:tcW w:w="270" w:type="dxa"/>
            <w:gridSpan w:val="2"/>
            <w:tcBorders>
              <w:top w:val="nil"/>
              <w:left w:val="nil"/>
              <w:bottom w:val="single" w:sz="8" w:space="0" w:color="auto"/>
              <w:right w:val="single" w:sz="8" w:space="0" w:color="auto"/>
            </w:tcBorders>
            <w:shd w:val="clear" w:color="auto" w:fill="auto"/>
            <w:noWrap/>
            <w:vAlign w:val="center"/>
          </w:tcPr>
          <w:p w14:paraId="6E7D98B5" w14:textId="77777777" w:rsidR="00D840B8" w:rsidRPr="00D8057B" w:rsidRDefault="00D840B8" w:rsidP="00624EB1">
            <w:pPr>
              <w:rPr>
                <w:sz w:val="14"/>
                <w:szCs w:val="14"/>
              </w:rPr>
            </w:pPr>
          </w:p>
        </w:tc>
        <w:tc>
          <w:tcPr>
            <w:tcW w:w="294" w:type="dxa"/>
            <w:tcBorders>
              <w:top w:val="nil"/>
              <w:left w:val="nil"/>
              <w:bottom w:val="single" w:sz="8" w:space="0" w:color="auto"/>
              <w:right w:val="single" w:sz="8" w:space="0" w:color="auto"/>
            </w:tcBorders>
            <w:shd w:val="clear" w:color="auto" w:fill="auto"/>
            <w:noWrap/>
            <w:vAlign w:val="center"/>
          </w:tcPr>
          <w:p w14:paraId="63585435" w14:textId="77777777" w:rsidR="00D840B8" w:rsidRPr="00D8057B" w:rsidRDefault="00D840B8" w:rsidP="00624EB1">
            <w:pPr>
              <w:rPr>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4EA36A37" w14:textId="77777777" w:rsidR="00D840B8" w:rsidRPr="00D8057B" w:rsidRDefault="00D840B8" w:rsidP="00624EB1">
            <w:pPr>
              <w:rPr>
                <w:sz w:val="14"/>
                <w:szCs w:val="14"/>
              </w:rPr>
            </w:pPr>
          </w:p>
        </w:tc>
        <w:tc>
          <w:tcPr>
            <w:tcW w:w="339" w:type="dxa"/>
            <w:gridSpan w:val="2"/>
            <w:tcBorders>
              <w:top w:val="nil"/>
              <w:left w:val="nil"/>
              <w:bottom w:val="single" w:sz="8" w:space="0" w:color="auto"/>
              <w:right w:val="single" w:sz="8" w:space="0" w:color="auto"/>
            </w:tcBorders>
            <w:shd w:val="clear" w:color="auto" w:fill="auto"/>
            <w:noWrap/>
            <w:vAlign w:val="center"/>
          </w:tcPr>
          <w:p w14:paraId="6E2EAE92" w14:textId="77777777" w:rsidR="00D840B8" w:rsidRPr="00D8057B" w:rsidRDefault="00D840B8" w:rsidP="00624EB1">
            <w:pPr>
              <w:rPr>
                <w:sz w:val="14"/>
                <w:szCs w:val="14"/>
              </w:rPr>
            </w:pPr>
          </w:p>
        </w:tc>
        <w:tc>
          <w:tcPr>
            <w:tcW w:w="282" w:type="dxa"/>
            <w:gridSpan w:val="2"/>
            <w:tcBorders>
              <w:top w:val="nil"/>
              <w:left w:val="nil"/>
              <w:bottom w:val="single" w:sz="8" w:space="0" w:color="auto"/>
              <w:right w:val="single" w:sz="8" w:space="0" w:color="auto"/>
            </w:tcBorders>
            <w:shd w:val="clear" w:color="auto" w:fill="auto"/>
            <w:noWrap/>
            <w:vAlign w:val="center"/>
          </w:tcPr>
          <w:p w14:paraId="0FEC1B24" w14:textId="77777777" w:rsidR="00D840B8" w:rsidRPr="00D8057B" w:rsidRDefault="00D840B8" w:rsidP="00624EB1">
            <w:pPr>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6FD9F08B"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auto" w:fill="auto"/>
            <w:noWrap/>
            <w:vAlign w:val="center"/>
          </w:tcPr>
          <w:p w14:paraId="16EDF4BE" w14:textId="77777777" w:rsidR="00D840B8" w:rsidRPr="00D8057B" w:rsidRDefault="00D840B8" w:rsidP="00624EB1">
            <w:pPr>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41D2D465" w14:textId="77777777" w:rsidR="00D840B8" w:rsidRPr="00D8057B" w:rsidRDefault="00D840B8" w:rsidP="00624EB1">
            <w:pPr>
              <w:rPr>
                <w:sz w:val="14"/>
                <w:szCs w:val="14"/>
              </w:rPr>
            </w:pP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502B0972" w14:textId="77777777" w:rsidR="00D840B8" w:rsidRPr="00D8057B" w:rsidRDefault="00D840B8" w:rsidP="00624EB1">
            <w:pPr>
              <w:rPr>
                <w:b/>
                <w:bCs/>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1E1643B1" w14:textId="77777777" w:rsidR="00D840B8" w:rsidRPr="00D8057B" w:rsidRDefault="00D840B8" w:rsidP="00624EB1">
            <w:pPr>
              <w:rPr>
                <w:b/>
                <w:bCs/>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572F98A5" w14:textId="77777777" w:rsidR="00D840B8" w:rsidRPr="00D8057B" w:rsidRDefault="00D840B8" w:rsidP="00624EB1">
            <w:pPr>
              <w:rPr>
                <w:b/>
                <w:bCs/>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57FFC662" w14:textId="77777777" w:rsidR="00D840B8" w:rsidRPr="00D8057B" w:rsidRDefault="00D840B8" w:rsidP="00624EB1">
            <w:pPr>
              <w:rPr>
                <w:b/>
                <w:bCs/>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0A6A92A5" w14:textId="77777777" w:rsidR="00D840B8" w:rsidRPr="00D8057B" w:rsidRDefault="00D840B8" w:rsidP="00624EB1">
            <w:pPr>
              <w:rPr>
                <w:b/>
                <w:bCs/>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35886CC7" w14:textId="77777777" w:rsidR="00D840B8" w:rsidRPr="00D8057B" w:rsidRDefault="00D840B8" w:rsidP="00624EB1">
            <w:pPr>
              <w:rPr>
                <w:b/>
                <w:bCs/>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4DC1E7E8"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22EA926A" w14:textId="77777777" w:rsidR="00D840B8" w:rsidRPr="00D8057B" w:rsidRDefault="00D840B8" w:rsidP="00624EB1">
            <w:pPr>
              <w:rPr>
                <w:b/>
                <w:bCs/>
                <w:color w:val="000000"/>
                <w:sz w:val="14"/>
                <w:szCs w:val="14"/>
              </w:rPr>
            </w:pP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tcPr>
          <w:p w14:paraId="1BFFABE6" w14:textId="77777777" w:rsidR="00D840B8" w:rsidRPr="00D8057B" w:rsidRDefault="00D840B8" w:rsidP="00624EB1">
            <w:pPr>
              <w:rPr>
                <w:b/>
                <w:bCs/>
                <w:color w:val="000000"/>
                <w:sz w:val="14"/>
                <w:szCs w:val="14"/>
              </w:rPr>
            </w:pPr>
          </w:p>
        </w:tc>
        <w:tc>
          <w:tcPr>
            <w:tcW w:w="236" w:type="dxa"/>
            <w:gridSpan w:val="2"/>
            <w:tcBorders>
              <w:top w:val="nil"/>
              <w:left w:val="nil"/>
              <w:bottom w:val="single" w:sz="8" w:space="0" w:color="auto"/>
              <w:right w:val="single" w:sz="8" w:space="0" w:color="auto"/>
            </w:tcBorders>
            <w:shd w:val="clear" w:color="auto" w:fill="FF0000"/>
            <w:noWrap/>
            <w:vAlign w:val="center"/>
          </w:tcPr>
          <w:p w14:paraId="3A7263A8" w14:textId="77777777" w:rsidR="00D840B8" w:rsidRPr="00D8057B" w:rsidRDefault="00D840B8" w:rsidP="00624EB1">
            <w:pPr>
              <w:rPr>
                <w:b/>
                <w:bCs/>
                <w:color w:val="000000"/>
                <w:sz w:val="14"/>
                <w:szCs w:val="14"/>
              </w:rPr>
            </w:pPr>
          </w:p>
        </w:tc>
        <w:tc>
          <w:tcPr>
            <w:tcW w:w="625" w:type="dxa"/>
            <w:tcBorders>
              <w:top w:val="nil"/>
              <w:left w:val="nil"/>
              <w:bottom w:val="single" w:sz="8" w:space="0" w:color="auto"/>
              <w:right w:val="single" w:sz="8" w:space="0" w:color="auto"/>
            </w:tcBorders>
            <w:shd w:val="clear" w:color="auto" w:fill="auto"/>
            <w:noWrap/>
            <w:vAlign w:val="center"/>
          </w:tcPr>
          <w:p w14:paraId="5165FA59" w14:textId="77777777" w:rsidR="00D840B8" w:rsidRPr="00371029" w:rsidRDefault="00D840B8" w:rsidP="00624EB1">
            <w:pPr>
              <w:jc w:val="center"/>
              <w:rPr>
                <w:color w:val="000000"/>
                <w:sz w:val="14"/>
                <w:szCs w:val="14"/>
                <w:lang w:val="en-US"/>
              </w:rPr>
            </w:pPr>
            <w:r>
              <w:rPr>
                <w:color w:val="000000"/>
                <w:sz w:val="14"/>
                <w:szCs w:val="14"/>
                <w:lang w:val="en-US"/>
              </w:rPr>
              <w:t>32</w:t>
            </w:r>
          </w:p>
        </w:tc>
      </w:tr>
      <w:tr w:rsidR="00AE0449" w:rsidRPr="00E776CD" w14:paraId="0ADD8A2D"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000000" w:fill="BFBFBF"/>
            <w:vAlign w:val="center"/>
            <w:hideMark/>
          </w:tcPr>
          <w:p w14:paraId="10CA131B" w14:textId="77777777" w:rsidR="00D840B8" w:rsidRPr="00CE22A6" w:rsidRDefault="00D840B8" w:rsidP="00624EB1">
            <w:pPr>
              <w:rPr>
                <w:b/>
                <w:bCs/>
                <w:i/>
                <w:iCs/>
                <w:color w:val="000000"/>
                <w:sz w:val="14"/>
                <w:szCs w:val="14"/>
              </w:rPr>
            </w:pPr>
            <w:r w:rsidRPr="00CE22A6">
              <w:rPr>
                <w:b/>
                <w:bCs/>
                <w:color w:val="000000"/>
                <w:sz w:val="14"/>
                <w:szCs w:val="14"/>
              </w:rPr>
              <w:t>ОП.00</w:t>
            </w:r>
          </w:p>
        </w:tc>
        <w:tc>
          <w:tcPr>
            <w:tcW w:w="2075" w:type="dxa"/>
            <w:tcBorders>
              <w:top w:val="nil"/>
              <w:left w:val="nil"/>
              <w:bottom w:val="single" w:sz="8" w:space="0" w:color="auto"/>
              <w:right w:val="single" w:sz="8" w:space="0" w:color="auto"/>
            </w:tcBorders>
            <w:shd w:val="clear" w:color="000000" w:fill="BFBFBF"/>
            <w:vAlign w:val="center"/>
            <w:hideMark/>
          </w:tcPr>
          <w:p w14:paraId="334BAF6D" w14:textId="77777777" w:rsidR="00D840B8" w:rsidRPr="00A41E27" w:rsidRDefault="00D840B8" w:rsidP="00624EB1">
            <w:pPr>
              <w:rPr>
                <w:b/>
                <w:bCs/>
                <w:i/>
                <w:iCs/>
                <w:sz w:val="14"/>
                <w:szCs w:val="14"/>
              </w:rPr>
            </w:pPr>
            <w:r w:rsidRPr="00A41E27">
              <w:rPr>
                <w:b/>
                <w:bCs/>
                <w:sz w:val="14"/>
                <w:szCs w:val="14"/>
              </w:rPr>
              <w:t xml:space="preserve">Общепрофессиональный цикл </w:t>
            </w:r>
          </w:p>
        </w:tc>
        <w:tc>
          <w:tcPr>
            <w:tcW w:w="289" w:type="dxa"/>
            <w:tcBorders>
              <w:top w:val="nil"/>
              <w:left w:val="nil"/>
              <w:bottom w:val="single" w:sz="8" w:space="0" w:color="auto"/>
              <w:right w:val="single" w:sz="8" w:space="0" w:color="auto"/>
            </w:tcBorders>
            <w:shd w:val="clear" w:color="000000" w:fill="C0C0C0"/>
            <w:noWrap/>
            <w:vAlign w:val="center"/>
            <w:hideMark/>
          </w:tcPr>
          <w:p w14:paraId="7995C069" w14:textId="77777777" w:rsidR="00D840B8" w:rsidRPr="00D8057B" w:rsidRDefault="00D840B8" w:rsidP="00624EB1">
            <w:pPr>
              <w:rPr>
                <w:b/>
                <w:bCs/>
                <w:color w:val="000000"/>
                <w:sz w:val="14"/>
                <w:szCs w:val="14"/>
              </w:rPr>
            </w:pPr>
            <w:r w:rsidRPr="00D8057B">
              <w:rPr>
                <w:b/>
                <w:bCs/>
                <w:color w:val="000000"/>
                <w:sz w:val="14"/>
                <w:szCs w:val="14"/>
              </w:rPr>
              <w:t> </w:t>
            </w:r>
          </w:p>
        </w:tc>
        <w:tc>
          <w:tcPr>
            <w:tcW w:w="279" w:type="dxa"/>
            <w:tcBorders>
              <w:top w:val="nil"/>
              <w:left w:val="nil"/>
              <w:bottom w:val="single" w:sz="8" w:space="0" w:color="auto"/>
              <w:right w:val="single" w:sz="8" w:space="0" w:color="auto"/>
            </w:tcBorders>
            <w:shd w:val="clear" w:color="000000" w:fill="C0C0C0"/>
            <w:noWrap/>
            <w:vAlign w:val="center"/>
            <w:hideMark/>
          </w:tcPr>
          <w:p w14:paraId="010377DB" w14:textId="77777777" w:rsidR="00D840B8" w:rsidRPr="00D8057B" w:rsidRDefault="00D840B8" w:rsidP="00624EB1">
            <w:pPr>
              <w:rPr>
                <w:b/>
                <w:bCs/>
                <w:color w:val="000000"/>
                <w:sz w:val="14"/>
                <w:szCs w:val="14"/>
              </w:rPr>
            </w:pPr>
            <w:r w:rsidRPr="00D8057B">
              <w:rPr>
                <w:b/>
                <w:bCs/>
                <w:color w:val="000000"/>
                <w:sz w:val="14"/>
                <w:szCs w:val="14"/>
              </w:rPr>
              <w:t> </w:t>
            </w:r>
          </w:p>
        </w:tc>
        <w:tc>
          <w:tcPr>
            <w:tcW w:w="239" w:type="dxa"/>
            <w:tcBorders>
              <w:top w:val="nil"/>
              <w:left w:val="nil"/>
              <w:bottom w:val="single" w:sz="8" w:space="0" w:color="auto"/>
              <w:right w:val="single" w:sz="8" w:space="0" w:color="auto"/>
            </w:tcBorders>
            <w:shd w:val="clear" w:color="000000" w:fill="C0C0C0"/>
            <w:noWrap/>
            <w:vAlign w:val="center"/>
            <w:hideMark/>
          </w:tcPr>
          <w:p w14:paraId="7D19BBD6" w14:textId="77777777" w:rsidR="00D840B8" w:rsidRPr="00D8057B" w:rsidRDefault="00D840B8" w:rsidP="00624EB1">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5F47F22F" w14:textId="77777777" w:rsidR="00D840B8" w:rsidRPr="00D8057B" w:rsidRDefault="00D840B8" w:rsidP="00624EB1">
            <w:pPr>
              <w:rPr>
                <w:b/>
                <w:bCs/>
                <w:color w:val="000000"/>
                <w:sz w:val="14"/>
                <w:szCs w:val="14"/>
              </w:rPr>
            </w:pPr>
            <w:r w:rsidRPr="00D8057B">
              <w:rPr>
                <w:b/>
                <w:bCs/>
                <w:color w:val="000000"/>
                <w:sz w:val="14"/>
                <w:szCs w:val="14"/>
              </w:rPr>
              <w:t> </w:t>
            </w:r>
          </w:p>
        </w:tc>
        <w:tc>
          <w:tcPr>
            <w:tcW w:w="298" w:type="dxa"/>
            <w:tcBorders>
              <w:top w:val="nil"/>
              <w:left w:val="nil"/>
              <w:bottom w:val="single" w:sz="8" w:space="0" w:color="auto"/>
              <w:right w:val="single" w:sz="8" w:space="0" w:color="auto"/>
            </w:tcBorders>
            <w:shd w:val="clear" w:color="000000" w:fill="C0C0C0"/>
            <w:noWrap/>
            <w:vAlign w:val="center"/>
            <w:hideMark/>
          </w:tcPr>
          <w:p w14:paraId="6622DA9A" w14:textId="77777777" w:rsidR="00D840B8" w:rsidRPr="00D8057B" w:rsidRDefault="00D840B8" w:rsidP="00624EB1">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62292481" w14:textId="77777777" w:rsidR="00D840B8" w:rsidRPr="00D8057B" w:rsidRDefault="00D840B8" w:rsidP="00624EB1">
            <w:pPr>
              <w:rPr>
                <w:b/>
                <w:bCs/>
                <w:color w:val="000000"/>
                <w:sz w:val="14"/>
                <w:szCs w:val="14"/>
              </w:rPr>
            </w:pPr>
            <w:r w:rsidRPr="00D8057B">
              <w:rPr>
                <w:b/>
                <w:bCs/>
                <w:color w:val="000000"/>
                <w:sz w:val="14"/>
                <w:szCs w:val="14"/>
              </w:rPr>
              <w:t> </w:t>
            </w:r>
          </w:p>
        </w:tc>
        <w:tc>
          <w:tcPr>
            <w:tcW w:w="268" w:type="dxa"/>
            <w:tcBorders>
              <w:top w:val="nil"/>
              <w:left w:val="nil"/>
              <w:bottom w:val="single" w:sz="8" w:space="0" w:color="auto"/>
              <w:right w:val="single" w:sz="8" w:space="0" w:color="auto"/>
            </w:tcBorders>
            <w:shd w:val="clear" w:color="000000" w:fill="C0C0C0"/>
            <w:noWrap/>
            <w:vAlign w:val="center"/>
            <w:hideMark/>
          </w:tcPr>
          <w:p w14:paraId="5F6A4B8B"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0BE0F5CE" w14:textId="77777777" w:rsidR="00D840B8" w:rsidRPr="00D8057B" w:rsidRDefault="00D840B8" w:rsidP="00624EB1">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50429F4D"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26E6210B" w14:textId="77777777" w:rsidR="00D840B8" w:rsidRPr="00D8057B" w:rsidRDefault="00D840B8" w:rsidP="00624EB1">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658E7531" w14:textId="77777777" w:rsidR="00D840B8" w:rsidRPr="00D8057B" w:rsidRDefault="00D840B8" w:rsidP="00624EB1">
            <w:pPr>
              <w:rPr>
                <w:b/>
                <w:bCs/>
                <w:color w:val="000000"/>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2532BC9B" w14:textId="77777777" w:rsidR="00D840B8" w:rsidRPr="00D8057B" w:rsidRDefault="00D840B8" w:rsidP="00624EB1">
            <w:pPr>
              <w:rPr>
                <w:b/>
                <w:bCs/>
                <w:color w:val="000000"/>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267A5E0D" w14:textId="77777777" w:rsidR="00D840B8" w:rsidRPr="00D8057B" w:rsidRDefault="00D840B8" w:rsidP="00624EB1">
            <w:pPr>
              <w:rPr>
                <w:b/>
                <w:bCs/>
                <w:color w:val="000000"/>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3F76E719"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4F8C83C5" w14:textId="77777777" w:rsidR="00D840B8" w:rsidRPr="00D8057B" w:rsidRDefault="00D840B8" w:rsidP="00624EB1">
            <w:pPr>
              <w:rPr>
                <w:b/>
                <w:bCs/>
                <w:color w:val="000000"/>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5CA806AA" w14:textId="77777777" w:rsidR="00D840B8" w:rsidRPr="00D8057B" w:rsidRDefault="00D840B8" w:rsidP="00624EB1">
            <w:pPr>
              <w:rPr>
                <w:b/>
                <w:bCs/>
                <w:color w:val="000000"/>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35148964"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FFFF00"/>
            <w:noWrap/>
            <w:vAlign w:val="center"/>
            <w:hideMark/>
          </w:tcPr>
          <w:p w14:paraId="6FE78ECD" w14:textId="77777777" w:rsidR="00D840B8" w:rsidRPr="00D8057B" w:rsidRDefault="00D840B8" w:rsidP="00624EB1">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auto" w:fill="FFFF00"/>
            <w:noWrap/>
            <w:vAlign w:val="center"/>
            <w:hideMark/>
          </w:tcPr>
          <w:p w14:paraId="215E47A2"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38EEE0C0" w14:textId="77777777" w:rsidR="00D840B8" w:rsidRPr="00D8057B" w:rsidRDefault="00D840B8" w:rsidP="00624EB1">
            <w:pPr>
              <w:rPr>
                <w:b/>
                <w:bCs/>
                <w:sz w:val="14"/>
                <w:szCs w:val="14"/>
              </w:rPr>
            </w:pPr>
            <w:r w:rsidRPr="00D8057B">
              <w:rPr>
                <w:b/>
                <w:bCs/>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3F3109DB" w14:textId="77777777" w:rsidR="00D840B8" w:rsidRPr="00D8057B" w:rsidRDefault="00D840B8" w:rsidP="00624EB1">
            <w:pPr>
              <w:rPr>
                <w:b/>
                <w:bCs/>
                <w:sz w:val="14"/>
                <w:szCs w:val="14"/>
              </w:rPr>
            </w:pPr>
            <w:r w:rsidRPr="00D8057B">
              <w:rPr>
                <w:b/>
                <w:bCs/>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5753E3CF" w14:textId="77777777" w:rsidR="00D840B8" w:rsidRPr="00D8057B" w:rsidRDefault="00D840B8" w:rsidP="00624EB1">
            <w:pPr>
              <w:rPr>
                <w:b/>
                <w:bCs/>
                <w:sz w:val="14"/>
                <w:szCs w:val="14"/>
              </w:rPr>
            </w:pPr>
            <w:r w:rsidRPr="00D8057B">
              <w:rPr>
                <w:b/>
                <w:bCs/>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48576074" w14:textId="77777777" w:rsidR="00D840B8" w:rsidRPr="00D8057B" w:rsidRDefault="00D840B8" w:rsidP="00624EB1">
            <w:pPr>
              <w:rPr>
                <w:b/>
                <w:bCs/>
                <w:sz w:val="14"/>
                <w:szCs w:val="14"/>
              </w:rPr>
            </w:pPr>
            <w:r w:rsidRPr="00D8057B">
              <w:rPr>
                <w:b/>
                <w:bCs/>
                <w:sz w:val="14"/>
                <w:szCs w:val="14"/>
              </w:rPr>
              <w:t> </w:t>
            </w:r>
          </w:p>
        </w:tc>
        <w:tc>
          <w:tcPr>
            <w:tcW w:w="259" w:type="dxa"/>
            <w:tcBorders>
              <w:top w:val="nil"/>
              <w:left w:val="nil"/>
              <w:bottom w:val="single" w:sz="8" w:space="0" w:color="auto"/>
              <w:right w:val="single" w:sz="8" w:space="0" w:color="auto"/>
            </w:tcBorders>
            <w:shd w:val="clear" w:color="000000" w:fill="C0C0C0"/>
            <w:noWrap/>
            <w:vAlign w:val="center"/>
            <w:hideMark/>
          </w:tcPr>
          <w:p w14:paraId="5B1C1D54" w14:textId="77777777" w:rsidR="00D840B8" w:rsidRPr="00D8057B" w:rsidRDefault="00D840B8" w:rsidP="00624EB1">
            <w:pPr>
              <w:rPr>
                <w:b/>
                <w:bCs/>
                <w:sz w:val="14"/>
                <w:szCs w:val="14"/>
              </w:rPr>
            </w:pPr>
            <w:r w:rsidRPr="00D8057B">
              <w:rPr>
                <w:b/>
                <w:bCs/>
                <w:sz w:val="14"/>
                <w:szCs w:val="14"/>
              </w:rPr>
              <w:t> </w:t>
            </w:r>
          </w:p>
        </w:tc>
        <w:tc>
          <w:tcPr>
            <w:tcW w:w="282" w:type="dxa"/>
            <w:gridSpan w:val="2"/>
            <w:tcBorders>
              <w:top w:val="nil"/>
              <w:left w:val="nil"/>
              <w:bottom w:val="single" w:sz="8" w:space="0" w:color="auto"/>
              <w:right w:val="single" w:sz="8" w:space="0" w:color="auto"/>
            </w:tcBorders>
            <w:shd w:val="clear" w:color="000000" w:fill="C0C0C0"/>
            <w:noWrap/>
            <w:vAlign w:val="center"/>
            <w:hideMark/>
          </w:tcPr>
          <w:p w14:paraId="609DFB87" w14:textId="77777777" w:rsidR="00D840B8" w:rsidRPr="00D8057B" w:rsidRDefault="00D840B8" w:rsidP="00624EB1">
            <w:pPr>
              <w:rPr>
                <w:b/>
                <w:bCs/>
                <w:sz w:val="14"/>
                <w:szCs w:val="14"/>
              </w:rPr>
            </w:pPr>
            <w:r w:rsidRPr="00D8057B">
              <w:rPr>
                <w:b/>
                <w:bCs/>
                <w:sz w:val="14"/>
                <w:szCs w:val="14"/>
              </w:rPr>
              <w:t> </w:t>
            </w:r>
          </w:p>
        </w:tc>
        <w:tc>
          <w:tcPr>
            <w:tcW w:w="270" w:type="dxa"/>
            <w:gridSpan w:val="2"/>
            <w:tcBorders>
              <w:top w:val="nil"/>
              <w:left w:val="nil"/>
              <w:bottom w:val="single" w:sz="8" w:space="0" w:color="auto"/>
              <w:right w:val="single" w:sz="8" w:space="0" w:color="auto"/>
            </w:tcBorders>
            <w:shd w:val="clear" w:color="000000" w:fill="C0C0C0"/>
            <w:noWrap/>
            <w:vAlign w:val="center"/>
            <w:hideMark/>
          </w:tcPr>
          <w:p w14:paraId="27C745FB" w14:textId="77777777" w:rsidR="00D840B8" w:rsidRPr="00D8057B" w:rsidRDefault="00D840B8" w:rsidP="00624EB1">
            <w:pPr>
              <w:rPr>
                <w:b/>
                <w:bCs/>
                <w:sz w:val="14"/>
                <w:szCs w:val="14"/>
              </w:rPr>
            </w:pPr>
            <w:r w:rsidRPr="00D8057B">
              <w:rPr>
                <w:b/>
                <w:bCs/>
                <w:sz w:val="14"/>
                <w:szCs w:val="14"/>
              </w:rPr>
              <w:t> </w:t>
            </w:r>
          </w:p>
        </w:tc>
        <w:tc>
          <w:tcPr>
            <w:tcW w:w="294" w:type="dxa"/>
            <w:tcBorders>
              <w:top w:val="nil"/>
              <w:left w:val="nil"/>
              <w:bottom w:val="single" w:sz="8" w:space="0" w:color="auto"/>
              <w:right w:val="single" w:sz="8" w:space="0" w:color="auto"/>
            </w:tcBorders>
            <w:shd w:val="clear" w:color="000000" w:fill="C0C0C0"/>
            <w:noWrap/>
            <w:vAlign w:val="center"/>
            <w:hideMark/>
          </w:tcPr>
          <w:p w14:paraId="22D48328" w14:textId="77777777" w:rsidR="00D840B8" w:rsidRPr="00D8057B" w:rsidRDefault="00D840B8" w:rsidP="00624EB1">
            <w:pPr>
              <w:rPr>
                <w:b/>
                <w:bCs/>
                <w:sz w:val="14"/>
                <w:szCs w:val="14"/>
              </w:rPr>
            </w:pPr>
            <w:r w:rsidRPr="00D8057B">
              <w:rPr>
                <w:b/>
                <w:bCs/>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4DB84842" w14:textId="77777777" w:rsidR="00D840B8" w:rsidRPr="00D8057B" w:rsidRDefault="00D840B8" w:rsidP="00624EB1">
            <w:pPr>
              <w:rPr>
                <w:b/>
                <w:bCs/>
                <w:sz w:val="14"/>
                <w:szCs w:val="14"/>
              </w:rPr>
            </w:pPr>
            <w:r w:rsidRPr="00D8057B">
              <w:rPr>
                <w:b/>
                <w:bCs/>
                <w:sz w:val="14"/>
                <w:szCs w:val="14"/>
              </w:rPr>
              <w:t> </w:t>
            </w:r>
          </w:p>
        </w:tc>
        <w:tc>
          <w:tcPr>
            <w:tcW w:w="339" w:type="dxa"/>
            <w:gridSpan w:val="2"/>
            <w:tcBorders>
              <w:top w:val="nil"/>
              <w:left w:val="nil"/>
              <w:bottom w:val="single" w:sz="8" w:space="0" w:color="auto"/>
              <w:right w:val="single" w:sz="8" w:space="0" w:color="auto"/>
            </w:tcBorders>
            <w:shd w:val="clear" w:color="000000" w:fill="C0C0C0"/>
            <w:noWrap/>
            <w:vAlign w:val="center"/>
            <w:hideMark/>
          </w:tcPr>
          <w:p w14:paraId="31B8E4B1" w14:textId="77777777" w:rsidR="00D840B8" w:rsidRPr="00D8057B" w:rsidRDefault="00D840B8" w:rsidP="00624EB1">
            <w:pPr>
              <w:rPr>
                <w:b/>
                <w:bCs/>
                <w:sz w:val="14"/>
                <w:szCs w:val="14"/>
              </w:rPr>
            </w:pPr>
            <w:r w:rsidRPr="00D8057B">
              <w:rPr>
                <w:b/>
                <w:bCs/>
                <w:sz w:val="14"/>
                <w:szCs w:val="14"/>
              </w:rPr>
              <w:t> </w:t>
            </w:r>
          </w:p>
        </w:tc>
        <w:tc>
          <w:tcPr>
            <w:tcW w:w="282" w:type="dxa"/>
            <w:gridSpan w:val="2"/>
            <w:tcBorders>
              <w:top w:val="nil"/>
              <w:left w:val="nil"/>
              <w:bottom w:val="single" w:sz="8" w:space="0" w:color="auto"/>
              <w:right w:val="single" w:sz="8" w:space="0" w:color="auto"/>
            </w:tcBorders>
            <w:shd w:val="clear" w:color="000000" w:fill="C0C0C0"/>
            <w:noWrap/>
            <w:vAlign w:val="center"/>
            <w:hideMark/>
          </w:tcPr>
          <w:p w14:paraId="1D2A368A" w14:textId="77777777" w:rsidR="00D840B8" w:rsidRPr="00D8057B" w:rsidRDefault="00D840B8" w:rsidP="00624EB1">
            <w:pPr>
              <w:rPr>
                <w:b/>
                <w:bCs/>
                <w:sz w:val="14"/>
                <w:szCs w:val="14"/>
              </w:rPr>
            </w:pPr>
            <w:r w:rsidRPr="00D8057B">
              <w:rPr>
                <w:b/>
                <w:bCs/>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777B169C" w14:textId="77777777" w:rsidR="00D840B8" w:rsidRPr="00D8057B" w:rsidRDefault="00D840B8" w:rsidP="00624EB1">
            <w:pPr>
              <w:rPr>
                <w:b/>
                <w:bCs/>
                <w:sz w:val="14"/>
                <w:szCs w:val="14"/>
              </w:rPr>
            </w:pPr>
            <w:r w:rsidRPr="00D8057B">
              <w:rPr>
                <w:b/>
                <w:bCs/>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481F4DA4" w14:textId="77777777" w:rsidR="00D840B8" w:rsidRPr="00D8057B" w:rsidRDefault="00D840B8" w:rsidP="00624EB1">
            <w:pPr>
              <w:rPr>
                <w:b/>
                <w:bCs/>
                <w:sz w:val="14"/>
                <w:szCs w:val="14"/>
              </w:rPr>
            </w:pPr>
            <w:r w:rsidRPr="00D8057B">
              <w:rPr>
                <w:b/>
                <w:bCs/>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73F266DD" w14:textId="77777777" w:rsidR="00D840B8" w:rsidRPr="00D8057B" w:rsidRDefault="00D840B8" w:rsidP="00624EB1">
            <w:pPr>
              <w:rPr>
                <w:b/>
                <w:bCs/>
                <w:sz w:val="14"/>
                <w:szCs w:val="14"/>
              </w:rPr>
            </w:pPr>
            <w:r w:rsidRPr="00D8057B">
              <w:rPr>
                <w:b/>
                <w:bCs/>
                <w:sz w:val="14"/>
                <w:szCs w:val="14"/>
              </w:rPr>
              <w:t> </w:t>
            </w: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356127C5" w14:textId="77777777" w:rsidR="00D840B8" w:rsidRPr="00D8057B" w:rsidRDefault="00D840B8" w:rsidP="00624EB1">
            <w:pPr>
              <w:rPr>
                <w:b/>
                <w:bCs/>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6B3F713A" w14:textId="77777777" w:rsidR="00D840B8" w:rsidRPr="00D8057B" w:rsidRDefault="00D840B8" w:rsidP="00624EB1">
            <w:pPr>
              <w:rPr>
                <w:b/>
                <w:bCs/>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7BE7B4E7" w14:textId="77777777" w:rsidR="00D840B8" w:rsidRPr="00D8057B" w:rsidRDefault="00D840B8" w:rsidP="00624EB1">
            <w:pPr>
              <w:rPr>
                <w:b/>
                <w:bCs/>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0314056C" w14:textId="77777777" w:rsidR="00D840B8" w:rsidRPr="00D8057B" w:rsidRDefault="00D840B8" w:rsidP="00624EB1">
            <w:pPr>
              <w:rPr>
                <w:b/>
                <w:bCs/>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3220AB52" w14:textId="77777777" w:rsidR="00D840B8" w:rsidRPr="00D8057B" w:rsidRDefault="00D840B8" w:rsidP="00624EB1">
            <w:pPr>
              <w:rPr>
                <w:b/>
                <w:bCs/>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2A592D47" w14:textId="77777777" w:rsidR="00D840B8" w:rsidRPr="00D8057B" w:rsidRDefault="00D840B8" w:rsidP="00624EB1">
            <w:pPr>
              <w:rPr>
                <w:b/>
                <w:bCs/>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3A2AC806"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16484FBF" w14:textId="77777777" w:rsidR="00D840B8" w:rsidRPr="00D8057B" w:rsidRDefault="00D840B8" w:rsidP="00624EB1">
            <w:pPr>
              <w:rPr>
                <w:b/>
                <w:bCs/>
                <w:color w:val="000000"/>
                <w:sz w:val="14"/>
                <w:szCs w:val="14"/>
              </w:rPr>
            </w:pPr>
            <w:r w:rsidRPr="00D8057B">
              <w:rPr>
                <w:b/>
                <w:bCs/>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6F280363" w14:textId="77777777" w:rsidR="00D840B8" w:rsidRPr="00D8057B" w:rsidRDefault="00D840B8" w:rsidP="00624EB1">
            <w:pPr>
              <w:rPr>
                <w:b/>
                <w:bCs/>
                <w:color w:val="000000"/>
                <w:sz w:val="14"/>
                <w:szCs w:val="14"/>
              </w:rPr>
            </w:pPr>
            <w:r w:rsidRPr="00D8057B">
              <w:rPr>
                <w:b/>
                <w:bCs/>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6D16E539" w14:textId="77777777" w:rsidR="00D840B8" w:rsidRPr="00D8057B" w:rsidRDefault="00D840B8" w:rsidP="00624EB1">
            <w:pPr>
              <w:rPr>
                <w:b/>
                <w:bCs/>
                <w:color w:val="000000"/>
                <w:sz w:val="14"/>
                <w:szCs w:val="14"/>
              </w:rPr>
            </w:pPr>
            <w:r w:rsidRPr="00D8057B">
              <w:rPr>
                <w:b/>
                <w:bCs/>
                <w:color w:val="000000"/>
                <w:sz w:val="14"/>
                <w:szCs w:val="14"/>
              </w:rPr>
              <w:t> </w:t>
            </w:r>
          </w:p>
        </w:tc>
        <w:tc>
          <w:tcPr>
            <w:tcW w:w="625" w:type="dxa"/>
            <w:tcBorders>
              <w:top w:val="nil"/>
              <w:left w:val="nil"/>
              <w:bottom w:val="single" w:sz="8" w:space="0" w:color="auto"/>
              <w:right w:val="single" w:sz="8" w:space="0" w:color="auto"/>
            </w:tcBorders>
            <w:shd w:val="clear" w:color="auto" w:fill="BFBFBF"/>
            <w:noWrap/>
            <w:vAlign w:val="center"/>
            <w:hideMark/>
          </w:tcPr>
          <w:p w14:paraId="2264AA14" w14:textId="77777777" w:rsidR="00D840B8" w:rsidRPr="00371029" w:rsidRDefault="00D840B8" w:rsidP="00624EB1">
            <w:pPr>
              <w:jc w:val="center"/>
              <w:rPr>
                <w:color w:val="000000"/>
                <w:sz w:val="14"/>
                <w:szCs w:val="14"/>
                <w:highlight w:val="yellow"/>
                <w:lang w:val="en-US"/>
              </w:rPr>
            </w:pPr>
            <w:r w:rsidRPr="00371029">
              <w:rPr>
                <w:color w:val="000000"/>
                <w:sz w:val="14"/>
                <w:szCs w:val="14"/>
                <w:lang w:val="en-US"/>
              </w:rPr>
              <w:t>180</w:t>
            </w:r>
          </w:p>
        </w:tc>
      </w:tr>
      <w:tr w:rsidR="00D840B8" w:rsidRPr="00E776CD" w14:paraId="51671CD9"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auto" w:fill="auto"/>
            <w:vAlign w:val="center"/>
            <w:hideMark/>
          </w:tcPr>
          <w:p w14:paraId="700A89B5" w14:textId="77777777" w:rsidR="00D840B8" w:rsidRPr="00A53228" w:rsidRDefault="00D840B8" w:rsidP="00624EB1">
            <w:pPr>
              <w:rPr>
                <w:color w:val="000000"/>
                <w:sz w:val="14"/>
                <w:szCs w:val="14"/>
              </w:rPr>
            </w:pPr>
            <w:r w:rsidRPr="00A53228">
              <w:rPr>
                <w:color w:val="000000"/>
                <w:sz w:val="14"/>
                <w:szCs w:val="14"/>
              </w:rPr>
              <w:t>ОП. 01</w:t>
            </w:r>
          </w:p>
        </w:tc>
        <w:tc>
          <w:tcPr>
            <w:tcW w:w="2075" w:type="dxa"/>
            <w:tcBorders>
              <w:top w:val="nil"/>
              <w:left w:val="nil"/>
              <w:bottom w:val="single" w:sz="8" w:space="0" w:color="auto"/>
              <w:right w:val="single" w:sz="8" w:space="0" w:color="auto"/>
            </w:tcBorders>
            <w:shd w:val="clear" w:color="auto" w:fill="auto"/>
            <w:vAlign w:val="center"/>
            <w:hideMark/>
          </w:tcPr>
          <w:p w14:paraId="5F51C8C8" w14:textId="77777777" w:rsidR="00D840B8" w:rsidRPr="00A41E27" w:rsidRDefault="00D840B8" w:rsidP="00624EB1">
            <w:pPr>
              <w:rPr>
                <w:sz w:val="14"/>
                <w:szCs w:val="14"/>
              </w:rPr>
            </w:pPr>
            <w:r w:rsidRPr="00A41E27">
              <w:rPr>
                <w:sz w:val="14"/>
                <w:szCs w:val="14"/>
              </w:rPr>
              <w:t>Прикладные компьютерные программы в профессиональной деятельности</w:t>
            </w:r>
          </w:p>
        </w:tc>
        <w:tc>
          <w:tcPr>
            <w:tcW w:w="289" w:type="dxa"/>
            <w:tcBorders>
              <w:top w:val="nil"/>
              <w:left w:val="nil"/>
              <w:bottom w:val="single" w:sz="8" w:space="0" w:color="auto"/>
              <w:right w:val="single" w:sz="8" w:space="0" w:color="auto"/>
            </w:tcBorders>
            <w:shd w:val="clear" w:color="auto" w:fill="auto"/>
            <w:noWrap/>
            <w:vAlign w:val="center"/>
          </w:tcPr>
          <w:p w14:paraId="5F908D60" w14:textId="77777777" w:rsidR="00D840B8" w:rsidRPr="00D8057B" w:rsidRDefault="00D840B8" w:rsidP="00624EB1">
            <w:pPr>
              <w:jc w:val="right"/>
              <w:rPr>
                <w:color w:val="000000"/>
                <w:sz w:val="14"/>
                <w:szCs w:val="14"/>
              </w:rPr>
            </w:pPr>
            <w:r>
              <w:rPr>
                <w:color w:val="000000"/>
                <w:sz w:val="16"/>
                <w:szCs w:val="16"/>
              </w:rPr>
              <w:t>2</w:t>
            </w:r>
          </w:p>
        </w:tc>
        <w:tc>
          <w:tcPr>
            <w:tcW w:w="279" w:type="dxa"/>
            <w:tcBorders>
              <w:top w:val="nil"/>
              <w:left w:val="nil"/>
              <w:bottom w:val="single" w:sz="8" w:space="0" w:color="auto"/>
              <w:right w:val="single" w:sz="8" w:space="0" w:color="auto"/>
            </w:tcBorders>
            <w:shd w:val="clear" w:color="auto" w:fill="auto"/>
            <w:noWrap/>
            <w:vAlign w:val="center"/>
          </w:tcPr>
          <w:p w14:paraId="478C8B38" w14:textId="77777777" w:rsidR="00D840B8" w:rsidRPr="00D8057B" w:rsidRDefault="00D840B8" w:rsidP="00624EB1">
            <w:pPr>
              <w:jc w:val="right"/>
              <w:rPr>
                <w:color w:val="000000"/>
                <w:sz w:val="14"/>
                <w:szCs w:val="14"/>
              </w:rPr>
            </w:pPr>
            <w:r>
              <w:rPr>
                <w:color w:val="000000"/>
                <w:sz w:val="16"/>
                <w:szCs w:val="16"/>
              </w:rPr>
              <w:t>2</w:t>
            </w:r>
          </w:p>
        </w:tc>
        <w:tc>
          <w:tcPr>
            <w:tcW w:w="239" w:type="dxa"/>
            <w:tcBorders>
              <w:top w:val="nil"/>
              <w:left w:val="nil"/>
              <w:bottom w:val="single" w:sz="8" w:space="0" w:color="auto"/>
              <w:right w:val="single" w:sz="8" w:space="0" w:color="auto"/>
            </w:tcBorders>
            <w:shd w:val="clear" w:color="auto" w:fill="auto"/>
            <w:noWrap/>
            <w:vAlign w:val="center"/>
          </w:tcPr>
          <w:p w14:paraId="75C5BA08" w14:textId="77777777" w:rsidR="00D840B8" w:rsidRPr="00D8057B" w:rsidRDefault="00D840B8" w:rsidP="00624EB1">
            <w:pPr>
              <w:jc w:val="right"/>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3D7ECB2E" w14:textId="77777777" w:rsidR="00D840B8" w:rsidRPr="00D8057B" w:rsidRDefault="00D840B8" w:rsidP="00624EB1">
            <w:pPr>
              <w:jc w:val="right"/>
              <w:rPr>
                <w:color w:val="000000"/>
                <w:sz w:val="14"/>
                <w:szCs w:val="14"/>
              </w:rPr>
            </w:pPr>
            <w:r>
              <w:rPr>
                <w:color w:val="000000"/>
                <w:sz w:val="16"/>
                <w:szCs w:val="16"/>
              </w:rPr>
              <w:t>2</w:t>
            </w:r>
          </w:p>
        </w:tc>
        <w:tc>
          <w:tcPr>
            <w:tcW w:w="298" w:type="dxa"/>
            <w:tcBorders>
              <w:top w:val="nil"/>
              <w:left w:val="nil"/>
              <w:bottom w:val="single" w:sz="8" w:space="0" w:color="auto"/>
              <w:right w:val="single" w:sz="8" w:space="0" w:color="auto"/>
            </w:tcBorders>
            <w:shd w:val="clear" w:color="auto" w:fill="auto"/>
            <w:noWrap/>
            <w:vAlign w:val="center"/>
          </w:tcPr>
          <w:p w14:paraId="44456A5E" w14:textId="77777777" w:rsidR="00D840B8" w:rsidRPr="00D8057B" w:rsidRDefault="00D840B8" w:rsidP="00624EB1">
            <w:pPr>
              <w:jc w:val="right"/>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360E7D01" w14:textId="77777777" w:rsidR="00D840B8" w:rsidRPr="00D8057B" w:rsidRDefault="00D840B8" w:rsidP="00624EB1">
            <w:pPr>
              <w:jc w:val="right"/>
              <w:rPr>
                <w:color w:val="000000"/>
                <w:sz w:val="14"/>
                <w:szCs w:val="14"/>
              </w:rPr>
            </w:pPr>
            <w:r>
              <w:rPr>
                <w:color w:val="000000"/>
                <w:sz w:val="16"/>
                <w:szCs w:val="16"/>
              </w:rPr>
              <w:t>2</w:t>
            </w:r>
          </w:p>
        </w:tc>
        <w:tc>
          <w:tcPr>
            <w:tcW w:w="268" w:type="dxa"/>
            <w:tcBorders>
              <w:top w:val="nil"/>
              <w:left w:val="nil"/>
              <w:bottom w:val="single" w:sz="8" w:space="0" w:color="auto"/>
              <w:right w:val="single" w:sz="8" w:space="0" w:color="auto"/>
            </w:tcBorders>
            <w:shd w:val="clear" w:color="auto" w:fill="auto"/>
            <w:noWrap/>
            <w:vAlign w:val="center"/>
          </w:tcPr>
          <w:p w14:paraId="64DE5592" w14:textId="77777777" w:rsidR="00D840B8" w:rsidRPr="00D8057B" w:rsidRDefault="00D840B8" w:rsidP="00624EB1">
            <w:pPr>
              <w:jc w:val="right"/>
              <w:rPr>
                <w:color w:val="000000"/>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tcPr>
          <w:p w14:paraId="4085A372" w14:textId="77777777" w:rsidR="00D840B8" w:rsidRPr="00D8057B" w:rsidRDefault="00D840B8" w:rsidP="00624EB1">
            <w:pPr>
              <w:jc w:val="right"/>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auto"/>
            <w:noWrap/>
            <w:vAlign w:val="center"/>
          </w:tcPr>
          <w:p w14:paraId="61DC2B59" w14:textId="77777777" w:rsidR="00D840B8" w:rsidRPr="00D8057B" w:rsidRDefault="00D840B8" w:rsidP="00624EB1">
            <w:pPr>
              <w:jc w:val="right"/>
              <w:rPr>
                <w:color w:val="000000"/>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tcPr>
          <w:p w14:paraId="5677D47D" w14:textId="77777777" w:rsidR="00D840B8" w:rsidRPr="00D8057B" w:rsidRDefault="00D840B8" w:rsidP="00624EB1">
            <w:pPr>
              <w:jc w:val="right"/>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4E1FB379" w14:textId="77777777" w:rsidR="00D840B8" w:rsidRPr="00D8057B" w:rsidRDefault="00D840B8" w:rsidP="00624EB1">
            <w:pPr>
              <w:jc w:val="right"/>
              <w:rPr>
                <w:color w:val="000000"/>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313510A9" w14:textId="77777777" w:rsidR="00D840B8" w:rsidRPr="00D8057B" w:rsidRDefault="00D840B8" w:rsidP="00624EB1">
            <w:pPr>
              <w:jc w:val="right"/>
              <w:rPr>
                <w:color w:val="000000"/>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5BCCE5DB" w14:textId="77777777" w:rsidR="00D840B8" w:rsidRPr="00D8057B" w:rsidRDefault="00D840B8" w:rsidP="00624EB1">
            <w:pPr>
              <w:jc w:val="right"/>
              <w:rPr>
                <w:color w:val="000000"/>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5E9AE0D1" w14:textId="77777777" w:rsidR="00D840B8" w:rsidRPr="00D8057B" w:rsidRDefault="00D840B8" w:rsidP="00624EB1">
            <w:pPr>
              <w:jc w:val="right"/>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76AF9F18" w14:textId="77777777" w:rsidR="00D840B8" w:rsidRPr="00D8057B" w:rsidRDefault="00D840B8" w:rsidP="00624EB1">
            <w:pPr>
              <w:jc w:val="right"/>
              <w:rPr>
                <w:color w:val="000000"/>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4A774E82" w14:textId="77777777" w:rsidR="00D840B8" w:rsidRPr="00D8057B" w:rsidRDefault="00D840B8" w:rsidP="00624EB1">
            <w:pPr>
              <w:jc w:val="right"/>
              <w:rPr>
                <w:color w:val="000000"/>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5E0BB58E" w14:textId="77777777" w:rsidR="00D840B8" w:rsidRPr="00D8057B" w:rsidRDefault="00D840B8" w:rsidP="00624EB1">
            <w:pPr>
              <w:rPr>
                <w:color w:val="000000"/>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0240EABF"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0F7A52EB"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nil"/>
              <w:left w:val="nil"/>
              <w:bottom w:val="single" w:sz="8" w:space="0" w:color="auto"/>
              <w:right w:val="single" w:sz="8" w:space="0" w:color="auto"/>
            </w:tcBorders>
            <w:shd w:val="clear" w:color="auto" w:fill="auto"/>
            <w:noWrap/>
            <w:vAlign w:val="center"/>
            <w:hideMark/>
          </w:tcPr>
          <w:p w14:paraId="62CBB752" w14:textId="77777777" w:rsidR="00D840B8" w:rsidRPr="00D8057B" w:rsidRDefault="00D840B8" w:rsidP="00624EB1">
            <w:pPr>
              <w:rPr>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3C44AD3D" w14:textId="77777777" w:rsidR="00D840B8" w:rsidRPr="00D8057B" w:rsidRDefault="00D840B8" w:rsidP="00624EB1">
            <w:pPr>
              <w:rPr>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31B6DEF1" w14:textId="77777777" w:rsidR="00D840B8" w:rsidRPr="00D8057B" w:rsidRDefault="00D840B8" w:rsidP="00624EB1">
            <w:pPr>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4F939EF6" w14:textId="77777777" w:rsidR="00D840B8" w:rsidRPr="00D8057B" w:rsidRDefault="00D840B8" w:rsidP="00624EB1">
            <w:pPr>
              <w:rPr>
                <w:sz w:val="14"/>
                <w:szCs w:val="14"/>
              </w:rPr>
            </w:pPr>
            <w:r>
              <w:rPr>
                <w:color w:val="000000"/>
                <w:sz w:val="16"/>
                <w:szCs w:val="16"/>
              </w:rPr>
              <w:t>2</w:t>
            </w:r>
          </w:p>
        </w:tc>
        <w:tc>
          <w:tcPr>
            <w:tcW w:w="259" w:type="dxa"/>
            <w:tcBorders>
              <w:top w:val="nil"/>
              <w:left w:val="nil"/>
              <w:bottom w:val="single" w:sz="8" w:space="0" w:color="auto"/>
              <w:right w:val="single" w:sz="8" w:space="0" w:color="auto"/>
            </w:tcBorders>
            <w:shd w:val="clear" w:color="auto" w:fill="auto"/>
            <w:noWrap/>
            <w:vAlign w:val="center"/>
            <w:hideMark/>
          </w:tcPr>
          <w:p w14:paraId="6D463448" w14:textId="77777777" w:rsidR="00D840B8" w:rsidRPr="00D8057B" w:rsidRDefault="00D840B8" w:rsidP="00624EB1">
            <w:pPr>
              <w:rPr>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hideMark/>
          </w:tcPr>
          <w:p w14:paraId="3950A418" w14:textId="77777777" w:rsidR="00D840B8" w:rsidRPr="00D8057B" w:rsidRDefault="00D840B8" w:rsidP="00624EB1">
            <w:pPr>
              <w:rPr>
                <w:sz w:val="14"/>
                <w:szCs w:val="14"/>
              </w:rPr>
            </w:pPr>
            <w:r>
              <w:rPr>
                <w:color w:val="000000"/>
                <w:sz w:val="16"/>
                <w:szCs w:val="16"/>
              </w:rPr>
              <w:t>2</w:t>
            </w:r>
          </w:p>
        </w:tc>
        <w:tc>
          <w:tcPr>
            <w:tcW w:w="270" w:type="dxa"/>
            <w:gridSpan w:val="2"/>
            <w:tcBorders>
              <w:top w:val="nil"/>
              <w:left w:val="nil"/>
              <w:bottom w:val="single" w:sz="8" w:space="0" w:color="auto"/>
              <w:right w:val="single" w:sz="8" w:space="0" w:color="auto"/>
            </w:tcBorders>
            <w:shd w:val="clear" w:color="auto" w:fill="auto"/>
            <w:noWrap/>
            <w:vAlign w:val="center"/>
            <w:hideMark/>
          </w:tcPr>
          <w:p w14:paraId="65B402F6" w14:textId="77777777" w:rsidR="00D840B8" w:rsidRPr="00D8057B" w:rsidRDefault="00D840B8" w:rsidP="00624EB1">
            <w:pPr>
              <w:rPr>
                <w:sz w:val="14"/>
                <w:szCs w:val="14"/>
              </w:rPr>
            </w:pPr>
            <w:r>
              <w:rPr>
                <w:color w:val="000000"/>
                <w:sz w:val="16"/>
                <w:szCs w:val="16"/>
              </w:rPr>
              <w:t>2</w:t>
            </w:r>
          </w:p>
        </w:tc>
        <w:tc>
          <w:tcPr>
            <w:tcW w:w="294" w:type="dxa"/>
            <w:tcBorders>
              <w:top w:val="nil"/>
              <w:left w:val="nil"/>
              <w:bottom w:val="single" w:sz="8" w:space="0" w:color="auto"/>
              <w:right w:val="single" w:sz="8" w:space="0" w:color="auto"/>
            </w:tcBorders>
            <w:shd w:val="clear" w:color="auto" w:fill="auto"/>
            <w:noWrap/>
            <w:vAlign w:val="center"/>
            <w:hideMark/>
          </w:tcPr>
          <w:p w14:paraId="45E273D4" w14:textId="77777777" w:rsidR="00D840B8" w:rsidRPr="00D8057B" w:rsidRDefault="00D840B8" w:rsidP="00624EB1">
            <w:pPr>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1B826B67" w14:textId="77777777" w:rsidR="00D840B8" w:rsidRPr="00D8057B" w:rsidRDefault="00D840B8" w:rsidP="00624EB1">
            <w:pPr>
              <w:rPr>
                <w:sz w:val="14"/>
                <w:szCs w:val="14"/>
              </w:rPr>
            </w:pPr>
          </w:p>
        </w:tc>
        <w:tc>
          <w:tcPr>
            <w:tcW w:w="339" w:type="dxa"/>
            <w:gridSpan w:val="2"/>
            <w:tcBorders>
              <w:top w:val="nil"/>
              <w:left w:val="nil"/>
              <w:bottom w:val="single" w:sz="8" w:space="0" w:color="auto"/>
              <w:right w:val="single" w:sz="8" w:space="0" w:color="auto"/>
            </w:tcBorders>
            <w:shd w:val="clear" w:color="auto" w:fill="auto"/>
            <w:noWrap/>
            <w:vAlign w:val="center"/>
          </w:tcPr>
          <w:p w14:paraId="755F0AA8" w14:textId="77777777" w:rsidR="00D840B8" w:rsidRPr="00D8057B" w:rsidRDefault="00D840B8" w:rsidP="00624EB1">
            <w:pPr>
              <w:rPr>
                <w:sz w:val="14"/>
                <w:szCs w:val="14"/>
              </w:rPr>
            </w:pPr>
          </w:p>
        </w:tc>
        <w:tc>
          <w:tcPr>
            <w:tcW w:w="282" w:type="dxa"/>
            <w:gridSpan w:val="2"/>
            <w:tcBorders>
              <w:top w:val="nil"/>
              <w:left w:val="nil"/>
              <w:bottom w:val="single" w:sz="8" w:space="0" w:color="auto"/>
              <w:right w:val="single" w:sz="8" w:space="0" w:color="auto"/>
            </w:tcBorders>
            <w:shd w:val="clear" w:color="auto" w:fill="auto"/>
            <w:noWrap/>
            <w:vAlign w:val="center"/>
          </w:tcPr>
          <w:p w14:paraId="5A28D0BB" w14:textId="77777777" w:rsidR="00D840B8" w:rsidRPr="00D8057B" w:rsidRDefault="00D840B8" w:rsidP="00624EB1">
            <w:pPr>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6ADC7FF4"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auto" w:fill="auto"/>
            <w:noWrap/>
            <w:vAlign w:val="center"/>
          </w:tcPr>
          <w:p w14:paraId="2825B4AB" w14:textId="77777777" w:rsidR="00D840B8" w:rsidRPr="00D8057B" w:rsidRDefault="00D840B8" w:rsidP="00624EB1">
            <w:pPr>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4990D5DE" w14:textId="77777777" w:rsidR="00D840B8" w:rsidRPr="00D8057B" w:rsidRDefault="00D840B8" w:rsidP="00624EB1">
            <w:pPr>
              <w:rPr>
                <w:sz w:val="14"/>
                <w:szCs w:val="14"/>
              </w:rPr>
            </w:pP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54698601" w14:textId="77777777" w:rsidR="00D840B8" w:rsidRPr="00D8057B" w:rsidRDefault="00D840B8" w:rsidP="00624EB1">
            <w:pPr>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6F46C4D4"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08F9EB82" w14:textId="77777777" w:rsidR="00D840B8" w:rsidRPr="00D8057B" w:rsidRDefault="00D840B8" w:rsidP="00624EB1">
            <w:pPr>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76CCA2AE" w14:textId="77777777" w:rsidR="00D840B8" w:rsidRPr="00D8057B" w:rsidRDefault="00D840B8" w:rsidP="00624EB1">
            <w:pPr>
              <w:rPr>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2389DFDA" w14:textId="77777777" w:rsidR="00D840B8" w:rsidRPr="00D8057B" w:rsidRDefault="00D840B8" w:rsidP="00624EB1">
            <w:pPr>
              <w:rPr>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7B5D84BC" w14:textId="77777777" w:rsidR="00D840B8" w:rsidRPr="00D8057B" w:rsidRDefault="00D840B8" w:rsidP="00624EB1">
            <w:pPr>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4DBA18A2" w14:textId="77777777" w:rsidR="00D840B8" w:rsidRPr="00D8057B" w:rsidRDefault="00D840B8" w:rsidP="00624EB1">
            <w:pPr>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774FCDE6" w14:textId="77777777" w:rsidR="00D840B8" w:rsidRPr="00D8057B" w:rsidRDefault="00D840B8" w:rsidP="00624EB1">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4B9AE298" w14:textId="77777777" w:rsidR="00D840B8" w:rsidRPr="00D8057B" w:rsidRDefault="00D840B8" w:rsidP="00624EB1">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0FF3CCBE"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nil"/>
              <w:left w:val="nil"/>
              <w:bottom w:val="single" w:sz="8" w:space="0" w:color="auto"/>
              <w:right w:val="single" w:sz="8" w:space="0" w:color="auto"/>
            </w:tcBorders>
            <w:shd w:val="clear" w:color="auto" w:fill="auto"/>
            <w:noWrap/>
            <w:vAlign w:val="center"/>
            <w:hideMark/>
          </w:tcPr>
          <w:p w14:paraId="1702619A" w14:textId="77777777" w:rsidR="00D840B8" w:rsidRPr="00371029" w:rsidRDefault="00D840B8" w:rsidP="00624EB1">
            <w:pPr>
              <w:jc w:val="center"/>
              <w:rPr>
                <w:color w:val="000000"/>
                <w:sz w:val="14"/>
                <w:szCs w:val="14"/>
                <w:lang w:val="en-US"/>
              </w:rPr>
            </w:pPr>
            <w:r>
              <w:rPr>
                <w:color w:val="000000"/>
                <w:sz w:val="14"/>
                <w:szCs w:val="14"/>
                <w:lang w:val="en-US"/>
              </w:rPr>
              <w:t>36</w:t>
            </w:r>
          </w:p>
        </w:tc>
      </w:tr>
      <w:tr w:rsidR="00D840B8" w:rsidRPr="00E776CD" w14:paraId="7AEECCD0"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auto" w:fill="auto"/>
            <w:vAlign w:val="center"/>
            <w:hideMark/>
          </w:tcPr>
          <w:p w14:paraId="7BCA8ABE" w14:textId="77777777" w:rsidR="00D840B8" w:rsidRPr="00A53228" w:rsidRDefault="00D840B8" w:rsidP="00624EB1">
            <w:pPr>
              <w:rPr>
                <w:color w:val="000000"/>
                <w:sz w:val="14"/>
                <w:szCs w:val="14"/>
              </w:rPr>
            </w:pPr>
            <w:r w:rsidRPr="00A53228">
              <w:rPr>
                <w:color w:val="000000"/>
                <w:sz w:val="14"/>
                <w:szCs w:val="14"/>
              </w:rPr>
              <w:t>ОП. 02</w:t>
            </w:r>
          </w:p>
        </w:tc>
        <w:tc>
          <w:tcPr>
            <w:tcW w:w="2075" w:type="dxa"/>
            <w:tcBorders>
              <w:top w:val="nil"/>
              <w:left w:val="nil"/>
              <w:bottom w:val="single" w:sz="8" w:space="0" w:color="auto"/>
              <w:right w:val="single" w:sz="8" w:space="0" w:color="auto"/>
            </w:tcBorders>
            <w:shd w:val="clear" w:color="auto" w:fill="auto"/>
            <w:vAlign w:val="center"/>
            <w:hideMark/>
          </w:tcPr>
          <w:p w14:paraId="24399A07" w14:textId="77777777" w:rsidR="00D840B8" w:rsidRPr="00A41E27" w:rsidRDefault="00D840B8" w:rsidP="00624EB1">
            <w:pPr>
              <w:rPr>
                <w:sz w:val="14"/>
                <w:szCs w:val="14"/>
              </w:rPr>
            </w:pPr>
            <w:r w:rsidRPr="00A41E27">
              <w:rPr>
                <w:sz w:val="14"/>
                <w:szCs w:val="14"/>
              </w:rPr>
              <w:t>Биологические основы аквакультуры</w:t>
            </w:r>
          </w:p>
        </w:tc>
        <w:tc>
          <w:tcPr>
            <w:tcW w:w="289" w:type="dxa"/>
            <w:tcBorders>
              <w:top w:val="nil"/>
              <w:left w:val="nil"/>
              <w:bottom w:val="single" w:sz="8" w:space="0" w:color="auto"/>
              <w:right w:val="single" w:sz="8" w:space="0" w:color="auto"/>
            </w:tcBorders>
            <w:shd w:val="clear" w:color="auto" w:fill="auto"/>
            <w:noWrap/>
            <w:vAlign w:val="center"/>
            <w:hideMark/>
          </w:tcPr>
          <w:p w14:paraId="50D6D3E3" w14:textId="77777777" w:rsidR="00D840B8" w:rsidRPr="00D8057B" w:rsidRDefault="00D840B8" w:rsidP="00624EB1">
            <w:pPr>
              <w:rPr>
                <w:sz w:val="14"/>
                <w:szCs w:val="14"/>
              </w:rPr>
            </w:pPr>
            <w:r>
              <w:rPr>
                <w:color w:val="000000"/>
                <w:sz w:val="16"/>
                <w:szCs w:val="16"/>
              </w:rPr>
              <w:t>2</w:t>
            </w:r>
          </w:p>
        </w:tc>
        <w:tc>
          <w:tcPr>
            <w:tcW w:w="279" w:type="dxa"/>
            <w:tcBorders>
              <w:top w:val="nil"/>
              <w:left w:val="nil"/>
              <w:bottom w:val="single" w:sz="8" w:space="0" w:color="auto"/>
              <w:right w:val="single" w:sz="8" w:space="0" w:color="auto"/>
            </w:tcBorders>
            <w:shd w:val="clear" w:color="auto" w:fill="auto"/>
            <w:noWrap/>
            <w:vAlign w:val="center"/>
            <w:hideMark/>
          </w:tcPr>
          <w:p w14:paraId="5C8B8108" w14:textId="77777777" w:rsidR="00D840B8" w:rsidRPr="00D8057B" w:rsidRDefault="00D840B8" w:rsidP="00624EB1">
            <w:pPr>
              <w:rPr>
                <w:sz w:val="14"/>
                <w:szCs w:val="14"/>
              </w:rPr>
            </w:pPr>
            <w:r>
              <w:rPr>
                <w:color w:val="000000"/>
                <w:sz w:val="16"/>
                <w:szCs w:val="16"/>
              </w:rPr>
              <w:t>2</w:t>
            </w:r>
          </w:p>
        </w:tc>
        <w:tc>
          <w:tcPr>
            <w:tcW w:w="239" w:type="dxa"/>
            <w:tcBorders>
              <w:top w:val="nil"/>
              <w:left w:val="nil"/>
              <w:bottom w:val="single" w:sz="8" w:space="0" w:color="auto"/>
              <w:right w:val="single" w:sz="8" w:space="0" w:color="auto"/>
            </w:tcBorders>
            <w:shd w:val="clear" w:color="auto" w:fill="auto"/>
            <w:noWrap/>
            <w:vAlign w:val="center"/>
            <w:hideMark/>
          </w:tcPr>
          <w:p w14:paraId="6EE1FA60" w14:textId="77777777" w:rsidR="00D840B8" w:rsidRPr="00D8057B" w:rsidRDefault="00D840B8" w:rsidP="00624EB1">
            <w:pPr>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6E4F3959" w14:textId="77777777" w:rsidR="00D840B8" w:rsidRPr="00D8057B" w:rsidRDefault="00D840B8" w:rsidP="00624EB1">
            <w:pPr>
              <w:rPr>
                <w:sz w:val="14"/>
                <w:szCs w:val="14"/>
              </w:rPr>
            </w:pPr>
            <w:r>
              <w:rPr>
                <w:color w:val="000000"/>
                <w:sz w:val="16"/>
                <w:szCs w:val="16"/>
              </w:rPr>
              <w:t>2</w:t>
            </w:r>
          </w:p>
        </w:tc>
        <w:tc>
          <w:tcPr>
            <w:tcW w:w="298" w:type="dxa"/>
            <w:tcBorders>
              <w:top w:val="nil"/>
              <w:left w:val="nil"/>
              <w:bottom w:val="single" w:sz="8" w:space="0" w:color="auto"/>
              <w:right w:val="single" w:sz="8" w:space="0" w:color="auto"/>
            </w:tcBorders>
            <w:shd w:val="clear" w:color="auto" w:fill="auto"/>
            <w:noWrap/>
            <w:vAlign w:val="center"/>
            <w:hideMark/>
          </w:tcPr>
          <w:p w14:paraId="7057EA90" w14:textId="77777777" w:rsidR="00D840B8" w:rsidRPr="00D8057B" w:rsidRDefault="00D840B8" w:rsidP="00624EB1">
            <w:pPr>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77CE916B" w14:textId="77777777" w:rsidR="00D840B8" w:rsidRPr="00D8057B" w:rsidRDefault="00D840B8" w:rsidP="00624EB1">
            <w:pPr>
              <w:rPr>
                <w:sz w:val="14"/>
                <w:szCs w:val="14"/>
              </w:rPr>
            </w:pPr>
            <w:r>
              <w:rPr>
                <w:color w:val="000000"/>
                <w:sz w:val="16"/>
                <w:szCs w:val="16"/>
              </w:rPr>
              <w:t>2</w:t>
            </w:r>
          </w:p>
        </w:tc>
        <w:tc>
          <w:tcPr>
            <w:tcW w:w="268" w:type="dxa"/>
            <w:tcBorders>
              <w:top w:val="nil"/>
              <w:left w:val="nil"/>
              <w:bottom w:val="single" w:sz="8" w:space="0" w:color="auto"/>
              <w:right w:val="single" w:sz="8" w:space="0" w:color="auto"/>
            </w:tcBorders>
            <w:shd w:val="clear" w:color="auto" w:fill="auto"/>
            <w:noWrap/>
            <w:vAlign w:val="center"/>
            <w:hideMark/>
          </w:tcPr>
          <w:p w14:paraId="4AADA07E" w14:textId="77777777" w:rsidR="00D840B8" w:rsidRPr="00D8057B" w:rsidRDefault="00D840B8" w:rsidP="00624EB1">
            <w:pPr>
              <w:rPr>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01F2EDE6" w14:textId="77777777" w:rsidR="00D840B8" w:rsidRPr="00D8057B" w:rsidRDefault="00D840B8" w:rsidP="00624EB1">
            <w:pPr>
              <w:rPr>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auto"/>
            <w:noWrap/>
            <w:vAlign w:val="center"/>
            <w:hideMark/>
          </w:tcPr>
          <w:p w14:paraId="5F9D4826" w14:textId="77777777" w:rsidR="00D840B8" w:rsidRPr="00D8057B" w:rsidRDefault="00D840B8" w:rsidP="00624EB1">
            <w:pPr>
              <w:rPr>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2FE5D178" w14:textId="77777777" w:rsidR="00D840B8" w:rsidRPr="00D8057B" w:rsidRDefault="00D840B8" w:rsidP="00624EB1">
            <w:pPr>
              <w:rPr>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1EA1B626" w14:textId="77777777" w:rsidR="00D840B8" w:rsidRPr="00D8057B" w:rsidRDefault="00D840B8" w:rsidP="00624EB1">
            <w:pPr>
              <w:rPr>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3CD58335" w14:textId="77777777" w:rsidR="00D840B8" w:rsidRPr="00D8057B" w:rsidRDefault="00D840B8" w:rsidP="00624EB1">
            <w:pPr>
              <w:rPr>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661752F5" w14:textId="77777777" w:rsidR="00D840B8" w:rsidRPr="00D8057B" w:rsidRDefault="00D840B8" w:rsidP="00624EB1">
            <w:pPr>
              <w:rPr>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27D65E84"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65F4BBCD" w14:textId="77777777" w:rsidR="00D840B8" w:rsidRPr="00D8057B" w:rsidRDefault="00D840B8" w:rsidP="00624EB1">
            <w:pPr>
              <w:rPr>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78D59D1B" w14:textId="77777777" w:rsidR="00D840B8" w:rsidRPr="00D8057B" w:rsidRDefault="00D840B8" w:rsidP="00624EB1">
            <w:pPr>
              <w:rPr>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35F91BC1"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30AA9A33"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1BEA5D43"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nil"/>
              <w:left w:val="nil"/>
              <w:bottom w:val="single" w:sz="8" w:space="0" w:color="auto"/>
              <w:right w:val="single" w:sz="8" w:space="0" w:color="auto"/>
            </w:tcBorders>
            <w:shd w:val="clear" w:color="auto" w:fill="auto"/>
            <w:noWrap/>
            <w:vAlign w:val="center"/>
            <w:hideMark/>
          </w:tcPr>
          <w:p w14:paraId="090898CD" w14:textId="77777777" w:rsidR="00D840B8" w:rsidRPr="00D8057B" w:rsidRDefault="00D840B8" w:rsidP="00624EB1">
            <w:pPr>
              <w:jc w:val="right"/>
              <w:rPr>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29DAB290" w14:textId="77777777" w:rsidR="00D840B8" w:rsidRPr="00D8057B" w:rsidRDefault="00D840B8" w:rsidP="00624EB1">
            <w:pPr>
              <w:jc w:val="right"/>
              <w:rPr>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4600F9BB" w14:textId="77777777" w:rsidR="00D840B8" w:rsidRPr="00D8057B" w:rsidRDefault="00D840B8" w:rsidP="00624EB1">
            <w:pPr>
              <w:jc w:val="right"/>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2E795659" w14:textId="77777777" w:rsidR="00D840B8" w:rsidRPr="00D8057B" w:rsidRDefault="00D840B8" w:rsidP="00624EB1">
            <w:pPr>
              <w:jc w:val="right"/>
              <w:rPr>
                <w:sz w:val="14"/>
                <w:szCs w:val="14"/>
              </w:rPr>
            </w:pPr>
            <w:r>
              <w:rPr>
                <w:color w:val="000000"/>
                <w:sz w:val="16"/>
                <w:szCs w:val="16"/>
              </w:rPr>
              <w:t>2</w:t>
            </w:r>
          </w:p>
        </w:tc>
        <w:tc>
          <w:tcPr>
            <w:tcW w:w="259" w:type="dxa"/>
            <w:tcBorders>
              <w:top w:val="nil"/>
              <w:left w:val="nil"/>
              <w:bottom w:val="single" w:sz="8" w:space="0" w:color="auto"/>
              <w:right w:val="single" w:sz="8" w:space="0" w:color="auto"/>
            </w:tcBorders>
            <w:shd w:val="clear" w:color="auto" w:fill="auto"/>
            <w:noWrap/>
            <w:vAlign w:val="center"/>
            <w:hideMark/>
          </w:tcPr>
          <w:p w14:paraId="7FF25EE2" w14:textId="77777777" w:rsidR="00D840B8" w:rsidRPr="00D8057B" w:rsidRDefault="00D840B8" w:rsidP="00624EB1">
            <w:pPr>
              <w:jc w:val="right"/>
              <w:rPr>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hideMark/>
          </w:tcPr>
          <w:p w14:paraId="102EFA0B" w14:textId="77777777" w:rsidR="00D840B8" w:rsidRPr="00D8057B" w:rsidRDefault="00D840B8" w:rsidP="00624EB1">
            <w:pPr>
              <w:jc w:val="right"/>
              <w:rPr>
                <w:sz w:val="14"/>
                <w:szCs w:val="14"/>
              </w:rPr>
            </w:pPr>
            <w:r>
              <w:rPr>
                <w:color w:val="000000"/>
                <w:sz w:val="16"/>
                <w:szCs w:val="16"/>
              </w:rPr>
              <w:t>2</w:t>
            </w:r>
          </w:p>
        </w:tc>
        <w:tc>
          <w:tcPr>
            <w:tcW w:w="270" w:type="dxa"/>
            <w:gridSpan w:val="2"/>
            <w:tcBorders>
              <w:top w:val="nil"/>
              <w:left w:val="nil"/>
              <w:bottom w:val="single" w:sz="8" w:space="0" w:color="auto"/>
              <w:right w:val="single" w:sz="8" w:space="0" w:color="auto"/>
            </w:tcBorders>
            <w:shd w:val="clear" w:color="auto" w:fill="auto"/>
            <w:noWrap/>
            <w:vAlign w:val="center"/>
            <w:hideMark/>
          </w:tcPr>
          <w:p w14:paraId="753B27DF" w14:textId="77777777" w:rsidR="00D840B8" w:rsidRPr="00D8057B" w:rsidRDefault="00D840B8" w:rsidP="00624EB1">
            <w:pPr>
              <w:jc w:val="right"/>
              <w:rPr>
                <w:sz w:val="14"/>
                <w:szCs w:val="14"/>
              </w:rPr>
            </w:pPr>
            <w:r>
              <w:rPr>
                <w:color w:val="000000"/>
                <w:sz w:val="16"/>
                <w:szCs w:val="16"/>
              </w:rPr>
              <w:t>2</w:t>
            </w:r>
          </w:p>
        </w:tc>
        <w:tc>
          <w:tcPr>
            <w:tcW w:w="294" w:type="dxa"/>
            <w:tcBorders>
              <w:top w:val="nil"/>
              <w:left w:val="nil"/>
              <w:bottom w:val="single" w:sz="8" w:space="0" w:color="auto"/>
              <w:right w:val="single" w:sz="8" w:space="0" w:color="auto"/>
            </w:tcBorders>
            <w:shd w:val="clear" w:color="auto" w:fill="auto"/>
            <w:noWrap/>
            <w:vAlign w:val="center"/>
            <w:hideMark/>
          </w:tcPr>
          <w:p w14:paraId="797598D5" w14:textId="77777777" w:rsidR="00D840B8" w:rsidRPr="00D8057B" w:rsidRDefault="00D840B8" w:rsidP="00624EB1">
            <w:pPr>
              <w:jc w:val="right"/>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2F752947" w14:textId="77777777" w:rsidR="00D840B8" w:rsidRPr="00D8057B" w:rsidRDefault="00D840B8" w:rsidP="00624EB1">
            <w:pPr>
              <w:jc w:val="right"/>
              <w:rPr>
                <w:sz w:val="14"/>
                <w:szCs w:val="14"/>
              </w:rPr>
            </w:pPr>
          </w:p>
        </w:tc>
        <w:tc>
          <w:tcPr>
            <w:tcW w:w="339" w:type="dxa"/>
            <w:gridSpan w:val="2"/>
            <w:tcBorders>
              <w:top w:val="nil"/>
              <w:left w:val="nil"/>
              <w:bottom w:val="single" w:sz="8" w:space="0" w:color="auto"/>
              <w:right w:val="single" w:sz="8" w:space="0" w:color="auto"/>
            </w:tcBorders>
            <w:shd w:val="clear" w:color="auto" w:fill="auto"/>
            <w:noWrap/>
            <w:vAlign w:val="center"/>
          </w:tcPr>
          <w:p w14:paraId="3CBD530C" w14:textId="77777777" w:rsidR="00D840B8" w:rsidRPr="00D8057B" w:rsidRDefault="00D840B8" w:rsidP="00624EB1">
            <w:pPr>
              <w:jc w:val="right"/>
              <w:rPr>
                <w:sz w:val="14"/>
                <w:szCs w:val="14"/>
              </w:rPr>
            </w:pPr>
          </w:p>
        </w:tc>
        <w:tc>
          <w:tcPr>
            <w:tcW w:w="282" w:type="dxa"/>
            <w:gridSpan w:val="2"/>
            <w:tcBorders>
              <w:top w:val="nil"/>
              <w:left w:val="nil"/>
              <w:bottom w:val="single" w:sz="8" w:space="0" w:color="auto"/>
              <w:right w:val="single" w:sz="8" w:space="0" w:color="auto"/>
            </w:tcBorders>
            <w:shd w:val="clear" w:color="auto" w:fill="auto"/>
            <w:noWrap/>
            <w:vAlign w:val="center"/>
          </w:tcPr>
          <w:p w14:paraId="4627CD6C"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00008ED1"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auto"/>
            <w:noWrap/>
            <w:vAlign w:val="center"/>
          </w:tcPr>
          <w:p w14:paraId="30738E97" w14:textId="77777777" w:rsidR="00D840B8" w:rsidRPr="00D8057B" w:rsidRDefault="00D840B8" w:rsidP="00624EB1">
            <w:pPr>
              <w:jc w:val="right"/>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5C320634" w14:textId="77777777" w:rsidR="00D840B8" w:rsidRPr="00D8057B" w:rsidRDefault="00D840B8" w:rsidP="00624EB1">
            <w:pPr>
              <w:jc w:val="right"/>
              <w:rPr>
                <w:sz w:val="14"/>
                <w:szCs w:val="14"/>
              </w:rPr>
            </w:pP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0624EE3B"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51D41224"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4FC8DE92"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680F6BAA" w14:textId="77777777" w:rsidR="00D840B8" w:rsidRPr="00D8057B" w:rsidRDefault="00D840B8" w:rsidP="00624EB1">
            <w:pPr>
              <w:jc w:val="right"/>
              <w:rPr>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32A256CA" w14:textId="77777777" w:rsidR="00D840B8" w:rsidRPr="00D8057B" w:rsidRDefault="00D840B8" w:rsidP="00624EB1">
            <w:pPr>
              <w:jc w:val="right"/>
              <w:rPr>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18E84ACB"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228A0532" w14:textId="77777777" w:rsidR="00D840B8" w:rsidRPr="00D8057B" w:rsidRDefault="00D840B8" w:rsidP="00624EB1">
            <w:pPr>
              <w:jc w:val="right"/>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23F61287" w14:textId="77777777" w:rsidR="00D840B8" w:rsidRPr="00D8057B" w:rsidRDefault="00D840B8" w:rsidP="00624EB1">
            <w:pPr>
              <w:rPr>
                <w:color w:val="000000"/>
                <w:sz w:val="14"/>
                <w:szCs w:val="14"/>
              </w:rPr>
            </w:pP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323183D6" w14:textId="77777777" w:rsidR="00D840B8" w:rsidRPr="00D8057B" w:rsidRDefault="00D840B8" w:rsidP="00624EB1">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309B6476"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nil"/>
              <w:left w:val="nil"/>
              <w:bottom w:val="single" w:sz="8" w:space="0" w:color="auto"/>
              <w:right w:val="single" w:sz="8" w:space="0" w:color="auto"/>
            </w:tcBorders>
            <w:shd w:val="clear" w:color="auto" w:fill="auto"/>
            <w:noWrap/>
            <w:vAlign w:val="center"/>
            <w:hideMark/>
          </w:tcPr>
          <w:p w14:paraId="5469D3CA" w14:textId="77777777" w:rsidR="00D840B8" w:rsidRPr="00371029" w:rsidRDefault="00D840B8" w:rsidP="00624EB1">
            <w:pPr>
              <w:jc w:val="center"/>
              <w:rPr>
                <w:color w:val="000000"/>
                <w:sz w:val="14"/>
                <w:szCs w:val="14"/>
                <w:lang w:val="en-US"/>
              </w:rPr>
            </w:pPr>
            <w:r>
              <w:rPr>
                <w:color w:val="000000"/>
                <w:sz w:val="14"/>
                <w:szCs w:val="14"/>
                <w:lang w:val="en-US"/>
              </w:rPr>
              <w:t>36</w:t>
            </w:r>
          </w:p>
        </w:tc>
      </w:tr>
      <w:tr w:rsidR="00D840B8" w:rsidRPr="00E776CD" w14:paraId="76558A89"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auto" w:fill="auto"/>
            <w:vAlign w:val="center"/>
            <w:hideMark/>
          </w:tcPr>
          <w:p w14:paraId="36343F00" w14:textId="77777777" w:rsidR="00D840B8" w:rsidRPr="00A53228" w:rsidRDefault="00D840B8" w:rsidP="00624EB1">
            <w:pPr>
              <w:rPr>
                <w:color w:val="000000"/>
                <w:sz w:val="14"/>
                <w:szCs w:val="14"/>
              </w:rPr>
            </w:pPr>
            <w:r w:rsidRPr="00A53228">
              <w:rPr>
                <w:color w:val="000000"/>
                <w:sz w:val="14"/>
                <w:szCs w:val="14"/>
              </w:rPr>
              <w:t>ОП. 03</w:t>
            </w:r>
          </w:p>
        </w:tc>
        <w:tc>
          <w:tcPr>
            <w:tcW w:w="2075" w:type="dxa"/>
            <w:tcBorders>
              <w:top w:val="nil"/>
              <w:left w:val="nil"/>
              <w:bottom w:val="single" w:sz="8" w:space="0" w:color="auto"/>
              <w:right w:val="single" w:sz="8" w:space="0" w:color="auto"/>
            </w:tcBorders>
            <w:shd w:val="clear" w:color="auto" w:fill="auto"/>
            <w:vAlign w:val="center"/>
            <w:hideMark/>
          </w:tcPr>
          <w:p w14:paraId="0D61AB29" w14:textId="77777777" w:rsidR="00D840B8" w:rsidRPr="00A41E27" w:rsidRDefault="00D840B8" w:rsidP="00624EB1">
            <w:pPr>
              <w:rPr>
                <w:sz w:val="14"/>
                <w:szCs w:val="14"/>
              </w:rPr>
            </w:pPr>
            <w:r w:rsidRPr="00A41E27">
              <w:rPr>
                <w:sz w:val="14"/>
                <w:szCs w:val="14"/>
              </w:rPr>
              <w:t>Экологические основы природопользования</w:t>
            </w:r>
          </w:p>
        </w:tc>
        <w:tc>
          <w:tcPr>
            <w:tcW w:w="289" w:type="dxa"/>
            <w:tcBorders>
              <w:top w:val="nil"/>
              <w:left w:val="nil"/>
              <w:bottom w:val="single" w:sz="8" w:space="0" w:color="auto"/>
              <w:right w:val="single" w:sz="8" w:space="0" w:color="auto"/>
            </w:tcBorders>
            <w:shd w:val="clear" w:color="auto" w:fill="auto"/>
            <w:noWrap/>
            <w:vAlign w:val="center"/>
            <w:hideMark/>
          </w:tcPr>
          <w:p w14:paraId="76EFF44C" w14:textId="77777777" w:rsidR="00D840B8" w:rsidRPr="00D8057B" w:rsidRDefault="00D840B8" w:rsidP="00624EB1">
            <w:pPr>
              <w:jc w:val="right"/>
              <w:rPr>
                <w:sz w:val="14"/>
                <w:szCs w:val="14"/>
              </w:rPr>
            </w:pPr>
            <w:r w:rsidRPr="00D8057B">
              <w:rPr>
                <w:sz w:val="14"/>
                <w:szCs w:val="14"/>
              </w:rPr>
              <w:t>2</w:t>
            </w:r>
          </w:p>
        </w:tc>
        <w:tc>
          <w:tcPr>
            <w:tcW w:w="279" w:type="dxa"/>
            <w:tcBorders>
              <w:top w:val="nil"/>
              <w:left w:val="nil"/>
              <w:bottom w:val="single" w:sz="8" w:space="0" w:color="auto"/>
              <w:right w:val="single" w:sz="8" w:space="0" w:color="auto"/>
            </w:tcBorders>
            <w:shd w:val="clear" w:color="auto" w:fill="auto"/>
            <w:noWrap/>
            <w:vAlign w:val="center"/>
            <w:hideMark/>
          </w:tcPr>
          <w:p w14:paraId="6E7BEE7C" w14:textId="77777777" w:rsidR="00D840B8" w:rsidRPr="00D8057B" w:rsidRDefault="00D840B8" w:rsidP="00624EB1">
            <w:pPr>
              <w:jc w:val="right"/>
              <w:rPr>
                <w:sz w:val="14"/>
                <w:szCs w:val="14"/>
              </w:rPr>
            </w:pPr>
            <w:r w:rsidRPr="00D8057B">
              <w:rPr>
                <w:sz w:val="14"/>
                <w:szCs w:val="14"/>
              </w:rPr>
              <w:t>2</w:t>
            </w:r>
          </w:p>
        </w:tc>
        <w:tc>
          <w:tcPr>
            <w:tcW w:w="239" w:type="dxa"/>
            <w:tcBorders>
              <w:top w:val="nil"/>
              <w:left w:val="nil"/>
              <w:bottom w:val="single" w:sz="8" w:space="0" w:color="auto"/>
              <w:right w:val="single" w:sz="8" w:space="0" w:color="auto"/>
            </w:tcBorders>
            <w:shd w:val="clear" w:color="auto" w:fill="auto"/>
            <w:noWrap/>
            <w:vAlign w:val="center"/>
            <w:hideMark/>
          </w:tcPr>
          <w:p w14:paraId="2378F406" w14:textId="77777777" w:rsidR="00D840B8" w:rsidRPr="00D8057B" w:rsidRDefault="00D840B8" w:rsidP="00624EB1">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72365016" w14:textId="77777777" w:rsidR="00D840B8" w:rsidRPr="00D8057B" w:rsidRDefault="00D840B8" w:rsidP="00624EB1">
            <w:pPr>
              <w:jc w:val="right"/>
              <w:rPr>
                <w:sz w:val="14"/>
                <w:szCs w:val="14"/>
              </w:rPr>
            </w:pPr>
            <w:r w:rsidRPr="00D8057B">
              <w:rPr>
                <w:sz w:val="14"/>
                <w:szCs w:val="14"/>
              </w:rPr>
              <w:t>2</w:t>
            </w:r>
          </w:p>
        </w:tc>
        <w:tc>
          <w:tcPr>
            <w:tcW w:w="298" w:type="dxa"/>
            <w:tcBorders>
              <w:top w:val="nil"/>
              <w:left w:val="nil"/>
              <w:bottom w:val="single" w:sz="8" w:space="0" w:color="auto"/>
              <w:right w:val="single" w:sz="8" w:space="0" w:color="auto"/>
            </w:tcBorders>
            <w:shd w:val="clear" w:color="auto" w:fill="auto"/>
            <w:noWrap/>
            <w:vAlign w:val="center"/>
            <w:hideMark/>
          </w:tcPr>
          <w:p w14:paraId="28AB47E4" w14:textId="77777777" w:rsidR="00D840B8" w:rsidRPr="00D8057B" w:rsidRDefault="00D840B8" w:rsidP="00624EB1">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4DF1BEE2" w14:textId="77777777" w:rsidR="00D840B8" w:rsidRPr="00D8057B" w:rsidRDefault="00D840B8" w:rsidP="00624EB1">
            <w:pPr>
              <w:jc w:val="right"/>
              <w:rPr>
                <w:sz w:val="14"/>
                <w:szCs w:val="14"/>
              </w:rPr>
            </w:pPr>
            <w:r w:rsidRPr="00D8057B">
              <w:rPr>
                <w:sz w:val="14"/>
                <w:szCs w:val="14"/>
              </w:rPr>
              <w:t>2</w:t>
            </w:r>
          </w:p>
        </w:tc>
        <w:tc>
          <w:tcPr>
            <w:tcW w:w="268" w:type="dxa"/>
            <w:tcBorders>
              <w:top w:val="nil"/>
              <w:left w:val="nil"/>
              <w:bottom w:val="single" w:sz="8" w:space="0" w:color="auto"/>
              <w:right w:val="single" w:sz="8" w:space="0" w:color="auto"/>
            </w:tcBorders>
            <w:shd w:val="clear" w:color="auto" w:fill="auto"/>
            <w:noWrap/>
            <w:vAlign w:val="center"/>
            <w:hideMark/>
          </w:tcPr>
          <w:p w14:paraId="4E34C1C3" w14:textId="77777777" w:rsidR="00D840B8" w:rsidRPr="00D8057B" w:rsidRDefault="00D840B8" w:rsidP="00624EB1">
            <w:pPr>
              <w:jc w:val="right"/>
              <w:rPr>
                <w:sz w:val="14"/>
                <w:szCs w:val="14"/>
              </w:rPr>
            </w:pPr>
            <w:r w:rsidRPr="00D8057B">
              <w:rPr>
                <w:sz w:val="14"/>
                <w:szCs w:val="14"/>
              </w:rPr>
              <w:t>2</w:t>
            </w:r>
          </w:p>
        </w:tc>
        <w:tc>
          <w:tcPr>
            <w:tcW w:w="282" w:type="dxa"/>
            <w:tcBorders>
              <w:top w:val="nil"/>
              <w:left w:val="nil"/>
              <w:bottom w:val="single" w:sz="8" w:space="0" w:color="auto"/>
              <w:right w:val="single" w:sz="8" w:space="0" w:color="auto"/>
            </w:tcBorders>
            <w:shd w:val="clear" w:color="auto" w:fill="auto"/>
            <w:noWrap/>
            <w:vAlign w:val="center"/>
            <w:hideMark/>
          </w:tcPr>
          <w:p w14:paraId="58FA31A0" w14:textId="77777777" w:rsidR="00D840B8" w:rsidRPr="00D8057B" w:rsidRDefault="00D840B8" w:rsidP="00624EB1">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114EB486" w14:textId="77777777" w:rsidR="00D840B8" w:rsidRPr="00D8057B" w:rsidRDefault="00D840B8" w:rsidP="00624EB1">
            <w:pPr>
              <w:jc w:val="right"/>
              <w:rPr>
                <w:sz w:val="14"/>
                <w:szCs w:val="14"/>
              </w:rPr>
            </w:pPr>
            <w:r w:rsidRPr="00D8057B">
              <w:rPr>
                <w:sz w:val="14"/>
                <w:szCs w:val="14"/>
              </w:rPr>
              <w:t>2</w:t>
            </w:r>
          </w:p>
        </w:tc>
        <w:tc>
          <w:tcPr>
            <w:tcW w:w="282" w:type="dxa"/>
            <w:tcBorders>
              <w:top w:val="nil"/>
              <w:left w:val="nil"/>
              <w:bottom w:val="single" w:sz="8" w:space="0" w:color="auto"/>
              <w:right w:val="single" w:sz="8" w:space="0" w:color="auto"/>
            </w:tcBorders>
            <w:shd w:val="clear" w:color="auto" w:fill="auto"/>
            <w:noWrap/>
            <w:vAlign w:val="center"/>
            <w:hideMark/>
          </w:tcPr>
          <w:p w14:paraId="137033A7" w14:textId="77777777" w:rsidR="00D840B8" w:rsidRPr="00D8057B" w:rsidRDefault="00D840B8" w:rsidP="00624EB1">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527A3F45" w14:textId="77777777" w:rsidR="00D840B8" w:rsidRPr="00D8057B" w:rsidRDefault="00D840B8" w:rsidP="00624EB1">
            <w:pPr>
              <w:jc w:val="right"/>
              <w:rPr>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36DA1D59" w14:textId="77777777" w:rsidR="00D840B8" w:rsidRPr="00D8057B" w:rsidRDefault="00D840B8" w:rsidP="00624EB1">
            <w:pPr>
              <w:jc w:val="right"/>
              <w:rPr>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68A4ACA8" w14:textId="77777777" w:rsidR="00D840B8" w:rsidRPr="00D8057B" w:rsidRDefault="00D840B8" w:rsidP="00624EB1">
            <w:pPr>
              <w:jc w:val="right"/>
              <w:rPr>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10809442"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2FC458AE" w14:textId="77777777" w:rsidR="00D840B8" w:rsidRPr="00D8057B" w:rsidRDefault="00D840B8" w:rsidP="00624EB1">
            <w:pPr>
              <w:jc w:val="right"/>
              <w:rPr>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1A8AE79A" w14:textId="77777777" w:rsidR="00D840B8" w:rsidRPr="00D8057B" w:rsidRDefault="00D840B8" w:rsidP="00624EB1">
            <w:pPr>
              <w:jc w:val="right"/>
              <w:rPr>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5DE3B0FF"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030A0D5E"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33AF83C0"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nil"/>
              <w:left w:val="nil"/>
              <w:bottom w:val="single" w:sz="8" w:space="0" w:color="auto"/>
              <w:right w:val="single" w:sz="8" w:space="0" w:color="auto"/>
            </w:tcBorders>
            <w:shd w:val="clear" w:color="auto" w:fill="auto"/>
            <w:noWrap/>
            <w:vAlign w:val="center"/>
          </w:tcPr>
          <w:p w14:paraId="6F5E23DB" w14:textId="77777777" w:rsidR="00D840B8" w:rsidRPr="00D8057B" w:rsidRDefault="00D840B8" w:rsidP="00624EB1">
            <w:pPr>
              <w:jc w:val="right"/>
              <w:rPr>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tcPr>
          <w:p w14:paraId="099287DE" w14:textId="77777777" w:rsidR="00D840B8" w:rsidRPr="00D8057B" w:rsidRDefault="00D840B8" w:rsidP="00624EB1">
            <w:pPr>
              <w:jc w:val="right"/>
              <w:rPr>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tcPr>
          <w:p w14:paraId="5572F423" w14:textId="77777777" w:rsidR="00D840B8" w:rsidRPr="00D8057B" w:rsidRDefault="00D840B8" w:rsidP="00624EB1">
            <w:pPr>
              <w:jc w:val="right"/>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360CCE2A" w14:textId="77777777" w:rsidR="00D840B8" w:rsidRPr="00D8057B" w:rsidRDefault="00D840B8" w:rsidP="00624EB1">
            <w:pPr>
              <w:jc w:val="right"/>
              <w:rPr>
                <w:sz w:val="14"/>
                <w:szCs w:val="14"/>
              </w:rPr>
            </w:pPr>
            <w:r>
              <w:rPr>
                <w:color w:val="000000"/>
                <w:sz w:val="16"/>
                <w:szCs w:val="16"/>
              </w:rPr>
              <w:t>2</w:t>
            </w:r>
          </w:p>
        </w:tc>
        <w:tc>
          <w:tcPr>
            <w:tcW w:w="259" w:type="dxa"/>
            <w:tcBorders>
              <w:top w:val="nil"/>
              <w:left w:val="nil"/>
              <w:bottom w:val="single" w:sz="8" w:space="0" w:color="auto"/>
              <w:right w:val="single" w:sz="8" w:space="0" w:color="auto"/>
            </w:tcBorders>
            <w:shd w:val="clear" w:color="auto" w:fill="auto"/>
            <w:noWrap/>
            <w:vAlign w:val="center"/>
          </w:tcPr>
          <w:p w14:paraId="244DE6DE" w14:textId="77777777" w:rsidR="00D840B8" w:rsidRPr="00D8057B" w:rsidRDefault="00D840B8" w:rsidP="00624EB1">
            <w:pPr>
              <w:jc w:val="right"/>
              <w:rPr>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tcPr>
          <w:p w14:paraId="5B9EA2AC" w14:textId="77777777" w:rsidR="00D840B8" w:rsidRPr="00D8057B" w:rsidRDefault="00D840B8" w:rsidP="00624EB1">
            <w:pPr>
              <w:jc w:val="right"/>
              <w:rPr>
                <w:sz w:val="14"/>
                <w:szCs w:val="14"/>
              </w:rPr>
            </w:pPr>
            <w:r>
              <w:rPr>
                <w:color w:val="000000"/>
                <w:sz w:val="16"/>
                <w:szCs w:val="16"/>
              </w:rPr>
              <w:t>2</w:t>
            </w:r>
          </w:p>
        </w:tc>
        <w:tc>
          <w:tcPr>
            <w:tcW w:w="270" w:type="dxa"/>
            <w:gridSpan w:val="2"/>
            <w:tcBorders>
              <w:top w:val="nil"/>
              <w:left w:val="nil"/>
              <w:bottom w:val="single" w:sz="8" w:space="0" w:color="auto"/>
              <w:right w:val="single" w:sz="8" w:space="0" w:color="auto"/>
            </w:tcBorders>
            <w:shd w:val="clear" w:color="auto" w:fill="auto"/>
            <w:noWrap/>
            <w:vAlign w:val="center"/>
          </w:tcPr>
          <w:p w14:paraId="6FD37A05" w14:textId="77777777" w:rsidR="00D840B8" w:rsidRPr="00D8057B" w:rsidRDefault="00D840B8" w:rsidP="00624EB1">
            <w:pPr>
              <w:jc w:val="right"/>
              <w:rPr>
                <w:sz w:val="14"/>
                <w:szCs w:val="14"/>
              </w:rPr>
            </w:pPr>
            <w:r>
              <w:rPr>
                <w:color w:val="000000"/>
                <w:sz w:val="16"/>
                <w:szCs w:val="16"/>
              </w:rPr>
              <w:t>2</w:t>
            </w:r>
          </w:p>
        </w:tc>
        <w:tc>
          <w:tcPr>
            <w:tcW w:w="294" w:type="dxa"/>
            <w:tcBorders>
              <w:top w:val="nil"/>
              <w:left w:val="nil"/>
              <w:bottom w:val="single" w:sz="8" w:space="0" w:color="auto"/>
              <w:right w:val="single" w:sz="8" w:space="0" w:color="auto"/>
            </w:tcBorders>
            <w:shd w:val="clear" w:color="auto" w:fill="auto"/>
            <w:noWrap/>
            <w:vAlign w:val="center"/>
          </w:tcPr>
          <w:p w14:paraId="1EFD1458" w14:textId="77777777" w:rsidR="00D840B8" w:rsidRPr="00D8057B" w:rsidRDefault="00D840B8" w:rsidP="00624EB1">
            <w:pPr>
              <w:jc w:val="right"/>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6E0237A0" w14:textId="77777777" w:rsidR="00D840B8" w:rsidRPr="00D8057B" w:rsidRDefault="00D840B8" w:rsidP="00624EB1">
            <w:pPr>
              <w:jc w:val="right"/>
              <w:rPr>
                <w:sz w:val="14"/>
                <w:szCs w:val="14"/>
              </w:rPr>
            </w:pPr>
          </w:p>
        </w:tc>
        <w:tc>
          <w:tcPr>
            <w:tcW w:w="339" w:type="dxa"/>
            <w:gridSpan w:val="2"/>
            <w:tcBorders>
              <w:top w:val="nil"/>
              <w:left w:val="nil"/>
              <w:bottom w:val="single" w:sz="8" w:space="0" w:color="auto"/>
              <w:right w:val="single" w:sz="8" w:space="0" w:color="auto"/>
            </w:tcBorders>
            <w:shd w:val="clear" w:color="auto" w:fill="auto"/>
            <w:noWrap/>
            <w:vAlign w:val="center"/>
          </w:tcPr>
          <w:p w14:paraId="661CF626" w14:textId="77777777" w:rsidR="00D840B8" w:rsidRPr="00D8057B" w:rsidRDefault="00D840B8" w:rsidP="00624EB1">
            <w:pPr>
              <w:jc w:val="right"/>
              <w:rPr>
                <w:sz w:val="14"/>
                <w:szCs w:val="14"/>
              </w:rPr>
            </w:pPr>
          </w:p>
        </w:tc>
        <w:tc>
          <w:tcPr>
            <w:tcW w:w="282" w:type="dxa"/>
            <w:gridSpan w:val="2"/>
            <w:tcBorders>
              <w:top w:val="nil"/>
              <w:left w:val="nil"/>
              <w:bottom w:val="single" w:sz="8" w:space="0" w:color="auto"/>
              <w:right w:val="single" w:sz="8" w:space="0" w:color="auto"/>
            </w:tcBorders>
            <w:shd w:val="clear" w:color="auto" w:fill="auto"/>
            <w:noWrap/>
            <w:vAlign w:val="center"/>
          </w:tcPr>
          <w:p w14:paraId="001C07EB"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4E687C5D"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auto"/>
            <w:noWrap/>
            <w:vAlign w:val="center"/>
          </w:tcPr>
          <w:p w14:paraId="1977EC42" w14:textId="77777777" w:rsidR="00D840B8" w:rsidRPr="00D8057B" w:rsidRDefault="00D840B8" w:rsidP="00624EB1">
            <w:pPr>
              <w:jc w:val="right"/>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28AF5421" w14:textId="77777777" w:rsidR="00D840B8" w:rsidRPr="00D8057B" w:rsidRDefault="00D840B8" w:rsidP="00624EB1">
            <w:pPr>
              <w:jc w:val="right"/>
              <w:rPr>
                <w:sz w:val="14"/>
                <w:szCs w:val="14"/>
              </w:rPr>
            </w:pP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693B39A5"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201F6FF8"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71174EB0"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2632AEB9" w14:textId="77777777" w:rsidR="00D840B8" w:rsidRPr="00D8057B" w:rsidRDefault="00D840B8" w:rsidP="00624EB1">
            <w:pPr>
              <w:jc w:val="right"/>
              <w:rPr>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0165C18F" w14:textId="77777777" w:rsidR="00D840B8" w:rsidRPr="00D8057B" w:rsidRDefault="00D840B8" w:rsidP="00624EB1">
            <w:pPr>
              <w:jc w:val="right"/>
              <w:rPr>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37BF2FF7"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3C9FE63B" w14:textId="77777777" w:rsidR="00D840B8" w:rsidRPr="00D8057B" w:rsidRDefault="00D840B8" w:rsidP="00624EB1">
            <w:pPr>
              <w:jc w:val="right"/>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5D504005" w14:textId="77777777" w:rsidR="00D840B8" w:rsidRPr="00D8057B" w:rsidRDefault="00D840B8" w:rsidP="00624EB1">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6AB4F0CE" w14:textId="77777777" w:rsidR="00D840B8" w:rsidRPr="00D8057B" w:rsidRDefault="00D840B8" w:rsidP="00624EB1">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3A870BBE"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nil"/>
              <w:left w:val="nil"/>
              <w:bottom w:val="single" w:sz="8" w:space="0" w:color="auto"/>
              <w:right w:val="single" w:sz="8" w:space="0" w:color="auto"/>
            </w:tcBorders>
            <w:shd w:val="clear" w:color="auto" w:fill="auto"/>
            <w:noWrap/>
            <w:vAlign w:val="center"/>
            <w:hideMark/>
          </w:tcPr>
          <w:p w14:paraId="69DA49FE" w14:textId="77777777" w:rsidR="00D840B8" w:rsidRPr="00D8057B" w:rsidRDefault="00D840B8" w:rsidP="00624EB1">
            <w:pPr>
              <w:jc w:val="center"/>
              <w:rPr>
                <w:color w:val="000000"/>
                <w:sz w:val="14"/>
                <w:szCs w:val="14"/>
              </w:rPr>
            </w:pPr>
            <w:r w:rsidRPr="00D8057B">
              <w:rPr>
                <w:color w:val="000000"/>
                <w:sz w:val="14"/>
                <w:szCs w:val="14"/>
              </w:rPr>
              <w:t>36</w:t>
            </w:r>
          </w:p>
        </w:tc>
      </w:tr>
      <w:tr w:rsidR="00D840B8" w:rsidRPr="00E776CD" w14:paraId="6A06AF80"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auto" w:fill="auto"/>
            <w:vAlign w:val="center"/>
            <w:hideMark/>
          </w:tcPr>
          <w:p w14:paraId="4AB08DE0" w14:textId="77777777" w:rsidR="00D840B8" w:rsidRPr="00A53228" w:rsidRDefault="00D840B8" w:rsidP="00624EB1">
            <w:pPr>
              <w:rPr>
                <w:color w:val="000000"/>
                <w:sz w:val="14"/>
                <w:szCs w:val="14"/>
              </w:rPr>
            </w:pPr>
            <w:r w:rsidRPr="00A53228">
              <w:rPr>
                <w:color w:val="000000"/>
                <w:sz w:val="14"/>
                <w:szCs w:val="14"/>
              </w:rPr>
              <w:t>ОП. 04</w:t>
            </w:r>
          </w:p>
        </w:tc>
        <w:tc>
          <w:tcPr>
            <w:tcW w:w="2075" w:type="dxa"/>
            <w:tcBorders>
              <w:top w:val="nil"/>
              <w:left w:val="nil"/>
              <w:bottom w:val="single" w:sz="8" w:space="0" w:color="auto"/>
              <w:right w:val="single" w:sz="8" w:space="0" w:color="auto"/>
            </w:tcBorders>
            <w:shd w:val="clear" w:color="auto" w:fill="auto"/>
            <w:vAlign w:val="center"/>
            <w:hideMark/>
          </w:tcPr>
          <w:p w14:paraId="723F97A0" w14:textId="77777777" w:rsidR="00D840B8" w:rsidRPr="00A53228" w:rsidRDefault="00D840B8" w:rsidP="00624EB1">
            <w:pPr>
              <w:rPr>
                <w:color w:val="000000"/>
                <w:sz w:val="14"/>
                <w:szCs w:val="14"/>
              </w:rPr>
            </w:pPr>
            <w:r w:rsidRPr="00331F99">
              <w:rPr>
                <w:color w:val="000000"/>
                <w:sz w:val="14"/>
                <w:szCs w:val="14"/>
              </w:rPr>
              <w:t>Экономические и правовые основы деятельности рыбохозяйственных организаций</w:t>
            </w:r>
          </w:p>
        </w:tc>
        <w:tc>
          <w:tcPr>
            <w:tcW w:w="289" w:type="dxa"/>
            <w:tcBorders>
              <w:top w:val="nil"/>
              <w:left w:val="nil"/>
              <w:bottom w:val="single" w:sz="8" w:space="0" w:color="auto"/>
              <w:right w:val="single" w:sz="8" w:space="0" w:color="auto"/>
            </w:tcBorders>
            <w:shd w:val="clear" w:color="auto" w:fill="auto"/>
            <w:noWrap/>
            <w:vAlign w:val="center"/>
            <w:hideMark/>
          </w:tcPr>
          <w:p w14:paraId="0CA8B962" w14:textId="77777777" w:rsidR="00D840B8" w:rsidRPr="00D8057B" w:rsidRDefault="00D840B8" w:rsidP="00624EB1">
            <w:pPr>
              <w:jc w:val="right"/>
              <w:rPr>
                <w:sz w:val="14"/>
                <w:szCs w:val="14"/>
              </w:rPr>
            </w:pPr>
            <w:r w:rsidRPr="00D8057B">
              <w:rPr>
                <w:sz w:val="14"/>
                <w:szCs w:val="14"/>
              </w:rPr>
              <w:t>2</w:t>
            </w:r>
          </w:p>
        </w:tc>
        <w:tc>
          <w:tcPr>
            <w:tcW w:w="279" w:type="dxa"/>
            <w:tcBorders>
              <w:top w:val="nil"/>
              <w:left w:val="nil"/>
              <w:bottom w:val="single" w:sz="8" w:space="0" w:color="auto"/>
              <w:right w:val="single" w:sz="8" w:space="0" w:color="auto"/>
            </w:tcBorders>
            <w:shd w:val="clear" w:color="auto" w:fill="auto"/>
            <w:noWrap/>
            <w:vAlign w:val="center"/>
            <w:hideMark/>
          </w:tcPr>
          <w:p w14:paraId="3FDC9994" w14:textId="77777777" w:rsidR="00D840B8" w:rsidRPr="00D8057B" w:rsidRDefault="00D840B8" w:rsidP="00624EB1">
            <w:pPr>
              <w:jc w:val="right"/>
              <w:rPr>
                <w:sz w:val="14"/>
                <w:szCs w:val="14"/>
              </w:rPr>
            </w:pPr>
            <w:r w:rsidRPr="00D8057B">
              <w:rPr>
                <w:sz w:val="14"/>
                <w:szCs w:val="14"/>
              </w:rPr>
              <w:t>2</w:t>
            </w:r>
          </w:p>
        </w:tc>
        <w:tc>
          <w:tcPr>
            <w:tcW w:w="239" w:type="dxa"/>
            <w:tcBorders>
              <w:top w:val="nil"/>
              <w:left w:val="nil"/>
              <w:bottom w:val="single" w:sz="8" w:space="0" w:color="auto"/>
              <w:right w:val="single" w:sz="8" w:space="0" w:color="auto"/>
            </w:tcBorders>
            <w:shd w:val="clear" w:color="auto" w:fill="auto"/>
            <w:noWrap/>
            <w:vAlign w:val="center"/>
            <w:hideMark/>
          </w:tcPr>
          <w:p w14:paraId="0CFC865B" w14:textId="77777777" w:rsidR="00D840B8" w:rsidRPr="00D8057B" w:rsidRDefault="00D840B8" w:rsidP="00624EB1">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4EBAFE64" w14:textId="77777777" w:rsidR="00D840B8" w:rsidRPr="00D8057B" w:rsidRDefault="00D840B8" w:rsidP="00624EB1">
            <w:pPr>
              <w:jc w:val="right"/>
              <w:rPr>
                <w:sz w:val="14"/>
                <w:szCs w:val="14"/>
              </w:rPr>
            </w:pPr>
            <w:r w:rsidRPr="00D8057B">
              <w:rPr>
                <w:sz w:val="14"/>
                <w:szCs w:val="14"/>
              </w:rPr>
              <w:t>2</w:t>
            </w:r>
          </w:p>
        </w:tc>
        <w:tc>
          <w:tcPr>
            <w:tcW w:w="298" w:type="dxa"/>
            <w:tcBorders>
              <w:top w:val="nil"/>
              <w:left w:val="nil"/>
              <w:bottom w:val="single" w:sz="8" w:space="0" w:color="auto"/>
              <w:right w:val="single" w:sz="8" w:space="0" w:color="auto"/>
            </w:tcBorders>
            <w:shd w:val="clear" w:color="auto" w:fill="auto"/>
            <w:noWrap/>
            <w:vAlign w:val="center"/>
            <w:hideMark/>
          </w:tcPr>
          <w:p w14:paraId="76BE180B" w14:textId="77777777" w:rsidR="00D840B8" w:rsidRPr="00D8057B" w:rsidRDefault="00D840B8" w:rsidP="00624EB1">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75AD5667" w14:textId="77777777" w:rsidR="00D840B8" w:rsidRPr="00D8057B" w:rsidRDefault="00D840B8" w:rsidP="00624EB1">
            <w:pPr>
              <w:jc w:val="right"/>
              <w:rPr>
                <w:sz w:val="14"/>
                <w:szCs w:val="14"/>
              </w:rPr>
            </w:pPr>
            <w:r w:rsidRPr="00D8057B">
              <w:rPr>
                <w:sz w:val="14"/>
                <w:szCs w:val="14"/>
              </w:rPr>
              <w:t>2</w:t>
            </w:r>
          </w:p>
        </w:tc>
        <w:tc>
          <w:tcPr>
            <w:tcW w:w="268" w:type="dxa"/>
            <w:tcBorders>
              <w:top w:val="nil"/>
              <w:left w:val="nil"/>
              <w:bottom w:val="single" w:sz="8" w:space="0" w:color="auto"/>
              <w:right w:val="single" w:sz="8" w:space="0" w:color="auto"/>
            </w:tcBorders>
            <w:shd w:val="clear" w:color="auto" w:fill="auto"/>
            <w:noWrap/>
            <w:vAlign w:val="center"/>
            <w:hideMark/>
          </w:tcPr>
          <w:p w14:paraId="15D8A9BA" w14:textId="77777777" w:rsidR="00D840B8" w:rsidRPr="00D8057B" w:rsidRDefault="00D840B8" w:rsidP="00624EB1">
            <w:pPr>
              <w:jc w:val="right"/>
              <w:rPr>
                <w:sz w:val="14"/>
                <w:szCs w:val="14"/>
              </w:rPr>
            </w:pPr>
            <w:r w:rsidRPr="00D8057B">
              <w:rPr>
                <w:sz w:val="14"/>
                <w:szCs w:val="14"/>
              </w:rPr>
              <w:t>2</w:t>
            </w:r>
          </w:p>
        </w:tc>
        <w:tc>
          <w:tcPr>
            <w:tcW w:w="282" w:type="dxa"/>
            <w:tcBorders>
              <w:top w:val="nil"/>
              <w:left w:val="nil"/>
              <w:bottom w:val="single" w:sz="8" w:space="0" w:color="auto"/>
              <w:right w:val="single" w:sz="8" w:space="0" w:color="auto"/>
            </w:tcBorders>
            <w:shd w:val="clear" w:color="auto" w:fill="auto"/>
            <w:noWrap/>
            <w:vAlign w:val="center"/>
            <w:hideMark/>
          </w:tcPr>
          <w:p w14:paraId="33F4053C" w14:textId="77777777" w:rsidR="00D840B8" w:rsidRPr="00D8057B" w:rsidRDefault="00D840B8" w:rsidP="00624EB1">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33799F45" w14:textId="77777777" w:rsidR="00D840B8" w:rsidRPr="00D8057B" w:rsidRDefault="00D840B8" w:rsidP="00624EB1">
            <w:pPr>
              <w:jc w:val="right"/>
              <w:rPr>
                <w:sz w:val="14"/>
                <w:szCs w:val="14"/>
              </w:rPr>
            </w:pPr>
            <w:r w:rsidRPr="00D8057B">
              <w:rPr>
                <w:sz w:val="14"/>
                <w:szCs w:val="14"/>
              </w:rPr>
              <w:t>2</w:t>
            </w:r>
          </w:p>
        </w:tc>
        <w:tc>
          <w:tcPr>
            <w:tcW w:w="282" w:type="dxa"/>
            <w:tcBorders>
              <w:top w:val="nil"/>
              <w:left w:val="nil"/>
              <w:bottom w:val="single" w:sz="8" w:space="0" w:color="auto"/>
              <w:right w:val="single" w:sz="8" w:space="0" w:color="auto"/>
            </w:tcBorders>
            <w:shd w:val="clear" w:color="auto" w:fill="auto"/>
            <w:noWrap/>
            <w:vAlign w:val="center"/>
            <w:hideMark/>
          </w:tcPr>
          <w:p w14:paraId="5BDFF70D" w14:textId="77777777" w:rsidR="00D840B8" w:rsidRPr="00D8057B" w:rsidRDefault="00D840B8" w:rsidP="00624EB1">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3A159786" w14:textId="77777777" w:rsidR="00D840B8" w:rsidRPr="00D8057B" w:rsidRDefault="00D840B8" w:rsidP="00624EB1">
            <w:pPr>
              <w:jc w:val="right"/>
              <w:rPr>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6962B570" w14:textId="77777777" w:rsidR="00D840B8" w:rsidRPr="00D8057B" w:rsidRDefault="00D840B8" w:rsidP="00624EB1">
            <w:pPr>
              <w:jc w:val="right"/>
              <w:rPr>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0AD767A7" w14:textId="77777777" w:rsidR="00D840B8" w:rsidRPr="00D8057B" w:rsidRDefault="00D840B8" w:rsidP="00624EB1">
            <w:pPr>
              <w:jc w:val="right"/>
              <w:rPr>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04B01C9B"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73461CDB" w14:textId="77777777" w:rsidR="00D840B8" w:rsidRPr="00D8057B" w:rsidRDefault="00D840B8" w:rsidP="00624EB1">
            <w:pPr>
              <w:jc w:val="right"/>
              <w:rPr>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63CDE063" w14:textId="77777777" w:rsidR="00D840B8" w:rsidRPr="00D8057B" w:rsidRDefault="00D840B8" w:rsidP="00624EB1">
            <w:pPr>
              <w:jc w:val="right"/>
              <w:rPr>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6C262648"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0E977CB7"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649822F7"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nil"/>
              <w:left w:val="nil"/>
              <w:bottom w:val="single" w:sz="8" w:space="0" w:color="auto"/>
              <w:right w:val="single" w:sz="8" w:space="0" w:color="auto"/>
            </w:tcBorders>
            <w:shd w:val="clear" w:color="auto" w:fill="auto"/>
            <w:noWrap/>
            <w:vAlign w:val="center"/>
            <w:hideMark/>
          </w:tcPr>
          <w:p w14:paraId="3B823732" w14:textId="77777777" w:rsidR="00D840B8" w:rsidRPr="00D8057B" w:rsidRDefault="00D840B8" w:rsidP="00624EB1">
            <w:pPr>
              <w:rPr>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0D8C4E5C" w14:textId="77777777" w:rsidR="00D840B8" w:rsidRPr="00D8057B" w:rsidRDefault="00D840B8" w:rsidP="00624EB1">
            <w:pPr>
              <w:rPr>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5AA6E70D" w14:textId="77777777" w:rsidR="00D840B8" w:rsidRPr="00D8057B" w:rsidRDefault="00D840B8" w:rsidP="00624EB1">
            <w:pPr>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4FFAD070" w14:textId="77777777" w:rsidR="00D840B8" w:rsidRPr="00D8057B" w:rsidRDefault="00D840B8" w:rsidP="00624EB1">
            <w:pPr>
              <w:rPr>
                <w:sz w:val="14"/>
                <w:szCs w:val="14"/>
              </w:rPr>
            </w:pPr>
            <w:r>
              <w:rPr>
                <w:color w:val="000000"/>
                <w:sz w:val="16"/>
                <w:szCs w:val="16"/>
              </w:rPr>
              <w:t>2</w:t>
            </w:r>
          </w:p>
        </w:tc>
        <w:tc>
          <w:tcPr>
            <w:tcW w:w="259" w:type="dxa"/>
            <w:tcBorders>
              <w:top w:val="nil"/>
              <w:left w:val="nil"/>
              <w:bottom w:val="single" w:sz="8" w:space="0" w:color="auto"/>
              <w:right w:val="single" w:sz="8" w:space="0" w:color="auto"/>
            </w:tcBorders>
            <w:shd w:val="clear" w:color="auto" w:fill="auto"/>
            <w:noWrap/>
            <w:vAlign w:val="center"/>
            <w:hideMark/>
          </w:tcPr>
          <w:p w14:paraId="641B360C" w14:textId="77777777" w:rsidR="00D840B8" w:rsidRPr="00D8057B" w:rsidRDefault="00D840B8" w:rsidP="00624EB1">
            <w:pPr>
              <w:rPr>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hideMark/>
          </w:tcPr>
          <w:p w14:paraId="02F550A4" w14:textId="77777777" w:rsidR="00D840B8" w:rsidRPr="00D8057B" w:rsidRDefault="00D840B8" w:rsidP="00624EB1">
            <w:pPr>
              <w:rPr>
                <w:sz w:val="14"/>
                <w:szCs w:val="14"/>
              </w:rPr>
            </w:pPr>
            <w:r>
              <w:rPr>
                <w:color w:val="000000"/>
                <w:sz w:val="16"/>
                <w:szCs w:val="16"/>
              </w:rPr>
              <w:t>2</w:t>
            </w:r>
          </w:p>
        </w:tc>
        <w:tc>
          <w:tcPr>
            <w:tcW w:w="270" w:type="dxa"/>
            <w:gridSpan w:val="2"/>
            <w:tcBorders>
              <w:top w:val="nil"/>
              <w:left w:val="nil"/>
              <w:bottom w:val="single" w:sz="8" w:space="0" w:color="auto"/>
              <w:right w:val="single" w:sz="8" w:space="0" w:color="auto"/>
            </w:tcBorders>
            <w:shd w:val="clear" w:color="auto" w:fill="auto"/>
            <w:noWrap/>
            <w:vAlign w:val="center"/>
            <w:hideMark/>
          </w:tcPr>
          <w:p w14:paraId="182354BC" w14:textId="77777777" w:rsidR="00D840B8" w:rsidRPr="00D8057B" w:rsidRDefault="00D840B8" w:rsidP="00624EB1">
            <w:pPr>
              <w:rPr>
                <w:sz w:val="14"/>
                <w:szCs w:val="14"/>
              </w:rPr>
            </w:pPr>
            <w:r>
              <w:rPr>
                <w:color w:val="000000"/>
                <w:sz w:val="16"/>
                <w:szCs w:val="16"/>
              </w:rPr>
              <w:t>2</w:t>
            </w:r>
          </w:p>
        </w:tc>
        <w:tc>
          <w:tcPr>
            <w:tcW w:w="294" w:type="dxa"/>
            <w:tcBorders>
              <w:top w:val="nil"/>
              <w:left w:val="nil"/>
              <w:bottom w:val="single" w:sz="8" w:space="0" w:color="auto"/>
              <w:right w:val="single" w:sz="8" w:space="0" w:color="auto"/>
            </w:tcBorders>
            <w:shd w:val="clear" w:color="auto" w:fill="auto"/>
            <w:noWrap/>
            <w:vAlign w:val="center"/>
            <w:hideMark/>
          </w:tcPr>
          <w:p w14:paraId="1E7669C6" w14:textId="77777777" w:rsidR="00D840B8" w:rsidRPr="00D8057B" w:rsidRDefault="00D840B8" w:rsidP="00624EB1">
            <w:pPr>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3FC48142" w14:textId="77777777" w:rsidR="00D840B8" w:rsidRPr="00D8057B" w:rsidRDefault="00D840B8" w:rsidP="00624EB1">
            <w:pPr>
              <w:rPr>
                <w:sz w:val="14"/>
                <w:szCs w:val="14"/>
              </w:rPr>
            </w:pPr>
          </w:p>
        </w:tc>
        <w:tc>
          <w:tcPr>
            <w:tcW w:w="339" w:type="dxa"/>
            <w:gridSpan w:val="2"/>
            <w:tcBorders>
              <w:top w:val="nil"/>
              <w:left w:val="nil"/>
              <w:bottom w:val="single" w:sz="8" w:space="0" w:color="auto"/>
              <w:right w:val="single" w:sz="8" w:space="0" w:color="auto"/>
            </w:tcBorders>
            <w:shd w:val="clear" w:color="auto" w:fill="auto"/>
            <w:noWrap/>
            <w:vAlign w:val="center"/>
          </w:tcPr>
          <w:p w14:paraId="709FA0E2" w14:textId="77777777" w:rsidR="00D840B8" w:rsidRPr="00D8057B" w:rsidRDefault="00D840B8" w:rsidP="00624EB1">
            <w:pPr>
              <w:rPr>
                <w:sz w:val="14"/>
                <w:szCs w:val="14"/>
              </w:rPr>
            </w:pPr>
          </w:p>
        </w:tc>
        <w:tc>
          <w:tcPr>
            <w:tcW w:w="282" w:type="dxa"/>
            <w:gridSpan w:val="2"/>
            <w:tcBorders>
              <w:top w:val="nil"/>
              <w:left w:val="nil"/>
              <w:bottom w:val="single" w:sz="8" w:space="0" w:color="auto"/>
              <w:right w:val="single" w:sz="8" w:space="0" w:color="auto"/>
            </w:tcBorders>
            <w:shd w:val="clear" w:color="auto" w:fill="auto"/>
            <w:noWrap/>
            <w:vAlign w:val="center"/>
          </w:tcPr>
          <w:p w14:paraId="36EBEB20" w14:textId="77777777" w:rsidR="00D840B8" w:rsidRPr="00D8057B" w:rsidRDefault="00D840B8" w:rsidP="00624EB1">
            <w:pPr>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13A7E931"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auto" w:fill="auto"/>
            <w:noWrap/>
            <w:vAlign w:val="center"/>
          </w:tcPr>
          <w:p w14:paraId="2BA9C9FA" w14:textId="77777777" w:rsidR="00D840B8" w:rsidRPr="00D8057B" w:rsidRDefault="00D840B8" w:rsidP="00624EB1">
            <w:pPr>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2BB6591C" w14:textId="77777777" w:rsidR="00D840B8" w:rsidRPr="00D8057B" w:rsidRDefault="00D840B8" w:rsidP="00624EB1">
            <w:pPr>
              <w:rPr>
                <w:sz w:val="14"/>
                <w:szCs w:val="14"/>
              </w:rPr>
            </w:pP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0D85401F" w14:textId="77777777" w:rsidR="00D840B8" w:rsidRPr="00D8057B" w:rsidRDefault="00D840B8" w:rsidP="00624EB1">
            <w:pPr>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4BF99A89"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41AA593A" w14:textId="77777777" w:rsidR="00D840B8" w:rsidRPr="00D8057B" w:rsidRDefault="00D840B8" w:rsidP="00624EB1">
            <w:pPr>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3F2DEFA5" w14:textId="77777777" w:rsidR="00D840B8" w:rsidRPr="00D8057B" w:rsidRDefault="00D840B8" w:rsidP="00624EB1">
            <w:pPr>
              <w:rPr>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604F6428" w14:textId="77777777" w:rsidR="00D840B8" w:rsidRPr="00D8057B" w:rsidRDefault="00D840B8" w:rsidP="00624EB1">
            <w:pPr>
              <w:rPr>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60C23CDA" w14:textId="77777777" w:rsidR="00D840B8" w:rsidRPr="00D8057B" w:rsidRDefault="00D840B8" w:rsidP="00624EB1">
            <w:pPr>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16A56DBC" w14:textId="77777777" w:rsidR="00D840B8" w:rsidRPr="00D8057B" w:rsidRDefault="00D840B8" w:rsidP="00624EB1">
            <w:pPr>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636F8668" w14:textId="77777777" w:rsidR="00D840B8" w:rsidRPr="00D8057B" w:rsidRDefault="00D840B8" w:rsidP="00624EB1">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48843E10" w14:textId="77777777" w:rsidR="00D840B8" w:rsidRPr="00D8057B" w:rsidRDefault="00D840B8" w:rsidP="00624EB1">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144DD670"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nil"/>
              <w:left w:val="nil"/>
              <w:bottom w:val="single" w:sz="8" w:space="0" w:color="auto"/>
              <w:right w:val="single" w:sz="8" w:space="0" w:color="auto"/>
            </w:tcBorders>
            <w:shd w:val="clear" w:color="auto" w:fill="auto"/>
            <w:noWrap/>
            <w:vAlign w:val="center"/>
            <w:hideMark/>
          </w:tcPr>
          <w:p w14:paraId="09284C60" w14:textId="77777777" w:rsidR="00D840B8" w:rsidRPr="00371029" w:rsidRDefault="00D840B8" w:rsidP="00624EB1">
            <w:pPr>
              <w:jc w:val="center"/>
              <w:rPr>
                <w:color w:val="000000"/>
                <w:sz w:val="14"/>
                <w:szCs w:val="14"/>
                <w:lang w:val="en-US"/>
              </w:rPr>
            </w:pPr>
            <w:r>
              <w:rPr>
                <w:color w:val="000000"/>
                <w:sz w:val="14"/>
                <w:szCs w:val="14"/>
                <w:lang w:val="en-US"/>
              </w:rPr>
              <w:t>36</w:t>
            </w:r>
          </w:p>
        </w:tc>
      </w:tr>
      <w:tr w:rsidR="00D840B8" w:rsidRPr="00E776CD" w14:paraId="3C5A0E55"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auto" w:fill="auto"/>
            <w:vAlign w:val="center"/>
            <w:hideMark/>
          </w:tcPr>
          <w:p w14:paraId="1D87BD49" w14:textId="77777777" w:rsidR="00D840B8" w:rsidRPr="00A53228" w:rsidRDefault="00D840B8" w:rsidP="00624EB1">
            <w:pPr>
              <w:rPr>
                <w:color w:val="000000"/>
                <w:sz w:val="14"/>
                <w:szCs w:val="14"/>
              </w:rPr>
            </w:pPr>
            <w:r w:rsidRPr="00A53228">
              <w:rPr>
                <w:color w:val="000000"/>
                <w:sz w:val="14"/>
                <w:szCs w:val="14"/>
              </w:rPr>
              <w:t>ОП. 05</w:t>
            </w:r>
          </w:p>
        </w:tc>
        <w:tc>
          <w:tcPr>
            <w:tcW w:w="2075" w:type="dxa"/>
            <w:tcBorders>
              <w:top w:val="nil"/>
              <w:left w:val="nil"/>
              <w:bottom w:val="single" w:sz="8" w:space="0" w:color="auto"/>
              <w:right w:val="single" w:sz="8" w:space="0" w:color="auto"/>
            </w:tcBorders>
            <w:shd w:val="clear" w:color="auto" w:fill="auto"/>
            <w:vAlign w:val="center"/>
            <w:hideMark/>
          </w:tcPr>
          <w:p w14:paraId="7B754FB0" w14:textId="77777777" w:rsidR="00D840B8" w:rsidRPr="00014EAD" w:rsidRDefault="00D840B8" w:rsidP="00624EB1">
            <w:pPr>
              <w:jc w:val="both"/>
              <w:rPr>
                <w:sz w:val="14"/>
                <w:szCs w:val="14"/>
              </w:rPr>
            </w:pPr>
            <w:r w:rsidRPr="00014EAD">
              <w:rPr>
                <w:sz w:val="14"/>
                <w:szCs w:val="14"/>
              </w:rPr>
              <w:t>Основы микробиологии, санитарии и гигиены</w:t>
            </w:r>
          </w:p>
        </w:tc>
        <w:tc>
          <w:tcPr>
            <w:tcW w:w="289" w:type="dxa"/>
            <w:tcBorders>
              <w:top w:val="nil"/>
              <w:left w:val="nil"/>
              <w:bottom w:val="single" w:sz="8" w:space="0" w:color="auto"/>
              <w:right w:val="single" w:sz="8" w:space="0" w:color="auto"/>
            </w:tcBorders>
            <w:shd w:val="clear" w:color="auto" w:fill="auto"/>
            <w:noWrap/>
            <w:vAlign w:val="center"/>
            <w:hideMark/>
          </w:tcPr>
          <w:p w14:paraId="5E7F1FA7" w14:textId="77777777" w:rsidR="00D840B8" w:rsidRPr="00D8057B" w:rsidRDefault="00D840B8" w:rsidP="00624EB1">
            <w:pPr>
              <w:rPr>
                <w:sz w:val="14"/>
                <w:szCs w:val="14"/>
              </w:rPr>
            </w:pPr>
            <w:r w:rsidRPr="00D8057B">
              <w:rPr>
                <w:sz w:val="14"/>
                <w:szCs w:val="14"/>
              </w:rPr>
              <w:t>2</w:t>
            </w:r>
          </w:p>
        </w:tc>
        <w:tc>
          <w:tcPr>
            <w:tcW w:w="279" w:type="dxa"/>
            <w:tcBorders>
              <w:top w:val="nil"/>
              <w:left w:val="nil"/>
              <w:bottom w:val="single" w:sz="8" w:space="0" w:color="auto"/>
              <w:right w:val="single" w:sz="8" w:space="0" w:color="auto"/>
            </w:tcBorders>
            <w:shd w:val="clear" w:color="auto" w:fill="auto"/>
            <w:noWrap/>
            <w:vAlign w:val="center"/>
            <w:hideMark/>
          </w:tcPr>
          <w:p w14:paraId="4DEE284D" w14:textId="77777777" w:rsidR="00D840B8" w:rsidRPr="00D8057B" w:rsidRDefault="00D840B8" w:rsidP="00624EB1">
            <w:pPr>
              <w:rPr>
                <w:sz w:val="14"/>
                <w:szCs w:val="14"/>
              </w:rPr>
            </w:pPr>
            <w:r w:rsidRPr="00D8057B">
              <w:rPr>
                <w:sz w:val="14"/>
                <w:szCs w:val="14"/>
              </w:rPr>
              <w:t>2</w:t>
            </w:r>
          </w:p>
        </w:tc>
        <w:tc>
          <w:tcPr>
            <w:tcW w:w="239" w:type="dxa"/>
            <w:tcBorders>
              <w:top w:val="nil"/>
              <w:left w:val="nil"/>
              <w:bottom w:val="single" w:sz="8" w:space="0" w:color="auto"/>
              <w:right w:val="single" w:sz="8" w:space="0" w:color="auto"/>
            </w:tcBorders>
            <w:shd w:val="clear" w:color="auto" w:fill="auto"/>
            <w:noWrap/>
            <w:vAlign w:val="center"/>
            <w:hideMark/>
          </w:tcPr>
          <w:p w14:paraId="448CFB9F" w14:textId="77777777" w:rsidR="00D840B8" w:rsidRPr="00D8057B" w:rsidRDefault="00D840B8" w:rsidP="00624EB1">
            <w:pPr>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6F9DE0F2" w14:textId="77777777" w:rsidR="00D840B8" w:rsidRPr="00D8057B" w:rsidRDefault="00D840B8" w:rsidP="00624EB1">
            <w:pPr>
              <w:rPr>
                <w:sz w:val="14"/>
                <w:szCs w:val="14"/>
              </w:rPr>
            </w:pPr>
            <w:r w:rsidRPr="00D8057B">
              <w:rPr>
                <w:sz w:val="14"/>
                <w:szCs w:val="14"/>
              </w:rPr>
              <w:t>2</w:t>
            </w:r>
          </w:p>
        </w:tc>
        <w:tc>
          <w:tcPr>
            <w:tcW w:w="298" w:type="dxa"/>
            <w:tcBorders>
              <w:top w:val="nil"/>
              <w:left w:val="nil"/>
              <w:bottom w:val="single" w:sz="8" w:space="0" w:color="auto"/>
              <w:right w:val="single" w:sz="8" w:space="0" w:color="auto"/>
            </w:tcBorders>
            <w:shd w:val="clear" w:color="auto" w:fill="auto"/>
            <w:noWrap/>
            <w:vAlign w:val="center"/>
            <w:hideMark/>
          </w:tcPr>
          <w:p w14:paraId="16CB8A1E" w14:textId="77777777" w:rsidR="00D840B8" w:rsidRPr="00D8057B" w:rsidRDefault="00D840B8" w:rsidP="00624EB1">
            <w:pPr>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197E7173" w14:textId="77777777" w:rsidR="00D840B8" w:rsidRPr="00D8057B" w:rsidRDefault="00D840B8" w:rsidP="00624EB1">
            <w:pPr>
              <w:rPr>
                <w:sz w:val="14"/>
                <w:szCs w:val="14"/>
              </w:rPr>
            </w:pPr>
            <w:r w:rsidRPr="00D8057B">
              <w:rPr>
                <w:sz w:val="14"/>
                <w:szCs w:val="14"/>
              </w:rPr>
              <w:t>2</w:t>
            </w:r>
          </w:p>
        </w:tc>
        <w:tc>
          <w:tcPr>
            <w:tcW w:w="268" w:type="dxa"/>
            <w:tcBorders>
              <w:top w:val="nil"/>
              <w:left w:val="nil"/>
              <w:bottom w:val="single" w:sz="8" w:space="0" w:color="auto"/>
              <w:right w:val="single" w:sz="8" w:space="0" w:color="auto"/>
            </w:tcBorders>
            <w:shd w:val="clear" w:color="auto" w:fill="auto"/>
            <w:noWrap/>
            <w:vAlign w:val="center"/>
            <w:hideMark/>
          </w:tcPr>
          <w:p w14:paraId="22D3065F" w14:textId="77777777" w:rsidR="00D840B8" w:rsidRPr="00D8057B" w:rsidRDefault="00D840B8" w:rsidP="00624EB1">
            <w:pPr>
              <w:rPr>
                <w:sz w:val="14"/>
                <w:szCs w:val="14"/>
              </w:rPr>
            </w:pPr>
            <w:r w:rsidRPr="00D8057B">
              <w:rPr>
                <w:sz w:val="14"/>
                <w:szCs w:val="14"/>
              </w:rPr>
              <w:t>2</w:t>
            </w:r>
          </w:p>
        </w:tc>
        <w:tc>
          <w:tcPr>
            <w:tcW w:w="282" w:type="dxa"/>
            <w:tcBorders>
              <w:top w:val="nil"/>
              <w:left w:val="nil"/>
              <w:bottom w:val="single" w:sz="8" w:space="0" w:color="auto"/>
              <w:right w:val="single" w:sz="8" w:space="0" w:color="auto"/>
            </w:tcBorders>
            <w:shd w:val="clear" w:color="auto" w:fill="auto"/>
            <w:noWrap/>
            <w:vAlign w:val="center"/>
            <w:hideMark/>
          </w:tcPr>
          <w:p w14:paraId="14A829D4" w14:textId="77777777" w:rsidR="00D840B8" w:rsidRPr="00D8057B" w:rsidRDefault="00D840B8" w:rsidP="00624EB1">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12597027" w14:textId="77777777" w:rsidR="00D840B8" w:rsidRPr="00D8057B" w:rsidRDefault="00D840B8" w:rsidP="00624EB1">
            <w:pPr>
              <w:rPr>
                <w:sz w:val="14"/>
                <w:szCs w:val="14"/>
              </w:rPr>
            </w:pPr>
            <w:r w:rsidRPr="00D8057B">
              <w:rPr>
                <w:sz w:val="14"/>
                <w:szCs w:val="14"/>
              </w:rPr>
              <w:t>2</w:t>
            </w:r>
          </w:p>
        </w:tc>
        <w:tc>
          <w:tcPr>
            <w:tcW w:w="282" w:type="dxa"/>
            <w:tcBorders>
              <w:top w:val="nil"/>
              <w:left w:val="nil"/>
              <w:bottom w:val="single" w:sz="8" w:space="0" w:color="auto"/>
              <w:right w:val="single" w:sz="8" w:space="0" w:color="auto"/>
            </w:tcBorders>
            <w:shd w:val="clear" w:color="auto" w:fill="auto"/>
            <w:noWrap/>
            <w:vAlign w:val="center"/>
            <w:hideMark/>
          </w:tcPr>
          <w:p w14:paraId="0C303C3F" w14:textId="77777777" w:rsidR="00D840B8" w:rsidRPr="00D8057B" w:rsidRDefault="00D840B8" w:rsidP="00624EB1">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3183F994" w14:textId="77777777" w:rsidR="00D840B8" w:rsidRPr="00D8057B" w:rsidRDefault="00D840B8" w:rsidP="00624EB1">
            <w:pPr>
              <w:rPr>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2F0A818D" w14:textId="77777777" w:rsidR="00D840B8" w:rsidRPr="00D8057B" w:rsidRDefault="00D840B8" w:rsidP="00624EB1">
            <w:pPr>
              <w:rPr>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4118CF72" w14:textId="77777777" w:rsidR="00D840B8" w:rsidRPr="00D8057B" w:rsidRDefault="00D840B8" w:rsidP="00624EB1">
            <w:pPr>
              <w:rPr>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6FDB1E5B"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44287003" w14:textId="77777777" w:rsidR="00D840B8" w:rsidRPr="00D8057B" w:rsidRDefault="00D840B8" w:rsidP="00624EB1">
            <w:pPr>
              <w:rPr>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5E5DECBE" w14:textId="77777777" w:rsidR="00D840B8" w:rsidRPr="00D8057B" w:rsidRDefault="00D840B8" w:rsidP="00624EB1">
            <w:pPr>
              <w:rPr>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54502411" w14:textId="77777777" w:rsidR="00D840B8" w:rsidRPr="00D8057B" w:rsidRDefault="00D840B8" w:rsidP="00624EB1">
            <w:pPr>
              <w:rPr>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2184815C"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73637073"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nil"/>
              <w:left w:val="nil"/>
              <w:bottom w:val="single" w:sz="8" w:space="0" w:color="auto"/>
              <w:right w:val="single" w:sz="8" w:space="0" w:color="auto"/>
            </w:tcBorders>
            <w:shd w:val="clear" w:color="auto" w:fill="auto"/>
            <w:noWrap/>
            <w:vAlign w:val="center"/>
            <w:hideMark/>
          </w:tcPr>
          <w:p w14:paraId="48DDD74D" w14:textId="77777777" w:rsidR="00D840B8" w:rsidRPr="00D8057B" w:rsidRDefault="00D840B8" w:rsidP="00624EB1">
            <w:pPr>
              <w:jc w:val="right"/>
              <w:rPr>
                <w:sz w:val="14"/>
                <w:szCs w:val="14"/>
              </w:rPr>
            </w:pPr>
            <w:r>
              <w:rPr>
                <w:color w:val="000000"/>
                <w:sz w:val="16"/>
                <w:szCs w:val="16"/>
              </w:rPr>
              <w:t>2</w:t>
            </w:r>
          </w:p>
        </w:tc>
        <w:tc>
          <w:tcPr>
            <w:tcW w:w="282" w:type="dxa"/>
            <w:tcBorders>
              <w:top w:val="nil"/>
              <w:left w:val="nil"/>
              <w:bottom w:val="single" w:sz="8" w:space="0" w:color="auto"/>
              <w:right w:val="single" w:sz="8" w:space="0" w:color="auto"/>
            </w:tcBorders>
            <w:shd w:val="clear" w:color="auto" w:fill="auto"/>
            <w:noWrap/>
            <w:vAlign w:val="center"/>
            <w:hideMark/>
          </w:tcPr>
          <w:p w14:paraId="019971A1" w14:textId="77777777" w:rsidR="00D840B8" w:rsidRPr="00D8057B" w:rsidRDefault="00D840B8" w:rsidP="00624EB1">
            <w:pPr>
              <w:jc w:val="right"/>
              <w:rPr>
                <w:sz w:val="14"/>
                <w:szCs w:val="14"/>
              </w:rPr>
            </w:pPr>
            <w:r>
              <w:rPr>
                <w:color w:val="000000"/>
                <w:sz w:val="16"/>
                <w:szCs w:val="16"/>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76A8D9FE" w14:textId="77777777" w:rsidR="00D840B8" w:rsidRPr="00D8057B" w:rsidRDefault="00D840B8" w:rsidP="00624EB1">
            <w:pPr>
              <w:jc w:val="right"/>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hideMark/>
          </w:tcPr>
          <w:p w14:paraId="46BFE16E" w14:textId="77777777" w:rsidR="00D840B8" w:rsidRPr="00D8057B" w:rsidRDefault="00D840B8" w:rsidP="00624EB1">
            <w:pPr>
              <w:jc w:val="right"/>
              <w:rPr>
                <w:sz w:val="14"/>
                <w:szCs w:val="14"/>
              </w:rPr>
            </w:pPr>
            <w:r>
              <w:rPr>
                <w:color w:val="000000"/>
                <w:sz w:val="16"/>
                <w:szCs w:val="16"/>
              </w:rPr>
              <w:t>2</w:t>
            </w:r>
          </w:p>
        </w:tc>
        <w:tc>
          <w:tcPr>
            <w:tcW w:w="259" w:type="dxa"/>
            <w:tcBorders>
              <w:top w:val="nil"/>
              <w:left w:val="nil"/>
              <w:bottom w:val="single" w:sz="8" w:space="0" w:color="auto"/>
              <w:right w:val="single" w:sz="8" w:space="0" w:color="auto"/>
            </w:tcBorders>
            <w:shd w:val="clear" w:color="auto" w:fill="auto"/>
            <w:noWrap/>
            <w:vAlign w:val="center"/>
            <w:hideMark/>
          </w:tcPr>
          <w:p w14:paraId="4A381D97" w14:textId="77777777" w:rsidR="00D840B8" w:rsidRPr="00D8057B" w:rsidRDefault="00D840B8" w:rsidP="00624EB1">
            <w:pPr>
              <w:jc w:val="right"/>
              <w:rPr>
                <w:sz w:val="14"/>
                <w:szCs w:val="14"/>
              </w:rPr>
            </w:pPr>
            <w:r>
              <w:rPr>
                <w:color w:val="000000"/>
                <w:sz w:val="16"/>
                <w:szCs w:val="16"/>
              </w:rPr>
              <w:t>2</w:t>
            </w:r>
          </w:p>
        </w:tc>
        <w:tc>
          <w:tcPr>
            <w:tcW w:w="282" w:type="dxa"/>
            <w:gridSpan w:val="2"/>
            <w:tcBorders>
              <w:top w:val="nil"/>
              <w:left w:val="nil"/>
              <w:bottom w:val="single" w:sz="8" w:space="0" w:color="auto"/>
              <w:right w:val="single" w:sz="8" w:space="0" w:color="auto"/>
            </w:tcBorders>
            <w:shd w:val="clear" w:color="auto" w:fill="auto"/>
            <w:noWrap/>
            <w:vAlign w:val="center"/>
            <w:hideMark/>
          </w:tcPr>
          <w:p w14:paraId="65D40185" w14:textId="77777777" w:rsidR="00D840B8" w:rsidRPr="00D8057B" w:rsidRDefault="00D840B8" w:rsidP="00624EB1">
            <w:pPr>
              <w:jc w:val="right"/>
              <w:rPr>
                <w:sz w:val="14"/>
                <w:szCs w:val="14"/>
              </w:rPr>
            </w:pPr>
            <w:r>
              <w:rPr>
                <w:color w:val="000000"/>
                <w:sz w:val="16"/>
                <w:szCs w:val="16"/>
              </w:rPr>
              <w:t>2</w:t>
            </w:r>
          </w:p>
        </w:tc>
        <w:tc>
          <w:tcPr>
            <w:tcW w:w="270" w:type="dxa"/>
            <w:gridSpan w:val="2"/>
            <w:tcBorders>
              <w:top w:val="nil"/>
              <w:left w:val="nil"/>
              <w:bottom w:val="single" w:sz="8" w:space="0" w:color="auto"/>
              <w:right w:val="single" w:sz="8" w:space="0" w:color="auto"/>
            </w:tcBorders>
            <w:shd w:val="clear" w:color="auto" w:fill="auto"/>
            <w:noWrap/>
            <w:vAlign w:val="center"/>
            <w:hideMark/>
          </w:tcPr>
          <w:p w14:paraId="114B3917" w14:textId="77777777" w:rsidR="00D840B8" w:rsidRPr="00D8057B" w:rsidRDefault="00D840B8" w:rsidP="00624EB1">
            <w:pPr>
              <w:jc w:val="right"/>
              <w:rPr>
                <w:sz w:val="14"/>
                <w:szCs w:val="14"/>
              </w:rPr>
            </w:pPr>
            <w:r>
              <w:rPr>
                <w:color w:val="000000"/>
                <w:sz w:val="16"/>
                <w:szCs w:val="16"/>
              </w:rPr>
              <w:t>2</w:t>
            </w:r>
          </w:p>
        </w:tc>
        <w:tc>
          <w:tcPr>
            <w:tcW w:w="294" w:type="dxa"/>
            <w:tcBorders>
              <w:top w:val="nil"/>
              <w:left w:val="nil"/>
              <w:bottom w:val="single" w:sz="8" w:space="0" w:color="auto"/>
              <w:right w:val="single" w:sz="8" w:space="0" w:color="auto"/>
            </w:tcBorders>
            <w:shd w:val="clear" w:color="auto" w:fill="auto"/>
            <w:noWrap/>
            <w:vAlign w:val="center"/>
            <w:hideMark/>
          </w:tcPr>
          <w:p w14:paraId="0DD9DECE" w14:textId="77777777" w:rsidR="00D840B8" w:rsidRPr="00D8057B" w:rsidRDefault="00D840B8" w:rsidP="00624EB1">
            <w:pPr>
              <w:jc w:val="right"/>
              <w:rPr>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7A454831" w14:textId="77777777" w:rsidR="00D840B8" w:rsidRPr="00D8057B" w:rsidRDefault="00D840B8" w:rsidP="00624EB1">
            <w:pPr>
              <w:jc w:val="right"/>
              <w:rPr>
                <w:sz w:val="14"/>
                <w:szCs w:val="14"/>
              </w:rPr>
            </w:pPr>
          </w:p>
        </w:tc>
        <w:tc>
          <w:tcPr>
            <w:tcW w:w="339" w:type="dxa"/>
            <w:gridSpan w:val="2"/>
            <w:tcBorders>
              <w:top w:val="nil"/>
              <w:left w:val="nil"/>
              <w:bottom w:val="single" w:sz="8" w:space="0" w:color="auto"/>
              <w:right w:val="single" w:sz="8" w:space="0" w:color="auto"/>
            </w:tcBorders>
            <w:shd w:val="clear" w:color="auto" w:fill="auto"/>
            <w:noWrap/>
            <w:vAlign w:val="center"/>
          </w:tcPr>
          <w:p w14:paraId="4EEF8B51" w14:textId="77777777" w:rsidR="00D840B8" w:rsidRPr="00D8057B" w:rsidRDefault="00D840B8" w:rsidP="00624EB1">
            <w:pPr>
              <w:jc w:val="right"/>
              <w:rPr>
                <w:sz w:val="14"/>
                <w:szCs w:val="14"/>
              </w:rPr>
            </w:pPr>
          </w:p>
        </w:tc>
        <w:tc>
          <w:tcPr>
            <w:tcW w:w="282" w:type="dxa"/>
            <w:gridSpan w:val="2"/>
            <w:tcBorders>
              <w:top w:val="nil"/>
              <w:left w:val="nil"/>
              <w:bottom w:val="single" w:sz="8" w:space="0" w:color="auto"/>
              <w:right w:val="single" w:sz="8" w:space="0" w:color="auto"/>
            </w:tcBorders>
            <w:shd w:val="clear" w:color="auto" w:fill="auto"/>
            <w:noWrap/>
            <w:vAlign w:val="center"/>
          </w:tcPr>
          <w:p w14:paraId="56C084A8"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32ADFFE4"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auto"/>
            <w:noWrap/>
            <w:vAlign w:val="center"/>
          </w:tcPr>
          <w:p w14:paraId="583EA604" w14:textId="77777777" w:rsidR="00D840B8" w:rsidRPr="00D8057B" w:rsidRDefault="00D840B8" w:rsidP="00624EB1">
            <w:pPr>
              <w:jc w:val="right"/>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7673DFA3" w14:textId="77777777" w:rsidR="00D840B8" w:rsidRPr="00D8057B" w:rsidRDefault="00D840B8" w:rsidP="00624EB1">
            <w:pPr>
              <w:jc w:val="right"/>
              <w:rPr>
                <w:sz w:val="14"/>
                <w:szCs w:val="14"/>
              </w:rPr>
            </w:pP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5657578A"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6FC6358D" w14:textId="77777777" w:rsidR="00D840B8" w:rsidRPr="00D8057B" w:rsidRDefault="00D840B8" w:rsidP="00624EB1">
            <w:pPr>
              <w:jc w:val="right"/>
              <w:rPr>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22015C0F"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29356C6A" w14:textId="77777777" w:rsidR="00D840B8" w:rsidRPr="00D8057B" w:rsidRDefault="00D840B8" w:rsidP="00624EB1">
            <w:pPr>
              <w:jc w:val="right"/>
              <w:rPr>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018CE47F" w14:textId="77777777" w:rsidR="00D840B8" w:rsidRPr="00D8057B" w:rsidRDefault="00D840B8" w:rsidP="00624EB1">
            <w:pPr>
              <w:jc w:val="right"/>
              <w:rPr>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15268247" w14:textId="77777777" w:rsidR="00D840B8" w:rsidRPr="00D8057B" w:rsidRDefault="00D840B8" w:rsidP="00624EB1">
            <w:pPr>
              <w:jc w:val="right"/>
              <w:rPr>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0160A2BB" w14:textId="77777777" w:rsidR="00D840B8" w:rsidRPr="00D8057B" w:rsidRDefault="00D840B8" w:rsidP="00624EB1">
            <w:pPr>
              <w:rPr>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734FA31B" w14:textId="77777777" w:rsidR="00D840B8" w:rsidRPr="00D8057B" w:rsidRDefault="00D840B8" w:rsidP="00624EB1">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513129B9" w14:textId="77777777" w:rsidR="00D840B8" w:rsidRPr="00D8057B" w:rsidRDefault="00D840B8" w:rsidP="00624EB1">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661A82FC"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nil"/>
              <w:left w:val="nil"/>
              <w:bottom w:val="single" w:sz="8" w:space="0" w:color="auto"/>
              <w:right w:val="single" w:sz="8" w:space="0" w:color="auto"/>
            </w:tcBorders>
            <w:shd w:val="clear" w:color="auto" w:fill="auto"/>
            <w:noWrap/>
            <w:vAlign w:val="center"/>
            <w:hideMark/>
          </w:tcPr>
          <w:p w14:paraId="221FE327" w14:textId="77777777" w:rsidR="00D840B8" w:rsidRPr="00371029" w:rsidRDefault="00D840B8" w:rsidP="00624EB1">
            <w:pPr>
              <w:jc w:val="center"/>
              <w:rPr>
                <w:color w:val="000000"/>
                <w:sz w:val="14"/>
                <w:szCs w:val="14"/>
                <w:lang w:val="en-US"/>
              </w:rPr>
            </w:pPr>
            <w:r>
              <w:rPr>
                <w:color w:val="000000"/>
                <w:sz w:val="14"/>
                <w:szCs w:val="14"/>
                <w:lang w:val="en-US"/>
              </w:rPr>
              <w:t>36</w:t>
            </w:r>
          </w:p>
        </w:tc>
      </w:tr>
      <w:tr w:rsidR="00AE0449" w:rsidRPr="00E776CD" w14:paraId="2E7486BC"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000000" w:fill="C0C0C0"/>
            <w:hideMark/>
          </w:tcPr>
          <w:p w14:paraId="65E4B170" w14:textId="77777777" w:rsidR="00D840B8" w:rsidRPr="00E776CD" w:rsidRDefault="00D840B8" w:rsidP="00624EB1">
            <w:pPr>
              <w:rPr>
                <w:b/>
                <w:bCs/>
                <w:color w:val="000000"/>
                <w:sz w:val="14"/>
                <w:szCs w:val="14"/>
              </w:rPr>
            </w:pPr>
            <w:r w:rsidRPr="00E776CD">
              <w:rPr>
                <w:b/>
                <w:bCs/>
                <w:color w:val="000000"/>
                <w:sz w:val="14"/>
                <w:szCs w:val="14"/>
              </w:rPr>
              <w:t>П.00</w:t>
            </w:r>
          </w:p>
        </w:tc>
        <w:tc>
          <w:tcPr>
            <w:tcW w:w="2075" w:type="dxa"/>
            <w:tcBorders>
              <w:top w:val="nil"/>
              <w:left w:val="nil"/>
              <w:bottom w:val="single" w:sz="8" w:space="0" w:color="auto"/>
              <w:right w:val="single" w:sz="8" w:space="0" w:color="auto"/>
            </w:tcBorders>
            <w:shd w:val="clear" w:color="000000" w:fill="C0C0C0"/>
            <w:noWrap/>
            <w:vAlign w:val="center"/>
            <w:hideMark/>
          </w:tcPr>
          <w:p w14:paraId="1177F85F" w14:textId="77777777" w:rsidR="00D840B8" w:rsidRPr="00014EAD" w:rsidRDefault="00D840B8" w:rsidP="00624EB1">
            <w:pPr>
              <w:rPr>
                <w:b/>
                <w:bCs/>
                <w:sz w:val="14"/>
                <w:szCs w:val="14"/>
              </w:rPr>
            </w:pPr>
            <w:r w:rsidRPr="00014EAD">
              <w:rPr>
                <w:b/>
                <w:bCs/>
                <w:sz w:val="14"/>
                <w:szCs w:val="14"/>
              </w:rPr>
              <w:t xml:space="preserve">Профессиональный цикл </w:t>
            </w:r>
          </w:p>
        </w:tc>
        <w:tc>
          <w:tcPr>
            <w:tcW w:w="289" w:type="dxa"/>
            <w:tcBorders>
              <w:top w:val="nil"/>
              <w:left w:val="nil"/>
              <w:bottom w:val="single" w:sz="8" w:space="0" w:color="auto"/>
              <w:right w:val="single" w:sz="8" w:space="0" w:color="auto"/>
            </w:tcBorders>
            <w:shd w:val="clear" w:color="000000" w:fill="C0C0C0"/>
            <w:noWrap/>
            <w:vAlign w:val="center"/>
            <w:hideMark/>
          </w:tcPr>
          <w:p w14:paraId="42801074" w14:textId="77777777" w:rsidR="00D840B8" w:rsidRPr="00D8057B" w:rsidRDefault="00D840B8" w:rsidP="00624EB1">
            <w:pPr>
              <w:rPr>
                <w:b/>
                <w:bCs/>
                <w:color w:val="000000"/>
                <w:sz w:val="14"/>
                <w:szCs w:val="14"/>
              </w:rPr>
            </w:pPr>
            <w:r w:rsidRPr="00D8057B">
              <w:rPr>
                <w:b/>
                <w:bCs/>
                <w:color w:val="000000"/>
                <w:sz w:val="14"/>
                <w:szCs w:val="14"/>
              </w:rPr>
              <w:t> </w:t>
            </w:r>
          </w:p>
        </w:tc>
        <w:tc>
          <w:tcPr>
            <w:tcW w:w="279" w:type="dxa"/>
            <w:tcBorders>
              <w:top w:val="nil"/>
              <w:left w:val="nil"/>
              <w:bottom w:val="single" w:sz="8" w:space="0" w:color="auto"/>
              <w:right w:val="single" w:sz="8" w:space="0" w:color="auto"/>
            </w:tcBorders>
            <w:shd w:val="clear" w:color="000000" w:fill="C0C0C0"/>
            <w:noWrap/>
            <w:vAlign w:val="center"/>
            <w:hideMark/>
          </w:tcPr>
          <w:p w14:paraId="460417F8" w14:textId="77777777" w:rsidR="00D840B8" w:rsidRPr="00D8057B" w:rsidRDefault="00D840B8" w:rsidP="00624EB1">
            <w:pPr>
              <w:rPr>
                <w:b/>
                <w:bCs/>
                <w:color w:val="000000"/>
                <w:sz w:val="14"/>
                <w:szCs w:val="14"/>
              </w:rPr>
            </w:pPr>
            <w:r w:rsidRPr="00D8057B">
              <w:rPr>
                <w:b/>
                <w:bCs/>
                <w:color w:val="000000"/>
                <w:sz w:val="14"/>
                <w:szCs w:val="14"/>
              </w:rPr>
              <w:t> </w:t>
            </w:r>
          </w:p>
        </w:tc>
        <w:tc>
          <w:tcPr>
            <w:tcW w:w="239" w:type="dxa"/>
            <w:tcBorders>
              <w:top w:val="nil"/>
              <w:left w:val="nil"/>
              <w:bottom w:val="single" w:sz="8" w:space="0" w:color="auto"/>
              <w:right w:val="single" w:sz="8" w:space="0" w:color="auto"/>
            </w:tcBorders>
            <w:shd w:val="clear" w:color="000000" w:fill="C0C0C0"/>
            <w:noWrap/>
            <w:vAlign w:val="center"/>
            <w:hideMark/>
          </w:tcPr>
          <w:p w14:paraId="2618592A" w14:textId="77777777" w:rsidR="00D840B8" w:rsidRPr="00D8057B" w:rsidRDefault="00D840B8" w:rsidP="00624EB1">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0F217275" w14:textId="77777777" w:rsidR="00D840B8" w:rsidRPr="00D8057B" w:rsidRDefault="00D840B8" w:rsidP="00624EB1">
            <w:pPr>
              <w:rPr>
                <w:b/>
                <w:bCs/>
                <w:color w:val="000000"/>
                <w:sz w:val="14"/>
                <w:szCs w:val="14"/>
              </w:rPr>
            </w:pPr>
            <w:r w:rsidRPr="00D8057B">
              <w:rPr>
                <w:b/>
                <w:bCs/>
                <w:color w:val="000000"/>
                <w:sz w:val="14"/>
                <w:szCs w:val="14"/>
              </w:rPr>
              <w:t> </w:t>
            </w:r>
          </w:p>
        </w:tc>
        <w:tc>
          <w:tcPr>
            <w:tcW w:w="298" w:type="dxa"/>
            <w:tcBorders>
              <w:top w:val="nil"/>
              <w:left w:val="nil"/>
              <w:bottom w:val="single" w:sz="8" w:space="0" w:color="auto"/>
              <w:right w:val="single" w:sz="8" w:space="0" w:color="auto"/>
            </w:tcBorders>
            <w:shd w:val="clear" w:color="000000" w:fill="C0C0C0"/>
            <w:noWrap/>
            <w:vAlign w:val="center"/>
            <w:hideMark/>
          </w:tcPr>
          <w:p w14:paraId="1130AFF3" w14:textId="77777777" w:rsidR="00D840B8" w:rsidRPr="00D8057B" w:rsidRDefault="00D840B8" w:rsidP="00624EB1">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13DAAEA8" w14:textId="77777777" w:rsidR="00D840B8" w:rsidRPr="00D8057B" w:rsidRDefault="00D840B8" w:rsidP="00624EB1">
            <w:pPr>
              <w:rPr>
                <w:b/>
                <w:bCs/>
                <w:color w:val="000000"/>
                <w:sz w:val="14"/>
                <w:szCs w:val="14"/>
              </w:rPr>
            </w:pPr>
            <w:r w:rsidRPr="00D8057B">
              <w:rPr>
                <w:b/>
                <w:bCs/>
                <w:color w:val="000000"/>
                <w:sz w:val="14"/>
                <w:szCs w:val="14"/>
              </w:rPr>
              <w:t> </w:t>
            </w:r>
          </w:p>
        </w:tc>
        <w:tc>
          <w:tcPr>
            <w:tcW w:w="268" w:type="dxa"/>
            <w:tcBorders>
              <w:top w:val="nil"/>
              <w:left w:val="nil"/>
              <w:bottom w:val="single" w:sz="8" w:space="0" w:color="auto"/>
              <w:right w:val="single" w:sz="8" w:space="0" w:color="auto"/>
            </w:tcBorders>
            <w:shd w:val="clear" w:color="000000" w:fill="C0C0C0"/>
            <w:noWrap/>
            <w:vAlign w:val="center"/>
            <w:hideMark/>
          </w:tcPr>
          <w:p w14:paraId="476B3168"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76533C78" w14:textId="77777777" w:rsidR="00D840B8" w:rsidRPr="00D8057B" w:rsidRDefault="00D840B8" w:rsidP="00624EB1">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7243B1B1"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2A04B4EF" w14:textId="77777777" w:rsidR="00D840B8" w:rsidRPr="00D8057B" w:rsidRDefault="00D840B8" w:rsidP="00624EB1">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119E0261" w14:textId="77777777" w:rsidR="00D840B8" w:rsidRPr="00D8057B" w:rsidRDefault="00D840B8" w:rsidP="00624EB1">
            <w:pPr>
              <w:rPr>
                <w:b/>
                <w:bCs/>
                <w:color w:val="000000"/>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75CDF6A3" w14:textId="77777777" w:rsidR="00D840B8" w:rsidRPr="00D8057B" w:rsidRDefault="00D840B8" w:rsidP="00624EB1">
            <w:pPr>
              <w:rPr>
                <w:b/>
                <w:bCs/>
                <w:color w:val="000000"/>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797BBC47" w14:textId="77777777" w:rsidR="00D840B8" w:rsidRPr="00D8057B" w:rsidRDefault="00D840B8" w:rsidP="00624EB1">
            <w:pPr>
              <w:rPr>
                <w:b/>
                <w:bCs/>
                <w:color w:val="000000"/>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1AF2F3BF"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757D94EA" w14:textId="77777777" w:rsidR="00D840B8" w:rsidRPr="00D8057B" w:rsidRDefault="00D840B8" w:rsidP="00624EB1">
            <w:pPr>
              <w:rPr>
                <w:b/>
                <w:bCs/>
                <w:color w:val="000000"/>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6DC6CD7D" w14:textId="77777777" w:rsidR="00D840B8" w:rsidRPr="00D8057B" w:rsidRDefault="00D840B8" w:rsidP="00624EB1">
            <w:pPr>
              <w:rPr>
                <w:b/>
                <w:bCs/>
                <w:color w:val="000000"/>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7EC6379B"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1550379D" w14:textId="77777777" w:rsidR="00D840B8" w:rsidRPr="00D8057B" w:rsidRDefault="00D840B8" w:rsidP="00624EB1">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417230B7"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54C3BC8A"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7424CEB9" w14:textId="77777777" w:rsidR="00D840B8" w:rsidRPr="00D8057B" w:rsidRDefault="00D840B8" w:rsidP="00624EB1">
            <w:pP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431B922F" w14:textId="77777777" w:rsidR="00D840B8" w:rsidRPr="00D8057B" w:rsidRDefault="00D840B8" w:rsidP="00624EB1">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13C3DC09" w14:textId="77777777" w:rsidR="00D840B8" w:rsidRPr="00D8057B" w:rsidRDefault="00D840B8" w:rsidP="00624EB1">
            <w:pPr>
              <w:rPr>
                <w:b/>
                <w:bCs/>
                <w:color w:val="000000"/>
                <w:sz w:val="14"/>
                <w:szCs w:val="14"/>
              </w:rPr>
            </w:pPr>
            <w:r w:rsidRPr="00D8057B">
              <w:rPr>
                <w:b/>
                <w:bCs/>
                <w:color w:val="000000"/>
                <w:sz w:val="14"/>
                <w:szCs w:val="14"/>
              </w:rPr>
              <w:t> </w:t>
            </w:r>
          </w:p>
        </w:tc>
        <w:tc>
          <w:tcPr>
            <w:tcW w:w="259" w:type="dxa"/>
            <w:tcBorders>
              <w:top w:val="nil"/>
              <w:left w:val="nil"/>
              <w:bottom w:val="single" w:sz="8" w:space="0" w:color="auto"/>
              <w:right w:val="single" w:sz="8" w:space="0" w:color="auto"/>
            </w:tcBorders>
            <w:shd w:val="clear" w:color="000000" w:fill="C0C0C0"/>
            <w:noWrap/>
            <w:vAlign w:val="center"/>
            <w:hideMark/>
          </w:tcPr>
          <w:p w14:paraId="5BDCF945"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gridSpan w:val="2"/>
            <w:tcBorders>
              <w:top w:val="nil"/>
              <w:left w:val="nil"/>
              <w:bottom w:val="single" w:sz="8" w:space="0" w:color="auto"/>
              <w:right w:val="single" w:sz="8" w:space="0" w:color="auto"/>
            </w:tcBorders>
            <w:shd w:val="clear" w:color="000000" w:fill="C0C0C0"/>
            <w:noWrap/>
            <w:vAlign w:val="center"/>
            <w:hideMark/>
          </w:tcPr>
          <w:p w14:paraId="4753A827" w14:textId="77777777" w:rsidR="00D840B8" w:rsidRPr="00D8057B" w:rsidRDefault="00D840B8" w:rsidP="00624EB1">
            <w:pPr>
              <w:rPr>
                <w:b/>
                <w:bCs/>
                <w:color w:val="000000"/>
                <w:sz w:val="14"/>
                <w:szCs w:val="14"/>
              </w:rPr>
            </w:pPr>
            <w:r w:rsidRPr="00D8057B">
              <w:rPr>
                <w:b/>
                <w:bCs/>
                <w:color w:val="000000"/>
                <w:sz w:val="14"/>
                <w:szCs w:val="14"/>
              </w:rPr>
              <w:t> </w:t>
            </w:r>
          </w:p>
        </w:tc>
        <w:tc>
          <w:tcPr>
            <w:tcW w:w="270" w:type="dxa"/>
            <w:gridSpan w:val="2"/>
            <w:tcBorders>
              <w:top w:val="nil"/>
              <w:left w:val="nil"/>
              <w:bottom w:val="single" w:sz="8" w:space="0" w:color="auto"/>
              <w:right w:val="single" w:sz="8" w:space="0" w:color="auto"/>
            </w:tcBorders>
            <w:shd w:val="clear" w:color="000000" w:fill="C0C0C0"/>
            <w:noWrap/>
            <w:vAlign w:val="center"/>
            <w:hideMark/>
          </w:tcPr>
          <w:p w14:paraId="6F66C312" w14:textId="77777777" w:rsidR="00D840B8" w:rsidRPr="00D8057B" w:rsidRDefault="00D840B8" w:rsidP="00624EB1">
            <w:pPr>
              <w:rPr>
                <w:b/>
                <w:bCs/>
                <w:color w:val="000000"/>
                <w:sz w:val="14"/>
                <w:szCs w:val="14"/>
              </w:rPr>
            </w:pPr>
            <w:r w:rsidRPr="00D8057B">
              <w:rPr>
                <w:b/>
                <w:bCs/>
                <w:color w:val="000000"/>
                <w:sz w:val="14"/>
                <w:szCs w:val="14"/>
              </w:rPr>
              <w:t> </w:t>
            </w:r>
          </w:p>
        </w:tc>
        <w:tc>
          <w:tcPr>
            <w:tcW w:w="294" w:type="dxa"/>
            <w:tcBorders>
              <w:top w:val="nil"/>
              <w:left w:val="nil"/>
              <w:bottom w:val="single" w:sz="8" w:space="0" w:color="auto"/>
              <w:right w:val="single" w:sz="8" w:space="0" w:color="auto"/>
            </w:tcBorders>
            <w:shd w:val="clear" w:color="000000" w:fill="C0C0C0"/>
            <w:noWrap/>
            <w:vAlign w:val="center"/>
            <w:hideMark/>
          </w:tcPr>
          <w:p w14:paraId="545680C0" w14:textId="77777777" w:rsidR="00D840B8" w:rsidRPr="00D8057B" w:rsidRDefault="00D840B8" w:rsidP="00624EB1">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15961F4B" w14:textId="77777777" w:rsidR="00D840B8" w:rsidRPr="00D8057B" w:rsidRDefault="00D840B8" w:rsidP="00624EB1">
            <w:pPr>
              <w:rPr>
                <w:b/>
                <w:bCs/>
                <w:color w:val="000000"/>
                <w:sz w:val="14"/>
                <w:szCs w:val="14"/>
              </w:rPr>
            </w:pPr>
            <w:r w:rsidRPr="00D8057B">
              <w:rPr>
                <w:b/>
                <w:bCs/>
                <w:color w:val="000000"/>
                <w:sz w:val="14"/>
                <w:szCs w:val="14"/>
              </w:rPr>
              <w:t> </w:t>
            </w:r>
          </w:p>
        </w:tc>
        <w:tc>
          <w:tcPr>
            <w:tcW w:w="339" w:type="dxa"/>
            <w:gridSpan w:val="2"/>
            <w:tcBorders>
              <w:top w:val="nil"/>
              <w:left w:val="nil"/>
              <w:bottom w:val="single" w:sz="8" w:space="0" w:color="auto"/>
              <w:right w:val="single" w:sz="8" w:space="0" w:color="auto"/>
            </w:tcBorders>
            <w:shd w:val="clear" w:color="000000" w:fill="C0C0C0"/>
            <w:noWrap/>
            <w:vAlign w:val="center"/>
            <w:hideMark/>
          </w:tcPr>
          <w:p w14:paraId="3B3B360C"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gridSpan w:val="2"/>
            <w:tcBorders>
              <w:top w:val="nil"/>
              <w:left w:val="nil"/>
              <w:bottom w:val="single" w:sz="8" w:space="0" w:color="auto"/>
              <w:right w:val="single" w:sz="8" w:space="0" w:color="auto"/>
            </w:tcBorders>
            <w:shd w:val="clear" w:color="000000" w:fill="C0C0C0"/>
            <w:noWrap/>
            <w:vAlign w:val="center"/>
            <w:hideMark/>
          </w:tcPr>
          <w:p w14:paraId="69952DDE" w14:textId="77777777" w:rsidR="00D840B8" w:rsidRPr="00D8057B" w:rsidRDefault="00D840B8" w:rsidP="00624EB1">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1B0D90BE"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C0C0C0"/>
            <w:noWrap/>
            <w:vAlign w:val="center"/>
            <w:hideMark/>
          </w:tcPr>
          <w:p w14:paraId="72767C7F" w14:textId="77777777" w:rsidR="00D840B8" w:rsidRPr="00D8057B" w:rsidRDefault="00D840B8" w:rsidP="00624EB1">
            <w:pP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46930C2C" w14:textId="77777777" w:rsidR="00D840B8" w:rsidRPr="00D8057B" w:rsidRDefault="00D840B8" w:rsidP="00624EB1">
            <w:pPr>
              <w:rPr>
                <w:b/>
                <w:bCs/>
                <w:color w:val="000000"/>
                <w:sz w:val="14"/>
                <w:szCs w:val="14"/>
              </w:rPr>
            </w:pPr>
            <w:r w:rsidRPr="00D8057B">
              <w:rPr>
                <w:b/>
                <w:bCs/>
                <w:color w:val="000000"/>
                <w:sz w:val="14"/>
                <w:szCs w:val="14"/>
              </w:rPr>
              <w:t> </w:t>
            </w: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1246CD87" w14:textId="77777777" w:rsidR="00D840B8" w:rsidRPr="00D8057B" w:rsidRDefault="00D840B8" w:rsidP="00624EB1">
            <w:pP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414769D7"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6BB446FA" w14:textId="77777777" w:rsidR="00D840B8" w:rsidRPr="00D8057B" w:rsidRDefault="00D840B8" w:rsidP="00624EB1">
            <w:pP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7E13D7E8" w14:textId="77777777" w:rsidR="00D840B8" w:rsidRPr="00D8057B" w:rsidRDefault="00D840B8" w:rsidP="00624EB1">
            <w:pPr>
              <w:rPr>
                <w:b/>
                <w:bCs/>
                <w:color w:val="000000"/>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5A4EDF7B" w14:textId="77777777" w:rsidR="00D840B8" w:rsidRPr="00D8057B" w:rsidRDefault="00D840B8" w:rsidP="00624EB1">
            <w:pPr>
              <w:rPr>
                <w:b/>
                <w:bCs/>
                <w:color w:val="000000"/>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1EE069CC" w14:textId="77777777" w:rsidR="00D840B8" w:rsidRPr="00D8057B" w:rsidRDefault="00D840B8" w:rsidP="00624EB1">
            <w:pP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2247711B" w14:textId="77777777" w:rsidR="00D840B8" w:rsidRPr="00D8057B" w:rsidRDefault="00D840B8" w:rsidP="00624EB1">
            <w:pP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29CAE2EA" w14:textId="77777777" w:rsidR="00D840B8" w:rsidRPr="00D8057B" w:rsidRDefault="00D840B8" w:rsidP="00624EB1">
            <w:pPr>
              <w:rPr>
                <w:b/>
                <w:bCs/>
                <w:color w:val="000000"/>
                <w:sz w:val="14"/>
                <w:szCs w:val="14"/>
              </w:rPr>
            </w:pPr>
            <w:r w:rsidRPr="00D8057B">
              <w:rPr>
                <w:b/>
                <w:bCs/>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676FF722" w14:textId="77777777" w:rsidR="00D840B8" w:rsidRPr="00D8057B" w:rsidRDefault="00D840B8" w:rsidP="00624EB1">
            <w:pPr>
              <w:rPr>
                <w:b/>
                <w:bCs/>
                <w:color w:val="000000"/>
                <w:sz w:val="14"/>
                <w:szCs w:val="14"/>
              </w:rPr>
            </w:pPr>
            <w:r w:rsidRPr="00D8057B">
              <w:rPr>
                <w:b/>
                <w:bCs/>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4D68C22C" w14:textId="77777777" w:rsidR="00D840B8" w:rsidRPr="00D8057B" w:rsidRDefault="00D840B8" w:rsidP="00624EB1">
            <w:pPr>
              <w:rPr>
                <w:b/>
                <w:bCs/>
                <w:color w:val="000000"/>
                <w:sz w:val="14"/>
                <w:szCs w:val="14"/>
              </w:rPr>
            </w:pPr>
            <w:r w:rsidRPr="00D8057B">
              <w:rPr>
                <w:b/>
                <w:bCs/>
                <w:color w:val="000000"/>
                <w:sz w:val="14"/>
                <w:szCs w:val="14"/>
              </w:rPr>
              <w:t> </w:t>
            </w:r>
          </w:p>
        </w:tc>
        <w:tc>
          <w:tcPr>
            <w:tcW w:w="625" w:type="dxa"/>
            <w:tcBorders>
              <w:top w:val="nil"/>
              <w:left w:val="nil"/>
              <w:bottom w:val="single" w:sz="8" w:space="0" w:color="auto"/>
              <w:right w:val="single" w:sz="8" w:space="0" w:color="auto"/>
            </w:tcBorders>
            <w:shd w:val="clear" w:color="auto" w:fill="BFBFBF"/>
            <w:noWrap/>
            <w:vAlign w:val="center"/>
          </w:tcPr>
          <w:p w14:paraId="46EDDE43" w14:textId="77777777" w:rsidR="00D840B8" w:rsidRPr="00371029" w:rsidRDefault="00D840B8" w:rsidP="00624EB1">
            <w:pPr>
              <w:jc w:val="center"/>
              <w:rPr>
                <w:color w:val="000000"/>
                <w:sz w:val="14"/>
                <w:szCs w:val="14"/>
                <w:lang w:val="en-US"/>
              </w:rPr>
            </w:pPr>
            <w:r>
              <w:rPr>
                <w:color w:val="000000"/>
                <w:sz w:val="14"/>
                <w:szCs w:val="14"/>
                <w:lang w:val="en-US"/>
              </w:rPr>
              <w:t>780</w:t>
            </w:r>
          </w:p>
        </w:tc>
      </w:tr>
      <w:tr w:rsidR="00AE0449" w:rsidRPr="00E776CD" w14:paraId="172BDBBF" w14:textId="77777777" w:rsidTr="00624EB1">
        <w:trPr>
          <w:gridAfter w:val="1"/>
          <w:wAfter w:w="7" w:type="dxa"/>
          <w:trHeight w:val="20"/>
          <w:jc w:val="center"/>
        </w:trPr>
        <w:tc>
          <w:tcPr>
            <w:tcW w:w="972" w:type="dxa"/>
            <w:tcBorders>
              <w:top w:val="nil"/>
              <w:left w:val="single" w:sz="8" w:space="0" w:color="auto"/>
              <w:bottom w:val="single" w:sz="8" w:space="0" w:color="auto"/>
              <w:right w:val="single" w:sz="8" w:space="0" w:color="auto"/>
            </w:tcBorders>
            <w:shd w:val="clear" w:color="000000" w:fill="D9D9D9"/>
            <w:hideMark/>
          </w:tcPr>
          <w:p w14:paraId="47619E55" w14:textId="77777777" w:rsidR="00D840B8" w:rsidRPr="00E776CD" w:rsidRDefault="00D840B8" w:rsidP="00624EB1">
            <w:pPr>
              <w:rPr>
                <w:b/>
                <w:bCs/>
                <w:color w:val="000000"/>
                <w:sz w:val="14"/>
                <w:szCs w:val="14"/>
              </w:rPr>
            </w:pPr>
            <w:r w:rsidRPr="00E776CD">
              <w:rPr>
                <w:b/>
                <w:bCs/>
                <w:color w:val="000000"/>
                <w:sz w:val="14"/>
                <w:szCs w:val="14"/>
              </w:rPr>
              <w:t>ПМ.01</w:t>
            </w:r>
          </w:p>
        </w:tc>
        <w:tc>
          <w:tcPr>
            <w:tcW w:w="2075" w:type="dxa"/>
            <w:tcBorders>
              <w:top w:val="nil"/>
              <w:left w:val="nil"/>
              <w:bottom w:val="single" w:sz="8" w:space="0" w:color="auto"/>
              <w:right w:val="single" w:sz="8" w:space="0" w:color="auto"/>
            </w:tcBorders>
            <w:shd w:val="clear" w:color="000000" w:fill="D9D9D9"/>
            <w:noWrap/>
            <w:vAlign w:val="center"/>
            <w:hideMark/>
          </w:tcPr>
          <w:p w14:paraId="0703FA06" w14:textId="77777777" w:rsidR="00D840B8" w:rsidRPr="00014EAD" w:rsidRDefault="00D840B8" w:rsidP="00624EB1">
            <w:pPr>
              <w:rPr>
                <w:b/>
                <w:bCs/>
                <w:sz w:val="14"/>
                <w:szCs w:val="14"/>
              </w:rPr>
            </w:pPr>
            <w:r w:rsidRPr="00014EAD">
              <w:rPr>
                <w:b/>
                <w:bCs/>
                <w:sz w:val="16"/>
                <w:szCs w:val="16"/>
              </w:rPr>
              <w:t>Воспроизводство и выращивание гидробионтов</w:t>
            </w:r>
          </w:p>
        </w:tc>
        <w:tc>
          <w:tcPr>
            <w:tcW w:w="289" w:type="dxa"/>
            <w:tcBorders>
              <w:top w:val="nil"/>
              <w:left w:val="nil"/>
              <w:bottom w:val="single" w:sz="8" w:space="0" w:color="auto"/>
              <w:right w:val="single" w:sz="8" w:space="0" w:color="auto"/>
            </w:tcBorders>
            <w:shd w:val="clear" w:color="000000" w:fill="D9D9D9"/>
            <w:noWrap/>
            <w:vAlign w:val="center"/>
            <w:hideMark/>
          </w:tcPr>
          <w:p w14:paraId="3E9B752C"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79" w:type="dxa"/>
            <w:tcBorders>
              <w:top w:val="nil"/>
              <w:left w:val="nil"/>
              <w:bottom w:val="single" w:sz="8" w:space="0" w:color="auto"/>
              <w:right w:val="single" w:sz="8" w:space="0" w:color="auto"/>
            </w:tcBorders>
            <w:shd w:val="clear" w:color="000000" w:fill="D9D9D9"/>
            <w:noWrap/>
            <w:vAlign w:val="center"/>
            <w:hideMark/>
          </w:tcPr>
          <w:p w14:paraId="6CEAED47"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39" w:type="dxa"/>
            <w:tcBorders>
              <w:top w:val="nil"/>
              <w:left w:val="nil"/>
              <w:bottom w:val="single" w:sz="8" w:space="0" w:color="auto"/>
              <w:right w:val="single" w:sz="8" w:space="0" w:color="auto"/>
            </w:tcBorders>
            <w:shd w:val="clear" w:color="000000" w:fill="D9D9D9"/>
            <w:noWrap/>
            <w:vAlign w:val="center"/>
            <w:hideMark/>
          </w:tcPr>
          <w:p w14:paraId="0B9DA3E6"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39A55FA2"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98" w:type="dxa"/>
            <w:tcBorders>
              <w:top w:val="nil"/>
              <w:left w:val="nil"/>
              <w:bottom w:val="single" w:sz="8" w:space="0" w:color="auto"/>
              <w:right w:val="single" w:sz="8" w:space="0" w:color="auto"/>
            </w:tcBorders>
            <w:shd w:val="clear" w:color="000000" w:fill="D9D9D9"/>
            <w:noWrap/>
            <w:vAlign w:val="center"/>
            <w:hideMark/>
          </w:tcPr>
          <w:p w14:paraId="1852A2B8"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353930A8"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68" w:type="dxa"/>
            <w:tcBorders>
              <w:top w:val="nil"/>
              <w:left w:val="nil"/>
              <w:bottom w:val="single" w:sz="8" w:space="0" w:color="auto"/>
              <w:right w:val="single" w:sz="8" w:space="0" w:color="auto"/>
            </w:tcBorders>
            <w:shd w:val="clear" w:color="000000" w:fill="D9D9D9"/>
            <w:noWrap/>
            <w:vAlign w:val="center"/>
            <w:hideMark/>
          </w:tcPr>
          <w:p w14:paraId="6E0C5F44"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D9D9D9"/>
            <w:noWrap/>
            <w:vAlign w:val="center"/>
            <w:hideMark/>
          </w:tcPr>
          <w:p w14:paraId="6BAFA36B"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4C1D397B"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D9D9D9"/>
            <w:noWrap/>
            <w:vAlign w:val="center"/>
            <w:hideMark/>
          </w:tcPr>
          <w:p w14:paraId="1832F608"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76155C48" w14:textId="77777777" w:rsidR="00D840B8" w:rsidRPr="00D8057B" w:rsidRDefault="00D840B8" w:rsidP="00624EB1">
            <w:pPr>
              <w:jc w:val="center"/>
              <w:rPr>
                <w:b/>
                <w:bCs/>
                <w:color w:val="000000"/>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2C822C05" w14:textId="77777777" w:rsidR="00D840B8" w:rsidRPr="00D8057B" w:rsidRDefault="00D840B8" w:rsidP="00624EB1">
            <w:pPr>
              <w:jc w:val="center"/>
              <w:rPr>
                <w:b/>
                <w:bCs/>
                <w:color w:val="000000"/>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18DF8B05" w14:textId="77777777" w:rsidR="00D840B8" w:rsidRPr="00D8057B" w:rsidRDefault="00D840B8" w:rsidP="00624EB1">
            <w:pPr>
              <w:jc w:val="center"/>
              <w:rPr>
                <w:b/>
                <w:bCs/>
                <w:color w:val="000000"/>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52E4F211" w14:textId="77777777" w:rsidR="00D840B8" w:rsidRPr="00D8057B" w:rsidRDefault="00D840B8" w:rsidP="00624EB1">
            <w:pPr>
              <w:jc w:val="cente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3427594F" w14:textId="77777777" w:rsidR="00D840B8" w:rsidRPr="00D8057B" w:rsidRDefault="00D840B8" w:rsidP="00624EB1">
            <w:pPr>
              <w:jc w:val="center"/>
              <w:rPr>
                <w:b/>
                <w:bCs/>
                <w:color w:val="000000"/>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6499EB16" w14:textId="77777777" w:rsidR="00D840B8" w:rsidRPr="00D8057B" w:rsidRDefault="00D840B8" w:rsidP="00624EB1">
            <w:pPr>
              <w:jc w:val="center"/>
              <w:rPr>
                <w:b/>
                <w:bCs/>
                <w:color w:val="000000"/>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7FDC9E74" w14:textId="77777777" w:rsidR="00D840B8" w:rsidRPr="00D8057B" w:rsidRDefault="00D840B8" w:rsidP="00624EB1">
            <w:pPr>
              <w:jc w:val="center"/>
              <w:rPr>
                <w:b/>
                <w:bCs/>
                <w:color w:val="000000"/>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4DB7C4D2"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1E068FB9"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D9D9D9"/>
            <w:noWrap/>
            <w:vAlign w:val="center"/>
            <w:hideMark/>
          </w:tcPr>
          <w:p w14:paraId="7CC4611A"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D9D9D9"/>
            <w:noWrap/>
            <w:vAlign w:val="center"/>
            <w:hideMark/>
          </w:tcPr>
          <w:p w14:paraId="14CE2BCB"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D9D9D9"/>
            <w:noWrap/>
            <w:vAlign w:val="center"/>
            <w:hideMark/>
          </w:tcPr>
          <w:p w14:paraId="4472BC46"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00ADA5BF"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59" w:type="dxa"/>
            <w:tcBorders>
              <w:top w:val="nil"/>
              <w:left w:val="nil"/>
              <w:bottom w:val="single" w:sz="8" w:space="0" w:color="auto"/>
              <w:right w:val="single" w:sz="8" w:space="0" w:color="auto"/>
            </w:tcBorders>
            <w:shd w:val="clear" w:color="000000" w:fill="D9D9D9"/>
            <w:noWrap/>
            <w:vAlign w:val="center"/>
            <w:hideMark/>
          </w:tcPr>
          <w:p w14:paraId="20BC3B79"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2" w:type="dxa"/>
            <w:gridSpan w:val="2"/>
            <w:tcBorders>
              <w:top w:val="nil"/>
              <w:left w:val="nil"/>
              <w:bottom w:val="single" w:sz="8" w:space="0" w:color="auto"/>
              <w:right w:val="single" w:sz="8" w:space="0" w:color="auto"/>
            </w:tcBorders>
            <w:shd w:val="clear" w:color="000000" w:fill="D9D9D9"/>
            <w:noWrap/>
            <w:vAlign w:val="center"/>
            <w:hideMark/>
          </w:tcPr>
          <w:p w14:paraId="70425571"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70" w:type="dxa"/>
            <w:gridSpan w:val="2"/>
            <w:tcBorders>
              <w:top w:val="nil"/>
              <w:left w:val="nil"/>
              <w:bottom w:val="single" w:sz="8" w:space="0" w:color="auto"/>
              <w:right w:val="single" w:sz="8" w:space="0" w:color="auto"/>
            </w:tcBorders>
            <w:shd w:val="clear" w:color="000000" w:fill="D9D9D9"/>
            <w:noWrap/>
            <w:vAlign w:val="center"/>
            <w:hideMark/>
          </w:tcPr>
          <w:p w14:paraId="3BD4B624"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94" w:type="dxa"/>
            <w:tcBorders>
              <w:top w:val="nil"/>
              <w:left w:val="nil"/>
              <w:bottom w:val="single" w:sz="8" w:space="0" w:color="auto"/>
              <w:right w:val="single" w:sz="8" w:space="0" w:color="auto"/>
            </w:tcBorders>
            <w:shd w:val="clear" w:color="000000" w:fill="D9D9D9"/>
            <w:noWrap/>
            <w:vAlign w:val="center"/>
            <w:hideMark/>
          </w:tcPr>
          <w:p w14:paraId="6A5C5C77"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745435D1"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339" w:type="dxa"/>
            <w:gridSpan w:val="2"/>
            <w:tcBorders>
              <w:top w:val="nil"/>
              <w:left w:val="nil"/>
              <w:bottom w:val="single" w:sz="8" w:space="0" w:color="auto"/>
              <w:right w:val="single" w:sz="8" w:space="0" w:color="auto"/>
            </w:tcBorders>
            <w:shd w:val="clear" w:color="000000" w:fill="D9D9D9"/>
            <w:noWrap/>
            <w:vAlign w:val="center"/>
            <w:hideMark/>
          </w:tcPr>
          <w:p w14:paraId="5DA1850A"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2" w:type="dxa"/>
            <w:gridSpan w:val="2"/>
            <w:tcBorders>
              <w:top w:val="nil"/>
              <w:left w:val="nil"/>
              <w:bottom w:val="single" w:sz="8" w:space="0" w:color="auto"/>
              <w:right w:val="single" w:sz="8" w:space="0" w:color="auto"/>
            </w:tcBorders>
            <w:shd w:val="clear" w:color="000000" w:fill="D9D9D9"/>
            <w:noWrap/>
            <w:vAlign w:val="center"/>
            <w:hideMark/>
          </w:tcPr>
          <w:p w14:paraId="1879C30D"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123C8B37"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2" w:type="dxa"/>
            <w:tcBorders>
              <w:top w:val="nil"/>
              <w:left w:val="nil"/>
              <w:bottom w:val="single" w:sz="8" w:space="0" w:color="auto"/>
              <w:right w:val="single" w:sz="8" w:space="0" w:color="auto"/>
            </w:tcBorders>
            <w:shd w:val="clear" w:color="000000" w:fill="D9D9D9"/>
            <w:noWrap/>
            <w:vAlign w:val="center"/>
            <w:hideMark/>
          </w:tcPr>
          <w:p w14:paraId="37B56704"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D9D9D9"/>
            <w:noWrap/>
            <w:vAlign w:val="center"/>
            <w:hideMark/>
          </w:tcPr>
          <w:p w14:paraId="453DDA79"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tcPr>
          <w:p w14:paraId="70F31B83" w14:textId="77777777" w:rsidR="00D840B8" w:rsidRPr="00D8057B" w:rsidRDefault="00D840B8" w:rsidP="00624EB1">
            <w:pPr>
              <w:jc w:val="cente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39735C56" w14:textId="77777777" w:rsidR="00D840B8" w:rsidRPr="00D8057B" w:rsidRDefault="00D840B8" w:rsidP="00624EB1">
            <w:pPr>
              <w:jc w:val="cente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19AA30E0" w14:textId="77777777" w:rsidR="00D840B8" w:rsidRPr="00D8057B" w:rsidRDefault="00D840B8" w:rsidP="00624EB1">
            <w:pPr>
              <w:jc w:val="cente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3121CEDA" w14:textId="77777777" w:rsidR="00D840B8" w:rsidRPr="00D8057B" w:rsidRDefault="00D840B8" w:rsidP="00624EB1">
            <w:pPr>
              <w:jc w:val="center"/>
              <w:rPr>
                <w:b/>
                <w:bCs/>
                <w:color w:val="000000"/>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tcPr>
          <w:p w14:paraId="790953FD" w14:textId="77777777" w:rsidR="00D840B8" w:rsidRPr="00D8057B" w:rsidRDefault="00D840B8" w:rsidP="00624EB1">
            <w:pPr>
              <w:jc w:val="center"/>
              <w:rPr>
                <w:b/>
                <w:bCs/>
                <w:color w:val="000000"/>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tcPr>
          <w:p w14:paraId="75E80618" w14:textId="77777777" w:rsidR="00D840B8" w:rsidRPr="00D8057B" w:rsidRDefault="00D840B8" w:rsidP="00624EB1">
            <w:pPr>
              <w:jc w:val="cente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613ECA37" w14:textId="77777777" w:rsidR="00D840B8" w:rsidRPr="00D8057B" w:rsidRDefault="00D840B8" w:rsidP="00624EB1">
            <w:pPr>
              <w:jc w:val="cente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40E097CB"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032C0B3C"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4BB7B106"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625" w:type="dxa"/>
            <w:tcBorders>
              <w:top w:val="nil"/>
              <w:left w:val="nil"/>
              <w:bottom w:val="single" w:sz="8" w:space="0" w:color="auto"/>
              <w:right w:val="single" w:sz="8" w:space="0" w:color="auto"/>
            </w:tcBorders>
            <w:shd w:val="clear" w:color="auto" w:fill="BFBFBF"/>
            <w:noWrap/>
            <w:vAlign w:val="center"/>
          </w:tcPr>
          <w:p w14:paraId="610EFDCF" w14:textId="77777777" w:rsidR="00D840B8" w:rsidRPr="00371029" w:rsidRDefault="00D840B8" w:rsidP="00624EB1">
            <w:pPr>
              <w:jc w:val="center"/>
              <w:rPr>
                <w:color w:val="000000"/>
                <w:sz w:val="14"/>
                <w:szCs w:val="14"/>
                <w:lang w:val="en-US"/>
              </w:rPr>
            </w:pPr>
            <w:r>
              <w:rPr>
                <w:color w:val="000000"/>
                <w:sz w:val="14"/>
                <w:szCs w:val="14"/>
                <w:lang w:val="en-US"/>
              </w:rPr>
              <w:t>376</w:t>
            </w:r>
          </w:p>
        </w:tc>
      </w:tr>
      <w:tr w:rsidR="00D840B8" w:rsidRPr="00E776CD" w14:paraId="1F0B99B7" w14:textId="77777777" w:rsidTr="00624EB1">
        <w:trPr>
          <w:gridAfter w:val="1"/>
          <w:wAfter w:w="7" w:type="dxa"/>
          <w:cantSplit/>
          <w:trHeight w:val="377"/>
          <w:jc w:val="center"/>
        </w:trPr>
        <w:tc>
          <w:tcPr>
            <w:tcW w:w="972" w:type="dxa"/>
            <w:tcBorders>
              <w:top w:val="single" w:sz="4" w:space="0" w:color="auto"/>
              <w:left w:val="single" w:sz="4" w:space="0" w:color="auto"/>
              <w:bottom w:val="single" w:sz="4" w:space="0" w:color="auto"/>
              <w:right w:val="single" w:sz="4" w:space="0" w:color="auto"/>
            </w:tcBorders>
            <w:shd w:val="clear" w:color="auto" w:fill="auto"/>
          </w:tcPr>
          <w:p w14:paraId="0899F74C" w14:textId="77777777" w:rsidR="00D840B8" w:rsidRPr="00BF2282" w:rsidRDefault="00D840B8" w:rsidP="00624EB1">
            <w:pPr>
              <w:rPr>
                <w:color w:val="000000"/>
                <w:sz w:val="14"/>
                <w:szCs w:val="14"/>
              </w:rPr>
            </w:pPr>
            <w:r w:rsidRPr="00E603B3">
              <w:rPr>
                <w:color w:val="000000"/>
                <w:sz w:val="14"/>
                <w:szCs w:val="14"/>
              </w:rPr>
              <w:t>МДК.01.01</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0C7F9" w14:textId="77777777" w:rsidR="00D840B8" w:rsidRPr="00014EAD" w:rsidRDefault="00D840B8" w:rsidP="00624EB1">
            <w:pPr>
              <w:rPr>
                <w:sz w:val="14"/>
                <w:szCs w:val="14"/>
              </w:rPr>
            </w:pPr>
            <w:r w:rsidRPr="00014EAD">
              <w:rPr>
                <w:sz w:val="14"/>
                <w:szCs w:val="14"/>
              </w:rPr>
              <w:t>Технологии пресноводного рыбоводства</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45920" w14:textId="77777777" w:rsidR="00D840B8" w:rsidRPr="00D8057B" w:rsidRDefault="00D840B8" w:rsidP="00624EB1">
            <w:pPr>
              <w:rPr>
                <w:sz w:val="14"/>
                <w:szCs w:val="14"/>
              </w:rPr>
            </w:pPr>
            <w:r>
              <w:rPr>
                <w:color w:val="000000"/>
                <w:sz w:val="16"/>
                <w:szCs w:val="16"/>
              </w:rPr>
              <w:t>6</w:t>
            </w: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BE6E8" w14:textId="77777777" w:rsidR="00D840B8" w:rsidRPr="00D8057B" w:rsidRDefault="00D840B8" w:rsidP="00624EB1">
            <w:pPr>
              <w:rPr>
                <w:sz w:val="14"/>
                <w:szCs w:val="14"/>
              </w:rPr>
            </w:pPr>
            <w:r>
              <w:rPr>
                <w:color w:val="000000"/>
                <w:sz w:val="16"/>
                <w:szCs w:val="16"/>
              </w:rPr>
              <w:t>6</w:t>
            </w:r>
          </w:p>
        </w:tc>
        <w:tc>
          <w:tcPr>
            <w:tcW w:w="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63AA8" w14:textId="77777777" w:rsidR="00D840B8" w:rsidRPr="00D8057B" w:rsidRDefault="00D840B8" w:rsidP="00624EB1">
            <w:pPr>
              <w:rPr>
                <w:sz w:val="14"/>
                <w:szCs w:val="14"/>
              </w:rPr>
            </w:pPr>
            <w:r>
              <w:rPr>
                <w:color w:val="000000"/>
                <w:sz w:val="16"/>
                <w:szCs w:val="16"/>
              </w:rPr>
              <w:t>6</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519EB" w14:textId="77777777" w:rsidR="00D840B8" w:rsidRPr="00D8057B" w:rsidRDefault="00D840B8" w:rsidP="00624EB1">
            <w:pPr>
              <w:rPr>
                <w:sz w:val="14"/>
                <w:szCs w:val="14"/>
              </w:rPr>
            </w:pPr>
            <w:r>
              <w:rPr>
                <w:color w:val="000000"/>
                <w:sz w:val="16"/>
                <w:szCs w:val="16"/>
              </w:rPr>
              <w:t>6</w:t>
            </w: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32DF" w14:textId="77777777" w:rsidR="00D840B8" w:rsidRPr="00D8057B" w:rsidRDefault="00D840B8" w:rsidP="00624EB1">
            <w:pPr>
              <w:rPr>
                <w:sz w:val="14"/>
                <w:szCs w:val="14"/>
              </w:rPr>
            </w:pPr>
            <w:r>
              <w:rPr>
                <w:color w:val="000000"/>
                <w:sz w:val="16"/>
                <w:szCs w:val="16"/>
              </w:rPr>
              <w:t>6</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C816F" w14:textId="77777777" w:rsidR="00D840B8" w:rsidRPr="00D8057B" w:rsidRDefault="00D840B8" w:rsidP="00624EB1">
            <w:pPr>
              <w:rPr>
                <w:sz w:val="14"/>
                <w:szCs w:val="14"/>
              </w:rPr>
            </w:pPr>
            <w:r>
              <w:rPr>
                <w:color w:val="000000"/>
                <w:sz w:val="16"/>
                <w:szCs w:val="16"/>
              </w:rPr>
              <w:t>6</w:t>
            </w: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E52DF" w14:textId="77777777" w:rsidR="00D840B8" w:rsidRPr="00D8057B" w:rsidRDefault="00D840B8" w:rsidP="00624EB1">
            <w:pPr>
              <w:rPr>
                <w:sz w:val="14"/>
                <w:szCs w:val="14"/>
              </w:rPr>
            </w:pPr>
            <w:r>
              <w:rPr>
                <w:color w:val="000000"/>
                <w:sz w:val="16"/>
                <w:szCs w:val="16"/>
              </w:rPr>
              <w:t>6</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DFCCC" w14:textId="77777777" w:rsidR="00D840B8" w:rsidRPr="00D8057B" w:rsidRDefault="00D840B8" w:rsidP="00624EB1">
            <w:pPr>
              <w:rPr>
                <w:sz w:val="14"/>
                <w:szCs w:val="14"/>
              </w:rPr>
            </w:pPr>
            <w:r>
              <w:rPr>
                <w:color w:val="000000"/>
                <w:sz w:val="16"/>
                <w:szCs w:val="16"/>
              </w:rPr>
              <w:t>6</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7D20A" w14:textId="77777777" w:rsidR="00D840B8" w:rsidRPr="00D8057B" w:rsidRDefault="00D840B8" w:rsidP="00624EB1">
            <w:pPr>
              <w:rPr>
                <w:sz w:val="14"/>
                <w:szCs w:val="14"/>
              </w:rPr>
            </w:pPr>
            <w:r>
              <w:rPr>
                <w:color w:val="000000"/>
                <w:sz w:val="16"/>
                <w:szCs w:val="16"/>
              </w:rPr>
              <w:t>6</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17863" w14:textId="77777777" w:rsidR="00D840B8" w:rsidRPr="00D8057B" w:rsidRDefault="00D840B8" w:rsidP="00624EB1">
            <w:pPr>
              <w:rPr>
                <w:sz w:val="14"/>
                <w:szCs w:val="14"/>
              </w:rPr>
            </w:pPr>
            <w:r>
              <w:rPr>
                <w:color w:val="000000"/>
                <w:sz w:val="16"/>
                <w:szCs w:val="16"/>
              </w:rPr>
              <w:t>6</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4A454FD" w14:textId="77777777" w:rsidR="00D840B8" w:rsidRPr="00D8057B" w:rsidRDefault="00D840B8" w:rsidP="00624EB1">
            <w:pPr>
              <w:rPr>
                <w:sz w:val="14"/>
                <w:szCs w:val="14"/>
              </w:rPr>
            </w:pP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F5D64C0" w14:textId="77777777" w:rsidR="00D840B8" w:rsidRPr="00D8057B" w:rsidRDefault="00D840B8" w:rsidP="00624EB1">
            <w:pPr>
              <w:rPr>
                <w:sz w:val="14"/>
                <w:szCs w:val="14"/>
              </w:rPr>
            </w:pP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CEED060" w14:textId="77777777" w:rsidR="00D840B8" w:rsidRPr="00D8057B" w:rsidRDefault="00D840B8" w:rsidP="00624EB1">
            <w:pPr>
              <w:rPr>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0BCB650"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2AAE0D3" w14:textId="77777777" w:rsidR="00D840B8" w:rsidRPr="00D8057B" w:rsidRDefault="00D840B8" w:rsidP="00624EB1">
            <w:pPr>
              <w:rPr>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07FB641" w14:textId="77777777" w:rsidR="00D840B8" w:rsidRPr="00D8057B" w:rsidRDefault="00D840B8" w:rsidP="00624EB1">
            <w:pPr>
              <w:rPr>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E7F868D"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5985C5" w14:textId="77777777" w:rsidR="00D840B8" w:rsidRPr="00D8057B" w:rsidRDefault="00D840B8" w:rsidP="00624EB1">
            <w:pPr>
              <w:rPr>
                <w:sz w:val="14"/>
                <w:szCs w:val="14"/>
              </w:rPr>
            </w:pPr>
            <w:r w:rsidRPr="00D8057B">
              <w:rPr>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6DB965" w14:textId="77777777" w:rsidR="00D840B8" w:rsidRPr="00D8057B" w:rsidRDefault="00D840B8" w:rsidP="00624EB1">
            <w:pPr>
              <w:rPr>
                <w:sz w:val="14"/>
                <w:szCs w:val="14"/>
              </w:rPr>
            </w:pPr>
            <w:r w:rsidRPr="00D8057B">
              <w:rPr>
                <w:sz w:val="14"/>
                <w:szCs w:val="14"/>
              </w:rPr>
              <w:t> </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E47EF" w14:textId="77777777" w:rsidR="00D840B8" w:rsidRPr="00D8057B" w:rsidRDefault="00D840B8" w:rsidP="00624EB1">
            <w:pPr>
              <w:rPr>
                <w:sz w:val="14"/>
                <w:szCs w:val="14"/>
              </w:rPr>
            </w:pPr>
            <w:r>
              <w:rPr>
                <w:color w:val="000000"/>
                <w:sz w:val="16"/>
                <w:szCs w:val="16"/>
              </w:rPr>
              <w:t>6</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A798F" w14:textId="77777777" w:rsidR="00D840B8" w:rsidRPr="00D8057B" w:rsidRDefault="00D840B8" w:rsidP="00624EB1">
            <w:pPr>
              <w:rPr>
                <w:sz w:val="14"/>
                <w:szCs w:val="14"/>
              </w:rPr>
            </w:pPr>
            <w:r>
              <w:rPr>
                <w:color w:val="000000"/>
                <w:sz w:val="16"/>
                <w:szCs w:val="16"/>
              </w:rPr>
              <w:t>6</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A645B4" w14:textId="77777777" w:rsidR="00D840B8" w:rsidRPr="00D8057B" w:rsidRDefault="00D840B8" w:rsidP="00624EB1">
            <w:pPr>
              <w:rPr>
                <w:sz w:val="14"/>
                <w:szCs w:val="14"/>
              </w:rPr>
            </w:pPr>
            <w:r>
              <w:rPr>
                <w:color w:val="000000"/>
                <w:sz w:val="16"/>
                <w:szCs w:val="16"/>
              </w:rPr>
              <w:t>6</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CF3D0" w14:textId="77777777" w:rsidR="00D840B8" w:rsidRPr="00D8057B" w:rsidRDefault="00D840B8" w:rsidP="00624EB1">
            <w:pPr>
              <w:rPr>
                <w:sz w:val="14"/>
                <w:szCs w:val="14"/>
              </w:rPr>
            </w:pPr>
            <w:r>
              <w:rPr>
                <w:color w:val="000000"/>
                <w:sz w:val="16"/>
                <w:szCs w:val="16"/>
              </w:rPr>
              <w:t>6</w:t>
            </w: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26235" w14:textId="77777777" w:rsidR="00D840B8" w:rsidRPr="00D8057B" w:rsidRDefault="00D840B8" w:rsidP="00624EB1">
            <w:pPr>
              <w:rPr>
                <w:sz w:val="14"/>
                <w:szCs w:val="14"/>
              </w:rPr>
            </w:pPr>
            <w:r>
              <w:rPr>
                <w:color w:val="000000"/>
                <w:sz w:val="16"/>
                <w:szCs w:val="16"/>
              </w:rPr>
              <w:t>6</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6E579B" w14:textId="77777777" w:rsidR="00D840B8" w:rsidRPr="00D8057B" w:rsidRDefault="00D840B8" w:rsidP="00624EB1">
            <w:pPr>
              <w:rPr>
                <w:sz w:val="14"/>
                <w:szCs w:val="14"/>
              </w:rPr>
            </w:pPr>
            <w:r>
              <w:rPr>
                <w:color w:val="000000"/>
                <w:sz w:val="16"/>
                <w:szCs w:val="16"/>
              </w:rPr>
              <w:t>6</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23B2AC" w14:textId="77777777" w:rsidR="00D840B8" w:rsidRPr="00D8057B" w:rsidRDefault="00D840B8" w:rsidP="00624EB1">
            <w:pPr>
              <w:rPr>
                <w:sz w:val="14"/>
                <w:szCs w:val="14"/>
              </w:rPr>
            </w:pPr>
            <w:r>
              <w:rPr>
                <w:color w:val="000000"/>
                <w:sz w:val="16"/>
                <w:szCs w:val="16"/>
              </w:rPr>
              <w:t>6</w:t>
            </w:r>
          </w:p>
        </w:tc>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A3066" w14:textId="77777777" w:rsidR="00D840B8" w:rsidRPr="00D8057B" w:rsidRDefault="00D840B8" w:rsidP="00624EB1">
            <w:pPr>
              <w:rPr>
                <w:sz w:val="14"/>
                <w:szCs w:val="14"/>
              </w:rPr>
            </w:pPr>
            <w:r>
              <w:rPr>
                <w:color w:val="000000"/>
                <w:sz w:val="16"/>
                <w:szCs w:val="16"/>
              </w:rPr>
              <w:t>6</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F9093" w14:textId="77777777" w:rsidR="00D840B8" w:rsidRPr="00D8057B" w:rsidRDefault="00D840B8" w:rsidP="00624EB1">
            <w:pPr>
              <w:rPr>
                <w:sz w:val="14"/>
                <w:szCs w:val="14"/>
              </w:rPr>
            </w:pPr>
            <w:r>
              <w:rPr>
                <w:color w:val="000000"/>
                <w:sz w:val="16"/>
                <w:szCs w:val="16"/>
              </w:rPr>
              <w:t>6</w:t>
            </w: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0A10E0" w14:textId="77777777" w:rsidR="00D840B8" w:rsidRPr="00D8057B" w:rsidRDefault="00D840B8" w:rsidP="00624EB1">
            <w:pPr>
              <w:rPr>
                <w:sz w:val="14"/>
                <w:szCs w:val="14"/>
              </w:rPr>
            </w:pPr>
            <w:r>
              <w:rPr>
                <w:color w:val="000000"/>
                <w:sz w:val="16"/>
                <w:szCs w:val="16"/>
              </w:rPr>
              <w:t>6</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362111" w14:textId="77777777" w:rsidR="00D840B8" w:rsidRPr="00D8057B" w:rsidRDefault="00D840B8" w:rsidP="00624EB1">
            <w:pPr>
              <w:rPr>
                <w:sz w:val="14"/>
                <w:szCs w:val="14"/>
              </w:rPr>
            </w:pPr>
            <w:r>
              <w:rPr>
                <w:color w:val="000000"/>
                <w:sz w:val="16"/>
                <w:szCs w:val="16"/>
              </w:rPr>
              <w:t>6</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F4BCA" w14:textId="77777777" w:rsidR="00D840B8" w:rsidRPr="00D8057B" w:rsidRDefault="00D840B8" w:rsidP="00624EB1">
            <w:pPr>
              <w:rPr>
                <w:sz w:val="14"/>
                <w:szCs w:val="14"/>
              </w:rPr>
            </w:pPr>
            <w:r>
              <w:rPr>
                <w:color w:val="000000"/>
                <w:sz w:val="16"/>
                <w:szCs w:val="16"/>
              </w:rPr>
              <w:t>6</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B57DB" w14:textId="77777777" w:rsidR="00D840B8" w:rsidRPr="00D8057B" w:rsidRDefault="00D840B8" w:rsidP="00624EB1">
            <w:pPr>
              <w:rPr>
                <w:sz w:val="14"/>
                <w:szCs w:val="14"/>
              </w:rPr>
            </w:pPr>
            <w:r>
              <w:rPr>
                <w:color w:val="000000"/>
                <w:sz w:val="16"/>
                <w:szCs w:val="16"/>
              </w:rPr>
              <w:t>6</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D62D60" w14:textId="77777777" w:rsidR="00D840B8" w:rsidRPr="00D8057B" w:rsidRDefault="00D840B8" w:rsidP="00624EB1">
            <w:pPr>
              <w:rPr>
                <w:sz w:val="14"/>
                <w:szCs w:val="14"/>
              </w:rPr>
            </w:pPr>
            <w:r>
              <w:rPr>
                <w:color w:val="000000"/>
                <w:sz w:val="16"/>
                <w:szCs w:val="16"/>
              </w:rPr>
              <w:t>6</w:t>
            </w: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29773EC"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746F97B"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8DDA7DF"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A7DD4BB" w14:textId="77777777" w:rsidR="00D840B8" w:rsidRPr="00D8057B" w:rsidRDefault="00D840B8" w:rsidP="00624EB1">
            <w:pPr>
              <w:rPr>
                <w:sz w:val="14"/>
                <w:szCs w:val="14"/>
              </w:rPr>
            </w:pP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856BEB0" w14:textId="77777777" w:rsidR="00D840B8" w:rsidRPr="00D8057B" w:rsidRDefault="00D840B8" w:rsidP="00624EB1">
            <w:pPr>
              <w:rPr>
                <w:sz w:val="14"/>
                <w:szCs w:val="14"/>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2DE149E"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CC9D175" w14:textId="77777777" w:rsidR="00D840B8" w:rsidRPr="00D8057B" w:rsidRDefault="00D840B8" w:rsidP="00624EB1">
            <w:pP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tbRl"/>
            <w:vAlign w:val="center"/>
          </w:tcPr>
          <w:p w14:paraId="55754A19" w14:textId="77777777" w:rsidR="00D840B8" w:rsidRPr="00D8057B" w:rsidRDefault="00D840B8" w:rsidP="00624EB1">
            <w:pPr>
              <w:ind w:left="113" w:right="113"/>
              <w:jc w:val="right"/>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tbRl"/>
            <w:vAlign w:val="center"/>
          </w:tcPr>
          <w:p w14:paraId="0FA87DB2" w14:textId="77777777" w:rsidR="00D840B8" w:rsidRPr="00D8057B" w:rsidRDefault="00D840B8" w:rsidP="00624EB1">
            <w:pPr>
              <w:ind w:left="113" w:right="113"/>
              <w:jc w:val="right"/>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DEADC9F"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E9A20" w14:textId="77777777" w:rsidR="00D840B8" w:rsidRPr="00371029" w:rsidRDefault="00D840B8" w:rsidP="00624EB1">
            <w:pPr>
              <w:jc w:val="center"/>
              <w:rPr>
                <w:color w:val="000000"/>
                <w:sz w:val="14"/>
                <w:szCs w:val="14"/>
                <w:lang w:val="en-US"/>
              </w:rPr>
            </w:pPr>
            <w:r>
              <w:rPr>
                <w:color w:val="000000"/>
                <w:sz w:val="14"/>
                <w:szCs w:val="14"/>
                <w:lang w:val="en-US"/>
              </w:rPr>
              <w:t>144</w:t>
            </w:r>
          </w:p>
        </w:tc>
      </w:tr>
      <w:tr w:rsidR="00D840B8" w:rsidRPr="00E776CD" w14:paraId="3A3190CE" w14:textId="77777777" w:rsidTr="00624EB1">
        <w:trPr>
          <w:gridAfter w:val="1"/>
          <w:wAfter w:w="7" w:type="dxa"/>
          <w:cantSplit/>
          <w:trHeight w:val="377"/>
          <w:jc w:val="center"/>
        </w:trPr>
        <w:tc>
          <w:tcPr>
            <w:tcW w:w="972" w:type="dxa"/>
            <w:tcBorders>
              <w:top w:val="single" w:sz="4" w:space="0" w:color="auto"/>
              <w:left w:val="single" w:sz="4" w:space="0" w:color="auto"/>
              <w:bottom w:val="single" w:sz="4" w:space="0" w:color="auto"/>
              <w:right w:val="single" w:sz="4" w:space="0" w:color="auto"/>
            </w:tcBorders>
            <w:shd w:val="clear" w:color="auto" w:fill="auto"/>
          </w:tcPr>
          <w:p w14:paraId="1B14BE06" w14:textId="77777777" w:rsidR="00D840B8" w:rsidRPr="00E603B3" w:rsidRDefault="00D840B8" w:rsidP="00624EB1">
            <w:pPr>
              <w:rPr>
                <w:color w:val="000000"/>
                <w:sz w:val="14"/>
                <w:szCs w:val="14"/>
              </w:rPr>
            </w:pPr>
            <w:r w:rsidRPr="00E603B3">
              <w:rPr>
                <w:color w:val="000000"/>
                <w:sz w:val="14"/>
                <w:szCs w:val="14"/>
              </w:rPr>
              <w:t>МДК.01.0</w:t>
            </w:r>
            <w:r>
              <w:rPr>
                <w:color w:val="000000"/>
                <w:sz w:val="14"/>
                <w:szCs w:val="14"/>
              </w:rPr>
              <w:t>2</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ABD08" w14:textId="77777777" w:rsidR="00D840B8" w:rsidRPr="00014EAD" w:rsidRDefault="00D840B8" w:rsidP="00624EB1">
            <w:pPr>
              <w:rPr>
                <w:sz w:val="14"/>
                <w:szCs w:val="14"/>
              </w:rPr>
            </w:pPr>
            <w:r w:rsidRPr="00014EAD">
              <w:rPr>
                <w:sz w:val="14"/>
                <w:szCs w:val="14"/>
              </w:rPr>
              <w:t xml:space="preserve">Технологии </w:t>
            </w:r>
            <w:proofErr w:type="spellStart"/>
            <w:r w:rsidRPr="00014EAD">
              <w:rPr>
                <w:sz w:val="14"/>
                <w:szCs w:val="14"/>
              </w:rPr>
              <w:t>марикультуры</w:t>
            </w:r>
            <w:proofErr w:type="spellEnd"/>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28F02" w14:textId="77777777" w:rsidR="00D840B8" w:rsidRPr="00D8057B" w:rsidRDefault="00D840B8" w:rsidP="00624EB1">
            <w:pPr>
              <w:rPr>
                <w:sz w:val="14"/>
                <w:szCs w:val="14"/>
              </w:rPr>
            </w:pP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514EC" w14:textId="77777777" w:rsidR="00D840B8" w:rsidRPr="00D8057B" w:rsidRDefault="00D840B8" w:rsidP="00624EB1">
            <w:pPr>
              <w:rPr>
                <w:sz w:val="14"/>
                <w:szCs w:val="14"/>
              </w:rPr>
            </w:pPr>
          </w:p>
        </w:tc>
        <w:tc>
          <w:tcPr>
            <w:tcW w:w="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0695E" w14:textId="77777777" w:rsidR="00D840B8" w:rsidRPr="00D8057B" w:rsidRDefault="00D840B8" w:rsidP="00624EB1">
            <w:pP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70781" w14:textId="77777777" w:rsidR="00D840B8" w:rsidRPr="00D8057B" w:rsidRDefault="00D840B8" w:rsidP="00624EB1">
            <w:pPr>
              <w:rPr>
                <w:sz w:val="14"/>
                <w:szCs w:val="14"/>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796DD" w14:textId="77777777" w:rsidR="00D840B8" w:rsidRPr="00D8057B" w:rsidRDefault="00D840B8" w:rsidP="00624EB1">
            <w:pP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35C33" w14:textId="77777777" w:rsidR="00D840B8" w:rsidRPr="00D8057B" w:rsidRDefault="00D840B8" w:rsidP="00624EB1">
            <w:pPr>
              <w:rPr>
                <w:sz w:val="14"/>
                <w:szCs w:val="14"/>
              </w:rPr>
            </w:pP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4E80C"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6CDD5"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32412"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B8926"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BB96300" w14:textId="77777777" w:rsidR="00D840B8" w:rsidRPr="00D8057B" w:rsidRDefault="00D840B8" w:rsidP="00624EB1">
            <w:pPr>
              <w:rPr>
                <w:sz w:val="14"/>
                <w:szCs w:val="14"/>
              </w:rPr>
            </w:pP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7217DBED" w14:textId="77777777" w:rsidR="00D840B8" w:rsidRPr="00D8057B" w:rsidRDefault="00D840B8" w:rsidP="00624EB1">
            <w:pPr>
              <w:rPr>
                <w:sz w:val="14"/>
                <w:szCs w:val="14"/>
              </w:rPr>
            </w:pP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85D06A4" w14:textId="77777777" w:rsidR="00D840B8" w:rsidRPr="00D8057B" w:rsidRDefault="00D840B8" w:rsidP="00624EB1">
            <w:pPr>
              <w:rPr>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3D478A7"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925658D" w14:textId="77777777" w:rsidR="00D840B8" w:rsidRPr="00D8057B" w:rsidRDefault="00D840B8" w:rsidP="00624EB1">
            <w:pPr>
              <w:rPr>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AB5A59E" w14:textId="77777777" w:rsidR="00D840B8" w:rsidRPr="00D8057B" w:rsidRDefault="00D840B8" w:rsidP="00624EB1">
            <w:pPr>
              <w:rPr>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59F7E9B"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32C8E2D7"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5FB32679"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7DE06"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D85DD" w14:textId="77777777" w:rsidR="00D840B8" w:rsidRPr="00D8057B" w:rsidRDefault="00D840B8" w:rsidP="00624EB1">
            <w:pP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B54886" w14:textId="77777777" w:rsidR="00D840B8" w:rsidRPr="00D8057B" w:rsidRDefault="00D840B8" w:rsidP="00624EB1">
            <w:pP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C2356" w14:textId="77777777" w:rsidR="00D840B8" w:rsidRPr="00D8057B" w:rsidRDefault="00D840B8" w:rsidP="00624EB1">
            <w:pPr>
              <w:rPr>
                <w:sz w:val="14"/>
                <w:szCs w:val="14"/>
              </w:rPr>
            </w:pP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447E0" w14:textId="77777777" w:rsidR="00D840B8" w:rsidRPr="00D8057B" w:rsidRDefault="00D840B8" w:rsidP="00624EB1">
            <w:pP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D6279B" w14:textId="77777777" w:rsidR="00D840B8" w:rsidRPr="00D8057B" w:rsidRDefault="00D840B8" w:rsidP="00624EB1">
            <w:pPr>
              <w:rPr>
                <w:sz w:val="14"/>
                <w:szCs w:val="14"/>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BA26DF" w14:textId="77777777" w:rsidR="00D840B8" w:rsidRPr="00D8057B" w:rsidRDefault="00D840B8" w:rsidP="00624EB1">
            <w:pPr>
              <w:rPr>
                <w:sz w:val="14"/>
                <w:szCs w:val="14"/>
              </w:rPr>
            </w:pPr>
            <w:r>
              <w:rPr>
                <w:color w:val="000000"/>
                <w:sz w:val="16"/>
                <w:szCs w:val="16"/>
              </w:rPr>
              <w:t>2</w:t>
            </w:r>
          </w:p>
        </w:tc>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21060" w14:textId="77777777" w:rsidR="00D840B8" w:rsidRPr="00D8057B" w:rsidRDefault="00D840B8" w:rsidP="00624EB1">
            <w:pPr>
              <w:rPr>
                <w:sz w:val="14"/>
                <w:szCs w:val="14"/>
              </w:rPr>
            </w:pPr>
            <w:r>
              <w:rPr>
                <w:color w:val="000000"/>
                <w:sz w:val="16"/>
                <w:szCs w:val="16"/>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B2B22" w14:textId="77777777" w:rsidR="00D840B8" w:rsidRPr="00D8057B" w:rsidRDefault="00D840B8" w:rsidP="00624EB1">
            <w:pPr>
              <w:rPr>
                <w:sz w:val="14"/>
                <w:szCs w:val="14"/>
              </w:rPr>
            </w:pPr>
            <w:r>
              <w:rPr>
                <w:color w:val="000000"/>
                <w:sz w:val="16"/>
                <w:szCs w:val="16"/>
              </w:rPr>
              <w:t>2</w:t>
            </w: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E2A5B9" w14:textId="77777777" w:rsidR="00D840B8" w:rsidRPr="00D8057B" w:rsidRDefault="00D840B8" w:rsidP="00624EB1">
            <w:pPr>
              <w:rPr>
                <w:sz w:val="14"/>
                <w:szCs w:val="14"/>
              </w:rPr>
            </w:pPr>
            <w:r>
              <w:rPr>
                <w:color w:val="000000"/>
                <w:sz w:val="16"/>
                <w:szCs w:val="16"/>
              </w:rPr>
              <w:t>2</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FC7309" w14:textId="77777777" w:rsidR="00D840B8" w:rsidRPr="00D8057B" w:rsidRDefault="00D840B8" w:rsidP="00624EB1">
            <w:pPr>
              <w:rPr>
                <w:sz w:val="14"/>
                <w:szCs w:val="14"/>
              </w:rPr>
            </w:pPr>
            <w:r>
              <w:rPr>
                <w:color w:val="000000"/>
                <w:sz w:val="16"/>
                <w:szCs w:val="16"/>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60F64" w14:textId="77777777" w:rsidR="00D840B8" w:rsidRPr="00D8057B" w:rsidRDefault="00D840B8" w:rsidP="00624EB1">
            <w:pPr>
              <w:rPr>
                <w:sz w:val="14"/>
                <w:szCs w:val="14"/>
              </w:rPr>
            </w:pPr>
            <w:r>
              <w:rPr>
                <w:color w:val="000000"/>
                <w:sz w:val="16"/>
                <w:szCs w:val="16"/>
              </w:rPr>
              <w:t>2</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93131" w14:textId="77777777" w:rsidR="00D840B8" w:rsidRPr="00D8057B" w:rsidRDefault="00D840B8" w:rsidP="00624EB1">
            <w:pPr>
              <w:rPr>
                <w:sz w:val="14"/>
                <w:szCs w:val="14"/>
              </w:rPr>
            </w:pPr>
            <w:r>
              <w:rPr>
                <w:color w:val="000000"/>
                <w:sz w:val="16"/>
                <w:szCs w:val="16"/>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80F1AE" w14:textId="77777777" w:rsidR="00D840B8" w:rsidRPr="00D8057B" w:rsidRDefault="00D840B8" w:rsidP="00624EB1">
            <w:pPr>
              <w:rPr>
                <w:sz w:val="14"/>
                <w:szCs w:val="14"/>
              </w:rPr>
            </w:pPr>
            <w:r>
              <w:rPr>
                <w:color w:val="000000"/>
                <w:sz w:val="16"/>
                <w:szCs w:val="16"/>
              </w:rPr>
              <w:t>2</w:t>
            </w: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68C4619F"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0E2008E"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93C21BA"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2E6A3C0" w14:textId="77777777" w:rsidR="00D840B8" w:rsidRPr="00D8057B" w:rsidRDefault="00D840B8" w:rsidP="00624EB1">
            <w:pPr>
              <w:rPr>
                <w:sz w:val="14"/>
                <w:szCs w:val="14"/>
              </w:rPr>
            </w:pP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524EC05" w14:textId="77777777" w:rsidR="00D840B8" w:rsidRPr="00D8057B" w:rsidRDefault="00D840B8" w:rsidP="00624EB1">
            <w:pPr>
              <w:rPr>
                <w:sz w:val="14"/>
                <w:szCs w:val="14"/>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47F4B8B"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281D12A" w14:textId="77777777" w:rsidR="00D840B8" w:rsidRPr="00D8057B" w:rsidRDefault="00D840B8" w:rsidP="00624EB1">
            <w:pP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tbRl"/>
            <w:vAlign w:val="center"/>
          </w:tcPr>
          <w:p w14:paraId="1941FE8B" w14:textId="77777777" w:rsidR="00D840B8" w:rsidRPr="00D8057B" w:rsidRDefault="00D840B8" w:rsidP="00624EB1">
            <w:pPr>
              <w:ind w:left="113" w:right="113"/>
              <w:jc w:val="right"/>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tbRl"/>
            <w:vAlign w:val="center"/>
          </w:tcPr>
          <w:p w14:paraId="13CEDC83" w14:textId="77777777" w:rsidR="00D840B8" w:rsidRPr="00D8057B" w:rsidRDefault="00D840B8" w:rsidP="00624EB1">
            <w:pPr>
              <w:ind w:left="113" w:right="113"/>
              <w:jc w:val="right"/>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01EE420B" w14:textId="77777777" w:rsidR="00D840B8" w:rsidRPr="00D8057B" w:rsidRDefault="00D840B8" w:rsidP="00624EB1">
            <w:pPr>
              <w:rPr>
                <w:color w:val="000000"/>
                <w:sz w:val="14"/>
                <w:szCs w:val="14"/>
              </w:rPr>
            </w:pP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8592B" w14:textId="77777777" w:rsidR="00D840B8" w:rsidRPr="00371029" w:rsidRDefault="00D840B8" w:rsidP="00624EB1">
            <w:pPr>
              <w:jc w:val="center"/>
              <w:rPr>
                <w:color w:val="000000"/>
                <w:sz w:val="14"/>
                <w:szCs w:val="14"/>
                <w:lang w:val="en-US"/>
              </w:rPr>
            </w:pPr>
            <w:r>
              <w:rPr>
                <w:color w:val="000000"/>
                <w:sz w:val="14"/>
                <w:szCs w:val="14"/>
                <w:lang w:val="en-US"/>
              </w:rPr>
              <w:t>16</w:t>
            </w:r>
          </w:p>
        </w:tc>
      </w:tr>
      <w:tr w:rsidR="00D840B8" w:rsidRPr="00E776CD" w14:paraId="10746469" w14:textId="77777777" w:rsidTr="00624EB1">
        <w:trPr>
          <w:gridAfter w:val="1"/>
          <w:wAfter w:w="7" w:type="dxa"/>
          <w:cantSplit/>
          <w:trHeight w:val="406"/>
          <w:jc w:val="center"/>
        </w:trPr>
        <w:tc>
          <w:tcPr>
            <w:tcW w:w="972" w:type="dxa"/>
            <w:tcBorders>
              <w:top w:val="single" w:sz="4" w:space="0" w:color="auto"/>
              <w:left w:val="single" w:sz="4" w:space="0" w:color="auto"/>
              <w:bottom w:val="single" w:sz="4" w:space="0" w:color="auto"/>
              <w:right w:val="single" w:sz="4" w:space="0" w:color="auto"/>
            </w:tcBorders>
            <w:shd w:val="clear" w:color="auto" w:fill="auto"/>
          </w:tcPr>
          <w:p w14:paraId="1A8CF293" w14:textId="77777777" w:rsidR="00D840B8" w:rsidRPr="00E603B3" w:rsidRDefault="00D840B8" w:rsidP="00624EB1">
            <w:pPr>
              <w:rPr>
                <w:color w:val="000000"/>
                <w:sz w:val="14"/>
                <w:szCs w:val="14"/>
              </w:rPr>
            </w:pPr>
            <w:r w:rsidRPr="00BF2282">
              <w:rPr>
                <w:color w:val="000000"/>
                <w:sz w:val="14"/>
                <w:szCs w:val="14"/>
              </w:rPr>
              <w:t xml:space="preserve">УП. </w:t>
            </w:r>
            <w:r>
              <w:rPr>
                <w:color w:val="000000"/>
                <w:sz w:val="14"/>
                <w:szCs w:val="14"/>
              </w:rPr>
              <w:t>01</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2ACAC" w14:textId="77777777" w:rsidR="00D840B8" w:rsidRPr="00014EAD" w:rsidRDefault="00D840B8" w:rsidP="00624EB1">
            <w:pPr>
              <w:rPr>
                <w:sz w:val="14"/>
                <w:szCs w:val="14"/>
              </w:rPr>
            </w:pPr>
            <w:r w:rsidRPr="00014EAD">
              <w:rPr>
                <w:sz w:val="14"/>
                <w:szCs w:val="14"/>
              </w:rPr>
              <w:t>Учебная практика</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70FF7" w14:textId="77777777" w:rsidR="00D840B8" w:rsidRPr="00D8057B" w:rsidRDefault="00D840B8" w:rsidP="00624EB1">
            <w:pPr>
              <w:rPr>
                <w:sz w:val="14"/>
                <w:szCs w:val="14"/>
              </w:rPr>
            </w:pP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C2329" w14:textId="77777777" w:rsidR="00D840B8" w:rsidRPr="00D8057B" w:rsidRDefault="00D840B8" w:rsidP="00624EB1">
            <w:pPr>
              <w:rPr>
                <w:sz w:val="14"/>
                <w:szCs w:val="14"/>
              </w:rPr>
            </w:pPr>
          </w:p>
        </w:tc>
        <w:tc>
          <w:tcPr>
            <w:tcW w:w="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DD116" w14:textId="77777777" w:rsidR="00D840B8" w:rsidRPr="00D8057B" w:rsidRDefault="00D840B8" w:rsidP="00624EB1">
            <w:pP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AEFC3" w14:textId="77777777" w:rsidR="00D840B8" w:rsidRPr="00D8057B" w:rsidRDefault="00D840B8" w:rsidP="00624EB1">
            <w:pPr>
              <w:rPr>
                <w:sz w:val="14"/>
                <w:szCs w:val="14"/>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D0393" w14:textId="77777777" w:rsidR="00D840B8" w:rsidRPr="00D8057B" w:rsidRDefault="00D840B8" w:rsidP="00624EB1">
            <w:pP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F0249" w14:textId="77777777" w:rsidR="00D840B8" w:rsidRPr="00D8057B" w:rsidRDefault="00D840B8" w:rsidP="00624EB1">
            <w:pPr>
              <w:rPr>
                <w:sz w:val="14"/>
                <w:szCs w:val="14"/>
              </w:rPr>
            </w:pP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762DF"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8A8E6"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47FFB"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EA6E8"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3186139C" w14:textId="77777777" w:rsidR="00D840B8" w:rsidRPr="00D8057B" w:rsidRDefault="00D840B8" w:rsidP="00624EB1">
            <w:pPr>
              <w:ind w:left="113" w:right="113"/>
              <w:rPr>
                <w:sz w:val="14"/>
                <w:szCs w:val="14"/>
              </w:rPr>
            </w:pPr>
            <w:r w:rsidRPr="00D8057B">
              <w:rPr>
                <w:color w:val="000000"/>
                <w:sz w:val="14"/>
                <w:szCs w:val="14"/>
              </w:rPr>
              <w:t>36</w:t>
            </w: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7FAB0EED" w14:textId="77777777" w:rsidR="00D840B8" w:rsidRPr="00D8057B" w:rsidRDefault="00D840B8" w:rsidP="00624EB1">
            <w:pPr>
              <w:ind w:left="113" w:right="113"/>
              <w:rPr>
                <w:sz w:val="14"/>
                <w:szCs w:val="14"/>
              </w:rPr>
            </w:pPr>
            <w:r w:rsidRPr="00D8057B">
              <w:rPr>
                <w:color w:val="000000"/>
                <w:sz w:val="14"/>
                <w:szCs w:val="14"/>
              </w:rPr>
              <w:t>36</w:t>
            </w: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60689055" w14:textId="77777777" w:rsidR="00D840B8" w:rsidRPr="00D8057B" w:rsidRDefault="00D840B8" w:rsidP="00624EB1">
            <w:pPr>
              <w:ind w:left="113" w:right="113"/>
              <w:rPr>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675FEFF"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7C4489E" w14:textId="77777777" w:rsidR="00D840B8" w:rsidRPr="00D8057B" w:rsidRDefault="00D840B8" w:rsidP="00624EB1">
            <w:pPr>
              <w:rPr>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0228FEA" w14:textId="77777777" w:rsidR="00D840B8" w:rsidRPr="00D8057B" w:rsidRDefault="00D840B8" w:rsidP="00624EB1">
            <w:pPr>
              <w:rPr>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8F7FEE4"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CFA4678"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386E5B09"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74241"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5BD96" w14:textId="77777777" w:rsidR="00D840B8" w:rsidRPr="00D8057B" w:rsidRDefault="00D840B8" w:rsidP="00624EB1">
            <w:pP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66F4A3" w14:textId="77777777" w:rsidR="00D840B8" w:rsidRPr="00D8057B" w:rsidRDefault="00D840B8" w:rsidP="00624EB1">
            <w:pP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4068D" w14:textId="77777777" w:rsidR="00D840B8" w:rsidRPr="00D8057B" w:rsidRDefault="00D840B8" w:rsidP="00624EB1">
            <w:pPr>
              <w:rPr>
                <w:sz w:val="14"/>
                <w:szCs w:val="14"/>
              </w:rPr>
            </w:pP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C3A72" w14:textId="77777777" w:rsidR="00D840B8" w:rsidRPr="00D8057B" w:rsidRDefault="00D840B8" w:rsidP="00624EB1">
            <w:pP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9AFE7B" w14:textId="77777777" w:rsidR="00D840B8" w:rsidRPr="00D8057B" w:rsidRDefault="00D840B8" w:rsidP="00624EB1">
            <w:pPr>
              <w:rPr>
                <w:sz w:val="14"/>
                <w:szCs w:val="14"/>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219112" w14:textId="77777777" w:rsidR="00D840B8" w:rsidRPr="00D8057B" w:rsidRDefault="00D840B8" w:rsidP="00624EB1">
            <w:pPr>
              <w:rPr>
                <w:sz w:val="14"/>
                <w:szCs w:val="14"/>
              </w:rPr>
            </w:pPr>
          </w:p>
        </w:tc>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737F4" w14:textId="77777777" w:rsidR="00D840B8" w:rsidRPr="00D8057B" w:rsidRDefault="00D840B8" w:rsidP="00624EB1">
            <w:pP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A725F" w14:textId="77777777" w:rsidR="00D840B8" w:rsidRPr="00D8057B" w:rsidRDefault="00D840B8" w:rsidP="00624EB1">
            <w:pPr>
              <w:rPr>
                <w:sz w:val="14"/>
                <w:szCs w:val="14"/>
              </w:rPr>
            </w:pP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C25B1C" w14:textId="77777777" w:rsidR="00D840B8" w:rsidRPr="00D8057B" w:rsidRDefault="00D840B8" w:rsidP="00624EB1">
            <w:pP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2E2EA4"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031E0"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65896" w14:textId="77777777" w:rsidR="00D840B8" w:rsidRPr="00D8057B" w:rsidRDefault="00D840B8" w:rsidP="00624EB1">
            <w:pP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C12FC9" w14:textId="77777777" w:rsidR="00D840B8" w:rsidRPr="00D8057B" w:rsidRDefault="00D840B8" w:rsidP="00624EB1">
            <w:pP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2F52FBD3"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D93A446" w14:textId="77777777" w:rsidR="00D840B8" w:rsidRPr="00D8057B" w:rsidRDefault="00D840B8" w:rsidP="00624EB1">
            <w:pP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411C402"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78994B80" w14:textId="77777777" w:rsidR="00D840B8" w:rsidRPr="00D8057B" w:rsidRDefault="00D840B8" w:rsidP="00624EB1">
            <w:pPr>
              <w:rPr>
                <w:sz w:val="14"/>
                <w:szCs w:val="14"/>
              </w:rPr>
            </w:pP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BF27858" w14:textId="77777777" w:rsidR="00D840B8" w:rsidRPr="00D8057B" w:rsidRDefault="00D840B8" w:rsidP="00624EB1">
            <w:pPr>
              <w:rPr>
                <w:sz w:val="14"/>
                <w:szCs w:val="14"/>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FFF91C7" w14:textId="77777777" w:rsidR="00D840B8" w:rsidRPr="00D8057B" w:rsidRDefault="00D840B8" w:rsidP="00624EB1">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A882F8C" w14:textId="77777777" w:rsidR="00D840B8" w:rsidRPr="00D8057B" w:rsidRDefault="00D840B8" w:rsidP="00624EB1">
            <w:pP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tbRl"/>
            <w:vAlign w:val="center"/>
          </w:tcPr>
          <w:p w14:paraId="3594E6CD" w14:textId="77777777" w:rsidR="00D840B8" w:rsidRPr="00D8057B" w:rsidRDefault="00D840B8" w:rsidP="00624EB1">
            <w:pPr>
              <w:ind w:left="113" w:right="113"/>
              <w:jc w:val="right"/>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tbRl"/>
            <w:vAlign w:val="center"/>
          </w:tcPr>
          <w:p w14:paraId="2C671141" w14:textId="77777777" w:rsidR="00D840B8" w:rsidRPr="00D8057B" w:rsidRDefault="00D840B8" w:rsidP="00624EB1">
            <w:pPr>
              <w:ind w:left="113" w:right="113"/>
              <w:jc w:val="right"/>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090DA8BC" w14:textId="77777777" w:rsidR="00D840B8" w:rsidRPr="00D8057B" w:rsidRDefault="00D840B8" w:rsidP="00624EB1">
            <w:pPr>
              <w:rPr>
                <w:color w:val="000000"/>
                <w:sz w:val="14"/>
                <w:szCs w:val="14"/>
              </w:rPr>
            </w:pP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ED7A9" w14:textId="77777777" w:rsidR="00D840B8" w:rsidRPr="00371029" w:rsidRDefault="00D840B8" w:rsidP="00624EB1">
            <w:pPr>
              <w:jc w:val="center"/>
              <w:rPr>
                <w:color w:val="000000"/>
                <w:sz w:val="14"/>
                <w:szCs w:val="14"/>
                <w:lang w:val="en-US"/>
              </w:rPr>
            </w:pPr>
            <w:r>
              <w:rPr>
                <w:color w:val="000000"/>
                <w:sz w:val="14"/>
                <w:szCs w:val="14"/>
                <w:lang w:val="en-US"/>
              </w:rPr>
              <w:t>72</w:t>
            </w:r>
          </w:p>
        </w:tc>
      </w:tr>
      <w:tr w:rsidR="00D840B8" w:rsidRPr="00E776CD" w14:paraId="0574479F" w14:textId="77777777" w:rsidTr="00624EB1">
        <w:trPr>
          <w:gridAfter w:val="1"/>
          <w:wAfter w:w="7" w:type="dxa"/>
          <w:cantSplit/>
          <w:trHeight w:val="412"/>
          <w:jc w:val="center"/>
        </w:trPr>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5C3CC6EA" w14:textId="77777777" w:rsidR="00D840B8" w:rsidRPr="00BF2282" w:rsidRDefault="00D840B8" w:rsidP="00624EB1">
            <w:pPr>
              <w:rPr>
                <w:color w:val="000000"/>
                <w:sz w:val="14"/>
                <w:szCs w:val="14"/>
              </w:rPr>
            </w:pPr>
            <w:r>
              <w:rPr>
                <w:color w:val="000000"/>
                <w:sz w:val="14"/>
                <w:szCs w:val="14"/>
              </w:rPr>
              <w:t>П</w:t>
            </w:r>
            <w:r w:rsidRPr="00BF2282">
              <w:rPr>
                <w:color w:val="000000"/>
                <w:sz w:val="14"/>
                <w:szCs w:val="14"/>
              </w:rPr>
              <w:t xml:space="preserve">П. </w:t>
            </w:r>
            <w:r>
              <w:rPr>
                <w:color w:val="000000"/>
                <w:sz w:val="14"/>
                <w:szCs w:val="14"/>
              </w:rPr>
              <w:t>01</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7F6BF" w14:textId="77777777" w:rsidR="00D840B8" w:rsidRPr="00014EAD" w:rsidRDefault="00D840B8" w:rsidP="00624EB1">
            <w:pPr>
              <w:rPr>
                <w:sz w:val="14"/>
                <w:szCs w:val="14"/>
              </w:rPr>
            </w:pPr>
            <w:r w:rsidRPr="00014EAD">
              <w:rPr>
                <w:sz w:val="14"/>
                <w:szCs w:val="14"/>
              </w:rPr>
              <w:t>Производственная практика</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1BAE8" w14:textId="77777777" w:rsidR="00D840B8" w:rsidRPr="00D8057B" w:rsidRDefault="00D840B8" w:rsidP="00624EB1">
            <w:pPr>
              <w:rPr>
                <w:color w:val="000000"/>
                <w:sz w:val="14"/>
                <w:szCs w:val="14"/>
              </w:rPr>
            </w:pPr>
            <w:r w:rsidRPr="00D8057B">
              <w:rPr>
                <w:color w:val="000000"/>
                <w:sz w:val="14"/>
                <w:szCs w:val="14"/>
              </w:rPr>
              <w:t> </w:t>
            </w: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C0EA0" w14:textId="77777777" w:rsidR="00D840B8" w:rsidRPr="00D8057B" w:rsidRDefault="00D840B8" w:rsidP="00624EB1">
            <w:pPr>
              <w:rPr>
                <w:color w:val="000000"/>
                <w:sz w:val="14"/>
                <w:szCs w:val="14"/>
              </w:rPr>
            </w:pPr>
            <w:r w:rsidRPr="00D8057B">
              <w:rPr>
                <w:color w:val="000000"/>
                <w:sz w:val="14"/>
                <w:szCs w:val="14"/>
              </w:rPr>
              <w:t> </w:t>
            </w:r>
          </w:p>
        </w:tc>
        <w:tc>
          <w:tcPr>
            <w:tcW w:w="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A00BE" w14:textId="77777777" w:rsidR="00D840B8" w:rsidRPr="00D8057B" w:rsidRDefault="00D840B8" w:rsidP="00624EB1">
            <w:pPr>
              <w:rPr>
                <w:color w:val="000000"/>
                <w:sz w:val="14"/>
                <w:szCs w:val="14"/>
              </w:rPr>
            </w:pPr>
            <w:r w:rsidRPr="00D8057B">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B5317" w14:textId="77777777" w:rsidR="00D840B8" w:rsidRPr="00D8057B" w:rsidRDefault="00D840B8" w:rsidP="00624EB1">
            <w:pPr>
              <w:rPr>
                <w:color w:val="000000"/>
                <w:sz w:val="14"/>
                <w:szCs w:val="14"/>
              </w:rPr>
            </w:pPr>
            <w:r w:rsidRPr="00D8057B">
              <w:rPr>
                <w:color w:val="000000"/>
                <w:sz w:val="14"/>
                <w:szCs w:val="14"/>
              </w:rPr>
              <w:t> </w:t>
            </w: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F5993" w14:textId="77777777" w:rsidR="00D840B8" w:rsidRPr="00D8057B" w:rsidRDefault="00D840B8" w:rsidP="00624EB1">
            <w:pPr>
              <w:rPr>
                <w:color w:val="000000"/>
                <w:sz w:val="14"/>
                <w:szCs w:val="14"/>
              </w:rPr>
            </w:pPr>
            <w:r w:rsidRPr="00D8057B">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C0310" w14:textId="77777777" w:rsidR="00D840B8" w:rsidRPr="00D8057B" w:rsidRDefault="00D840B8" w:rsidP="00624EB1">
            <w:pPr>
              <w:rPr>
                <w:color w:val="000000"/>
                <w:sz w:val="14"/>
                <w:szCs w:val="14"/>
              </w:rPr>
            </w:pPr>
            <w:r w:rsidRPr="00D8057B">
              <w:rPr>
                <w:color w:val="000000"/>
                <w:sz w:val="14"/>
                <w:szCs w:val="14"/>
              </w:rPr>
              <w:t> </w:t>
            </w: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E7287"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C663A"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AC052"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0F05D"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7382133F" w14:textId="77777777" w:rsidR="00D840B8" w:rsidRPr="00D8057B" w:rsidRDefault="00D840B8" w:rsidP="00624EB1">
            <w:pPr>
              <w:rPr>
                <w:color w:val="000000"/>
                <w:sz w:val="14"/>
                <w:szCs w:val="14"/>
              </w:rPr>
            </w:pP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0295491" w14:textId="77777777" w:rsidR="00D840B8" w:rsidRPr="00D8057B" w:rsidRDefault="00D840B8" w:rsidP="00624EB1">
            <w:pPr>
              <w:rPr>
                <w:color w:val="000000"/>
                <w:sz w:val="14"/>
                <w:szCs w:val="14"/>
              </w:rPr>
            </w:pP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C9E221B" w14:textId="77777777" w:rsidR="00D840B8" w:rsidRPr="00D8057B" w:rsidRDefault="00D840B8" w:rsidP="00624EB1">
            <w:pPr>
              <w:rPr>
                <w:color w:val="000000"/>
                <w:sz w:val="14"/>
                <w:szCs w:val="14"/>
              </w:rPr>
            </w:pPr>
            <w:r w:rsidRPr="006423FC">
              <w:rPr>
                <w:color w:val="000000"/>
                <w:sz w:val="14"/>
                <w:szCs w:val="14"/>
              </w:rPr>
              <w:t> </w:t>
            </w: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98F4112" w14:textId="77777777" w:rsidR="00D840B8" w:rsidRPr="00D8057B" w:rsidRDefault="00D840B8" w:rsidP="00624EB1">
            <w:pP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7C03286" w14:textId="77777777" w:rsidR="00D840B8" w:rsidRPr="00D8057B" w:rsidRDefault="00D840B8" w:rsidP="00624EB1">
            <w:pPr>
              <w:rPr>
                <w:color w:val="000000"/>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35EF022" w14:textId="77777777" w:rsidR="00D840B8" w:rsidRPr="00D8057B" w:rsidRDefault="00D840B8" w:rsidP="00624EB1">
            <w:pPr>
              <w:rPr>
                <w:color w:val="000000"/>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C2F1DB2" w14:textId="77777777" w:rsidR="00D840B8" w:rsidRPr="00D8057B" w:rsidRDefault="00D840B8" w:rsidP="00624EB1">
            <w:pP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930B3C"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222C0E7"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F6264"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E7591" w14:textId="77777777" w:rsidR="00D840B8" w:rsidRPr="00D8057B" w:rsidRDefault="00D840B8" w:rsidP="00624EB1">
            <w:pPr>
              <w:rPr>
                <w:color w:val="000000"/>
                <w:sz w:val="14"/>
                <w:szCs w:val="14"/>
              </w:rPr>
            </w:pPr>
            <w:r w:rsidRPr="00D8057B">
              <w:rPr>
                <w:color w:val="000000"/>
                <w:sz w:val="14"/>
                <w:szCs w:val="14"/>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0E9FC" w14:textId="77777777" w:rsidR="00D840B8" w:rsidRPr="00D8057B" w:rsidRDefault="00D840B8" w:rsidP="00624EB1">
            <w:pPr>
              <w:rPr>
                <w:color w:val="000000"/>
                <w:sz w:val="14"/>
                <w:szCs w:val="14"/>
              </w:rPr>
            </w:pPr>
            <w:r w:rsidRPr="00D8057B">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D25C4" w14:textId="77777777" w:rsidR="00D840B8" w:rsidRPr="00D8057B" w:rsidRDefault="00D840B8" w:rsidP="00624EB1">
            <w:pPr>
              <w:rPr>
                <w:color w:val="000000"/>
                <w:sz w:val="14"/>
                <w:szCs w:val="14"/>
              </w:rPr>
            </w:pPr>
            <w:r w:rsidRPr="00D8057B">
              <w:rPr>
                <w:color w:val="000000"/>
                <w:sz w:val="14"/>
                <w:szCs w:val="14"/>
              </w:rPr>
              <w:t> </w:t>
            </w: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E930A" w14:textId="77777777" w:rsidR="00D840B8" w:rsidRPr="00D8057B" w:rsidRDefault="00D840B8" w:rsidP="00624EB1">
            <w:pPr>
              <w:rPr>
                <w:color w:val="000000"/>
                <w:sz w:val="14"/>
                <w:szCs w:val="14"/>
              </w:rPr>
            </w:pPr>
            <w:r w:rsidRPr="00D8057B">
              <w:rPr>
                <w:color w:val="000000"/>
                <w:sz w:val="14"/>
                <w:szCs w:val="14"/>
              </w:rPr>
              <w:t>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BC160" w14:textId="77777777" w:rsidR="00D840B8" w:rsidRPr="00D8057B" w:rsidRDefault="00D840B8" w:rsidP="00624EB1">
            <w:pPr>
              <w:rPr>
                <w:color w:val="000000"/>
                <w:sz w:val="14"/>
                <w:szCs w:val="14"/>
              </w:rPr>
            </w:pPr>
            <w:r w:rsidRPr="00D8057B">
              <w:rPr>
                <w:color w:val="000000"/>
                <w:sz w:val="14"/>
                <w:szCs w:val="14"/>
              </w:rPr>
              <w:t> </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63213" w14:textId="77777777" w:rsidR="00D840B8" w:rsidRPr="00D8057B" w:rsidRDefault="00D840B8" w:rsidP="00624EB1">
            <w:pPr>
              <w:rPr>
                <w:color w:val="000000"/>
                <w:sz w:val="14"/>
                <w:szCs w:val="14"/>
              </w:rPr>
            </w:pPr>
            <w:r w:rsidRPr="00D8057B">
              <w:rPr>
                <w:color w:val="000000"/>
                <w:sz w:val="14"/>
                <w:szCs w:val="14"/>
              </w:rPr>
              <w:t> </w:t>
            </w:r>
          </w:p>
        </w:tc>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BF790" w14:textId="77777777" w:rsidR="00D840B8" w:rsidRPr="00D8057B" w:rsidRDefault="00D840B8" w:rsidP="00624EB1">
            <w:pPr>
              <w:rPr>
                <w:color w:val="000000"/>
                <w:sz w:val="14"/>
                <w:szCs w:val="14"/>
              </w:rPr>
            </w:pPr>
            <w:r w:rsidRPr="00D8057B">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54865" w14:textId="77777777" w:rsidR="00D840B8" w:rsidRPr="00D8057B" w:rsidRDefault="00D840B8" w:rsidP="00624EB1">
            <w:pPr>
              <w:rPr>
                <w:color w:val="000000"/>
                <w:sz w:val="14"/>
                <w:szCs w:val="14"/>
              </w:rPr>
            </w:pPr>
            <w:r w:rsidRPr="00D8057B">
              <w:rPr>
                <w:color w:val="000000"/>
                <w:sz w:val="14"/>
                <w:szCs w:val="14"/>
              </w:rPr>
              <w:t> </w:t>
            </w: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738E9" w14:textId="77777777" w:rsidR="00D840B8" w:rsidRPr="00D8057B" w:rsidRDefault="00D840B8" w:rsidP="00624EB1">
            <w:pPr>
              <w:rPr>
                <w:color w:val="000000"/>
                <w:sz w:val="14"/>
                <w:szCs w:val="14"/>
              </w:rPr>
            </w:pPr>
            <w:r w:rsidRPr="00D8057B">
              <w:rPr>
                <w:color w:val="000000"/>
                <w:sz w:val="14"/>
                <w:szCs w:val="14"/>
              </w:rPr>
              <w:t>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F23F9"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405C9" w14:textId="77777777" w:rsidR="00D840B8" w:rsidRPr="00D8057B" w:rsidRDefault="00D840B8" w:rsidP="00624EB1">
            <w:pPr>
              <w:rPr>
                <w:color w:val="000000"/>
                <w:sz w:val="14"/>
                <w:szCs w:val="14"/>
              </w:rPr>
            </w:pPr>
            <w:r w:rsidRPr="00D8057B">
              <w:rPr>
                <w:color w:val="000000"/>
                <w:sz w:val="14"/>
                <w:szCs w:val="14"/>
              </w:rPr>
              <w:t> </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ED34C" w14:textId="77777777" w:rsidR="00D840B8" w:rsidRPr="00D8057B" w:rsidRDefault="00D840B8" w:rsidP="00624EB1">
            <w:pPr>
              <w:rPr>
                <w:color w:val="000000"/>
                <w:sz w:val="14"/>
                <w:szCs w:val="14"/>
              </w:rPr>
            </w:pPr>
            <w:r w:rsidRPr="00D8057B">
              <w:rPr>
                <w:color w:val="000000"/>
                <w:sz w:val="14"/>
                <w:szCs w:val="14"/>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CFE4D" w14:textId="77777777" w:rsidR="00D840B8" w:rsidRPr="00D8057B" w:rsidRDefault="00D840B8" w:rsidP="00624EB1">
            <w:pPr>
              <w:rPr>
                <w:color w:val="000000"/>
                <w:sz w:val="14"/>
                <w:szCs w:val="14"/>
              </w:rPr>
            </w:pPr>
            <w:r w:rsidRPr="00D8057B">
              <w:rPr>
                <w:color w:val="000000"/>
                <w:sz w:val="14"/>
                <w:szCs w:val="14"/>
              </w:rPr>
              <w:t> </w:t>
            </w: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09C494D6"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558E8672" w14:textId="77777777" w:rsidR="00D840B8" w:rsidRPr="00D8057B" w:rsidRDefault="00D840B8" w:rsidP="00624EB1">
            <w:pPr>
              <w:ind w:left="113" w:right="113"/>
              <w:jc w:val="center"/>
              <w:rPr>
                <w:color w:val="000000"/>
                <w:sz w:val="14"/>
                <w:szCs w:val="14"/>
              </w:rPr>
            </w:pPr>
            <w:r w:rsidRPr="00D8057B">
              <w:rPr>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57C89FCD" w14:textId="77777777" w:rsidR="00D840B8" w:rsidRPr="00D8057B" w:rsidRDefault="00D840B8" w:rsidP="00624EB1">
            <w:pPr>
              <w:ind w:left="113" w:right="113"/>
              <w:jc w:val="center"/>
              <w:rPr>
                <w:color w:val="000000"/>
                <w:sz w:val="14"/>
                <w:szCs w:val="14"/>
              </w:rPr>
            </w:pPr>
            <w:r w:rsidRPr="00D8057B">
              <w:rPr>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46A753E3" w14:textId="77777777" w:rsidR="00D840B8" w:rsidRPr="00D8057B" w:rsidRDefault="00D840B8" w:rsidP="00624EB1">
            <w:pPr>
              <w:ind w:left="113" w:right="113"/>
              <w:jc w:val="center"/>
              <w:rPr>
                <w:color w:val="000000"/>
                <w:sz w:val="14"/>
                <w:szCs w:val="14"/>
              </w:rPr>
            </w:pPr>
            <w:r w:rsidRPr="00D8057B">
              <w:rPr>
                <w:color w:val="000000"/>
                <w:sz w:val="14"/>
                <w:szCs w:val="14"/>
              </w:rPr>
              <w:t>36</w:t>
            </w: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1C4A1232" w14:textId="77777777" w:rsidR="00D840B8" w:rsidRPr="00D8057B" w:rsidRDefault="00D840B8" w:rsidP="00624EB1">
            <w:pPr>
              <w:ind w:left="113" w:right="113"/>
              <w:jc w:val="center"/>
              <w:rPr>
                <w:color w:val="000000"/>
                <w:sz w:val="14"/>
                <w:szCs w:val="14"/>
              </w:rPr>
            </w:pPr>
            <w:r w:rsidRPr="00D8057B">
              <w:rPr>
                <w:color w:val="000000"/>
                <w:sz w:val="14"/>
                <w:szCs w:val="14"/>
              </w:rPr>
              <w:t>36</w:t>
            </w: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60A8BCC3" w14:textId="77777777" w:rsidR="00D840B8" w:rsidRPr="00D8057B" w:rsidRDefault="00D840B8" w:rsidP="00624EB1">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445E724F" w14:textId="77777777" w:rsidR="00D840B8" w:rsidRPr="00D8057B" w:rsidRDefault="00D840B8" w:rsidP="00624EB1">
            <w:pPr>
              <w:ind w:left="113" w:right="113"/>
              <w:jc w:val="cente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765428FF" w14:textId="77777777" w:rsidR="00D840B8" w:rsidRPr="00D8057B" w:rsidRDefault="00D840B8" w:rsidP="00624EB1">
            <w:pPr>
              <w:ind w:left="113" w:right="113"/>
              <w:jc w:val="right"/>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15B5B8D9" w14:textId="77777777" w:rsidR="00D840B8" w:rsidRPr="00D8057B" w:rsidRDefault="00D840B8" w:rsidP="00624EB1">
            <w:pPr>
              <w:ind w:left="113" w:right="113"/>
              <w:jc w:val="right"/>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811A32"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6E74D" w14:textId="77777777" w:rsidR="00D840B8" w:rsidRPr="00371029" w:rsidRDefault="00D840B8" w:rsidP="00624EB1">
            <w:pPr>
              <w:jc w:val="center"/>
              <w:rPr>
                <w:color w:val="000000"/>
                <w:sz w:val="14"/>
                <w:szCs w:val="14"/>
                <w:lang w:val="en-US"/>
              </w:rPr>
            </w:pPr>
            <w:r>
              <w:rPr>
                <w:color w:val="000000"/>
                <w:sz w:val="14"/>
                <w:szCs w:val="14"/>
                <w:lang w:val="en-US"/>
              </w:rPr>
              <w:t>144</w:t>
            </w:r>
          </w:p>
        </w:tc>
      </w:tr>
      <w:tr w:rsidR="00AE0449" w:rsidRPr="00E776CD" w14:paraId="57717E42" w14:textId="77777777" w:rsidTr="00624EB1">
        <w:trPr>
          <w:gridAfter w:val="1"/>
          <w:wAfter w:w="7" w:type="dxa"/>
          <w:cantSplit/>
          <w:trHeight w:val="401"/>
          <w:jc w:val="center"/>
        </w:trPr>
        <w:tc>
          <w:tcPr>
            <w:tcW w:w="972" w:type="dxa"/>
            <w:tcBorders>
              <w:top w:val="nil"/>
              <w:left w:val="single" w:sz="8" w:space="0" w:color="auto"/>
              <w:bottom w:val="single" w:sz="8" w:space="0" w:color="auto"/>
              <w:right w:val="single" w:sz="8" w:space="0" w:color="auto"/>
            </w:tcBorders>
            <w:shd w:val="clear" w:color="000000" w:fill="D9D9D9"/>
            <w:vAlign w:val="center"/>
            <w:hideMark/>
          </w:tcPr>
          <w:p w14:paraId="58EC5FA6" w14:textId="77777777" w:rsidR="00D840B8" w:rsidRPr="00D730DB" w:rsidRDefault="00D840B8" w:rsidP="00624EB1">
            <w:pPr>
              <w:rPr>
                <w:b/>
                <w:bCs/>
                <w:color w:val="000000"/>
                <w:sz w:val="14"/>
                <w:szCs w:val="14"/>
              </w:rPr>
            </w:pPr>
            <w:r w:rsidRPr="00D730DB">
              <w:rPr>
                <w:color w:val="000000"/>
                <w:sz w:val="14"/>
                <w:szCs w:val="14"/>
              </w:rPr>
              <w:t>ПМ 02</w:t>
            </w:r>
          </w:p>
        </w:tc>
        <w:tc>
          <w:tcPr>
            <w:tcW w:w="2075" w:type="dxa"/>
            <w:tcBorders>
              <w:top w:val="nil"/>
              <w:left w:val="nil"/>
              <w:bottom w:val="single" w:sz="8" w:space="0" w:color="auto"/>
              <w:right w:val="single" w:sz="8" w:space="0" w:color="auto"/>
            </w:tcBorders>
            <w:shd w:val="clear" w:color="000000" w:fill="D9D9D9"/>
            <w:noWrap/>
            <w:vAlign w:val="center"/>
            <w:hideMark/>
          </w:tcPr>
          <w:p w14:paraId="7F1E48AE" w14:textId="39F4CFEE" w:rsidR="00D840B8" w:rsidRPr="00014EAD" w:rsidRDefault="00624EB1" w:rsidP="00624EB1">
            <w:pPr>
              <w:rPr>
                <w:b/>
                <w:bCs/>
                <w:sz w:val="14"/>
                <w:szCs w:val="14"/>
              </w:rPr>
            </w:pPr>
            <w:r w:rsidRPr="00014EAD">
              <w:rPr>
                <w:b/>
                <w:bCs/>
                <w:sz w:val="14"/>
                <w:szCs w:val="14"/>
              </w:rPr>
              <w:t xml:space="preserve">Эксплуатация и обслуживание </w:t>
            </w:r>
            <w:r w:rsidRPr="00014EAD">
              <w:rPr>
                <w:b/>
                <w:bCs/>
                <w:sz w:val="14"/>
                <w:szCs w:val="14"/>
              </w:rPr>
              <w:lastRenderedPageBreak/>
              <w:t>гидротехнических сооружений и оборудования, используемых в аквакультуре</w:t>
            </w:r>
          </w:p>
        </w:tc>
        <w:tc>
          <w:tcPr>
            <w:tcW w:w="289" w:type="dxa"/>
            <w:tcBorders>
              <w:top w:val="nil"/>
              <w:left w:val="nil"/>
              <w:bottom w:val="single" w:sz="8" w:space="0" w:color="auto"/>
              <w:right w:val="single" w:sz="8" w:space="0" w:color="auto"/>
            </w:tcBorders>
            <w:shd w:val="clear" w:color="000000" w:fill="D9D9D9"/>
            <w:noWrap/>
            <w:vAlign w:val="center"/>
            <w:hideMark/>
          </w:tcPr>
          <w:p w14:paraId="47D73232" w14:textId="6473C33D" w:rsidR="00D840B8" w:rsidRPr="00D8057B" w:rsidRDefault="00D840B8" w:rsidP="00A27044">
            <w:pPr>
              <w:jc w:val="center"/>
              <w:rPr>
                <w:b/>
                <w:bCs/>
                <w:color w:val="000000"/>
                <w:sz w:val="14"/>
                <w:szCs w:val="14"/>
              </w:rPr>
            </w:pPr>
          </w:p>
        </w:tc>
        <w:tc>
          <w:tcPr>
            <w:tcW w:w="279" w:type="dxa"/>
            <w:tcBorders>
              <w:top w:val="nil"/>
              <w:left w:val="nil"/>
              <w:bottom w:val="single" w:sz="8" w:space="0" w:color="auto"/>
              <w:right w:val="single" w:sz="8" w:space="0" w:color="auto"/>
            </w:tcBorders>
            <w:shd w:val="clear" w:color="000000" w:fill="D9D9D9"/>
            <w:noWrap/>
            <w:vAlign w:val="center"/>
            <w:hideMark/>
          </w:tcPr>
          <w:p w14:paraId="25AD9317" w14:textId="4815E4F5" w:rsidR="00D840B8" w:rsidRPr="00D8057B" w:rsidRDefault="00D840B8" w:rsidP="00A27044">
            <w:pPr>
              <w:jc w:val="center"/>
              <w:rPr>
                <w:b/>
                <w:bCs/>
                <w:color w:val="000000"/>
                <w:sz w:val="14"/>
                <w:szCs w:val="14"/>
              </w:rPr>
            </w:pPr>
          </w:p>
        </w:tc>
        <w:tc>
          <w:tcPr>
            <w:tcW w:w="239" w:type="dxa"/>
            <w:tcBorders>
              <w:top w:val="nil"/>
              <w:left w:val="nil"/>
              <w:bottom w:val="single" w:sz="8" w:space="0" w:color="auto"/>
              <w:right w:val="single" w:sz="8" w:space="0" w:color="auto"/>
            </w:tcBorders>
            <w:shd w:val="clear" w:color="000000" w:fill="D9D9D9"/>
            <w:noWrap/>
            <w:vAlign w:val="center"/>
            <w:hideMark/>
          </w:tcPr>
          <w:p w14:paraId="0EF0948D" w14:textId="0AFD7721" w:rsidR="00D840B8" w:rsidRPr="00D8057B" w:rsidRDefault="00D840B8" w:rsidP="00A27044">
            <w:pPr>
              <w:jc w:val="center"/>
              <w:rPr>
                <w:b/>
                <w:bCs/>
                <w:color w:val="000000"/>
                <w:sz w:val="14"/>
                <w:szCs w:val="14"/>
              </w:rPr>
            </w:pPr>
          </w:p>
        </w:tc>
        <w:tc>
          <w:tcPr>
            <w:tcW w:w="236" w:type="dxa"/>
            <w:tcBorders>
              <w:top w:val="nil"/>
              <w:left w:val="nil"/>
              <w:bottom w:val="single" w:sz="8" w:space="0" w:color="auto"/>
              <w:right w:val="single" w:sz="8" w:space="0" w:color="auto"/>
            </w:tcBorders>
            <w:shd w:val="clear" w:color="000000" w:fill="D9D9D9"/>
            <w:noWrap/>
            <w:vAlign w:val="center"/>
            <w:hideMark/>
          </w:tcPr>
          <w:p w14:paraId="3E7FABBB" w14:textId="38CFE496" w:rsidR="00D840B8" w:rsidRPr="00D8057B" w:rsidRDefault="00D840B8" w:rsidP="00A27044">
            <w:pPr>
              <w:jc w:val="center"/>
              <w:rPr>
                <w:b/>
                <w:bCs/>
                <w:color w:val="000000"/>
                <w:sz w:val="14"/>
                <w:szCs w:val="14"/>
              </w:rPr>
            </w:pPr>
          </w:p>
        </w:tc>
        <w:tc>
          <w:tcPr>
            <w:tcW w:w="298" w:type="dxa"/>
            <w:tcBorders>
              <w:top w:val="nil"/>
              <w:left w:val="nil"/>
              <w:bottom w:val="single" w:sz="8" w:space="0" w:color="auto"/>
              <w:right w:val="single" w:sz="8" w:space="0" w:color="auto"/>
            </w:tcBorders>
            <w:shd w:val="clear" w:color="000000" w:fill="D9D9D9"/>
            <w:noWrap/>
            <w:vAlign w:val="center"/>
            <w:hideMark/>
          </w:tcPr>
          <w:p w14:paraId="42EBFBDA" w14:textId="1A811FCB" w:rsidR="00D840B8" w:rsidRPr="00D8057B" w:rsidRDefault="00D840B8" w:rsidP="00A27044">
            <w:pPr>
              <w:jc w:val="center"/>
              <w:rPr>
                <w:b/>
                <w:bCs/>
                <w:color w:val="000000"/>
                <w:sz w:val="14"/>
                <w:szCs w:val="14"/>
              </w:rPr>
            </w:pPr>
          </w:p>
        </w:tc>
        <w:tc>
          <w:tcPr>
            <w:tcW w:w="236" w:type="dxa"/>
            <w:tcBorders>
              <w:top w:val="nil"/>
              <w:left w:val="nil"/>
              <w:bottom w:val="single" w:sz="8" w:space="0" w:color="auto"/>
              <w:right w:val="single" w:sz="8" w:space="0" w:color="auto"/>
            </w:tcBorders>
            <w:shd w:val="clear" w:color="000000" w:fill="D9D9D9"/>
            <w:noWrap/>
            <w:vAlign w:val="center"/>
            <w:hideMark/>
          </w:tcPr>
          <w:p w14:paraId="7229A8A4" w14:textId="66AD654B" w:rsidR="00D840B8" w:rsidRPr="00D8057B" w:rsidRDefault="00D840B8" w:rsidP="00A27044">
            <w:pPr>
              <w:jc w:val="center"/>
              <w:rPr>
                <w:b/>
                <w:bCs/>
                <w:color w:val="000000"/>
                <w:sz w:val="14"/>
                <w:szCs w:val="14"/>
              </w:rPr>
            </w:pPr>
          </w:p>
        </w:tc>
        <w:tc>
          <w:tcPr>
            <w:tcW w:w="268" w:type="dxa"/>
            <w:tcBorders>
              <w:top w:val="nil"/>
              <w:left w:val="nil"/>
              <w:bottom w:val="single" w:sz="8" w:space="0" w:color="auto"/>
              <w:right w:val="single" w:sz="8" w:space="0" w:color="auto"/>
            </w:tcBorders>
            <w:shd w:val="clear" w:color="000000" w:fill="D9D9D9"/>
            <w:noWrap/>
            <w:vAlign w:val="center"/>
            <w:hideMark/>
          </w:tcPr>
          <w:p w14:paraId="4337A299" w14:textId="2513D114" w:rsidR="00D840B8" w:rsidRPr="00D8057B" w:rsidRDefault="00D840B8" w:rsidP="00A27044">
            <w:pPr>
              <w:jc w:val="center"/>
              <w:rPr>
                <w:b/>
                <w:bCs/>
                <w:color w:val="000000"/>
                <w:sz w:val="14"/>
                <w:szCs w:val="14"/>
              </w:rPr>
            </w:pPr>
          </w:p>
        </w:tc>
        <w:tc>
          <w:tcPr>
            <w:tcW w:w="282" w:type="dxa"/>
            <w:tcBorders>
              <w:top w:val="nil"/>
              <w:left w:val="nil"/>
              <w:bottom w:val="single" w:sz="8" w:space="0" w:color="auto"/>
              <w:right w:val="single" w:sz="8" w:space="0" w:color="auto"/>
            </w:tcBorders>
            <w:shd w:val="clear" w:color="000000" w:fill="D9D9D9"/>
            <w:noWrap/>
            <w:vAlign w:val="center"/>
            <w:hideMark/>
          </w:tcPr>
          <w:p w14:paraId="4865ADB6" w14:textId="0448B626" w:rsidR="00D840B8" w:rsidRPr="00D8057B" w:rsidRDefault="00D840B8" w:rsidP="00A27044">
            <w:pPr>
              <w:jc w:val="center"/>
              <w:rPr>
                <w:b/>
                <w:bCs/>
                <w:color w:val="000000"/>
                <w:sz w:val="14"/>
                <w:szCs w:val="14"/>
              </w:rPr>
            </w:pPr>
          </w:p>
        </w:tc>
        <w:tc>
          <w:tcPr>
            <w:tcW w:w="283" w:type="dxa"/>
            <w:tcBorders>
              <w:top w:val="nil"/>
              <w:left w:val="nil"/>
              <w:bottom w:val="single" w:sz="8" w:space="0" w:color="auto"/>
              <w:right w:val="single" w:sz="8" w:space="0" w:color="auto"/>
            </w:tcBorders>
            <w:shd w:val="clear" w:color="000000" w:fill="D9D9D9"/>
            <w:noWrap/>
            <w:vAlign w:val="center"/>
            <w:hideMark/>
          </w:tcPr>
          <w:p w14:paraId="7FC5E8B1" w14:textId="74808706" w:rsidR="00D840B8" w:rsidRPr="00D8057B" w:rsidRDefault="00D840B8" w:rsidP="00A27044">
            <w:pPr>
              <w:jc w:val="center"/>
              <w:rPr>
                <w:b/>
                <w:bCs/>
                <w:color w:val="000000"/>
                <w:sz w:val="14"/>
                <w:szCs w:val="14"/>
              </w:rPr>
            </w:pPr>
          </w:p>
        </w:tc>
        <w:tc>
          <w:tcPr>
            <w:tcW w:w="282" w:type="dxa"/>
            <w:tcBorders>
              <w:top w:val="nil"/>
              <w:left w:val="nil"/>
              <w:bottom w:val="single" w:sz="8" w:space="0" w:color="auto"/>
              <w:right w:val="single" w:sz="8" w:space="0" w:color="auto"/>
            </w:tcBorders>
            <w:shd w:val="clear" w:color="000000" w:fill="D9D9D9"/>
            <w:noWrap/>
            <w:vAlign w:val="center"/>
            <w:hideMark/>
          </w:tcPr>
          <w:p w14:paraId="667CDCBD" w14:textId="01C8EC5E" w:rsidR="00D840B8" w:rsidRPr="00D8057B" w:rsidRDefault="00D840B8" w:rsidP="00A27044">
            <w:pPr>
              <w:jc w:val="cente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5F2D2409" w14:textId="77777777" w:rsidR="00D840B8" w:rsidRPr="00D8057B" w:rsidRDefault="00D840B8" w:rsidP="00A27044">
            <w:pPr>
              <w:jc w:val="center"/>
              <w:rPr>
                <w:b/>
                <w:bCs/>
                <w:color w:val="000000"/>
                <w:sz w:val="14"/>
                <w:szCs w:val="14"/>
              </w:rPr>
            </w:pPr>
          </w:p>
        </w:tc>
        <w:tc>
          <w:tcPr>
            <w:tcW w:w="358" w:type="dxa"/>
            <w:tcBorders>
              <w:top w:val="nil"/>
              <w:left w:val="nil"/>
              <w:bottom w:val="single" w:sz="8" w:space="0" w:color="auto"/>
              <w:right w:val="single" w:sz="8" w:space="0" w:color="auto"/>
            </w:tcBorders>
            <w:shd w:val="clear" w:color="auto" w:fill="95B3D7" w:themeFill="accent1" w:themeFillTint="99"/>
            <w:noWrap/>
            <w:vAlign w:val="center"/>
          </w:tcPr>
          <w:p w14:paraId="61CC6441" w14:textId="77777777" w:rsidR="00D840B8" w:rsidRPr="00D8057B" w:rsidRDefault="00D840B8" w:rsidP="00A27044">
            <w:pPr>
              <w:jc w:val="center"/>
              <w:rPr>
                <w:b/>
                <w:bCs/>
                <w:color w:val="000000"/>
                <w:sz w:val="14"/>
                <w:szCs w:val="14"/>
              </w:rPr>
            </w:pPr>
          </w:p>
        </w:tc>
        <w:tc>
          <w:tcPr>
            <w:tcW w:w="350" w:type="dxa"/>
            <w:tcBorders>
              <w:top w:val="nil"/>
              <w:left w:val="nil"/>
              <w:bottom w:val="single" w:sz="8" w:space="0" w:color="auto"/>
              <w:right w:val="single" w:sz="8" w:space="0" w:color="auto"/>
            </w:tcBorders>
            <w:shd w:val="clear" w:color="auto" w:fill="95B3D7" w:themeFill="accent1" w:themeFillTint="99"/>
            <w:noWrap/>
            <w:vAlign w:val="center"/>
          </w:tcPr>
          <w:p w14:paraId="792EFC88" w14:textId="77777777" w:rsidR="00D840B8" w:rsidRPr="00D8057B" w:rsidRDefault="00D840B8" w:rsidP="00A27044">
            <w:pPr>
              <w:jc w:val="center"/>
              <w:rPr>
                <w:b/>
                <w:bCs/>
                <w:color w:val="000000"/>
                <w:sz w:val="14"/>
                <w:szCs w:val="14"/>
              </w:rPr>
            </w:pPr>
          </w:p>
        </w:tc>
        <w:tc>
          <w:tcPr>
            <w:tcW w:w="267" w:type="dxa"/>
            <w:tcBorders>
              <w:top w:val="nil"/>
              <w:left w:val="nil"/>
              <w:bottom w:val="single" w:sz="8" w:space="0" w:color="auto"/>
              <w:right w:val="single" w:sz="8" w:space="0" w:color="auto"/>
            </w:tcBorders>
            <w:shd w:val="clear" w:color="auto" w:fill="95B3D7" w:themeFill="accent1" w:themeFillTint="99"/>
            <w:noWrap/>
            <w:vAlign w:val="center"/>
          </w:tcPr>
          <w:p w14:paraId="1A9AF554" w14:textId="77777777" w:rsidR="00D840B8" w:rsidRPr="00D8057B" w:rsidRDefault="00D840B8" w:rsidP="00A27044">
            <w:pPr>
              <w:jc w:val="cente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tcPr>
          <w:p w14:paraId="45C25E2C" w14:textId="77777777" w:rsidR="00D840B8" w:rsidRPr="00D8057B" w:rsidRDefault="00D840B8" w:rsidP="00A27044">
            <w:pPr>
              <w:jc w:val="center"/>
              <w:rPr>
                <w:b/>
                <w:bCs/>
                <w:color w:val="000000"/>
                <w:sz w:val="14"/>
                <w:szCs w:val="14"/>
              </w:rPr>
            </w:pPr>
          </w:p>
        </w:tc>
        <w:tc>
          <w:tcPr>
            <w:tcW w:w="352" w:type="dxa"/>
            <w:tcBorders>
              <w:top w:val="nil"/>
              <w:left w:val="nil"/>
              <w:bottom w:val="single" w:sz="8" w:space="0" w:color="auto"/>
              <w:right w:val="single" w:sz="8" w:space="0" w:color="auto"/>
            </w:tcBorders>
            <w:shd w:val="clear" w:color="auto" w:fill="95B3D7" w:themeFill="accent1" w:themeFillTint="99"/>
            <w:noWrap/>
            <w:vAlign w:val="center"/>
          </w:tcPr>
          <w:p w14:paraId="4CA3A2D6" w14:textId="77777777" w:rsidR="00D840B8" w:rsidRPr="00D8057B" w:rsidRDefault="00D840B8" w:rsidP="00A27044">
            <w:pPr>
              <w:jc w:val="center"/>
              <w:rPr>
                <w:b/>
                <w:bCs/>
                <w:color w:val="000000"/>
                <w:sz w:val="14"/>
                <w:szCs w:val="14"/>
              </w:rPr>
            </w:pPr>
          </w:p>
        </w:tc>
        <w:tc>
          <w:tcPr>
            <w:tcW w:w="352" w:type="dxa"/>
            <w:gridSpan w:val="2"/>
            <w:tcBorders>
              <w:top w:val="nil"/>
              <w:left w:val="nil"/>
              <w:bottom w:val="single" w:sz="8" w:space="0" w:color="auto"/>
              <w:right w:val="single" w:sz="8" w:space="0" w:color="auto"/>
            </w:tcBorders>
            <w:shd w:val="clear" w:color="auto" w:fill="95B3D7" w:themeFill="accent1" w:themeFillTint="99"/>
            <w:noWrap/>
            <w:vAlign w:val="center"/>
          </w:tcPr>
          <w:p w14:paraId="3CAAD850" w14:textId="77777777" w:rsidR="00D840B8" w:rsidRPr="00D8057B" w:rsidRDefault="00D840B8" w:rsidP="00A27044">
            <w:pPr>
              <w:jc w:val="center"/>
              <w:rPr>
                <w:b/>
                <w:bCs/>
                <w:color w:val="000000"/>
                <w:sz w:val="14"/>
                <w:szCs w:val="14"/>
              </w:rPr>
            </w:pPr>
          </w:p>
        </w:tc>
        <w:tc>
          <w:tcPr>
            <w:tcW w:w="282" w:type="dxa"/>
            <w:tcBorders>
              <w:top w:val="nil"/>
              <w:left w:val="nil"/>
              <w:bottom w:val="single" w:sz="8" w:space="0" w:color="auto"/>
              <w:right w:val="single" w:sz="8" w:space="0" w:color="auto"/>
            </w:tcBorders>
            <w:shd w:val="clear" w:color="000000" w:fill="FFFF00"/>
            <w:noWrap/>
            <w:vAlign w:val="center"/>
            <w:hideMark/>
          </w:tcPr>
          <w:p w14:paraId="01395679" w14:textId="142076F1" w:rsidR="00D840B8" w:rsidRPr="00D8057B" w:rsidRDefault="00D840B8" w:rsidP="00A27044">
            <w:pPr>
              <w:jc w:val="center"/>
              <w:rPr>
                <w:b/>
                <w:bCs/>
                <w:color w:val="000000"/>
                <w:sz w:val="14"/>
                <w:szCs w:val="14"/>
              </w:rPr>
            </w:pPr>
          </w:p>
        </w:tc>
        <w:tc>
          <w:tcPr>
            <w:tcW w:w="283" w:type="dxa"/>
            <w:tcBorders>
              <w:top w:val="nil"/>
              <w:left w:val="nil"/>
              <w:bottom w:val="single" w:sz="8" w:space="0" w:color="auto"/>
              <w:right w:val="single" w:sz="8" w:space="0" w:color="auto"/>
            </w:tcBorders>
            <w:shd w:val="clear" w:color="000000" w:fill="FFFF00"/>
            <w:noWrap/>
            <w:vAlign w:val="center"/>
            <w:hideMark/>
          </w:tcPr>
          <w:p w14:paraId="0FB71888" w14:textId="3C7FB626" w:rsidR="00D840B8" w:rsidRPr="00D8057B" w:rsidRDefault="00D840B8" w:rsidP="00A27044">
            <w:pPr>
              <w:jc w:val="center"/>
              <w:rPr>
                <w:b/>
                <w:bCs/>
                <w:color w:val="000000"/>
                <w:sz w:val="14"/>
                <w:szCs w:val="14"/>
              </w:rPr>
            </w:pPr>
          </w:p>
        </w:tc>
        <w:tc>
          <w:tcPr>
            <w:tcW w:w="282" w:type="dxa"/>
            <w:tcBorders>
              <w:top w:val="nil"/>
              <w:left w:val="nil"/>
              <w:bottom w:val="single" w:sz="8" w:space="0" w:color="auto"/>
              <w:right w:val="single" w:sz="8" w:space="0" w:color="auto"/>
            </w:tcBorders>
            <w:shd w:val="clear" w:color="000000" w:fill="D9D9D9"/>
            <w:noWrap/>
            <w:vAlign w:val="center"/>
            <w:hideMark/>
          </w:tcPr>
          <w:p w14:paraId="7E34D233" w14:textId="0A7B9BEF" w:rsidR="00D840B8" w:rsidRPr="00D8057B" w:rsidRDefault="00D840B8" w:rsidP="00A27044">
            <w:pPr>
              <w:jc w:val="center"/>
              <w:rPr>
                <w:b/>
                <w:bCs/>
                <w:color w:val="000000"/>
                <w:sz w:val="14"/>
                <w:szCs w:val="14"/>
              </w:rPr>
            </w:pPr>
          </w:p>
        </w:tc>
        <w:tc>
          <w:tcPr>
            <w:tcW w:w="282" w:type="dxa"/>
            <w:tcBorders>
              <w:top w:val="nil"/>
              <w:left w:val="nil"/>
              <w:bottom w:val="single" w:sz="8" w:space="0" w:color="auto"/>
              <w:right w:val="single" w:sz="8" w:space="0" w:color="auto"/>
            </w:tcBorders>
            <w:shd w:val="clear" w:color="000000" w:fill="D9D9D9"/>
            <w:noWrap/>
            <w:vAlign w:val="center"/>
            <w:hideMark/>
          </w:tcPr>
          <w:p w14:paraId="4B70EE18" w14:textId="4319E848" w:rsidR="00D840B8" w:rsidRPr="00D8057B" w:rsidRDefault="00D840B8" w:rsidP="00A27044">
            <w:pPr>
              <w:jc w:val="center"/>
              <w:rPr>
                <w:b/>
                <w:bCs/>
                <w:color w:val="000000"/>
                <w:sz w:val="14"/>
                <w:szCs w:val="14"/>
              </w:rPr>
            </w:pPr>
          </w:p>
        </w:tc>
        <w:tc>
          <w:tcPr>
            <w:tcW w:w="283" w:type="dxa"/>
            <w:gridSpan w:val="2"/>
            <w:tcBorders>
              <w:top w:val="nil"/>
              <w:left w:val="nil"/>
              <w:bottom w:val="single" w:sz="8" w:space="0" w:color="auto"/>
              <w:right w:val="single" w:sz="8" w:space="0" w:color="auto"/>
            </w:tcBorders>
            <w:shd w:val="clear" w:color="000000" w:fill="D9D9D9"/>
            <w:noWrap/>
            <w:vAlign w:val="center"/>
            <w:hideMark/>
          </w:tcPr>
          <w:p w14:paraId="466ADED1" w14:textId="53F0DE6F" w:rsidR="00D840B8" w:rsidRPr="00D8057B" w:rsidRDefault="00D840B8" w:rsidP="00A27044">
            <w:pPr>
              <w:jc w:val="center"/>
              <w:rPr>
                <w:b/>
                <w:bCs/>
                <w:color w:val="000000"/>
                <w:sz w:val="14"/>
                <w:szCs w:val="14"/>
              </w:rPr>
            </w:pPr>
          </w:p>
        </w:tc>
        <w:tc>
          <w:tcPr>
            <w:tcW w:w="236" w:type="dxa"/>
            <w:tcBorders>
              <w:top w:val="nil"/>
              <w:left w:val="nil"/>
              <w:bottom w:val="single" w:sz="8" w:space="0" w:color="auto"/>
              <w:right w:val="single" w:sz="8" w:space="0" w:color="auto"/>
            </w:tcBorders>
            <w:shd w:val="clear" w:color="000000" w:fill="D9D9D9"/>
            <w:noWrap/>
            <w:vAlign w:val="center"/>
            <w:hideMark/>
          </w:tcPr>
          <w:p w14:paraId="0CF2D870" w14:textId="5A921EB7" w:rsidR="00D840B8" w:rsidRPr="00D8057B" w:rsidRDefault="00D840B8" w:rsidP="00A27044">
            <w:pPr>
              <w:jc w:val="center"/>
              <w:rPr>
                <w:b/>
                <w:bCs/>
                <w:color w:val="000000"/>
                <w:sz w:val="14"/>
                <w:szCs w:val="14"/>
              </w:rPr>
            </w:pPr>
          </w:p>
        </w:tc>
        <w:tc>
          <w:tcPr>
            <w:tcW w:w="259" w:type="dxa"/>
            <w:tcBorders>
              <w:top w:val="nil"/>
              <w:left w:val="nil"/>
              <w:bottom w:val="single" w:sz="8" w:space="0" w:color="auto"/>
              <w:right w:val="single" w:sz="8" w:space="0" w:color="auto"/>
            </w:tcBorders>
            <w:shd w:val="clear" w:color="000000" w:fill="D9D9D9"/>
            <w:noWrap/>
            <w:vAlign w:val="center"/>
            <w:hideMark/>
          </w:tcPr>
          <w:p w14:paraId="5B65F25D" w14:textId="32B13CE1" w:rsidR="00D840B8" w:rsidRPr="00D8057B" w:rsidRDefault="00D840B8" w:rsidP="00A27044">
            <w:pPr>
              <w:jc w:val="center"/>
              <w:rPr>
                <w:b/>
                <w:bCs/>
                <w:color w:val="000000"/>
                <w:sz w:val="14"/>
                <w:szCs w:val="14"/>
              </w:rPr>
            </w:pPr>
          </w:p>
        </w:tc>
        <w:tc>
          <w:tcPr>
            <w:tcW w:w="282" w:type="dxa"/>
            <w:gridSpan w:val="2"/>
            <w:tcBorders>
              <w:top w:val="nil"/>
              <w:left w:val="nil"/>
              <w:bottom w:val="single" w:sz="8" w:space="0" w:color="auto"/>
              <w:right w:val="single" w:sz="8" w:space="0" w:color="auto"/>
            </w:tcBorders>
            <w:shd w:val="clear" w:color="000000" w:fill="D9D9D9"/>
            <w:noWrap/>
            <w:vAlign w:val="center"/>
            <w:hideMark/>
          </w:tcPr>
          <w:p w14:paraId="710FC408" w14:textId="54795AE1" w:rsidR="00D840B8" w:rsidRPr="00D8057B" w:rsidRDefault="00D840B8" w:rsidP="00A27044">
            <w:pPr>
              <w:jc w:val="center"/>
              <w:rPr>
                <w:b/>
                <w:bCs/>
                <w:color w:val="000000"/>
                <w:sz w:val="14"/>
                <w:szCs w:val="14"/>
              </w:rPr>
            </w:pPr>
          </w:p>
        </w:tc>
        <w:tc>
          <w:tcPr>
            <w:tcW w:w="270" w:type="dxa"/>
            <w:gridSpan w:val="2"/>
            <w:tcBorders>
              <w:top w:val="nil"/>
              <w:left w:val="nil"/>
              <w:bottom w:val="single" w:sz="8" w:space="0" w:color="auto"/>
              <w:right w:val="single" w:sz="8" w:space="0" w:color="auto"/>
            </w:tcBorders>
            <w:shd w:val="clear" w:color="000000" w:fill="D9D9D9"/>
            <w:noWrap/>
            <w:vAlign w:val="center"/>
            <w:hideMark/>
          </w:tcPr>
          <w:p w14:paraId="04E0567A" w14:textId="4EA04D18" w:rsidR="00D840B8" w:rsidRPr="00D8057B" w:rsidRDefault="00D840B8" w:rsidP="00A27044">
            <w:pPr>
              <w:jc w:val="center"/>
              <w:rPr>
                <w:b/>
                <w:bCs/>
                <w:color w:val="000000"/>
                <w:sz w:val="14"/>
                <w:szCs w:val="14"/>
              </w:rPr>
            </w:pPr>
          </w:p>
        </w:tc>
        <w:tc>
          <w:tcPr>
            <w:tcW w:w="294" w:type="dxa"/>
            <w:tcBorders>
              <w:top w:val="nil"/>
              <w:left w:val="nil"/>
              <w:bottom w:val="single" w:sz="8" w:space="0" w:color="auto"/>
              <w:right w:val="single" w:sz="8" w:space="0" w:color="auto"/>
            </w:tcBorders>
            <w:shd w:val="clear" w:color="000000" w:fill="D9D9D9"/>
            <w:noWrap/>
            <w:vAlign w:val="center"/>
            <w:hideMark/>
          </w:tcPr>
          <w:p w14:paraId="2D624BA1" w14:textId="76BA6603" w:rsidR="00D840B8" w:rsidRPr="00D8057B" w:rsidRDefault="00D840B8" w:rsidP="00A27044">
            <w:pPr>
              <w:jc w:val="center"/>
              <w:rPr>
                <w:b/>
                <w:bCs/>
                <w:color w:val="000000"/>
                <w:sz w:val="14"/>
                <w:szCs w:val="14"/>
              </w:rPr>
            </w:pPr>
          </w:p>
        </w:tc>
        <w:tc>
          <w:tcPr>
            <w:tcW w:w="236" w:type="dxa"/>
            <w:tcBorders>
              <w:top w:val="nil"/>
              <w:left w:val="nil"/>
              <w:bottom w:val="single" w:sz="8" w:space="0" w:color="auto"/>
              <w:right w:val="single" w:sz="8" w:space="0" w:color="auto"/>
            </w:tcBorders>
            <w:shd w:val="clear" w:color="000000" w:fill="D9D9D9"/>
            <w:noWrap/>
            <w:vAlign w:val="center"/>
            <w:hideMark/>
          </w:tcPr>
          <w:p w14:paraId="2EFC3A01" w14:textId="67E86830" w:rsidR="00D840B8" w:rsidRPr="00D8057B" w:rsidRDefault="00D840B8" w:rsidP="00A27044">
            <w:pPr>
              <w:jc w:val="center"/>
              <w:rPr>
                <w:b/>
                <w:bCs/>
                <w:color w:val="000000"/>
                <w:sz w:val="14"/>
                <w:szCs w:val="14"/>
              </w:rPr>
            </w:pPr>
          </w:p>
        </w:tc>
        <w:tc>
          <w:tcPr>
            <w:tcW w:w="339" w:type="dxa"/>
            <w:gridSpan w:val="2"/>
            <w:tcBorders>
              <w:top w:val="nil"/>
              <w:left w:val="nil"/>
              <w:bottom w:val="single" w:sz="8" w:space="0" w:color="auto"/>
              <w:right w:val="single" w:sz="8" w:space="0" w:color="auto"/>
            </w:tcBorders>
            <w:shd w:val="clear" w:color="000000" w:fill="D9D9D9"/>
            <w:noWrap/>
            <w:vAlign w:val="center"/>
            <w:hideMark/>
          </w:tcPr>
          <w:p w14:paraId="1D49FC07" w14:textId="59F1F73E" w:rsidR="00D840B8" w:rsidRPr="00D8057B" w:rsidRDefault="00D840B8" w:rsidP="00A27044">
            <w:pPr>
              <w:jc w:val="center"/>
              <w:rPr>
                <w:b/>
                <w:bCs/>
                <w:color w:val="000000"/>
                <w:sz w:val="14"/>
                <w:szCs w:val="14"/>
              </w:rPr>
            </w:pPr>
          </w:p>
        </w:tc>
        <w:tc>
          <w:tcPr>
            <w:tcW w:w="282" w:type="dxa"/>
            <w:gridSpan w:val="2"/>
            <w:tcBorders>
              <w:top w:val="nil"/>
              <w:left w:val="nil"/>
              <w:bottom w:val="single" w:sz="8" w:space="0" w:color="auto"/>
              <w:right w:val="single" w:sz="8" w:space="0" w:color="auto"/>
            </w:tcBorders>
            <w:shd w:val="clear" w:color="000000" w:fill="D9D9D9"/>
            <w:noWrap/>
            <w:vAlign w:val="center"/>
            <w:hideMark/>
          </w:tcPr>
          <w:p w14:paraId="3A564CD8" w14:textId="32A6DE64" w:rsidR="00D840B8" w:rsidRPr="00D8057B" w:rsidRDefault="00D840B8" w:rsidP="00A27044">
            <w:pPr>
              <w:jc w:val="center"/>
              <w:rPr>
                <w:b/>
                <w:bCs/>
                <w:color w:val="000000"/>
                <w:sz w:val="14"/>
                <w:szCs w:val="14"/>
              </w:rPr>
            </w:pPr>
          </w:p>
        </w:tc>
        <w:tc>
          <w:tcPr>
            <w:tcW w:w="283" w:type="dxa"/>
            <w:tcBorders>
              <w:top w:val="nil"/>
              <w:left w:val="nil"/>
              <w:bottom w:val="single" w:sz="8" w:space="0" w:color="auto"/>
              <w:right w:val="single" w:sz="8" w:space="0" w:color="auto"/>
            </w:tcBorders>
            <w:shd w:val="clear" w:color="000000" w:fill="D9D9D9"/>
            <w:noWrap/>
            <w:vAlign w:val="center"/>
            <w:hideMark/>
          </w:tcPr>
          <w:p w14:paraId="1BCECC11" w14:textId="46AE6623" w:rsidR="00D840B8" w:rsidRPr="00D8057B" w:rsidRDefault="00D840B8" w:rsidP="00A27044">
            <w:pPr>
              <w:jc w:val="center"/>
              <w:rPr>
                <w:b/>
                <w:bCs/>
                <w:color w:val="000000"/>
                <w:sz w:val="14"/>
                <w:szCs w:val="14"/>
              </w:rPr>
            </w:pPr>
          </w:p>
        </w:tc>
        <w:tc>
          <w:tcPr>
            <w:tcW w:w="282" w:type="dxa"/>
            <w:tcBorders>
              <w:top w:val="nil"/>
              <w:left w:val="nil"/>
              <w:bottom w:val="single" w:sz="8" w:space="0" w:color="auto"/>
              <w:right w:val="single" w:sz="8" w:space="0" w:color="auto"/>
            </w:tcBorders>
            <w:shd w:val="clear" w:color="000000" w:fill="D9D9D9"/>
            <w:noWrap/>
            <w:vAlign w:val="center"/>
            <w:hideMark/>
          </w:tcPr>
          <w:p w14:paraId="67777A98" w14:textId="2B913551" w:rsidR="00D840B8" w:rsidRPr="00D8057B" w:rsidRDefault="00D840B8" w:rsidP="00A27044">
            <w:pPr>
              <w:jc w:val="center"/>
              <w:rPr>
                <w:b/>
                <w:bCs/>
                <w:color w:val="000000"/>
                <w:sz w:val="14"/>
                <w:szCs w:val="14"/>
              </w:rPr>
            </w:pPr>
          </w:p>
        </w:tc>
        <w:tc>
          <w:tcPr>
            <w:tcW w:w="283" w:type="dxa"/>
            <w:gridSpan w:val="2"/>
            <w:tcBorders>
              <w:top w:val="nil"/>
              <w:left w:val="nil"/>
              <w:bottom w:val="single" w:sz="8" w:space="0" w:color="auto"/>
              <w:right w:val="single" w:sz="8" w:space="0" w:color="auto"/>
            </w:tcBorders>
            <w:shd w:val="clear" w:color="000000" w:fill="D9D9D9"/>
            <w:noWrap/>
            <w:vAlign w:val="center"/>
            <w:hideMark/>
          </w:tcPr>
          <w:p w14:paraId="6DA711ED" w14:textId="7CB72DC7" w:rsidR="00D840B8" w:rsidRPr="00D8057B" w:rsidRDefault="00D840B8" w:rsidP="00A27044">
            <w:pPr>
              <w:jc w:val="center"/>
              <w:rPr>
                <w:b/>
                <w:bCs/>
                <w:color w:val="000000"/>
                <w:sz w:val="14"/>
                <w:szCs w:val="14"/>
              </w:rPr>
            </w:pPr>
          </w:p>
        </w:tc>
        <w:tc>
          <w:tcPr>
            <w:tcW w:w="282" w:type="dxa"/>
            <w:gridSpan w:val="2"/>
            <w:tcBorders>
              <w:top w:val="nil"/>
              <w:left w:val="nil"/>
              <w:bottom w:val="single" w:sz="8" w:space="0" w:color="auto"/>
              <w:right w:val="single" w:sz="8" w:space="0" w:color="auto"/>
            </w:tcBorders>
            <w:shd w:val="clear" w:color="auto" w:fill="C2D69B" w:themeFill="accent3" w:themeFillTint="99"/>
            <w:noWrap/>
            <w:vAlign w:val="center"/>
            <w:hideMark/>
          </w:tcPr>
          <w:p w14:paraId="3D67A2D7" w14:textId="1A6424D4" w:rsidR="00D840B8" w:rsidRPr="00D8057B" w:rsidRDefault="00D840B8" w:rsidP="00A27044">
            <w:pPr>
              <w:jc w:val="cente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hideMark/>
          </w:tcPr>
          <w:p w14:paraId="4BDEE1C1" w14:textId="0EE5A479" w:rsidR="00D840B8" w:rsidRPr="00D8057B" w:rsidRDefault="00D840B8" w:rsidP="00A27044">
            <w:pPr>
              <w:jc w:val="cente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vAlign w:val="center"/>
            <w:hideMark/>
          </w:tcPr>
          <w:p w14:paraId="4087862D" w14:textId="1AE36610" w:rsidR="00D840B8" w:rsidRPr="00D8057B" w:rsidRDefault="00D840B8" w:rsidP="00A27044">
            <w:pPr>
              <w:jc w:val="cente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hideMark/>
          </w:tcPr>
          <w:p w14:paraId="2A3336C1" w14:textId="20CF3ED1" w:rsidR="00D840B8" w:rsidRPr="00D8057B" w:rsidRDefault="00D840B8" w:rsidP="00A27044">
            <w:pPr>
              <w:jc w:val="center"/>
              <w:rPr>
                <w:b/>
                <w:bCs/>
                <w:color w:val="000000"/>
                <w:sz w:val="14"/>
                <w:szCs w:val="14"/>
              </w:rPr>
            </w:pPr>
          </w:p>
        </w:tc>
        <w:tc>
          <w:tcPr>
            <w:tcW w:w="240"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09C84BC1" w14:textId="49A9AAF2" w:rsidR="00D840B8" w:rsidRPr="00D8057B" w:rsidRDefault="00D840B8" w:rsidP="00A27044">
            <w:pPr>
              <w:jc w:val="center"/>
              <w:rPr>
                <w:b/>
                <w:bCs/>
                <w:color w:val="000000"/>
                <w:sz w:val="14"/>
                <w:szCs w:val="14"/>
              </w:rPr>
            </w:pPr>
          </w:p>
        </w:tc>
        <w:tc>
          <w:tcPr>
            <w:tcW w:w="271" w:type="dxa"/>
            <w:gridSpan w:val="2"/>
            <w:tcBorders>
              <w:top w:val="nil"/>
              <w:left w:val="nil"/>
              <w:bottom w:val="single" w:sz="8" w:space="0" w:color="auto"/>
              <w:right w:val="single" w:sz="8" w:space="0" w:color="auto"/>
            </w:tcBorders>
            <w:shd w:val="clear" w:color="auto" w:fill="95B3D7" w:themeFill="accent1" w:themeFillTint="99"/>
            <w:noWrap/>
            <w:vAlign w:val="center"/>
            <w:hideMark/>
          </w:tcPr>
          <w:p w14:paraId="640EE315" w14:textId="0D0FE9A6" w:rsidR="00D840B8" w:rsidRPr="00D8057B" w:rsidRDefault="00D840B8" w:rsidP="00A27044">
            <w:pPr>
              <w:jc w:val="cente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textDirection w:val="btLr"/>
            <w:vAlign w:val="center"/>
            <w:hideMark/>
          </w:tcPr>
          <w:p w14:paraId="2A2A90C5" w14:textId="36832FB7" w:rsidR="00D840B8" w:rsidRPr="00D8057B" w:rsidRDefault="00D840B8" w:rsidP="00A27044">
            <w:pPr>
              <w:ind w:left="113" w:right="113"/>
              <w:jc w:val="center"/>
              <w:rPr>
                <w:b/>
                <w:bCs/>
                <w:color w:val="000000"/>
                <w:sz w:val="14"/>
                <w:szCs w:val="14"/>
              </w:rPr>
            </w:pPr>
          </w:p>
        </w:tc>
        <w:tc>
          <w:tcPr>
            <w:tcW w:w="282" w:type="dxa"/>
            <w:tcBorders>
              <w:top w:val="nil"/>
              <w:left w:val="nil"/>
              <w:bottom w:val="single" w:sz="8" w:space="0" w:color="auto"/>
              <w:right w:val="single" w:sz="8" w:space="0" w:color="auto"/>
            </w:tcBorders>
            <w:shd w:val="clear" w:color="auto" w:fill="95B3D7" w:themeFill="accent1" w:themeFillTint="99"/>
            <w:noWrap/>
            <w:textDirection w:val="btLr"/>
            <w:vAlign w:val="center"/>
            <w:hideMark/>
          </w:tcPr>
          <w:p w14:paraId="3E009DDF" w14:textId="61CA51FA" w:rsidR="00D840B8" w:rsidRPr="00D8057B" w:rsidRDefault="00D840B8" w:rsidP="00A27044">
            <w:pPr>
              <w:ind w:left="113" w:right="113"/>
              <w:jc w:val="center"/>
              <w:rPr>
                <w:b/>
                <w:bCs/>
                <w:color w:val="000000"/>
                <w:sz w:val="14"/>
                <w:szCs w:val="14"/>
              </w:rPr>
            </w:pPr>
          </w:p>
        </w:tc>
        <w:tc>
          <w:tcPr>
            <w:tcW w:w="248" w:type="dxa"/>
            <w:gridSpan w:val="2"/>
            <w:tcBorders>
              <w:top w:val="nil"/>
              <w:left w:val="nil"/>
              <w:bottom w:val="single" w:sz="8" w:space="0" w:color="auto"/>
              <w:right w:val="single" w:sz="8" w:space="0" w:color="auto"/>
            </w:tcBorders>
            <w:shd w:val="clear" w:color="auto" w:fill="95B3D7" w:themeFill="accent1" w:themeFillTint="99"/>
            <w:noWrap/>
            <w:textDirection w:val="btLr"/>
            <w:vAlign w:val="center"/>
            <w:hideMark/>
          </w:tcPr>
          <w:p w14:paraId="38B558B7" w14:textId="29B7BD23" w:rsidR="00D840B8" w:rsidRPr="00D8057B" w:rsidRDefault="00D840B8" w:rsidP="00A27044">
            <w:pPr>
              <w:ind w:left="113" w:right="113"/>
              <w:jc w:val="center"/>
              <w:rPr>
                <w:b/>
                <w:bCs/>
                <w:color w:val="000000"/>
                <w:sz w:val="14"/>
                <w:szCs w:val="14"/>
              </w:rPr>
            </w:pPr>
          </w:p>
        </w:tc>
        <w:tc>
          <w:tcPr>
            <w:tcW w:w="236" w:type="dxa"/>
            <w:gridSpan w:val="2"/>
            <w:tcBorders>
              <w:top w:val="nil"/>
              <w:left w:val="nil"/>
              <w:bottom w:val="single" w:sz="8" w:space="0" w:color="auto"/>
              <w:right w:val="single" w:sz="8" w:space="0" w:color="auto"/>
            </w:tcBorders>
            <w:shd w:val="clear" w:color="auto" w:fill="FF0000"/>
            <w:noWrap/>
            <w:vAlign w:val="center"/>
            <w:hideMark/>
          </w:tcPr>
          <w:p w14:paraId="2019431E" w14:textId="77777777" w:rsidR="00D840B8" w:rsidRPr="00D8057B" w:rsidRDefault="00D840B8" w:rsidP="00624EB1">
            <w:pPr>
              <w:jc w:val="center"/>
              <w:rPr>
                <w:b/>
                <w:bCs/>
                <w:color w:val="000000"/>
                <w:sz w:val="14"/>
                <w:szCs w:val="14"/>
              </w:rPr>
            </w:pPr>
            <w:r w:rsidRPr="00D8057B">
              <w:rPr>
                <w:b/>
                <w:bCs/>
                <w:color w:val="000000"/>
                <w:sz w:val="14"/>
                <w:szCs w:val="14"/>
              </w:rPr>
              <w:t> </w:t>
            </w:r>
          </w:p>
        </w:tc>
        <w:tc>
          <w:tcPr>
            <w:tcW w:w="625" w:type="dxa"/>
            <w:tcBorders>
              <w:top w:val="nil"/>
              <w:left w:val="nil"/>
              <w:bottom w:val="single" w:sz="8" w:space="0" w:color="auto"/>
              <w:right w:val="single" w:sz="8" w:space="0" w:color="auto"/>
            </w:tcBorders>
            <w:shd w:val="clear" w:color="auto" w:fill="BFBFBF"/>
            <w:noWrap/>
            <w:vAlign w:val="center"/>
            <w:hideMark/>
          </w:tcPr>
          <w:p w14:paraId="04309930" w14:textId="77777777" w:rsidR="00D840B8" w:rsidRPr="00371029" w:rsidRDefault="00D840B8" w:rsidP="00624EB1">
            <w:pPr>
              <w:jc w:val="center"/>
              <w:rPr>
                <w:color w:val="000000"/>
                <w:sz w:val="14"/>
                <w:szCs w:val="14"/>
                <w:lang w:val="en-US"/>
              </w:rPr>
            </w:pPr>
            <w:r>
              <w:rPr>
                <w:color w:val="000000"/>
                <w:sz w:val="14"/>
                <w:szCs w:val="14"/>
                <w:lang w:val="en-US"/>
              </w:rPr>
              <w:t>180</w:t>
            </w:r>
          </w:p>
        </w:tc>
      </w:tr>
      <w:tr w:rsidR="00D840B8" w:rsidRPr="00E776CD" w14:paraId="3FA69CC0" w14:textId="77777777" w:rsidTr="00624EB1">
        <w:trPr>
          <w:gridAfter w:val="1"/>
          <w:wAfter w:w="7" w:type="dxa"/>
          <w:cantSplit/>
          <w:trHeight w:val="543"/>
          <w:jc w:val="center"/>
        </w:trPr>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14:paraId="3805902E" w14:textId="77777777" w:rsidR="00D840B8" w:rsidRPr="00D730DB" w:rsidRDefault="00D840B8" w:rsidP="00624EB1">
            <w:pPr>
              <w:rPr>
                <w:color w:val="000000"/>
                <w:sz w:val="14"/>
                <w:szCs w:val="14"/>
              </w:rPr>
            </w:pPr>
            <w:r w:rsidRPr="00D730DB">
              <w:rPr>
                <w:color w:val="000000"/>
                <w:sz w:val="14"/>
                <w:szCs w:val="14"/>
              </w:rPr>
              <w:t>МДК 02.01</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90542" w14:textId="77777777" w:rsidR="00D840B8" w:rsidRPr="00014EAD" w:rsidRDefault="00D840B8" w:rsidP="00624EB1">
            <w:pPr>
              <w:rPr>
                <w:sz w:val="14"/>
                <w:szCs w:val="14"/>
              </w:rPr>
            </w:pPr>
            <w:r w:rsidRPr="00014EAD">
              <w:rPr>
                <w:sz w:val="14"/>
                <w:szCs w:val="14"/>
              </w:rPr>
              <w:t>Эксплуатация и ремонт гидротехнических сооружений</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B98EE" w14:textId="77777777" w:rsidR="00D840B8" w:rsidRPr="00D8057B" w:rsidRDefault="00D840B8" w:rsidP="00A27044">
            <w:pPr>
              <w:jc w:val="center"/>
              <w:rPr>
                <w:sz w:val="14"/>
                <w:szCs w:val="14"/>
              </w:rPr>
            </w:pPr>
            <w:r w:rsidRPr="00D8057B">
              <w:rPr>
                <w:sz w:val="14"/>
                <w:szCs w:val="14"/>
              </w:rPr>
              <w:t>2</w:t>
            </w: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6C823" w14:textId="77777777" w:rsidR="00D840B8" w:rsidRPr="00D8057B" w:rsidRDefault="00D840B8" w:rsidP="00A27044">
            <w:pPr>
              <w:jc w:val="center"/>
              <w:rPr>
                <w:sz w:val="14"/>
                <w:szCs w:val="14"/>
              </w:rPr>
            </w:pPr>
            <w:r w:rsidRPr="00D8057B">
              <w:rPr>
                <w:sz w:val="14"/>
                <w:szCs w:val="14"/>
              </w:rPr>
              <w:t>2</w:t>
            </w:r>
          </w:p>
        </w:tc>
        <w:tc>
          <w:tcPr>
            <w:tcW w:w="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8D336" w14:textId="77777777" w:rsidR="00D840B8" w:rsidRPr="00D8057B" w:rsidRDefault="00D840B8" w:rsidP="00A27044">
            <w:pPr>
              <w:jc w:val="center"/>
              <w:rPr>
                <w:sz w:val="14"/>
                <w:szCs w:val="14"/>
              </w:rPr>
            </w:pPr>
            <w:r w:rsidRPr="00D8057B">
              <w:rPr>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B990F" w14:textId="77777777" w:rsidR="00D840B8" w:rsidRPr="00D8057B" w:rsidRDefault="00D840B8" w:rsidP="00A27044">
            <w:pPr>
              <w:jc w:val="center"/>
              <w:rPr>
                <w:sz w:val="14"/>
                <w:szCs w:val="14"/>
              </w:rPr>
            </w:pPr>
            <w:r w:rsidRPr="00D8057B">
              <w:rPr>
                <w:sz w:val="14"/>
                <w:szCs w:val="14"/>
              </w:rPr>
              <w:t>2</w:t>
            </w: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B9123" w14:textId="77777777" w:rsidR="00D840B8" w:rsidRPr="00D8057B" w:rsidRDefault="00D840B8" w:rsidP="00A27044">
            <w:pPr>
              <w:jc w:val="center"/>
              <w:rPr>
                <w:sz w:val="14"/>
                <w:szCs w:val="14"/>
              </w:rPr>
            </w:pPr>
            <w:r w:rsidRPr="00D8057B">
              <w:rPr>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BF0DC" w14:textId="77777777" w:rsidR="00D840B8" w:rsidRPr="00D8057B" w:rsidRDefault="00D840B8" w:rsidP="00A27044">
            <w:pPr>
              <w:jc w:val="center"/>
              <w:rPr>
                <w:sz w:val="14"/>
                <w:szCs w:val="14"/>
              </w:rPr>
            </w:pPr>
            <w:r w:rsidRPr="00D8057B">
              <w:rPr>
                <w:sz w:val="14"/>
                <w:szCs w:val="14"/>
              </w:rPr>
              <w:t>2</w:t>
            </w: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41F96" w14:textId="77777777" w:rsidR="00D840B8" w:rsidRPr="00D8057B" w:rsidRDefault="00D840B8" w:rsidP="00A27044">
            <w:pPr>
              <w:jc w:val="center"/>
              <w:rPr>
                <w:sz w:val="14"/>
                <w:szCs w:val="14"/>
              </w:rPr>
            </w:pPr>
            <w:r w:rsidRPr="00D8057B">
              <w:rPr>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C7409" w14:textId="77777777" w:rsidR="00D840B8" w:rsidRPr="00D8057B" w:rsidRDefault="00D840B8" w:rsidP="00A27044">
            <w:pPr>
              <w:jc w:val="center"/>
              <w:rPr>
                <w:sz w:val="14"/>
                <w:szCs w:val="14"/>
              </w:rPr>
            </w:pPr>
            <w:r w:rsidRPr="00D8057B">
              <w:rPr>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C8676" w14:textId="77777777" w:rsidR="00D840B8" w:rsidRPr="00D8057B" w:rsidRDefault="00D840B8" w:rsidP="00A27044">
            <w:pPr>
              <w:jc w:val="center"/>
              <w:rPr>
                <w:sz w:val="14"/>
                <w:szCs w:val="14"/>
              </w:rPr>
            </w:pPr>
            <w:r w:rsidRPr="00D8057B">
              <w:rPr>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F4D2F" w14:textId="77777777" w:rsidR="00D840B8" w:rsidRPr="00D8057B" w:rsidRDefault="00D840B8" w:rsidP="00A27044">
            <w:pPr>
              <w:jc w:val="center"/>
              <w:rPr>
                <w:sz w:val="14"/>
                <w:szCs w:val="14"/>
              </w:rPr>
            </w:pPr>
            <w:r w:rsidRPr="00D8057B">
              <w:rPr>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B80E8B4" w14:textId="77777777" w:rsidR="00D840B8" w:rsidRPr="00D8057B" w:rsidRDefault="00D840B8" w:rsidP="00A27044">
            <w:pPr>
              <w:jc w:val="center"/>
              <w:rPr>
                <w:sz w:val="14"/>
                <w:szCs w:val="14"/>
              </w:rPr>
            </w:pP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B6C1921" w14:textId="77777777" w:rsidR="00D840B8" w:rsidRPr="00D8057B" w:rsidRDefault="00D840B8" w:rsidP="00A27044">
            <w:pPr>
              <w:jc w:val="center"/>
              <w:rPr>
                <w:sz w:val="14"/>
                <w:szCs w:val="14"/>
              </w:rPr>
            </w:pP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D0CFBBA" w14:textId="77777777" w:rsidR="00D840B8" w:rsidRPr="00D8057B" w:rsidRDefault="00D840B8" w:rsidP="00A27044">
            <w:pPr>
              <w:jc w:val="center"/>
              <w:rPr>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621E842" w14:textId="77777777" w:rsidR="00D840B8" w:rsidRPr="00D8057B" w:rsidRDefault="00D840B8"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DD81613" w14:textId="77777777" w:rsidR="00D840B8" w:rsidRPr="00D8057B" w:rsidRDefault="00D840B8" w:rsidP="00A27044">
            <w:pPr>
              <w:jc w:val="center"/>
              <w:rPr>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5D3B889" w14:textId="77777777" w:rsidR="00D840B8" w:rsidRPr="00D8057B" w:rsidRDefault="00D840B8" w:rsidP="00A27044">
            <w:pPr>
              <w:jc w:val="center"/>
              <w:rPr>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765B2D51" w14:textId="77777777" w:rsidR="00D840B8" w:rsidRPr="00D8057B" w:rsidRDefault="00D840B8"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E67C8E" w14:textId="08DFAEFA" w:rsidR="00D840B8" w:rsidRPr="00D8057B" w:rsidRDefault="00D840B8"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451E70" w14:textId="08485656" w:rsidR="00D840B8" w:rsidRPr="00D8057B" w:rsidRDefault="00D840B8"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D9A23" w14:textId="77777777" w:rsidR="00D840B8" w:rsidRPr="00D8057B" w:rsidRDefault="00D840B8" w:rsidP="00A27044">
            <w:pPr>
              <w:jc w:val="center"/>
              <w:rPr>
                <w:sz w:val="14"/>
                <w:szCs w:val="14"/>
              </w:rPr>
            </w:pPr>
            <w:r w:rsidRPr="00D8057B">
              <w:rPr>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EF679" w14:textId="77777777" w:rsidR="00D840B8" w:rsidRPr="00D8057B" w:rsidRDefault="00D840B8" w:rsidP="00A27044">
            <w:pPr>
              <w:jc w:val="center"/>
              <w:rPr>
                <w:sz w:val="14"/>
                <w:szCs w:val="14"/>
              </w:rPr>
            </w:pPr>
            <w:r w:rsidRPr="00D8057B">
              <w:rPr>
                <w:sz w:val="14"/>
                <w:szCs w:val="14"/>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425DEA" w14:textId="77777777" w:rsidR="00D840B8" w:rsidRPr="00D8057B" w:rsidRDefault="00D840B8" w:rsidP="00A27044">
            <w:pPr>
              <w:jc w:val="center"/>
              <w:rPr>
                <w:sz w:val="14"/>
                <w:szCs w:val="14"/>
              </w:rPr>
            </w:pPr>
            <w:r w:rsidRPr="00D8057B">
              <w:rPr>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9D1AC" w14:textId="77777777" w:rsidR="00D840B8" w:rsidRPr="00D8057B" w:rsidRDefault="00D840B8" w:rsidP="00A27044">
            <w:pPr>
              <w:jc w:val="center"/>
              <w:rPr>
                <w:sz w:val="14"/>
                <w:szCs w:val="14"/>
              </w:rPr>
            </w:pPr>
            <w:r w:rsidRPr="00D8057B">
              <w:rPr>
                <w:sz w:val="14"/>
                <w:szCs w:val="14"/>
              </w:rPr>
              <w:t>2</w:t>
            </w: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D6A09" w14:textId="77777777" w:rsidR="00D840B8" w:rsidRPr="00D8057B" w:rsidRDefault="00D840B8" w:rsidP="00A27044">
            <w:pPr>
              <w:jc w:val="center"/>
              <w:rPr>
                <w:sz w:val="14"/>
                <w:szCs w:val="14"/>
              </w:rPr>
            </w:pPr>
            <w:r w:rsidRPr="00D8057B">
              <w:rPr>
                <w:sz w:val="14"/>
                <w:szCs w:val="14"/>
              </w:rPr>
              <w:t>2</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2997BD" w14:textId="77777777" w:rsidR="00D840B8" w:rsidRPr="00D8057B" w:rsidRDefault="00D840B8" w:rsidP="00A27044">
            <w:pPr>
              <w:jc w:val="center"/>
              <w:rPr>
                <w:sz w:val="14"/>
                <w:szCs w:val="14"/>
              </w:rPr>
            </w:pPr>
            <w:r w:rsidRPr="00D8057B">
              <w:rPr>
                <w:sz w:val="14"/>
                <w:szCs w:val="14"/>
              </w:rPr>
              <w:t>2</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AEF78B" w14:textId="77777777" w:rsidR="00D840B8" w:rsidRPr="00D8057B" w:rsidRDefault="00D840B8" w:rsidP="00A27044">
            <w:pPr>
              <w:jc w:val="center"/>
              <w:rPr>
                <w:sz w:val="14"/>
                <w:szCs w:val="14"/>
              </w:rPr>
            </w:pPr>
            <w:r w:rsidRPr="00D8057B">
              <w:rPr>
                <w:sz w:val="14"/>
                <w:szCs w:val="14"/>
              </w:rPr>
              <w:t>2</w:t>
            </w:r>
          </w:p>
        </w:tc>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B5238" w14:textId="77777777" w:rsidR="00D840B8" w:rsidRPr="00D8057B" w:rsidRDefault="00D840B8" w:rsidP="00A27044">
            <w:pPr>
              <w:jc w:val="center"/>
              <w:rPr>
                <w:sz w:val="14"/>
                <w:szCs w:val="14"/>
              </w:rPr>
            </w:pPr>
            <w:r w:rsidRPr="00D8057B">
              <w:rPr>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E11D9" w14:textId="77777777" w:rsidR="00D840B8" w:rsidRPr="00D8057B" w:rsidRDefault="00D840B8" w:rsidP="00A27044">
            <w:pPr>
              <w:jc w:val="center"/>
              <w:rPr>
                <w:sz w:val="14"/>
                <w:szCs w:val="14"/>
              </w:rPr>
            </w:pP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AF9410" w14:textId="77777777" w:rsidR="00D840B8" w:rsidRPr="00D8057B" w:rsidRDefault="00D840B8"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D008AB" w14:textId="77777777" w:rsidR="00D840B8" w:rsidRPr="00D8057B" w:rsidRDefault="00D840B8"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986AD" w14:textId="77777777" w:rsidR="00D840B8" w:rsidRPr="00D8057B" w:rsidRDefault="00D840B8"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06CAC" w14:textId="77777777" w:rsidR="00D840B8" w:rsidRPr="00D8057B" w:rsidRDefault="00D840B8" w:rsidP="00A27044">
            <w:pPr>
              <w:jc w:val="cente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B5C372" w14:textId="77777777" w:rsidR="00D840B8" w:rsidRPr="00D8057B" w:rsidRDefault="00D840B8"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7B17D8C2" w14:textId="77777777" w:rsidR="00D840B8" w:rsidRPr="00D8057B" w:rsidRDefault="00D840B8"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CE37D7D" w14:textId="77777777" w:rsidR="00D840B8" w:rsidRPr="00D8057B" w:rsidRDefault="00D840B8"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E521DB9" w14:textId="77777777" w:rsidR="00D840B8" w:rsidRPr="00D8057B" w:rsidRDefault="00D840B8"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F4AF89B" w14:textId="77777777" w:rsidR="00D840B8" w:rsidRPr="00D8057B" w:rsidRDefault="00D840B8" w:rsidP="00A27044">
            <w:pPr>
              <w:jc w:val="center"/>
              <w:rPr>
                <w:sz w:val="14"/>
                <w:szCs w:val="14"/>
              </w:rPr>
            </w:pP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A302735" w14:textId="77777777" w:rsidR="00D840B8" w:rsidRPr="00D8057B" w:rsidRDefault="00D840B8" w:rsidP="00A27044">
            <w:pPr>
              <w:jc w:val="center"/>
              <w:rPr>
                <w:sz w:val="14"/>
                <w:szCs w:val="14"/>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745CC802" w14:textId="77777777" w:rsidR="00D840B8" w:rsidRPr="00D8057B" w:rsidRDefault="00D840B8"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2671F7EE" w14:textId="5A24C67B" w:rsidR="00D840B8" w:rsidRPr="00D8057B" w:rsidRDefault="00D840B8" w:rsidP="00A27044">
            <w:pPr>
              <w:ind w:left="113" w:right="113"/>
              <w:jc w:val="cente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7D411B08" w14:textId="77777777" w:rsidR="00D840B8" w:rsidRPr="00D8057B" w:rsidRDefault="00D840B8" w:rsidP="00A27044">
            <w:pPr>
              <w:ind w:left="113" w:right="113"/>
              <w:jc w:val="center"/>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45B6FD3D" w14:textId="77777777" w:rsidR="00D840B8" w:rsidRPr="00D8057B" w:rsidRDefault="00D840B8" w:rsidP="00A27044">
            <w:pPr>
              <w:ind w:left="113" w:right="113"/>
              <w:jc w:val="center"/>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81DE667" w14:textId="77777777" w:rsidR="00D840B8" w:rsidRPr="00D8057B" w:rsidRDefault="00D840B8" w:rsidP="00624EB1">
            <w:pPr>
              <w:rPr>
                <w:color w:val="000000"/>
                <w:sz w:val="14"/>
                <w:szCs w:val="14"/>
              </w:rPr>
            </w:pPr>
            <w:r w:rsidRPr="00D8057B">
              <w:rPr>
                <w:color w:val="000000"/>
                <w:sz w:val="14"/>
                <w:szCs w:val="14"/>
              </w:rPr>
              <w:t> </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CBDB5" w14:textId="77777777" w:rsidR="00D840B8" w:rsidRPr="00371029" w:rsidRDefault="00D840B8" w:rsidP="00624EB1">
            <w:pPr>
              <w:jc w:val="center"/>
              <w:rPr>
                <w:color w:val="000000"/>
                <w:sz w:val="14"/>
                <w:szCs w:val="14"/>
                <w:lang w:val="en-US"/>
              </w:rPr>
            </w:pPr>
            <w:r>
              <w:rPr>
                <w:color w:val="000000"/>
                <w:sz w:val="14"/>
                <w:szCs w:val="14"/>
                <w:lang w:val="en-US"/>
              </w:rPr>
              <w:t>36</w:t>
            </w:r>
          </w:p>
        </w:tc>
      </w:tr>
      <w:tr w:rsidR="00624EB1" w:rsidRPr="00E776CD" w14:paraId="6A30FADB" w14:textId="77777777" w:rsidTr="00322EA1">
        <w:trPr>
          <w:gridAfter w:val="1"/>
          <w:wAfter w:w="7" w:type="dxa"/>
          <w:cantSplit/>
          <w:trHeight w:val="543"/>
          <w:jc w:val="center"/>
        </w:trPr>
        <w:tc>
          <w:tcPr>
            <w:tcW w:w="972" w:type="dxa"/>
            <w:tcBorders>
              <w:top w:val="single" w:sz="4" w:space="0" w:color="auto"/>
              <w:left w:val="single" w:sz="4" w:space="0" w:color="auto"/>
              <w:bottom w:val="single" w:sz="4" w:space="0" w:color="auto"/>
              <w:right w:val="single" w:sz="4" w:space="0" w:color="auto"/>
            </w:tcBorders>
            <w:shd w:val="clear" w:color="auto" w:fill="auto"/>
          </w:tcPr>
          <w:p w14:paraId="55753396" w14:textId="106D680C" w:rsidR="00624EB1" w:rsidRPr="00D730DB" w:rsidRDefault="00624EB1" w:rsidP="00624EB1">
            <w:pPr>
              <w:rPr>
                <w:color w:val="000000"/>
                <w:sz w:val="14"/>
                <w:szCs w:val="14"/>
              </w:rPr>
            </w:pPr>
            <w:r>
              <w:rPr>
                <w:color w:val="000000"/>
                <w:sz w:val="14"/>
                <w:szCs w:val="14"/>
              </w:rPr>
              <w:t>П</w:t>
            </w:r>
            <w:r w:rsidRPr="00BF2282">
              <w:rPr>
                <w:color w:val="000000"/>
                <w:sz w:val="14"/>
                <w:szCs w:val="14"/>
              </w:rPr>
              <w:t xml:space="preserve">П. </w:t>
            </w:r>
            <w:r>
              <w:rPr>
                <w:color w:val="000000"/>
                <w:sz w:val="14"/>
                <w:szCs w:val="14"/>
              </w:rPr>
              <w:t>02</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8D8CA" w14:textId="45B0FD50" w:rsidR="00624EB1" w:rsidRPr="00014EAD" w:rsidRDefault="00624EB1" w:rsidP="00624EB1">
            <w:pPr>
              <w:rPr>
                <w:sz w:val="14"/>
                <w:szCs w:val="14"/>
              </w:rPr>
            </w:pPr>
            <w:r w:rsidRPr="00014EAD">
              <w:rPr>
                <w:sz w:val="14"/>
                <w:szCs w:val="14"/>
              </w:rPr>
              <w:t>Производственная практика</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161F2" w14:textId="4FDF4116" w:rsidR="00624EB1" w:rsidRPr="00D8057B" w:rsidRDefault="00624EB1" w:rsidP="00A27044">
            <w:pPr>
              <w:jc w:val="center"/>
              <w:rPr>
                <w:sz w:val="14"/>
                <w:szCs w:val="14"/>
              </w:rPr>
            </w:pP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77354" w14:textId="42D0D21E" w:rsidR="00624EB1" w:rsidRPr="00D8057B" w:rsidRDefault="00624EB1" w:rsidP="00A27044">
            <w:pPr>
              <w:jc w:val="center"/>
              <w:rPr>
                <w:sz w:val="14"/>
                <w:szCs w:val="14"/>
              </w:rPr>
            </w:pPr>
          </w:p>
        </w:tc>
        <w:tc>
          <w:tcPr>
            <w:tcW w:w="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0455E" w14:textId="60199CAB"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1F7B3" w14:textId="519C28CF" w:rsidR="00624EB1" w:rsidRPr="00D8057B" w:rsidRDefault="00624EB1" w:rsidP="00A27044">
            <w:pPr>
              <w:jc w:val="center"/>
              <w:rPr>
                <w:sz w:val="14"/>
                <w:szCs w:val="14"/>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84B9E" w14:textId="6ED65B1F"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9D214" w14:textId="3072B0DE" w:rsidR="00624EB1" w:rsidRPr="00D8057B" w:rsidRDefault="00624EB1" w:rsidP="00A27044">
            <w:pPr>
              <w:jc w:val="center"/>
              <w:rPr>
                <w:sz w:val="14"/>
                <w:szCs w:val="14"/>
              </w:rPr>
            </w:pP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D0F66" w14:textId="3AF8112F"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4967D" w14:textId="59B81E6D"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E42D5" w14:textId="07741A16"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69DF3" w14:textId="0C197358"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0665270" w14:textId="476AB708" w:rsidR="00624EB1" w:rsidRPr="00D8057B" w:rsidRDefault="00624EB1" w:rsidP="00A27044">
            <w:pPr>
              <w:jc w:val="center"/>
              <w:rPr>
                <w:sz w:val="14"/>
                <w:szCs w:val="14"/>
              </w:rPr>
            </w:pP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0756064" w14:textId="63FC935B" w:rsidR="00624EB1" w:rsidRPr="00D8057B" w:rsidRDefault="00624EB1" w:rsidP="00A27044">
            <w:pPr>
              <w:jc w:val="center"/>
              <w:rPr>
                <w:sz w:val="14"/>
                <w:szCs w:val="14"/>
              </w:rPr>
            </w:pP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1FF9DAB" w14:textId="77777777" w:rsidR="00624EB1" w:rsidRPr="00D8057B" w:rsidRDefault="00624EB1" w:rsidP="00A27044">
            <w:pPr>
              <w:jc w:val="center"/>
              <w:rPr>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66506B95"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363C1164" w14:textId="77777777" w:rsidR="00624EB1" w:rsidRPr="00D8057B" w:rsidRDefault="00624EB1" w:rsidP="00A27044">
            <w:pPr>
              <w:jc w:val="center"/>
              <w:rPr>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3973F023" w14:textId="77777777" w:rsidR="00624EB1" w:rsidRPr="00D8057B" w:rsidRDefault="00624EB1" w:rsidP="00A27044">
            <w:pPr>
              <w:jc w:val="center"/>
              <w:rPr>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2FD03B25"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6279B868" w14:textId="6BAE0803"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2A44FEF" w14:textId="0E7641E5"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B8215" w14:textId="69CAA9C2"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A15A6" w14:textId="1EDF60D4" w:rsidR="00624EB1" w:rsidRPr="00D8057B" w:rsidRDefault="00624EB1" w:rsidP="00A27044">
            <w:pPr>
              <w:jc w:val="cente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7D8015" w14:textId="7A926753"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78C5B" w14:textId="5D92D1D6" w:rsidR="00624EB1" w:rsidRPr="00D8057B" w:rsidRDefault="00624EB1" w:rsidP="00A27044">
            <w:pPr>
              <w:jc w:val="center"/>
              <w:rPr>
                <w:sz w:val="14"/>
                <w:szCs w:val="14"/>
              </w:rPr>
            </w:pP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05A06" w14:textId="6488F427" w:rsidR="00624EB1" w:rsidRPr="00D8057B" w:rsidRDefault="00624EB1"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4A5F4A" w14:textId="750B6E35" w:rsidR="00624EB1" w:rsidRPr="00D8057B" w:rsidRDefault="00624EB1" w:rsidP="00A27044">
            <w:pPr>
              <w:jc w:val="center"/>
              <w:rPr>
                <w:sz w:val="14"/>
                <w:szCs w:val="14"/>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365BD3" w14:textId="528FD2A0" w:rsidR="00624EB1" w:rsidRPr="00D8057B" w:rsidRDefault="00624EB1" w:rsidP="00A27044">
            <w:pPr>
              <w:jc w:val="center"/>
              <w:rPr>
                <w:sz w:val="14"/>
                <w:szCs w:val="14"/>
              </w:rPr>
            </w:pPr>
          </w:p>
        </w:tc>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D5B22" w14:textId="72902933"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E0B02" w14:textId="1F898B01" w:rsidR="00624EB1" w:rsidRPr="00D8057B" w:rsidRDefault="00624EB1" w:rsidP="00A27044">
            <w:pPr>
              <w:jc w:val="center"/>
              <w:rPr>
                <w:sz w:val="14"/>
                <w:szCs w:val="14"/>
              </w:rPr>
            </w:pP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091589" w14:textId="7AA67A67" w:rsidR="00624EB1" w:rsidRPr="00D8057B" w:rsidRDefault="00624EB1"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8BD907" w14:textId="5FB2C7D6"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1941E" w14:textId="68A957D9"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C3409" w14:textId="439C0A61" w:rsidR="00624EB1" w:rsidRPr="00D8057B" w:rsidRDefault="00624EB1" w:rsidP="00A27044">
            <w:pPr>
              <w:jc w:val="cente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54843" w14:textId="54471051" w:rsidR="00624EB1" w:rsidRPr="00D8057B" w:rsidRDefault="00624EB1"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16820A15"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15C99602" w14:textId="35239D2E" w:rsidR="00624EB1" w:rsidRPr="00D8057B" w:rsidRDefault="00624EB1" w:rsidP="00A27044">
            <w:pPr>
              <w:jc w:val="center"/>
              <w:rPr>
                <w:sz w:val="14"/>
                <w:szCs w:val="14"/>
              </w:rPr>
            </w:pPr>
            <w:r w:rsidRPr="00D8057B">
              <w:rPr>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718C7E0D" w14:textId="3251B7BE" w:rsidR="00624EB1" w:rsidRPr="00D8057B" w:rsidRDefault="00624EB1" w:rsidP="00A27044">
            <w:pPr>
              <w:jc w:val="center"/>
              <w:rPr>
                <w:sz w:val="14"/>
                <w:szCs w:val="14"/>
              </w:rPr>
            </w:pPr>
            <w:r w:rsidRPr="00D8057B">
              <w:rPr>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35CCA2D2" w14:textId="0402C793" w:rsidR="00624EB1" w:rsidRPr="00D8057B" w:rsidRDefault="00624EB1" w:rsidP="00A27044">
            <w:pPr>
              <w:jc w:val="center"/>
              <w:rPr>
                <w:sz w:val="14"/>
                <w:szCs w:val="14"/>
              </w:rPr>
            </w:pPr>
            <w:r w:rsidRPr="00D8057B">
              <w:rPr>
                <w:color w:val="000000"/>
                <w:sz w:val="14"/>
                <w:szCs w:val="14"/>
              </w:rPr>
              <w:t>36</w:t>
            </w: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068F33ED" w14:textId="79AEF3D1" w:rsidR="00624EB1" w:rsidRPr="00D8057B" w:rsidRDefault="00624EB1" w:rsidP="00A27044">
            <w:pPr>
              <w:jc w:val="center"/>
              <w:rPr>
                <w:sz w:val="14"/>
                <w:szCs w:val="14"/>
              </w:rPr>
            </w:pPr>
            <w:r w:rsidRPr="00D8057B">
              <w:rPr>
                <w:color w:val="000000"/>
                <w:sz w:val="14"/>
                <w:szCs w:val="14"/>
              </w:rPr>
              <w:t>36</w:t>
            </w: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EC7B236"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0E0C946B" w14:textId="77777777" w:rsidR="00624EB1" w:rsidRPr="00D8057B" w:rsidRDefault="00624EB1" w:rsidP="00A27044">
            <w:pPr>
              <w:ind w:left="113" w:right="113"/>
              <w:jc w:val="cente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13A67556" w14:textId="77777777" w:rsidR="00624EB1" w:rsidRPr="00D8057B" w:rsidRDefault="00624EB1" w:rsidP="00A27044">
            <w:pPr>
              <w:ind w:left="113" w:right="113"/>
              <w:jc w:val="center"/>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73F01B03" w14:textId="77777777" w:rsidR="00624EB1" w:rsidRPr="00D8057B" w:rsidRDefault="00624EB1" w:rsidP="00A27044">
            <w:pPr>
              <w:ind w:left="113" w:right="113"/>
              <w:jc w:val="center"/>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5D4939D3" w14:textId="77777777" w:rsidR="00624EB1" w:rsidRPr="00D8057B" w:rsidRDefault="00624EB1" w:rsidP="00624EB1">
            <w:pPr>
              <w:rPr>
                <w:color w:val="000000"/>
                <w:sz w:val="14"/>
                <w:szCs w:val="14"/>
              </w:rPr>
            </w:pP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C37AE" w14:textId="47CC9994" w:rsidR="00624EB1" w:rsidRDefault="00624EB1" w:rsidP="00624EB1">
            <w:pPr>
              <w:jc w:val="center"/>
              <w:rPr>
                <w:color w:val="000000"/>
                <w:sz w:val="14"/>
                <w:szCs w:val="14"/>
                <w:lang w:val="en-US"/>
              </w:rPr>
            </w:pPr>
            <w:r>
              <w:rPr>
                <w:color w:val="000000"/>
                <w:sz w:val="14"/>
                <w:szCs w:val="14"/>
                <w:lang w:val="en-US"/>
              </w:rPr>
              <w:t>144</w:t>
            </w:r>
          </w:p>
        </w:tc>
      </w:tr>
      <w:tr w:rsidR="00624EB1" w:rsidRPr="00E776CD" w14:paraId="61216BE3" w14:textId="77777777" w:rsidTr="00322EA1">
        <w:trPr>
          <w:gridAfter w:val="1"/>
          <w:wAfter w:w="7" w:type="dxa"/>
          <w:cantSplit/>
          <w:trHeight w:val="543"/>
          <w:jc w:val="center"/>
        </w:trPr>
        <w:tc>
          <w:tcPr>
            <w:tcW w:w="972" w:type="dxa"/>
            <w:tcBorders>
              <w:top w:val="single" w:sz="4" w:space="0" w:color="auto"/>
              <w:left w:val="single" w:sz="4" w:space="0" w:color="auto"/>
              <w:bottom w:val="single" w:sz="4" w:space="0" w:color="auto"/>
              <w:right w:val="single" w:sz="4" w:space="0" w:color="auto"/>
            </w:tcBorders>
            <w:shd w:val="clear" w:color="auto" w:fill="auto"/>
          </w:tcPr>
          <w:p w14:paraId="279B678C" w14:textId="5FBC6C0C" w:rsidR="00624EB1" w:rsidRPr="00D730DB" w:rsidRDefault="00624EB1" w:rsidP="00624EB1">
            <w:pPr>
              <w:rPr>
                <w:color w:val="000000"/>
                <w:sz w:val="14"/>
                <w:szCs w:val="14"/>
              </w:rPr>
            </w:pPr>
            <w:r w:rsidRPr="00BF2282">
              <w:rPr>
                <w:b/>
                <w:bCs/>
                <w:color w:val="000000"/>
                <w:sz w:val="14"/>
                <w:szCs w:val="14"/>
              </w:rPr>
              <w:t>ПМ. 03</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022DB" w14:textId="5A89FE25" w:rsidR="00624EB1" w:rsidRPr="00014EAD" w:rsidRDefault="00624EB1" w:rsidP="00624EB1">
            <w:pPr>
              <w:rPr>
                <w:sz w:val="14"/>
                <w:szCs w:val="14"/>
              </w:rPr>
            </w:pPr>
            <w:r w:rsidRPr="00014EAD">
              <w:rPr>
                <w:b/>
                <w:bCs/>
                <w:sz w:val="14"/>
                <w:szCs w:val="14"/>
              </w:rPr>
              <w:t>Поддержание эксплуатационных характеристик, конструктивных элементов рыбоводных систем</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5D97E" w14:textId="4549CE8A" w:rsidR="00624EB1" w:rsidRPr="00D8057B" w:rsidRDefault="00624EB1" w:rsidP="00A27044">
            <w:pPr>
              <w:jc w:val="center"/>
              <w:rPr>
                <w:sz w:val="14"/>
                <w:szCs w:val="14"/>
              </w:rPr>
            </w:pP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7784" w14:textId="3B85592D" w:rsidR="00624EB1" w:rsidRPr="00D8057B" w:rsidRDefault="00624EB1" w:rsidP="00A27044">
            <w:pPr>
              <w:jc w:val="center"/>
              <w:rPr>
                <w:sz w:val="14"/>
                <w:szCs w:val="14"/>
              </w:rPr>
            </w:pPr>
          </w:p>
        </w:tc>
        <w:tc>
          <w:tcPr>
            <w:tcW w:w="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6B408" w14:textId="05BAF369"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56FC5" w14:textId="7018B15F" w:rsidR="00624EB1" w:rsidRPr="00D8057B" w:rsidRDefault="00624EB1" w:rsidP="00A27044">
            <w:pPr>
              <w:jc w:val="center"/>
              <w:rPr>
                <w:sz w:val="14"/>
                <w:szCs w:val="14"/>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DC2BE" w14:textId="7E598C7C"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4B557" w14:textId="4C6F5E5E" w:rsidR="00624EB1" w:rsidRPr="00D8057B" w:rsidRDefault="00624EB1" w:rsidP="00A27044">
            <w:pPr>
              <w:jc w:val="center"/>
              <w:rPr>
                <w:sz w:val="14"/>
                <w:szCs w:val="14"/>
              </w:rPr>
            </w:pP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D7490" w14:textId="67841696"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DADBA" w14:textId="51635B8C"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454" w14:textId="6BBBE8A4"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73022" w14:textId="22D8D32A"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58E42E0" w14:textId="7329C833" w:rsidR="00624EB1" w:rsidRPr="00D8057B" w:rsidRDefault="00624EB1" w:rsidP="00A27044">
            <w:pPr>
              <w:jc w:val="center"/>
              <w:rPr>
                <w:sz w:val="14"/>
                <w:szCs w:val="14"/>
              </w:rPr>
            </w:pP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DA83989" w14:textId="24F2337B" w:rsidR="00624EB1" w:rsidRPr="00D8057B" w:rsidRDefault="00624EB1" w:rsidP="00A27044">
            <w:pPr>
              <w:jc w:val="center"/>
              <w:rPr>
                <w:sz w:val="14"/>
                <w:szCs w:val="14"/>
              </w:rPr>
            </w:pP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9B3EC0E" w14:textId="7AADBF56" w:rsidR="00624EB1" w:rsidRPr="00D8057B" w:rsidRDefault="00624EB1" w:rsidP="00A27044">
            <w:pPr>
              <w:jc w:val="center"/>
              <w:rPr>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67379CD" w14:textId="76923548"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7148777" w14:textId="621312DA" w:rsidR="00624EB1" w:rsidRPr="00D8057B" w:rsidRDefault="00624EB1" w:rsidP="00A27044">
            <w:pPr>
              <w:jc w:val="center"/>
              <w:rPr>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99D9979" w14:textId="10C70D3D" w:rsidR="00624EB1" w:rsidRPr="00D8057B" w:rsidRDefault="00624EB1" w:rsidP="00A27044">
            <w:pPr>
              <w:jc w:val="center"/>
              <w:rPr>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E15AE79" w14:textId="3F53A10C"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0D30091" w14:textId="06561291"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69C9A5BF" w14:textId="2F1309E9"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87FF4"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19F3D" w14:textId="77777777" w:rsidR="00624EB1" w:rsidRPr="00D8057B" w:rsidRDefault="00624EB1" w:rsidP="00A27044">
            <w:pPr>
              <w:jc w:val="cente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C6BAB4" w14:textId="77777777"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57989" w14:textId="77777777" w:rsidR="00624EB1" w:rsidRPr="00D8057B" w:rsidRDefault="00624EB1" w:rsidP="00A27044">
            <w:pPr>
              <w:jc w:val="center"/>
              <w:rPr>
                <w:sz w:val="14"/>
                <w:szCs w:val="14"/>
              </w:rPr>
            </w:pP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4570E" w14:textId="77777777" w:rsidR="00624EB1" w:rsidRPr="00D8057B" w:rsidRDefault="00624EB1"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CCAF90" w14:textId="77777777" w:rsidR="00624EB1" w:rsidRPr="00D8057B" w:rsidRDefault="00624EB1" w:rsidP="00A27044">
            <w:pPr>
              <w:jc w:val="center"/>
              <w:rPr>
                <w:sz w:val="14"/>
                <w:szCs w:val="14"/>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7834B5" w14:textId="77777777" w:rsidR="00624EB1" w:rsidRPr="00D8057B" w:rsidRDefault="00624EB1" w:rsidP="00A27044">
            <w:pPr>
              <w:jc w:val="center"/>
              <w:rPr>
                <w:sz w:val="14"/>
                <w:szCs w:val="14"/>
              </w:rPr>
            </w:pPr>
          </w:p>
        </w:tc>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AADF0" w14:textId="77777777"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FB423" w14:textId="77777777" w:rsidR="00624EB1" w:rsidRPr="00D8057B" w:rsidRDefault="00624EB1" w:rsidP="00A27044">
            <w:pPr>
              <w:jc w:val="center"/>
              <w:rPr>
                <w:sz w:val="14"/>
                <w:szCs w:val="14"/>
              </w:rPr>
            </w:pP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EEAEC1" w14:textId="77777777" w:rsidR="00624EB1" w:rsidRPr="00D8057B" w:rsidRDefault="00624EB1"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B30EB0"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7310E"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CBFD" w14:textId="77777777" w:rsidR="00624EB1" w:rsidRPr="00D8057B" w:rsidRDefault="00624EB1" w:rsidP="00A27044">
            <w:pPr>
              <w:jc w:val="cente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6B83F2" w14:textId="77777777" w:rsidR="00624EB1" w:rsidRPr="00D8057B" w:rsidRDefault="00624EB1"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15B1CF5B"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16C9406"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D778C57"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E4F9723" w14:textId="77777777" w:rsidR="00624EB1" w:rsidRPr="00D8057B" w:rsidRDefault="00624EB1" w:rsidP="00A27044">
            <w:pPr>
              <w:jc w:val="center"/>
              <w:rPr>
                <w:sz w:val="14"/>
                <w:szCs w:val="14"/>
              </w:rPr>
            </w:pP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E65CFAA" w14:textId="77777777" w:rsidR="00624EB1" w:rsidRPr="00D8057B" w:rsidRDefault="00624EB1" w:rsidP="00A27044">
            <w:pPr>
              <w:jc w:val="center"/>
              <w:rPr>
                <w:sz w:val="14"/>
                <w:szCs w:val="14"/>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2DC7E34"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FE27BBE" w14:textId="77777777" w:rsidR="00624EB1" w:rsidRPr="00D8057B" w:rsidRDefault="00624EB1" w:rsidP="00A27044">
            <w:pPr>
              <w:ind w:left="113" w:right="113"/>
              <w:jc w:val="cente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EB1DC3F" w14:textId="08700331" w:rsidR="00624EB1" w:rsidRPr="00D8057B" w:rsidRDefault="00624EB1" w:rsidP="00A27044">
            <w:pPr>
              <w:ind w:left="113" w:right="113"/>
              <w:jc w:val="center"/>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85B4DE2" w14:textId="4C373695" w:rsidR="00624EB1" w:rsidRPr="00D8057B" w:rsidRDefault="00624EB1" w:rsidP="00A27044">
            <w:pPr>
              <w:ind w:left="113" w:right="113"/>
              <w:jc w:val="center"/>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01C78749" w14:textId="224BFFC7" w:rsidR="00624EB1" w:rsidRPr="00D8057B" w:rsidRDefault="00624EB1" w:rsidP="00624EB1">
            <w:pPr>
              <w:rPr>
                <w:color w:val="000000"/>
                <w:sz w:val="14"/>
                <w:szCs w:val="14"/>
              </w:rPr>
            </w:pPr>
            <w:r w:rsidRPr="006423FC">
              <w:rPr>
                <w:color w:val="000000"/>
                <w:sz w:val="14"/>
                <w:szCs w:val="14"/>
              </w:rPr>
              <w:t> </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DA720" w14:textId="58A02938" w:rsidR="00624EB1" w:rsidRDefault="00624EB1" w:rsidP="00624EB1">
            <w:pPr>
              <w:jc w:val="center"/>
              <w:rPr>
                <w:color w:val="000000"/>
                <w:sz w:val="14"/>
                <w:szCs w:val="14"/>
                <w:lang w:val="en-US"/>
              </w:rPr>
            </w:pPr>
            <w:r>
              <w:rPr>
                <w:color w:val="000000"/>
                <w:sz w:val="14"/>
                <w:szCs w:val="14"/>
                <w:lang w:val="en-US"/>
              </w:rPr>
              <w:t>224</w:t>
            </w:r>
          </w:p>
        </w:tc>
      </w:tr>
      <w:tr w:rsidR="00624EB1" w:rsidRPr="00E776CD" w14:paraId="1918C8A5" w14:textId="77777777" w:rsidTr="00322EA1">
        <w:trPr>
          <w:gridAfter w:val="1"/>
          <w:wAfter w:w="7" w:type="dxa"/>
          <w:cantSplit/>
          <w:trHeight w:val="543"/>
          <w:jc w:val="center"/>
        </w:trPr>
        <w:tc>
          <w:tcPr>
            <w:tcW w:w="972" w:type="dxa"/>
            <w:tcBorders>
              <w:top w:val="single" w:sz="4" w:space="0" w:color="auto"/>
              <w:left w:val="single" w:sz="4" w:space="0" w:color="auto"/>
              <w:bottom w:val="single" w:sz="4" w:space="0" w:color="auto"/>
              <w:right w:val="single" w:sz="4" w:space="0" w:color="auto"/>
            </w:tcBorders>
            <w:shd w:val="clear" w:color="auto" w:fill="auto"/>
          </w:tcPr>
          <w:p w14:paraId="6BFDC44E" w14:textId="135A1E77" w:rsidR="00624EB1" w:rsidRPr="00D730DB" w:rsidRDefault="00624EB1" w:rsidP="00624EB1">
            <w:pPr>
              <w:rPr>
                <w:color w:val="000000"/>
                <w:sz w:val="14"/>
                <w:szCs w:val="14"/>
              </w:rPr>
            </w:pPr>
            <w:r w:rsidRPr="00BF2282">
              <w:rPr>
                <w:color w:val="000000"/>
                <w:sz w:val="14"/>
                <w:szCs w:val="14"/>
              </w:rPr>
              <w:t>МДК.03.01</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0D987" w14:textId="034F7BE6" w:rsidR="00624EB1" w:rsidRPr="00402517" w:rsidRDefault="00624EB1" w:rsidP="00624EB1">
            <w:pPr>
              <w:rPr>
                <w:color w:val="000000"/>
                <w:sz w:val="14"/>
                <w:szCs w:val="14"/>
              </w:rPr>
            </w:pPr>
            <w:r w:rsidRPr="00402517">
              <w:rPr>
                <w:color w:val="000000"/>
                <w:sz w:val="14"/>
                <w:szCs w:val="14"/>
              </w:rPr>
              <w:t>Технологии эксплуатации технических средств аквакультуры</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5C6D0" w14:textId="1B50D0AB" w:rsidR="00624EB1" w:rsidRPr="00D8057B" w:rsidRDefault="00624EB1" w:rsidP="00A27044">
            <w:pPr>
              <w:jc w:val="center"/>
              <w:rPr>
                <w:sz w:val="14"/>
                <w:szCs w:val="14"/>
              </w:rPr>
            </w:pPr>
            <w:r w:rsidRPr="00D8057B">
              <w:rPr>
                <w:sz w:val="14"/>
                <w:szCs w:val="14"/>
              </w:rPr>
              <w:t>2</w:t>
            </w: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9114C" w14:textId="0661E6C0" w:rsidR="00624EB1" w:rsidRPr="00D8057B" w:rsidRDefault="00624EB1" w:rsidP="00A27044">
            <w:pPr>
              <w:jc w:val="center"/>
              <w:rPr>
                <w:sz w:val="14"/>
                <w:szCs w:val="14"/>
              </w:rPr>
            </w:pPr>
            <w:r w:rsidRPr="00D8057B">
              <w:rPr>
                <w:sz w:val="14"/>
                <w:szCs w:val="14"/>
              </w:rPr>
              <w:t>2</w:t>
            </w:r>
          </w:p>
        </w:tc>
        <w:tc>
          <w:tcPr>
            <w:tcW w:w="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98008" w14:textId="74DE07D3" w:rsidR="00624EB1" w:rsidRPr="00D8057B" w:rsidRDefault="00624EB1" w:rsidP="00A27044">
            <w:pPr>
              <w:jc w:val="center"/>
              <w:rPr>
                <w:sz w:val="14"/>
                <w:szCs w:val="14"/>
              </w:rPr>
            </w:pPr>
            <w:r w:rsidRPr="00D8057B">
              <w:rPr>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16A34" w14:textId="04DF0CB6" w:rsidR="00624EB1" w:rsidRPr="00D8057B" w:rsidRDefault="00624EB1" w:rsidP="00A27044">
            <w:pPr>
              <w:jc w:val="center"/>
              <w:rPr>
                <w:sz w:val="14"/>
                <w:szCs w:val="14"/>
              </w:rPr>
            </w:pPr>
            <w:r w:rsidRPr="00D8057B">
              <w:rPr>
                <w:sz w:val="14"/>
                <w:szCs w:val="14"/>
              </w:rPr>
              <w:t>2</w:t>
            </w: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428AD" w14:textId="7BF75AAF" w:rsidR="00624EB1" w:rsidRPr="00D8057B" w:rsidRDefault="00624EB1" w:rsidP="00A27044">
            <w:pPr>
              <w:jc w:val="center"/>
              <w:rPr>
                <w:sz w:val="14"/>
                <w:szCs w:val="14"/>
              </w:rPr>
            </w:pPr>
            <w:r w:rsidRPr="00D8057B">
              <w:rPr>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96DB6" w14:textId="5B5EF118" w:rsidR="00624EB1" w:rsidRPr="00D8057B" w:rsidRDefault="00624EB1" w:rsidP="00A27044">
            <w:pPr>
              <w:jc w:val="center"/>
              <w:rPr>
                <w:sz w:val="14"/>
                <w:szCs w:val="14"/>
              </w:rPr>
            </w:pPr>
            <w:r w:rsidRPr="00D8057B">
              <w:rPr>
                <w:sz w:val="14"/>
                <w:szCs w:val="14"/>
              </w:rPr>
              <w:t>2</w:t>
            </w: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29225" w14:textId="645419EE" w:rsidR="00624EB1" w:rsidRPr="00D8057B" w:rsidRDefault="00624EB1" w:rsidP="00A27044">
            <w:pPr>
              <w:jc w:val="center"/>
              <w:rPr>
                <w:sz w:val="14"/>
                <w:szCs w:val="14"/>
              </w:rPr>
            </w:pPr>
            <w:r w:rsidRPr="00D8057B">
              <w:rPr>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D63AB" w14:textId="0973B51A" w:rsidR="00624EB1" w:rsidRPr="00D8057B" w:rsidRDefault="00624EB1" w:rsidP="00A27044">
            <w:pPr>
              <w:jc w:val="center"/>
              <w:rPr>
                <w:sz w:val="14"/>
                <w:szCs w:val="14"/>
              </w:rPr>
            </w:pPr>
            <w:r w:rsidRPr="00D8057B">
              <w:rPr>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562E0" w14:textId="36F760AA" w:rsidR="00624EB1" w:rsidRPr="00D8057B" w:rsidRDefault="00624EB1" w:rsidP="00A27044">
            <w:pPr>
              <w:jc w:val="center"/>
              <w:rPr>
                <w:sz w:val="14"/>
                <w:szCs w:val="14"/>
              </w:rPr>
            </w:pPr>
            <w:r w:rsidRPr="00D8057B">
              <w:rPr>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EF75A" w14:textId="4B4438C4" w:rsidR="00624EB1" w:rsidRPr="00D8057B" w:rsidRDefault="00624EB1" w:rsidP="00A27044">
            <w:pPr>
              <w:jc w:val="center"/>
              <w:rPr>
                <w:sz w:val="14"/>
                <w:szCs w:val="14"/>
              </w:rPr>
            </w:pPr>
            <w:r w:rsidRPr="00D8057B">
              <w:rPr>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9841894" w14:textId="7D35CC6A" w:rsidR="00624EB1" w:rsidRPr="00D8057B" w:rsidRDefault="00624EB1" w:rsidP="00A27044">
            <w:pPr>
              <w:jc w:val="center"/>
              <w:rPr>
                <w:sz w:val="14"/>
                <w:szCs w:val="14"/>
              </w:rPr>
            </w:pP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BAFBA49" w14:textId="13EFF9FE" w:rsidR="00624EB1" w:rsidRPr="00D8057B" w:rsidRDefault="00624EB1" w:rsidP="00A27044">
            <w:pPr>
              <w:jc w:val="center"/>
              <w:rPr>
                <w:sz w:val="14"/>
                <w:szCs w:val="14"/>
              </w:rPr>
            </w:pP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F8A5829" w14:textId="785645EF" w:rsidR="00624EB1" w:rsidRPr="00D8057B" w:rsidRDefault="00624EB1" w:rsidP="00A27044">
            <w:pPr>
              <w:jc w:val="center"/>
              <w:rPr>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9650E56" w14:textId="20C5D8AA"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4E3D33C" w14:textId="6115A887" w:rsidR="00624EB1" w:rsidRPr="00D8057B" w:rsidRDefault="00624EB1" w:rsidP="00A27044">
            <w:pPr>
              <w:jc w:val="center"/>
              <w:rPr>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32B5E0C" w14:textId="16EF3AC8" w:rsidR="00624EB1" w:rsidRPr="00D8057B" w:rsidRDefault="00624EB1" w:rsidP="00A27044">
            <w:pPr>
              <w:jc w:val="center"/>
              <w:rPr>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1C39D25" w14:textId="72AEC82B"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3870636B" w14:textId="36421EB2"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AA2DB95" w14:textId="21A05CEC"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EC98E" w14:textId="065A6D2C" w:rsidR="00624EB1" w:rsidRPr="00D8057B" w:rsidRDefault="00624EB1" w:rsidP="00A27044">
            <w:pPr>
              <w:jc w:val="center"/>
              <w:rPr>
                <w:sz w:val="14"/>
                <w:szCs w:val="14"/>
              </w:rPr>
            </w:pPr>
            <w:r w:rsidRPr="00D8057B">
              <w:rPr>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73209" w14:textId="561AEB47" w:rsidR="00624EB1" w:rsidRPr="00D8057B" w:rsidRDefault="00624EB1" w:rsidP="00A27044">
            <w:pPr>
              <w:jc w:val="center"/>
              <w:rPr>
                <w:sz w:val="14"/>
                <w:szCs w:val="14"/>
              </w:rPr>
            </w:pPr>
            <w:r w:rsidRPr="00D8057B">
              <w:rPr>
                <w:sz w:val="14"/>
                <w:szCs w:val="14"/>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E78139" w14:textId="61C0E8C5" w:rsidR="00624EB1" w:rsidRPr="00D8057B" w:rsidRDefault="00624EB1" w:rsidP="00A27044">
            <w:pPr>
              <w:jc w:val="center"/>
              <w:rPr>
                <w:sz w:val="14"/>
                <w:szCs w:val="14"/>
              </w:rPr>
            </w:pPr>
            <w:r w:rsidRPr="00D8057B">
              <w:rPr>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54E95" w14:textId="40AEAF93" w:rsidR="00624EB1" w:rsidRPr="00D8057B" w:rsidRDefault="00624EB1" w:rsidP="00A27044">
            <w:pPr>
              <w:jc w:val="center"/>
              <w:rPr>
                <w:sz w:val="14"/>
                <w:szCs w:val="14"/>
              </w:rPr>
            </w:pPr>
            <w:r w:rsidRPr="00D8057B">
              <w:rPr>
                <w:sz w:val="14"/>
                <w:szCs w:val="14"/>
              </w:rPr>
              <w:t>2</w:t>
            </w: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49307" w14:textId="0892645C" w:rsidR="00624EB1" w:rsidRPr="00D8057B" w:rsidRDefault="00624EB1" w:rsidP="00A27044">
            <w:pPr>
              <w:jc w:val="center"/>
              <w:rPr>
                <w:sz w:val="14"/>
                <w:szCs w:val="14"/>
              </w:rPr>
            </w:pPr>
            <w:r w:rsidRPr="00D8057B">
              <w:rPr>
                <w:sz w:val="14"/>
                <w:szCs w:val="14"/>
              </w:rPr>
              <w:t>2</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7958C5" w14:textId="7320DB9C" w:rsidR="00624EB1" w:rsidRPr="00D8057B" w:rsidRDefault="00624EB1" w:rsidP="00A27044">
            <w:pPr>
              <w:jc w:val="center"/>
              <w:rPr>
                <w:sz w:val="14"/>
                <w:szCs w:val="14"/>
              </w:rPr>
            </w:pPr>
            <w:r w:rsidRPr="00D8057B">
              <w:rPr>
                <w:sz w:val="14"/>
                <w:szCs w:val="14"/>
              </w:rPr>
              <w:t>2</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4F669E" w14:textId="4E95E6BB" w:rsidR="00624EB1" w:rsidRPr="00D8057B" w:rsidRDefault="00624EB1" w:rsidP="00A27044">
            <w:pPr>
              <w:jc w:val="center"/>
              <w:rPr>
                <w:sz w:val="14"/>
                <w:szCs w:val="14"/>
              </w:rPr>
            </w:pPr>
            <w:r w:rsidRPr="00D8057B">
              <w:rPr>
                <w:sz w:val="14"/>
                <w:szCs w:val="14"/>
              </w:rPr>
              <w:t>2</w:t>
            </w:r>
          </w:p>
        </w:tc>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08833" w14:textId="67C185E6" w:rsidR="00624EB1" w:rsidRPr="00D8057B" w:rsidRDefault="00624EB1" w:rsidP="00A27044">
            <w:pPr>
              <w:jc w:val="center"/>
              <w:rPr>
                <w:sz w:val="14"/>
                <w:szCs w:val="14"/>
              </w:rPr>
            </w:pPr>
            <w:r w:rsidRPr="00D8057B">
              <w:rPr>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5ED56" w14:textId="063AACF6" w:rsidR="00624EB1" w:rsidRPr="00D8057B" w:rsidRDefault="00624EB1" w:rsidP="00A27044">
            <w:pPr>
              <w:jc w:val="center"/>
              <w:rPr>
                <w:sz w:val="14"/>
                <w:szCs w:val="14"/>
              </w:rPr>
            </w:pPr>
            <w:r w:rsidRPr="00D8057B">
              <w:rPr>
                <w:sz w:val="14"/>
                <w:szCs w:val="14"/>
              </w:rPr>
              <w:t>2</w:t>
            </w: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3EC9CB" w14:textId="140A1C22" w:rsidR="00624EB1" w:rsidRPr="00D8057B" w:rsidRDefault="00624EB1" w:rsidP="00A27044">
            <w:pPr>
              <w:jc w:val="center"/>
              <w:rPr>
                <w:sz w:val="14"/>
                <w:szCs w:val="14"/>
              </w:rPr>
            </w:pPr>
            <w:r w:rsidRPr="00D8057B">
              <w:rPr>
                <w:sz w:val="14"/>
                <w:szCs w:val="14"/>
              </w:rPr>
              <w:t>2</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D04A82" w14:textId="62E5F1C2" w:rsidR="00624EB1" w:rsidRPr="00D8057B" w:rsidRDefault="00624EB1" w:rsidP="00A27044">
            <w:pPr>
              <w:jc w:val="center"/>
              <w:rPr>
                <w:sz w:val="14"/>
                <w:szCs w:val="14"/>
              </w:rPr>
            </w:pPr>
            <w:r w:rsidRPr="00D8057B">
              <w:rPr>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74E4B" w14:textId="2A787C2A" w:rsidR="00624EB1" w:rsidRPr="00D8057B" w:rsidRDefault="00624EB1" w:rsidP="00A27044">
            <w:pPr>
              <w:jc w:val="center"/>
              <w:rPr>
                <w:sz w:val="14"/>
                <w:szCs w:val="14"/>
              </w:rPr>
            </w:pPr>
            <w:r w:rsidRPr="00D8057B">
              <w:rPr>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370D4" w14:textId="77777777" w:rsidR="00624EB1" w:rsidRPr="00D8057B" w:rsidRDefault="00624EB1" w:rsidP="00A27044">
            <w:pPr>
              <w:jc w:val="cente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DC7033" w14:textId="77777777" w:rsidR="00624EB1" w:rsidRPr="00D8057B" w:rsidRDefault="00624EB1"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FC91FAE"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1D1372C"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723E481B"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A612BB1" w14:textId="77777777" w:rsidR="00624EB1" w:rsidRPr="00D8057B" w:rsidRDefault="00624EB1" w:rsidP="00A27044">
            <w:pPr>
              <w:jc w:val="center"/>
              <w:rPr>
                <w:sz w:val="14"/>
                <w:szCs w:val="14"/>
              </w:rPr>
            </w:pP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CD6171E" w14:textId="77777777" w:rsidR="00624EB1" w:rsidRPr="00D8057B" w:rsidRDefault="00624EB1" w:rsidP="00A27044">
            <w:pPr>
              <w:jc w:val="center"/>
              <w:rPr>
                <w:sz w:val="14"/>
                <w:szCs w:val="14"/>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C41B05E"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F17D127" w14:textId="77777777" w:rsidR="00624EB1" w:rsidRPr="00D8057B" w:rsidRDefault="00624EB1" w:rsidP="00A27044">
            <w:pPr>
              <w:ind w:left="113" w:right="113"/>
              <w:jc w:val="cente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FBF9830" w14:textId="20197D70" w:rsidR="00624EB1" w:rsidRPr="00D8057B" w:rsidRDefault="00624EB1" w:rsidP="00A27044">
            <w:pPr>
              <w:ind w:left="113" w:right="113"/>
              <w:jc w:val="center"/>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43E4D2B" w14:textId="0CEDF1E8" w:rsidR="00624EB1" w:rsidRPr="00D8057B" w:rsidRDefault="00624EB1" w:rsidP="00A27044">
            <w:pPr>
              <w:ind w:left="113" w:right="113"/>
              <w:jc w:val="center"/>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05233B79" w14:textId="1065C9F7" w:rsidR="00624EB1" w:rsidRPr="00D8057B" w:rsidRDefault="00624EB1" w:rsidP="00624EB1">
            <w:pPr>
              <w:rPr>
                <w:color w:val="000000"/>
                <w:sz w:val="14"/>
                <w:szCs w:val="14"/>
              </w:rPr>
            </w:pPr>
            <w:r w:rsidRPr="006423FC">
              <w:rPr>
                <w:color w:val="000000"/>
                <w:sz w:val="14"/>
                <w:szCs w:val="14"/>
              </w:rPr>
              <w:t> </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D440F" w14:textId="2C01C8B9" w:rsidR="00624EB1" w:rsidRDefault="00624EB1" w:rsidP="00624EB1">
            <w:pPr>
              <w:jc w:val="center"/>
              <w:rPr>
                <w:color w:val="000000"/>
                <w:sz w:val="14"/>
                <w:szCs w:val="14"/>
                <w:lang w:val="en-US"/>
              </w:rPr>
            </w:pPr>
            <w:r>
              <w:rPr>
                <w:color w:val="000000"/>
                <w:sz w:val="14"/>
                <w:szCs w:val="14"/>
                <w:lang w:val="en-US"/>
              </w:rPr>
              <w:t>44</w:t>
            </w:r>
          </w:p>
        </w:tc>
      </w:tr>
      <w:tr w:rsidR="00624EB1" w:rsidRPr="00E776CD" w14:paraId="62D185D8" w14:textId="77777777" w:rsidTr="00322EA1">
        <w:trPr>
          <w:gridAfter w:val="1"/>
          <w:wAfter w:w="7" w:type="dxa"/>
          <w:cantSplit/>
          <w:trHeight w:val="543"/>
          <w:jc w:val="center"/>
        </w:trPr>
        <w:tc>
          <w:tcPr>
            <w:tcW w:w="972" w:type="dxa"/>
            <w:tcBorders>
              <w:top w:val="single" w:sz="4" w:space="0" w:color="auto"/>
              <w:left w:val="single" w:sz="4" w:space="0" w:color="auto"/>
              <w:bottom w:val="single" w:sz="4" w:space="0" w:color="auto"/>
              <w:right w:val="single" w:sz="4" w:space="0" w:color="auto"/>
            </w:tcBorders>
            <w:shd w:val="clear" w:color="auto" w:fill="auto"/>
          </w:tcPr>
          <w:p w14:paraId="51B78A80" w14:textId="5B7E1954" w:rsidR="00624EB1" w:rsidRPr="00D730DB" w:rsidRDefault="00624EB1" w:rsidP="00624EB1">
            <w:pPr>
              <w:rPr>
                <w:color w:val="000000"/>
                <w:sz w:val="14"/>
                <w:szCs w:val="14"/>
              </w:rPr>
            </w:pPr>
            <w:r>
              <w:rPr>
                <w:color w:val="000000"/>
                <w:sz w:val="14"/>
                <w:szCs w:val="14"/>
              </w:rPr>
              <w:t>П</w:t>
            </w:r>
            <w:r w:rsidRPr="00BF2282">
              <w:rPr>
                <w:color w:val="000000"/>
                <w:sz w:val="14"/>
                <w:szCs w:val="14"/>
              </w:rPr>
              <w:t xml:space="preserve">П. </w:t>
            </w:r>
            <w:r>
              <w:rPr>
                <w:color w:val="000000"/>
                <w:sz w:val="14"/>
                <w:szCs w:val="14"/>
              </w:rPr>
              <w:t>03</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1F55" w14:textId="0F9E873B" w:rsidR="00624EB1" w:rsidRPr="00402517" w:rsidRDefault="00624EB1" w:rsidP="00624EB1">
            <w:pPr>
              <w:rPr>
                <w:color w:val="000000"/>
                <w:sz w:val="14"/>
                <w:szCs w:val="14"/>
              </w:rPr>
            </w:pPr>
            <w:r w:rsidRPr="00402517">
              <w:rPr>
                <w:color w:val="000000"/>
                <w:sz w:val="14"/>
                <w:szCs w:val="14"/>
              </w:rPr>
              <w:t>Производственная практика</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3A74A" w14:textId="77777777" w:rsidR="00624EB1" w:rsidRPr="00D8057B" w:rsidRDefault="00624EB1" w:rsidP="00A27044">
            <w:pPr>
              <w:jc w:val="center"/>
              <w:rPr>
                <w:sz w:val="14"/>
                <w:szCs w:val="14"/>
              </w:rPr>
            </w:pP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5B08E" w14:textId="77777777" w:rsidR="00624EB1" w:rsidRPr="00D8057B" w:rsidRDefault="00624EB1" w:rsidP="00A27044">
            <w:pPr>
              <w:jc w:val="center"/>
              <w:rPr>
                <w:sz w:val="14"/>
                <w:szCs w:val="14"/>
              </w:rPr>
            </w:pPr>
          </w:p>
        </w:tc>
        <w:tc>
          <w:tcPr>
            <w:tcW w:w="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2F5EE" w14:textId="77777777"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163BB" w14:textId="77777777" w:rsidR="00624EB1" w:rsidRPr="00D8057B" w:rsidRDefault="00624EB1" w:rsidP="00A27044">
            <w:pPr>
              <w:jc w:val="center"/>
              <w:rPr>
                <w:sz w:val="14"/>
                <w:szCs w:val="14"/>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BE695" w14:textId="77777777"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9CBC6" w14:textId="77777777" w:rsidR="00624EB1" w:rsidRPr="00D8057B" w:rsidRDefault="00624EB1" w:rsidP="00A27044">
            <w:pPr>
              <w:jc w:val="center"/>
              <w:rPr>
                <w:sz w:val="14"/>
                <w:szCs w:val="14"/>
              </w:rPr>
            </w:pP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B6FA1"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64157"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575E2"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81952"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2103DCC" w14:textId="77777777" w:rsidR="00624EB1" w:rsidRPr="00D8057B" w:rsidRDefault="00624EB1" w:rsidP="00A27044">
            <w:pPr>
              <w:jc w:val="center"/>
              <w:rPr>
                <w:sz w:val="14"/>
                <w:szCs w:val="14"/>
              </w:rPr>
            </w:pP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41FA13C" w14:textId="77777777" w:rsidR="00624EB1" w:rsidRPr="00D8057B" w:rsidRDefault="00624EB1" w:rsidP="00A27044">
            <w:pPr>
              <w:jc w:val="center"/>
              <w:rPr>
                <w:sz w:val="14"/>
                <w:szCs w:val="14"/>
              </w:rPr>
            </w:pP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C796ABD" w14:textId="77777777" w:rsidR="00624EB1" w:rsidRPr="00D8057B" w:rsidRDefault="00624EB1" w:rsidP="00A27044">
            <w:pPr>
              <w:jc w:val="center"/>
              <w:rPr>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900BCBC"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C555D99" w14:textId="77777777" w:rsidR="00624EB1" w:rsidRPr="00D8057B" w:rsidRDefault="00624EB1" w:rsidP="00A27044">
            <w:pPr>
              <w:jc w:val="center"/>
              <w:rPr>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1F4A69A" w14:textId="77777777" w:rsidR="00624EB1" w:rsidRPr="00D8057B" w:rsidRDefault="00624EB1" w:rsidP="00A27044">
            <w:pPr>
              <w:jc w:val="center"/>
              <w:rPr>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1A82AB3"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6B7AFD2D"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684F939E"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F005F"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E0C89" w14:textId="77777777" w:rsidR="00624EB1" w:rsidRPr="00D8057B" w:rsidRDefault="00624EB1" w:rsidP="00A27044">
            <w:pPr>
              <w:jc w:val="cente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D3BD4F" w14:textId="77777777"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25BDC" w14:textId="77777777" w:rsidR="00624EB1" w:rsidRPr="00D8057B" w:rsidRDefault="00624EB1" w:rsidP="00A27044">
            <w:pPr>
              <w:jc w:val="center"/>
              <w:rPr>
                <w:sz w:val="14"/>
                <w:szCs w:val="14"/>
              </w:rPr>
            </w:pP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AF0CB" w14:textId="77777777" w:rsidR="00624EB1" w:rsidRPr="00D8057B" w:rsidRDefault="00624EB1"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D48ED6" w14:textId="77777777" w:rsidR="00624EB1" w:rsidRPr="00D8057B" w:rsidRDefault="00624EB1" w:rsidP="00A27044">
            <w:pPr>
              <w:jc w:val="center"/>
              <w:rPr>
                <w:sz w:val="14"/>
                <w:szCs w:val="14"/>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788195" w14:textId="77777777" w:rsidR="00624EB1" w:rsidRPr="00D8057B" w:rsidRDefault="00624EB1" w:rsidP="00A27044">
            <w:pPr>
              <w:jc w:val="center"/>
              <w:rPr>
                <w:sz w:val="14"/>
                <w:szCs w:val="14"/>
              </w:rPr>
            </w:pPr>
          </w:p>
        </w:tc>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002CE" w14:textId="77777777" w:rsidR="00624EB1" w:rsidRPr="00D8057B" w:rsidRDefault="00624EB1"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84BDE" w14:textId="77777777" w:rsidR="00624EB1" w:rsidRPr="00D8057B" w:rsidRDefault="00624EB1" w:rsidP="00A27044">
            <w:pPr>
              <w:jc w:val="center"/>
              <w:rPr>
                <w:sz w:val="14"/>
                <w:szCs w:val="14"/>
              </w:rPr>
            </w:pP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932B82" w14:textId="77777777" w:rsidR="00624EB1" w:rsidRPr="00D8057B" w:rsidRDefault="00624EB1"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F90C58"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B6668"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486D5" w14:textId="77777777" w:rsidR="00624EB1" w:rsidRPr="00D8057B" w:rsidRDefault="00624EB1" w:rsidP="00A27044">
            <w:pPr>
              <w:jc w:val="cente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659E86" w14:textId="77777777" w:rsidR="00624EB1" w:rsidRPr="00D8057B" w:rsidRDefault="00624EB1"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707F7256"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4525084" w14:textId="77777777" w:rsidR="00624EB1" w:rsidRPr="00D8057B" w:rsidRDefault="00624EB1"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4E7BAC9" w14:textId="77777777" w:rsidR="00624EB1" w:rsidRPr="00D8057B" w:rsidRDefault="00624EB1"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08F57AE7" w14:textId="77777777" w:rsidR="00624EB1" w:rsidRPr="00D8057B" w:rsidRDefault="00624EB1" w:rsidP="00A27044">
            <w:pPr>
              <w:jc w:val="center"/>
              <w:rPr>
                <w:sz w:val="14"/>
                <w:szCs w:val="14"/>
              </w:rPr>
            </w:pP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C78A724" w14:textId="77777777" w:rsidR="00624EB1" w:rsidRPr="00D8057B" w:rsidRDefault="00624EB1" w:rsidP="00A27044">
            <w:pPr>
              <w:jc w:val="center"/>
              <w:rPr>
                <w:sz w:val="14"/>
                <w:szCs w:val="14"/>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4BB0E4E6" w14:textId="4FB6A27F" w:rsidR="00624EB1" w:rsidRPr="00D8057B" w:rsidRDefault="00624EB1" w:rsidP="00A27044">
            <w:pPr>
              <w:jc w:val="center"/>
              <w:rPr>
                <w:sz w:val="14"/>
                <w:szCs w:val="14"/>
              </w:rPr>
            </w:pPr>
            <w:r w:rsidRPr="00D8057B">
              <w:rPr>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5C4A16B5" w14:textId="2C84C797" w:rsidR="00624EB1" w:rsidRPr="00D8057B" w:rsidRDefault="00624EB1" w:rsidP="00A27044">
            <w:pPr>
              <w:ind w:left="113" w:right="113"/>
              <w:jc w:val="center"/>
              <w:rPr>
                <w:color w:val="000000"/>
                <w:sz w:val="14"/>
                <w:szCs w:val="14"/>
              </w:rPr>
            </w:pPr>
            <w:r w:rsidRPr="00D8057B">
              <w:rPr>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2155FEB7" w14:textId="7CE9C371" w:rsidR="00624EB1" w:rsidRPr="00D8057B" w:rsidRDefault="00624EB1" w:rsidP="00A27044">
            <w:pPr>
              <w:ind w:left="113" w:right="113"/>
              <w:jc w:val="center"/>
              <w:rPr>
                <w:color w:val="000000"/>
                <w:sz w:val="14"/>
                <w:szCs w:val="14"/>
              </w:rPr>
            </w:pPr>
            <w:r w:rsidRPr="00D8057B">
              <w:rPr>
                <w:color w:val="000000"/>
                <w:sz w:val="14"/>
                <w:szCs w:val="14"/>
              </w:rPr>
              <w:t>36</w:t>
            </w: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7B19679A" w14:textId="2EFBD338" w:rsidR="00624EB1" w:rsidRPr="00D8057B" w:rsidRDefault="00624EB1" w:rsidP="00A27044">
            <w:pPr>
              <w:ind w:left="113" w:right="113"/>
              <w:jc w:val="center"/>
              <w:rPr>
                <w:color w:val="000000"/>
                <w:sz w:val="14"/>
                <w:szCs w:val="14"/>
              </w:rPr>
            </w:pPr>
            <w:r w:rsidRPr="00D8057B">
              <w:rPr>
                <w:color w:val="000000"/>
                <w:sz w:val="14"/>
                <w:szCs w:val="14"/>
              </w:rPr>
              <w:t>36</w:t>
            </w: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18A876D5" w14:textId="77777777" w:rsidR="00624EB1" w:rsidRPr="00D8057B" w:rsidRDefault="00624EB1" w:rsidP="00624EB1">
            <w:pPr>
              <w:rPr>
                <w:color w:val="000000"/>
                <w:sz w:val="14"/>
                <w:szCs w:val="14"/>
              </w:rPr>
            </w:pP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394D6" w14:textId="0DE2C6EA" w:rsidR="00624EB1" w:rsidRDefault="00624EB1" w:rsidP="00624EB1">
            <w:pPr>
              <w:jc w:val="center"/>
              <w:rPr>
                <w:color w:val="000000"/>
                <w:sz w:val="14"/>
                <w:szCs w:val="14"/>
                <w:lang w:val="en-US"/>
              </w:rPr>
            </w:pPr>
            <w:r>
              <w:rPr>
                <w:color w:val="000000"/>
                <w:sz w:val="14"/>
                <w:szCs w:val="14"/>
                <w:lang w:val="en-US"/>
              </w:rPr>
              <w:t>180</w:t>
            </w:r>
          </w:p>
        </w:tc>
      </w:tr>
      <w:tr w:rsidR="00A27044" w:rsidRPr="00E776CD" w14:paraId="06039B1A" w14:textId="77777777" w:rsidTr="00322EA1">
        <w:trPr>
          <w:gridAfter w:val="1"/>
          <w:wAfter w:w="7" w:type="dxa"/>
          <w:cantSplit/>
          <w:trHeight w:val="543"/>
          <w:jc w:val="center"/>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49C3A" w14:textId="76B5037D" w:rsidR="00A27044" w:rsidRPr="00402517" w:rsidRDefault="00A27044" w:rsidP="00A27044">
            <w:pPr>
              <w:rPr>
                <w:color w:val="000000"/>
                <w:sz w:val="14"/>
                <w:szCs w:val="14"/>
              </w:rPr>
            </w:pPr>
            <w:r w:rsidRPr="00E776CD">
              <w:rPr>
                <w:b/>
                <w:bCs/>
                <w:i/>
                <w:iCs/>
                <w:color w:val="000000"/>
                <w:sz w:val="14"/>
                <w:szCs w:val="14"/>
              </w:rPr>
              <w:t>Вариативная часть образовательной программы</w:t>
            </w:r>
          </w:p>
        </w:tc>
        <w:tc>
          <w:tcPr>
            <w:tcW w:w="28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5A1724" w14:textId="1953BE29" w:rsidR="00A27044" w:rsidRPr="00D8057B" w:rsidRDefault="00A27044" w:rsidP="00A27044">
            <w:pPr>
              <w:jc w:val="center"/>
              <w:rPr>
                <w:sz w:val="14"/>
                <w:szCs w:val="14"/>
              </w:rPr>
            </w:pPr>
            <w:r w:rsidRPr="00C327A0">
              <w:rPr>
                <w:bCs/>
                <w:i/>
                <w:iCs/>
                <w:color w:val="000000"/>
                <w:sz w:val="16"/>
                <w:szCs w:val="16"/>
              </w:rPr>
              <w:t>6</w:t>
            </w:r>
          </w:p>
        </w:tc>
        <w:tc>
          <w:tcPr>
            <w:tcW w:w="27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369127" w14:textId="3CB2E62A" w:rsidR="00A27044" w:rsidRPr="00D8057B" w:rsidRDefault="00A27044" w:rsidP="00A27044">
            <w:pPr>
              <w:jc w:val="center"/>
              <w:rPr>
                <w:sz w:val="14"/>
                <w:szCs w:val="14"/>
              </w:rPr>
            </w:pPr>
            <w:r w:rsidRPr="00C327A0">
              <w:rPr>
                <w:bCs/>
                <w:i/>
                <w:iCs/>
                <w:color w:val="000000"/>
                <w:sz w:val="16"/>
                <w:szCs w:val="16"/>
              </w:rPr>
              <w:t>6</w:t>
            </w:r>
          </w:p>
        </w:tc>
        <w:tc>
          <w:tcPr>
            <w:tcW w:w="23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6B4D2D" w14:textId="3634A6BC" w:rsidR="00A27044" w:rsidRPr="00D8057B" w:rsidRDefault="00A27044" w:rsidP="00A27044">
            <w:pPr>
              <w:jc w:val="center"/>
              <w:rPr>
                <w:sz w:val="14"/>
                <w:szCs w:val="14"/>
              </w:rPr>
            </w:pPr>
            <w:r w:rsidRPr="00C327A0">
              <w:rPr>
                <w:bCs/>
                <w:i/>
                <w:iCs/>
                <w:color w:val="000000"/>
                <w:sz w:val="16"/>
                <w:szCs w:val="16"/>
              </w:rPr>
              <w:t>6</w:t>
            </w:r>
          </w:p>
        </w:tc>
        <w:tc>
          <w:tcPr>
            <w:tcW w:w="23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7C802E" w14:textId="1CED4D18" w:rsidR="00A27044" w:rsidRPr="00D8057B" w:rsidRDefault="00A27044" w:rsidP="00A27044">
            <w:pPr>
              <w:jc w:val="center"/>
              <w:rPr>
                <w:sz w:val="14"/>
                <w:szCs w:val="14"/>
              </w:rPr>
            </w:pPr>
            <w:r w:rsidRPr="00C327A0">
              <w:rPr>
                <w:bCs/>
                <w:i/>
                <w:iCs/>
                <w:color w:val="000000"/>
                <w:sz w:val="16"/>
                <w:szCs w:val="16"/>
              </w:rPr>
              <w:t>6</w:t>
            </w:r>
          </w:p>
        </w:tc>
        <w:tc>
          <w:tcPr>
            <w:tcW w:w="29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4E2D78" w14:textId="56B3608B" w:rsidR="00A27044" w:rsidRPr="00D8057B" w:rsidRDefault="00A27044" w:rsidP="00A27044">
            <w:pPr>
              <w:jc w:val="center"/>
              <w:rPr>
                <w:sz w:val="14"/>
                <w:szCs w:val="14"/>
              </w:rPr>
            </w:pPr>
            <w:r w:rsidRPr="00C327A0">
              <w:rPr>
                <w:bCs/>
                <w:i/>
                <w:iCs/>
                <w:color w:val="000000"/>
                <w:sz w:val="16"/>
                <w:szCs w:val="16"/>
              </w:rPr>
              <w:t>6</w:t>
            </w:r>
          </w:p>
        </w:tc>
        <w:tc>
          <w:tcPr>
            <w:tcW w:w="23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331662" w14:textId="3A8B91A2" w:rsidR="00A27044" w:rsidRPr="00D8057B" w:rsidRDefault="00A27044" w:rsidP="00A27044">
            <w:pPr>
              <w:jc w:val="center"/>
              <w:rPr>
                <w:sz w:val="14"/>
                <w:szCs w:val="14"/>
              </w:rPr>
            </w:pPr>
            <w:r w:rsidRPr="00C327A0">
              <w:rPr>
                <w:bCs/>
                <w:i/>
                <w:iCs/>
                <w:color w:val="000000"/>
                <w:sz w:val="16"/>
                <w:szCs w:val="16"/>
              </w:rPr>
              <w:t>6</w:t>
            </w:r>
          </w:p>
        </w:tc>
        <w:tc>
          <w:tcPr>
            <w:tcW w:w="2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E7382" w14:textId="175EC53A" w:rsidR="00A27044" w:rsidRPr="00D8057B" w:rsidRDefault="00A27044" w:rsidP="00A27044">
            <w:pPr>
              <w:jc w:val="center"/>
              <w:rPr>
                <w:sz w:val="14"/>
                <w:szCs w:val="14"/>
              </w:rPr>
            </w:pPr>
            <w:r w:rsidRPr="00C327A0">
              <w:rPr>
                <w:bCs/>
                <w:i/>
                <w:iCs/>
                <w:color w:val="000000"/>
                <w:sz w:val="16"/>
                <w:szCs w:val="16"/>
              </w:rPr>
              <w:t>6</w:t>
            </w:r>
          </w:p>
        </w:tc>
        <w:tc>
          <w:tcPr>
            <w:tcW w:w="28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D22E1F" w14:textId="29C0FF97" w:rsidR="00A27044" w:rsidRPr="00D8057B" w:rsidRDefault="00A27044" w:rsidP="00A27044">
            <w:pPr>
              <w:jc w:val="center"/>
              <w:rPr>
                <w:sz w:val="14"/>
                <w:szCs w:val="14"/>
              </w:rPr>
            </w:pPr>
            <w:r w:rsidRPr="00C327A0">
              <w:rPr>
                <w:bCs/>
                <w:i/>
                <w:iCs/>
                <w:color w:val="000000"/>
                <w:sz w:val="16"/>
                <w:szCs w:val="16"/>
              </w:rPr>
              <w:t>6</w:t>
            </w:r>
          </w:p>
        </w:tc>
        <w:tc>
          <w:tcPr>
            <w:tcW w:w="28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404AAE" w14:textId="6C19FC33" w:rsidR="00A27044" w:rsidRPr="00D8057B" w:rsidRDefault="00A27044" w:rsidP="00A27044">
            <w:pPr>
              <w:jc w:val="center"/>
              <w:rPr>
                <w:sz w:val="14"/>
                <w:szCs w:val="14"/>
              </w:rPr>
            </w:pPr>
            <w:r w:rsidRPr="00C327A0">
              <w:rPr>
                <w:bCs/>
                <w:i/>
                <w:iCs/>
                <w:color w:val="000000"/>
                <w:sz w:val="16"/>
                <w:szCs w:val="16"/>
              </w:rPr>
              <w:t>6</w:t>
            </w:r>
          </w:p>
        </w:tc>
        <w:tc>
          <w:tcPr>
            <w:tcW w:w="28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7DD2DF" w14:textId="3BED2125" w:rsidR="00A27044" w:rsidRPr="00D8057B" w:rsidRDefault="00A27044" w:rsidP="00A27044">
            <w:pPr>
              <w:jc w:val="center"/>
              <w:rPr>
                <w:sz w:val="14"/>
                <w:szCs w:val="14"/>
              </w:rPr>
            </w:pPr>
            <w:r w:rsidRPr="00C327A0">
              <w:rPr>
                <w:bCs/>
                <w:i/>
                <w:iCs/>
                <w:color w:val="000000"/>
                <w:sz w:val="16"/>
                <w:szCs w:val="16"/>
              </w:rPr>
              <w:t>6</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4B0F90CC" w14:textId="77777777" w:rsidR="00A27044" w:rsidRPr="00D8057B" w:rsidRDefault="00A27044" w:rsidP="00A27044">
            <w:pPr>
              <w:jc w:val="center"/>
              <w:rPr>
                <w:sz w:val="14"/>
                <w:szCs w:val="14"/>
              </w:rPr>
            </w:pP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2F32CF82" w14:textId="77777777" w:rsidR="00A27044" w:rsidRPr="00D8057B" w:rsidRDefault="00A27044" w:rsidP="00A27044">
            <w:pPr>
              <w:jc w:val="center"/>
              <w:rPr>
                <w:sz w:val="14"/>
                <w:szCs w:val="14"/>
              </w:rPr>
            </w:pP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4B4F6932" w14:textId="77777777" w:rsidR="00A27044" w:rsidRPr="00D8057B" w:rsidRDefault="00A27044" w:rsidP="00A27044">
            <w:pPr>
              <w:jc w:val="center"/>
              <w:rPr>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40837B21"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0F178446" w14:textId="77777777" w:rsidR="00A27044" w:rsidRPr="00D8057B" w:rsidRDefault="00A27044" w:rsidP="00A27044">
            <w:pPr>
              <w:jc w:val="center"/>
              <w:rPr>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143A1865" w14:textId="77777777" w:rsidR="00A27044" w:rsidRPr="00D8057B" w:rsidRDefault="00A27044" w:rsidP="00A27044">
            <w:pPr>
              <w:jc w:val="center"/>
              <w:rPr>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13C69F8E"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textDirection w:val="btLr"/>
            <w:vAlign w:val="center"/>
          </w:tcPr>
          <w:p w14:paraId="45E3BB4A" w14:textId="1F65F7F2" w:rsidR="00A27044" w:rsidRPr="00D8057B" w:rsidRDefault="00A27044"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textDirection w:val="btLr"/>
            <w:vAlign w:val="center"/>
          </w:tcPr>
          <w:p w14:paraId="4C94E245" w14:textId="25E5CE44"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B9497C" w14:textId="7E4786F7" w:rsidR="00A27044" w:rsidRPr="00D8057B" w:rsidRDefault="00A27044" w:rsidP="00A27044">
            <w:pPr>
              <w:jc w:val="center"/>
              <w:rPr>
                <w:sz w:val="14"/>
                <w:szCs w:val="14"/>
              </w:rPr>
            </w:pPr>
            <w:r w:rsidRPr="00C327A0">
              <w:rPr>
                <w:bCs/>
                <w:i/>
                <w:iCs/>
                <w:color w:val="000000"/>
                <w:sz w:val="16"/>
                <w:szCs w:val="16"/>
              </w:rPr>
              <w:t>6</w:t>
            </w:r>
          </w:p>
        </w:tc>
        <w:tc>
          <w:tcPr>
            <w:tcW w:w="28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44DA6A" w14:textId="1911A7D2" w:rsidR="00A27044" w:rsidRPr="00D8057B" w:rsidRDefault="00A27044" w:rsidP="00A27044">
            <w:pPr>
              <w:jc w:val="center"/>
              <w:rPr>
                <w:sz w:val="14"/>
                <w:szCs w:val="14"/>
              </w:rPr>
            </w:pPr>
            <w:r w:rsidRPr="00C327A0">
              <w:rPr>
                <w:bCs/>
                <w:i/>
                <w:iCs/>
                <w:color w:val="000000"/>
                <w:sz w:val="16"/>
                <w:szCs w:val="16"/>
              </w:rPr>
              <w:t>6</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BC91C" w14:textId="555FE0F4" w:rsidR="00A27044" w:rsidRPr="00D8057B" w:rsidRDefault="00A27044" w:rsidP="00A27044">
            <w:pPr>
              <w:jc w:val="center"/>
              <w:rPr>
                <w:sz w:val="14"/>
                <w:szCs w:val="14"/>
              </w:rPr>
            </w:pPr>
            <w:r w:rsidRPr="00C327A0">
              <w:rPr>
                <w:bCs/>
                <w:i/>
                <w:iCs/>
                <w:color w:val="000000"/>
                <w:sz w:val="16"/>
                <w:szCs w:val="16"/>
              </w:rPr>
              <w:t>6</w:t>
            </w:r>
          </w:p>
        </w:tc>
        <w:tc>
          <w:tcPr>
            <w:tcW w:w="23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EFE48" w14:textId="5A45DD49" w:rsidR="00A27044" w:rsidRPr="00D8057B" w:rsidRDefault="00A27044" w:rsidP="00A27044">
            <w:pPr>
              <w:jc w:val="center"/>
              <w:rPr>
                <w:sz w:val="14"/>
                <w:szCs w:val="14"/>
              </w:rPr>
            </w:pPr>
            <w:r w:rsidRPr="00C327A0">
              <w:rPr>
                <w:bCs/>
                <w:i/>
                <w:iCs/>
                <w:color w:val="000000"/>
                <w:sz w:val="16"/>
                <w:szCs w:val="16"/>
              </w:rPr>
              <w:t>6</w:t>
            </w:r>
          </w:p>
        </w:tc>
        <w:tc>
          <w:tcPr>
            <w:tcW w:w="2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DD218" w14:textId="454721E5" w:rsidR="00A27044" w:rsidRPr="00D8057B" w:rsidRDefault="00A27044" w:rsidP="00A27044">
            <w:pPr>
              <w:jc w:val="center"/>
              <w:rPr>
                <w:sz w:val="14"/>
                <w:szCs w:val="14"/>
              </w:rPr>
            </w:pPr>
            <w:r w:rsidRPr="00C327A0">
              <w:rPr>
                <w:bCs/>
                <w:i/>
                <w:iCs/>
                <w:color w:val="000000"/>
                <w:sz w:val="16"/>
                <w:szCs w:val="16"/>
              </w:rPr>
              <w:t>6</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01B691" w14:textId="54EC2901" w:rsidR="00A27044" w:rsidRPr="00D8057B" w:rsidRDefault="00A27044" w:rsidP="00A27044">
            <w:pPr>
              <w:jc w:val="center"/>
              <w:rPr>
                <w:sz w:val="14"/>
                <w:szCs w:val="14"/>
              </w:rPr>
            </w:pPr>
            <w:r w:rsidRPr="00C327A0">
              <w:rPr>
                <w:bCs/>
                <w:i/>
                <w:iCs/>
                <w:color w:val="000000"/>
                <w:sz w:val="16"/>
                <w:szCs w:val="16"/>
              </w:rPr>
              <w:t>6</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C595F9" w14:textId="02EDEAE7" w:rsidR="00A27044" w:rsidRPr="00D8057B" w:rsidRDefault="00A27044" w:rsidP="00A27044">
            <w:pPr>
              <w:jc w:val="center"/>
              <w:rPr>
                <w:sz w:val="14"/>
                <w:szCs w:val="14"/>
              </w:rPr>
            </w:pPr>
            <w:r w:rsidRPr="00C327A0">
              <w:rPr>
                <w:bCs/>
                <w:i/>
                <w:iCs/>
                <w:color w:val="000000"/>
                <w:sz w:val="16"/>
                <w:szCs w:val="16"/>
              </w:rPr>
              <w:t>6</w:t>
            </w:r>
          </w:p>
        </w:tc>
        <w:tc>
          <w:tcPr>
            <w:tcW w:w="29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1714E7" w14:textId="7C5943BB" w:rsidR="00A27044" w:rsidRPr="00D8057B" w:rsidRDefault="00A27044" w:rsidP="00A27044">
            <w:pPr>
              <w:jc w:val="center"/>
              <w:rPr>
                <w:sz w:val="14"/>
                <w:szCs w:val="14"/>
              </w:rPr>
            </w:pPr>
            <w:r w:rsidRPr="00C327A0">
              <w:rPr>
                <w:bCs/>
                <w:i/>
                <w:iCs/>
                <w:color w:val="000000"/>
                <w:sz w:val="16"/>
                <w:szCs w:val="16"/>
              </w:rPr>
              <w:t>6</w:t>
            </w:r>
          </w:p>
        </w:tc>
        <w:tc>
          <w:tcPr>
            <w:tcW w:w="23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89922C" w14:textId="07885666" w:rsidR="00A27044" w:rsidRPr="00D8057B" w:rsidRDefault="00A27044" w:rsidP="00A27044">
            <w:pPr>
              <w:jc w:val="center"/>
              <w:rPr>
                <w:sz w:val="14"/>
                <w:szCs w:val="14"/>
              </w:rPr>
            </w:pPr>
            <w:r w:rsidRPr="00C327A0">
              <w:rPr>
                <w:bCs/>
                <w:i/>
                <w:iCs/>
                <w:color w:val="000000"/>
                <w:sz w:val="16"/>
                <w:szCs w:val="16"/>
              </w:rPr>
              <w:t>22</w:t>
            </w: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B97AEC" w14:textId="14673C08" w:rsidR="00A27044" w:rsidRPr="00D8057B" w:rsidRDefault="00A27044" w:rsidP="00A27044">
            <w:pPr>
              <w:jc w:val="center"/>
              <w:rPr>
                <w:sz w:val="14"/>
                <w:szCs w:val="14"/>
              </w:rPr>
            </w:pPr>
            <w:r w:rsidRPr="00C327A0">
              <w:rPr>
                <w:bCs/>
                <w:i/>
                <w:iCs/>
                <w:color w:val="000000"/>
                <w:sz w:val="16"/>
                <w:szCs w:val="16"/>
              </w:rPr>
              <w:t>22</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ADA0E0" w14:textId="5776C27E" w:rsidR="00A27044" w:rsidRPr="00D8057B" w:rsidRDefault="00A27044" w:rsidP="00A27044">
            <w:pPr>
              <w:jc w:val="center"/>
              <w:rPr>
                <w:sz w:val="14"/>
                <w:szCs w:val="14"/>
              </w:rPr>
            </w:pPr>
            <w:r w:rsidRPr="00C327A0">
              <w:rPr>
                <w:bCs/>
                <w:i/>
                <w:iCs/>
                <w:color w:val="000000"/>
                <w:sz w:val="16"/>
                <w:szCs w:val="16"/>
              </w:rPr>
              <w:t>24</w:t>
            </w:r>
          </w:p>
        </w:tc>
        <w:tc>
          <w:tcPr>
            <w:tcW w:w="28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0195DB" w14:textId="02102F79" w:rsidR="00A27044" w:rsidRPr="00D8057B" w:rsidRDefault="00A27044" w:rsidP="00A27044">
            <w:pPr>
              <w:jc w:val="center"/>
              <w:rPr>
                <w:sz w:val="14"/>
                <w:szCs w:val="14"/>
              </w:rPr>
            </w:pPr>
            <w:r w:rsidRPr="00C327A0">
              <w:rPr>
                <w:bCs/>
                <w:i/>
                <w:iCs/>
                <w:color w:val="000000"/>
                <w:sz w:val="16"/>
                <w:szCs w:val="16"/>
              </w:rPr>
              <w:t>24</w:t>
            </w:r>
          </w:p>
        </w:tc>
        <w:tc>
          <w:tcPr>
            <w:tcW w:w="28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DEBC49" w14:textId="41F9E450" w:rsidR="00A27044" w:rsidRPr="00D8057B" w:rsidRDefault="00A27044" w:rsidP="00A27044">
            <w:pPr>
              <w:jc w:val="center"/>
              <w:rPr>
                <w:sz w:val="14"/>
                <w:szCs w:val="14"/>
              </w:rPr>
            </w:pPr>
            <w:r w:rsidRPr="00C327A0">
              <w:rPr>
                <w:bCs/>
                <w:i/>
                <w:iCs/>
                <w:color w:val="000000"/>
                <w:sz w:val="16"/>
                <w:szCs w:val="16"/>
              </w:rPr>
              <w:t>26</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EA3288" w14:textId="2AB8A31D" w:rsidR="00A27044" w:rsidRPr="00D8057B" w:rsidRDefault="00A27044" w:rsidP="00A27044">
            <w:pPr>
              <w:jc w:val="center"/>
              <w:rPr>
                <w:sz w:val="14"/>
                <w:szCs w:val="14"/>
              </w:rPr>
            </w:pPr>
            <w:r w:rsidRPr="00C327A0">
              <w:rPr>
                <w:bCs/>
                <w:i/>
                <w:iCs/>
                <w:color w:val="000000"/>
                <w:sz w:val="16"/>
                <w:szCs w:val="16"/>
              </w:rPr>
              <w:t>26</w:t>
            </w: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textDirection w:val="btLr"/>
          </w:tcPr>
          <w:p w14:paraId="0AA16879" w14:textId="77777777" w:rsidR="00A27044" w:rsidRPr="00D8057B" w:rsidRDefault="00A27044"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6D318DFF"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212157A4" w14:textId="77777777" w:rsidR="00A27044" w:rsidRPr="00D8057B" w:rsidRDefault="00A27044"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172BE68D" w14:textId="77777777" w:rsidR="00A27044" w:rsidRPr="00D8057B" w:rsidRDefault="00A27044" w:rsidP="00A27044">
            <w:pPr>
              <w:jc w:val="center"/>
              <w:rPr>
                <w:sz w:val="14"/>
                <w:szCs w:val="14"/>
              </w:rPr>
            </w:pP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0A387D00" w14:textId="77777777" w:rsidR="00A27044" w:rsidRPr="00D8057B" w:rsidRDefault="00A27044" w:rsidP="00A27044">
            <w:pPr>
              <w:jc w:val="center"/>
              <w:rPr>
                <w:sz w:val="14"/>
                <w:szCs w:val="14"/>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3420314F" w14:textId="77777777" w:rsidR="00A27044" w:rsidRPr="00D8057B" w:rsidRDefault="00A27044" w:rsidP="00A27044">
            <w:pPr>
              <w:jc w:val="center"/>
              <w:rPr>
                <w:color w:val="000000"/>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5210620A" w14:textId="7C26C7E3" w:rsidR="00A27044" w:rsidRPr="00D8057B" w:rsidRDefault="00A27044" w:rsidP="00A27044">
            <w:pPr>
              <w:ind w:left="113" w:right="113"/>
              <w:jc w:val="cente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598DF844" w14:textId="76CF50B7" w:rsidR="00A27044" w:rsidRPr="00D8057B" w:rsidRDefault="00A27044" w:rsidP="00A27044">
            <w:pPr>
              <w:ind w:left="113" w:right="113"/>
              <w:jc w:val="center"/>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367A325A" w14:textId="0A586310" w:rsidR="00A27044" w:rsidRPr="00D8057B" w:rsidRDefault="00A27044" w:rsidP="00A27044">
            <w:pPr>
              <w:ind w:left="113" w:right="113"/>
              <w:jc w:val="center"/>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textDirection w:val="btLr"/>
            <w:vAlign w:val="center"/>
          </w:tcPr>
          <w:p w14:paraId="08EA84E2" w14:textId="77777777" w:rsidR="00A27044" w:rsidRPr="00D8057B" w:rsidRDefault="00A27044" w:rsidP="00A27044">
            <w:pPr>
              <w:rPr>
                <w:color w:val="000000"/>
                <w:sz w:val="14"/>
                <w:szCs w:val="14"/>
              </w:rPr>
            </w:pP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891F1" w14:textId="0967763D" w:rsidR="00A27044" w:rsidRDefault="00A27044" w:rsidP="00A27044">
            <w:pPr>
              <w:jc w:val="center"/>
              <w:rPr>
                <w:color w:val="000000"/>
                <w:sz w:val="14"/>
                <w:szCs w:val="14"/>
                <w:lang w:val="en-US"/>
              </w:rPr>
            </w:pPr>
            <w:r>
              <w:rPr>
                <w:color w:val="000000"/>
                <w:sz w:val="14"/>
                <w:szCs w:val="14"/>
                <w:lang w:val="en-US"/>
              </w:rPr>
              <w:t>288</w:t>
            </w:r>
          </w:p>
        </w:tc>
      </w:tr>
      <w:tr w:rsidR="00A27044" w:rsidRPr="00E776CD" w14:paraId="57BE0D14" w14:textId="77777777" w:rsidTr="00322EA1">
        <w:trPr>
          <w:gridAfter w:val="1"/>
          <w:wAfter w:w="7" w:type="dxa"/>
          <w:cantSplit/>
          <w:trHeight w:val="543"/>
          <w:jc w:val="center"/>
        </w:trPr>
        <w:tc>
          <w:tcPr>
            <w:tcW w:w="972" w:type="dxa"/>
            <w:tcBorders>
              <w:top w:val="single" w:sz="4" w:space="0" w:color="auto"/>
              <w:left w:val="single" w:sz="4" w:space="0" w:color="auto"/>
              <w:bottom w:val="single" w:sz="4" w:space="0" w:color="auto"/>
              <w:right w:val="single" w:sz="4" w:space="0" w:color="auto"/>
            </w:tcBorders>
            <w:shd w:val="clear" w:color="auto" w:fill="auto"/>
          </w:tcPr>
          <w:p w14:paraId="485472F1" w14:textId="77777777" w:rsidR="00A27044" w:rsidRDefault="00A27044" w:rsidP="00A27044">
            <w:pPr>
              <w:rPr>
                <w:color w:val="000000"/>
                <w:sz w:val="14"/>
                <w:szCs w:val="14"/>
              </w:rPr>
            </w:pP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A503B" w14:textId="2CE6ABE5" w:rsidR="00A27044" w:rsidRPr="00402517" w:rsidRDefault="00A27044" w:rsidP="00A27044">
            <w:pPr>
              <w:rPr>
                <w:color w:val="000000"/>
                <w:sz w:val="14"/>
                <w:szCs w:val="14"/>
              </w:rPr>
            </w:pPr>
            <w:r>
              <w:rPr>
                <w:color w:val="000000"/>
                <w:sz w:val="14"/>
                <w:szCs w:val="14"/>
              </w:rPr>
              <w:t>Государственная итоговая аттестация</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4C89D" w14:textId="77777777" w:rsidR="00A27044" w:rsidRPr="00D8057B" w:rsidRDefault="00A27044" w:rsidP="00A27044">
            <w:pPr>
              <w:jc w:val="center"/>
              <w:rPr>
                <w:sz w:val="14"/>
                <w:szCs w:val="14"/>
              </w:rPr>
            </w:pP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11F81" w14:textId="77777777" w:rsidR="00A27044" w:rsidRPr="00D8057B" w:rsidRDefault="00A27044" w:rsidP="00A27044">
            <w:pPr>
              <w:jc w:val="center"/>
              <w:rPr>
                <w:sz w:val="14"/>
                <w:szCs w:val="14"/>
              </w:rPr>
            </w:pPr>
          </w:p>
        </w:tc>
        <w:tc>
          <w:tcPr>
            <w:tcW w:w="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6412" w14:textId="77777777" w:rsidR="00A27044" w:rsidRPr="00D8057B" w:rsidRDefault="00A27044"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5AF99" w14:textId="77777777" w:rsidR="00A27044" w:rsidRPr="00D8057B" w:rsidRDefault="00A27044" w:rsidP="00A27044">
            <w:pPr>
              <w:jc w:val="center"/>
              <w:rPr>
                <w:sz w:val="14"/>
                <w:szCs w:val="14"/>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E6F1B" w14:textId="77777777" w:rsidR="00A27044" w:rsidRPr="00D8057B" w:rsidRDefault="00A27044"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90F4A" w14:textId="77777777" w:rsidR="00A27044" w:rsidRPr="00D8057B" w:rsidRDefault="00A27044" w:rsidP="00A27044">
            <w:pPr>
              <w:jc w:val="center"/>
              <w:rPr>
                <w:sz w:val="14"/>
                <w:szCs w:val="14"/>
              </w:rPr>
            </w:pP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C515D"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A4191" w14:textId="77777777" w:rsidR="00A27044" w:rsidRPr="00D8057B" w:rsidRDefault="00A27044"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216FE"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8D467" w14:textId="77777777" w:rsidR="00A27044" w:rsidRPr="00D8057B" w:rsidRDefault="00A27044"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E197438" w14:textId="77777777" w:rsidR="00A27044" w:rsidRPr="00D8057B" w:rsidRDefault="00A27044" w:rsidP="00A27044">
            <w:pPr>
              <w:jc w:val="center"/>
              <w:rPr>
                <w:sz w:val="14"/>
                <w:szCs w:val="14"/>
              </w:rPr>
            </w:pP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718C6B79" w14:textId="77777777" w:rsidR="00A27044" w:rsidRPr="00D8057B" w:rsidRDefault="00A27044" w:rsidP="00A27044">
            <w:pPr>
              <w:jc w:val="center"/>
              <w:rPr>
                <w:sz w:val="14"/>
                <w:szCs w:val="14"/>
              </w:rPr>
            </w:pP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303E6B6" w14:textId="77777777" w:rsidR="00A27044" w:rsidRPr="00D8057B" w:rsidRDefault="00A27044" w:rsidP="00A27044">
            <w:pPr>
              <w:jc w:val="center"/>
              <w:rPr>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7B6A15E"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74597766" w14:textId="77777777" w:rsidR="00A27044" w:rsidRPr="00D8057B" w:rsidRDefault="00A27044" w:rsidP="00A27044">
            <w:pPr>
              <w:jc w:val="center"/>
              <w:rPr>
                <w:sz w:val="14"/>
                <w:szCs w:val="14"/>
              </w:rPr>
            </w:pP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746859C" w14:textId="77777777" w:rsidR="00A27044" w:rsidRPr="00D8057B" w:rsidRDefault="00A27044" w:rsidP="00A27044">
            <w:pPr>
              <w:jc w:val="center"/>
              <w:rPr>
                <w:sz w:val="14"/>
                <w:szCs w:val="14"/>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7806765"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40B7098" w14:textId="77777777" w:rsidR="00A27044" w:rsidRPr="00D8057B" w:rsidRDefault="00A27044"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5EB6E6D"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84B80"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549BD" w14:textId="77777777" w:rsidR="00A27044" w:rsidRPr="00D8057B" w:rsidRDefault="00A27044" w:rsidP="00A27044">
            <w:pPr>
              <w:jc w:val="cente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9AA223" w14:textId="77777777" w:rsidR="00A27044" w:rsidRPr="00D8057B" w:rsidRDefault="00A27044"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B07AF" w14:textId="77777777" w:rsidR="00A27044" w:rsidRPr="00D8057B" w:rsidRDefault="00A27044" w:rsidP="00A27044">
            <w:pPr>
              <w:jc w:val="center"/>
              <w:rPr>
                <w:sz w:val="14"/>
                <w:szCs w:val="14"/>
              </w:rPr>
            </w:pP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29EDD" w14:textId="77777777" w:rsidR="00A27044" w:rsidRPr="00D8057B" w:rsidRDefault="00A27044"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455968" w14:textId="77777777" w:rsidR="00A27044" w:rsidRPr="00D8057B" w:rsidRDefault="00A27044" w:rsidP="00A27044">
            <w:pPr>
              <w:jc w:val="center"/>
              <w:rPr>
                <w:sz w:val="14"/>
                <w:szCs w:val="14"/>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83AB72" w14:textId="77777777" w:rsidR="00A27044" w:rsidRPr="00D8057B" w:rsidRDefault="00A27044" w:rsidP="00A27044">
            <w:pPr>
              <w:jc w:val="center"/>
              <w:rPr>
                <w:sz w:val="14"/>
                <w:szCs w:val="14"/>
              </w:rPr>
            </w:pPr>
          </w:p>
        </w:tc>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504E3" w14:textId="77777777" w:rsidR="00A27044" w:rsidRPr="00D8057B" w:rsidRDefault="00A27044" w:rsidP="00A27044">
            <w:pPr>
              <w:jc w:val="cente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95573" w14:textId="77777777" w:rsidR="00A27044" w:rsidRPr="00D8057B" w:rsidRDefault="00A27044" w:rsidP="00A27044">
            <w:pPr>
              <w:jc w:val="center"/>
              <w:rPr>
                <w:sz w:val="14"/>
                <w:szCs w:val="14"/>
              </w:rPr>
            </w:pP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400693" w14:textId="77777777" w:rsidR="00A27044" w:rsidRPr="00D8057B" w:rsidRDefault="00A27044"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492187" w14:textId="77777777" w:rsidR="00A27044" w:rsidRPr="00D8057B" w:rsidRDefault="00A27044"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7EFB7"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417BF" w14:textId="77777777" w:rsidR="00A27044" w:rsidRPr="00D8057B" w:rsidRDefault="00A27044" w:rsidP="00A27044">
            <w:pPr>
              <w:jc w:val="center"/>
              <w:rPr>
                <w:sz w:val="14"/>
                <w:szCs w:val="14"/>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9FD32E" w14:textId="77777777" w:rsidR="00A27044" w:rsidRPr="00D8057B" w:rsidRDefault="00A27044" w:rsidP="00A27044">
            <w:pPr>
              <w:jc w:val="center"/>
              <w:rPr>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4875488D" w14:textId="77777777" w:rsidR="00A27044" w:rsidRPr="00D8057B" w:rsidRDefault="00A27044"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66D35F2" w14:textId="77777777"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6BB64E6" w14:textId="77777777" w:rsidR="00A27044" w:rsidRPr="00D8057B" w:rsidRDefault="00A27044"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4E1A992E" w14:textId="77777777" w:rsidR="00A27044" w:rsidRPr="00D8057B" w:rsidRDefault="00A27044" w:rsidP="00A27044">
            <w:pPr>
              <w:jc w:val="center"/>
              <w:rPr>
                <w:sz w:val="14"/>
                <w:szCs w:val="14"/>
              </w:rPr>
            </w:pP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D735A71" w14:textId="77777777" w:rsidR="00A27044" w:rsidRPr="00D8057B" w:rsidRDefault="00A27044" w:rsidP="00A27044">
            <w:pPr>
              <w:jc w:val="center"/>
              <w:rPr>
                <w:sz w:val="14"/>
                <w:szCs w:val="14"/>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7D618DFE" w14:textId="77777777" w:rsidR="00A27044" w:rsidRPr="00D8057B" w:rsidRDefault="00A27044" w:rsidP="00A27044">
            <w:pPr>
              <w:jc w:val="center"/>
              <w:rPr>
                <w:color w:val="000000"/>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22914DAD" w14:textId="77777777" w:rsidR="00A27044" w:rsidRPr="00D8057B" w:rsidRDefault="00A27044" w:rsidP="00A27044">
            <w:pPr>
              <w:ind w:left="113" w:right="113"/>
              <w:jc w:val="center"/>
              <w:rPr>
                <w:color w:val="000000"/>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3B5D97D3" w14:textId="77777777" w:rsidR="00A27044" w:rsidRPr="00D8057B" w:rsidRDefault="00A27044" w:rsidP="00A27044">
            <w:pPr>
              <w:ind w:left="113" w:right="113"/>
              <w:jc w:val="center"/>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1096596A" w14:textId="77777777" w:rsidR="00A27044" w:rsidRPr="00D8057B" w:rsidRDefault="00A27044" w:rsidP="00A27044">
            <w:pPr>
              <w:ind w:left="113" w:right="113"/>
              <w:jc w:val="center"/>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textDirection w:val="btLr"/>
            <w:vAlign w:val="center"/>
          </w:tcPr>
          <w:p w14:paraId="72F0F03A" w14:textId="285D3042" w:rsidR="00A27044" w:rsidRPr="00D8057B" w:rsidRDefault="00A27044" w:rsidP="00A27044">
            <w:pPr>
              <w:jc w:val="center"/>
              <w:rPr>
                <w:color w:val="000000"/>
                <w:sz w:val="14"/>
                <w:szCs w:val="14"/>
              </w:rPr>
            </w:pPr>
            <w:r>
              <w:rPr>
                <w:color w:val="000000"/>
                <w:sz w:val="14"/>
                <w:szCs w:val="14"/>
              </w:rPr>
              <w:t>36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CCE2B" w14:textId="1A111E92" w:rsidR="00A27044" w:rsidRDefault="00A27044" w:rsidP="00A27044">
            <w:pPr>
              <w:jc w:val="center"/>
              <w:rPr>
                <w:color w:val="000000"/>
                <w:sz w:val="14"/>
                <w:szCs w:val="14"/>
                <w:lang w:val="en-US"/>
              </w:rPr>
            </w:pPr>
            <w:r>
              <w:rPr>
                <w:color w:val="000000"/>
                <w:sz w:val="14"/>
                <w:szCs w:val="14"/>
              </w:rPr>
              <w:t>36</w:t>
            </w:r>
          </w:p>
        </w:tc>
      </w:tr>
      <w:tr w:rsidR="00A27044" w:rsidRPr="00E776CD" w14:paraId="25FCC4FD" w14:textId="77777777" w:rsidTr="00322EA1">
        <w:trPr>
          <w:gridAfter w:val="1"/>
          <w:wAfter w:w="7" w:type="dxa"/>
          <w:cantSplit/>
          <w:trHeight w:val="543"/>
          <w:jc w:val="center"/>
        </w:trPr>
        <w:tc>
          <w:tcPr>
            <w:tcW w:w="972" w:type="dxa"/>
            <w:tcBorders>
              <w:top w:val="single" w:sz="4" w:space="0" w:color="auto"/>
              <w:left w:val="single" w:sz="4" w:space="0" w:color="auto"/>
              <w:bottom w:val="single" w:sz="4" w:space="0" w:color="auto"/>
              <w:right w:val="single" w:sz="4" w:space="0" w:color="auto"/>
            </w:tcBorders>
            <w:shd w:val="clear" w:color="auto" w:fill="auto"/>
          </w:tcPr>
          <w:p w14:paraId="02AEE228" w14:textId="77777777" w:rsidR="00A27044" w:rsidRDefault="00A27044" w:rsidP="00A27044">
            <w:pPr>
              <w:rPr>
                <w:color w:val="000000"/>
                <w:sz w:val="14"/>
                <w:szCs w:val="14"/>
              </w:rPr>
            </w:pP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6BBAD" w14:textId="79E3A28E" w:rsidR="00A27044" w:rsidRDefault="00A27044" w:rsidP="00A27044">
            <w:pPr>
              <w:rPr>
                <w:color w:val="000000"/>
                <w:sz w:val="14"/>
                <w:szCs w:val="14"/>
              </w:rPr>
            </w:pPr>
            <w:r w:rsidRPr="00E776CD">
              <w:rPr>
                <w:b/>
                <w:bCs/>
                <w:color w:val="000000"/>
                <w:sz w:val="14"/>
                <w:szCs w:val="14"/>
              </w:rPr>
              <w:t>Всего час. в неделю учебных занятий</w:t>
            </w:r>
          </w:p>
        </w:tc>
        <w:tc>
          <w:tcPr>
            <w:tcW w:w="28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A9699" w14:textId="2CE00D42" w:rsidR="00A27044" w:rsidRPr="00D8057B" w:rsidRDefault="00A27044" w:rsidP="00A27044">
            <w:pPr>
              <w:jc w:val="center"/>
              <w:rPr>
                <w:sz w:val="14"/>
                <w:szCs w:val="14"/>
              </w:rPr>
            </w:pPr>
            <w:r w:rsidRPr="00B7464F">
              <w:rPr>
                <w:bCs/>
                <w:color w:val="000000"/>
                <w:sz w:val="14"/>
                <w:szCs w:val="14"/>
              </w:rPr>
              <w:t>36</w:t>
            </w:r>
          </w:p>
        </w:tc>
        <w:tc>
          <w:tcPr>
            <w:tcW w:w="27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701F46" w14:textId="2A697791" w:rsidR="00A27044" w:rsidRPr="00D8057B" w:rsidRDefault="00A27044" w:rsidP="00A27044">
            <w:pPr>
              <w:jc w:val="center"/>
              <w:rPr>
                <w:sz w:val="14"/>
                <w:szCs w:val="14"/>
              </w:rPr>
            </w:pPr>
            <w:r w:rsidRPr="00B7464F">
              <w:rPr>
                <w:bCs/>
                <w:color w:val="000000"/>
                <w:sz w:val="14"/>
                <w:szCs w:val="14"/>
              </w:rPr>
              <w:t>36</w:t>
            </w:r>
          </w:p>
        </w:tc>
        <w:tc>
          <w:tcPr>
            <w:tcW w:w="23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6C97C0" w14:textId="2B1CC04E" w:rsidR="00A27044" w:rsidRPr="00D8057B" w:rsidRDefault="00A27044" w:rsidP="00A27044">
            <w:pPr>
              <w:jc w:val="center"/>
              <w:rPr>
                <w:sz w:val="14"/>
                <w:szCs w:val="14"/>
              </w:rPr>
            </w:pPr>
            <w:r w:rsidRPr="00B7464F">
              <w:rPr>
                <w:bCs/>
                <w:color w:val="000000"/>
                <w:sz w:val="14"/>
                <w:szCs w:val="14"/>
              </w:rPr>
              <w:t>36</w:t>
            </w:r>
          </w:p>
        </w:tc>
        <w:tc>
          <w:tcPr>
            <w:tcW w:w="23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067319" w14:textId="090A46E2" w:rsidR="00A27044" w:rsidRPr="00D8057B" w:rsidRDefault="00A27044" w:rsidP="00A27044">
            <w:pPr>
              <w:jc w:val="center"/>
              <w:rPr>
                <w:sz w:val="14"/>
                <w:szCs w:val="14"/>
              </w:rPr>
            </w:pPr>
            <w:r w:rsidRPr="00B7464F">
              <w:rPr>
                <w:bCs/>
                <w:color w:val="000000"/>
                <w:sz w:val="14"/>
                <w:szCs w:val="14"/>
              </w:rPr>
              <w:t>36</w:t>
            </w:r>
          </w:p>
        </w:tc>
        <w:tc>
          <w:tcPr>
            <w:tcW w:w="29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7A5175" w14:textId="6A4DF7B5" w:rsidR="00A27044" w:rsidRPr="00D8057B" w:rsidRDefault="00A27044" w:rsidP="00A27044">
            <w:pPr>
              <w:jc w:val="center"/>
              <w:rPr>
                <w:sz w:val="14"/>
                <w:szCs w:val="14"/>
              </w:rPr>
            </w:pPr>
            <w:r w:rsidRPr="00B7464F">
              <w:rPr>
                <w:bCs/>
                <w:color w:val="000000"/>
                <w:sz w:val="14"/>
                <w:szCs w:val="14"/>
              </w:rPr>
              <w:t>36</w:t>
            </w:r>
          </w:p>
        </w:tc>
        <w:tc>
          <w:tcPr>
            <w:tcW w:w="23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93EB5E" w14:textId="4C24D004" w:rsidR="00A27044" w:rsidRPr="00D8057B" w:rsidRDefault="00A27044" w:rsidP="00A27044">
            <w:pPr>
              <w:jc w:val="center"/>
              <w:rPr>
                <w:sz w:val="14"/>
                <w:szCs w:val="14"/>
              </w:rPr>
            </w:pPr>
            <w:r w:rsidRPr="00B7464F">
              <w:rPr>
                <w:bCs/>
                <w:color w:val="000000"/>
                <w:sz w:val="14"/>
                <w:szCs w:val="14"/>
              </w:rPr>
              <w:t>36</w:t>
            </w:r>
          </w:p>
        </w:tc>
        <w:tc>
          <w:tcPr>
            <w:tcW w:w="2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B94447" w14:textId="3B4D0D8F" w:rsidR="00A27044" w:rsidRPr="00D8057B" w:rsidRDefault="00A27044" w:rsidP="00A27044">
            <w:pPr>
              <w:jc w:val="center"/>
              <w:rPr>
                <w:sz w:val="14"/>
                <w:szCs w:val="14"/>
              </w:rPr>
            </w:pPr>
            <w:r w:rsidRPr="00B7464F">
              <w:rPr>
                <w:bCs/>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auto" w:fill="auto"/>
            <w:noWrap/>
            <w:textDirection w:val="btLr"/>
          </w:tcPr>
          <w:p w14:paraId="237D0414" w14:textId="160DF434" w:rsidR="00A27044" w:rsidRPr="00D8057B" w:rsidRDefault="00A27044" w:rsidP="00A27044">
            <w:pPr>
              <w:jc w:val="center"/>
              <w:rPr>
                <w:sz w:val="14"/>
                <w:szCs w:val="14"/>
              </w:rPr>
            </w:pPr>
            <w:r w:rsidRPr="00B7464F">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auto"/>
            <w:noWrap/>
            <w:textDirection w:val="btLr"/>
          </w:tcPr>
          <w:p w14:paraId="0E123428" w14:textId="305E2CC8" w:rsidR="00A27044" w:rsidRPr="00D8057B" w:rsidRDefault="00A27044" w:rsidP="00A27044">
            <w:pPr>
              <w:jc w:val="center"/>
              <w:rPr>
                <w:sz w:val="14"/>
                <w:szCs w:val="14"/>
              </w:rPr>
            </w:pPr>
            <w:r w:rsidRPr="00B7464F">
              <w:rPr>
                <w:bCs/>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auto" w:fill="auto"/>
            <w:noWrap/>
            <w:textDirection w:val="btLr"/>
          </w:tcPr>
          <w:p w14:paraId="6B67A18B" w14:textId="27E8CFD9" w:rsidR="00A27044" w:rsidRPr="00D8057B" w:rsidRDefault="00A27044" w:rsidP="00A27044">
            <w:pPr>
              <w:jc w:val="center"/>
              <w:rPr>
                <w:sz w:val="14"/>
                <w:szCs w:val="14"/>
              </w:rPr>
            </w:pPr>
            <w:r w:rsidRPr="00B7464F">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01AD487D" w14:textId="297A6D7B" w:rsidR="00A27044" w:rsidRPr="00D8057B" w:rsidRDefault="00A27044" w:rsidP="00A27044">
            <w:pPr>
              <w:jc w:val="center"/>
              <w:rPr>
                <w:sz w:val="14"/>
                <w:szCs w:val="14"/>
              </w:rPr>
            </w:pPr>
            <w:r w:rsidRPr="006423FC">
              <w:rPr>
                <w:bCs/>
                <w:color w:val="000000"/>
                <w:sz w:val="14"/>
                <w:szCs w:val="14"/>
              </w:rPr>
              <w:t>36</w:t>
            </w:r>
          </w:p>
        </w:tc>
        <w:tc>
          <w:tcPr>
            <w:tcW w:w="3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6FC2819B" w14:textId="58C6E39F" w:rsidR="00A27044" w:rsidRPr="00D8057B" w:rsidRDefault="00A27044" w:rsidP="00A27044">
            <w:pPr>
              <w:jc w:val="center"/>
              <w:rPr>
                <w:sz w:val="14"/>
                <w:szCs w:val="14"/>
              </w:rPr>
            </w:pPr>
            <w:r w:rsidRPr="006423FC">
              <w:rPr>
                <w:bCs/>
                <w:color w:val="000000"/>
                <w:sz w:val="14"/>
                <w:szCs w:val="14"/>
              </w:rPr>
              <w:t>36</w:t>
            </w:r>
          </w:p>
        </w:tc>
        <w:tc>
          <w:tcPr>
            <w:tcW w:w="3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tcPr>
          <w:p w14:paraId="13F2F8DF" w14:textId="61171FBB" w:rsidR="00A27044" w:rsidRPr="00D8057B" w:rsidRDefault="00A27044" w:rsidP="00A27044">
            <w:pPr>
              <w:jc w:val="center"/>
              <w:rPr>
                <w:sz w:val="14"/>
                <w:szCs w:val="14"/>
              </w:rPr>
            </w:pPr>
            <w:r w:rsidRPr="006423FC">
              <w:rPr>
                <w:bCs/>
                <w:color w:val="000000"/>
                <w:sz w:val="14"/>
                <w:szCs w:val="14"/>
              </w:rPr>
              <w:t>36</w:t>
            </w:r>
          </w:p>
        </w:tc>
        <w:tc>
          <w:tcPr>
            <w:tcW w:w="2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6B423A3B" w14:textId="4F292206" w:rsidR="00A27044" w:rsidRPr="00D8057B" w:rsidRDefault="00A27044" w:rsidP="00A27044">
            <w:pPr>
              <w:jc w:val="center"/>
              <w:rPr>
                <w:sz w:val="14"/>
                <w:szCs w:val="14"/>
              </w:rPr>
            </w:pPr>
            <w:r w:rsidRPr="006423FC">
              <w:rPr>
                <w:bCs/>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66C0E49D" w14:textId="780B18E4" w:rsidR="00A27044" w:rsidRPr="00D8057B" w:rsidRDefault="00A27044" w:rsidP="00A27044">
            <w:pPr>
              <w:jc w:val="center"/>
              <w:rPr>
                <w:sz w:val="14"/>
                <w:szCs w:val="14"/>
              </w:rPr>
            </w:pPr>
            <w:r w:rsidRPr="006423FC">
              <w:rPr>
                <w:bCs/>
                <w:color w:val="000000"/>
                <w:sz w:val="14"/>
                <w:szCs w:val="14"/>
              </w:rPr>
              <w:t>36</w:t>
            </w:r>
          </w:p>
        </w:tc>
        <w:tc>
          <w:tcPr>
            <w:tcW w:w="35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110F4C8E" w14:textId="5CC6E56D" w:rsidR="00A27044" w:rsidRPr="00D8057B" w:rsidRDefault="00A27044" w:rsidP="00A27044">
            <w:pPr>
              <w:jc w:val="center"/>
              <w:rPr>
                <w:sz w:val="14"/>
                <w:szCs w:val="14"/>
              </w:rPr>
            </w:pPr>
            <w:r w:rsidRPr="006423FC">
              <w:rPr>
                <w:bCs/>
                <w:color w:val="000000"/>
                <w:sz w:val="14"/>
                <w:szCs w:val="14"/>
              </w:rPr>
              <w:t>36</w:t>
            </w:r>
          </w:p>
        </w:tc>
        <w:tc>
          <w:tcPr>
            <w:tcW w:w="35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12F89E2F" w14:textId="555C7783" w:rsidR="00A27044" w:rsidRPr="00D8057B" w:rsidRDefault="00A27044" w:rsidP="00A27044">
            <w:pPr>
              <w:jc w:val="center"/>
              <w:rPr>
                <w:sz w:val="14"/>
                <w:szCs w:val="14"/>
              </w:rPr>
            </w:pPr>
            <w:r w:rsidRPr="006423FC">
              <w:rPr>
                <w:bCs/>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000000" w:fill="FFFF00"/>
            <w:noWrap/>
            <w:textDirection w:val="btLr"/>
            <w:vAlign w:val="center"/>
          </w:tcPr>
          <w:p w14:paraId="66D92632" w14:textId="7BDD038C" w:rsidR="00A27044" w:rsidRPr="00D8057B" w:rsidRDefault="00A27044" w:rsidP="00A27044">
            <w:pPr>
              <w:jc w:val="cente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textDirection w:val="btLr"/>
            <w:vAlign w:val="center"/>
          </w:tcPr>
          <w:p w14:paraId="339B440D" w14:textId="68DE0E8A" w:rsidR="00A27044" w:rsidRPr="00D8057B" w:rsidRDefault="00A27044" w:rsidP="00A27044">
            <w:pPr>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8E722C" w14:textId="60731C3D" w:rsidR="00A27044" w:rsidRPr="00D8057B" w:rsidRDefault="00A27044" w:rsidP="00A27044">
            <w:pPr>
              <w:jc w:val="center"/>
              <w:rPr>
                <w:sz w:val="14"/>
                <w:szCs w:val="14"/>
              </w:rPr>
            </w:pPr>
            <w:r w:rsidRPr="006423FC">
              <w:rPr>
                <w:bCs/>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BEFED2" w14:textId="3B0F37C9" w:rsidR="00A27044" w:rsidRPr="00D8057B" w:rsidRDefault="00A27044" w:rsidP="00A27044">
            <w:pPr>
              <w:jc w:val="center"/>
              <w:rPr>
                <w:sz w:val="14"/>
                <w:szCs w:val="14"/>
              </w:rPr>
            </w:pPr>
            <w:r w:rsidRPr="006423FC">
              <w:rPr>
                <w:bCs/>
                <w:color w:val="000000"/>
                <w:sz w:val="14"/>
                <w:szCs w:val="14"/>
              </w:rPr>
              <w:t>36</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4262EF" w14:textId="51DBFBE0" w:rsidR="00A27044" w:rsidRPr="00D8057B" w:rsidRDefault="00A27044" w:rsidP="00A27044">
            <w:pPr>
              <w:jc w:val="center"/>
              <w:rPr>
                <w:sz w:val="14"/>
                <w:szCs w:val="14"/>
              </w:rPr>
            </w:pPr>
            <w:r w:rsidRPr="006423FC">
              <w:rPr>
                <w:bCs/>
                <w:color w:val="000000"/>
                <w:sz w:val="14"/>
                <w:szCs w:val="14"/>
              </w:rPr>
              <w:t>36</w:t>
            </w:r>
          </w:p>
        </w:tc>
        <w:tc>
          <w:tcPr>
            <w:tcW w:w="23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DA177B" w14:textId="7F5AA2C1" w:rsidR="00A27044" w:rsidRPr="00D8057B" w:rsidRDefault="00A27044" w:rsidP="00A27044">
            <w:pPr>
              <w:jc w:val="center"/>
              <w:rPr>
                <w:sz w:val="14"/>
                <w:szCs w:val="14"/>
              </w:rPr>
            </w:pPr>
            <w:r w:rsidRPr="006423FC">
              <w:rPr>
                <w:bCs/>
                <w:color w:val="000000"/>
                <w:sz w:val="14"/>
                <w:szCs w:val="14"/>
              </w:rPr>
              <w:t>36</w:t>
            </w:r>
          </w:p>
        </w:tc>
        <w:tc>
          <w:tcPr>
            <w:tcW w:w="2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C3C46B" w14:textId="5322B2E9" w:rsidR="00A27044" w:rsidRPr="00D8057B" w:rsidRDefault="00A27044" w:rsidP="00A27044">
            <w:pPr>
              <w:jc w:val="center"/>
              <w:rPr>
                <w:sz w:val="14"/>
                <w:szCs w:val="14"/>
              </w:rPr>
            </w:pPr>
            <w:r w:rsidRPr="006423FC">
              <w:rPr>
                <w:bCs/>
                <w:color w:val="000000"/>
                <w:sz w:val="14"/>
                <w:szCs w:val="14"/>
              </w:rPr>
              <w:t>36</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530494" w14:textId="75366497" w:rsidR="00A27044" w:rsidRPr="00D8057B" w:rsidRDefault="00A27044" w:rsidP="00A27044">
            <w:pPr>
              <w:jc w:val="center"/>
              <w:rPr>
                <w:sz w:val="14"/>
                <w:szCs w:val="14"/>
              </w:rPr>
            </w:pPr>
            <w:r w:rsidRPr="006423FC">
              <w:rPr>
                <w:bCs/>
                <w:color w:val="000000"/>
                <w:sz w:val="14"/>
                <w:szCs w:val="14"/>
              </w:rPr>
              <w:t>36</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E37515" w14:textId="42BDEDCA" w:rsidR="00A27044" w:rsidRPr="00D8057B" w:rsidRDefault="00A27044" w:rsidP="00A27044">
            <w:pPr>
              <w:jc w:val="center"/>
              <w:rPr>
                <w:sz w:val="14"/>
                <w:szCs w:val="14"/>
              </w:rPr>
            </w:pPr>
            <w:r w:rsidRPr="006423FC">
              <w:rPr>
                <w:bCs/>
                <w:color w:val="000000"/>
                <w:sz w:val="14"/>
                <w:szCs w:val="14"/>
              </w:rPr>
              <w:t>36</w:t>
            </w:r>
          </w:p>
        </w:tc>
        <w:tc>
          <w:tcPr>
            <w:tcW w:w="29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0FA63B" w14:textId="0B583ED2" w:rsidR="00A27044" w:rsidRPr="00D8057B" w:rsidRDefault="00A27044" w:rsidP="00A27044">
            <w:pPr>
              <w:jc w:val="center"/>
              <w:rPr>
                <w:sz w:val="14"/>
                <w:szCs w:val="14"/>
              </w:rPr>
            </w:pPr>
            <w:r w:rsidRPr="006423FC">
              <w:rPr>
                <w:bCs/>
                <w:color w:val="000000"/>
                <w:sz w:val="14"/>
                <w:szCs w:val="14"/>
              </w:rPr>
              <w:t>36</w:t>
            </w:r>
          </w:p>
        </w:tc>
        <w:tc>
          <w:tcPr>
            <w:tcW w:w="23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690C28" w14:textId="536EA8FF" w:rsidR="00A27044" w:rsidRPr="00D8057B" w:rsidRDefault="00A27044" w:rsidP="00A27044">
            <w:pPr>
              <w:jc w:val="center"/>
              <w:rPr>
                <w:sz w:val="14"/>
                <w:szCs w:val="14"/>
              </w:rPr>
            </w:pPr>
            <w:r w:rsidRPr="006423FC">
              <w:rPr>
                <w:bCs/>
                <w:color w:val="000000"/>
                <w:sz w:val="14"/>
                <w:szCs w:val="14"/>
              </w:rPr>
              <w:t>36</w:t>
            </w: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045BDB" w14:textId="57562D01" w:rsidR="00A27044" w:rsidRPr="00D8057B" w:rsidRDefault="00A27044" w:rsidP="00A27044">
            <w:pPr>
              <w:jc w:val="center"/>
              <w:rPr>
                <w:sz w:val="14"/>
                <w:szCs w:val="14"/>
              </w:rPr>
            </w:pPr>
            <w:r w:rsidRPr="006423FC">
              <w:rPr>
                <w:bCs/>
                <w:color w:val="000000"/>
                <w:sz w:val="14"/>
                <w:szCs w:val="14"/>
              </w:rPr>
              <w:t>36</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44CE2E" w14:textId="20096E8F" w:rsidR="00A27044" w:rsidRPr="00D8057B" w:rsidRDefault="00A27044" w:rsidP="00A27044">
            <w:pPr>
              <w:jc w:val="center"/>
              <w:rPr>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A68A96" w14:textId="24E32CB5" w:rsidR="00A27044" w:rsidRPr="00D8057B" w:rsidRDefault="00A27044" w:rsidP="00A27044">
            <w:pPr>
              <w:jc w:val="center"/>
              <w:rPr>
                <w:sz w:val="14"/>
                <w:szCs w:val="14"/>
              </w:rPr>
            </w:pPr>
            <w:r w:rsidRPr="006423FC">
              <w:rPr>
                <w:bCs/>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1F6818" w14:textId="3A36DD8B" w:rsidR="00A27044" w:rsidRPr="00D8057B" w:rsidRDefault="00A27044" w:rsidP="00A27044">
            <w:pPr>
              <w:jc w:val="center"/>
              <w:rPr>
                <w:sz w:val="14"/>
                <w:szCs w:val="14"/>
              </w:rPr>
            </w:pPr>
            <w:r w:rsidRPr="006423FC">
              <w:rPr>
                <w:bCs/>
                <w:color w:val="000000"/>
                <w:sz w:val="14"/>
                <w:szCs w:val="14"/>
              </w:rPr>
              <w:t>36</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9451F" w14:textId="65DDE367" w:rsidR="00A27044" w:rsidRPr="00D8057B" w:rsidRDefault="00A27044" w:rsidP="00A27044">
            <w:pPr>
              <w:jc w:val="center"/>
              <w:rPr>
                <w:sz w:val="14"/>
                <w:szCs w:val="14"/>
              </w:rPr>
            </w:pPr>
            <w:r w:rsidRPr="006423FC">
              <w:rPr>
                <w:bCs/>
                <w:color w:val="000000"/>
                <w:sz w:val="14"/>
                <w:szCs w:val="14"/>
              </w:rPr>
              <w:t>36</w:t>
            </w:r>
          </w:p>
        </w:tc>
        <w:tc>
          <w:tcPr>
            <w:tcW w:w="2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textDirection w:val="btLr"/>
            <w:vAlign w:val="center"/>
          </w:tcPr>
          <w:p w14:paraId="7D0D9F62" w14:textId="0C69D251" w:rsidR="00A27044" w:rsidRPr="00D8057B" w:rsidRDefault="00A27044" w:rsidP="00A27044">
            <w:pPr>
              <w:jc w:val="center"/>
              <w:rPr>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0EA86CBD" w14:textId="52B6367B" w:rsidR="00A27044" w:rsidRPr="00D8057B" w:rsidRDefault="00A27044" w:rsidP="00A27044">
            <w:pPr>
              <w:jc w:val="center"/>
              <w:rPr>
                <w:sz w:val="14"/>
                <w:szCs w:val="14"/>
              </w:rPr>
            </w:pPr>
            <w:r w:rsidRPr="006423FC">
              <w:rPr>
                <w:bCs/>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6E604521" w14:textId="3354EA58" w:rsidR="00A27044" w:rsidRPr="00D8057B" w:rsidRDefault="00A27044" w:rsidP="00A27044">
            <w:pPr>
              <w:jc w:val="center"/>
              <w:rPr>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7E490536" w14:textId="5BAF0DC1" w:rsidR="00A27044" w:rsidRPr="00D8057B" w:rsidRDefault="00A27044" w:rsidP="00A27044">
            <w:pPr>
              <w:jc w:val="center"/>
              <w:rPr>
                <w:sz w:val="14"/>
                <w:szCs w:val="14"/>
              </w:rPr>
            </w:pPr>
            <w:r w:rsidRPr="006423FC">
              <w:rPr>
                <w:bCs/>
                <w:color w:val="000000"/>
                <w:sz w:val="14"/>
                <w:szCs w:val="14"/>
              </w:rPr>
              <w:t>36</w:t>
            </w:r>
          </w:p>
        </w:tc>
        <w:tc>
          <w:tcPr>
            <w:tcW w:w="2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5259DD21" w14:textId="65AF9282" w:rsidR="00A27044" w:rsidRPr="00D8057B" w:rsidRDefault="00A27044" w:rsidP="00A27044">
            <w:pPr>
              <w:jc w:val="center"/>
              <w:rPr>
                <w:sz w:val="14"/>
                <w:szCs w:val="14"/>
              </w:rPr>
            </w:pPr>
            <w:r w:rsidRPr="006423FC">
              <w:rPr>
                <w:bCs/>
                <w:color w:val="000000"/>
                <w:sz w:val="14"/>
                <w:szCs w:val="14"/>
              </w:rPr>
              <w:t>36</w:t>
            </w:r>
          </w:p>
        </w:tc>
        <w:tc>
          <w:tcPr>
            <w:tcW w:w="27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5C852636" w14:textId="1B946690" w:rsidR="00A27044" w:rsidRPr="00D8057B" w:rsidRDefault="00A27044" w:rsidP="00A27044">
            <w:pPr>
              <w:jc w:val="center"/>
              <w:rPr>
                <w:color w:val="000000"/>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7B17BCAE" w14:textId="272F53EB" w:rsidR="00A27044" w:rsidRPr="00D8057B" w:rsidRDefault="00A27044" w:rsidP="00A27044">
            <w:pPr>
              <w:ind w:left="113" w:right="113"/>
              <w:jc w:val="center"/>
              <w:rPr>
                <w:color w:val="000000"/>
                <w:sz w:val="14"/>
                <w:szCs w:val="14"/>
              </w:rPr>
            </w:pPr>
            <w:r w:rsidRPr="006423FC">
              <w:rPr>
                <w:bCs/>
                <w:color w:val="000000"/>
                <w:sz w:val="14"/>
                <w:szCs w:val="14"/>
              </w:rPr>
              <w:t>36</w:t>
            </w:r>
          </w:p>
        </w:tc>
        <w:tc>
          <w:tcPr>
            <w:tcW w:w="28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58AE61F6" w14:textId="5DB31B49" w:rsidR="00A27044" w:rsidRPr="00D8057B" w:rsidRDefault="00A27044" w:rsidP="00A27044">
            <w:pPr>
              <w:ind w:left="113" w:right="113"/>
              <w:jc w:val="center"/>
              <w:rPr>
                <w:color w:val="000000"/>
                <w:sz w:val="14"/>
                <w:szCs w:val="14"/>
              </w:rPr>
            </w:pPr>
            <w:r w:rsidRPr="006423FC">
              <w:rPr>
                <w:bCs/>
                <w:color w:val="000000"/>
                <w:sz w:val="14"/>
                <w:szCs w:val="14"/>
              </w:rPr>
              <w:t>36</w:t>
            </w:r>
          </w:p>
        </w:tc>
        <w:tc>
          <w:tcPr>
            <w:tcW w:w="2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tcPr>
          <w:p w14:paraId="34F0F2DC" w14:textId="3B2AB336" w:rsidR="00A27044" w:rsidRPr="00D8057B" w:rsidRDefault="00A27044" w:rsidP="00A27044">
            <w:pPr>
              <w:ind w:left="113" w:right="113"/>
              <w:jc w:val="center"/>
              <w:rPr>
                <w:color w:val="000000"/>
                <w:sz w:val="14"/>
                <w:szCs w:val="14"/>
              </w:rPr>
            </w:pPr>
            <w:r w:rsidRPr="006423FC">
              <w:rPr>
                <w:bCs/>
                <w:color w:val="000000"/>
                <w:sz w:val="14"/>
                <w:szCs w:val="14"/>
              </w:rPr>
              <w:t>36</w:t>
            </w:r>
          </w:p>
        </w:tc>
        <w:tc>
          <w:tcPr>
            <w:tcW w:w="236" w:type="dxa"/>
            <w:gridSpan w:val="2"/>
            <w:tcBorders>
              <w:top w:val="single" w:sz="4" w:space="0" w:color="auto"/>
              <w:left w:val="single" w:sz="4" w:space="0" w:color="auto"/>
              <w:bottom w:val="single" w:sz="4" w:space="0" w:color="auto"/>
              <w:right w:val="single" w:sz="4" w:space="0" w:color="auto"/>
            </w:tcBorders>
            <w:shd w:val="clear" w:color="auto" w:fill="FF0000"/>
            <w:noWrap/>
            <w:textDirection w:val="btLr"/>
            <w:vAlign w:val="center"/>
          </w:tcPr>
          <w:p w14:paraId="1AA1A942" w14:textId="7029E379" w:rsidR="00A27044" w:rsidRDefault="00A27044" w:rsidP="00A27044">
            <w:pPr>
              <w:jc w:val="center"/>
              <w:rPr>
                <w:color w:val="000000"/>
                <w:sz w:val="14"/>
                <w:szCs w:val="14"/>
              </w:rPr>
            </w:pPr>
            <w:r w:rsidRPr="006423FC">
              <w:rPr>
                <w:bCs/>
                <w:color w:val="000000"/>
                <w:sz w:val="14"/>
                <w:szCs w:val="14"/>
              </w:rPr>
              <w:t>36</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6F974" w14:textId="12089664" w:rsidR="00A27044" w:rsidRDefault="00A27044" w:rsidP="00A27044">
            <w:pPr>
              <w:jc w:val="center"/>
              <w:rPr>
                <w:color w:val="000000"/>
                <w:sz w:val="14"/>
                <w:szCs w:val="14"/>
              </w:rPr>
            </w:pPr>
            <w:r w:rsidRPr="006423FC">
              <w:rPr>
                <w:color w:val="000000"/>
                <w:sz w:val="14"/>
                <w:szCs w:val="14"/>
              </w:rPr>
              <w:t>1476</w:t>
            </w:r>
          </w:p>
        </w:tc>
      </w:tr>
    </w:tbl>
    <w:p w14:paraId="129799E0" w14:textId="3EDDBB36" w:rsidR="009D790B" w:rsidRDefault="009D790B" w:rsidP="00624EB1">
      <w:pPr>
        <w:ind w:firstLine="709"/>
        <w:rPr>
          <w:b/>
          <w:bCs/>
          <w:i/>
          <w:iCs/>
          <w:sz w:val="24"/>
          <w:szCs w:val="24"/>
        </w:rPr>
      </w:pPr>
    </w:p>
    <w:p w14:paraId="5B63E480" w14:textId="3E327E36" w:rsidR="00A27044" w:rsidRDefault="00A27044" w:rsidP="00624EB1">
      <w:pPr>
        <w:ind w:firstLine="709"/>
        <w:rPr>
          <w:b/>
          <w:bCs/>
          <w:i/>
          <w:iCs/>
          <w:sz w:val="24"/>
          <w:szCs w:val="24"/>
        </w:rPr>
      </w:pPr>
    </w:p>
    <w:p w14:paraId="176B60D7" w14:textId="45FD63DF" w:rsidR="00FF5DE3" w:rsidRDefault="00FF5DE3" w:rsidP="00624EB1">
      <w:pPr>
        <w:ind w:firstLine="709"/>
        <w:rPr>
          <w:b/>
          <w:bCs/>
          <w:i/>
          <w:iCs/>
          <w:sz w:val="24"/>
          <w:szCs w:val="24"/>
        </w:rPr>
      </w:pPr>
    </w:p>
    <w:p w14:paraId="0E42F495" w14:textId="77777777" w:rsidR="002D3259" w:rsidRPr="005E1430" w:rsidRDefault="002D3259" w:rsidP="00C877A6">
      <w:pPr>
        <w:shd w:val="clear" w:color="auto" w:fill="FFFFFF"/>
        <w:spacing w:line="276" w:lineRule="auto"/>
        <w:rPr>
          <w:color w:val="0070C0"/>
          <w:sz w:val="24"/>
          <w:szCs w:val="24"/>
        </w:rPr>
        <w:sectPr w:rsidR="002D3259" w:rsidRPr="005E1430" w:rsidSect="009A4A34">
          <w:pgSz w:w="16834" w:h="11909" w:orient="landscape" w:code="9"/>
          <w:pgMar w:top="1134" w:right="567" w:bottom="1134" w:left="1701" w:header="624" w:footer="624" w:gutter="0"/>
          <w:cols w:space="60"/>
          <w:noEndnote/>
          <w:docGrid w:linePitch="272"/>
        </w:sectPr>
      </w:pPr>
    </w:p>
    <w:p w14:paraId="39ADB0B3" w14:textId="77777777" w:rsidR="00235EE7" w:rsidRPr="00FF5DE3" w:rsidRDefault="00235EE7" w:rsidP="00FF5DE3">
      <w:pPr>
        <w:pStyle w:val="2"/>
      </w:pPr>
      <w:bookmarkStart w:id="11" w:name="_Toc98177790"/>
      <w:r w:rsidRPr="00FF5DE3">
        <w:lastRenderedPageBreak/>
        <w:t>5.3. Примерная рабочая программа воспитания</w:t>
      </w:r>
      <w:bookmarkEnd w:id="11"/>
    </w:p>
    <w:p w14:paraId="5760A22F" w14:textId="77777777" w:rsidR="00235EE7" w:rsidRPr="007D7E37" w:rsidRDefault="00235EE7" w:rsidP="00C877A6">
      <w:pPr>
        <w:suppressAutoHyphens/>
        <w:spacing w:line="276" w:lineRule="auto"/>
        <w:ind w:firstLine="709"/>
        <w:rPr>
          <w:b/>
          <w:bCs/>
          <w:sz w:val="24"/>
          <w:szCs w:val="24"/>
        </w:rPr>
      </w:pPr>
    </w:p>
    <w:p w14:paraId="313AD924" w14:textId="5B73EEB7" w:rsidR="00235EE7" w:rsidRPr="007D7E37" w:rsidRDefault="00235EE7" w:rsidP="00C877A6">
      <w:pPr>
        <w:suppressAutoHyphens/>
        <w:spacing w:line="276" w:lineRule="auto"/>
        <w:ind w:firstLine="709"/>
        <w:jc w:val="both"/>
        <w:rPr>
          <w:sz w:val="24"/>
          <w:szCs w:val="24"/>
        </w:rPr>
      </w:pPr>
      <w:r w:rsidRPr="00D840B8">
        <w:rPr>
          <w:sz w:val="24"/>
          <w:szCs w:val="24"/>
        </w:rPr>
        <w:t xml:space="preserve">5.3.1. </w:t>
      </w:r>
      <w:r w:rsidRPr="007D7E37">
        <w:rPr>
          <w:sz w:val="24"/>
          <w:szCs w:val="24"/>
        </w:rPr>
        <w:t>Цел</w:t>
      </w:r>
      <w:r w:rsidR="00D840B8">
        <w:rPr>
          <w:sz w:val="24"/>
          <w:szCs w:val="24"/>
        </w:rPr>
        <w:t>ь</w:t>
      </w:r>
      <w:r w:rsidRPr="007D7E37">
        <w:rPr>
          <w:sz w:val="24"/>
          <w:szCs w:val="24"/>
        </w:rPr>
        <w:t xml:space="preserve"> и задачи воспитания обучающихся при освоении ими образовательной программы:</w:t>
      </w:r>
    </w:p>
    <w:p w14:paraId="39A8FB6B" w14:textId="2BD8F480" w:rsidR="00235EE7" w:rsidRPr="007D7E37" w:rsidRDefault="00235EE7" w:rsidP="00C877A6">
      <w:pPr>
        <w:suppressAutoHyphens/>
        <w:spacing w:line="276" w:lineRule="auto"/>
        <w:ind w:firstLine="709"/>
        <w:jc w:val="both"/>
        <w:rPr>
          <w:sz w:val="24"/>
          <w:szCs w:val="24"/>
        </w:rPr>
      </w:pPr>
      <w:bookmarkStart w:id="12" w:name="_Hlk75277507"/>
      <w:r w:rsidRPr="007D7E37">
        <w:rPr>
          <w:sz w:val="24"/>
          <w:szCs w:val="24"/>
        </w:rPr>
        <w:t xml:space="preserve">Цель рабочей программы воспитания – </w:t>
      </w:r>
      <w:r w:rsidR="00C832B1" w:rsidRPr="00C832B1">
        <w:rPr>
          <w:bCs/>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C832B1" w:rsidRPr="00C832B1">
        <w:rPr>
          <w:bCs/>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r w:rsidRPr="007D7E37">
        <w:rPr>
          <w:bCs/>
          <w:sz w:val="24"/>
          <w:szCs w:val="24"/>
        </w:rPr>
        <w:t>.</w:t>
      </w:r>
      <w:bookmarkEnd w:id="12"/>
    </w:p>
    <w:p w14:paraId="22C1FA56" w14:textId="77777777" w:rsidR="00235EE7" w:rsidRPr="007D7E37" w:rsidRDefault="00235EE7" w:rsidP="00C877A6">
      <w:pPr>
        <w:suppressAutoHyphens/>
        <w:spacing w:line="276" w:lineRule="auto"/>
        <w:ind w:firstLine="709"/>
        <w:jc w:val="both"/>
        <w:rPr>
          <w:sz w:val="24"/>
          <w:szCs w:val="24"/>
        </w:rPr>
      </w:pPr>
      <w:r w:rsidRPr="007D7E37">
        <w:rPr>
          <w:sz w:val="24"/>
          <w:szCs w:val="24"/>
        </w:rPr>
        <w:t xml:space="preserve">Задачи: </w:t>
      </w:r>
    </w:p>
    <w:p w14:paraId="06AD6D24" w14:textId="77777777" w:rsidR="00235EE7" w:rsidRPr="007D7E37" w:rsidRDefault="00235EE7" w:rsidP="00C877A6">
      <w:pPr>
        <w:suppressAutoHyphens/>
        <w:spacing w:line="276" w:lineRule="auto"/>
        <w:ind w:firstLine="709"/>
        <w:jc w:val="both"/>
        <w:rPr>
          <w:sz w:val="24"/>
          <w:szCs w:val="24"/>
        </w:rPr>
      </w:pPr>
      <w:r w:rsidRPr="007D7E37">
        <w:rPr>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640C4E3" w14:textId="77777777" w:rsidR="00235EE7" w:rsidRPr="007D7E37" w:rsidRDefault="00235EE7" w:rsidP="00C877A6">
      <w:pPr>
        <w:suppressAutoHyphens/>
        <w:spacing w:line="276" w:lineRule="auto"/>
        <w:ind w:firstLine="709"/>
        <w:jc w:val="both"/>
        <w:rPr>
          <w:sz w:val="24"/>
          <w:szCs w:val="24"/>
        </w:rPr>
      </w:pPr>
      <w:r w:rsidRPr="007D7E37">
        <w:rPr>
          <w:sz w:val="24"/>
          <w:szCs w:val="24"/>
        </w:rPr>
        <w:t>– организация всех видов деятельности, вовлекающей обучающихся в общественно-ценностные социализирующие отношения;</w:t>
      </w:r>
    </w:p>
    <w:p w14:paraId="3DCE04E4" w14:textId="77777777" w:rsidR="00235EE7" w:rsidRPr="007D7E37" w:rsidRDefault="00235EE7" w:rsidP="00C877A6">
      <w:pPr>
        <w:suppressAutoHyphens/>
        <w:spacing w:line="276" w:lineRule="auto"/>
        <w:ind w:firstLine="709"/>
        <w:jc w:val="both"/>
        <w:rPr>
          <w:sz w:val="24"/>
          <w:szCs w:val="24"/>
        </w:rPr>
      </w:pPr>
      <w:r w:rsidRPr="007D7E37">
        <w:rPr>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39E8329" w14:textId="77777777" w:rsidR="00235EE7" w:rsidRPr="007D7E37" w:rsidRDefault="00235EE7" w:rsidP="00C877A6">
      <w:pPr>
        <w:suppressAutoHyphens/>
        <w:spacing w:line="276" w:lineRule="auto"/>
        <w:ind w:firstLine="709"/>
        <w:jc w:val="both"/>
        <w:rPr>
          <w:sz w:val="24"/>
          <w:szCs w:val="24"/>
        </w:rPr>
      </w:pPr>
      <w:r w:rsidRPr="007D7E37">
        <w:rPr>
          <w:sz w:val="24"/>
          <w:szCs w:val="24"/>
        </w:rPr>
        <w:t>– усиление воспитательного воздействия благодаря непрерывности процесса воспитания.</w:t>
      </w:r>
    </w:p>
    <w:p w14:paraId="131A77B1" w14:textId="77777777" w:rsidR="00235EE7" w:rsidRPr="007D7E37" w:rsidRDefault="00235EE7" w:rsidP="00C877A6">
      <w:pPr>
        <w:suppressAutoHyphens/>
        <w:spacing w:line="276" w:lineRule="auto"/>
        <w:ind w:firstLine="709"/>
        <w:jc w:val="both"/>
        <w:rPr>
          <w:sz w:val="24"/>
          <w:szCs w:val="24"/>
        </w:rPr>
      </w:pPr>
      <w:r w:rsidRPr="00D840B8">
        <w:rPr>
          <w:sz w:val="24"/>
          <w:szCs w:val="24"/>
        </w:rPr>
        <w:t xml:space="preserve">5.3.2. </w:t>
      </w:r>
      <w:r w:rsidRPr="007D7E37">
        <w:rPr>
          <w:sz w:val="24"/>
          <w:szCs w:val="24"/>
        </w:rPr>
        <w:t>Примерная рабочая программа воспитания представлена в приложении 3.</w:t>
      </w:r>
    </w:p>
    <w:p w14:paraId="796E72D3" w14:textId="77777777" w:rsidR="00235EE7" w:rsidRPr="007D7E37" w:rsidRDefault="00235EE7" w:rsidP="00C877A6">
      <w:pPr>
        <w:suppressAutoHyphens/>
        <w:spacing w:line="276" w:lineRule="auto"/>
        <w:ind w:firstLine="709"/>
        <w:jc w:val="both"/>
        <w:rPr>
          <w:sz w:val="24"/>
          <w:szCs w:val="24"/>
        </w:rPr>
      </w:pPr>
    </w:p>
    <w:p w14:paraId="1D380B54" w14:textId="77777777" w:rsidR="00235EE7" w:rsidRPr="00FF5DE3" w:rsidRDefault="00235EE7" w:rsidP="00FF5DE3">
      <w:pPr>
        <w:pStyle w:val="2"/>
      </w:pPr>
      <w:bookmarkStart w:id="13" w:name="_Toc98177791"/>
      <w:r w:rsidRPr="00FF5DE3">
        <w:t>5.4. Примерный календарный план воспитательной работы</w:t>
      </w:r>
      <w:bookmarkEnd w:id="13"/>
    </w:p>
    <w:p w14:paraId="0A1766F7" w14:textId="77777777" w:rsidR="00235EE7" w:rsidRPr="007D7E37" w:rsidRDefault="00235EE7" w:rsidP="00C877A6">
      <w:pPr>
        <w:shd w:val="clear" w:color="auto" w:fill="FFFFFF"/>
        <w:spacing w:line="276" w:lineRule="auto"/>
        <w:jc w:val="center"/>
        <w:rPr>
          <w:rFonts w:eastAsia="Times New Roman"/>
          <w:b/>
          <w:bCs/>
          <w:sz w:val="24"/>
          <w:szCs w:val="24"/>
        </w:rPr>
      </w:pPr>
      <w:r w:rsidRPr="007D7E37">
        <w:rPr>
          <w:sz w:val="24"/>
          <w:szCs w:val="24"/>
        </w:rPr>
        <w:t>Примерный календарный план воспитательной работы представлен в приложении 3.</w:t>
      </w:r>
    </w:p>
    <w:p w14:paraId="3ED5D637" w14:textId="77777777" w:rsidR="00235EE7" w:rsidRPr="007D7E37" w:rsidRDefault="00235EE7" w:rsidP="00C877A6">
      <w:pPr>
        <w:shd w:val="clear" w:color="auto" w:fill="FFFFFF"/>
        <w:spacing w:line="276" w:lineRule="auto"/>
        <w:rPr>
          <w:rFonts w:eastAsia="Times New Roman"/>
          <w:b/>
          <w:bCs/>
          <w:sz w:val="24"/>
          <w:szCs w:val="24"/>
        </w:rPr>
      </w:pPr>
    </w:p>
    <w:p w14:paraId="723F69AA" w14:textId="77777777" w:rsidR="000D4E32" w:rsidRPr="007D7E37" w:rsidRDefault="00232053" w:rsidP="00DF697E">
      <w:pPr>
        <w:pStyle w:val="1"/>
      </w:pPr>
      <w:bookmarkStart w:id="14" w:name="_Toc98177792"/>
      <w:r w:rsidRPr="007D7E37">
        <w:t>Раздел 6. Примерные условия реализации образовательной программы</w:t>
      </w:r>
      <w:bookmarkEnd w:id="14"/>
    </w:p>
    <w:p w14:paraId="08F19ACF" w14:textId="77777777" w:rsidR="000D4E32" w:rsidRPr="00FF5DE3" w:rsidRDefault="00232053" w:rsidP="00896330">
      <w:pPr>
        <w:pStyle w:val="2"/>
        <w:spacing w:before="0" w:after="0" w:line="276" w:lineRule="auto"/>
      </w:pPr>
      <w:bookmarkStart w:id="15" w:name="_Toc98177793"/>
      <w:r w:rsidRPr="00FF5DE3">
        <w:t>6.1. Требования к материально-техническому оснащению образовательной программы</w:t>
      </w:r>
      <w:bookmarkEnd w:id="15"/>
    </w:p>
    <w:p w14:paraId="37CCA6B4" w14:textId="411B02EA" w:rsidR="00BF1B61" w:rsidRPr="007D7E37" w:rsidRDefault="00232053" w:rsidP="00295F44">
      <w:pPr>
        <w:shd w:val="clear" w:color="auto" w:fill="FFFFFF"/>
        <w:tabs>
          <w:tab w:val="left" w:pos="1354"/>
        </w:tabs>
        <w:spacing w:before="240" w:line="276" w:lineRule="auto"/>
        <w:ind w:firstLine="709"/>
        <w:jc w:val="both"/>
        <w:rPr>
          <w:sz w:val="24"/>
          <w:szCs w:val="24"/>
        </w:rPr>
      </w:pPr>
      <w:r w:rsidRPr="00D840B8">
        <w:rPr>
          <w:bCs/>
          <w:sz w:val="24"/>
          <w:szCs w:val="24"/>
        </w:rPr>
        <w:t>6.1.1.</w:t>
      </w:r>
      <w:r w:rsidRPr="00D840B8">
        <w:rPr>
          <w:bCs/>
          <w:sz w:val="24"/>
          <w:szCs w:val="24"/>
        </w:rPr>
        <w:tab/>
      </w:r>
      <w:r w:rsidRPr="007D7E37">
        <w:rPr>
          <w:rFonts w:eastAsia="Times New Roman"/>
          <w:sz w:val="24"/>
          <w:szCs w:val="24"/>
        </w:rPr>
        <w:t>Специальные помещения должны представлять собой учебные аудитории для</w:t>
      </w:r>
      <w:r w:rsidR="00CC3CED" w:rsidRPr="007D7E37">
        <w:rPr>
          <w:rFonts w:eastAsia="Times New Roman"/>
          <w:sz w:val="24"/>
          <w:szCs w:val="24"/>
        </w:rPr>
        <w:t xml:space="preserve"> </w:t>
      </w:r>
      <w:r w:rsidRPr="007D7E37">
        <w:rPr>
          <w:rFonts w:eastAsia="Times New Roman"/>
          <w:sz w:val="24"/>
          <w:szCs w:val="24"/>
        </w:rPr>
        <w:t>проведения занятий всех видов, предусмотренных образовательной программой, в том числе</w:t>
      </w:r>
      <w:r w:rsidR="00CC3CED" w:rsidRPr="007D7E37">
        <w:rPr>
          <w:rFonts w:eastAsia="Times New Roman"/>
          <w:sz w:val="24"/>
          <w:szCs w:val="24"/>
        </w:rPr>
        <w:t xml:space="preserve"> </w:t>
      </w:r>
      <w:r w:rsidRPr="007D7E37">
        <w:rPr>
          <w:rFonts w:eastAsia="Times New Roman"/>
          <w:sz w:val="24"/>
          <w:szCs w:val="24"/>
        </w:rPr>
        <w:t>групповых и индивидуальных консультаций, текущего контроля и промежуточной</w:t>
      </w:r>
      <w:r w:rsidR="00CC3CED" w:rsidRPr="007D7E37">
        <w:rPr>
          <w:rFonts w:eastAsia="Times New Roman"/>
          <w:sz w:val="24"/>
          <w:szCs w:val="24"/>
        </w:rPr>
        <w:t xml:space="preserve"> </w:t>
      </w:r>
      <w:r w:rsidRPr="007D7E37">
        <w:rPr>
          <w:rFonts w:eastAsia="Times New Roman"/>
          <w:sz w:val="24"/>
          <w:szCs w:val="24"/>
        </w:rPr>
        <w:t>аттестации, а также помещения для самостоятельной работы, лаборатории,</w:t>
      </w:r>
      <w:r w:rsidR="00CC3CED" w:rsidRPr="007D7E37">
        <w:rPr>
          <w:rFonts w:eastAsia="Times New Roman"/>
          <w:sz w:val="24"/>
          <w:szCs w:val="24"/>
        </w:rPr>
        <w:t xml:space="preserve"> </w:t>
      </w:r>
      <w:r w:rsidRPr="007D7E37">
        <w:rPr>
          <w:rFonts w:eastAsia="Times New Roman"/>
          <w:sz w:val="24"/>
          <w:szCs w:val="24"/>
        </w:rPr>
        <w:t>оснащенные оборудованием, техническими сре</w:t>
      </w:r>
      <w:r w:rsidR="00251CF5" w:rsidRPr="007D7E37">
        <w:rPr>
          <w:rFonts w:eastAsia="Times New Roman"/>
          <w:sz w:val="24"/>
          <w:szCs w:val="24"/>
        </w:rPr>
        <w:t xml:space="preserve">дствами обучения и материалами, </w:t>
      </w:r>
      <w:r w:rsidRPr="007D7E37">
        <w:rPr>
          <w:rFonts w:eastAsia="Times New Roman"/>
          <w:sz w:val="24"/>
          <w:szCs w:val="24"/>
        </w:rPr>
        <w:t>учитывающими требования международных стандартов.</w:t>
      </w:r>
    </w:p>
    <w:p w14:paraId="41242760" w14:textId="77777777" w:rsidR="00BF1B61" w:rsidRPr="007D7E37" w:rsidRDefault="00232053" w:rsidP="00295F44">
      <w:pPr>
        <w:shd w:val="clear" w:color="auto" w:fill="FFFFFF"/>
        <w:tabs>
          <w:tab w:val="left" w:pos="1354"/>
        </w:tabs>
        <w:spacing w:line="276" w:lineRule="auto"/>
        <w:ind w:firstLine="706"/>
        <w:jc w:val="both"/>
        <w:rPr>
          <w:sz w:val="24"/>
          <w:szCs w:val="24"/>
        </w:rPr>
      </w:pPr>
      <w:r w:rsidRPr="007D7E37">
        <w:rPr>
          <w:rFonts w:eastAsia="Times New Roman"/>
          <w:b/>
          <w:bCs/>
          <w:sz w:val="24"/>
          <w:szCs w:val="24"/>
        </w:rPr>
        <w:t>Перечень специальных помещений</w:t>
      </w:r>
    </w:p>
    <w:p w14:paraId="7DA52EEC" w14:textId="77777777" w:rsidR="00822CFF" w:rsidRPr="00634925" w:rsidRDefault="00822CFF" w:rsidP="00295F44">
      <w:pPr>
        <w:tabs>
          <w:tab w:val="left" w:pos="1276"/>
        </w:tabs>
        <w:spacing w:line="276" w:lineRule="auto"/>
        <w:ind w:firstLine="709"/>
        <w:textAlignment w:val="baseline"/>
        <w:rPr>
          <w:b/>
          <w:bCs/>
          <w:kern w:val="3"/>
          <w:sz w:val="24"/>
          <w:szCs w:val="24"/>
        </w:rPr>
      </w:pPr>
      <w:r w:rsidRPr="00634925">
        <w:rPr>
          <w:b/>
          <w:bCs/>
          <w:kern w:val="3"/>
          <w:sz w:val="24"/>
          <w:szCs w:val="24"/>
        </w:rPr>
        <w:t>Кабинеты:</w:t>
      </w:r>
    </w:p>
    <w:p w14:paraId="45060E18" w14:textId="098DAC2F" w:rsidR="00822CFF" w:rsidRPr="00AF1F0C" w:rsidRDefault="00D840B8" w:rsidP="003E6B63">
      <w:pPr>
        <w:pStyle w:val="a4"/>
        <w:numPr>
          <w:ilvl w:val="0"/>
          <w:numId w:val="63"/>
        </w:numPr>
        <w:tabs>
          <w:tab w:val="left" w:pos="1276"/>
        </w:tabs>
        <w:spacing w:line="276" w:lineRule="auto"/>
        <w:textAlignment w:val="baseline"/>
        <w:rPr>
          <w:bCs/>
          <w:kern w:val="3"/>
          <w:sz w:val="24"/>
          <w:szCs w:val="24"/>
        </w:rPr>
      </w:pPr>
      <w:r w:rsidRPr="00295F44">
        <w:rPr>
          <w:bCs/>
          <w:kern w:val="3"/>
          <w:sz w:val="24"/>
          <w:szCs w:val="24"/>
        </w:rPr>
        <w:t>социально-гуманитарных дисциплин</w:t>
      </w:r>
      <w:r w:rsidR="00822CFF" w:rsidRPr="00AF1F0C">
        <w:rPr>
          <w:bCs/>
          <w:kern w:val="3"/>
          <w:sz w:val="24"/>
          <w:szCs w:val="24"/>
        </w:rPr>
        <w:t>;</w:t>
      </w:r>
    </w:p>
    <w:p w14:paraId="14577A06" w14:textId="77777777" w:rsidR="00822CFF" w:rsidRPr="00AF1F0C" w:rsidRDefault="00822CFF" w:rsidP="003E6B63">
      <w:pPr>
        <w:pStyle w:val="a4"/>
        <w:numPr>
          <w:ilvl w:val="0"/>
          <w:numId w:val="63"/>
        </w:numPr>
        <w:tabs>
          <w:tab w:val="left" w:pos="1276"/>
        </w:tabs>
        <w:spacing w:line="276" w:lineRule="auto"/>
        <w:textAlignment w:val="baseline"/>
        <w:rPr>
          <w:sz w:val="24"/>
          <w:szCs w:val="24"/>
        </w:rPr>
      </w:pPr>
      <w:r w:rsidRPr="00AF1F0C">
        <w:rPr>
          <w:sz w:val="24"/>
          <w:szCs w:val="24"/>
        </w:rPr>
        <w:t>иностранного языка;</w:t>
      </w:r>
    </w:p>
    <w:p w14:paraId="609AD721" w14:textId="77777777" w:rsidR="00822CFF" w:rsidRPr="00AF1F0C" w:rsidRDefault="00822CFF" w:rsidP="003E6B63">
      <w:pPr>
        <w:pStyle w:val="a4"/>
        <w:numPr>
          <w:ilvl w:val="0"/>
          <w:numId w:val="63"/>
        </w:numPr>
        <w:tabs>
          <w:tab w:val="left" w:pos="1276"/>
        </w:tabs>
        <w:spacing w:line="276" w:lineRule="auto"/>
        <w:textAlignment w:val="baseline"/>
        <w:rPr>
          <w:sz w:val="24"/>
          <w:szCs w:val="24"/>
        </w:rPr>
      </w:pPr>
      <w:r w:rsidRPr="00AF1F0C">
        <w:rPr>
          <w:sz w:val="24"/>
          <w:szCs w:val="24"/>
        </w:rPr>
        <w:t xml:space="preserve">информационных технологий в профессиональной деятельности; </w:t>
      </w:r>
    </w:p>
    <w:p w14:paraId="1AD90E35" w14:textId="7D9FBA35" w:rsidR="00CC1EE8" w:rsidRPr="0026360B" w:rsidRDefault="00CC1EE8" w:rsidP="003E6B63">
      <w:pPr>
        <w:pStyle w:val="a4"/>
        <w:numPr>
          <w:ilvl w:val="0"/>
          <w:numId w:val="63"/>
        </w:numPr>
        <w:tabs>
          <w:tab w:val="left" w:pos="1276"/>
        </w:tabs>
        <w:spacing w:line="276" w:lineRule="auto"/>
        <w:textAlignment w:val="baseline"/>
        <w:rPr>
          <w:sz w:val="24"/>
          <w:szCs w:val="24"/>
        </w:rPr>
      </w:pPr>
      <w:r w:rsidRPr="0026360B">
        <w:rPr>
          <w:sz w:val="24"/>
          <w:szCs w:val="24"/>
        </w:rPr>
        <w:t>рыбоводства;</w:t>
      </w:r>
    </w:p>
    <w:p w14:paraId="7750C2F8" w14:textId="77777777" w:rsidR="0026360B" w:rsidRPr="00AF1F0C" w:rsidRDefault="0026360B" w:rsidP="003E6B63">
      <w:pPr>
        <w:pStyle w:val="a4"/>
        <w:numPr>
          <w:ilvl w:val="0"/>
          <w:numId w:val="63"/>
        </w:numPr>
        <w:tabs>
          <w:tab w:val="left" w:pos="1276"/>
        </w:tabs>
        <w:spacing w:line="276" w:lineRule="auto"/>
        <w:textAlignment w:val="baseline"/>
        <w:rPr>
          <w:sz w:val="24"/>
          <w:szCs w:val="24"/>
        </w:rPr>
      </w:pPr>
      <w:r w:rsidRPr="00AF1F0C">
        <w:rPr>
          <w:sz w:val="24"/>
          <w:szCs w:val="24"/>
        </w:rPr>
        <w:t>технических средств рыбоводства и рыболовства;</w:t>
      </w:r>
    </w:p>
    <w:p w14:paraId="2BA81B6F" w14:textId="0F0DB288" w:rsidR="00822CFF" w:rsidRPr="00AF1F0C" w:rsidRDefault="00822CFF" w:rsidP="003E6B63">
      <w:pPr>
        <w:pStyle w:val="a4"/>
        <w:numPr>
          <w:ilvl w:val="0"/>
          <w:numId w:val="63"/>
        </w:numPr>
        <w:tabs>
          <w:tab w:val="left" w:pos="1276"/>
        </w:tabs>
        <w:spacing w:line="276" w:lineRule="auto"/>
        <w:textAlignment w:val="baseline"/>
        <w:rPr>
          <w:sz w:val="24"/>
          <w:szCs w:val="24"/>
        </w:rPr>
      </w:pPr>
      <w:r w:rsidRPr="00AF1F0C">
        <w:rPr>
          <w:sz w:val="24"/>
          <w:szCs w:val="24"/>
        </w:rPr>
        <w:t>рыбохозяйственной гидротехники;</w:t>
      </w:r>
    </w:p>
    <w:p w14:paraId="31076C90" w14:textId="55B635FB" w:rsidR="00822CFF" w:rsidRPr="00AF1F0C" w:rsidRDefault="00822CFF" w:rsidP="003E6B63">
      <w:pPr>
        <w:pStyle w:val="a4"/>
        <w:numPr>
          <w:ilvl w:val="0"/>
          <w:numId w:val="63"/>
        </w:numPr>
        <w:tabs>
          <w:tab w:val="left" w:pos="1276"/>
        </w:tabs>
        <w:spacing w:line="276" w:lineRule="auto"/>
        <w:textAlignment w:val="baseline"/>
        <w:rPr>
          <w:sz w:val="24"/>
          <w:szCs w:val="24"/>
        </w:rPr>
      </w:pPr>
      <w:r w:rsidRPr="00AF1F0C">
        <w:rPr>
          <w:sz w:val="24"/>
          <w:szCs w:val="24"/>
        </w:rPr>
        <w:t>экологических основ природопользования;</w:t>
      </w:r>
    </w:p>
    <w:p w14:paraId="1FEA5379" w14:textId="77777777" w:rsidR="00822CFF" w:rsidRPr="00AF1F0C" w:rsidRDefault="00822CFF" w:rsidP="003E6B63">
      <w:pPr>
        <w:pStyle w:val="a4"/>
        <w:numPr>
          <w:ilvl w:val="0"/>
          <w:numId w:val="63"/>
        </w:numPr>
        <w:tabs>
          <w:tab w:val="left" w:pos="1276"/>
        </w:tabs>
        <w:spacing w:line="276" w:lineRule="auto"/>
        <w:textAlignment w:val="baseline"/>
        <w:rPr>
          <w:sz w:val="24"/>
          <w:szCs w:val="24"/>
        </w:rPr>
      </w:pPr>
      <w:r w:rsidRPr="00AF1F0C">
        <w:rPr>
          <w:sz w:val="24"/>
          <w:szCs w:val="24"/>
        </w:rPr>
        <w:lastRenderedPageBreak/>
        <w:t xml:space="preserve">безопасности жизнедеятельности и охраны труда. </w:t>
      </w:r>
    </w:p>
    <w:p w14:paraId="0640DD0F" w14:textId="77777777" w:rsidR="00822CFF" w:rsidRPr="00634925" w:rsidRDefault="00822CFF" w:rsidP="00295F44">
      <w:pPr>
        <w:tabs>
          <w:tab w:val="left" w:pos="1276"/>
        </w:tabs>
        <w:spacing w:line="276" w:lineRule="auto"/>
        <w:ind w:firstLine="709"/>
        <w:textAlignment w:val="baseline"/>
        <w:rPr>
          <w:sz w:val="24"/>
          <w:szCs w:val="24"/>
        </w:rPr>
      </w:pPr>
      <w:r w:rsidRPr="00634925">
        <w:rPr>
          <w:b/>
          <w:sz w:val="24"/>
          <w:szCs w:val="24"/>
        </w:rPr>
        <w:t>Лаборатории:</w:t>
      </w:r>
      <w:r w:rsidRPr="00634925">
        <w:rPr>
          <w:sz w:val="24"/>
          <w:szCs w:val="24"/>
        </w:rPr>
        <w:t xml:space="preserve"> </w:t>
      </w:r>
    </w:p>
    <w:p w14:paraId="35204E9B" w14:textId="77777777" w:rsidR="0026360B" w:rsidRPr="00AF1F0C" w:rsidRDefault="0026360B" w:rsidP="003E6B63">
      <w:pPr>
        <w:pStyle w:val="a4"/>
        <w:numPr>
          <w:ilvl w:val="0"/>
          <w:numId w:val="64"/>
        </w:numPr>
        <w:tabs>
          <w:tab w:val="left" w:pos="1276"/>
        </w:tabs>
        <w:spacing w:line="276" w:lineRule="auto"/>
        <w:textAlignment w:val="baseline"/>
        <w:rPr>
          <w:sz w:val="24"/>
          <w:szCs w:val="24"/>
        </w:rPr>
      </w:pPr>
      <w:proofErr w:type="spellStart"/>
      <w:r w:rsidRPr="00AF1F0C">
        <w:rPr>
          <w:sz w:val="24"/>
          <w:szCs w:val="24"/>
        </w:rPr>
        <w:t>ихтиопатологии</w:t>
      </w:r>
      <w:proofErr w:type="spellEnd"/>
      <w:r w:rsidRPr="00AF1F0C">
        <w:rPr>
          <w:sz w:val="24"/>
          <w:szCs w:val="24"/>
        </w:rPr>
        <w:t xml:space="preserve">; </w:t>
      </w:r>
    </w:p>
    <w:p w14:paraId="4370C091" w14:textId="21DDA580" w:rsidR="00AF1F0C" w:rsidRPr="00CC1EE8" w:rsidRDefault="00AF1F0C" w:rsidP="003E6B63">
      <w:pPr>
        <w:pStyle w:val="a4"/>
        <w:numPr>
          <w:ilvl w:val="0"/>
          <w:numId w:val="64"/>
        </w:numPr>
        <w:tabs>
          <w:tab w:val="left" w:pos="1276"/>
        </w:tabs>
        <w:spacing w:line="276" w:lineRule="auto"/>
        <w:textAlignment w:val="baseline"/>
        <w:rPr>
          <w:sz w:val="24"/>
          <w:szCs w:val="24"/>
        </w:rPr>
      </w:pPr>
      <w:r w:rsidRPr="00CC1EE8">
        <w:rPr>
          <w:sz w:val="24"/>
          <w:szCs w:val="24"/>
        </w:rPr>
        <w:t>микробиологии, санитарии и гигиены</w:t>
      </w:r>
      <w:r w:rsidR="00974508">
        <w:rPr>
          <w:sz w:val="24"/>
          <w:szCs w:val="24"/>
        </w:rPr>
        <w:t>.</w:t>
      </w:r>
    </w:p>
    <w:p w14:paraId="705CCEFE" w14:textId="77777777" w:rsidR="00FF5DE3" w:rsidRPr="00FF5DE3" w:rsidRDefault="00FF5DE3" w:rsidP="00FF5DE3">
      <w:pPr>
        <w:pStyle w:val="a4"/>
        <w:tabs>
          <w:tab w:val="left" w:pos="1276"/>
        </w:tabs>
        <w:ind w:left="1429"/>
        <w:textAlignment w:val="baseline"/>
        <w:rPr>
          <w:kern w:val="3"/>
          <w:sz w:val="24"/>
          <w:szCs w:val="24"/>
          <w:highlight w:val="yellow"/>
        </w:rPr>
      </w:pPr>
    </w:p>
    <w:p w14:paraId="1FB62CC3" w14:textId="2E30BA1C" w:rsidR="00822CFF" w:rsidRPr="006E0396" w:rsidRDefault="00822CFF" w:rsidP="00295F44">
      <w:pPr>
        <w:tabs>
          <w:tab w:val="left" w:pos="1276"/>
        </w:tabs>
        <w:spacing w:line="276" w:lineRule="auto"/>
        <w:ind w:firstLine="709"/>
        <w:rPr>
          <w:b/>
          <w:bCs/>
          <w:sz w:val="24"/>
          <w:szCs w:val="24"/>
        </w:rPr>
      </w:pPr>
      <w:r w:rsidRPr="006E0396">
        <w:rPr>
          <w:b/>
          <w:bCs/>
          <w:sz w:val="24"/>
          <w:szCs w:val="24"/>
        </w:rPr>
        <w:t>Спортивный комплекс</w:t>
      </w:r>
      <w:r w:rsidR="00D840B8" w:rsidRPr="005E5F5D">
        <w:rPr>
          <w:sz w:val="24"/>
          <w:szCs w:val="24"/>
          <w:vertAlign w:val="superscript"/>
        </w:rPr>
        <w:footnoteReference w:id="5"/>
      </w:r>
    </w:p>
    <w:p w14:paraId="5EE7B79C" w14:textId="77777777" w:rsidR="00D840B8" w:rsidRDefault="00D840B8" w:rsidP="00295F44">
      <w:pPr>
        <w:tabs>
          <w:tab w:val="left" w:pos="1276"/>
        </w:tabs>
        <w:spacing w:line="276" w:lineRule="auto"/>
        <w:ind w:firstLine="709"/>
        <w:textAlignment w:val="baseline"/>
        <w:rPr>
          <w:b/>
          <w:bCs/>
          <w:kern w:val="3"/>
          <w:sz w:val="24"/>
          <w:szCs w:val="24"/>
        </w:rPr>
      </w:pPr>
    </w:p>
    <w:p w14:paraId="37184D0B" w14:textId="1E4F2FC1" w:rsidR="00822CFF" w:rsidRPr="006E0396" w:rsidRDefault="00822CFF" w:rsidP="00295F44">
      <w:pPr>
        <w:tabs>
          <w:tab w:val="left" w:pos="1276"/>
        </w:tabs>
        <w:spacing w:line="276" w:lineRule="auto"/>
        <w:ind w:firstLine="709"/>
        <w:textAlignment w:val="baseline"/>
        <w:rPr>
          <w:kern w:val="3"/>
          <w:sz w:val="24"/>
          <w:szCs w:val="24"/>
        </w:rPr>
      </w:pPr>
      <w:r w:rsidRPr="006E0396">
        <w:rPr>
          <w:b/>
          <w:bCs/>
          <w:kern w:val="3"/>
          <w:sz w:val="24"/>
          <w:szCs w:val="24"/>
        </w:rPr>
        <w:t>Залы:</w:t>
      </w:r>
    </w:p>
    <w:p w14:paraId="63A9025E" w14:textId="560C42FF" w:rsidR="00822CFF" w:rsidRPr="006E0396" w:rsidRDefault="00822CFF" w:rsidP="003E6B63">
      <w:pPr>
        <w:pStyle w:val="a4"/>
        <w:numPr>
          <w:ilvl w:val="0"/>
          <w:numId w:val="65"/>
        </w:numPr>
        <w:tabs>
          <w:tab w:val="left" w:pos="1276"/>
        </w:tabs>
        <w:spacing w:line="276" w:lineRule="auto"/>
        <w:textAlignment w:val="baseline"/>
        <w:rPr>
          <w:kern w:val="3"/>
          <w:sz w:val="24"/>
          <w:szCs w:val="24"/>
        </w:rPr>
      </w:pPr>
      <w:r w:rsidRPr="006E0396">
        <w:rPr>
          <w:kern w:val="3"/>
          <w:sz w:val="24"/>
          <w:szCs w:val="24"/>
        </w:rPr>
        <w:t xml:space="preserve">библиотека, </w:t>
      </w:r>
    </w:p>
    <w:p w14:paraId="3A5081FA" w14:textId="4C0129AF" w:rsidR="00822CFF" w:rsidRPr="00822CFF" w:rsidRDefault="00822CFF" w:rsidP="003E6B63">
      <w:pPr>
        <w:pStyle w:val="a4"/>
        <w:numPr>
          <w:ilvl w:val="0"/>
          <w:numId w:val="65"/>
        </w:numPr>
        <w:tabs>
          <w:tab w:val="left" w:pos="1276"/>
        </w:tabs>
        <w:spacing w:line="276" w:lineRule="auto"/>
        <w:textAlignment w:val="baseline"/>
        <w:rPr>
          <w:kern w:val="3"/>
          <w:sz w:val="24"/>
          <w:szCs w:val="24"/>
        </w:rPr>
      </w:pPr>
      <w:r w:rsidRPr="006E0396">
        <w:rPr>
          <w:kern w:val="3"/>
          <w:sz w:val="24"/>
          <w:szCs w:val="24"/>
        </w:rPr>
        <w:t>читаль</w:t>
      </w:r>
      <w:r w:rsidRPr="00822CFF">
        <w:rPr>
          <w:kern w:val="3"/>
          <w:sz w:val="24"/>
          <w:szCs w:val="24"/>
        </w:rPr>
        <w:t>ный зал с выходом в сеть Интернет</w:t>
      </w:r>
    </w:p>
    <w:p w14:paraId="3D972BA3" w14:textId="398CF946" w:rsidR="00822CFF" w:rsidRPr="00822CFF" w:rsidRDefault="00822CFF" w:rsidP="003E6B63">
      <w:pPr>
        <w:pStyle w:val="a4"/>
        <w:numPr>
          <w:ilvl w:val="0"/>
          <w:numId w:val="65"/>
        </w:numPr>
        <w:tabs>
          <w:tab w:val="left" w:pos="1276"/>
        </w:tabs>
        <w:spacing w:line="276" w:lineRule="auto"/>
        <w:textAlignment w:val="baseline"/>
        <w:rPr>
          <w:kern w:val="3"/>
          <w:sz w:val="24"/>
          <w:szCs w:val="24"/>
        </w:rPr>
      </w:pPr>
      <w:r w:rsidRPr="00822CFF">
        <w:rPr>
          <w:kern w:val="3"/>
          <w:sz w:val="24"/>
          <w:szCs w:val="24"/>
        </w:rPr>
        <w:t>актовый зал</w:t>
      </w:r>
    </w:p>
    <w:p w14:paraId="6B71E18E" w14:textId="77777777" w:rsidR="00822CFF" w:rsidRDefault="00822CFF" w:rsidP="00295F44">
      <w:pPr>
        <w:tabs>
          <w:tab w:val="left" w:pos="1276"/>
        </w:tabs>
        <w:spacing w:line="276" w:lineRule="auto"/>
        <w:ind w:firstLine="709"/>
        <w:jc w:val="both"/>
        <w:rPr>
          <w:b/>
          <w:sz w:val="24"/>
          <w:szCs w:val="24"/>
        </w:rPr>
      </w:pPr>
    </w:p>
    <w:p w14:paraId="0AE70085" w14:textId="5F9B7511" w:rsidR="00822CFF" w:rsidRPr="00D840B8" w:rsidRDefault="00822CFF" w:rsidP="00295F44">
      <w:pPr>
        <w:tabs>
          <w:tab w:val="left" w:pos="1276"/>
        </w:tabs>
        <w:spacing w:line="276" w:lineRule="auto"/>
        <w:ind w:firstLine="709"/>
        <w:jc w:val="both"/>
        <w:rPr>
          <w:sz w:val="24"/>
          <w:szCs w:val="24"/>
        </w:rPr>
      </w:pPr>
      <w:r w:rsidRPr="00D840B8">
        <w:rPr>
          <w:sz w:val="24"/>
          <w:szCs w:val="24"/>
        </w:rPr>
        <w:t xml:space="preserve">6.1.2. </w:t>
      </w:r>
      <w:r w:rsidRPr="00D840B8">
        <w:rPr>
          <w:bCs/>
          <w:sz w:val="24"/>
          <w:szCs w:val="24"/>
        </w:rPr>
        <w:t xml:space="preserve">Материально-техническое </w:t>
      </w:r>
      <w:r w:rsidRPr="00014EAD">
        <w:rPr>
          <w:bCs/>
          <w:sz w:val="24"/>
          <w:szCs w:val="24"/>
        </w:rPr>
        <w:t xml:space="preserve">оснащение </w:t>
      </w:r>
      <w:r w:rsidR="00D840B8" w:rsidRPr="00014EAD">
        <w:rPr>
          <w:bCs/>
          <w:sz w:val="24"/>
          <w:szCs w:val="24"/>
        </w:rPr>
        <w:t xml:space="preserve">кабинетов, </w:t>
      </w:r>
      <w:r w:rsidRPr="00014EAD">
        <w:rPr>
          <w:sz w:val="24"/>
          <w:szCs w:val="24"/>
        </w:rPr>
        <w:t xml:space="preserve">лабораторий </w:t>
      </w:r>
      <w:r w:rsidRPr="00D840B8">
        <w:rPr>
          <w:sz w:val="24"/>
          <w:szCs w:val="24"/>
        </w:rPr>
        <w:t xml:space="preserve">и баз практики по </w:t>
      </w:r>
      <w:r w:rsidR="00731216" w:rsidRPr="00D840B8">
        <w:rPr>
          <w:sz w:val="24"/>
          <w:szCs w:val="24"/>
        </w:rPr>
        <w:t>профессии</w:t>
      </w:r>
      <w:r w:rsidRPr="00D840B8">
        <w:rPr>
          <w:sz w:val="24"/>
          <w:szCs w:val="24"/>
        </w:rPr>
        <w:t>.</w:t>
      </w:r>
    </w:p>
    <w:p w14:paraId="6ACE9D72" w14:textId="21284185" w:rsidR="00822CFF" w:rsidRDefault="00822CFF" w:rsidP="00295F44">
      <w:pPr>
        <w:tabs>
          <w:tab w:val="left" w:pos="1276"/>
        </w:tabs>
        <w:spacing w:line="276" w:lineRule="auto"/>
        <w:ind w:firstLine="709"/>
        <w:jc w:val="both"/>
        <w:rPr>
          <w:sz w:val="24"/>
          <w:szCs w:val="24"/>
        </w:rPr>
      </w:pPr>
      <w:r w:rsidRPr="00634925">
        <w:rPr>
          <w:sz w:val="24"/>
          <w:szCs w:val="24"/>
        </w:rPr>
        <w:t xml:space="preserve">Образовательная организация, реализующая программу </w:t>
      </w:r>
      <w:r w:rsidR="00D840B8">
        <w:rPr>
          <w:sz w:val="24"/>
          <w:szCs w:val="24"/>
        </w:rPr>
        <w:t xml:space="preserve">по </w:t>
      </w:r>
      <w:r w:rsidR="00731216">
        <w:rPr>
          <w:sz w:val="24"/>
          <w:szCs w:val="24"/>
        </w:rPr>
        <w:t>профессии</w:t>
      </w:r>
      <w:r w:rsidRPr="00634925">
        <w:rPr>
          <w:iCs/>
          <w:sz w:val="24"/>
          <w:szCs w:val="24"/>
        </w:rPr>
        <w:t xml:space="preserve"> </w:t>
      </w:r>
      <w:r w:rsidR="00D840B8">
        <w:rPr>
          <w:iCs/>
          <w:sz w:val="24"/>
          <w:szCs w:val="24"/>
        </w:rPr>
        <w:t xml:space="preserve">35.01.06 Мастер по водным биоресурсам и аквакультуре </w:t>
      </w:r>
      <w:r w:rsidRPr="00634925">
        <w:rPr>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материально-технического обеспечения, включает в себя: </w:t>
      </w:r>
    </w:p>
    <w:p w14:paraId="5B3AD486" w14:textId="77777777" w:rsidR="00DF697E" w:rsidRDefault="00DF697E" w:rsidP="00295F44">
      <w:pPr>
        <w:suppressAutoHyphens/>
        <w:spacing w:line="276" w:lineRule="auto"/>
        <w:ind w:firstLine="709"/>
        <w:jc w:val="both"/>
        <w:rPr>
          <w:bCs/>
          <w:sz w:val="24"/>
          <w:szCs w:val="24"/>
        </w:rPr>
      </w:pPr>
    </w:p>
    <w:p w14:paraId="1F572E44" w14:textId="6F54D031" w:rsidR="00D840B8" w:rsidRDefault="00D840B8" w:rsidP="00295F44">
      <w:pPr>
        <w:suppressAutoHyphens/>
        <w:spacing w:line="276" w:lineRule="auto"/>
        <w:ind w:firstLine="709"/>
        <w:jc w:val="both"/>
        <w:rPr>
          <w:bCs/>
          <w:sz w:val="24"/>
          <w:szCs w:val="24"/>
        </w:rPr>
      </w:pPr>
      <w:r w:rsidRPr="00295F44">
        <w:rPr>
          <w:bCs/>
          <w:sz w:val="24"/>
          <w:szCs w:val="24"/>
        </w:rPr>
        <w:t>6.1.2.1. Оснащение кабинетов</w:t>
      </w:r>
    </w:p>
    <w:p w14:paraId="23C3D054" w14:textId="12FF961E" w:rsidR="00456E26" w:rsidRDefault="00456E26" w:rsidP="00295F44">
      <w:pPr>
        <w:suppressAutoHyphens/>
        <w:spacing w:line="276" w:lineRule="auto"/>
        <w:ind w:firstLine="709"/>
        <w:jc w:val="both"/>
        <w:rPr>
          <w:bCs/>
          <w:sz w:val="24"/>
          <w:szCs w:val="24"/>
        </w:rPr>
      </w:pPr>
      <w:r>
        <w:rPr>
          <w:sz w:val="24"/>
          <w:szCs w:val="24"/>
        </w:rPr>
        <w:t>Кабинет «Социально-гуманитарных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456E26" w:rsidRPr="00866EA1" w14:paraId="36E6AC3E" w14:textId="77777777" w:rsidTr="00F17C31">
        <w:tc>
          <w:tcPr>
            <w:tcW w:w="273" w:type="pct"/>
            <w:shd w:val="clear" w:color="auto" w:fill="auto"/>
            <w:vAlign w:val="center"/>
          </w:tcPr>
          <w:p w14:paraId="6A028846" w14:textId="77777777" w:rsidR="00456E26" w:rsidRPr="00866EA1" w:rsidRDefault="00456E26" w:rsidP="00F17C31">
            <w:pPr>
              <w:pStyle w:val="126"/>
              <w:jc w:val="center"/>
              <w:rPr>
                <w:lang w:eastAsia="en-US"/>
              </w:rPr>
            </w:pPr>
            <w:r w:rsidRPr="00866EA1">
              <w:rPr>
                <w:lang w:eastAsia="en-US"/>
              </w:rPr>
              <w:t>№</w:t>
            </w:r>
          </w:p>
        </w:tc>
        <w:tc>
          <w:tcPr>
            <w:tcW w:w="3200" w:type="pct"/>
            <w:shd w:val="clear" w:color="auto" w:fill="auto"/>
            <w:vAlign w:val="center"/>
          </w:tcPr>
          <w:p w14:paraId="7E32CD94" w14:textId="77777777" w:rsidR="00456E26" w:rsidRPr="00866EA1" w:rsidRDefault="00456E26"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6"/>
            </w:r>
          </w:p>
        </w:tc>
        <w:tc>
          <w:tcPr>
            <w:tcW w:w="1527" w:type="pct"/>
            <w:shd w:val="clear" w:color="auto" w:fill="auto"/>
            <w:vAlign w:val="center"/>
          </w:tcPr>
          <w:p w14:paraId="7E059309" w14:textId="77777777" w:rsidR="00456E26" w:rsidRPr="00866EA1" w:rsidRDefault="00456E26" w:rsidP="00F17C31">
            <w:pPr>
              <w:pStyle w:val="126"/>
              <w:jc w:val="center"/>
              <w:rPr>
                <w:lang w:eastAsia="en-US"/>
              </w:rPr>
            </w:pPr>
            <w:r w:rsidRPr="00866EA1">
              <w:rPr>
                <w:lang w:eastAsia="en-US"/>
              </w:rPr>
              <w:t>Техническое описание</w:t>
            </w:r>
            <w:r w:rsidRPr="00866EA1">
              <w:rPr>
                <w:rStyle w:val="af4"/>
                <w:lang w:eastAsia="en-US"/>
              </w:rPr>
              <w:footnoteReference w:id="7"/>
            </w:r>
          </w:p>
        </w:tc>
      </w:tr>
      <w:tr w:rsidR="00456E26" w:rsidRPr="00866EA1" w14:paraId="76213244" w14:textId="77777777" w:rsidTr="00F17C31">
        <w:trPr>
          <w:trHeight w:val="278"/>
        </w:trPr>
        <w:tc>
          <w:tcPr>
            <w:tcW w:w="5000" w:type="pct"/>
            <w:gridSpan w:val="3"/>
            <w:shd w:val="clear" w:color="auto" w:fill="auto"/>
          </w:tcPr>
          <w:p w14:paraId="4A6A969F" w14:textId="77777777" w:rsidR="00456E26" w:rsidRPr="00866EA1" w:rsidRDefault="00456E26" w:rsidP="00F17C31">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456E26" w:rsidRPr="00866EA1" w14:paraId="73714B21" w14:textId="77777777" w:rsidTr="00F17C31">
        <w:trPr>
          <w:trHeight w:val="277"/>
        </w:trPr>
        <w:tc>
          <w:tcPr>
            <w:tcW w:w="5000" w:type="pct"/>
            <w:gridSpan w:val="3"/>
            <w:shd w:val="clear" w:color="auto" w:fill="auto"/>
          </w:tcPr>
          <w:p w14:paraId="7292591B" w14:textId="77777777" w:rsidR="00456E26" w:rsidRPr="00866EA1" w:rsidRDefault="00456E26" w:rsidP="00F17C31">
            <w:pPr>
              <w:pStyle w:val="126"/>
              <w:rPr>
                <w:b/>
                <w:bCs/>
                <w:lang w:eastAsia="en-US"/>
              </w:rPr>
            </w:pPr>
            <w:r w:rsidRPr="00866EA1">
              <w:rPr>
                <w:b/>
                <w:bCs/>
                <w:lang w:eastAsia="en-US"/>
              </w:rPr>
              <w:t>Основное оборудование</w:t>
            </w:r>
          </w:p>
        </w:tc>
      </w:tr>
      <w:tr w:rsidR="00456E26" w:rsidRPr="00866EA1" w14:paraId="49E9C97E" w14:textId="77777777" w:rsidTr="00F17C31">
        <w:tc>
          <w:tcPr>
            <w:tcW w:w="273" w:type="pct"/>
            <w:shd w:val="clear" w:color="auto" w:fill="auto"/>
          </w:tcPr>
          <w:p w14:paraId="5C5C2799" w14:textId="7FF64793" w:rsidR="00456E26" w:rsidRPr="00866EA1" w:rsidRDefault="00456E26" w:rsidP="00456E26">
            <w:pPr>
              <w:pStyle w:val="126"/>
              <w:rPr>
                <w:lang w:eastAsia="en-US"/>
              </w:rPr>
            </w:pPr>
            <w:r>
              <w:rPr>
                <w:lang w:eastAsia="en-US"/>
              </w:rPr>
              <w:t>1</w:t>
            </w:r>
          </w:p>
        </w:tc>
        <w:tc>
          <w:tcPr>
            <w:tcW w:w="3200" w:type="pct"/>
            <w:shd w:val="clear" w:color="auto" w:fill="auto"/>
          </w:tcPr>
          <w:p w14:paraId="5668071A" w14:textId="1324A5B8" w:rsidR="00456E26" w:rsidRPr="00866EA1" w:rsidRDefault="00456E26" w:rsidP="00456E26">
            <w:pPr>
              <w:pStyle w:val="126"/>
              <w:rPr>
                <w:lang w:eastAsia="en-US"/>
              </w:rPr>
            </w:pPr>
            <w:r w:rsidRPr="000276BB">
              <w:rPr>
                <w:szCs w:val="24"/>
              </w:rPr>
              <w:t>Посадочные места по количеству обучающихся</w:t>
            </w:r>
          </w:p>
        </w:tc>
        <w:tc>
          <w:tcPr>
            <w:tcW w:w="1527" w:type="pct"/>
            <w:shd w:val="clear" w:color="auto" w:fill="auto"/>
          </w:tcPr>
          <w:p w14:paraId="6FE54736" w14:textId="77777777" w:rsidR="00456E26" w:rsidRPr="00866EA1" w:rsidRDefault="00456E26" w:rsidP="00456E26">
            <w:pPr>
              <w:pStyle w:val="126"/>
              <w:rPr>
                <w:lang w:eastAsia="en-US"/>
              </w:rPr>
            </w:pPr>
          </w:p>
        </w:tc>
      </w:tr>
      <w:tr w:rsidR="00456E26" w:rsidRPr="00866EA1" w14:paraId="48B8EFA0" w14:textId="77777777" w:rsidTr="00F17C31">
        <w:tc>
          <w:tcPr>
            <w:tcW w:w="273" w:type="pct"/>
            <w:shd w:val="clear" w:color="auto" w:fill="auto"/>
          </w:tcPr>
          <w:p w14:paraId="28E3CFC0" w14:textId="2624DA66" w:rsidR="00456E26" w:rsidRPr="00866EA1" w:rsidRDefault="00456E26" w:rsidP="00456E26">
            <w:pPr>
              <w:pStyle w:val="126"/>
              <w:rPr>
                <w:lang w:eastAsia="en-US"/>
              </w:rPr>
            </w:pPr>
            <w:r>
              <w:rPr>
                <w:lang w:eastAsia="en-US"/>
              </w:rPr>
              <w:t>2</w:t>
            </w:r>
          </w:p>
        </w:tc>
        <w:tc>
          <w:tcPr>
            <w:tcW w:w="3200" w:type="pct"/>
            <w:shd w:val="clear" w:color="auto" w:fill="auto"/>
          </w:tcPr>
          <w:p w14:paraId="46A5BE95" w14:textId="062F0CFE" w:rsidR="00456E26" w:rsidRPr="00866EA1" w:rsidRDefault="00456E26" w:rsidP="00456E26">
            <w:pPr>
              <w:pStyle w:val="126"/>
              <w:rPr>
                <w:lang w:eastAsia="en-US"/>
              </w:rPr>
            </w:pPr>
            <w:r w:rsidRPr="000276BB">
              <w:rPr>
                <w:szCs w:val="24"/>
              </w:rPr>
              <w:t>Рабочее место преподавателя</w:t>
            </w:r>
          </w:p>
        </w:tc>
        <w:tc>
          <w:tcPr>
            <w:tcW w:w="1527" w:type="pct"/>
            <w:shd w:val="clear" w:color="auto" w:fill="auto"/>
          </w:tcPr>
          <w:p w14:paraId="5F8D3F0E" w14:textId="77777777" w:rsidR="00456E26" w:rsidRPr="00866EA1" w:rsidRDefault="00456E26" w:rsidP="00456E26">
            <w:pPr>
              <w:pStyle w:val="126"/>
              <w:rPr>
                <w:lang w:eastAsia="en-US"/>
              </w:rPr>
            </w:pPr>
          </w:p>
        </w:tc>
      </w:tr>
      <w:tr w:rsidR="00456E26" w:rsidRPr="00866EA1" w14:paraId="2AEDDFC1" w14:textId="77777777" w:rsidTr="00F17C31">
        <w:tc>
          <w:tcPr>
            <w:tcW w:w="273" w:type="pct"/>
            <w:shd w:val="clear" w:color="auto" w:fill="auto"/>
          </w:tcPr>
          <w:p w14:paraId="79CDAA68" w14:textId="6EDB489A" w:rsidR="00456E26" w:rsidRPr="00866EA1" w:rsidRDefault="00456E26" w:rsidP="00456E26">
            <w:pPr>
              <w:pStyle w:val="126"/>
              <w:rPr>
                <w:lang w:eastAsia="en-US"/>
              </w:rPr>
            </w:pPr>
            <w:r>
              <w:rPr>
                <w:lang w:eastAsia="en-US"/>
              </w:rPr>
              <w:t>3</w:t>
            </w:r>
          </w:p>
        </w:tc>
        <w:tc>
          <w:tcPr>
            <w:tcW w:w="3200" w:type="pct"/>
            <w:shd w:val="clear" w:color="auto" w:fill="auto"/>
          </w:tcPr>
          <w:p w14:paraId="620F5D74" w14:textId="53EE884C" w:rsidR="00456E26" w:rsidRPr="00866EA1" w:rsidRDefault="00456E26" w:rsidP="00456E26">
            <w:pPr>
              <w:pStyle w:val="126"/>
              <w:rPr>
                <w:lang w:eastAsia="en-US"/>
              </w:rPr>
            </w:pPr>
            <w:r w:rsidRPr="000276BB">
              <w:rPr>
                <w:szCs w:val="24"/>
              </w:rPr>
              <w:t>Учебно-методические материалы по дисциплине</w:t>
            </w:r>
          </w:p>
        </w:tc>
        <w:tc>
          <w:tcPr>
            <w:tcW w:w="1527" w:type="pct"/>
            <w:shd w:val="clear" w:color="auto" w:fill="auto"/>
          </w:tcPr>
          <w:p w14:paraId="028106C8" w14:textId="77777777" w:rsidR="00456E26" w:rsidRPr="00866EA1" w:rsidRDefault="00456E26" w:rsidP="00456E26">
            <w:pPr>
              <w:pStyle w:val="126"/>
              <w:rPr>
                <w:lang w:eastAsia="en-US"/>
              </w:rPr>
            </w:pPr>
          </w:p>
        </w:tc>
      </w:tr>
      <w:tr w:rsidR="00456E26" w:rsidRPr="00866EA1" w14:paraId="5DC51F98"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08F8A9A" w14:textId="77777777" w:rsidR="00456E26" w:rsidRPr="00866EA1" w:rsidRDefault="00456E26" w:rsidP="00F17C31">
            <w:pPr>
              <w:pStyle w:val="126"/>
              <w:rPr>
                <w:lang w:eastAsia="en-US"/>
              </w:rPr>
            </w:pPr>
            <w:r w:rsidRPr="00866EA1">
              <w:rPr>
                <w:b/>
                <w:bCs/>
                <w:lang w:eastAsia="en-US"/>
              </w:rPr>
              <w:t>Дополнительное оборудование</w:t>
            </w:r>
          </w:p>
        </w:tc>
      </w:tr>
      <w:tr w:rsidR="00456E26" w:rsidRPr="00866EA1" w14:paraId="23C193A8" w14:textId="77777777" w:rsidTr="00F17C31">
        <w:tc>
          <w:tcPr>
            <w:tcW w:w="273" w:type="pct"/>
            <w:tcBorders>
              <w:top w:val="single" w:sz="4" w:space="0" w:color="auto"/>
              <w:left w:val="single" w:sz="4" w:space="0" w:color="auto"/>
              <w:bottom w:val="single" w:sz="4" w:space="0" w:color="auto"/>
              <w:right w:val="single" w:sz="4" w:space="0" w:color="auto"/>
            </w:tcBorders>
            <w:shd w:val="clear" w:color="auto" w:fill="auto"/>
          </w:tcPr>
          <w:p w14:paraId="6E59E867" w14:textId="77777777" w:rsidR="00456E26" w:rsidRPr="00866EA1" w:rsidRDefault="00456E26" w:rsidP="00F17C31">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A359DA0" w14:textId="77777777" w:rsidR="00456E26" w:rsidRPr="00866EA1" w:rsidRDefault="00456E26" w:rsidP="00F17C31">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5ECAD4F" w14:textId="77777777" w:rsidR="00456E26" w:rsidRPr="00866EA1" w:rsidRDefault="00456E26" w:rsidP="00F17C31">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56E26" w:rsidRPr="00866EA1" w14:paraId="426C4377"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44A5358" w14:textId="77777777" w:rsidR="00456E26" w:rsidRPr="00866EA1" w:rsidRDefault="00456E26" w:rsidP="00F17C31">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456E26" w:rsidRPr="00866EA1" w14:paraId="14BDB12E"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6506AB" w14:textId="77777777" w:rsidR="00456E26" w:rsidRPr="00866EA1" w:rsidRDefault="00456E26" w:rsidP="00F17C31">
            <w:pPr>
              <w:pStyle w:val="126"/>
              <w:rPr>
                <w:lang w:eastAsia="en-US"/>
              </w:rPr>
            </w:pPr>
            <w:r w:rsidRPr="00866EA1">
              <w:rPr>
                <w:b/>
                <w:bCs/>
                <w:lang w:eastAsia="en-US"/>
              </w:rPr>
              <w:t>Основное оборудование</w:t>
            </w:r>
          </w:p>
        </w:tc>
      </w:tr>
      <w:tr w:rsidR="00456E26" w:rsidRPr="00866EA1" w14:paraId="16C5E2EC" w14:textId="77777777" w:rsidTr="00F17C31">
        <w:tc>
          <w:tcPr>
            <w:tcW w:w="273" w:type="pct"/>
            <w:shd w:val="clear" w:color="auto" w:fill="auto"/>
          </w:tcPr>
          <w:p w14:paraId="4C42EA22" w14:textId="0A6A6586" w:rsidR="00456E26" w:rsidRPr="00866EA1" w:rsidRDefault="00456E26" w:rsidP="00456E26">
            <w:pPr>
              <w:pStyle w:val="126"/>
              <w:rPr>
                <w:lang w:eastAsia="en-US"/>
              </w:rPr>
            </w:pPr>
            <w:r>
              <w:rPr>
                <w:lang w:eastAsia="en-US"/>
              </w:rPr>
              <w:t>1</w:t>
            </w:r>
          </w:p>
        </w:tc>
        <w:tc>
          <w:tcPr>
            <w:tcW w:w="3200" w:type="pct"/>
            <w:shd w:val="clear" w:color="auto" w:fill="auto"/>
          </w:tcPr>
          <w:p w14:paraId="3E1CEB93" w14:textId="45F42996" w:rsidR="00456E26" w:rsidRPr="00866EA1" w:rsidRDefault="00456E26" w:rsidP="00456E26">
            <w:pPr>
              <w:pStyle w:val="126"/>
              <w:rPr>
                <w:lang w:eastAsia="en-US"/>
              </w:rPr>
            </w:pPr>
            <w:r w:rsidRPr="00952138">
              <w:rPr>
                <w:bCs/>
                <w:szCs w:val="24"/>
              </w:rPr>
              <w:t>Компьютер с лицензионным программным обеспечением</w:t>
            </w:r>
          </w:p>
        </w:tc>
        <w:tc>
          <w:tcPr>
            <w:tcW w:w="1527" w:type="pct"/>
            <w:shd w:val="clear" w:color="auto" w:fill="auto"/>
          </w:tcPr>
          <w:p w14:paraId="76863C58" w14:textId="77777777" w:rsidR="00456E26" w:rsidRPr="00866EA1" w:rsidRDefault="00456E26" w:rsidP="00456E26">
            <w:pPr>
              <w:pStyle w:val="126"/>
              <w:rPr>
                <w:lang w:eastAsia="en-US"/>
              </w:rPr>
            </w:pPr>
          </w:p>
        </w:tc>
      </w:tr>
      <w:tr w:rsidR="00456E26" w:rsidRPr="00866EA1" w14:paraId="68C9FFAC" w14:textId="77777777" w:rsidTr="00F17C31">
        <w:tc>
          <w:tcPr>
            <w:tcW w:w="273" w:type="pct"/>
            <w:shd w:val="clear" w:color="auto" w:fill="auto"/>
          </w:tcPr>
          <w:p w14:paraId="409F4164" w14:textId="2EC5793B" w:rsidR="00456E26" w:rsidRPr="00866EA1" w:rsidRDefault="00456E26" w:rsidP="00456E26">
            <w:pPr>
              <w:pStyle w:val="126"/>
              <w:rPr>
                <w:lang w:eastAsia="en-US"/>
              </w:rPr>
            </w:pPr>
            <w:r>
              <w:rPr>
                <w:lang w:eastAsia="en-US"/>
              </w:rPr>
              <w:t>2</w:t>
            </w:r>
          </w:p>
        </w:tc>
        <w:tc>
          <w:tcPr>
            <w:tcW w:w="3200" w:type="pct"/>
            <w:shd w:val="clear" w:color="auto" w:fill="auto"/>
          </w:tcPr>
          <w:p w14:paraId="389C6202" w14:textId="68C8A512" w:rsidR="00456E26" w:rsidRPr="00866EA1" w:rsidRDefault="00456E26" w:rsidP="00456E26">
            <w:pPr>
              <w:pStyle w:val="126"/>
              <w:rPr>
                <w:lang w:eastAsia="en-US"/>
              </w:rPr>
            </w:pPr>
            <w:r w:rsidRPr="00952138">
              <w:rPr>
                <w:bCs/>
                <w:szCs w:val="24"/>
              </w:rPr>
              <w:t>Мультимедийный проектор</w:t>
            </w:r>
          </w:p>
        </w:tc>
        <w:tc>
          <w:tcPr>
            <w:tcW w:w="1527" w:type="pct"/>
            <w:shd w:val="clear" w:color="auto" w:fill="auto"/>
          </w:tcPr>
          <w:p w14:paraId="6268C7E8" w14:textId="77777777" w:rsidR="00456E26" w:rsidRPr="00866EA1" w:rsidRDefault="00456E26" w:rsidP="00456E26">
            <w:pPr>
              <w:pStyle w:val="126"/>
              <w:rPr>
                <w:lang w:eastAsia="en-US"/>
              </w:rPr>
            </w:pPr>
          </w:p>
        </w:tc>
      </w:tr>
      <w:tr w:rsidR="00456E26" w:rsidRPr="00866EA1" w14:paraId="50745413" w14:textId="77777777" w:rsidTr="00F17C31">
        <w:tc>
          <w:tcPr>
            <w:tcW w:w="273" w:type="pct"/>
            <w:shd w:val="clear" w:color="auto" w:fill="auto"/>
          </w:tcPr>
          <w:p w14:paraId="28625502" w14:textId="77777777" w:rsidR="00456E26" w:rsidRPr="00866EA1" w:rsidRDefault="00456E26" w:rsidP="00F17C31">
            <w:pPr>
              <w:pStyle w:val="126"/>
              <w:rPr>
                <w:lang w:eastAsia="en-US"/>
              </w:rPr>
            </w:pPr>
          </w:p>
        </w:tc>
        <w:tc>
          <w:tcPr>
            <w:tcW w:w="3200" w:type="pct"/>
            <w:shd w:val="clear" w:color="auto" w:fill="auto"/>
          </w:tcPr>
          <w:p w14:paraId="5F63FA4D" w14:textId="77777777" w:rsidR="00456E26" w:rsidRPr="00866EA1" w:rsidRDefault="00456E26" w:rsidP="00F17C31">
            <w:pPr>
              <w:pStyle w:val="126"/>
              <w:rPr>
                <w:lang w:eastAsia="en-US"/>
              </w:rPr>
            </w:pPr>
          </w:p>
        </w:tc>
        <w:tc>
          <w:tcPr>
            <w:tcW w:w="1527" w:type="pct"/>
            <w:shd w:val="clear" w:color="auto" w:fill="auto"/>
          </w:tcPr>
          <w:p w14:paraId="19864E3E" w14:textId="77777777" w:rsidR="00456E26" w:rsidRPr="00866EA1" w:rsidRDefault="00456E26" w:rsidP="00F17C31">
            <w:pPr>
              <w:pStyle w:val="126"/>
              <w:rPr>
                <w:lang w:eastAsia="en-US"/>
              </w:rPr>
            </w:pPr>
          </w:p>
        </w:tc>
      </w:tr>
      <w:tr w:rsidR="00456E26" w:rsidRPr="00866EA1" w14:paraId="7D74EAC3" w14:textId="77777777" w:rsidTr="00F17C31">
        <w:tc>
          <w:tcPr>
            <w:tcW w:w="5000" w:type="pct"/>
            <w:gridSpan w:val="3"/>
            <w:shd w:val="clear" w:color="auto" w:fill="auto"/>
          </w:tcPr>
          <w:p w14:paraId="19CA358C" w14:textId="77777777" w:rsidR="00456E26" w:rsidRPr="00866EA1" w:rsidRDefault="00456E26" w:rsidP="00F17C31">
            <w:pPr>
              <w:pStyle w:val="126"/>
              <w:rPr>
                <w:lang w:eastAsia="en-US"/>
              </w:rPr>
            </w:pPr>
            <w:r w:rsidRPr="00866EA1">
              <w:rPr>
                <w:b/>
                <w:lang w:eastAsia="en-US"/>
              </w:rPr>
              <w:t>Дополнительное оборудование</w:t>
            </w:r>
          </w:p>
        </w:tc>
      </w:tr>
      <w:tr w:rsidR="00456E26" w:rsidRPr="00866EA1" w14:paraId="18CA664B" w14:textId="77777777" w:rsidTr="00F17C31">
        <w:tc>
          <w:tcPr>
            <w:tcW w:w="273" w:type="pct"/>
            <w:shd w:val="clear" w:color="auto" w:fill="auto"/>
          </w:tcPr>
          <w:p w14:paraId="095F2FCE" w14:textId="77777777" w:rsidR="00456E26" w:rsidRPr="00866EA1" w:rsidRDefault="00456E26" w:rsidP="00F17C31">
            <w:pPr>
              <w:pStyle w:val="126"/>
              <w:rPr>
                <w:lang w:eastAsia="en-US"/>
              </w:rPr>
            </w:pPr>
          </w:p>
        </w:tc>
        <w:tc>
          <w:tcPr>
            <w:tcW w:w="3200" w:type="pct"/>
            <w:shd w:val="clear" w:color="auto" w:fill="auto"/>
          </w:tcPr>
          <w:p w14:paraId="23B9BA25" w14:textId="77777777" w:rsidR="00456E26" w:rsidRPr="00866EA1" w:rsidRDefault="00456E26"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726DBC9" w14:textId="77777777" w:rsidR="00456E26" w:rsidRPr="00866EA1" w:rsidRDefault="00456E26"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56E26" w:rsidRPr="00866EA1" w14:paraId="016FC7C7" w14:textId="77777777" w:rsidTr="00F17C31">
        <w:tc>
          <w:tcPr>
            <w:tcW w:w="5000" w:type="pct"/>
            <w:gridSpan w:val="3"/>
            <w:shd w:val="clear" w:color="auto" w:fill="auto"/>
          </w:tcPr>
          <w:p w14:paraId="38467127" w14:textId="77777777" w:rsidR="00456E26" w:rsidRPr="00866EA1" w:rsidRDefault="00456E26" w:rsidP="00F17C31">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8"/>
            </w:r>
          </w:p>
        </w:tc>
      </w:tr>
      <w:tr w:rsidR="00456E26" w:rsidRPr="00866EA1" w14:paraId="694264A7" w14:textId="77777777" w:rsidTr="00F17C31">
        <w:tc>
          <w:tcPr>
            <w:tcW w:w="5000" w:type="pct"/>
            <w:gridSpan w:val="3"/>
            <w:shd w:val="clear" w:color="auto" w:fill="auto"/>
          </w:tcPr>
          <w:p w14:paraId="384FD245" w14:textId="77777777" w:rsidR="00456E26" w:rsidRPr="00866EA1" w:rsidRDefault="00456E26" w:rsidP="00F17C31">
            <w:pPr>
              <w:pStyle w:val="126"/>
              <w:rPr>
                <w:lang w:eastAsia="en-US"/>
              </w:rPr>
            </w:pPr>
            <w:r w:rsidRPr="00866EA1">
              <w:rPr>
                <w:b/>
                <w:bCs/>
                <w:lang w:eastAsia="en-US"/>
              </w:rPr>
              <w:t>Основное оборудование</w:t>
            </w:r>
          </w:p>
        </w:tc>
      </w:tr>
      <w:tr w:rsidR="00456E26" w:rsidRPr="00866EA1" w14:paraId="2810108A" w14:textId="77777777" w:rsidTr="00F17C31">
        <w:tc>
          <w:tcPr>
            <w:tcW w:w="273" w:type="pct"/>
            <w:shd w:val="clear" w:color="auto" w:fill="auto"/>
          </w:tcPr>
          <w:p w14:paraId="331C39D4" w14:textId="77777777" w:rsidR="00456E26" w:rsidRPr="00866EA1" w:rsidRDefault="00456E26" w:rsidP="00F17C31">
            <w:pPr>
              <w:pStyle w:val="126"/>
              <w:rPr>
                <w:lang w:eastAsia="en-US"/>
              </w:rPr>
            </w:pPr>
          </w:p>
        </w:tc>
        <w:tc>
          <w:tcPr>
            <w:tcW w:w="3200" w:type="pct"/>
            <w:shd w:val="clear" w:color="auto" w:fill="auto"/>
          </w:tcPr>
          <w:p w14:paraId="5CE347B7" w14:textId="77777777" w:rsidR="00456E26" w:rsidRPr="00866EA1" w:rsidRDefault="00456E26" w:rsidP="00F17C31">
            <w:pPr>
              <w:pStyle w:val="126"/>
              <w:rPr>
                <w:lang w:eastAsia="en-US"/>
              </w:rPr>
            </w:pPr>
          </w:p>
        </w:tc>
        <w:tc>
          <w:tcPr>
            <w:tcW w:w="1527" w:type="pct"/>
            <w:shd w:val="clear" w:color="auto" w:fill="auto"/>
          </w:tcPr>
          <w:p w14:paraId="16431F2F" w14:textId="77777777" w:rsidR="00456E26" w:rsidRPr="00866EA1" w:rsidRDefault="00456E26" w:rsidP="00F17C31">
            <w:pPr>
              <w:pStyle w:val="126"/>
              <w:rPr>
                <w:lang w:eastAsia="en-US"/>
              </w:rPr>
            </w:pPr>
          </w:p>
        </w:tc>
      </w:tr>
      <w:tr w:rsidR="00456E26" w:rsidRPr="00866EA1" w14:paraId="53824DE5" w14:textId="77777777" w:rsidTr="00F17C31">
        <w:tc>
          <w:tcPr>
            <w:tcW w:w="5000" w:type="pct"/>
            <w:gridSpan w:val="3"/>
            <w:shd w:val="clear" w:color="auto" w:fill="auto"/>
          </w:tcPr>
          <w:p w14:paraId="62618D9B" w14:textId="77777777" w:rsidR="00456E26" w:rsidRPr="00866EA1" w:rsidRDefault="00456E26" w:rsidP="00F17C31">
            <w:pPr>
              <w:pStyle w:val="126"/>
              <w:rPr>
                <w:lang w:eastAsia="en-US"/>
              </w:rPr>
            </w:pPr>
            <w:r w:rsidRPr="00866EA1">
              <w:rPr>
                <w:b/>
                <w:bCs/>
                <w:lang w:eastAsia="en-US"/>
              </w:rPr>
              <w:t>Дополнительное оборудование</w:t>
            </w:r>
          </w:p>
        </w:tc>
      </w:tr>
      <w:tr w:rsidR="00456E26" w:rsidRPr="00866EA1" w14:paraId="44C7FE69" w14:textId="77777777" w:rsidTr="00F17C31">
        <w:tc>
          <w:tcPr>
            <w:tcW w:w="273" w:type="pct"/>
            <w:shd w:val="clear" w:color="auto" w:fill="auto"/>
          </w:tcPr>
          <w:p w14:paraId="48F33B2F" w14:textId="77777777" w:rsidR="00456E26" w:rsidRPr="00866EA1" w:rsidRDefault="00456E26" w:rsidP="00F17C31">
            <w:pPr>
              <w:pStyle w:val="126"/>
              <w:rPr>
                <w:lang w:eastAsia="en-US"/>
              </w:rPr>
            </w:pPr>
          </w:p>
        </w:tc>
        <w:tc>
          <w:tcPr>
            <w:tcW w:w="3200" w:type="pct"/>
            <w:shd w:val="clear" w:color="auto" w:fill="auto"/>
          </w:tcPr>
          <w:p w14:paraId="3632509E" w14:textId="77777777" w:rsidR="00456E26" w:rsidRPr="00866EA1" w:rsidRDefault="00456E26"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34B8F5F" w14:textId="77777777" w:rsidR="00456E26" w:rsidRPr="00866EA1" w:rsidRDefault="00456E26"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0ABF3C18" w14:textId="7305914E" w:rsidR="00456E26" w:rsidRDefault="00456E26" w:rsidP="00295F44">
      <w:pPr>
        <w:suppressAutoHyphens/>
        <w:spacing w:line="276" w:lineRule="auto"/>
        <w:ind w:firstLine="709"/>
        <w:jc w:val="both"/>
        <w:rPr>
          <w:bCs/>
          <w:sz w:val="24"/>
          <w:szCs w:val="24"/>
        </w:rPr>
      </w:pPr>
    </w:p>
    <w:p w14:paraId="37A44A5C" w14:textId="5361D515" w:rsidR="00456E26" w:rsidRPr="00295F44" w:rsidRDefault="00456E26" w:rsidP="00295F44">
      <w:pPr>
        <w:suppressAutoHyphens/>
        <w:spacing w:line="276" w:lineRule="auto"/>
        <w:ind w:firstLine="709"/>
        <w:jc w:val="both"/>
        <w:rPr>
          <w:bCs/>
          <w:sz w:val="24"/>
          <w:szCs w:val="24"/>
        </w:rPr>
      </w:pPr>
      <w:r>
        <w:rPr>
          <w:sz w:val="24"/>
          <w:szCs w:val="24"/>
        </w:rPr>
        <w:t>Кабинет «Иностранного</w:t>
      </w:r>
      <w:r>
        <w:rPr>
          <w:spacing w:val="25"/>
          <w:sz w:val="24"/>
          <w:szCs w:val="24"/>
        </w:rPr>
        <w:t xml:space="preserve"> </w:t>
      </w:r>
      <w:r>
        <w:rPr>
          <w:sz w:val="24"/>
          <w:szCs w:val="24"/>
        </w:rPr>
        <w:t>языка».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456E26" w:rsidRPr="00866EA1" w14:paraId="45AD88D8" w14:textId="77777777" w:rsidTr="00F17C31">
        <w:tc>
          <w:tcPr>
            <w:tcW w:w="273" w:type="pct"/>
            <w:shd w:val="clear" w:color="auto" w:fill="auto"/>
            <w:vAlign w:val="center"/>
          </w:tcPr>
          <w:p w14:paraId="17963077" w14:textId="77777777" w:rsidR="00456E26" w:rsidRPr="00866EA1" w:rsidRDefault="00456E26" w:rsidP="00F17C31">
            <w:pPr>
              <w:pStyle w:val="126"/>
              <w:jc w:val="center"/>
              <w:rPr>
                <w:lang w:eastAsia="en-US"/>
              </w:rPr>
            </w:pPr>
            <w:r w:rsidRPr="00866EA1">
              <w:rPr>
                <w:lang w:eastAsia="en-US"/>
              </w:rPr>
              <w:t>№</w:t>
            </w:r>
          </w:p>
        </w:tc>
        <w:tc>
          <w:tcPr>
            <w:tcW w:w="3200" w:type="pct"/>
            <w:shd w:val="clear" w:color="auto" w:fill="auto"/>
            <w:vAlign w:val="center"/>
          </w:tcPr>
          <w:p w14:paraId="77CE1387" w14:textId="77777777" w:rsidR="00456E26" w:rsidRPr="00866EA1" w:rsidRDefault="00456E26"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9"/>
            </w:r>
          </w:p>
        </w:tc>
        <w:tc>
          <w:tcPr>
            <w:tcW w:w="1527" w:type="pct"/>
            <w:shd w:val="clear" w:color="auto" w:fill="auto"/>
            <w:vAlign w:val="center"/>
          </w:tcPr>
          <w:p w14:paraId="37D01B21" w14:textId="77777777" w:rsidR="00456E26" w:rsidRPr="00866EA1" w:rsidRDefault="00456E26" w:rsidP="00F17C31">
            <w:pPr>
              <w:pStyle w:val="126"/>
              <w:jc w:val="center"/>
              <w:rPr>
                <w:lang w:eastAsia="en-US"/>
              </w:rPr>
            </w:pPr>
            <w:r w:rsidRPr="00866EA1">
              <w:rPr>
                <w:lang w:eastAsia="en-US"/>
              </w:rPr>
              <w:t>Техническое описание</w:t>
            </w:r>
            <w:r w:rsidRPr="00866EA1">
              <w:rPr>
                <w:rStyle w:val="af4"/>
                <w:lang w:eastAsia="en-US"/>
              </w:rPr>
              <w:footnoteReference w:id="10"/>
            </w:r>
          </w:p>
        </w:tc>
      </w:tr>
      <w:tr w:rsidR="00456E26" w:rsidRPr="00866EA1" w14:paraId="7C9A5B90" w14:textId="77777777" w:rsidTr="00F17C31">
        <w:trPr>
          <w:trHeight w:val="278"/>
        </w:trPr>
        <w:tc>
          <w:tcPr>
            <w:tcW w:w="5000" w:type="pct"/>
            <w:gridSpan w:val="3"/>
            <w:shd w:val="clear" w:color="auto" w:fill="auto"/>
          </w:tcPr>
          <w:p w14:paraId="2D67A7BA" w14:textId="77777777" w:rsidR="00456E26" w:rsidRPr="00866EA1" w:rsidRDefault="00456E26" w:rsidP="00F17C31">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456E26" w:rsidRPr="00866EA1" w14:paraId="4A111937" w14:textId="77777777" w:rsidTr="00F17C31">
        <w:trPr>
          <w:trHeight w:val="277"/>
        </w:trPr>
        <w:tc>
          <w:tcPr>
            <w:tcW w:w="5000" w:type="pct"/>
            <w:gridSpan w:val="3"/>
            <w:shd w:val="clear" w:color="auto" w:fill="auto"/>
          </w:tcPr>
          <w:p w14:paraId="48B7B114" w14:textId="77777777" w:rsidR="00456E26" w:rsidRPr="00866EA1" w:rsidRDefault="00456E26" w:rsidP="00F17C31">
            <w:pPr>
              <w:pStyle w:val="126"/>
              <w:rPr>
                <w:b/>
                <w:bCs/>
                <w:lang w:eastAsia="en-US"/>
              </w:rPr>
            </w:pPr>
            <w:r w:rsidRPr="00866EA1">
              <w:rPr>
                <w:b/>
                <w:bCs/>
                <w:lang w:eastAsia="en-US"/>
              </w:rPr>
              <w:t>Основное оборудование</w:t>
            </w:r>
          </w:p>
        </w:tc>
      </w:tr>
      <w:tr w:rsidR="00BF173A" w:rsidRPr="00866EA1" w14:paraId="63789446" w14:textId="77777777" w:rsidTr="00F17C31">
        <w:tc>
          <w:tcPr>
            <w:tcW w:w="273" w:type="pct"/>
            <w:shd w:val="clear" w:color="auto" w:fill="auto"/>
          </w:tcPr>
          <w:p w14:paraId="0D0141BA" w14:textId="0B511EF8" w:rsidR="00BF173A" w:rsidRPr="00866EA1" w:rsidRDefault="00BF173A" w:rsidP="00BF173A">
            <w:pPr>
              <w:pStyle w:val="126"/>
              <w:rPr>
                <w:lang w:eastAsia="en-US"/>
              </w:rPr>
            </w:pPr>
            <w:r>
              <w:rPr>
                <w:lang w:eastAsia="en-US"/>
              </w:rPr>
              <w:t>1</w:t>
            </w:r>
          </w:p>
        </w:tc>
        <w:tc>
          <w:tcPr>
            <w:tcW w:w="3200" w:type="pct"/>
            <w:shd w:val="clear" w:color="auto" w:fill="auto"/>
          </w:tcPr>
          <w:p w14:paraId="044341E2" w14:textId="6760E57F" w:rsidR="00BF173A" w:rsidRPr="00866EA1" w:rsidRDefault="00BF173A" w:rsidP="00BF173A">
            <w:pPr>
              <w:pStyle w:val="126"/>
              <w:rPr>
                <w:lang w:eastAsia="en-US"/>
              </w:rPr>
            </w:pPr>
            <w:r w:rsidRPr="001528C2">
              <w:rPr>
                <w:szCs w:val="24"/>
              </w:rPr>
              <w:t>Посадочные места по количеству обучающихся</w:t>
            </w:r>
          </w:p>
        </w:tc>
        <w:tc>
          <w:tcPr>
            <w:tcW w:w="1527" w:type="pct"/>
            <w:shd w:val="clear" w:color="auto" w:fill="auto"/>
          </w:tcPr>
          <w:p w14:paraId="23432F41" w14:textId="77777777" w:rsidR="00BF173A" w:rsidRPr="00866EA1" w:rsidRDefault="00BF173A" w:rsidP="00BF173A">
            <w:pPr>
              <w:pStyle w:val="126"/>
              <w:rPr>
                <w:lang w:eastAsia="en-US"/>
              </w:rPr>
            </w:pPr>
          </w:p>
        </w:tc>
      </w:tr>
      <w:tr w:rsidR="00BF173A" w:rsidRPr="00866EA1" w14:paraId="20F31E2E" w14:textId="77777777" w:rsidTr="00F17C31">
        <w:tc>
          <w:tcPr>
            <w:tcW w:w="273" w:type="pct"/>
            <w:shd w:val="clear" w:color="auto" w:fill="auto"/>
          </w:tcPr>
          <w:p w14:paraId="23DD1C18" w14:textId="421DBDCD" w:rsidR="00BF173A" w:rsidRPr="00866EA1" w:rsidRDefault="00BF173A" w:rsidP="00BF173A">
            <w:pPr>
              <w:pStyle w:val="126"/>
              <w:rPr>
                <w:lang w:eastAsia="en-US"/>
              </w:rPr>
            </w:pPr>
            <w:r>
              <w:rPr>
                <w:lang w:eastAsia="en-US"/>
              </w:rPr>
              <w:t>2</w:t>
            </w:r>
          </w:p>
        </w:tc>
        <w:tc>
          <w:tcPr>
            <w:tcW w:w="3200" w:type="pct"/>
            <w:shd w:val="clear" w:color="auto" w:fill="auto"/>
          </w:tcPr>
          <w:p w14:paraId="748B9650" w14:textId="17E66CB7" w:rsidR="00BF173A" w:rsidRPr="00866EA1" w:rsidRDefault="00BF173A" w:rsidP="00BF173A">
            <w:pPr>
              <w:pStyle w:val="126"/>
              <w:rPr>
                <w:lang w:eastAsia="en-US"/>
              </w:rPr>
            </w:pPr>
            <w:r w:rsidRPr="001528C2">
              <w:rPr>
                <w:szCs w:val="24"/>
              </w:rPr>
              <w:t>Рабочее место преподавателя</w:t>
            </w:r>
          </w:p>
        </w:tc>
        <w:tc>
          <w:tcPr>
            <w:tcW w:w="1527" w:type="pct"/>
            <w:shd w:val="clear" w:color="auto" w:fill="auto"/>
          </w:tcPr>
          <w:p w14:paraId="2A1273D9" w14:textId="77777777" w:rsidR="00BF173A" w:rsidRPr="00866EA1" w:rsidRDefault="00BF173A" w:rsidP="00BF173A">
            <w:pPr>
              <w:pStyle w:val="126"/>
              <w:rPr>
                <w:lang w:eastAsia="en-US"/>
              </w:rPr>
            </w:pPr>
          </w:p>
        </w:tc>
      </w:tr>
      <w:tr w:rsidR="00BF173A" w:rsidRPr="00866EA1" w14:paraId="6FAA2338" w14:textId="77777777" w:rsidTr="00F17C31">
        <w:tc>
          <w:tcPr>
            <w:tcW w:w="273" w:type="pct"/>
            <w:shd w:val="clear" w:color="auto" w:fill="auto"/>
          </w:tcPr>
          <w:p w14:paraId="29D99617" w14:textId="0A0733AC" w:rsidR="00BF173A" w:rsidRPr="00866EA1" w:rsidRDefault="00BF173A" w:rsidP="00BF173A">
            <w:pPr>
              <w:pStyle w:val="126"/>
              <w:rPr>
                <w:lang w:eastAsia="en-US"/>
              </w:rPr>
            </w:pPr>
            <w:r>
              <w:rPr>
                <w:lang w:eastAsia="en-US"/>
              </w:rPr>
              <w:t>3</w:t>
            </w:r>
          </w:p>
        </w:tc>
        <w:tc>
          <w:tcPr>
            <w:tcW w:w="3200" w:type="pct"/>
            <w:shd w:val="clear" w:color="auto" w:fill="auto"/>
          </w:tcPr>
          <w:p w14:paraId="1B5FBFDB" w14:textId="263C6EB5" w:rsidR="00BF173A" w:rsidRPr="00866EA1" w:rsidRDefault="00BF173A" w:rsidP="00BF173A">
            <w:pPr>
              <w:pStyle w:val="126"/>
              <w:rPr>
                <w:lang w:eastAsia="en-US"/>
              </w:rPr>
            </w:pPr>
            <w:r w:rsidRPr="001528C2">
              <w:rPr>
                <w:szCs w:val="24"/>
              </w:rPr>
              <w:t>Учебно-методические материалы по дисциплине</w:t>
            </w:r>
          </w:p>
        </w:tc>
        <w:tc>
          <w:tcPr>
            <w:tcW w:w="1527" w:type="pct"/>
            <w:shd w:val="clear" w:color="auto" w:fill="auto"/>
          </w:tcPr>
          <w:p w14:paraId="435003AF" w14:textId="77777777" w:rsidR="00BF173A" w:rsidRPr="00866EA1" w:rsidRDefault="00BF173A" w:rsidP="00BF173A">
            <w:pPr>
              <w:pStyle w:val="126"/>
              <w:rPr>
                <w:lang w:eastAsia="en-US"/>
              </w:rPr>
            </w:pPr>
          </w:p>
        </w:tc>
      </w:tr>
      <w:tr w:rsidR="00456E26" w:rsidRPr="00866EA1" w14:paraId="14D45C48"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8754FD" w14:textId="77777777" w:rsidR="00456E26" w:rsidRPr="00866EA1" w:rsidRDefault="00456E26" w:rsidP="00F17C31">
            <w:pPr>
              <w:pStyle w:val="126"/>
              <w:rPr>
                <w:lang w:eastAsia="en-US"/>
              </w:rPr>
            </w:pPr>
            <w:r w:rsidRPr="00866EA1">
              <w:rPr>
                <w:b/>
                <w:bCs/>
                <w:lang w:eastAsia="en-US"/>
              </w:rPr>
              <w:t>Дополнительное оборудование</w:t>
            </w:r>
          </w:p>
        </w:tc>
      </w:tr>
      <w:tr w:rsidR="00456E26" w:rsidRPr="00866EA1" w14:paraId="7AA7A58D" w14:textId="77777777" w:rsidTr="00F17C31">
        <w:tc>
          <w:tcPr>
            <w:tcW w:w="273" w:type="pct"/>
            <w:tcBorders>
              <w:top w:val="single" w:sz="4" w:space="0" w:color="auto"/>
              <w:left w:val="single" w:sz="4" w:space="0" w:color="auto"/>
              <w:bottom w:val="single" w:sz="4" w:space="0" w:color="auto"/>
              <w:right w:val="single" w:sz="4" w:space="0" w:color="auto"/>
            </w:tcBorders>
            <w:shd w:val="clear" w:color="auto" w:fill="auto"/>
          </w:tcPr>
          <w:p w14:paraId="31E4FEFD" w14:textId="77777777" w:rsidR="00456E26" w:rsidRPr="00866EA1" w:rsidRDefault="00456E26" w:rsidP="00F17C31">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916F8AB" w14:textId="77777777" w:rsidR="00456E26" w:rsidRPr="00866EA1" w:rsidRDefault="00456E26" w:rsidP="00F17C31">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14E79E9" w14:textId="77777777" w:rsidR="00456E26" w:rsidRPr="00866EA1" w:rsidRDefault="00456E26" w:rsidP="00F17C31">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56E26" w:rsidRPr="00866EA1" w14:paraId="31CFB451"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C86FE1F" w14:textId="77777777" w:rsidR="00456E26" w:rsidRPr="00866EA1" w:rsidRDefault="00456E26" w:rsidP="00F17C31">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456E26" w:rsidRPr="00866EA1" w14:paraId="6943D8C7"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8456517" w14:textId="77777777" w:rsidR="00456E26" w:rsidRPr="00866EA1" w:rsidRDefault="00456E26" w:rsidP="00F17C31">
            <w:pPr>
              <w:pStyle w:val="126"/>
              <w:rPr>
                <w:lang w:eastAsia="en-US"/>
              </w:rPr>
            </w:pPr>
            <w:r w:rsidRPr="00866EA1">
              <w:rPr>
                <w:b/>
                <w:bCs/>
                <w:lang w:eastAsia="en-US"/>
              </w:rPr>
              <w:t>Основное оборудование</w:t>
            </w:r>
          </w:p>
        </w:tc>
      </w:tr>
      <w:tr w:rsidR="00BF173A" w:rsidRPr="00866EA1" w14:paraId="459F250F" w14:textId="77777777" w:rsidTr="00F17C31">
        <w:tc>
          <w:tcPr>
            <w:tcW w:w="273" w:type="pct"/>
            <w:shd w:val="clear" w:color="auto" w:fill="auto"/>
          </w:tcPr>
          <w:p w14:paraId="6AE037B0" w14:textId="67FB8FB0" w:rsidR="00BF173A" w:rsidRPr="00866EA1" w:rsidRDefault="00BF173A" w:rsidP="00BF173A">
            <w:pPr>
              <w:pStyle w:val="126"/>
              <w:rPr>
                <w:lang w:eastAsia="en-US"/>
              </w:rPr>
            </w:pPr>
            <w:r>
              <w:rPr>
                <w:lang w:eastAsia="en-US"/>
              </w:rPr>
              <w:t>1</w:t>
            </w:r>
          </w:p>
        </w:tc>
        <w:tc>
          <w:tcPr>
            <w:tcW w:w="3200" w:type="pct"/>
            <w:shd w:val="clear" w:color="auto" w:fill="auto"/>
          </w:tcPr>
          <w:p w14:paraId="36C53C45" w14:textId="431FF73B" w:rsidR="00BF173A" w:rsidRPr="00866EA1" w:rsidRDefault="00BF173A" w:rsidP="00BF173A">
            <w:pPr>
              <w:pStyle w:val="126"/>
              <w:rPr>
                <w:lang w:eastAsia="en-US"/>
              </w:rPr>
            </w:pPr>
            <w:r w:rsidRPr="00B44BC4">
              <w:rPr>
                <w:bCs/>
                <w:szCs w:val="24"/>
              </w:rPr>
              <w:t>Компьютер с лицензионным программным обеспечением</w:t>
            </w:r>
          </w:p>
        </w:tc>
        <w:tc>
          <w:tcPr>
            <w:tcW w:w="1527" w:type="pct"/>
            <w:shd w:val="clear" w:color="auto" w:fill="auto"/>
          </w:tcPr>
          <w:p w14:paraId="47A5FB1B" w14:textId="77777777" w:rsidR="00BF173A" w:rsidRPr="00866EA1" w:rsidRDefault="00BF173A" w:rsidP="00BF173A">
            <w:pPr>
              <w:pStyle w:val="126"/>
              <w:rPr>
                <w:lang w:eastAsia="en-US"/>
              </w:rPr>
            </w:pPr>
          </w:p>
        </w:tc>
      </w:tr>
      <w:tr w:rsidR="00BF173A" w:rsidRPr="00866EA1" w14:paraId="1EDA9008" w14:textId="77777777" w:rsidTr="00F17C31">
        <w:tc>
          <w:tcPr>
            <w:tcW w:w="273" w:type="pct"/>
            <w:shd w:val="clear" w:color="auto" w:fill="auto"/>
          </w:tcPr>
          <w:p w14:paraId="5135C372" w14:textId="38C44BB9" w:rsidR="00BF173A" w:rsidRPr="00866EA1" w:rsidRDefault="00BF173A" w:rsidP="00BF173A">
            <w:pPr>
              <w:pStyle w:val="126"/>
              <w:rPr>
                <w:lang w:eastAsia="en-US"/>
              </w:rPr>
            </w:pPr>
            <w:r>
              <w:rPr>
                <w:lang w:eastAsia="en-US"/>
              </w:rPr>
              <w:t>2</w:t>
            </w:r>
          </w:p>
        </w:tc>
        <w:tc>
          <w:tcPr>
            <w:tcW w:w="3200" w:type="pct"/>
            <w:shd w:val="clear" w:color="auto" w:fill="auto"/>
          </w:tcPr>
          <w:p w14:paraId="1697BD44" w14:textId="5D99CA8D" w:rsidR="00BF173A" w:rsidRPr="00866EA1" w:rsidRDefault="00BF173A" w:rsidP="00BF173A">
            <w:pPr>
              <w:pStyle w:val="126"/>
              <w:rPr>
                <w:lang w:eastAsia="en-US"/>
              </w:rPr>
            </w:pPr>
            <w:r w:rsidRPr="00B44BC4">
              <w:rPr>
                <w:bCs/>
                <w:szCs w:val="24"/>
              </w:rPr>
              <w:t>Мультимедийный проектор</w:t>
            </w:r>
          </w:p>
        </w:tc>
        <w:tc>
          <w:tcPr>
            <w:tcW w:w="1527" w:type="pct"/>
            <w:shd w:val="clear" w:color="auto" w:fill="auto"/>
          </w:tcPr>
          <w:p w14:paraId="56448CCE" w14:textId="77777777" w:rsidR="00BF173A" w:rsidRPr="00866EA1" w:rsidRDefault="00BF173A" w:rsidP="00BF173A">
            <w:pPr>
              <w:pStyle w:val="126"/>
              <w:rPr>
                <w:lang w:eastAsia="en-US"/>
              </w:rPr>
            </w:pPr>
          </w:p>
        </w:tc>
      </w:tr>
      <w:tr w:rsidR="00456E26" w:rsidRPr="00866EA1" w14:paraId="5C0E396C" w14:textId="77777777" w:rsidTr="00F17C31">
        <w:tc>
          <w:tcPr>
            <w:tcW w:w="5000" w:type="pct"/>
            <w:gridSpan w:val="3"/>
            <w:shd w:val="clear" w:color="auto" w:fill="auto"/>
          </w:tcPr>
          <w:p w14:paraId="6C1E28C0" w14:textId="77777777" w:rsidR="00456E26" w:rsidRPr="00866EA1" w:rsidRDefault="00456E26" w:rsidP="00F17C31">
            <w:pPr>
              <w:pStyle w:val="126"/>
              <w:rPr>
                <w:lang w:eastAsia="en-US"/>
              </w:rPr>
            </w:pPr>
            <w:r w:rsidRPr="00866EA1">
              <w:rPr>
                <w:b/>
                <w:lang w:eastAsia="en-US"/>
              </w:rPr>
              <w:t>Дополнительное оборудование</w:t>
            </w:r>
          </w:p>
        </w:tc>
      </w:tr>
      <w:tr w:rsidR="00456E26" w:rsidRPr="00866EA1" w14:paraId="0D04EC01" w14:textId="77777777" w:rsidTr="00F17C31">
        <w:tc>
          <w:tcPr>
            <w:tcW w:w="273" w:type="pct"/>
            <w:shd w:val="clear" w:color="auto" w:fill="auto"/>
          </w:tcPr>
          <w:p w14:paraId="28BDBED3" w14:textId="77777777" w:rsidR="00456E26" w:rsidRPr="00866EA1" w:rsidRDefault="00456E26" w:rsidP="00F17C31">
            <w:pPr>
              <w:pStyle w:val="126"/>
              <w:rPr>
                <w:lang w:eastAsia="en-US"/>
              </w:rPr>
            </w:pPr>
          </w:p>
        </w:tc>
        <w:tc>
          <w:tcPr>
            <w:tcW w:w="3200" w:type="pct"/>
            <w:shd w:val="clear" w:color="auto" w:fill="auto"/>
          </w:tcPr>
          <w:p w14:paraId="124E6F49" w14:textId="77777777" w:rsidR="00456E26" w:rsidRPr="00866EA1" w:rsidRDefault="00456E26"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60FF3B2" w14:textId="77777777" w:rsidR="00456E26" w:rsidRPr="00866EA1" w:rsidRDefault="00456E26"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56E26" w:rsidRPr="00866EA1" w14:paraId="42456332" w14:textId="77777777" w:rsidTr="00F17C31">
        <w:tc>
          <w:tcPr>
            <w:tcW w:w="273" w:type="pct"/>
            <w:shd w:val="clear" w:color="auto" w:fill="auto"/>
          </w:tcPr>
          <w:p w14:paraId="10DE8AE7" w14:textId="77777777" w:rsidR="00456E26" w:rsidRPr="00866EA1" w:rsidRDefault="00456E26" w:rsidP="00F17C31">
            <w:pPr>
              <w:pStyle w:val="126"/>
              <w:rPr>
                <w:lang w:eastAsia="en-US"/>
              </w:rPr>
            </w:pPr>
          </w:p>
        </w:tc>
        <w:tc>
          <w:tcPr>
            <w:tcW w:w="3200" w:type="pct"/>
            <w:shd w:val="clear" w:color="auto" w:fill="auto"/>
          </w:tcPr>
          <w:p w14:paraId="44837DA9" w14:textId="77777777" w:rsidR="00456E26" w:rsidRPr="00866EA1" w:rsidRDefault="00456E26" w:rsidP="00F17C31">
            <w:pPr>
              <w:pStyle w:val="126"/>
              <w:rPr>
                <w:lang w:eastAsia="en-US"/>
              </w:rPr>
            </w:pPr>
          </w:p>
        </w:tc>
        <w:tc>
          <w:tcPr>
            <w:tcW w:w="1527" w:type="pct"/>
            <w:shd w:val="clear" w:color="auto" w:fill="auto"/>
          </w:tcPr>
          <w:p w14:paraId="037889A6" w14:textId="77777777" w:rsidR="00456E26" w:rsidRPr="00866EA1" w:rsidRDefault="00456E26" w:rsidP="00F17C31">
            <w:pPr>
              <w:pStyle w:val="126"/>
              <w:rPr>
                <w:lang w:eastAsia="en-US"/>
              </w:rPr>
            </w:pPr>
          </w:p>
        </w:tc>
      </w:tr>
      <w:tr w:rsidR="00456E26" w:rsidRPr="00866EA1" w14:paraId="50E78952" w14:textId="77777777" w:rsidTr="00F17C31">
        <w:tc>
          <w:tcPr>
            <w:tcW w:w="5000" w:type="pct"/>
            <w:gridSpan w:val="3"/>
            <w:shd w:val="clear" w:color="auto" w:fill="auto"/>
          </w:tcPr>
          <w:p w14:paraId="14385A29" w14:textId="77777777" w:rsidR="00456E26" w:rsidRPr="00866EA1" w:rsidRDefault="00456E26" w:rsidP="00F17C31">
            <w:pPr>
              <w:pStyle w:val="126"/>
              <w:rPr>
                <w:lang w:eastAsia="en-US"/>
              </w:rPr>
            </w:pPr>
            <w:r w:rsidRPr="00866EA1">
              <w:rPr>
                <w:b/>
                <w:bCs/>
                <w:lang w:val="en-US" w:eastAsia="en-US"/>
              </w:rPr>
              <w:lastRenderedPageBreak/>
              <w:t>III</w:t>
            </w:r>
            <w:r w:rsidRPr="00866EA1">
              <w:rPr>
                <w:b/>
                <w:bCs/>
                <w:lang w:eastAsia="en-US"/>
              </w:rPr>
              <w:t xml:space="preserve"> Демонстрационные учебно-наглядные пособия</w:t>
            </w:r>
            <w:r w:rsidRPr="00866EA1">
              <w:rPr>
                <w:rStyle w:val="af4"/>
                <w:b/>
                <w:bCs/>
                <w:lang w:eastAsia="en-US"/>
              </w:rPr>
              <w:footnoteReference w:id="11"/>
            </w:r>
          </w:p>
        </w:tc>
      </w:tr>
      <w:tr w:rsidR="00456E26" w:rsidRPr="00866EA1" w14:paraId="5CCF89FE" w14:textId="77777777" w:rsidTr="00F17C31">
        <w:tc>
          <w:tcPr>
            <w:tcW w:w="5000" w:type="pct"/>
            <w:gridSpan w:val="3"/>
            <w:shd w:val="clear" w:color="auto" w:fill="auto"/>
          </w:tcPr>
          <w:p w14:paraId="5D8BF1FE" w14:textId="77777777" w:rsidR="00456E26" w:rsidRPr="00866EA1" w:rsidRDefault="00456E26" w:rsidP="00F17C31">
            <w:pPr>
              <w:pStyle w:val="126"/>
              <w:rPr>
                <w:lang w:eastAsia="en-US"/>
              </w:rPr>
            </w:pPr>
            <w:r w:rsidRPr="00866EA1">
              <w:rPr>
                <w:b/>
                <w:bCs/>
                <w:lang w:eastAsia="en-US"/>
              </w:rPr>
              <w:t>Основное оборудование</w:t>
            </w:r>
          </w:p>
        </w:tc>
      </w:tr>
      <w:tr w:rsidR="00456E26" w:rsidRPr="00866EA1" w14:paraId="0F15395D" w14:textId="77777777" w:rsidTr="00F17C31">
        <w:tc>
          <w:tcPr>
            <w:tcW w:w="273" w:type="pct"/>
            <w:shd w:val="clear" w:color="auto" w:fill="auto"/>
          </w:tcPr>
          <w:p w14:paraId="20EDC49E" w14:textId="77777777" w:rsidR="00456E26" w:rsidRPr="00866EA1" w:rsidRDefault="00456E26" w:rsidP="00F17C31">
            <w:pPr>
              <w:pStyle w:val="126"/>
              <w:rPr>
                <w:lang w:eastAsia="en-US"/>
              </w:rPr>
            </w:pPr>
          </w:p>
        </w:tc>
        <w:tc>
          <w:tcPr>
            <w:tcW w:w="3200" w:type="pct"/>
            <w:shd w:val="clear" w:color="auto" w:fill="auto"/>
          </w:tcPr>
          <w:p w14:paraId="5C9CB817" w14:textId="77777777" w:rsidR="00456E26" w:rsidRPr="00866EA1" w:rsidRDefault="00456E26" w:rsidP="00F17C31">
            <w:pPr>
              <w:pStyle w:val="126"/>
              <w:rPr>
                <w:lang w:eastAsia="en-US"/>
              </w:rPr>
            </w:pPr>
          </w:p>
        </w:tc>
        <w:tc>
          <w:tcPr>
            <w:tcW w:w="1527" w:type="pct"/>
            <w:shd w:val="clear" w:color="auto" w:fill="auto"/>
          </w:tcPr>
          <w:p w14:paraId="034F2A45" w14:textId="77777777" w:rsidR="00456E26" w:rsidRPr="00866EA1" w:rsidRDefault="00456E26" w:rsidP="00F17C31">
            <w:pPr>
              <w:pStyle w:val="126"/>
              <w:rPr>
                <w:lang w:eastAsia="en-US"/>
              </w:rPr>
            </w:pPr>
          </w:p>
        </w:tc>
      </w:tr>
      <w:tr w:rsidR="00456E26" w:rsidRPr="00866EA1" w14:paraId="1FF7820D" w14:textId="77777777" w:rsidTr="00F17C31">
        <w:tc>
          <w:tcPr>
            <w:tcW w:w="5000" w:type="pct"/>
            <w:gridSpan w:val="3"/>
            <w:shd w:val="clear" w:color="auto" w:fill="auto"/>
          </w:tcPr>
          <w:p w14:paraId="4D2F059F" w14:textId="77777777" w:rsidR="00456E26" w:rsidRPr="00866EA1" w:rsidRDefault="00456E26" w:rsidP="00F17C31">
            <w:pPr>
              <w:pStyle w:val="126"/>
              <w:rPr>
                <w:lang w:eastAsia="en-US"/>
              </w:rPr>
            </w:pPr>
            <w:r w:rsidRPr="00866EA1">
              <w:rPr>
                <w:b/>
                <w:bCs/>
                <w:lang w:eastAsia="en-US"/>
              </w:rPr>
              <w:t>Дополнительное оборудование</w:t>
            </w:r>
          </w:p>
        </w:tc>
      </w:tr>
      <w:tr w:rsidR="00456E26" w:rsidRPr="00866EA1" w14:paraId="0E7C3359" w14:textId="77777777" w:rsidTr="00F17C31">
        <w:tc>
          <w:tcPr>
            <w:tcW w:w="273" w:type="pct"/>
            <w:shd w:val="clear" w:color="auto" w:fill="auto"/>
          </w:tcPr>
          <w:p w14:paraId="7544E5AA" w14:textId="77777777" w:rsidR="00456E26" w:rsidRPr="00866EA1" w:rsidRDefault="00456E26" w:rsidP="00F17C31">
            <w:pPr>
              <w:pStyle w:val="126"/>
              <w:rPr>
                <w:lang w:eastAsia="en-US"/>
              </w:rPr>
            </w:pPr>
          </w:p>
        </w:tc>
        <w:tc>
          <w:tcPr>
            <w:tcW w:w="3200" w:type="pct"/>
            <w:shd w:val="clear" w:color="auto" w:fill="auto"/>
          </w:tcPr>
          <w:p w14:paraId="6F2BACC1" w14:textId="77777777" w:rsidR="00456E26" w:rsidRPr="00866EA1" w:rsidRDefault="00456E26"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98F6E02" w14:textId="77777777" w:rsidR="00456E26" w:rsidRPr="00866EA1" w:rsidRDefault="00456E26"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0C2DF3CA" w14:textId="42EC27CC" w:rsidR="00295F44" w:rsidRDefault="00295F44" w:rsidP="00456E26">
      <w:pPr>
        <w:suppressAutoHyphens/>
        <w:spacing w:line="276" w:lineRule="auto"/>
        <w:jc w:val="both"/>
        <w:rPr>
          <w:bCs/>
          <w:sz w:val="24"/>
          <w:szCs w:val="24"/>
        </w:rPr>
      </w:pPr>
    </w:p>
    <w:p w14:paraId="32DF4389" w14:textId="0CFE5942" w:rsidR="00295F44" w:rsidRPr="00321565" w:rsidRDefault="00321565" w:rsidP="00295F44">
      <w:pPr>
        <w:suppressAutoHyphens/>
        <w:spacing w:line="276" w:lineRule="auto"/>
        <w:ind w:firstLine="709"/>
        <w:jc w:val="both"/>
        <w:rPr>
          <w:sz w:val="24"/>
          <w:szCs w:val="24"/>
        </w:rPr>
      </w:pPr>
      <w:r>
        <w:rPr>
          <w:bCs/>
          <w:sz w:val="24"/>
          <w:szCs w:val="24"/>
        </w:rPr>
        <w:t>Кабинет «Информационных технологий в профессиональной деятельности»</w:t>
      </w:r>
      <w:r w:rsidRPr="00321565">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321565" w:rsidRPr="00866EA1" w14:paraId="4E70793F" w14:textId="77777777" w:rsidTr="00F17C31">
        <w:tc>
          <w:tcPr>
            <w:tcW w:w="273" w:type="pct"/>
            <w:shd w:val="clear" w:color="auto" w:fill="auto"/>
            <w:vAlign w:val="center"/>
          </w:tcPr>
          <w:p w14:paraId="3D973B6C" w14:textId="77777777" w:rsidR="00321565" w:rsidRPr="00866EA1" w:rsidRDefault="00321565" w:rsidP="00F17C31">
            <w:pPr>
              <w:pStyle w:val="126"/>
              <w:jc w:val="center"/>
              <w:rPr>
                <w:lang w:eastAsia="en-US"/>
              </w:rPr>
            </w:pPr>
            <w:r w:rsidRPr="00866EA1">
              <w:rPr>
                <w:lang w:eastAsia="en-US"/>
              </w:rPr>
              <w:t>№</w:t>
            </w:r>
          </w:p>
        </w:tc>
        <w:tc>
          <w:tcPr>
            <w:tcW w:w="3200" w:type="pct"/>
            <w:shd w:val="clear" w:color="auto" w:fill="auto"/>
            <w:vAlign w:val="center"/>
          </w:tcPr>
          <w:p w14:paraId="6DCF68C9" w14:textId="77777777" w:rsidR="00321565" w:rsidRPr="00866EA1" w:rsidRDefault="00321565"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12"/>
            </w:r>
          </w:p>
        </w:tc>
        <w:tc>
          <w:tcPr>
            <w:tcW w:w="1527" w:type="pct"/>
            <w:shd w:val="clear" w:color="auto" w:fill="auto"/>
            <w:vAlign w:val="center"/>
          </w:tcPr>
          <w:p w14:paraId="48F3DCF5" w14:textId="77777777" w:rsidR="00321565" w:rsidRPr="00866EA1" w:rsidRDefault="00321565" w:rsidP="00F17C31">
            <w:pPr>
              <w:pStyle w:val="126"/>
              <w:jc w:val="center"/>
              <w:rPr>
                <w:lang w:eastAsia="en-US"/>
              </w:rPr>
            </w:pPr>
            <w:r w:rsidRPr="00866EA1">
              <w:rPr>
                <w:lang w:eastAsia="en-US"/>
              </w:rPr>
              <w:t>Техническое описание</w:t>
            </w:r>
            <w:r w:rsidRPr="00866EA1">
              <w:rPr>
                <w:rStyle w:val="af4"/>
                <w:lang w:eastAsia="en-US"/>
              </w:rPr>
              <w:footnoteReference w:id="13"/>
            </w:r>
          </w:p>
        </w:tc>
      </w:tr>
      <w:tr w:rsidR="00321565" w:rsidRPr="00866EA1" w14:paraId="28462FB8" w14:textId="77777777" w:rsidTr="00F17C31">
        <w:trPr>
          <w:trHeight w:val="278"/>
        </w:trPr>
        <w:tc>
          <w:tcPr>
            <w:tcW w:w="5000" w:type="pct"/>
            <w:gridSpan w:val="3"/>
            <w:shd w:val="clear" w:color="auto" w:fill="auto"/>
          </w:tcPr>
          <w:p w14:paraId="4BE84259" w14:textId="77777777" w:rsidR="00321565" w:rsidRPr="00866EA1" w:rsidRDefault="00321565" w:rsidP="00F17C31">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321565" w:rsidRPr="00866EA1" w14:paraId="753CC154" w14:textId="77777777" w:rsidTr="00F17C31">
        <w:trPr>
          <w:trHeight w:val="277"/>
        </w:trPr>
        <w:tc>
          <w:tcPr>
            <w:tcW w:w="5000" w:type="pct"/>
            <w:gridSpan w:val="3"/>
            <w:shd w:val="clear" w:color="auto" w:fill="auto"/>
          </w:tcPr>
          <w:p w14:paraId="27A16217" w14:textId="77777777" w:rsidR="00321565" w:rsidRPr="00866EA1" w:rsidRDefault="00321565" w:rsidP="00F17C31">
            <w:pPr>
              <w:pStyle w:val="126"/>
              <w:rPr>
                <w:b/>
                <w:bCs/>
                <w:lang w:eastAsia="en-US"/>
              </w:rPr>
            </w:pPr>
            <w:r w:rsidRPr="00866EA1">
              <w:rPr>
                <w:b/>
                <w:bCs/>
                <w:lang w:eastAsia="en-US"/>
              </w:rPr>
              <w:t>Основное оборудование</w:t>
            </w:r>
          </w:p>
        </w:tc>
      </w:tr>
      <w:tr w:rsidR="00321565" w:rsidRPr="00866EA1" w14:paraId="065945C2" w14:textId="77777777" w:rsidTr="00F17C31">
        <w:tc>
          <w:tcPr>
            <w:tcW w:w="273" w:type="pct"/>
            <w:shd w:val="clear" w:color="auto" w:fill="auto"/>
          </w:tcPr>
          <w:p w14:paraId="36D19D77" w14:textId="71C93F30" w:rsidR="00321565" w:rsidRPr="00321565" w:rsidRDefault="00321565" w:rsidP="00321565">
            <w:pPr>
              <w:pStyle w:val="126"/>
              <w:rPr>
                <w:lang w:val="en-US" w:eastAsia="en-US"/>
              </w:rPr>
            </w:pPr>
            <w:r>
              <w:rPr>
                <w:lang w:val="en-US" w:eastAsia="en-US"/>
              </w:rPr>
              <w:t>1</w:t>
            </w:r>
          </w:p>
        </w:tc>
        <w:tc>
          <w:tcPr>
            <w:tcW w:w="3200" w:type="pct"/>
            <w:shd w:val="clear" w:color="auto" w:fill="auto"/>
          </w:tcPr>
          <w:p w14:paraId="2292B214" w14:textId="248DDFA3" w:rsidR="00321565" w:rsidRPr="00866EA1" w:rsidRDefault="00321565" w:rsidP="00321565">
            <w:pPr>
              <w:pStyle w:val="126"/>
              <w:rPr>
                <w:lang w:eastAsia="en-US"/>
              </w:rPr>
            </w:pPr>
            <w:r w:rsidRPr="000F42A5">
              <w:rPr>
                <w:bCs/>
                <w:szCs w:val="24"/>
              </w:rPr>
              <w:t xml:space="preserve">Количество посадочных мест по числу обучающихся </w:t>
            </w:r>
          </w:p>
        </w:tc>
        <w:tc>
          <w:tcPr>
            <w:tcW w:w="1527" w:type="pct"/>
            <w:shd w:val="clear" w:color="auto" w:fill="auto"/>
          </w:tcPr>
          <w:p w14:paraId="70C6668E" w14:textId="77777777" w:rsidR="00321565" w:rsidRPr="00866EA1" w:rsidRDefault="00321565" w:rsidP="00321565">
            <w:pPr>
              <w:pStyle w:val="126"/>
              <w:rPr>
                <w:lang w:eastAsia="en-US"/>
              </w:rPr>
            </w:pPr>
          </w:p>
        </w:tc>
      </w:tr>
      <w:tr w:rsidR="00321565" w:rsidRPr="00866EA1" w14:paraId="47DFE5D9" w14:textId="77777777" w:rsidTr="00F17C31">
        <w:tc>
          <w:tcPr>
            <w:tcW w:w="273" w:type="pct"/>
            <w:shd w:val="clear" w:color="auto" w:fill="auto"/>
          </w:tcPr>
          <w:p w14:paraId="29D5D3CF" w14:textId="5089FF82" w:rsidR="00321565" w:rsidRPr="00321565" w:rsidRDefault="00321565" w:rsidP="00321565">
            <w:pPr>
              <w:pStyle w:val="126"/>
              <w:rPr>
                <w:lang w:val="en-US" w:eastAsia="en-US"/>
              </w:rPr>
            </w:pPr>
            <w:r>
              <w:rPr>
                <w:lang w:val="en-US" w:eastAsia="en-US"/>
              </w:rPr>
              <w:t>2</w:t>
            </w:r>
          </w:p>
        </w:tc>
        <w:tc>
          <w:tcPr>
            <w:tcW w:w="3200" w:type="pct"/>
            <w:shd w:val="clear" w:color="auto" w:fill="auto"/>
          </w:tcPr>
          <w:p w14:paraId="0B2B65BF" w14:textId="44E1C6A1" w:rsidR="00321565" w:rsidRPr="00866EA1" w:rsidRDefault="00321565" w:rsidP="00321565">
            <w:pPr>
              <w:pStyle w:val="126"/>
              <w:rPr>
                <w:lang w:eastAsia="en-US"/>
              </w:rPr>
            </w:pPr>
            <w:r w:rsidRPr="000F42A5">
              <w:rPr>
                <w:color w:val="000000"/>
                <w:spacing w:val="1"/>
                <w:szCs w:val="24"/>
              </w:rPr>
              <w:t>Рабочее место преподавателя</w:t>
            </w:r>
          </w:p>
        </w:tc>
        <w:tc>
          <w:tcPr>
            <w:tcW w:w="1527" w:type="pct"/>
            <w:shd w:val="clear" w:color="auto" w:fill="auto"/>
          </w:tcPr>
          <w:p w14:paraId="1AEB170C" w14:textId="77777777" w:rsidR="00321565" w:rsidRPr="00866EA1" w:rsidRDefault="00321565" w:rsidP="00321565">
            <w:pPr>
              <w:pStyle w:val="126"/>
              <w:rPr>
                <w:lang w:eastAsia="en-US"/>
              </w:rPr>
            </w:pPr>
          </w:p>
        </w:tc>
      </w:tr>
      <w:tr w:rsidR="00321565" w:rsidRPr="00866EA1" w14:paraId="1CBD8377"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C301C61"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24C4C3D5" w14:textId="77777777" w:rsidTr="00F17C31">
        <w:tc>
          <w:tcPr>
            <w:tcW w:w="273" w:type="pct"/>
            <w:tcBorders>
              <w:top w:val="single" w:sz="4" w:space="0" w:color="auto"/>
              <w:left w:val="single" w:sz="4" w:space="0" w:color="auto"/>
              <w:bottom w:val="single" w:sz="4" w:space="0" w:color="auto"/>
              <w:right w:val="single" w:sz="4" w:space="0" w:color="auto"/>
            </w:tcBorders>
            <w:shd w:val="clear" w:color="auto" w:fill="auto"/>
          </w:tcPr>
          <w:p w14:paraId="2D6937FC" w14:textId="77777777" w:rsidR="00321565" w:rsidRPr="00866EA1" w:rsidRDefault="00321565" w:rsidP="00F17C31">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958A86"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BF01790" w14:textId="77777777" w:rsidR="00321565" w:rsidRPr="00866EA1" w:rsidRDefault="00321565" w:rsidP="00F17C31">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3E69E942"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999806" w14:textId="77777777" w:rsidR="00321565" w:rsidRPr="00866EA1" w:rsidRDefault="00321565" w:rsidP="00F17C31">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321565" w:rsidRPr="00866EA1" w14:paraId="5BAF7D56"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02662F8" w14:textId="77777777" w:rsidR="00321565" w:rsidRPr="00866EA1" w:rsidRDefault="00321565" w:rsidP="00F17C31">
            <w:pPr>
              <w:pStyle w:val="126"/>
              <w:rPr>
                <w:lang w:eastAsia="en-US"/>
              </w:rPr>
            </w:pPr>
            <w:r w:rsidRPr="00866EA1">
              <w:rPr>
                <w:b/>
                <w:bCs/>
                <w:lang w:eastAsia="en-US"/>
              </w:rPr>
              <w:t>Основное оборудование</w:t>
            </w:r>
          </w:p>
        </w:tc>
      </w:tr>
      <w:tr w:rsidR="00321565" w:rsidRPr="00866EA1" w14:paraId="32269D0E" w14:textId="77777777" w:rsidTr="00F17C31">
        <w:tc>
          <w:tcPr>
            <w:tcW w:w="273" w:type="pct"/>
            <w:shd w:val="clear" w:color="auto" w:fill="auto"/>
          </w:tcPr>
          <w:p w14:paraId="766843C0" w14:textId="2AA5F619" w:rsidR="00321565" w:rsidRPr="00321565" w:rsidRDefault="00321565" w:rsidP="00321565">
            <w:pPr>
              <w:pStyle w:val="126"/>
              <w:rPr>
                <w:lang w:val="en-US" w:eastAsia="en-US"/>
              </w:rPr>
            </w:pPr>
            <w:r>
              <w:rPr>
                <w:lang w:val="en-US" w:eastAsia="en-US"/>
              </w:rPr>
              <w:t>1</w:t>
            </w:r>
          </w:p>
        </w:tc>
        <w:tc>
          <w:tcPr>
            <w:tcW w:w="3200" w:type="pct"/>
            <w:shd w:val="clear" w:color="auto" w:fill="auto"/>
          </w:tcPr>
          <w:p w14:paraId="18FC207A" w14:textId="3BEE771A" w:rsidR="00321565" w:rsidRPr="00866EA1" w:rsidRDefault="00321565" w:rsidP="00321565">
            <w:pPr>
              <w:pStyle w:val="126"/>
              <w:rPr>
                <w:lang w:eastAsia="en-US"/>
              </w:rPr>
            </w:pPr>
            <w:r w:rsidRPr="00145BFD">
              <w:rPr>
                <w:bCs/>
                <w:szCs w:val="24"/>
              </w:rPr>
              <w:t xml:space="preserve">Персональные компьютеры, </w:t>
            </w:r>
          </w:p>
        </w:tc>
        <w:tc>
          <w:tcPr>
            <w:tcW w:w="1527" w:type="pct"/>
            <w:shd w:val="clear" w:color="auto" w:fill="auto"/>
          </w:tcPr>
          <w:p w14:paraId="1B76A863" w14:textId="77777777" w:rsidR="00321565" w:rsidRPr="00866EA1" w:rsidRDefault="00321565" w:rsidP="00321565">
            <w:pPr>
              <w:pStyle w:val="126"/>
              <w:rPr>
                <w:lang w:eastAsia="en-US"/>
              </w:rPr>
            </w:pPr>
          </w:p>
        </w:tc>
      </w:tr>
      <w:tr w:rsidR="00321565" w:rsidRPr="00866EA1" w14:paraId="1857E926" w14:textId="77777777" w:rsidTr="00F17C31">
        <w:tc>
          <w:tcPr>
            <w:tcW w:w="273" w:type="pct"/>
            <w:shd w:val="clear" w:color="auto" w:fill="auto"/>
          </w:tcPr>
          <w:p w14:paraId="0E63F9AE" w14:textId="3BDEEFBB" w:rsidR="00321565" w:rsidRPr="00321565" w:rsidRDefault="00321565" w:rsidP="00321565">
            <w:pPr>
              <w:pStyle w:val="126"/>
              <w:rPr>
                <w:lang w:val="en-US" w:eastAsia="en-US"/>
              </w:rPr>
            </w:pPr>
            <w:r>
              <w:rPr>
                <w:lang w:val="en-US" w:eastAsia="en-US"/>
              </w:rPr>
              <w:t>2</w:t>
            </w:r>
          </w:p>
        </w:tc>
        <w:tc>
          <w:tcPr>
            <w:tcW w:w="3200" w:type="pct"/>
            <w:shd w:val="clear" w:color="auto" w:fill="auto"/>
          </w:tcPr>
          <w:p w14:paraId="2C6E48A7" w14:textId="4EB7F58F" w:rsidR="00321565" w:rsidRPr="00866EA1" w:rsidRDefault="00321565" w:rsidP="00321565">
            <w:pPr>
              <w:pStyle w:val="126"/>
              <w:rPr>
                <w:lang w:eastAsia="en-US"/>
              </w:rPr>
            </w:pPr>
            <w:r w:rsidRPr="00145BFD">
              <w:rPr>
                <w:color w:val="000000"/>
                <w:spacing w:val="-1"/>
                <w:szCs w:val="24"/>
              </w:rPr>
              <w:t>Комплект сетевого оборудования</w:t>
            </w:r>
            <w:r w:rsidRPr="00145BFD">
              <w:rPr>
                <w:bCs/>
                <w:szCs w:val="24"/>
              </w:rPr>
              <w:t xml:space="preserve">, </w:t>
            </w:r>
          </w:p>
        </w:tc>
        <w:tc>
          <w:tcPr>
            <w:tcW w:w="1527" w:type="pct"/>
            <w:shd w:val="clear" w:color="auto" w:fill="auto"/>
          </w:tcPr>
          <w:p w14:paraId="1DE5EA3D" w14:textId="77777777" w:rsidR="00321565" w:rsidRPr="00866EA1" w:rsidRDefault="00321565" w:rsidP="00321565">
            <w:pPr>
              <w:pStyle w:val="126"/>
              <w:rPr>
                <w:lang w:eastAsia="en-US"/>
              </w:rPr>
            </w:pPr>
          </w:p>
        </w:tc>
      </w:tr>
      <w:tr w:rsidR="00321565" w:rsidRPr="00866EA1" w14:paraId="028BB729" w14:textId="77777777" w:rsidTr="00F17C31">
        <w:tc>
          <w:tcPr>
            <w:tcW w:w="273" w:type="pct"/>
            <w:shd w:val="clear" w:color="auto" w:fill="auto"/>
          </w:tcPr>
          <w:p w14:paraId="7F98191D" w14:textId="729F99D2" w:rsidR="00321565" w:rsidRPr="00321565" w:rsidRDefault="00321565" w:rsidP="00321565">
            <w:pPr>
              <w:pStyle w:val="126"/>
              <w:rPr>
                <w:lang w:val="en-US" w:eastAsia="en-US"/>
              </w:rPr>
            </w:pPr>
            <w:r>
              <w:rPr>
                <w:lang w:val="en-US" w:eastAsia="en-US"/>
              </w:rPr>
              <w:t>3</w:t>
            </w:r>
          </w:p>
        </w:tc>
        <w:tc>
          <w:tcPr>
            <w:tcW w:w="3200" w:type="pct"/>
            <w:shd w:val="clear" w:color="auto" w:fill="auto"/>
          </w:tcPr>
          <w:p w14:paraId="0908643A" w14:textId="74C452B6" w:rsidR="00321565" w:rsidRPr="00866EA1" w:rsidRDefault="00321565" w:rsidP="00321565">
            <w:pPr>
              <w:pStyle w:val="126"/>
              <w:rPr>
                <w:lang w:eastAsia="en-US"/>
              </w:rPr>
            </w:pPr>
            <w:r w:rsidRPr="00145BFD">
              <w:rPr>
                <w:bCs/>
                <w:szCs w:val="24"/>
              </w:rPr>
              <w:t>Прикладное программное обеспечение.</w:t>
            </w:r>
          </w:p>
        </w:tc>
        <w:tc>
          <w:tcPr>
            <w:tcW w:w="1527" w:type="pct"/>
            <w:shd w:val="clear" w:color="auto" w:fill="auto"/>
          </w:tcPr>
          <w:p w14:paraId="21F9ADC2" w14:textId="77777777" w:rsidR="00321565" w:rsidRPr="00866EA1" w:rsidRDefault="00321565" w:rsidP="00321565">
            <w:pPr>
              <w:pStyle w:val="126"/>
              <w:rPr>
                <w:lang w:eastAsia="en-US"/>
              </w:rPr>
            </w:pPr>
          </w:p>
        </w:tc>
      </w:tr>
      <w:tr w:rsidR="00321565" w:rsidRPr="00866EA1" w14:paraId="68B21923" w14:textId="77777777" w:rsidTr="00F17C31">
        <w:tc>
          <w:tcPr>
            <w:tcW w:w="5000" w:type="pct"/>
            <w:gridSpan w:val="3"/>
            <w:shd w:val="clear" w:color="auto" w:fill="auto"/>
          </w:tcPr>
          <w:p w14:paraId="44FE3E8A" w14:textId="77777777" w:rsidR="00321565" w:rsidRPr="00866EA1" w:rsidRDefault="00321565" w:rsidP="00F17C31">
            <w:pPr>
              <w:pStyle w:val="126"/>
              <w:rPr>
                <w:lang w:eastAsia="en-US"/>
              </w:rPr>
            </w:pPr>
            <w:r w:rsidRPr="00866EA1">
              <w:rPr>
                <w:b/>
                <w:lang w:eastAsia="en-US"/>
              </w:rPr>
              <w:t>Дополнительное оборудование</w:t>
            </w:r>
          </w:p>
        </w:tc>
      </w:tr>
      <w:tr w:rsidR="00321565" w:rsidRPr="00866EA1" w14:paraId="21126E37" w14:textId="77777777" w:rsidTr="00F17C31">
        <w:tc>
          <w:tcPr>
            <w:tcW w:w="273" w:type="pct"/>
            <w:shd w:val="clear" w:color="auto" w:fill="auto"/>
          </w:tcPr>
          <w:p w14:paraId="137B3EDE" w14:textId="77777777" w:rsidR="00321565" w:rsidRPr="00866EA1" w:rsidRDefault="00321565" w:rsidP="00F17C31">
            <w:pPr>
              <w:pStyle w:val="126"/>
              <w:rPr>
                <w:lang w:eastAsia="en-US"/>
              </w:rPr>
            </w:pPr>
          </w:p>
        </w:tc>
        <w:tc>
          <w:tcPr>
            <w:tcW w:w="3200" w:type="pct"/>
            <w:shd w:val="clear" w:color="auto" w:fill="auto"/>
          </w:tcPr>
          <w:p w14:paraId="7A277461"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6A8B41C" w14:textId="77777777" w:rsidR="00321565" w:rsidRPr="00866EA1" w:rsidRDefault="00321565"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677DBCEB" w14:textId="77777777" w:rsidTr="00F17C31">
        <w:tc>
          <w:tcPr>
            <w:tcW w:w="5000" w:type="pct"/>
            <w:gridSpan w:val="3"/>
            <w:shd w:val="clear" w:color="auto" w:fill="auto"/>
          </w:tcPr>
          <w:p w14:paraId="6766A2BB" w14:textId="77777777" w:rsidR="00321565" w:rsidRPr="00866EA1" w:rsidRDefault="00321565" w:rsidP="00F17C31">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14"/>
            </w:r>
          </w:p>
        </w:tc>
      </w:tr>
      <w:tr w:rsidR="00321565" w:rsidRPr="00866EA1" w14:paraId="79F9F6BD" w14:textId="77777777" w:rsidTr="00F17C31">
        <w:tc>
          <w:tcPr>
            <w:tcW w:w="5000" w:type="pct"/>
            <w:gridSpan w:val="3"/>
            <w:shd w:val="clear" w:color="auto" w:fill="auto"/>
          </w:tcPr>
          <w:p w14:paraId="5DC56D2B" w14:textId="77777777" w:rsidR="00321565" w:rsidRPr="00866EA1" w:rsidRDefault="00321565" w:rsidP="00F17C31">
            <w:pPr>
              <w:pStyle w:val="126"/>
              <w:rPr>
                <w:lang w:eastAsia="en-US"/>
              </w:rPr>
            </w:pPr>
            <w:r w:rsidRPr="00866EA1">
              <w:rPr>
                <w:b/>
                <w:bCs/>
                <w:lang w:eastAsia="en-US"/>
              </w:rPr>
              <w:t>Основное оборудование</w:t>
            </w:r>
          </w:p>
        </w:tc>
      </w:tr>
      <w:tr w:rsidR="00321565" w:rsidRPr="00866EA1" w14:paraId="47DD6700" w14:textId="77777777" w:rsidTr="00F17C31">
        <w:tc>
          <w:tcPr>
            <w:tcW w:w="273" w:type="pct"/>
            <w:shd w:val="clear" w:color="auto" w:fill="auto"/>
          </w:tcPr>
          <w:p w14:paraId="057BB4FD" w14:textId="77777777" w:rsidR="00321565" w:rsidRPr="00866EA1" w:rsidRDefault="00321565" w:rsidP="00F17C31">
            <w:pPr>
              <w:pStyle w:val="126"/>
              <w:rPr>
                <w:lang w:eastAsia="en-US"/>
              </w:rPr>
            </w:pPr>
          </w:p>
        </w:tc>
        <w:tc>
          <w:tcPr>
            <w:tcW w:w="3200" w:type="pct"/>
            <w:shd w:val="clear" w:color="auto" w:fill="auto"/>
          </w:tcPr>
          <w:p w14:paraId="75DAF8FE" w14:textId="77777777" w:rsidR="00321565" w:rsidRPr="00866EA1" w:rsidRDefault="00321565" w:rsidP="00F17C31">
            <w:pPr>
              <w:pStyle w:val="126"/>
              <w:rPr>
                <w:lang w:eastAsia="en-US"/>
              </w:rPr>
            </w:pPr>
          </w:p>
        </w:tc>
        <w:tc>
          <w:tcPr>
            <w:tcW w:w="1527" w:type="pct"/>
            <w:shd w:val="clear" w:color="auto" w:fill="auto"/>
          </w:tcPr>
          <w:p w14:paraId="6C8F131E" w14:textId="77777777" w:rsidR="00321565" w:rsidRPr="00866EA1" w:rsidRDefault="00321565" w:rsidP="00F17C31">
            <w:pPr>
              <w:pStyle w:val="126"/>
              <w:rPr>
                <w:lang w:eastAsia="en-US"/>
              </w:rPr>
            </w:pPr>
          </w:p>
        </w:tc>
      </w:tr>
      <w:tr w:rsidR="00321565" w:rsidRPr="00866EA1" w14:paraId="34B1A96B" w14:textId="77777777" w:rsidTr="00F17C31">
        <w:tc>
          <w:tcPr>
            <w:tcW w:w="5000" w:type="pct"/>
            <w:gridSpan w:val="3"/>
            <w:shd w:val="clear" w:color="auto" w:fill="auto"/>
          </w:tcPr>
          <w:p w14:paraId="446D6B14"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2C39956B" w14:textId="77777777" w:rsidTr="00F17C31">
        <w:tc>
          <w:tcPr>
            <w:tcW w:w="273" w:type="pct"/>
            <w:shd w:val="clear" w:color="auto" w:fill="auto"/>
          </w:tcPr>
          <w:p w14:paraId="1EBD4ED5" w14:textId="77777777" w:rsidR="00321565" w:rsidRPr="00866EA1" w:rsidRDefault="00321565" w:rsidP="00F17C31">
            <w:pPr>
              <w:pStyle w:val="126"/>
              <w:rPr>
                <w:lang w:eastAsia="en-US"/>
              </w:rPr>
            </w:pPr>
          </w:p>
        </w:tc>
        <w:tc>
          <w:tcPr>
            <w:tcW w:w="3200" w:type="pct"/>
            <w:shd w:val="clear" w:color="auto" w:fill="auto"/>
          </w:tcPr>
          <w:p w14:paraId="5F85F680"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14E8463" w14:textId="77777777" w:rsidR="00321565" w:rsidRPr="00866EA1" w:rsidRDefault="00321565" w:rsidP="00F17C31">
            <w:pPr>
              <w:pStyle w:val="126"/>
              <w:rPr>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bl>
    <w:p w14:paraId="16FEBD39" w14:textId="77777777" w:rsidR="00295F44" w:rsidRPr="00321565" w:rsidRDefault="00295F44" w:rsidP="00295F44">
      <w:pPr>
        <w:suppressAutoHyphens/>
        <w:spacing w:line="276" w:lineRule="auto"/>
        <w:ind w:firstLine="709"/>
        <w:jc w:val="both"/>
        <w:rPr>
          <w:bCs/>
          <w:sz w:val="24"/>
          <w:szCs w:val="24"/>
        </w:rPr>
      </w:pPr>
    </w:p>
    <w:p w14:paraId="780D44C4" w14:textId="4A5C91F3" w:rsidR="00295F44" w:rsidRPr="00321565" w:rsidRDefault="00321565" w:rsidP="00295F44">
      <w:pPr>
        <w:suppressAutoHyphens/>
        <w:spacing w:line="276" w:lineRule="auto"/>
        <w:ind w:firstLine="709"/>
        <w:jc w:val="both"/>
        <w:rPr>
          <w:bCs/>
          <w:sz w:val="24"/>
          <w:szCs w:val="24"/>
        </w:rPr>
      </w:pPr>
      <w:r>
        <w:rPr>
          <w:bCs/>
          <w:sz w:val="24"/>
          <w:szCs w:val="24"/>
        </w:rPr>
        <w:t>Кабинет «Рыбоводства».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321565" w:rsidRPr="00866EA1" w14:paraId="540837A8" w14:textId="77777777" w:rsidTr="00F17C31">
        <w:tc>
          <w:tcPr>
            <w:tcW w:w="273" w:type="pct"/>
            <w:shd w:val="clear" w:color="auto" w:fill="auto"/>
            <w:vAlign w:val="center"/>
          </w:tcPr>
          <w:p w14:paraId="55451A4D" w14:textId="77777777" w:rsidR="00321565" w:rsidRPr="00866EA1" w:rsidRDefault="00321565" w:rsidP="00F17C31">
            <w:pPr>
              <w:pStyle w:val="126"/>
              <w:jc w:val="center"/>
              <w:rPr>
                <w:lang w:eastAsia="en-US"/>
              </w:rPr>
            </w:pPr>
            <w:r w:rsidRPr="00866EA1">
              <w:rPr>
                <w:lang w:eastAsia="en-US"/>
              </w:rPr>
              <w:t>№</w:t>
            </w:r>
          </w:p>
        </w:tc>
        <w:tc>
          <w:tcPr>
            <w:tcW w:w="3200" w:type="pct"/>
            <w:shd w:val="clear" w:color="auto" w:fill="auto"/>
            <w:vAlign w:val="center"/>
          </w:tcPr>
          <w:p w14:paraId="570EED39" w14:textId="77777777" w:rsidR="00321565" w:rsidRPr="00866EA1" w:rsidRDefault="00321565"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15"/>
            </w:r>
          </w:p>
        </w:tc>
        <w:tc>
          <w:tcPr>
            <w:tcW w:w="1527" w:type="pct"/>
            <w:shd w:val="clear" w:color="auto" w:fill="auto"/>
            <w:vAlign w:val="center"/>
          </w:tcPr>
          <w:p w14:paraId="72AF8EDA" w14:textId="77777777" w:rsidR="00321565" w:rsidRPr="00866EA1" w:rsidRDefault="00321565" w:rsidP="00F17C31">
            <w:pPr>
              <w:pStyle w:val="126"/>
              <w:jc w:val="center"/>
              <w:rPr>
                <w:lang w:eastAsia="en-US"/>
              </w:rPr>
            </w:pPr>
            <w:r w:rsidRPr="00866EA1">
              <w:rPr>
                <w:lang w:eastAsia="en-US"/>
              </w:rPr>
              <w:t>Техническое описание</w:t>
            </w:r>
            <w:r w:rsidRPr="00866EA1">
              <w:rPr>
                <w:rStyle w:val="af4"/>
                <w:lang w:eastAsia="en-US"/>
              </w:rPr>
              <w:footnoteReference w:id="16"/>
            </w:r>
          </w:p>
        </w:tc>
      </w:tr>
      <w:tr w:rsidR="00321565" w:rsidRPr="00866EA1" w14:paraId="31F34E0C" w14:textId="77777777" w:rsidTr="00F17C31">
        <w:trPr>
          <w:trHeight w:val="278"/>
        </w:trPr>
        <w:tc>
          <w:tcPr>
            <w:tcW w:w="5000" w:type="pct"/>
            <w:gridSpan w:val="3"/>
            <w:shd w:val="clear" w:color="auto" w:fill="auto"/>
          </w:tcPr>
          <w:p w14:paraId="5A4C089D" w14:textId="77777777" w:rsidR="00321565" w:rsidRPr="00866EA1" w:rsidRDefault="00321565" w:rsidP="00F17C31">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321565" w:rsidRPr="00866EA1" w14:paraId="22C0AF35" w14:textId="77777777" w:rsidTr="00F17C31">
        <w:trPr>
          <w:trHeight w:val="277"/>
        </w:trPr>
        <w:tc>
          <w:tcPr>
            <w:tcW w:w="5000" w:type="pct"/>
            <w:gridSpan w:val="3"/>
            <w:shd w:val="clear" w:color="auto" w:fill="auto"/>
          </w:tcPr>
          <w:p w14:paraId="5E05E21F" w14:textId="77777777" w:rsidR="00321565" w:rsidRPr="00866EA1" w:rsidRDefault="00321565" w:rsidP="00F17C31">
            <w:pPr>
              <w:pStyle w:val="126"/>
              <w:rPr>
                <w:b/>
                <w:bCs/>
                <w:lang w:eastAsia="en-US"/>
              </w:rPr>
            </w:pPr>
            <w:r w:rsidRPr="00866EA1">
              <w:rPr>
                <w:b/>
                <w:bCs/>
                <w:lang w:eastAsia="en-US"/>
              </w:rPr>
              <w:t>Основное оборудование</w:t>
            </w:r>
          </w:p>
        </w:tc>
      </w:tr>
      <w:tr w:rsidR="00321565" w:rsidRPr="00866EA1" w14:paraId="40C2F0C7" w14:textId="77777777" w:rsidTr="00F17C31">
        <w:tc>
          <w:tcPr>
            <w:tcW w:w="273" w:type="pct"/>
            <w:shd w:val="clear" w:color="auto" w:fill="auto"/>
          </w:tcPr>
          <w:p w14:paraId="550E45F7" w14:textId="1B395BE8" w:rsidR="00321565" w:rsidRPr="00866EA1" w:rsidRDefault="00321565" w:rsidP="00321565">
            <w:pPr>
              <w:pStyle w:val="126"/>
              <w:rPr>
                <w:lang w:eastAsia="en-US"/>
              </w:rPr>
            </w:pPr>
            <w:r>
              <w:rPr>
                <w:lang w:eastAsia="en-US"/>
              </w:rPr>
              <w:t>1</w:t>
            </w:r>
          </w:p>
        </w:tc>
        <w:tc>
          <w:tcPr>
            <w:tcW w:w="3200" w:type="pct"/>
            <w:shd w:val="clear" w:color="auto" w:fill="auto"/>
          </w:tcPr>
          <w:p w14:paraId="1F9EFA09" w14:textId="65E0B90E" w:rsidR="00321565" w:rsidRPr="00866EA1" w:rsidRDefault="00321565" w:rsidP="00321565">
            <w:pPr>
              <w:pStyle w:val="126"/>
              <w:rPr>
                <w:lang w:eastAsia="en-US"/>
              </w:rPr>
            </w:pPr>
            <w:r w:rsidRPr="002B1B3F">
              <w:rPr>
                <w:bCs/>
                <w:szCs w:val="24"/>
              </w:rPr>
              <w:t>Посадочные места по количеству обучающихся</w:t>
            </w:r>
          </w:p>
        </w:tc>
        <w:tc>
          <w:tcPr>
            <w:tcW w:w="1527" w:type="pct"/>
            <w:shd w:val="clear" w:color="auto" w:fill="auto"/>
          </w:tcPr>
          <w:p w14:paraId="30EAF4ED" w14:textId="77777777" w:rsidR="00321565" w:rsidRPr="00866EA1" w:rsidRDefault="00321565" w:rsidP="00321565">
            <w:pPr>
              <w:pStyle w:val="126"/>
              <w:rPr>
                <w:lang w:eastAsia="en-US"/>
              </w:rPr>
            </w:pPr>
          </w:p>
        </w:tc>
      </w:tr>
      <w:tr w:rsidR="00321565" w:rsidRPr="00866EA1" w14:paraId="3D6FCC23" w14:textId="77777777" w:rsidTr="00F17C31">
        <w:tc>
          <w:tcPr>
            <w:tcW w:w="273" w:type="pct"/>
            <w:shd w:val="clear" w:color="auto" w:fill="auto"/>
          </w:tcPr>
          <w:p w14:paraId="119BE37A" w14:textId="0287893C" w:rsidR="00321565" w:rsidRPr="00866EA1" w:rsidRDefault="00321565" w:rsidP="00321565">
            <w:pPr>
              <w:pStyle w:val="126"/>
              <w:rPr>
                <w:lang w:eastAsia="en-US"/>
              </w:rPr>
            </w:pPr>
            <w:r>
              <w:rPr>
                <w:lang w:eastAsia="en-US"/>
              </w:rPr>
              <w:t>2</w:t>
            </w:r>
          </w:p>
        </w:tc>
        <w:tc>
          <w:tcPr>
            <w:tcW w:w="3200" w:type="pct"/>
            <w:shd w:val="clear" w:color="auto" w:fill="auto"/>
          </w:tcPr>
          <w:p w14:paraId="2472895A" w14:textId="1833EDE0" w:rsidR="00321565" w:rsidRPr="00866EA1" w:rsidRDefault="00321565" w:rsidP="00321565">
            <w:pPr>
              <w:pStyle w:val="126"/>
              <w:rPr>
                <w:lang w:eastAsia="en-US"/>
              </w:rPr>
            </w:pPr>
            <w:r w:rsidRPr="002B1B3F">
              <w:rPr>
                <w:bCs/>
                <w:szCs w:val="24"/>
              </w:rPr>
              <w:t>Рабочее место преподавателя</w:t>
            </w:r>
          </w:p>
        </w:tc>
        <w:tc>
          <w:tcPr>
            <w:tcW w:w="1527" w:type="pct"/>
            <w:shd w:val="clear" w:color="auto" w:fill="auto"/>
          </w:tcPr>
          <w:p w14:paraId="590C06DA" w14:textId="77777777" w:rsidR="00321565" w:rsidRPr="00866EA1" w:rsidRDefault="00321565" w:rsidP="00321565">
            <w:pPr>
              <w:pStyle w:val="126"/>
              <w:rPr>
                <w:lang w:eastAsia="en-US"/>
              </w:rPr>
            </w:pPr>
          </w:p>
        </w:tc>
      </w:tr>
      <w:tr w:rsidR="00321565" w:rsidRPr="00866EA1" w14:paraId="774C07A8"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C36D7C"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2CD6F7CF" w14:textId="77777777" w:rsidTr="00F17C31">
        <w:tc>
          <w:tcPr>
            <w:tcW w:w="273" w:type="pct"/>
            <w:tcBorders>
              <w:top w:val="single" w:sz="4" w:space="0" w:color="auto"/>
              <w:left w:val="single" w:sz="4" w:space="0" w:color="auto"/>
              <w:bottom w:val="single" w:sz="4" w:space="0" w:color="auto"/>
              <w:right w:val="single" w:sz="4" w:space="0" w:color="auto"/>
            </w:tcBorders>
            <w:shd w:val="clear" w:color="auto" w:fill="auto"/>
          </w:tcPr>
          <w:p w14:paraId="3ACEC186" w14:textId="77777777" w:rsidR="00321565" w:rsidRPr="00866EA1" w:rsidRDefault="00321565" w:rsidP="00F17C31">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8E31782"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B09AA4C" w14:textId="77777777" w:rsidR="00321565" w:rsidRPr="00866EA1" w:rsidRDefault="00321565" w:rsidP="00F17C31">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2AF9D452"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DED7DA4" w14:textId="77777777" w:rsidR="00321565" w:rsidRPr="00866EA1" w:rsidRDefault="00321565" w:rsidP="00F17C31">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321565" w:rsidRPr="00866EA1" w14:paraId="086C50F3"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D531C2A" w14:textId="77777777" w:rsidR="00321565" w:rsidRPr="00866EA1" w:rsidRDefault="00321565" w:rsidP="00F17C31">
            <w:pPr>
              <w:pStyle w:val="126"/>
              <w:rPr>
                <w:lang w:eastAsia="en-US"/>
              </w:rPr>
            </w:pPr>
            <w:r w:rsidRPr="00866EA1">
              <w:rPr>
                <w:b/>
                <w:bCs/>
                <w:lang w:eastAsia="en-US"/>
              </w:rPr>
              <w:t>Основное оборудование</w:t>
            </w:r>
          </w:p>
        </w:tc>
      </w:tr>
      <w:tr w:rsidR="00321565" w:rsidRPr="00866EA1" w14:paraId="0FC1E460" w14:textId="77777777" w:rsidTr="00F17C31">
        <w:tc>
          <w:tcPr>
            <w:tcW w:w="273" w:type="pct"/>
            <w:shd w:val="clear" w:color="auto" w:fill="auto"/>
          </w:tcPr>
          <w:p w14:paraId="3E6A3E03" w14:textId="137032AD" w:rsidR="00321565" w:rsidRPr="00866EA1" w:rsidRDefault="00321565" w:rsidP="00321565">
            <w:pPr>
              <w:pStyle w:val="126"/>
              <w:rPr>
                <w:lang w:eastAsia="en-US"/>
              </w:rPr>
            </w:pPr>
            <w:r>
              <w:rPr>
                <w:lang w:eastAsia="en-US"/>
              </w:rPr>
              <w:t>1</w:t>
            </w:r>
          </w:p>
        </w:tc>
        <w:tc>
          <w:tcPr>
            <w:tcW w:w="3200" w:type="pct"/>
            <w:shd w:val="clear" w:color="auto" w:fill="auto"/>
          </w:tcPr>
          <w:p w14:paraId="0CD9DABA" w14:textId="4211C318" w:rsidR="00321565" w:rsidRPr="00866EA1" w:rsidRDefault="00321565" w:rsidP="00321565">
            <w:pPr>
              <w:pStyle w:val="126"/>
              <w:rPr>
                <w:lang w:eastAsia="en-US"/>
              </w:rPr>
            </w:pPr>
            <w:r w:rsidRPr="00913638">
              <w:rPr>
                <w:bCs/>
                <w:szCs w:val="24"/>
              </w:rPr>
              <w:t>Компьютер с лицензионным программным обеспечением</w:t>
            </w:r>
          </w:p>
        </w:tc>
        <w:tc>
          <w:tcPr>
            <w:tcW w:w="1527" w:type="pct"/>
            <w:shd w:val="clear" w:color="auto" w:fill="auto"/>
          </w:tcPr>
          <w:p w14:paraId="1CA8B8AF" w14:textId="77777777" w:rsidR="00321565" w:rsidRPr="00866EA1" w:rsidRDefault="00321565" w:rsidP="00321565">
            <w:pPr>
              <w:pStyle w:val="126"/>
              <w:rPr>
                <w:lang w:eastAsia="en-US"/>
              </w:rPr>
            </w:pPr>
          </w:p>
        </w:tc>
      </w:tr>
      <w:tr w:rsidR="00321565" w:rsidRPr="00866EA1" w14:paraId="268E118E" w14:textId="77777777" w:rsidTr="00F17C31">
        <w:tc>
          <w:tcPr>
            <w:tcW w:w="273" w:type="pct"/>
            <w:shd w:val="clear" w:color="auto" w:fill="auto"/>
          </w:tcPr>
          <w:p w14:paraId="1C62DF57" w14:textId="5254CCA5" w:rsidR="00321565" w:rsidRPr="00866EA1" w:rsidRDefault="00321565" w:rsidP="00321565">
            <w:pPr>
              <w:pStyle w:val="126"/>
              <w:rPr>
                <w:lang w:eastAsia="en-US"/>
              </w:rPr>
            </w:pPr>
            <w:r>
              <w:rPr>
                <w:lang w:eastAsia="en-US"/>
              </w:rPr>
              <w:t>2</w:t>
            </w:r>
          </w:p>
        </w:tc>
        <w:tc>
          <w:tcPr>
            <w:tcW w:w="3200" w:type="pct"/>
            <w:shd w:val="clear" w:color="auto" w:fill="auto"/>
          </w:tcPr>
          <w:p w14:paraId="181EC361" w14:textId="57E8A78A" w:rsidR="00321565" w:rsidRPr="00866EA1" w:rsidRDefault="00321565" w:rsidP="00321565">
            <w:pPr>
              <w:pStyle w:val="126"/>
              <w:rPr>
                <w:lang w:eastAsia="en-US"/>
              </w:rPr>
            </w:pPr>
            <w:r w:rsidRPr="00913638">
              <w:rPr>
                <w:bCs/>
                <w:szCs w:val="24"/>
              </w:rPr>
              <w:t>Мультимедийный проектор</w:t>
            </w:r>
          </w:p>
        </w:tc>
        <w:tc>
          <w:tcPr>
            <w:tcW w:w="1527" w:type="pct"/>
            <w:shd w:val="clear" w:color="auto" w:fill="auto"/>
          </w:tcPr>
          <w:p w14:paraId="6F3A319C" w14:textId="77777777" w:rsidR="00321565" w:rsidRPr="00866EA1" w:rsidRDefault="00321565" w:rsidP="00321565">
            <w:pPr>
              <w:pStyle w:val="126"/>
              <w:rPr>
                <w:lang w:eastAsia="en-US"/>
              </w:rPr>
            </w:pPr>
          </w:p>
        </w:tc>
      </w:tr>
      <w:tr w:rsidR="00321565" w:rsidRPr="00866EA1" w14:paraId="561E0BA4" w14:textId="77777777" w:rsidTr="00F17C31">
        <w:tc>
          <w:tcPr>
            <w:tcW w:w="5000" w:type="pct"/>
            <w:gridSpan w:val="3"/>
            <w:shd w:val="clear" w:color="auto" w:fill="auto"/>
          </w:tcPr>
          <w:p w14:paraId="268EFA1E" w14:textId="77777777" w:rsidR="00321565" w:rsidRPr="00866EA1" w:rsidRDefault="00321565" w:rsidP="00F17C31">
            <w:pPr>
              <w:pStyle w:val="126"/>
              <w:rPr>
                <w:lang w:eastAsia="en-US"/>
              </w:rPr>
            </w:pPr>
            <w:r w:rsidRPr="00866EA1">
              <w:rPr>
                <w:b/>
                <w:lang w:eastAsia="en-US"/>
              </w:rPr>
              <w:t>Дополнительное оборудование</w:t>
            </w:r>
          </w:p>
        </w:tc>
      </w:tr>
      <w:tr w:rsidR="00321565" w:rsidRPr="00866EA1" w14:paraId="418A1BDE" w14:textId="77777777" w:rsidTr="00F17C31">
        <w:tc>
          <w:tcPr>
            <w:tcW w:w="273" w:type="pct"/>
            <w:shd w:val="clear" w:color="auto" w:fill="auto"/>
          </w:tcPr>
          <w:p w14:paraId="59B17C00" w14:textId="77777777" w:rsidR="00321565" w:rsidRPr="00866EA1" w:rsidRDefault="00321565" w:rsidP="00F17C31">
            <w:pPr>
              <w:pStyle w:val="126"/>
              <w:rPr>
                <w:lang w:eastAsia="en-US"/>
              </w:rPr>
            </w:pPr>
          </w:p>
        </w:tc>
        <w:tc>
          <w:tcPr>
            <w:tcW w:w="3200" w:type="pct"/>
            <w:shd w:val="clear" w:color="auto" w:fill="auto"/>
          </w:tcPr>
          <w:p w14:paraId="08EEFBA6"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338B525" w14:textId="77777777" w:rsidR="00321565" w:rsidRPr="00866EA1" w:rsidRDefault="00321565"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511AA2EC" w14:textId="77777777" w:rsidTr="00F17C31">
        <w:tc>
          <w:tcPr>
            <w:tcW w:w="5000" w:type="pct"/>
            <w:gridSpan w:val="3"/>
            <w:shd w:val="clear" w:color="auto" w:fill="auto"/>
          </w:tcPr>
          <w:p w14:paraId="7C9A9387" w14:textId="77777777" w:rsidR="00321565" w:rsidRPr="00866EA1" w:rsidRDefault="00321565" w:rsidP="00F17C31">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17"/>
            </w:r>
          </w:p>
        </w:tc>
      </w:tr>
      <w:tr w:rsidR="00321565" w:rsidRPr="00866EA1" w14:paraId="59768485" w14:textId="77777777" w:rsidTr="00F17C31">
        <w:tc>
          <w:tcPr>
            <w:tcW w:w="5000" w:type="pct"/>
            <w:gridSpan w:val="3"/>
            <w:shd w:val="clear" w:color="auto" w:fill="auto"/>
          </w:tcPr>
          <w:p w14:paraId="05E9127A" w14:textId="77777777" w:rsidR="00321565" w:rsidRPr="00866EA1" w:rsidRDefault="00321565" w:rsidP="00F17C31">
            <w:pPr>
              <w:pStyle w:val="126"/>
              <w:rPr>
                <w:lang w:eastAsia="en-US"/>
              </w:rPr>
            </w:pPr>
            <w:r w:rsidRPr="00866EA1">
              <w:rPr>
                <w:b/>
                <w:bCs/>
                <w:lang w:eastAsia="en-US"/>
              </w:rPr>
              <w:t>Основное оборудование</w:t>
            </w:r>
          </w:p>
        </w:tc>
      </w:tr>
      <w:tr w:rsidR="00321565" w:rsidRPr="00866EA1" w14:paraId="28BE50F9" w14:textId="77777777" w:rsidTr="00F17C31">
        <w:tc>
          <w:tcPr>
            <w:tcW w:w="273" w:type="pct"/>
            <w:shd w:val="clear" w:color="auto" w:fill="auto"/>
          </w:tcPr>
          <w:p w14:paraId="32C6D6FB" w14:textId="7DA75F02" w:rsidR="00321565" w:rsidRPr="00866EA1" w:rsidRDefault="00321565" w:rsidP="00321565">
            <w:pPr>
              <w:pStyle w:val="126"/>
              <w:rPr>
                <w:lang w:eastAsia="en-US"/>
              </w:rPr>
            </w:pPr>
            <w:r>
              <w:rPr>
                <w:lang w:eastAsia="en-US"/>
              </w:rPr>
              <w:t>1</w:t>
            </w:r>
          </w:p>
        </w:tc>
        <w:tc>
          <w:tcPr>
            <w:tcW w:w="3200" w:type="pct"/>
            <w:shd w:val="clear" w:color="auto" w:fill="auto"/>
          </w:tcPr>
          <w:p w14:paraId="11322DE8" w14:textId="0B314EC4" w:rsidR="00321565" w:rsidRPr="00866EA1" w:rsidRDefault="00321565" w:rsidP="00321565">
            <w:pPr>
              <w:pStyle w:val="126"/>
              <w:rPr>
                <w:lang w:eastAsia="en-US"/>
              </w:rPr>
            </w:pPr>
            <w:r w:rsidRPr="00D374DB">
              <w:rPr>
                <w:bCs/>
                <w:szCs w:val="24"/>
              </w:rPr>
              <w:t>С</w:t>
            </w:r>
            <w:r w:rsidRPr="00D374DB">
              <w:rPr>
                <w:szCs w:val="24"/>
              </w:rPr>
              <w:t>тенды</w:t>
            </w:r>
          </w:p>
        </w:tc>
        <w:tc>
          <w:tcPr>
            <w:tcW w:w="1527" w:type="pct"/>
            <w:shd w:val="clear" w:color="auto" w:fill="auto"/>
          </w:tcPr>
          <w:p w14:paraId="4D17E523" w14:textId="77777777" w:rsidR="00321565" w:rsidRPr="00866EA1" w:rsidRDefault="00321565" w:rsidP="00321565">
            <w:pPr>
              <w:pStyle w:val="126"/>
              <w:rPr>
                <w:lang w:eastAsia="en-US"/>
              </w:rPr>
            </w:pPr>
          </w:p>
        </w:tc>
      </w:tr>
      <w:tr w:rsidR="00321565" w:rsidRPr="00866EA1" w14:paraId="4C39C728" w14:textId="77777777" w:rsidTr="00F17C31">
        <w:tc>
          <w:tcPr>
            <w:tcW w:w="273" w:type="pct"/>
            <w:shd w:val="clear" w:color="auto" w:fill="auto"/>
          </w:tcPr>
          <w:p w14:paraId="28353175" w14:textId="18F4DD92" w:rsidR="00321565" w:rsidRPr="00866EA1" w:rsidRDefault="00321565" w:rsidP="00321565">
            <w:pPr>
              <w:pStyle w:val="126"/>
              <w:rPr>
                <w:lang w:eastAsia="en-US"/>
              </w:rPr>
            </w:pPr>
            <w:r>
              <w:rPr>
                <w:lang w:eastAsia="en-US"/>
              </w:rPr>
              <w:t>2</w:t>
            </w:r>
          </w:p>
        </w:tc>
        <w:tc>
          <w:tcPr>
            <w:tcW w:w="3200" w:type="pct"/>
            <w:shd w:val="clear" w:color="auto" w:fill="auto"/>
          </w:tcPr>
          <w:p w14:paraId="1BB7168B" w14:textId="27F10D09" w:rsidR="00321565" w:rsidRPr="00866EA1" w:rsidRDefault="00321565" w:rsidP="00321565">
            <w:pPr>
              <w:pStyle w:val="126"/>
              <w:rPr>
                <w:lang w:eastAsia="en-US"/>
              </w:rPr>
            </w:pPr>
            <w:r w:rsidRPr="00D374DB">
              <w:rPr>
                <w:szCs w:val="24"/>
              </w:rPr>
              <w:t xml:space="preserve">Макеты </w:t>
            </w:r>
          </w:p>
        </w:tc>
        <w:tc>
          <w:tcPr>
            <w:tcW w:w="1527" w:type="pct"/>
            <w:shd w:val="clear" w:color="auto" w:fill="auto"/>
          </w:tcPr>
          <w:p w14:paraId="59E89F72" w14:textId="77777777" w:rsidR="00321565" w:rsidRPr="00866EA1" w:rsidRDefault="00321565" w:rsidP="00321565">
            <w:pPr>
              <w:pStyle w:val="126"/>
              <w:rPr>
                <w:lang w:eastAsia="en-US"/>
              </w:rPr>
            </w:pPr>
          </w:p>
        </w:tc>
      </w:tr>
      <w:tr w:rsidR="00321565" w:rsidRPr="00866EA1" w14:paraId="57DF8A52" w14:textId="77777777" w:rsidTr="00F17C31">
        <w:tc>
          <w:tcPr>
            <w:tcW w:w="273" w:type="pct"/>
            <w:shd w:val="clear" w:color="auto" w:fill="auto"/>
          </w:tcPr>
          <w:p w14:paraId="45A51BA9" w14:textId="04E4D7AD" w:rsidR="00321565" w:rsidRPr="00866EA1" w:rsidRDefault="00321565" w:rsidP="00321565">
            <w:pPr>
              <w:pStyle w:val="126"/>
              <w:rPr>
                <w:lang w:eastAsia="en-US"/>
              </w:rPr>
            </w:pPr>
            <w:r>
              <w:rPr>
                <w:lang w:eastAsia="en-US"/>
              </w:rPr>
              <w:t>3</w:t>
            </w:r>
          </w:p>
        </w:tc>
        <w:tc>
          <w:tcPr>
            <w:tcW w:w="3200" w:type="pct"/>
            <w:shd w:val="clear" w:color="auto" w:fill="auto"/>
          </w:tcPr>
          <w:p w14:paraId="6A230F30" w14:textId="31306074" w:rsidR="00321565" w:rsidRPr="00866EA1" w:rsidRDefault="00321565" w:rsidP="00321565">
            <w:pPr>
              <w:pStyle w:val="126"/>
              <w:rPr>
                <w:lang w:eastAsia="en-US"/>
              </w:rPr>
            </w:pPr>
            <w:r w:rsidRPr="00D374DB">
              <w:rPr>
                <w:szCs w:val="24"/>
              </w:rPr>
              <w:t>Муляжи рыб</w:t>
            </w:r>
          </w:p>
        </w:tc>
        <w:tc>
          <w:tcPr>
            <w:tcW w:w="1527" w:type="pct"/>
            <w:shd w:val="clear" w:color="auto" w:fill="auto"/>
          </w:tcPr>
          <w:p w14:paraId="5E0A9ABF" w14:textId="77777777" w:rsidR="00321565" w:rsidRPr="00866EA1" w:rsidRDefault="00321565" w:rsidP="00321565">
            <w:pPr>
              <w:pStyle w:val="126"/>
              <w:rPr>
                <w:lang w:eastAsia="en-US"/>
              </w:rPr>
            </w:pPr>
          </w:p>
        </w:tc>
      </w:tr>
      <w:tr w:rsidR="00321565" w:rsidRPr="00866EA1" w14:paraId="6FBD05AC" w14:textId="77777777" w:rsidTr="00F17C31">
        <w:tc>
          <w:tcPr>
            <w:tcW w:w="273" w:type="pct"/>
            <w:shd w:val="clear" w:color="auto" w:fill="auto"/>
          </w:tcPr>
          <w:p w14:paraId="378FF165" w14:textId="5A32ACB6" w:rsidR="00321565" w:rsidRPr="00866EA1" w:rsidRDefault="00321565" w:rsidP="00321565">
            <w:pPr>
              <w:pStyle w:val="126"/>
              <w:rPr>
                <w:lang w:eastAsia="en-US"/>
              </w:rPr>
            </w:pPr>
            <w:r>
              <w:rPr>
                <w:lang w:eastAsia="en-US"/>
              </w:rPr>
              <w:t>4</w:t>
            </w:r>
          </w:p>
        </w:tc>
        <w:tc>
          <w:tcPr>
            <w:tcW w:w="3200" w:type="pct"/>
            <w:shd w:val="clear" w:color="auto" w:fill="auto"/>
          </w:tcPr>
          <w:p w14:paraId="282C72E7" w14:textId="017C0782" w:rsidR="00321565" w:rsidRPr="00866EA1" w:rsidRDefault="00321565" w:rsidP="00321565">
            <w:pPr>
              <w:pStyle w:val="126"/>
              <w:rPr>
                <w:lang w:eastAsia="en-US"/>
              </w:rPr>
            </w:pPr>
            <w:r w:rsidRPr="00D374DB">
              <w:rPr>
                <w:szCs w:val="24"/>
              </w:rPr>
              <w:t>Наглядные пособия</w:t>
            </w:r>
          </w:p>
        </w:tc>
        <w:tc>
          <w:tcPr>
            <w:tcW w:w="1527" w:type="pct"/>
            <w:shd w:val="clear" w:color="auto" w:fill="auto"/>
          </w:tcPr>
          <w:p w14:paraId="4C40DF22" w14:textId="77777777" w:rsidR="00321565" w:rsidRPr="00866EA1" w:rsidRDefault="00321565" w:rsidP="00321565">
            <w:pPr>
              <w:pStyle w:val="126"/>
              <w:rPr>
                <w:lang w:eastAsia="en-US"/>
              </w:rPr>
            </w:pPr>
          </w:p>
        </w:tc>
      </w:tr>
      <w:tr w:rsidR="00321565" w:rsidRPr="00866EA1" w14:paraId="4C11B4B7" w14:textId="77777777" w:rsidTr="00F17C31">
        <w:tc>
          <w:tcPr>
            <w:tcW w:w="273" w:type="pct"/>
            <w:shd w:val="clear" w:color="auto" w:fill="auto"/>
          </w:tcPr>
          <w:p w14:paraId="5F9A3534" w14:textId="6518AA0A" w:rsidR="00321565" w:rsidRPr="00866EA1" w:rsidRDefault="00321565" w:rsidP="00321565">
            <w:pPr>
              <w:pStyle w:val="126"/>
              <w:rPr>
                <w:lang w:eastAsia="en-US"/>
              </w:rPr>
            </w:pPr>
            <w:r>
              <w:rPr>
                <w:lang w:eastAsia="en-US"/>
              </w:rPr>
              <w:t>5</w:t>
            </w:r>
          </w:p>
        </w:tc>
        <w:tc>
          <w:tcPr>
            <w:tcW w:w="3200" w:type="pct"/>
            <w:shd w:val="clear" w:color="auto" w:fill="auto"/>
          </w:tcPr>
          <w:p w14:paraId="39F7E668" w14:textId="1DAB604D" w:rsidR="00321565" w:rsidRPr="00866EA1" w:rsidRDefault="00321565" w:rsidP="00321565">
            <w:pPr>
              <w:pStyle w:val="126"/>
              <w:rPr>
                <w:lang w:eastAsia="en-US"/>
              </w:rPr>
            </w:pPr>
            <w:r w:rsidRPr="00D374DB">
              <w:rPr>
                <w:szCs w:val="24"/>
              </w:rPr>
              <w:t>Нормативная документация</w:t>
            </w:r>
          </w:p>
        </w:tc>
        <w:tc>
          <w:tcPr>
            <w:tcW w:w="1527" w:type="pct"/>
            <w:shd w:val="clear" w:color="auto" w:fill="auto"/>
          </w:tcPr>
          <w:p w14:paraId="764EE770" w14:textId="77777777" w:rsidR="00321565" w:rsidRPr="00866EA1" w:rsidRDefault="00321565" w:rsidP="00321565">
            <w:pPr>
              <w:pStyle w:val="126"/>
              <w:rPr>
                <w:lang w:eastAsia="en-US"/>
              </w:rPr>
            </w:pPr>
          </w:p>
        </w:tc>
      </w:tr>
      <w:tr w:rsidR="00321565" w:rsidRPr="00866EA1" w14:paraId="09B26B6F" w14:textId="77777777" w:rsidTr="00F17C31">
        <w:tc>
          <w:tcPr>
            <w:tcW w:w="5000" w:type="pct"/>
            <w:gridSpan w:val="3"/>
            <w:shd w:val="clear" w:color="auto" w:fill="auto"/>
          </w:tcPr>
          <w:p w14:paraId="5E4EA23A"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7BDBA118" w14:textId="77777777" w:rsidTr="00F17C31">
        <w:tc>
          <w:tcPr>
            <w:tcW w:w="273" w:type="pct"/>
            <w:shd w:val="clear" w:color="auto" w:fill="auto"/>
          </w:tcPr>
          <w:p w14:paraId="1CD02511" w14:textId="77777777" w:rsidR="00321565" w:rsidRPr="00866EA1" w:rsidRDefault="00321565" w:rsidP="00F17C31">
            <w:pPr>
              <w:pStyle w:val="126"/>
              <w:rPr>
                <w:lang w:eastAsia="en-US"/>
              </w:rPr>
            </w:pPr>
          </w:p>
        </w:tc>
        <w:tc>
          <w:tcPr>
            <w:tcW w:w="3200" w:type="pct"/>
            <w:shd w:val="clear" w:color="auto" w:fill="auto"/>
          </w:tcPr>
          <w:p w14:paraId="782AC94D"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C797DCB" w14:textId="77777777" w:rsidR="00321565" w:rsidRPr="00866EA1" w:rsidRDefault="00321565"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02483CF" w14:textId="21DC3351" w:rsidR="00321565" w:rsidRDefault="00321565" w:rsidP="00295F44">
      <w:pPr>
        <w:suppressAutoHyphens/>
        <w:spacing w:line="276" w:lineRule="auto"/>
        <w:ind w:firstLine="709"/>
        <w:jc w:val="both"/>
        <w:rPr>
          <w:bCs/>
          <w:sz w:val="24"/>
          <w:szCs w:val="24"/>
        </w:rPr>
      </w:pPr>
    </w:p>
    <w:p w14:paraId="17A96193" w14:textId="58111240" w:rsidR="00321565" w:rsidRDefault="00321565" w:rsidP="00295F44">
      <w:pPr>
        <w:suppressAutoHyphens/>
        <w:spacing w:line="276" w:lineRule="auto"/>
        <w:ind w:firstLine="709"/>
        <w:jc w:val="both"/>
        <w:rPr>
          <w:bCs/>
          <w:sz w:val="24"/>
          <w:szCs w:val="24"/>
        </w:rPr>
      </w:pPr>
    </w:p>
    <w:p w14:paraId="5F4F43BC" w14:textId="77777777" w:rsidR="00321565" w:rsidRDefault="00321565" w:rsidP="00321565">
      <w:pPr>
        <w:suppressAutoHyphens/>
        <w:spacing w:line="276" w:lineRule="auto"/>
        <w:ind w:firstLine="709"/>
        <w:jc w:val="both"/>
        <w:rPr>
          <w:bCs/>
          <w:sz w:val="24"/>
          <w:szCs w:val="24"/>
        </w:rPr>
      </w:pPr>
    </w:p>
    <w:p w14:paraId="21F616E4" w14:textId="7EE67688" w:rsidR="00321565" w:rsidRDefault="00321565" w:rsidP="00295F44">
      <w:pPr>
        <w:suppressAutoHyphens/>
        <w:spacing w:line="276" w:lineRule="auto"/>
        <w:ind w:firstLine="709"/>
        <w:jc w:val="both"/>
        <w:rPr>
          <w:bCs/>
          <w:sz w:val="24"/>
          <w:szCs w:val="24"/>
        </w:rPr>
      </w:pPr>
      <w:r>
        <w:rPr>
          <w:bCs/>
          <w:sz w:val="24"/>
          <w:szCs w:val="24"/>
        </w:rPr>
        <w:lastRenderedPageBreak/>
        <w:t xml:space="preserve">Кабинет «Технических средств рыбоводства и рыболовства».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321565" w:rsidRPr="00866EA1" w14:paraId="253B8AF8" w14:textId="77777777" w:rsidTr="00F17C31">
        <w:tc>
          <w:tcPr>
            <w:tcW w:w="273" w:type="pct"/>
            <w:shd w:val="clear" w:color="auto" w:fill="auto"/>
            <w:vAlign w:val="center"/>
          </w:tcPr>
          <w:p w14:paraId="791F3A8A" w14:textId="77777777" w:rsidR="00321565" w:rsidRPr="00866EA1" w:rsidRDefault="00321565" w:rsidP="00F17C31">
            <w:pPr>
              <w:pStyle w:val="126"/>
              <w:jc w:val="center"/>
              <w:rPr>
                <w:lang w:eastAsia="en-US"/>
              </w:rPr>
            </w:pPr>
            <w:r w:rsidRPr="00866EA1">
              <w:rPr>
                <w:lang w:eastAsia="en-US"/>
              </w:rPr>
              <w:t>№</w:t>
            </w:r>
          </w:p>
        </w:tc>
        <w:tc>
          <w:tcPr>
            <w:tcW w:w="3200" w:type="pct"/>
            <w:shd w:val="clear" w:color="auto" w:fill="auto"/>
            <w:vAlign w:val="center"/>
          </w:tcPr>
          <w:p w14:paraId="3E15AE21" w14:textId="77777777" w:rsidR="00321565" w:rsidRPr="00866EA1" w:rsidRDefault="00321565"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18"/>
            </w:r>
          </w:p>
        </w:tc>
        <w:tc>
          <w:tcPr>
            <w:tcW w:w="1527" w:type="pct"/>
            <w:shd w:val="clear" w:color="auto" w:fill="auto"/>
            <w:vAlign w:val="center"/>
          </w:tcPr>
          <w:p w14:paraId="60C5F457" w14:textId="77777777" w:rsidR="00321565" w:rsidRPr="00866EA1" w:rsidRDefault="00321565" w:rsidP="00F17C31">
            <w:pPr>
              <w:pStyle w:val="126"/>
              <w:jc w:val="center"/>
              <w:rPr>
                <w:lang w:eastAsia="en-US"/>
              </w:rPr>
            </w:pPr>
            <w:r w:rsidRPr="00866EA1">
              <w:rPr>
                <w:lang w:eastAsia="en-US"/>
              </w:rPr>
              <w:t>Техническое описание</w:t>
            </w:r>
            <w:r w:rsidRPr="00866EA1">
              <w:rPr>
                <w:rStyle w:val="af4"/>
                <w:lang w:eastAsia="en-US"/>
              </w:rPr>
              <w:footnoteReference w:id="19"/>
            </w:r>
          </w:p>
        </w:tc>
      </w:tr>
      <w:tr w:rsidR="00321565" w:rsidRPr="00866EA1" w14:paraId="0B8C803F" w14:textId="77777777" w:rsidTr="00F17C31">
        <w:trPr>
          <w:trHeight w:val="278"/>
        </w:trPr>
        <w:tc>
          <w:tcPr>
            <w:tcW w:w="5000" w:type="pct"/>
            <w:gridSpan w:val="3"/>
            <w:shd w:val="clear" w:color="auto" w:fill="auto"/>
          </w:tcPr>
          <w:p w14:paraId="784F0C01" w14:textId="77777777" w:rsidR="00321565" w:rsidRPr="00866EA1" w:rsidRDefault="00321565" w:rsidP="00F17C31">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321565" w:rsidRPr="00866EA1" w14:paraId="08344B1D" w14:textId="77777777" w:rsidTr="00F17C31">
        <w:trPr>
          <w:trHeight w:val="277"/>
        </w:trPr>
        <w:tc>
          <w:tcPr>
            <w:tcW w:w="5000" w:type="pct"/>
            <w:gridSpan w:val="3"/>
            <w:shd w:val="clear" w:color="auto" w:fill="auto"/>
          </w:tcPr>
          <w:p w14:paraId="2820AA5C" w14:textId="77777777" w:rsidR="00321565" w:rsidRPr="00866EA1" w:rsidRDefault="00321565" w:rsidP="00F17C31">
            <w:pPr>
              <w:pStyle w:val="126"/>
              <w:rPr>
                <w:b/>
                <w:bCs/>
                <w:lang w:eastAsia="en-US"/>
              </w:rPr>
            </w:pPr>
            <w:r w:rsidRPr="00866EA1">
              <w:rPr>
                <w:b/>
                <w:bCs/>
                <w:lang w:eastAsia="en-US"/>
              </w:rPr>
              <w:t>Основное оборудование</w:t>
            </w:r>
          </w:p>
        </w:tc>
      </w:tr>
      <w:tr w:rsidR="00321565" w:rsidRPr="00866EA1" w14:paraId="707353B1" w14:textId="77777777" w:rsidTr="00F17C31">
        <w:tc>
          <w:tcPr>
            <w:tcW w:w="273" w:type="pct"/>
            <w:shd w:val="clear" w:color="auto" w:fill="auto"/>
          </w:tcPr>
          <w:p w14:paraId="59325A25" w14:textId="2AA99FD2" w:rsidR="00321565" w:rsidRPr="00866EA1" w:rsidRDefault="00321565" w:rsidP="00321565">
            <w:pPr>
              <w:pStyle w:val="126"/>
              <w:rPr>
                <w:lang w:eastAsia="en-US"/>
              </w:rPr>
            </w:pPr>
            <w:r>
              <w:rPr>
                <w:lang w:eastAsia="en-US"/>
              </w:rPr>
              <w:t>1</w:t>
            </w:r>
          </w:p>
        </w:tc>
        <w:tc>
          <w:tcPr>
            <w:tcW w:w="3200" w:type="pct"/>
            <w:shd w:val="clear" w:color="auto" w:fill="auto"/>
          </w:tcPr>
          <w:p w14:paraId="7BB929A2" w14:textId="520DA852" w:rsidR="00321565" w:rsidRPr="00866EA1" w:rsidRDefault="00321565" w:rsidP="00321565">
            <w:pPr>
              <w:pStyle w:val="126"/>
              <w:rPr>
                <w:lang w:eastAsia="en-US"/>
              </w:rPr>
            </w:pPr>
            <w:r w:rsidRPr="00C666AA">
              <w:rPr>
                <w:bCs/>
                <w:szCs w:val="24"/>
              </w:rPr>
              <w:t xml:space="preserve">Посадочные места по количеству обучающихся </w:t>
            </w:r>
          </w:p>
        </w:tc>
        <w:tc>
          <w:tcPr>
            <w:tcW w:w="1527" w:type="pct"/>
            <w:shd w:val="clear" w:color="auto" w:fill="auto"/>
          </w:tcPr>
          <w:p w14:paraId="097F3726" w14:textId="77777777" w:rsidR="00321565" w:rsidRPr="00866EA1" w:rsidRDefault="00321565" w:rsidP="00321565">
            <w:pPr>
              <w:pStyle w:val="126"/>
              <w:rPr>
                <w:lang w:eastAsia="en-US"/>
              </w:rPr>
            </w:pPr>
          </w:p>
        </w:tc>
      </w:tr>
      <w:tr w:rsidR="00321565" w:rsidRPr="00866EA1" w14:paraId="4A425F45" w14:textId="77777777" w:rsidTr="00F17C31">
        <w:tc>
          <w:tcPr>
            <w:tcW w:w="273" w:type="pct"/>
            <w:shd w:val="clear" w:color="auto" w:fill="auto"/>
          </w:tcPr>
          <w:p w14:paraId="135E918F" w14:textId="48650192" w:rsidR="00321565" w:rsidRPr="00866EA1" w:rsidRDefault="00321565" w:rsidP="00321565">
            <w:pPr>
              <w:pStyle w:val="126"/>
              <w:rPr>
                <w:lang w:eastAsia="en-US"/>
              </w:rPr>
            </w:pPr>
            <w:r>
              <w:rPr>
                <w:lang w:eastAsia="en-US"/>
              </w:rPr>
              <w:t>2</w:t>
            </w:r>
          </w:p>
        </w:tc>
        <w:tc>
          <w:tcPr>
            <w:tcW w:w="3200" w:type="pct"/>
            <w:shd w:val="clear" w:color="auto" w:fill="auto"/>
          </w:tcPr>
          <w:p w14:paraId="2E02CFED" w14:textId="48A08B52" w:rsidR="00321565" w:rsidRPr="00866EA1" w:rsidRDefault="00321565" w:rsidP="00321565">
            <w:pPr>
              <w:pStyle w:val="126"/>
              <w:rPr>
                <w:lang w:eastAsia="en-US"/>
              </w:rPr>
            </w:pPr>
            <w:r w:rsidRPr="00C666AA">
              <w:rPr>
                <w:bCs/>
                <w:szCs w:val="24"/>
              </w:rPr>
              <w:t>Рабочее место преподавателя</w:t>
            </w:r>
          </w:p>
        </w:tc>
        <w:tc>
          <w:tcPr>
            <w:tcW w:w="1527" w:type="pct"/>
            <w:shd w:val="clear" w:color="auto" w:fill="auto"/>
          </w:tcPr>
          <w:p w14:paraId="3CEF7AAF" w14:textId="77777777" w:rsidR="00321565" w:rsidRPr="00866EA1" w:rsidRDefault="00321565" w:rsidP="00321565">
            <w:pPr>
              <w:pStyle w:val="126"/>
              <w:rPr>
                <w:lang w:eastAsia="en-US"/>
              </w:rPr>
            </w:pPr>
          </w:p>
        </w:tc>
      </w:tr>
      <w:tr w:rsidR="00321565" w:rsidRPr="00866EA1" w14:paraId="117C5D6F"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CBEE29"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02075C2C" w14:textId="77777777" w:rsidTr="00F17C31">
        <w:tc>
          <w:tcPr>
            <w:tcW w:w="273" w:type="pct"/>
            <w:tcBorders>
              <w:top w:val="single" w:sz="4" w:space="0" w:color="auto"/>
              <w:left w:val="single" w:sz="4" w:space="0" w:color="auto"/>
              <w:bottom w:val="single" w:sz="4" w:space="0" w:color="auto"/>
              <w:right w:val="single" w:sz="4" w:space="0" w:color="auto"/>
            </w:tcBorders>
            <w:shd w:val="clear" w:color="auto" w:fill="auto"/>
          </w:tcPr>
          <w:p w14:paraId="6B192A30" w14:textId="77777777" w:rsidR="00321565" w:rsidRPr="00866EA1" w:rsidRDefault="00321565" w:rsidP="00F17C31">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F745C7D"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E0CF45C" w14:textId="77777777" w:rsidR="00321565" w:rsidRPr="00866EA1" w:rsidRDefault="00321565" w:rsidP="00F17C31">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75E81EB7"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F67A314" w14:textId="77777777" w:rsidR="00321565" w:rsidRPr="00866EA1" w:rsidRDefault="00321565" w:rsidP="00F17C31">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321565" w:rsidRPr="00866EA1" w14:paraId="4B2A21FF"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EF4B56" w14:textId="77777777" w:rsidR="00321565" w:rsidRPr="00866EA1" w:rsidRDefault="00321565" w:rsidP="00F17C31">
            <w:pPr>
              <w:pStyle w:val="126"/>
              <w:rPr>
                <w:lang w:eastAsia="en-US"/>
              </w:rPr>
            </w:pPr>
            <w:r w:rsidRPr="00866EA1">
              <w:rPr>
                <w:b/>
                <w:bCs/>
                <w:lang w:eastAsia="en-US"/>
              </w:rPr>
              <w:t>Основное оборудование</w:t>
            </w:r>
          </w:p>
        </w:tc>
      </w:tr>
      <w:tr w:rsidR="00321565" w:rsidRPr="00866EA1" w14:paraId="01113F8F" w14:textId="77777777" w:rsidTr="00F17C31">
        <w:tc>
          <w:tcPr>
            <w:tcW w:w="273" w:type="pct"/>
            <w:shd w:val="clear" w:color="auto" w:fill="auto"/>
          </w:tcPr>
          <w:p w14:paraId="2A6701DD" w14:textId="351FAF33" w:rsidR="00321565" w:rsidRPr="00866EA1" w:rsidRDefault="00321565" w:rsidP="00321565">
            <w:pPr>
              <w:pStyle w:val="126"/>
              <w:rPr>
                <w:lang w:eastAsia="en-US"/>
              </w:rPr>
            </w:pPr>
            <w:r>
              <w:rPr>
                <w:lang w:eastAsia="en-US"/>
              </w:rPr>
              <w:t>1</w:t>
            </w:r>
          </w:p>
        </w:tc>
        <w:tc>
          <w:tcPr>
            <w:tcW w:w="3200" w:type="pct"/>
            <w:shd w:val="clear" w:color="auto" w:fill="auto"/>
          </w:tcPr>
          <w:p w14:paraId="4CBF470A" w14:textId="2AAC15E7" w:rsidR="00321565" w:rsidRPr="00866EA1" w:rsidRDefault="00321565" w:rsidP="00321565">
            <w:pPr>
              <w:pStyle w:val="126"/>
              <w:rPr>
                <w:lang w:eastAsia="en-US"/>
              </w:rPr>
            </w:pPr>
            <w:r w:rsidRPr="000466D7">
              <w:rPr>
                <w:bCs/>
                <w:szCs w:val="24"/>
              </w:rPr>
              <w:t>Компьютер с лицензионным программным обеспечением</w:t>
            </w:r>
          </w:p>
        </w:tc>
        <w:tc>
          <w:tcPr>
            <w:tcW w:w="1527" w:type="pct"/>
            <w:shd w:val="clear" w:color="auto" w:fill="auto"/>
          </w:tcPr>
          <w:p w14:paraId="6115169C" w14:textId="77777777" w:rsidR="00321565" w:rsidRPr="00866EA1" w:rsidRDefault="00321565" w:rsidP="00321565">
            <w:pPr>
              <w:pStyle w:val="126"/>
              <w:rPr>
                <w:lang w:eastAsia="en-US"/>
              </w:rPr>
            </w:pPr>
          </w:p>
        </w:tc>
      </w:tr>
      <w:tr w:rsidR="00321565" w:rsidRPr="00866EA1" w14:paraId="77C8777A" w14:textId="77777777" w:rsidTr="00F17C31">
        <w:tc>
          <w:tcPr>
            <w:tcW w:w="273" w:type="pct"/>
            <w:shd w:val="clear" w:color="auto" w:fill="auto"/>
          </w:tcPr>
          <w:p w14:paraId="0DBFFF1C" w14:textId="1B911890" w:rsidR="00321565" w:rsidRPr="00866EA1" w:rsidRDefault="00321565" w:rsidP="00321565">
            <w:pPr>
              <w:pStyle w:val="126"/>
              <w:rPr>
                <w:lang w:eastAsia="en-US"/>
              </w:rPr>
            </w:pPr>
            <w:r>
              <w:rPr>
                <w:lang w:eastAsia="en-US"/>
              </w:rPr>
              <w:t>2</w:t>
            </w:r>
          </w:p>
        </w:tc>
        <w:tc>
          <w:tcPr>
            <w:tcW w:w="3200" w:type="pct"/>
            <w:shd w:val="clear" w:color="auto" w:fill="auto"/>
          </w:tcPr>
          <w:p w14:paraId="19AA8475" w14:textId="28680868" w:rsidR="00321565" w:rsidRPr="00866EA1" w:rsidRDefault="00321565" w:rsidP="00321565">
            <w:pPr>
              <w:pStyle w:val="126"/>
              <w:rPr>
                <w:lang w:eastAsia="en-US"/>
              </w:rPr>
            </w:pPr>
            <w:r w:rsidRPr="000466D7">
              <w:rPr>
                <w:bCs/>
                <w:szCs w:val="24"/>
              </w:rPr>
              <w:t>Мультимедийный проектор</w:t>
            </w:r>
          </w:p>
        </w:tc>
        <w:tc>
          <w:tcPr>
            <w:tcW w:w="1527" w:type="pct"/>
            <w:shd w:val="clear" w:color="auto" w:fill="auto"/>
          </w:tcPr>
          <w:p w14:paraId="3DA82CB9" w14:textId="77777777" w:rsidR="00321565" w:rsidRPr="00866EA1" w:rsidRDefault="00321565" w:rsidP="00321565">
            <w:pPr>
              <w:pStyle w:val="126"/>
              <w:rPr>
                <w:lang w:eastAsia="en-US"/>
              </w:rPr>
            </w:pPr>
          </w:p>
        </w:tc>
      </w:tr>
      <w:tr w:rsidR="00321565" w:rsidRPr="00866EA1" w14:paraId="0CE253D1" w14:textId="77777777" w:rsidTr="00F17C31">
        <w:tc>
          <w:tcPr>
            <w:tcW w:w="5000" w:type="pct"/>
            <w:gridSpan w:val="3"/>
            <w:shd w:val="clear" w:color="auto" w:fill="auto"/>
          </w:tcPr>
          <w:p w14:paraId="698ACCDE" w14:textId="77777777" w:rsidR="00321565" w:rsidRPr="00866EA1" w:rsidRDefault="00321565" w:rsidP="00F17C31">
            <w:pPr>
              <w:pStyle w:val="126"/>
              <w:rPr>
                <w:lang w:eastAsia="en-US"/>
              </w:rPr>
            </w:pPr>
            <w:r w:rsidRPr="00866EA1">
              <w:rPr>
                <w:b/>
                <w:lang w:eastAsia="en-US"/>
              </w:rPr>
              <w:t>Дополнительное оборудование</w:t>
            </w:r>
          </w:p>
        </w:tc>
      </w:tr>
      <w:tr w:rsidR="00321565" w:rsidRPr="00866EA1" w14:paraId="310AB478" w14:textId="77777777" w:rsidTr="00F17C31">
        <w:tc>
          <w:tcPr>
            <w:tcW w:w="273" w:type="pct"/>
            <w:shd w:val="clear" w:color="auto" w:fill="auto"/>
          </w:tcPr>
          <w:p w14:paraId="61B6335E" w14:textId="77777777" w:rsidR="00321565" w:rsidRPr="00866EA1" w:rsidRDefault="00321565" w:rsidP="00F17C31">
            <w:pPr>
              <w:pStyle w:val="126"/>
              <w:rPr>
                <w:lang w:eastAsia="en-US"/>
              </w:rPr>
            </w:pPr>
          </w:p>
        </w:tc>
        <w:tc>
          <w:tcPr>
            <w:tcW w:w="3200" w:type="pct"/>
            <w:shd w:val="clear" w:color="auto" w:fill="auto"/>
          </w:tcPr>
          <w:p w14:paraId="25DD9110"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012EC94" w14:textId="77777777" w:rsidR="00321565" w:rsidRPr="00866EA1" w:rsidRDefault="00321565"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3C66447B" w14:textId="77777777" w:rsidTr="00F17C31">
        <w:tc>
          <w:tcPr>
            <w:tcW w:w="5000" w:type="pct"/>
            <w:gridSpan w:val="3"/>
            <w:shd w:val="clear" w:color="auto" w:fill="auto"/>
          </w:tcPr>
          <w:p w14:paraId="2AA2A37A" w14:textId="77777777" w:rsidR="00321565" w:rsidRPr="00866EA1" w:rsidRDefault="00321565" w:rsidP="00321565">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20"/>
            </w:r>
          </w:p>
        </w:tc>
      </w:tr>
      <w:tr w:rsidR="00321565" w:rsidRPr="00866EA1" w14:paraId="40B0A93E" w14:textId="77777777" w:rsidTr="00F17C31">
        <w:tc>
          <w:tcPr>
            <w:tcW w:w="5000" w:type="pct"/>
            <w:gridSpan w:val="3"/>
            <w:shd w:val="clear" w:color="auto" w:fill="auto"/>
          </w:tcPr>
          <w:p w14:paraId="3A5DEF43" w14:textId="77777777" w:rsidR="00321565" w:rsidRPr="00866EA1" w:rsidRDefault="00321565" w:rsidP="00321565">
            <w:pPr>
              <w:pStyle w:val="126"/>
              <w:rPr>
                <w:lang w:eastAsia="en-US"/>
              </w:rPr>
            </w:pPr>
            <w:r w:rsidRPr="00866EA1">
              <w:rPr>
                <w:b/>
                <w:bCs/>
                <w:lang w:eastAsia="en-US"/>
              </w:rPr>
              <w:t>Основное оборудование</w:t>
            </w:r>
          </w:p>
        </w:tc>
      </w:tr>
      <w:tr w:rsidR="00321565" w:rsidRPr="00866EA1" w14:paraId="0630E2A0" w14:textId="77777777" w:rsidTr="00F17C31">
        <w:tc>
          <w:tcPr>
            <w:tcW w:w="273" w:type="pct"/>
            <w:shd w:val="clear" w:color="auto" w:fill="auto"/>
          </w:tcPr>
          <w:p w14:paraId="54598970" w14:textId="1CC06253" w:rsidR="00321565" w:rsidRPr="00866EA1" w:rsidRDefault="00321565" w:rsidP="00321565">
            <w:pPr>
              <w:pStyle w:val="126"/>
              <w:rPr>
                <w:lang w:eastAsia="en-US"/>
              </w:rPr>
            </w:pPr>
            <w:r>
              <w:rPr>
                <w:lang w:eastAsia="en-US"/>
              </w:rPr>
              <w:t>1</w:t>
            </w:r>
          </w:p>
        </w:tc>
        <w:tc>
          <w:tcPr>
            <w:tcW w:w="3200" w:type="pct"/>
            <w:shd w:val="clear" w:color="auto" w:fill="auto"/>
          </w:tcPr>
          <w:p w14:paraId="09FA6655" w14:textId="1B88C6C6" w:rsidR="00321565" w:rsidRPr="00866EA1" w:rsidRDefault="00321565" w:rsidP="00321565">
            <w:pPr>
              <w:pStyle w:val="126"/>
              <w:rPr>
                <w:lang w:eastAsia="en-US"/>
              </w:rPr>
            </w:pPr>
            <w:r w:rsidRPr="00C05A06">
              <w:rPr>
                <w:bCs/>
                <w:szCs w:val="24"/>
              </w:rPr>
              <w:t>Стенды</w:t>
            </w:r>
          </w:p>
        </w:tc>
        <w:tc>
          <w:tcPr>
            <w:tcW w:w="1527" w:type="pct"/>
            <w:shd w:val="clear" w:color="auto" w:fill="auto"/>
          </w:tcPr>
          <w:p w14:paraId="663479C8" w14:textId="77777777" w:rsidR="00321565" w:rsidRPr="00866EA1" w:rsidRDefault="00321565" w:rsidP="00321565">
            <w:pPr>
              <w:pStyle w:val="126"/>
              <w:rPr>
                <w:lang w:eastAsia="en-US"/>
              </w:rPr>
            </w:pPr>
          </w:p>
        </w:tc>
      </w:tr>
      <w:tr w:rsidR="00321565" w:rsidRPr="00866EA1" w14:paraId="453BD21C" w14:textId="77777777" w:rsidTr="00F17C31">
        <w:tc>
          <w:tcPr>
            <w:tcW w:w="273" w:type="pct"/>
            <w:shd w:val="clear" w:color="auto" w:fill="auto"/>
          </w:tcPr>
          <w:p w14:paraId="1C72B5FF" w14:textId="693E4B61" w:rsidR="00321565" w:rsidRPr="00866EA1" w:rsidRDefault="00321565" w:rsidP="00321565">
            <w:pPr>
              <w:pStyle w:val="126"/>
              <w:rPr>
                <w:lang w:eastAsia="en-US"/>
              </w:rPr>
            </w:pPr>
            <w:r>
              <w:rPr>
                <w:lang w:eastAsia="en-US"/>
              </w:rPr>
              <w:t>2</w:t>
            </w:r>
          </w:p>
        </w:tc>
        <w:tc>
          <w:tcPr>
            <w:tcW w:w="3200" w:type="pct"/>
            <w:shd w:val="clear" w:color="auto" w:fill="auto"/>
          </w:tcPr>
          <w:p w14:paraId="77BCAF01" w14:textId="15DEC3F3" w:rsidR="00321565" w:rsidRPr="00866EA1" w:rsidRDefault="00321565" w:rsidP="00321565">
            <w:pPr>
              <w:pStyle w:val="126"/>
              <w:rPr>
                <w:lang w:eastAsia="en-US"/>
              </w:rPr>
            </w:pPr>
            <w:r w:rsidRPr="00C05A06">
              <w:rPr>
                <w:bCs/>
                <w:szCs w:val="24"/>
              </w:rPr>
              <w:t>Макеты</w:t>
            </w:r>
          </w:p>
        </w:tc>
        <w:tc>
          <w:tcPr>
            <w:tcW w:w="1527" w:type="pct"/>
            <w:shd w:val="clear" w:color="auto" w:fill="auto"/>
          </w:tcPr>
          <w:p w14:paraId="1C92C27C" w14:textId="77777777" w:rsidR="00321565" w:rsidRPr="00866EA1" w:rsidRDefault="00321565" w:rsidP="00321565">
            <w:pPr>
              <w:pStyle w:val="126"/>
              <w:rPr>
                <w:lang w:eastAsia="en-US"/>
              </w:rPr>
            </w:pPr>
          </w:p>
        </w:tc>
      </w:tr>
      <w:tr w:rsidR="00321565" w:rsidRPr="00866EA1" w14:paraId="13B104FC" w14:textId="77777777" w:rsidTr="00F17C31">
        <w:tc>
          <w:tcPr>
            <w:tcW w:w="273" w:type="pct"/>
            <w:shd w:val="clear" w:color="auto" w:fill="auto"/>
          </w:tcPr>
          <w:p w14:paraId="441374BC" w14:textId="1E0FF07C" w:rsidR="00321565" w:rsidRPr="00866EA1" w:rsidRDefault="00321565" w:rsidP="00321565">
            <w:pPr>
              <w:pStyle w:val="126"/>
              <w:rPr>
                <w:lang w:eastAsia="en-US"/>
              </w:rPr>
            </w:pPr>
            <w:r>
              <w:rPr>
                <w:lang w:eastAsia="en-US"/>
              </w:rPr>
              <w:t>3</w:t>
            </w:r>
          </w:p>
        </w:tc>
        <w:tc>
          <w:tcPr>
            <w:tcW w:w="3200" w:type="pct"/>
            <w:shd w:val="clear" w:color="auto" w:fill="auto"/>
          </w:tcPr>
          <w:p w14:paraId="39722D22" w14:textId="64898928" w:rsidR="00321565" w:rsidRPr="00866EA1" w:rsidRDefault="00321565" w:rsidP="00321565">
            <w:pPr>
              <w:pStyle w:val="126"/>
              <w:rPr>
                <w:lang w:eastAsia="en-US"/>
              </w:rPr>
            </w:pPr>
            <w:r w:rsidRPr="00C05A06">
              <w:rPr>
                <w:szCs w:val="24"/>
              </w:rPr>
              <w:t>Модели рыбоводного оборудования и инвентаря</w:t>
            </w:r>
          </w:p>
        </w:tc>
        <w:tc>
          <w:tcPr>
            <w:tcW w:w="1527" w:type="pct"/>
            <w:shd w:val="clear" w:color="auto" w:fill="auto"/>
          </w:tcPr>
          <w:p w14:paraId="6C3A4D36" w14:textId="77777777" w:rsidR="00321565" w:rsidRPr="00866EA1" w:rsidRDefault="00321565" w:rsidP="00321565">
            <w:pPr>
              <w:pStyle w:val="126"/>
              <w:rPr>
                <w:lang w:eastAsia="en-US"/>
              </w:rPr>
            </w:pPr>
          </w:p>
        </w:tc>
      </w:tr>
      <w:tr w:rsidR="00321565" w:rsidRPr="00866EA1" w14:paraId="37D104D9" w14:textId="77777777" w:rsidTr="00F17C31">
        <w:tc>
          <w:tcPr>
            <w:tcW w:w="273" w:type="pct"/>
            <w:shd w:val="clear" w:color="auto" w:fill="auto"/>
          </w:tcPr>
          <w:p w14:paraId="22F84574" w14:textId="0B5FA1A5" w:rsidR="00321565" w:rsidRPr="00866EA1" w:rsidRDefault="00321565" w:rsidP="00321565">
            <w:pPr>
              <w:pStyle w:val="126"/>
              <w:rPr>
                <w:lang w:eastAsia="en-US"/>
              </w:rPr>
            </w:pPr>
            <w:r>
              <w:rPr>
                <w:lang w:eastAsia="en-US"/>
              </w:rPr>
              <w:t>4</w:t>
            </w:r>
          </w:p>
        </w:tc>
        <w:tc>
          <w:tcPr>
            <w:tcW w:w="3200" w:type="pct"/>
            <w:shd w:val="clear" w:color="auto" w:fill="auto"/>
          </w:tcPr>
          <w:p w14:paraId="298D3F58" w14:textId="6EC8EFCF" w:rsidR="00321565" w:rsidRPr="00866EA1" w:rsidRDefault="00321565" w:rsidP="00321565">
            <w:pPr>
              <w:pStyle w:val="126"/>
              <w:rPr>
                <w:lang w:eastAsia="en-US"/>
              </w:rPr>
            </w:pPr>
            <w:r w:rsidRPr="00C05A06">
              <w:rPr>
                <w:bCs/>
                <w:szCs w:val="24"/>
              </w:rPr>
              <w:t>Нормативная документация</w:t>
            </w:r>
          </w:p>
        </w:tc>
        <w:tc>
          <w:tcPr>
            <w:tcW w:w="1527" w:type="pct"/>
            <w:shd w:val="clear" w:color="auto" w:fill="auto"/>
          </w:tcPr>
          <w:p w14:paraId="2AC3E265" w14:textId="77777777" w:rsidR="00321565" w:rsidRPr="00866EA1" w:rsidRDefault="00321565" w:rsidP="00321565">
            <w:pPr>
              <w:pStyle w:val="126"/>
              <w:rPr>
                <w:lang w:eastAsia="en-US"/>
              </w:rPr>
            </w:pPr>
          </w:p>
        </w:tc>
      </w:tr>
      <w:tr w:rsidR="00321565" w:rsidRPr="00866EA1" w14:paraId="55300775" w14:textId="77777777" w:rsidTr="00F17C31">
        <w:tc>
          <w:tcPr>
            <w:tcW w:w="5000" w:type="pct"/>
            <w:gridSpan w:val="3"/>
            <w:shd w:val="clear" w:color="auto" w:fill="auto"/>
          </w:tcPr>
          <w:p w14:paraId="68B3CF99" w14:textId="77777777" w:rsidR="00321565" w:rsidRPr="00866EA1" w:rsidRDefault="00321565" w:rsidP="00321565">
            <w:pPr>
              <w:pStyle w:val="126"/>
              <w:rPr>
                <w:lang w:eastAsia="en-US"/>
              </w:rPr>
            </w:pPr>
            <w:r w:rsidRPr="00866EA1">
              <w:rPr>
                <w:b/>
                <w:bCs/>
                <w:lang w:eastAsia="en-US"/>
              </w:rPr>
              <w:t>Дополнительное оборудование</w:t>
            </w:r>
          </w:p>
        </w:tc>
      </w:tr>
      <w:tr w:rsidR="00321565" w:rsidRPr="00866EA1" w14:paraId="1F139714" w14:textId="77777777" w:rsidTr="00F17C31">
        <w:tc>
          <w:tcPr>
            <w:tcW w:w="273" w:type="pct"/>
            <w:shd w:val="clear" w:color="auto" w:fill="auto"/>
          </w:tcPr>
          <w:p w14:paraId="2E9AFC68" w14:textId="77777777" w:rsidR="00321565" w:rsidRPr="00866EA1" w:rsidRDefault="00321565" w:rsidP="00321565">
            <w:pPr>
              <w:pStyle w:val="126"/>
              <w:rPr>
                <w:lang w:eastAsia="en-US"/>
              </w:rPr>
            </w:pPr>
          </w:p>
        </w:tc>
        <w:tc>
          <w:tcPr>
            <w:tcW w:w="3200" w:type="pct"/>
            <w:shd w:val="clear" w:color="auto" w:fill="auto"/>
          </w:tcPr>
          <w:p w14:paraId="0AD1E0A6" w14:textId="77777777" w:rsidR="00321565" w:rsidRPr="00866EA1" w:rsidRDefault="00321565" w:rsidP="00321565">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0A402FE" w14:textId="77777777" w:rsidR="00321565" w:rsidRPr="00866EA1" w:rsidRDefault="00321565" w:rsidP="00321565">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608148E" w14:textId="482D7E26" w:rsidR="00295F44" w:rsidRDefault="00295F44" w:rsidP="00295F44">
      <w:pPr>
        <w:suppressAutoHyphens/>
        <w:spacing w:line="276" w:lineRule="auto"/>
        <w:ind w:firstLine="709"/>
        <w:jc w:val="both"/>
        <w:rPr>
          <w:bCs/>
          <w:sz w:val="24"/>
          <w:szCs w:val="24"/>
        </w:rPr>
      </w:pPr>
    </w:p>
    <w:p w14:paraId="144D4356" w14:textId="2C4C9F69" w:rsidR="00321565" w:rsidRDefault="00321565" w:rsidP="00295F44">
      <w:pPr>
        <w:suppressAutoHyphens/>
        <w:spacing w:line="276" w:lineRule="auto"/>
        <w:ind w:firstLine="709"/>
        <w:jc w:val="both"/>
        <w:rPr>
          <w:bCs/>
          <w:sz w:val="24"/>
          <w:szCs w:val="24"/>
        </w:rPr>
      </w:pPr>
      <w:r w:rsidRPr="00295F44">
        <w:rPr>
          <w:sz w:val="24"/>
          <w:szCs w:val="24"/>
        </w:rPr>
        <w:t xml:space="preserve">Кабинет </w:t>
      </w:r>
      <w:r>
        <w:rPr>
          <w:sz w:val="24"/>
          <w:szCs w:val="24"/>
        </w:rPr>
        <w:t>«Р</w:t>
      </w:r>
      <w:r w:rsidRPr="00295F44">
        <w:rPr>
          <w:sz w:val="24"/>
          <w:szCs w:val="24"/>
        </w:rPr>
        <w:t>ыбохозяйственной гидротехники</w:t>
      </w:r>
      <w:r w:rsidRPr="00295F44">
        <w:rPr>
          <w:bCs/>
          <w:sz w:val="24"/>
          <w:szCs w:val="24"/>
        </w:rPr>
        <w:t>»</w:t>
      </w:r>
      <w:r>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321565" w:rsidRPr="00866EA1" w14:paraId="6AFF2F25" w14:textId="77777777" w:rsidTr="00F17C31">
        <w:tc>
          <w:tcPr>
            <w:tcW w:w="273" w:type="pct"/>
            <w:shd w:val="clear" w:color="auto" w:fill="auto"/>
            <w:vAlign w:val="center"/>
          </w:tcPr>
          <w:p w14:paraId="520EF622" w14:textId="77777777" w:rsidR="00321565" w:rsidRPr="00866EA1" w:rsidRDefault="00321565" w:rsidP="00F17C31">
            <w:pPr>
              <w:pStyle w:val="126"/>
              <w:jc w:val="center"/>
              <w:rPr>
                <w:lang w:eastAsia="en-US"/>
              </w:rPr>
            </w:pPr>
            <w:r w:rsidRPr="00866EA1">
              <w:rPr>
                <w:lang w:eastAsia="en-US"/>
              </w:rPr>
              <w:t>№</w:t>
            </w:r>
          </w:p>
        </w:tc>
        <w:tc>
          <w:tcPr>
            <w:tcW w:w="3200" w:type="pct"/>
            <w:shd w:val="clear" w:color="auto" w:fill="auto"/>
            <w:vAlign w:val="center"/>
          </w:tcPr>
          <w:p w14:paraId="23055A9C" w14:textId="77777777" w:rsidR="00321565" w:rsidRPr="00866EA1" w:rsidRDefault="00321565"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21"/>
            </w:r>
          </w:p>
        </w:tc>
        <w:tc>
          <w:tcPr>
            <w:tcW w:w="1527" w:type="pct"/>
            <w:shd w:val="clear" w:color="auto" w:fill="auto"/>
            <w:vAlign w:val="center"/>
          </w:tcPr>
          <w:p w14:paraId="1F71C780" w14:textId="77777777" w:rsidR="00321565" w:rsidRPr="00866EA1" w:rsidRDefault="00321565" w:rsidP="00F17C31">
            <w:pPr>
              <w:pStyle w:val="126"/>
              <w:jc w:val="center"/>
              <w:rPr>
                <w:lang w:eastAsia="en-US"/>
              </w:rPr>
            </w:pPr>
            <w:r w:rsidRPr="00866EA1">
              <w:rPr>
                <w:lang w:eastAsia="en-US"/>
              </w:rPr>
              <w:t>Техническое описание</w:t>
            </w:r>
            <w:r w:rsidRPr="00866EA1">
              <w:rPr>
                <w:rStyle w:val="af4"/>
                <w:lang w:eastAsia="en-US"/>
              </w:rPr>
              <w:footnoteReference w:id="22"/>
            </w:r>
          </w:p>
        </w:tc>
      </w:tr>
      <w:tr w:rsidR="00321565" w:rsidRPr="00866EA1" w14:paraId="2AE36E12" w14:textId="77777777" w:rsidTr="00F17C31">
        <w:trPr>
          <w:trHeight w:val="278"/>
        </w:trPr>
        <w:tc>
          <w:tcPr>
            <w:tcW w:w="5000" w:type="pct"/>
            <w:gridSpan w:val="3"/>
            <w:shd w:val="clear" w:color="auto" w:fill="auto"/>
          </w:tcPr>
          <w:p w14:paraId="5AC0A0BE" w14:textId="77777777" w:rsidR="00321565" w:rsidRPr="00866EA1" w:rsidRDefault="00321565" w:rsidP="00F17C31">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321565" w:rsidRPr="00866EA1" w14:paraId="607F6C64" w14:textId="77777777" w:rsidTr="00F17C31">
        <w:trPr>
          <w:trHeight w:val="277"/>
        </w:trPr>
        <w:tc>
          <w:tcPr>
            <w:tcW w:w="5000" w:type="pct"/>
            <w:gridSpan w:val="3"/>
            <w:shd w:val="clear" w:color="auto" w:fill="auto"/>
          </w:tcPr>
          <w:p w14:paraId="7202623B" w14:textId="77777777" w:rsidR="00321565" w:rsidRPr="00866EA1" w:rsidRDefault="00321565" w:rsidP="00F17C31">
            <w:pPr>
              <w:pStyle w:val="126"/>
              <w:rPr>
                <w:b/>
                <w:bCs/>
                <w:lang w:eastAsia="en-US"/>
              </w:rPr>
            </w:pPr>
            <w:r w:rsidRPr="00866EA1">
              <w:rPr>
                <w:b/>
                <w:bCs/>
                <w:lang w:eastAsia="en-US"/>
              </w:rPr>
              <w:t>Основное оборудование</w:t>
            </w:r>
          </w:p>
        </w:tc>
      </w:tr>
      <w:tr w:rsidR="00321565" w:rsidRPr="00866EA1" w14:paraId="304A1626" w14:textId="77777777" w:rsidTr="00F17C31">
        <w:tc>
          <w:tcPr>
            <w:tcW w:w="273" w:type="pct"/>
            <w:shd w:val="clear" w:color="auto" w:fill="auto"/>
          </w:tcPr>
          <w:p w14:paraId="136E1504" w14:textId="6F6B112E" w:rsidR="00321565" w:rsidRPr="00866EA1" w:rsidRDefault="00321565" w:rsidP="00321565">
            <w:pPr>
              <w:pStyle w:val="126"/>
              <w:rPr>
                <w:lang w:eastAsia="en-US"/>
              </w:rPr>
            </w:pPr>
            <w:r>
              <w:rPr>
                <w:lang w:eastAsia="en-US"/>
              </w:rPr>
              <w:lastRenderedPageBreak/>
              <w:t>1</w:t>
            </w:r>
          </w:p>
        </w:tc>
        <w:tc>
          <w:tcPr>
            <w:tcW w:w="3200" w:type="pct"/>
            <w:shd w:val="clear" w:color="auto" w:fill="auto"/>
          </w:tcPr>
          <w:p w14:paraId="01290862" w14:textId="27814E9D" w:rsidR="00321565" w:rsidRPr="00866EA1" w:rsidRDefault="00321565" w:rsidP="00321565">
            <w:pPr>
              <w:pStyle w:val="126"/>
              <w:rPr>
                <w:lang w:eastAsia="en-US"/>
              </w:rPr>
            </w:pPr>
            <w:r w:rsidRPr="00C044A4">
              <w:rPr>
                <w:szCs w:val="24"/>
              </w:rPr>
              <w:t xml:space="preserve">Посадочные места по количеству обучающихся, </w:t>
            </w:r>
          </w:p>
        </w:tc>
        <w:tc>
          <w:tcPr>
            <w:tcW w:w="1527" w:type="pct"/>
            <w:shd w:val="clear" w:color="auto" w:fill="auto"/>
          </w:tcPr>
          <w:p w14:paraId="1E33477C" w14:textId="77777777" w:rsidR="00321565" w:rsidRPr="00866EA1" w:rsidRDefault="00321565" w:rsidP="00321565">
            <w:pPr>
              <w:pStyle w:val="126"/>
              <w:rPr>
                <w:lang w:eastAsia="en-US"/>
              </w:rPr>
            </w:pPr>
          </w:p>
        </w:tc>
      </w:tr>
      <w:tr w:rsidR="00321565" w:rsidRPr="00866EA1" w14:paraId="40A8B223" w14:textId="77777777" w:rsidTr="00F17C31">
        <w:tc>
          <w:tcPr>
            <w:tcW w:w="273" w:type="pct"/>
            <w:shd w:val="clear" w:color="auto" w:fill="auto"/>
          </w:tcPr>
          <w:p w14:paraId="25407454" w14:textId="797F03E6" w:rsidR="00321565" w:rsidRPr="00866EA1" w:rsidRDefault="00321565" w:rsidP="00321565">
            <w:pPr>
              <w:pStyle w:val="126"/>
              <w:rPr>
                <w:lang w:eastAsia="en-US"/>
              </w:rPr>
            </w:pPr>
            <w:r>
              <w:rPr>
                <w:lang w:eastAsia="en-US"/>
              </w:rPr>
              <w:t>2</w:t>
            </w:r>
          </w:p>
        </w:tc>
        <w:tc>
          <w:tcPr>
            <w:tcW w:w="3200" w:type="pct"/>
            <w:shd w:val="clear" w:color="auto" w:fill="auto"/>
          </w:tcPr>
          <w:p w14:paraId="34BB8568" w14:textId="09828669" w:rsidR="00321565" w:rsidRPr="00866EA1" w:rsidRDefault="00321565" w:rsidP="00321565">
            <w:pPr>
              <w:pStyle w:val="126"/>
              <w:rPr>
                <w:lang w:eastAsia="en-US"/>
              </w:rPr>
            </w:pPr>
            <w:r w:rsidRPr="00C044A4">
              <w:rPr>
                <w:szCs w:val="24"/>
              </w:rPr>
              <w:t>Рабочее место преподавателя</w:t>
            </w:r>
          </w:p>
        </w:tc>
        <w:tc>
          <w:tcPr>
            <w:tcW w:w="1527" w:type="pct"/>
            <w:shd w:val="clear" w:color="auto" w:fill="auto"/>
          </w:tcPr>
          <w:p w14:paraId="18F9C289" w14:textId="77777777" w:rsidR="00321565" w:rsidRPr="00866EA1" w:rsidRDefault="00321565" w:rsidP="00321565">
            <w:pPr>
              <w:pStyle w:val="126"/>
              <w:rPr>
                <w:lang w:eastAsia="en-US"/>
              </w:rPr>
            </w:pPr>
          </w:p>
        </w:tc>
      </w:tr>
      <w:tr w:rsidR="00321565" w:rsidRPr="00866EA1" w14:paraId="6F68FCA7"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75B2A0D"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32127AF6" w14:textId="77777777" w:rsidTr="00F17C31">
        <w:tc>
          <w:tcPr>
            <w:tcW w:w="273" w:type="pct"/>
            <w:tcBorders>
              <w:top w:val="single" w:sz="4" w:space="0" w:color="auto"/>
              <w:left w:val="single" w:sz="4" w:space="0" w:color="auto"/>
              <w:bottom w:val="single" w:sz="4" w:space="0" w:color="auto"/>
              <w:right w:val="single" w:sz="4" w:space="0" w:color="auto"/>
            </w:tcBorders>
            <w:shd w:val="clear" w:color="auto" w:fill="auto"/>
          </w:tcPr>
          <w:p w14:paraId="29B17AE5" w14:textId="77777777" w:rsidR="00321565" w:rsidRPr="00866EA1" w:rsidRDefault="00321565" w:rsidP="00F17C31">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8C47025"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30F03D3" w14:textId="77777777" w:rsidR="00321565" w:rsidRPr="00866EA1" w:rsidRDefault="00321565" w:rsidP="00F17C31">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57FBE6C3"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0409E2" w14:textId="77777777" w:rsidR="00321565" w:rsidRPr="00866EA1" w:rsidRDefault="00321565" w:rsidP="00F17C31">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321565" w:rsidRPr="00866EA1" w14:paraId="5FD0A375"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D0A180" w14:textId="77777777" w:rsidR="00321565" w:rsidRPr="00866EA1" w:rsidRDefault="00321565" w:rsidP="00F17C31">
            <w:pPr>
              <w:pStyle w:val="126"/>
              <w:rPr>
                <w:lang w:eastAsia="en-US"/>
              </w:rPr>
            </w:pPr>
            <w:r w:rsidRPr="00866EA1">
              <w:rPr>
                <w:b/>
                <w:bCs/>
                <w:lang w:eastAsia="en-US"/>
              </w:rPr>
              <w:t>Основное оборудование</w:t>
            </w:r>
          </w:p>
        </w:tc>
      </w:tr>
      <w:tr w:rsidR="00321565" w:rsidRPr="00866EA1" w14:paraId="2975AE44" w14:textId="77777777" w:rsidTr="00F17C31">
        <w:tc>
          <w:tcPr>
            <w:tcW w:w="273" w:type="pct"/>
            <w:shd w:val="clear" w:color="auto" w:fill="auto"/>
          </w:tcPr>
          <w:p w14:paraId="621BB85D" w14:textId="6E782DCD" w:rsidR="00321565" w:rsidRPr="00866EA1" w:rsidRDefault="00321565" w:rsidP="00321565">
            <w:pPr>
              <w:pStyle w:val="126"/>
              <w:rPr>
                <w:lang w:eastAsia="en-US"/>
              </w:rPr>
            </w:pPr>
            <w:r>
              <w:rPr>
                <w:lang w:eastAsia="en-US"/>
              </w:rPr>
              <w:t>1</w:t>
            </w:r>
          </w:p>
        </w:tc>
        <w:tc>
          <w:tcPr>
            <w:tcW w:w="3200" w:type="pct"/>
            <w:shd w:val="clear" w:color="auto" w:fill="auto"/>
          </w:tcPr>
          <w:p w14:paraId="5C7CA119" w14:textId="04593CA5" w:rsidR="00321565" w:rsidRPr="00866EA1" w:rsidRDefault="00321565" w:rsidP="00321565">
            <w:pPr>
              <w:pStyle w:val="126"/>
              <w:rPr>
                <w:lang w:eastAsia="en-US"/>
              </w:rPr>
            </w:pPr>
            <w:r w:rsidRPr="00302E10">
              <w:rPr>
                <w:bCs/>
                <w:szCs w:val="24"/>
              </w:rPr>
              <w:t>Компьютер с лицензионным программным обеспечением</w:t>
            </w:r>
          </w:p>
        </w:tc>
        <w:tc>
          <w:tcPr>
            <w:tcW w:w="1527" w:type="pct"/>
            <w:shd w:val="clear" w:color="auto" w:fill="auto"/>
          </w:tcPr>
          <w:p w14:paraId="343D29B4" w14:textId="77777777" w:rsidR="00321565" w:rsidRPr="00866EA1" w:rsidRDefault="00321565" w:rsidP="00321565">
            <w:pPr>
              <w:pStyle w:val="126"/>
              <w:rPr>
                <w:lang w:eastAsia="en-US"/>
              </w:rPr>
            </w:pPr>
          </w:p>
        </w:tc>
      </w:tr>
      <w:tr w:rsidR="00321565" w:rsidRPr="00866EA1" w14:paraId="11DF8FCB" w14:textId="77777777" w:rsidTr="00F17C31">
        <w:tc>
          <w:tcPr>
            <w:tcW w:w="273" w:type="pct"/>
            <w:shd w:val="clear" w:color="auto" w:fill="auto"/>
          </w:tcPr>
          <w:p w14:paraId="22AB324F" w14:textId="13820397" w:rsidR="00321565" w:rsidRPr="00866EA1" w:rsidRDefault="00321565" w:rsidP="00321565">
            <w:pPr>
              <w:pStyle w:val="126"/>
              <w:rPr>
                <w:lang w:eastAsia="en-US"/>
              </w:rPr>
            </w:pPr>
            <w:r>
              <w:rPr>
                <w:lang w:eastAsia="en-US"/>
              </w:rPr>
              <w:t>2</w:t>
            </w:r>
          </w:p>
        </w:tc>
        <w:tc>
          <w:tcPr>
            <w:tcW w:w="3200" w:type="pct"/>
            <w:shd w:val="clear" w:color="auto" w:fill="auto"/>
          </w:tcPr>
          <w:p w14:paraId="1CB5BEBE" w14:textId="595BD50D" w:rsidR="00321565" w:rsidRPr="00866EA1" w:rsidRDefault="00321565" w:rsidP="00321565">
            <w:pPr>
              <w:pStyle w:val="126"/>
              <w:rPr>
                <w:lang w:eastAsia="en-US"/>
              </w:rPr>
            </w:pPr>
            <w:r w:rsidRPr="00302E10">
              <w:rPr>
                <w:bCs/>
                <w:szCs w:val="24"/>
              </w:rPr>
              <w:t>Мультимедийный проектор</w:t>
            </w:r>
          </w:p>
        </w:tc>
        <w:tc>
          <w:tcPr>
            <w:tcW w:w="1527" w:type="pct"/>
            <w:shd w:val="clear" w:color="auto" w:fill="auto"/>
          </w:tcPr>
          <w:p w14:paraId="036341CA" w14:textId="77777777" w:rsidR="00321565" w:rsidRPr="00866EA1" w:rsidRDefault="00321565" w:rsidP="00321565">
            <w:pPr>
              <w:pStyle w:val="126"/>
              <w:rPr>
                <w:lang w:eastAsia="en-US"/>
              </w:rPr>
            </w:pPr>
          </w:p>
        </w:tc>
      </w:tr>
      <w:tr w:rsidR="00321565" w:rsidRPr="00866EA1" w14:paraId="4E269E38" w14:textId="77777777" w:rsidTr="00F17C31">
        <w:tc>
          <w:tcPr>
            <w:tcW w:w="5000" w:type="pct"/>
            <w:gridSpan w:val="3"/>
            <w:shd w:val="clear" w:color="auto" w:fill="auto"/>
          </w:tcPr>
          <w:p w14:paraId="6A941641" w14:textId="77777777" w:rsidR="00321565" w:rsidRPr="00866EA1" w:rsidRDefault="00321565" w:rsidP="00F17C31">
            <w:pPr>
              <w:pStyle w:val="126"/>
              <w:rPr>
                <w:lang w:eastAsia="en-US"/>
              </w:rPr>
            </w:pPr>
            <w:r w:rsidRPr="00866EA1">
              <w:rPr>
                <w:b/>
                <w:lang w:eastAsia="en-US"/>
              </w:rPr>
              <w:t>Дополнительное оборудование</w:t>
            </w:r>
          </w:p>
        </w:tc>
      </w:tr>
      <w:tr w:rsidR="00321565" w:rsidRPr="00866EA1" w14:paraId="43F86C93" w14:textId="77777777" w:rsidTr="00F17C31">
        <w:tc>
          <w:tcPr>
            <w:tcW w:w="273" w:type="pct"/>
            <w:shd w:val="clear" w:color="auto" w:fill="auto"/>
          </w:tcPr>
          <w:p w14:paraId="3A90A5AF" w14:textId="77777777" w:rsidR="00321565" w:rsidRPr="00866EA1" w:rsidRDefault="00321565" w:rsidP="00F17C31">
            <w:pPr>
              <w:pStyle w:val="126"/>
              <w:rPr>
                <w:lang w:eastAsia="en-US"/>
              </w:rPr>
            </w:pPr>
          </w:p>
        </w:tc>
        <w:tc>
          <w:tcPr>
            <w:tcW w:w="3200" w:type="pct"/>
            <w:shd w:val="clear" w:color="auto" w:fill="auto"/>
          </w:tcPr>
          <w:p w14:paraId="5A30EE29"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22D6E97" w14:textId="77777777" w:rsidR="00321565" w:rsidRPr="00866EA1" w:rsidRDefault="00321565"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4A8B6ADD" w14:textId="77777777" w:rsidTr="00F17C31">
        <w:tc>
          <w:tcPr>
            <w:tcW w:w="5000" w:type="pct"/>
            <w:gridSpan w:val="3"/>
            <w:shd w:val="clear" w:color="auto" w:fill="auto"/>
          </w:tcPr>
          <w:p w14:paraId="62F0CA3D" w14:textId="77777777" w:rsidR="00321565" w:rsidRPr="00866EA1" w:rsidRDefault="00321565" w:rsidP="00F17C31">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23"/>
            </w:r>
          </w:p>
        </w:tc>
      </w:tr>
      <w:tr w:rsidR="00321565" w:rsidRPr="00866EA1" w14:paraId="5904E705" w14:textId="77777777" w:rsidTr="00F17C31">
        <w:tc>
          <w:tcPr>
            <w:tcW w:w="5000" w:type="pct"/>
            <w:gridSpan w:val="3"/>
            <w:shd w:val="clear" w:color="auto" w:fill="auto"/>
          </w:tcPr>
          <w:p w14:paraId="618F7EEB" w14:textId="77777777" w:rsidR="00321565" w:rsidRPr="00866EA1" w:rsidRDefault="00321565" w:rsidP="00F17C31">
            <w:pPr>
              <w:pStyle w:val="126"/>
              <w:rPr>
                <w:lang w:eastAsia="en-US"/>
              </w:rPr>
            </w:pPr>
            <w:r w:rsidRPr="00866EA1">
              <w:rPr>
                <w:b/>
                <w:bCs/>
                <w:lang w:eastAsia="en-US"/>
              </w:rPr>
              <w:t>Основное оборудование</w:t>
            </w:r>
          </w:p>
        </w:tc>
      </w:tr>
      <w:tr w:rsidR="00321565" w:rsidRPr="00866EA1" w14:paraId="48303EA4" w14:textId="77777777" w:rsidTr="00F17C31">
        <w:tc>
          <w:tcPr>
            <w:tcW w:w="273" w:type="pct"/>
            <w:shd w:val="clear" w:color="auto" w:fill="auto"/>
          </w:tcPr>
          <w:p w14:paraId="2C1F8901" w14:textId="4477A0BD" w:rsidR="00321565" w:rsidRPr="00866EA1" w:rsidRDefault="00321565" w:rsidP="00F17C31">
            <w:pPr>
              <w:pStyle w:val="126"/>
              <w:rPr>
                <w:lang w:eastAsia="en-US"/>
              </w:rPr>
            </w:pPr>
            <w:r>
              <w:rPr>
                <w:lang w:eastAsia="en-US"/>
              </w:rPr>
              <w:t>1</w:t>
            </w:r>
          </w:p>
        </w:tc>
        <w:tc>
          <w:tcPr>
            <w:tcW w:w="3200" w:type="pct"/>
            <w:shd w:val="clear" w:color="auto" w:fill="auto"/>
          </w:tcPr>
          <w:p w14:paraId="50D7AB34" w14:textId="2BCF22D2" w:rsidR="00321565" w:rsidRPr="00866EA1" w:rsidRDefault="00321565" w:rsidP="00F17C31">
            <w:pPr>
              <w:pStyle w:val="126"/>
              <w:rPr>
                <w:lang w:eastAsia="en-US"/>
              </w:rPr>
            </w:pPr>
            <w:r>
              <w:rPr>
                <w:bCs/>
                <w:szCs w:val="24"/>
              </w:rPr>
              <w:t>Комплект учебно-методической документации</w:t>
            </w:r>
          </w:p>
        </w:tc>
        <w:tc>
          <w:tcPr>
            <w:tcW w:w="1527" w:type="pct"/>
            <w:shd w:val="clear" w:color="auto" w:fill="auto"/>
          </w:tcPr>
          <w:p w14:paraId="7CCFBA6F" w14:textId="77777777" w:rsidR="00321565" w:rsidRPr="00866EA1" w:rsidRDefault="00321565" w:rsidP="00F17C31">
            <w:pPr>
              <w:pStyle w:val="126"/>
              <w:rPr>
                <w:lang w:eastAsia="en-US"/>
              </w:rPr>
            </w:pPr>
          </w:p>
        </w:tc>
      </w:tr>
      <w:tr w:rsidR="00321565" w:rsidRPr="00866EA1" w14:paraId="7BF8B533" w14:textId="77777777" w:rsidTr="00F17C31">
        <w:tc>
          <w:tcPr>
            <w:tcW w:w="5000" w:type="pct"/>
            <w:gridSpan w:val="3"/>
            <w:shd w:val="clear" w:color="auto" w:fill="auto"/>
          </w:tcPr>
          <w:p w14:paraId="55FD92E1"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544396B9" w14:textId="77777777" w:rsidTr="00F17C31">
        <w:tc>
          <w:tcPr>
            <w:tcW w:w="273" w:type="pct"/>
            <w:shd w:val="clear" w:color="auto" w:fill="auto"/>
          </w:tcPr>
          <w:p w14:paraId="0F4C6236" w14:textId="77777777" w:rsidR="00321565" w:rsidRPr="00866EA1" w:rsidRDefault="00321565" w:rsidP="00F17C31">
            <w:pPr>
              <w:pStyle w:val="126"/>
              <w:rPr>
                <w:lang w:eastAsia="en-US"/>
              </w:rPr>
            </w:pPr>
          </w:p>
        </w:tc>
        <w:tc>
          <w:tcPr>
            <w:tcW w:w="3200" w:type="pct"/>
            <w:shd w:val="clear" w:color="auto" w:fill="auto"/>
          </w:tcPr>
          <w:p w14:paraId="00606EB0"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830AD7" w14:textId="77777777" w:rsidR="00321565" w:rsidRPr="00866EA1" w:rsidRDefault="00321565"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0D879FF" w14:textId="77777777" w:rsidR="00295F44" w:rsidRDefault="00295F44" w:rsidP="00295F44">
      <w:pPr>
        <w:suppressAutoHyphens/>
        <w:spacing w:line="276" w:lineRule="auto"/>
        <w:ind w:firstLine="709"/>
        <w:jc w:val="both"/>
        <w:rPr>
          <w:bCs/>
          <w:sz w:val="24"/>
          <w:szCs w:val="24"/>
        </w:rPr>
      </w:pPr>
    </w:p>
    <w:p w14:paraId="43614322" w14:textId="3CF5BC1B" w:rsidR="00321565" w:rsidRDefault="00321565" w:rsidP="00295F44">
      <w:pPr>
        <w:suppressAutoHyphens/>
        <w:spacing w:line="276" w:lineRule="auto"/>
        <w:ind w:firstLine="709"/>
        <w:jc w:val="both"/>
        <w:rPr>
          <w:sz w:val="24"/>
          <w:szCs w:val="24"/>
        </w:rPr>
      </w:pPr>
      <w:r>
        <w:rPr>
          <w:sz w:val="24"/>
          <w:szCs w:val="24"/>
        </w:rPr>
        <w:t>Кабинет «Э</w:t>
      </w:r>
      <w:r>
        <w:rPr>
          <w:bCs/>
          <w:sz w:val="24"/>
          <w:szCs w:val="24"/>
        </w:rPr>
        <w:t>кологических основ природопользования».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321565" w:rsidRPr="00866EA1" w14:paraId="6D68541E" w14:textId="77777777" w:rsidTr="00F17C31">
        <w:tc>
          <w:tcPr>
            <w:tcW w:w="273" w:type="pct"/>
            <w:shd w:val="clear" w:color="auto" w:fill="auto"/>
            <w:vAlign w:val="center"/>
          </w:tcPr>
          <w:p w14:paraId="5E6FC53B" w14:textId="77777777" w:rsidR="00321565" w:rsidRPr="00866EA1" w:rsidRDefault="00321565" w:rsidP="00F17C31">
            <w:pPr>
              <w:pStyle w:val="126"/>
              <w:jc w:val="center"/>
              <w:rPr>
                <w:lang w:eastAsia="en-US"/>
              </w:rPr>
            </w:pPr>
            <w:r w:rsidRPr="00866EA1">
              <w:rPr>
                <w:lang w:eastAsia="en-US"/>
              </w:rPr>
              <w:t>№</w:t>
            </w:r>
          </w:p>
        </w:tc>
        <w:tc>
          <w:tcPr>
            <w:tcW w:w="3200" w:type="pct"/>
            <w:shd w:val="clear" w:color="auto" w:fill="auto"/>
            <w:vAlign w:val="center"/>
          </w:tcPr>
          <w:p w14:paraId="00EE44D3" w14:textId="77777777" w:rsidR="00321565" w:rsidRPr="00866EA1" w:rsidRDefault="00321565"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24"/>
            </w:r>
          </w:p>
        </w:tc>
        <w:tc>
          <w:tcPr>
            <w:tcW w:w="1527" w:type="pct"/>
            <w:shd w:val="clear" w:color="auto" w:fill="auto"/>
            <w:vAlign w:val="center"/>
          </w:tcPr>
          <w:p w14:paraId="4FD304B4" w14:textId="77777777" w:rsidR="00321565" w:rsidRPr="00866EA1" w:rsidRDefault="00321565" w:rsidP="00F17C31">
            <w:pPr>
              <w:pStyle w:val="126"/>
              <w:jc w:val="center"/>
              <w:rPr>
                <w:lang w:eastAsia="en-US"/>
              </w:rPr>
            </w:pPr>
            <w:r w:rsidRPr="00866EA1">
              <w:rPr>
                <w:lang w:eastAsia="en-US"/>
              </w:rPr>
              <w:t>Техническое описание</w:t>
            </w:r>
            <w:r w:rsidRPr="00866EA1">
              <w:rPr>
                <w:rStyle w:val="af4"/>
                <w:lang w:eastAsia="en-US"/>
              </w:rPr>
              <w:footnoteReference w:id="25"/>
            </w:r>
          </w:p>
        </w:tc>
      </w:tr>
      <w:tr w:rsidR="00321565" w:rsidRPr="00866EA1" w14:paraId="1E56FAAF" w14:textId="77777777" w:rsidTr="00F17C31">
        <w:trPr>
          <w:trHeight w:val="278"/>
        </w:trPr>
        <w:tc>
          <w:tcPr>
            <w:tcW w:w="5000" w:type="pct"/>
            <w:gridSpan w:val="3"/>
            <w:shd w:val="clear" w:color="auto" w:fill="auto"/>
          </w:tcPr>
          <w:p w14:paraId="566FE953" w14:textId="77777777" w:rsidR="00321565" w:rsidRPr="00866EA1" w:rsidRDefault="00321565" w:rsidP="00F17C31">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321565" w:rsidRPr="00866EA1" w14:paraId="4EF23F3F" w14:textId="77777777" w:rsidTr="00F17C31">
        <w:trPr>
          <w:trHeight w:val="277"/>
        </w:trPr>
        <w:tc>
          <w:tcPr>
            <w:tcW w:w="5000" w:type="pct"/>
            <w:gridSpan w:val="3"/>
            <w:shd w:val="clear" w:color="auto" w:fill="auto"/>
          </w:tcPr>
          <w:p w14:paraId="09DBC3C6" w14:textId="77777777" w:rsidR="00321565" w:rsidRPr="00866EA1" w:rsidRDefault="00321565" w:rsidP="00F17C31">
            <w:pPr>
              <w:pStyle w:val="126"/>
              <w:rPr>
                <w:b/>
                <w:bCs/>
                <w:lang w:eastAsia="en-US"/>
              </w:rPr>
            </w:pPr>
            <w:r w:rsidRPr="00866EA1">
              <w:rPr>
                <w:b/>
                <w:bCs/>
                <w:lang w:eastAsia="en-US"/>
              </w:rPr>
              <w:t>Основное оборудование</w:t>
            </w:r>
          </w:p>
        </w:tc>
      </w:tr>
      <w:tr w:rsidR="00321565" w:rsidRPr="00866EA1" w14:paraId="5719D725" w14:textId="77777777" w:rsidTr="00F17C31">
        <w:tc>
          <w:tcPr>
            <w:tcW w:w="273" w:type="pct"/>
            <w:shd w:val="clear" w:color="auto" w:fill="auto"/>
          </w:tcPr>
          <w:p w14:paraId="3E713631" w14:textId="2A25D45C" w:rsidR="00321565" w:rsidRPr="00866EA1" w:rsidRDefault="00321565" w:rsidP="00321565">
            <w:pPr>
              <w:pStyle w:val="126"/>
              <w:rPr>
                <w:lang w:eastAsia="en-US"/>
              </w:rPr>
            </w:pPr>
            <w:r>
              <w:rPr>
                <w:lang w:eastAsia="en-US"/>
              </w:rPr>
              <w:t>1</w:t>
            </w:r>
          </w:p>
        </w:tc>
        <w:tc>
          <w:tcPr>
            <w:tcW w:w="3200" w:type="pct"/>
            <w:shd w:val="clear" w:color="auto" w:fill="auto"/>
          </w:tcPr>
          <w:p w14:paraId="1838DBA2" w14:textId="77379396" w:rsidR="00321565" w:rsidRPr="00866EA1" w:rsidRDefault="00321565" w:rsidP="00321565">
            <w:pPr>
              <w:pStyle w:val="126"/>
              <w:rPr>
                <w:lang w:eastAsia="en-US"/>
              </w:rPr>
            </w:pPr>
            <w:r w:rsidRPr="00880591">
              <w:rPr>
                <w:szCs w:val="24"/>
              </w:rPr>
              <w:t>Посадочные места по количеству обучающихся</w:t>
            </w:r>
          </w:p>
        </w:tc>
        <w:tc>
          <w:tcPr>
            <w:tcW w:w="1527" w:type="pct"/>
            <w:shd w:val="clear" w:color="auto" w:fill="auto"/>
          </w:tcPr>
          <w:p w14:paraId="584E838F" w14:textId="77777777" w:rsidR="00321565" w:rsidRPr="00866EA1" w:rsidRDefault="00321565" w:rsidP="00321565">
            <w:pPr>
              <w:pStyle w:val="126"/>
              <w:rPr>
                <w:lang w:eastAsia="en-US"/>
              </w:rPr>
            </w:pPr>
          </w:p>
        </w:tc>
      </w:tr>
      <w:tr w:rsidR="00321565" w:rsidRPr="00866EA1" w14:paraId="2F40A7FA" w14:textId="77777777" w:rsidTr="00F17C31">
        <w:tc>
          <w:tcPr>
            <w:tcW w:w="273" w:type="pct"/>
            <w:shd w:val="clear" w:color="auto" w:fill="auto"/>
          </w:tcPr>
          <w:p w14:paraId="155F8A40" w14:textId="0850926F" w:rsidR="00321565" w:rsidRPr="00866EA1" w:rsidRDefault="00321565" w:rsidP="00321565">
            <w:pPr>
              <w:pStyle w:val="126"/>
              <w:rPr>
                <w:lang w:eastAsia="en-US"/>
              </w:rPr>
            </w:pPr>
            <w:r>
              <w:rPr>
                <w:lang w:eastAsia="en-US"/>
              </w:rPr>
              <w:t>2</w:t>
            </w:r>
          </w:p>
        </w:tc>
        <w:tc>
          <w:tcPr>
            <w:tcW w:w="3200" w:type="pct"/>
            <w:shd w:val="clear" w:color="auto" w:fill="auto"/>
          </w:tcPr>
          <w:p w14:paraId="0D476AA2" w14:textId="50A32ADF" w:rsidR="00321565" w:rsidRPr="00866EA1" w:rsidRDefault="00321565" w:rsidP="00321565">
            <w:pPr>
              <w:pStyle w:val="126"/>
              <w:rPr>
                <w:lang w:eastAsia="en-US"/>
              </w:rPr>
            </w:pPr>
            <w:r w:rsidRPr="00880591">
              <w:rPr>
                <w:szCs w:val="24"/>
              </w:rPr>
              <w:t>Рабочее место преподавателя</w:t>
            </w:r>
          </w:p>
        </w:tc>
        <w:tc>
          <w:tcPr>
            <w:tcW w:w="1527" w:type="pct"/>
            <w:shd w:val="clear" w:color="auto" w:fill="auto"/>
          </w:tcPr>
          <w:p w14:paraId="07D270DE" w14:textId="77777777" w:rsidR="00321565" w:rsidRPr="00866EA1" w:rsidRDefault="00321565" w:rsidP="00321565">
            <w:pPr>
              <w:pStyle w:val="126"/>
              <w:rPr>
                <w:lang w:eastAsia="en-US"/>
              </w:rPr>
            </w:pPr>
          </w:p>
        </w:tc>
      </w:tr>
      <w:tr w:rsidR="00321565" w:rsidRPr="00866EA1" w14:paraId="272D1AB8"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0F6CD41"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7250AB07" w14:textId="77777777" w:rsidTr="00F17C31">
        <w:tc>
          <w:tcPr>
            <w:tcW w:w="273" w:type="pct"/>
            <w:tcBorders>
              <w:top w:val="single" w:sz="4" w:space="0" w:color="auto"/>
              <w:left w:val="single" w:sz="4" w:space="0" w:color="auto"/>
              <w:bottom w:val="single" w:sz="4" w:space="0" w:color="auto"/>
              <w:right w:val="single" w:sz="4" w:space="0" w:color="auto"/>
            </w:tcBorders>
            <w:shd w:val="clear" w:color="auto" w:fill="auto"/>
          </w:tcPr>
          <w:p w14:paraId="0866D219" w14:textId="77777777" w:rsidR="00321565" w:rsidRPr="00866EA1" w:rsidRDefault="00321565" w:rsidP="00F17C31">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B96C6F8"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25C19A6" w14:textId="77777777" w:rsidR="00321565" w:rsidRPr="00866EA1" w:rsidRDefault="00321565" w:rsidP="00F17C31">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653D229F"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BE0E73" w14:textId="77777777" w:rsidR="00321565" w:rsidRPr="00866EA1" w:rsidRDefault="00321565" w:rsidP="00F17C31">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321565" w:rsidRPr="00866EA1" w14:paraId="6BEFCF0C"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662D96" w14:textId="77777777" w:rsidR="00321565" w:rsidRPr="00866EA1" w:rsidRDefault="00321565" w:rsidP="00F17C31">
            <w:pPr>
              <w:pStyle w:val="126"/>
              <w:rPr>
                <w:lang w:eastAsia="en-US"/>
              </w:rPr>
            </w:pPr>
            <w:r w:rsidRPr="00866EA1">
              <w:rPr>
                <w:b/>
                <w:bCs/>
                <w:lang w:eastAsia="en-US"/>
              </w:rPr>
              <w:lastRenderedPageBreak/>
              <w:t>Основное оборудование</w:t>
            </w:r>
          </w:p>
        </w:tc>
      </w:tr>
      <w:tr w:rsidR="00321565" w:rsidRPr="00866EA1" w14:paraId="132B523D" w14:textId="77777777" w:rsidTr="00F17C31">
        <w:tc>
          <w:tcPr>
            <w:tcW w:w="273" w:type="pct"/>
            <w:shd w:val="clear" w:color="auto" w:fill="auto"/>
          </w:tcPr>
          <w:p w14:paraId="69E6ED6D" w14:textId="22A3BF9B" w:rsidR="00321565" w:rsidRPr="00866EA1" w:rsidRDefault="00321565" w:rsidP="00321565">
            <w:pPr>
              <w:pStyle w:val="126"/>
              <w:rPr>
                <w:lang w:eastAsia="en-US"/>
              </w:rPr>
            </w:pPr>
            <w:r>
              <w:rPr>
                <w:lang w:eastAsia="en-US"/>
              </w:rPr>
              <w:t>1</w:t>
            </w:r>
          </w:p>
        </w:tc>
        <w:tc>
          <w:tcPr>
            <w:tcW w:w="3200" w:type="pct"/>
            <w:shd w:val="clear" w:color="auto" w:fill="auto"/>
          </w:tcPr>
          <w:p w14:paraId="5B2F685B" w14:textId="1761EBE7" w:rsidR="00321565" w:rsidRPr="00866EA1" w:rsidRDefault="00321565" w:rsidP="00321565">
            <w:pPr>
              <w:pStyle w:val="126"/>
              <w:rPr>
                <w:lang w:eastAsia="en-US"/>
              </w:rPr>
            </w:pPr>
            <w:r w:rsidRPr="005015F7">
              <w:rPr>
                <w:bCs/>
                <w:szCs w:val="24"/>
              </w:rPr>
              <w:t>Компьютер с лицензионным программным обеспечением</w:t>
            </w:r>
          </w:p>
        </w:tc>
        <w:tc>
          <w:tcPr>
            <w:tcW w:w="1527" w:type="pct"/>
            <w:shd w:val="clear" w:color="auto" w:fill="auto"/>
          </w:tcPr>
          <w:p w14:paraId="44C34B44" w14:textId="77777777" w:rsidR="00321565" w:rsidRPr="00866EA1" w:rsidRDefault="00321565" w:rsidP="00321565">
            <w:pPr>
              <w:pStyle w:val="126"/>
              <w:rPr>
                <w:lang w:eastAsia="en-US"/>
              </w:rPr>
            </w:pPr>
          </w:p>
        </w:tc>
      </w:tr>
      <w:tr w:rsidR="00321565" w:rsidRPr="00866EA1" w14:paraId="3106BCDB" w14:textId="77777777" w:rsidTr="00F17C31">
        <w:tc>
          <w:tcPr>
            <w:tcW w:w="273" w:type="pct"/>
            <w:shd w:val="clear" w:color="auto" w:fill="auto"/>
          </w:tcPr>
          <w:p w14:paraId="7FFE9C2A" w14:textId="7EFA6A1B" w:rsidR="00321565" w:rsidRPr="00866EA1" w:rsidRDefault="00321565" w:rsidP="00321565">
            <w:pPr>
              <w:pStyle w:val="126"/>
              <w:rPr>
                <w:lang w:eastAsia="en-US"/>
              </w:rPr>
            </w:pPr>
            <w:r>
              <w:rPr>
                <w:lang w:eastAsia="en-US"/>
              </w:rPr>
              <w:t>2</w:t>
            </w:r>
          </w:p>
        </w:tc>
        <w:tc>
          <w:tcPr>
            <w:tcW w:w="3200" w:type="pct"/>
            <w:shd w:val="clear" w:color="auto" w:fill="auto"/>
          </w:tcPr>
          <w:p w14:paraId="65B9E553" w14:textId="74EB6350" w:rsidR="00321565" w:rsidRPr="00866EA1" w:rsidRDefault="00321565" w:rsidP="00321565">
            <w:pPr>
              <w:pStyle w:val="126"/>
              <w:rPr>
                <w:lang w:eastAsia="en-US"/>
              </w:rPr>
            </w:pPr>
            <w:r w:rsidRPr="005015F7">
              <w:rPr>
                <w:bCs/>
                <w:szCs w:val="24"/>
              </w:rPr>
              <w:t>Мультимедийный проектор</w:t>
            </w:r>
          </w:p>
        </w:tc>
        <w:tc>
          <w:tcPr>
            <w:tcW w:w="1527" w:type="pct"/>
            <w:shd w:val="clear" w:color="auto" w:fill="auto"/>
          </w:tcPr>
          <w:p w14:paraId="279F9AEA" w14:textId="77777777" w:rsidR="00321565" w:rsidRPr="00866EA1" w:rsidRDefault="00321565" w:rsidP="00321565">
            <w:pPr>
              <w:pStyle w:val="126"/>
              <w:rPr>
                <w:lang w:eastAsia="en-US"/>
              </w:rPr>
            </w:pPr>
          </w:p>
        </w:tc>
      </w:tr>
      <w:tr w:rsidR="00321565" w:rsidRPr="00866EA1" w14:paraId="5455D160" w14:textId="77777777" w:rsidTr="00F17C31">
        <w:tc>
          <w:tcPr>
            <w:tcW w:w="5000" w:type="pct"/>
            <w:gridSpan w:val="3"/>
            <w:shd w:val="clear" w:color="auto" w:fill="auto"/>
          </w:tcPr>
          <w:p w14:paraId="3CD50CB8" w14:textId="77777777" w:rsidR="00321565" w:rsidRPr="00866EA1" w:rsidRDefault="00321565" w:rsidP="00F17C31">
            <w:pPr>
              <w:pStyle w:val="126"/>
              <w:rPr>
                <w:lang w:eastAsia="en-US"/>
              </w:rPr>
            </w:pPr>
            <w:r w:rsidRPr="00866EA1">
              <w:rPr>
                <w:b/>
                <w:lang w:eastAsia="en-US"/>
              </w:rPr>
              <w:t>Дополнительное оборудование</w:t>
            </w:r>
          </w:p>
        </w:tc>
      </w:tr>
      <w:tr w:rsidR="00321565" w:rsidRPr="00866EA1" w14:paraId="54600551" w14:textId="77777777" w:rsidTr="00F17C31">
        <w:tc>
          <w:tcPr>
            <w:tcW w:w="273" w:type="pct"/>
            <w:shd w:val="clear" w:color="auto" w:fill="auto"/>
          </w:tcPr>
          <w:p w14:paraId="7B4E243E" w14:textId="77777777" w:rsidR="00321565" w:rsidRPr="00866EA1" w:rsidRDefault="00321565" w:rsidP="00F17C31">
            <w:pPr>
              <w:pStyle w:val="126"/>
              <w:rPr>
                <w:lang w:eastAsia="en-US"/>
              </w:rPr>
            </w:pPr>
          </w:p>
        </w:tc>
        <w:tc>
          <w:tcPr>
            <w:tcW w:w="3200" w:type="pct"/>
            <w:shd w:val="clear" w:color="auto" w:fill="auto"/>
          </w:tcPr>
          <w:p w14:paraId="7FD14C97"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B74369E" w14:textId="77777777" w:rsidR="00321565" w:rsidRPr="00866EA1" w:rsidRDefault="00321565"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6FB0734E" w14:textId="77777777" w:rsidTr="00F17C31">
        <w:tc>
          <w:tcPr>
            <w:tcW w:w="5000" w:type="pct"/>
            <w:gridSpan w:val="3"/>
            <w:shd w:val="clear" w:color="auto" w:fill="auto"/>
          </w:tcPr>
          <w:p w14:paraId="179CA69C" w14:textId="77777777" w:rsidR="00321565" w:rsidRPr="00866EA1" w:rsidRDefault="00321565" w:rsidP="00F17C31">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26"/>
            </w:r>
          </w:p>
        </w:tc>
      </w:tr>
      <w:tr w:rsidR="00321565" w:rsidRPr="00866EA1" w14:paraId="5D1E63BF" w14:textId="77777777" w:rsidTr="00F17C31">
        <w:tc>
          <w:tcPr>
            <w:tcW w:w="5000" w:type="pct"/>
            <w:gridSpan w:val="3"/>
            <w:shd w:val="clear" w:color="auto" w:fill="auto"/>
          </w:tcPr>
          <w:p w14:paraId="5F445FDC" w14:textId="77777777" w:rsidR="00321565" w:rsidRPr="00866EA1" w:rsidRDefault="00321565" w:rsidP="00F17C31">
            <w:pPr>
              <w:pStyle w:val="126"/>
              <w:rPr>
                <w:lang w:eastAsia="en-US"/>
              </w:rPr>
            </w:pPr>
            <w:r w:rsidRPr="00866EA1">
              <w:rPr>
                <w:b/>
                <w:bCs/>
                <w:lang w:eastAsia="en-US"/>
              </w:rPr>
              <w:t>Основное оборудование</w:t>
            </w:r>
          </w:p>
        </w:tc>
      </w:tr>
      <w:tr w:rsidR="00321565" w:rsidRPr="00866EA1" w14:paraId="49BD1891" w14:textId="77777777" w:rsidTr="00F17C31">
        <w:tc>
          <w:tcPr>
            <w:tcW w:w="273" w:type="pct"/>
            <w:shd w:val="clear" w:color="auto" w:fill="auto"/>
          </w:tcPr>
          <w:p w14:paraId="71E574A5" w14:textId="3712BF04" w:rsidR="00321565" w:rsidRPr="00866EA1" w:rsidRDefault="00321565" w:rsidP="00F17C31">
            <w:pPr>
              <w:pStyle w:val="126"/>
              <w:rPr>
                <w:lang w:eastAsia="en-US"/>
              </w:rPr>
            </w:pPr>
            <w:r>
              <w:rPr>
                <w:lang w:eastAsia="en-US"/>
              </w:rPr>
              <w:t>1</w:t>
            </w:r>
          </w:p>
        </w:tc>
        <w:tc>
          <w:tcPr>
            <w:tcW w:w="3200" w:type="pct"/>
            <w:shd w:val="clear" w:color="auto" w:fill="auto"/>
          </w:tcPr>
          <w:p w14:paraId="0AB8CB1E" w14:textId="1D993C96" w:rsidR="00321565" w:rsidRPr="00866EA1" w:rsidRDefault="00321565" w:rsidP="00321565">
            <w:pPr>
              <w:suppressAutoHyphens/>
              <w:spacing w:line="276" w:lineRule="auto"/>
              <w:jc w:val="both"/>
              <w:rPr>
                <w:lang w:eastAsia="en-US"/>
              </w:rPr>
            </w:pPr>
            <w:r>
              <w:rPr>
                <w:bCs/>
                <w:sz w:val="24"/>
                <w:szCs w:val="24"/>
              </w:rPr>
              <w:t>Комплект учебно-методической документации</w:t>
            </w:r>
          </w:p>
        </w:tc>
        <w:tc>
          <w:tcPr>
            <w:tcW w:w="1527" w:type="pct"/>
            <w:shd w:val="clear" w:color="auto" w:fill="auto"/>
          </w:tcPr>
          <w:p w14:paraId="6E54E409" w14:textId="77777777" w:rsidR="00321565" w:rsidRPr="00866EA1" w:rsidRDefault="00321565" w:rsidP="00F17C31">
            <w:pPr>
              <w:pStyle w:val="126"/>
              <w:rPr>
                <w:lang w:eastAsia="en-US"/>
              </w:rPr>
            </w:pPr>
          </w:p>
        </w:tc>
      </w:tr>
      <w:tr w:rsidR="00321565" w:rsidRPr="00866EA1" w14:paraId="7CA886C9" w14:textId="77777777" w:rsidTr="00F17C31">
        <w:tc>
          <w:tcPr>
            <w:tcW w:w="5000" w:type="pct"/>
            <w:gridSpan w:val="3"/>
            <w:shd w:val="clear" w:color="auto" w:fill="auto"/>
          </w:tcPr>
          <w:p w14:paraId="2271A3E0"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4FB0F58C" w14:textId="77777777" w:rsidTr="00F17C31">
        <w:tc>
          <w:tcPr>
            <w:tcW w:w="273" w:type="pct"/>
            <w:shd w:val="clear" w:color="auto" w:fill="auto"/>
          </w:tcPr>
          <w:p w14:paraId="6847D8FC" w14:textId="77777777" w:rsidR="00321565" w:rsidRPr="00866EA1" w:rsidRDefault="00321565" w:rsidP="00F17C31">
            <w:pPr>
              <w:pStyle w:val="126"/>
              <w:rPr>
                <w:lang w:eastAsia="en-US"/>
              </w:rPr>
            </w:pPr>
          </w:p>
        </w:tc>
        <w:tc>
          <w:tcPr>
            <w:tcW w:w="3200" w:type="pct"/>
            <w:shd w:val="clear" w:color="auto" w:fill="auto"/>
          </w:tcPr>
          <w:p w14:paraId="275C2114"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46DB477" w14:textId="77777777" w:rsidR="00321565" w:rsidRPr="00866EA1" w:rsidRDefault="00321565"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1C85531" w14:textId="67C594FA" w:rsidR="00295F44" w:rsidRDefault="00295F44" w:rsidP="00295F44">
      <w:pPr>
        <w:suppressAutoHyphens/>
        <w:spacing w:line="276" w:lineRule="auto"/>
        <w:ind w:firstLine="709"/>
        <w:jc w:val="both"/>
        <w:rPr>
          <w:bCs/>
          <w:sz w:val="24"/>
          <w:szCs w:val="24"/>
        </w:rPr>
      </w:pPr>
    </w:p>
    <w:p w14:paraId="21F12EBD" w14:textId="77777777" w:rsidR="00321565" w:rsidRDefault="00321565" w:rsidP="00295F44">
      <w:pPr>
        <w:suppressAutoHyphens/>
        <w:spacing w:line="276" w:lineRule="auto"/>
        <w:ind w:firstLine="709"/>
        <w:jc w:val="both"/>
        <w:rPr>
          <w:bCs/>
          <w:sz w:val="24"/>
          <w:szCs w:val="24"/>
        </w:rPr>
      </w:pPr>
    </w:p>
    <w:p w14:paraId="5E945CD4" w14:textId="77F7122D" w:rsidR="00295F44" w:rsidRDefault="00295F44" w:rsidP="00295F44">
      <w:pPr>
        <w:spacing w:line="276" w:lineRule="auto"/>
        <w:ind w:firstLine="709"/>
        <w:rPr>
          <w:sz w:val="24"/>
          <w:szCs w:val="24"/>
        </w:rPr>
      </w:pPr>
      <w:r>
        <w:rPr>
          <w:sz w:val="24"/>
          <w:szCs w:val="24"/>
        </w:rPr>
        <w:t>Кабинет</w:t>
      </w:r>
      <w:r>
        <w:rPr>
          <w:iCs/>
          <w:sz w:val="24"/>
          <w:szCs w:val="24"/>
        </w:rPr>
        <w:t xml:space="preserve"> </w:t>
      </w:r>
      <w:r w:rsidR="0061633D">
        <w:rPr>
          <w:iCs/>
          <w:sz w:val="24"/>
          <w:szCs w:val="24"/>
        </w:rPr>
        <w:t>«Б</w:t>
      </w:r>
      <w:r>
        <w:rPr>
          <w:iCs/>
          <w:sz w:val="24"/>
          <w:szCs w:val="24"/>
        </w:rPr>
        <w:t>езопасности жизнедеятельности и охраны труда»</w:t>
      </w:r>
      <w:r w:rsidR="00321565">
        <w:rPr>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321565" w:rsidRPr="00866EA1" w14:paraId="113DCB6A" w14:textId="77777777" w:rsidTr="00F17C31">
        <w:tc>
          <w:tcPr>
            <w:tcW w:w="273" w:type="pct"/>
            <w:shd w:val="clear" w:color="auto" w:fill="auto"/>
            <w:vAlign w:val="center"/>
          </w:tcPr>
          <w:p w14:paraId="683BEA36" w14:textId="77777777" w:rsidR="00321565" w:rsidRPr="00866EA1" w:rsidRDefault="00321565" w:rsidP="00F17C31">
            <w:pPr>
              <w:pStyle w:val="126"/>
              <w:jc w:val="center"/>
              <w:rPr>
                <w:lang w:eastAsia="en-US"/>
              </w:rPr>
            </w:pPr>
            <w:r w:rsidRPr="00866EA1">
              <w:rPr>
                <w:lang w:eastAsia="en-US"/>
              </w:rPr>
              <w:t>№</w:t>
            </w:r>
          </w:p>
        </w:tc>
        <w:tc>
          <w:tcPr>
            <w:tcW w:w="3200" w:type="pct"/>
            <w:shd w:val="clear" w:color="auto" w:fill="auto"/>
            <w:vAlign w:val="center"/>
          </w:tcPr>
          <w:p w14:paraId="5D94F87A" w14:textId="77777777" w:rsidR="00321565" w:rsidRPr="00866EA1" w:rsidRDefault="00321565"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27"/>
            </w:r>
          </w:p>
        </w:tc>
        <w:tc>
          <w:tcPr>
            <w:tcW w:w="1527" w:type="pct"/>
            <w:shd w:val="clear" w:color="auto" w:fill="auto"/>
            <w:vAlign w:val="center"/>
          </w:tcPr>
          <w:p w14:paraId="370D3883" w14:textId="77777777" w:rsidR="00321565" w:rsidRPr="00866EA1" w:rsidRDefault="00321565" w:rsidP="00F17C31">
            <w:pPr>
              <w:pStyle w:val="126"/>
              <w:jc w:val="center"/>
              <w:rPr>
                <w:lang w:eastAsia="en-US"/>
              </w:rPr>
            </w:pPr>
            <w:r w:rsidRPr="00866EA1">
              <w:rPr>
                <w:lang w:eastAsia="en-US"/>
              </w:rPr>
              <w:t>Техническое описание</w:t>
            </w:r>
            <w:r w:rsidRPr="00866EA1">
              <w:rPr>
                <w:rStyle w:val="af4"/>
                <w:lang w:eastAsia="en-US"/>
              </w:rPr>
              <w:footnoteReference w:id="28"/>
            </w:r>
          </w:p>
        </w:tc>
      </w:tr>
      <w:tr w:rsidR="00321565" w:rsidRPr="00866EA1" w14:paraId="521B81F0" w14:textId="77777777" w:rsidTr="00F17C31">
        <w:trPr>
          <w:trHeight w:val="278"/>
        </w:trPr>
        <w:tc>
          <w:tcPr>
            <w:tcW w:w="5000" w:type="pct"/>
            <w:gridSpan w:val="3"/>
            <w:shd w:val="clear" w:color="auto" w:fill="auto"/>
          </w:tcPr>
          <w:p w14:paraId="0AB16279" w14:textId="77777777" w:rsidR="00321565" w:rsidRPr="00866EA1" w:rsidRDefault="00321565" w:rsidP="00F17C31">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321565" w:rsidRPr="00866EA1" w14:paraId="43652905" w14:textId="77777777" w:rsidTr="00F17C31">
        <w:trPr>
          <w:trHeight w:val="277"/>
        </w:trPr>
        <w:tc>
          <w:tcPr>
            <w:tcW w:w="5000" w:type="pct"/>
            <w:gridSpan w:val="3"/>
            <w:shd w:val="clear" w:color="auto" w:fill="auto"/>
          </w:tcPr>
          <w:p w14:paraId="0454C70E" w14:textId="77777777" w:rsidR="00321565" w:rsidRPr="00866EA1" w:rsidRDefault="00321565" w:rsidP="00F17C31">
            <w:pPr>
              <w:pStyle w:val="126"/>
              <w:rPr>
                <w:b/>
                <w:bCs/>
                <w:lang w:eastAsia="en-US"/>
              </w:rPr>
            </w:pPr>
            <w:r w:rsidRPr="00866EA1">
              <w:rPr>
                <w:b/>
                <w:bCs/>
                <w:lang w:eastAsia="en-US"/>
              </w:rPr>
              <w:t>Основное оборудование</w:t>
            </w:r>
          </w:p>
        </w:tc>
      </w:tr>
      <w:tr w:rsidR="00321565" w:rsidRPr="00866EA1" w14:paraId="14BB803D" w14:textId="77777777" w:rsidTr="00F17C31">
        <w:tc>
          <w:tcPr>
            <w:tcW w:w="273" w:type="pct"/>
            <w:shd w:val="clear" w:color="auto" w:fill="auto"/>
          </w:tcPr>
          <w:p w14:paraId="1AE382DB" w14:textId="16361513" w:rsidR="00321565" w:rsidRPr="00866EA1" w:rsidRDefault="00321565" w:rsidP="00321565">
            <w:pPr>
              <w:pStyle w:val="126"/>
              <w:rPr>
                <w:lang w:eastAsia="en-US"/>
              </w:rPr>
            </w:pPr>
            <w:r>
              <w:rPr>
                <w:lang w:eastAsia="en-US"/>
              </w:rPr>
              <w:t>1</w:t>
            </w:r>
          </w:p>
        </w:tc>
        <w:tc>
          <w:tcPr>
            <w:tcW w:w="3200" w:type="pct"/>
            <w:shd w:val="clear" w:color="auto" w:fill="auto"/>
          </w:tcPr>
          <w:p w14:paraId="251FBD76" w14:textId="065AF2A1" w:rsidR="00321565" w:rsidRPr="00866EA1" w:rsidRDefault="00321565" w:rsidP="00321565">
            <w:pPr>
              <w:pStyle w:val="126"/>
              <w:rPr>
                <w:lang w:eastAsia="en-US"/>
              </w:rPr>
            </w:pPr>
            <w:r w:rsidRPr="00AA45F3">
              <w:rPr>
                <w:szCs w:val="24"/>
              </w:rPr>
              <w:t>Посадочные места по количеству обучающихся</w:t>
            </w:r>
          </w:p>
        </w:tc>
        <w:tc>
          <w:tcPr>
            <w:tcW w:w="1527" w:type="pct"/>
            <w:shd w:val="clear" w:color="auto" w:fill="auto"/>
          </w:tcPr>
          <w:p w14:paraId="4DB430A8" w14:textId="77777777" w:rsidR="00321565" w:rsidRPr="00866EA1" w:rsidRDefault="00321565" w:rsidP="00321565">
            <w:pPr>
              <w:pStyle w:val="126"/>
              <w:rPr>
                <w:lang w:eastAsia="en-US"/>
              </w:rPr>
            </w:pPr>
          </w:p>
        </w:tc>
      </w:tr>
      <w:tr w:rsidR="00321565" w:rsidRPr="00866EA1" w14:paraId="6A22FC9F" w14:textId="77777777" w:rsidTr="00F17C31">
        <w:tc>
          <w:tcPr>
            <w:tcW w:w="273" w:type="pct"/>
            <w:shd w:val="clear" w:color="auto" w:fill="auto"/>
          </w:tcPr>
          <w:p w14:paraId="78336A84" w14:textId="33D32570" w:rsidR="00321565" w:rsidRPr="00866EA1" w:rsidRDefault="00321565" w:rsidP="00321565">
            <w:pPr>
              <w:pStyle w:val="126"/>
              <w:rPr>
                <w:lang w:eastAsia="en-US"/>
              </w:rPr>
            </w:pPr>
            <w:r>
              <w:rPr>
                <w:lang w:eastAsia="en-US"/>
              </w:rPr>
              <w:t>2</w:t>
            </w:r>
          </w:p>
        </w:tc>
        <w:tc>
          <w:tcPr>
            <w:tcW w:w="3200" w:type="pct"/>
            <w:shd w:val="clear" w:color="auto" w:fill="auto"/>
          </w:tcPr>
          <w:p w14:paraId="678A394B" w14:textId="4650019E" w:rsidR="00321565" w:rsidRPr="00866EA1" w:rsidRDefault="00321565" w:rsidP="00321565">
            <w:pPr>
              <w:pStyle w:val="126"/>
              <w:rPr>
                <w:lang w:eastAsia="en-US"/>
              </w:rPr>
            </w:pPr>
            <w:r w:rsidRPr="00AA45F3">
              <w:rPr>
                <w:szCs w:val="24"/>
              </w:rPr>
              <w:t>Рабочее место преподавателя</w:t>
            </w:r>
          </w:p>
        </w:tc>
        <w:tc>
          <w:tcPr>
            <w:tcW w:w="1527" w:type="pct"/>
            <w:shd w:val="clear" w:color="auto" w:fill="auto"/>
          </w:tcPr>
          <w:p w14:paraId="3CC4EF74" w14:textId="77777777" w:rsidR="00321565" w:rsidRPr="00866EA1" w:rsidRDefault="00321565" w:rsidP="00321565">
            <w:pPr>
              <w:pStyle w:val="126"/>
              <w:rPr>
                <w:lang w:eastAsia="en-US"/>
              </w:rPr>
            </w:pPr>
          </w:p>
        </w:tc>
      </w:tr>
      <w:tr w:rsidR="00321565" w:rsidRPr="00866EA1" w14:paraId="0B7C6DFF"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DA8456F"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02B17A7D" w14:textId="77777777" w:rsidTr="00F17C31">
        <w:tc>
          <w:tcPr>
            <w:tcW w:w="273" w:type="pct"/>
            <w:tcBorders>
              <w:top w:val="single" w:sz="4" w:space="0" w:color="auto"/>
              <w:left w:val="single" w:sz="4" w:space="0" w:color="auto"/>
              <w:bottom w:val="single" w:sz="4" w:space="0" w:color="auto"/>
              <w:right w:val="single" w:sz="4" w:space="0" w:color="auto"/>
            </w:tcBorders>
            <w:shd w:val="clear" w:color="auto" w:fill="auto"/>
          </w:tcPr>
          <w:p w14:paraId="3F948BBB" w14:textId="77777777" w:rsidR="00321565" w:rsidRPr="00866EA1" w:rsidRDefault="00321565" w:rsidP="00F17C31">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0C15256"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3807912" w14:textId="77777777" w:rsidR="00321565" w:rsidRPr="00866EA1" w:rsidRDefault="00321565" w:rsidP="00F17C31">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21565" w:rsidRPr="00866EA1" w14:paraId="4AC8B118"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B4C3CE" w14:textId="77777777" w:rsidR="00321565" w:rsidRPr="00866EA1" w:rsidRDefault="00321565" w:rsidP="00F17C31">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321565" w:rsidRPr="00866EA1" w14:paraId="5492083D"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3ECED9" w14:textId="77777777" w:rsidR="00321565" w:rsidRPr="00866EA1" w:rsidRDefault="00321565" w:rsidP="00F17C31">
            <w:pPr>
              <w:pStyle w:val="126"/>
              <w:rPr>
                <w:lang w:eastAsia="en-US"/>
              </w:rPr>
            </w:pPr>
            <w:r w:rsidRPr="00866EA1">
              <w:rPr>
                <w:b/>
                <w:bCs/>
                <w:lang w:eastAsia="en-US"/>
              </w:rPr>
              <w:t>Основное оборудование</w:t>
            </w:r>
          </w:p>
        </w:tc>
      </w:tr>
      <w:tr w:rsidR="00321565" w:rsidRPr="00866EA1" w14:paraId="2FCFACC5" w14:textId="77777777" w:rsidTr="00F17C31">
        <w:tc>
          <w:tcPr>
            <w:tcW w:w="273" w:type="pct"/>
            <w:shd w:val="clear" w:color="auto" w:fill="auto"/>
          </w:tcPr>
          <w:p w14:paraId="0152E8DA" w14:textId="49CD62AD" w:rsidR="00321565" w:rsidRPr="00866EA1" w:rsidRDefault="00C5391E" w:rsidP="00F17C31">
            <w:pPr>
              <w:pStyle w:val="126"/>
              <w:rPr>
                <w:lang w:eastAsia="en-US"/>
              </w:rPr>
            </w:pPr>
            <w:r>
              <w:rPr>
                <w:lang w:eastAsia="en-US"/>
              </w:rPr>
              <w:t>1</w:t>
            </w:r>
          </w:p>
        </w:tc>
        <w:tc>
          <w:tcPr>
            <w:tcW w:w="3200" w:type="pct"/>
            <w:shd w:val="clear" w:color="auto" w:fill="auto"/>
          </w:tcPr>
          <w:p w14:paraId="64BB9AC1" w14:textId="00FB753D" w:rsidR="00321565" w:rsidRPr="00866EA1" w:rsidRDefault="00C5391E" w:rsidP="00C5391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both"/>
              <w:rPr>
                <w:lang w:eastAsia="en-US"/>
              </w:rPr>
            </w:pPr>
            <w:r w:rsidRPr="00DF697E">
              <w:rPr>
                <w:bCs/>
                <w:sz w:val="24"/>
                <w:szCs w:val="24"/>
              </w:rPr>
              <w:t>компьютер с лицензионным программным обеспечением;</w:t>
            </w:r>
          </w:p>
        </w:tc>
        <w:tc>
          <w:tcPr>
            <w:tcW w:w="1527" w:type="pct"/>
            <w:shd w:val="clear" w:color="auto" w:fill="auto"/>
          </w:tcPr>
          <w:p w14:paraId="0C2CDAB9" w14:textId="77777777" w:rsidR="00321565" w:rsidRPr="00866EA1" w:rsidRDefault="00321565" w:rsidP="00F17C31">
            <w:pPr>
              <w:pStyle w:val="126"/>
              <w:rPr>
                <w:lang w:eastAsia="en-US"/>
              </w:rPr>
            </w:pPr>
          </w:p>
        </w:tc>
      </w:tr>
      <w:tr w:rsidR="00321565" w:rsidRPr="00866EA1" w14:paraId="252B6DF1" w14:textId="77777777" w:rsidTr="00F17C31">
        <w:tc>
          <w:tcPr>
            <w:tcW w:w="273" w:type="pct"/>
            <w:shd w:val="clear" w:color="auto" w:fill="auto"/>
          </w:tcPr>
          <w:p w14:paraId="4D23D8EF" w14:textId="674F658E" w:rsidR="00321565" w:rsidRPr="00866EA1" w:rsidRDefault="00C5391E" w:rsidP="00F17C31">
            <w:pPr>
              <w:pStyle w:val="126"/>
              <w:rPr>
                <w:lang w:eastAsia="en-US"/>
              </w:rPr>
            </w:pPr>
            <w:r>
              <w:rPr>
                <w:lang w:eastAsia="en-US"/>
              </w:rPr>
              <w:t>2</w:t>
            </w:r>
          </w:p>
        </w:tc>
        <w:tc>
          <w:tcPr>
            <w:tcW w:w="3200" w:type="pct"/>
            <w:shd w:val="clear" w:color="auto" w:fill="auto"/>
          </w:tcPr>
          <w:p w14:paraId="3D159B81" w14:textId="77777777" w:rsidR="00C5391E" w:rsidRPr="00DF697E" w:rsidRDefault="00C5391E" w:rsidP="00C5391E">
            <w:pPr>
              <w:suppressAutoHyphens/>
              <w:spacing w:line="276" w:lineRule="auto"/>
              <w:jc w:val="both"/>
              <w:rPr>
                <w:bCs/>
                <w:sz w:val="24"/>
                <w:szCs w:val="24"/>
              </w:rPr>
            </w:pPr>
            <w:r w:rsidRPr="00DF697E">
              <w:rPr>
                <w:bCs/>
                <w:sz w:val="24"/>
                <w:szCs w:val="24"/>
              </w:rPr>
              <w:t>мультимедийный проектор.</w:t>
            </w:r>
          </w:p>
          <w:p w14:paraId="73461AB8" w14:textId="77777777" w:rsidR="00321565" w:rsidRPr="00866EA1" w:rsidRDefault="00321565" w:rsidP="00F17C31">
            <w:pPr>
              <w:pStyle w:val="126"/>
              <w:rPr>
                <w:lang w:eastAsia="en-US"/>
              </w:rPr>
            </w:pPr>
          </w:p>
        </w:tc>
        <w:tc>
          <w:tcPr>
            <w:tcW w:w="1527" w:type="pct"/>
            <w:shd w:val="clear" w:color="auto" w:fill="auto"/>
          </w:tcPr>
          <w:p w14:paraId="637BF323" w14:textId="77777777" w:rsidR="00321565" w:rsidRPr="00866EA1" w:rsidRDefault="00321565" w:rsidP="00F17C31">
            <w:pPr>
              <w:pStyle w:val="126"/>
              <w:rPr>
                <w:lang w:eastAsia="en-US"/>
              </w:rPr>
            </w:pPr>
          </w:p>
        </w:tc>
      </w:tr>
      <w:tr w:rsidR="00321565" w:rsidRPr="00866EA1" w14:paraId="2708DAEC" w14:textId="77777777" w:rsidTr="00F17C31">
        <w:tc>
          <w:tcPr>
            <w:tcW w:w="5000" w:type="pct"/>
            <w:gridSpan w:val="3"/>
            <w:shd w:val="clear" w:color="auto" w:fill="auto"/>
          </w:tcPr>
          <w:p w14:paraId="6DE5E180" w14:textId="77777777" w:rsidR="00321565" w:rsidRPr="00866EA1" w:rsidRDefault="00321565" w:rsidP="00F17C31">
            <w:pPr>
              <w:pStyle w:val="126"/>
              <w:rPr>
                <w:lang w:eastAsia="en-US"/>
              </w:rPr>
            </w:pPr>
            <w:r w:rsidRPr="00866EA1">
              <w:rPr>
                <w:b/>
                <w:lang w:eastAsia="en-US"/>
              </w:rPr>
              <w:t>Дополнительное оборудование</w:t>
            </w:r>
          </w:p>
        </w:tc>
      </w:tr>
      <w:tr w:rsidR="00321565" w:rsidRPr="00866EA1" w14:paraId="7C820645" w14:textId="77777777" w:rsidTr="00F17C31">
        <w:tc>
          <w:tcPr>
            <w:tcW w:w="273" w:type="pct"/>
            <w:shd w:val="clear" w:color="auto" w:fill="auto"/>
          </w:tcPr>
          <w:p w14:paraId="19C3471C" w14:textId="77777777" w:rsidR="00321565" w:rsidRPr="00866EA1" w:rsidRDefault="00321565" w:rsidP="00F17C31">
            <w:pPr>
              <w:pStyle w:val="126"/>
              <w:rPr>
                <w:lang w:eastAsia="en-US"/>
              </w:rPr>
            </w:pPr>
          </w:p>
        </w:tc>
        <w:tc>
          <w:tcPr>
            <w:tcW w:w="3200" w:type="pct"/>
            <w:shd w:val="clear" w:color="auto" w:fill="auto"/>
          </w:tcPr>
          <w:p w14:paraId="738BB990" w14:textId="77777777" w:rsidR="00321565" w:rsidRPr="00866EA1" w:rsidRDefault="00321565" w:rsidP="00F17C31">
            <w:pPr>
              <w:pStyle w:val="126"/>
              <w:rPr>
                <w:i/>
                <w:iCs w:val="0"/>
                <w:lang w:eastAsia="en-US"/>
              </w:rPr>
            </w:pPr>
            <w:r w:rsidRPr="00866EA1">
              <w:rPr>
                <w:i/>
                <w:iCs w:val="0"/>
                <w:lang w:eastAsia="en-US"/>
              </w:rPr>
              <w:t xml:space="preserve">Дополнительно в форму записываются имеющиеся в наличии компьютеры, МФУ и др. с другими </w:t>
            </w:r>
            <w:r w:rsidRPr="00866EA1">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525AB296" w14:textId="77777777" w:rsidR="00321565" w:rsidRPr="00866EA1" w:rsidRDefault="00321565" w:rsidP="00F17C31">
            <w:pPr>
              <w:pStyle w:val="126"/>
              <w:rPr>
                <w:lang w:eastAsia="en-US"/>
              </w:rPr>
            </w:pPr>
            <w:r w:rsidRPr="00866EA1">
              <w:rPr>
                <w:i/>
                <w:iCs w:val="0"/>
                <w:lang w:eastAsia="en-US"/>
              </w:rPr>
              <w:lastRenderedPageBreak/>
              <w:t xml:space="preserve">Технические характеристики </w:t>
            </w:r>
            <w:r w:rsidRPr="00866EA1">
              <w:rPr>
                <w:i/>
                <w:iCs w:val="0"/>
                <w:lang w:eastAsia="en-US"/>
              </w:rPr>
              <w:lastRenderedPageBreak/>
              <w:t>заполняются самостоятельно образовательной организацией</w:t>
            </w:r>
          </w:p>
        </w:tc>
      </w:tr>
      <w:tr w:rsidR="00321565" w:rsidRPr="00866EA1" w14:paraId="531A255A" w14:textId="77777777" w:rsidTr="00F17C31">
        <w:tc>
          <w:tcPr>
            <w:tcW w:w="5000" w:type="pct"/>
            <w:gridSpan w:val="3"/>
            <w:shd w:val="clear" w:color="auto" w:fill="auto"/>
          </w:tcPr>
          <w:p w14:paraId="1C03A693" w14:textId="77777777" w:rsidR="00321565" w:rsidRPr="00866EA1" w:rsidRDefault="00321565" w:rsidP="00F17C31">
            <w:pPr>
              <w:pStyle w:val="126"/>
              <w:rPr>
                <w:lang w:eastAsia="en-US"/>
              </w:rPr>
            </w:pPr>
            <w:r w:rsidRPr="00866EA1">
              <w:rPr>
                <w:b/>
                <w:bCs/>
                <w:lang w:val="en-US" w:eastAsia="en-US"/>
              </w:rPr>
              <w:lastRenderedPageBreak/>
              <w:t>III</w:t>
            </w:r>
            <w:r w:rsidRPr="00866EA1">
              <w:rPr>
                <w:b/>
                <w:bCs/>
                <w:lang w:eastAsia="en-US"/>
              </w:rPr>
              <w:t xml:space="preserve"> Демонстрационные учебно-наглядные пособия</w:t>
            </w:r>
            <w:r w:rsidRPr="00866EA1">
              <w:rPr>
                <w:rStyle w:val="af4"/>
                <w:b/>
                <w:bCs/>
                <w:lang w:eastAsia="en-US"/>
              </w:rPr>
              <w:footnoteReference w:id="29"/>
            </w:r>
          </w:p>
        </w:tc>
      </w:tr>
      <w:tr w:rsidR="00321565" w:rsidRPr="00866EA1" w14:paraId="0337D0FD" w14:textId="77777777" w:rsidTr="00F17C31">
        <w:tc>
          <w:tcPr>
            <w:tcW w:w="5000" w:type="pct"/>
            <w:gridSpan w:val="3"/>
            <w:shd w:val="clear" w:color="auto" w:fill="auto"/>
          </w:tcPr>
          <w:p w14:paraId="2D17C045" w14:textId="77777777" w:rsidR="00321565" w:rsidRPr="00866EA1" w:rsidRDefault="00321565" w:rsidP="00F17C31">
            <w:pPr>
              <w:pStyle w:val="126"/>
              <w:rPr>
                <w:lang w:eastAsia="en-US"/>
              </w:rPr>
            </w:pPr>
            <w:r w:rsidRPr="00866EA1">
              <w:rPr>
                <w:b/>
                <w:bCs/>
                <w:lang w:eastAsia="en-US"/>
              </w:rPr>
              <w:t>Основное оборудование</w:t>
            </w:r>
          </w:p>
        </w:tc>
      </w:tr>
      <w:tr w:rsidR="00321565" w:rsidRPr="00866EA1" w14:paraId="0FB96949" w14:textId="77777777" w:rsidTr="00F17C31">
        <w:tc>
          <w:tcPr>
            <w:tcW w:w="273" w:type="pct"/>
            <w:shd w:val="clear" w:color="auto" w:fill="auto"/>
          </w:tcPr>
          <w:p w14:paraId="0F593D0D" w14:textId="13109B49" w:rsidR="00321565" w:rsidRPr="00866EA1" w:rsidRDefault="00C5391E" w:rsidP="00F17C31">
            <w:pPr>
              <w:pStyle w:val="126"/>
              <w:rPr>
                <w:lang w:eastAsia="en-US"/>
              </w:rPr>
            </w:pPr>
            <w:r>
              <w:rPr>
                <w:lang w:eastAsia="en-US"/>
              </w:rPr>
              <w:t>1</w:t>
            </w:r>
          </w:p>
        </w:tc>
        <w:tc>
          <w:tcPr>
            <w:tcW w:w="3200" w:type="pct"/>
            <w:shd w:val="clear" w:color="auto" w:fill="auto"/>
          </w:tcPr>
          <w:p w14:paraId="6D87C59C" w14:textId="4B128BD0" w:rsidR="00321565" w:rsidRPr="00866EA1" w:rsidRDefault="00C5391E" w:rsidP="00F17C31">
            <w:pPr>
              <w:pStyle w:val="126"/>
              <w:rPr>
                <w:lang w:eastAsia="en-US"/>
              </w:rPr>
            </w:pPr>
            <w:r>
              <w:rPr>
                <w:szCs w:val="24"/>
              </w:rPr>
              <w:t>Комплект учебно-наглядных пособий</w:t>
            </w:r>
          </w:p>
        </w:tc>
        <w:tc>
          <w:tcPr>
            <w:tcW w:w="1527" w:type="pct"/>
            <w:shd w:val="clear" w:color="auto" w:fill="auto"/>
          </w:tcPr>
          <w:p w14:paraId="0CB4D0C2" w14:textId="77777777" w:rsidR="00321565" w:rsidRPr="00866EA1" w:rsidRDefault="00321565" w:rsidP="00F17C31">
            <w:pPr>
              <w:pStyle w:val="126"/>
              <w:rPr>
                <w:lang w:eastAsia="en-US"/>
              </w:rPr>
            </w:pPr>
          </w:p>
        </w:tc>
      </w:tr>
      <w:tr w:rsidR="00321565" w:rsidRPr="00866EA1" w14:paraId="4ED1B41A" w14:textId="77777777" w:rsidTr="00F17C31">
        <w:tc>
          <w:tcPr>
            <w:tcW w:w="273" w:type="pct"/>
            <w:shd w:val="clear" w:color="auto" w:fill="auto"/>
          </w:tcPr>
          <w:p w14:paraId="5708E1F2" w14:textId="7F22007B" w:rsidR="00321565" w:rsidRPr="00866EA1" w:rsidRDefault="00C5391E" w:rsidP="00F17C31">
            <w:pPr>
              <w:pStyle w:val="126"/>
              <w:rPr>
                <w:lang w:eastAsia="en-US"/>
              </w:rPr>
            </w:pPr>
            <w:r>
              <w:rPr>
                <w:lang w:eastAsia="en-US"/>
              </w:rPr>
              <w:t>2</w:t>
            </w:r>
          </w:p>
        </w:tc>
        <w:tc>
          <w:tcPr>
            <w:tcW w:w="3200" w:type="pct"/>
            <w:shd w:val="clear" w:color="auto" w:fill="auto"/>
          </w:tcPr>
          <w:p w14:paraId="49E0C61F" w14:textId="5B8A43A1" w:rsidR="00C5391E" w:rsidRDefault="00C5391E" w:rsidP="00C5391E">
            <w:pPr>
              <w:tabs>
                <w:tab w:val="left" w:pos="1134"/>
              </w:tabs>
              <w:autoSpaceDE/>
              <w:adjustRightInd/>
              <w:spacing w:line="276" w:lineRule="auto"/>
              <w:jc w:val="both"/>
              <w:rPr>
                <w:sz w:val="24"/>
                <w:szCs w:val="24"/>
              </w:rPr>
            </w:pPr>
            <w:r>
              <w:rPr>
                <w:sz w:val="24"/>
                <w:szCs w:val="24"/>
              </w:rPr>
              <w:t>Методические материалы по дисциплине;</w:t>
            </w:r>
          </w:p>
          <w:p w14:paraId="0AD0E53F" w14:textId="77777777" w:rsidR="00321565" w:rsidRPr="00866EA1" w:rsidRDefault="00321565" w:rsidP="00F17C31">
            <w:pPr>
              <w:pStyle w:val="126"/>
              <w:rPr>
                <w:lang w:eastAsia="en-US"/>
              </w:rPr>
            </w:pPr>
          </w:p>
        </w:tc>
        <w:tc>
          <w:tcPr>
            <w:tcW w:w="1527" w:type="pct"/>
            <w:shd w:val="clear" w:color="auto" w:fill="auto"/>
          </w:tcPr>
          <w:p w14:paraId="0AF75DAF" w14:textId="77777777" w:rsidR="00321565" w:rsidRPr="00866EA1" w:rsidRDefault="00321565" w:rsidP="00F17C31">
            <w:pPr>
              <w:pStyle w:val="126"/>
              <w:rPr>
                <w:lang w:eastAsia="en-US"/>
              </w:rPr>
            </w:pPr>
          </w:p>
        </w:tc>
      </w:tr>
      <w:tr w:rsidR="00C5391E" w:rsidRPr="00866EA1" w14:paraId="761A7B01" w14:textId="77777777" w:rsidTr="00F17C31">
        <w:tc>
          <w:tcPr>
            <w:tcW w:w="273" w:type="pct"/>
            <w:shd w:val="clear" w:color="auto" w:fill="auto"/>
          </w:tcPr>
          <w:p w14:paraId="3E14926D" w14:textId="56795B07" w:rsidR="00C5391E" w:rsidRPr="00866EA1" w:rsidRDefault="00C5391E" w:rsidP="00C5391E">
            <w:pPr>
              <w:pStyle w:val="126"/>
              <w:rPr>
                <w:lang w:eastAsia="en-US"/>
              </w:rPr>
            </w:pPr>
            <w:r>
              <w:rPr>
                <w:lang w:eastAsia="en-US"/>
              </w:rPr>
              <w:t>3</w:t>
            </w:r>
          </w:p>
        </w:tc>
        <w:tc>
          <w:tcPr>
            <w:tcW w:w="3200" w:type="pct"/>
            <w:shd w:val="clear" w:color="auto" w:fill="auto"/>
          </w:tcPr>
          <w:p w14:paraId="36424653" w14:textId="677594FC" w:rsidR="00C5391E" w:rsidRDefault="00C5391E" w:rsidP="00C5391E">
            <w:pPr>
              <w:tabs>
                <w:tab w:val="left" w:pos="1134"/>
              </w:tabs>
              <w:autoSpaceDE/>
              <w:adjustRightInd/>
              <w:spacing w:line="276" w:lineRule="auto"/>
              <w:jc w:val="both"/>
              <w:rPr>
                <w:sz w:val="24"/>
                <w:szCs w:val="24"/>
              </w:rPr>
            </w:pPr>
            <w:r w:rsidRPr="00092446">
              <w:rPr>
                <w:sz w:val="24"/>
                <w:szCs w:val="24"/>
              </w:rPr>
              <w:t xml:space="preserve">Образцы аварийно-спасательных инструментов и оборудования (АСИО), </w:t>
            </w:r>
          </w:p>
        </w:tc>
        <w:tc>
          <w:tcPr>
            <w:tcW w:w="1527" w:type="pct"/>
            <w:shd w:val="clear" w:color="auto" w:fill="auto"/>
          </w:tcPr>
          <w:p w14:paraId="2790B91E" w14:textId="77777777" w:rsidR="00C5391E" w:rsidRPr="00866EA1" w:rsidRDefault="00C5391E" w:rsidP="00C5391E">
            <w:pPr>
              <w:pStyle w:val="126"/>
              <w:rPr>
                <w:lang w:eastAsia="en-US"/>
              </w:rPr>
            </w:pPr>
          </w:p>
        </w:tc>
      </w:tr>
      <w:tr w:rsidR="00C5391E" w:rsidRPr="00866EA1" w14:paraId="23168B95" w14:textId="77777777" w:rsidTr="00F17C31">
        <w:tc>
          <w:tcPr>
            <w:tcW w:w="273" w:type="pct"/>
            <w:shd w:val="clear" w:color="auto" w:fill="auto"/>
          </w:tcPr>
          <w:p w14:paraId="1E7A16B7" w14:textId="08A60E90" w:rsidR="00C5391E" w:rsidRPr="00866EA1" w:rsidRDefault="00C5391E" w:rsidP="00C5391E">
            <w:pPr>
              <w:pStyle w:val="126"/>
              <w:rPr>
                <w:lang w:eastAsia="en-US"/>
              </w:rPr>
            </w:pPr>
            <w:r>
              <w:rPr>
                <w:lang w:eastAsia="en-US"/>
              </w:rPr>
              <w:t>4</w:t>
            </w:r>
          </w:p>
        </w:tc>
        <w:tc>
          <w:tcPr>
            <w:tcW w:w="3200" w:type="pct"/>
            <w:shd w:val="clear" w:color="auto" w:fill="auto"/>
          </w:tcPr>
          <w:p w14:paraId="4CC63A81" w14:textId="76C374BA" w:rsidR="00C5391E" w:rsidRDefault="00C5391E" w:rsidP="00C5391E">
            <w:pPr>
              <w:tabs>
                <w:tab w:val="left" w:pos="1134"/>
              </w:tabs>
              <w:autoSpaceDE/>
              <w:adjustRightInd/>
              <w:spacing w:line="276" w:lineRule="auto"/>
              <w:jc w:val="both"/>
              <w:rPr>
                <w:sz w:val="24"/>
                <w:szCs w:val="24"/>
              </w:rPr>
            </w:pPr>
            <w:r w:rsidRPr="00092446">
              <w:rPr>
                <w:sz w:val="24"/>
                <w:szCs w:val="24"/>
              </w:rPr>
              <w:t>Огнетушители;</w:t>
            </w:r>
          </w:p>
        </w:tc>
        <w:tc>
          <w:tcPr>
            <w:tcW w:w="1527" w:type="pct"/>
            <w:shd w:val="clear" w:color="auto" w:fill="auto"/>
          </w:tcPr>
          <w:p w14:paraId="6BBF4066" w14:textId="77777777" w:rsidR="00C5391E" w:rsidRPr="00866EA1" w:rsidRDefault="00C5391E" w:rsidP="00C5391E">
            <w:pPr>
              <w:pStyle w:val="126"/>
              <w:rPr>
                <w:lang w:eastAsia="en-US"/>
              </w:rPr>
            </w:pPr>
          </w:p>
        </w:tc>
      </w:tr>
      <w:tr w:rsidR="00C5391E" w:rsidRPr="00866EA1" w14:paraId="58ABE654" w14:textId="77777777" w:rsidTr="00F17C31">
        <w:tc>
          <w:tcPr>
            <w:tcW w:w="273" w:type="pct"/>
            <w:shd w:val="clear" w:color="auto" w:fill="auto"/>
          </w:tcPr>
          <w:p w14:paraId="55DA50DE" w14:textId="658956D1" w:rsidR="00C5391E" w:rsidRPr="00866EA1" w:rsidRDefault="00C5391E" w:rsidP="00C5391E">
            <w:pPr>
              <w:pStyle w:val="126"/>
              <w:rPr>
                <w:lang w:eastAsia="en-US"/>
              </w:rPr>
            </w:pPr>
            <w:r>
              <w:rPr>
                <w:lang w:eastAsia="en-US"/>
              </w:rPr>
              <w:t>5</w:t>
            </w:r>
          </w:p>
        </w:tc>
        <w:tc>
          <w:tcPr>
            <w:tcW w:w="3200" w:type="pct"/>
            <w:shd w:val="clear" w:color="auto" w:fill="auto"/>
          </w:tcPr>
          <w:p w14:paraId="335D28CB" w14:textId="20ED037A" w:rsidR="00C5391E" w:rsidRDefault="00C5391E" w:rsidP="00C5391E">
            <w:pPr>
              <w:tabs>
                <w:tab w:val="left" w:pos="1134"/>
              </w:tabs>
              <w:autoSpaceDE/>
              <w:adjustRightInd/>
              <w:spacing w:line="276" w:lineRule="auto"/>
              <w:jc w:val="both"/>
              <w:rPr>
                <w:sz w:val="24"/>
                <w:szCs w:val="24"/>
              </w:rPr>
            </w:pPr>
            <w:r w:rsidRPr="00092446">
              <w:rPr>
                <w:sz w:val="24"/>
                <w:szCs w:val="24"/>
              </w:rPr>
              <w:t xml:space="preserve">Средства индивидуальной защиты (СИЗ): противогаз, респиратор, общевойсковой защитный костюм; </w:t>
            </w:r>
          </w:p>
        </w:tc>
        <w:tc>
          <w:tcPr>
            <w:tcW w:w="1527" w:type="pct"/>
            <w:shd w:val="clear" w:color="auto" w:fill="auto"/>
          </w:tcPr>
          <w:p w14:paraId="17F2CCEA" w14:textId="77777777" w:rsidR="00C5391E" w:rsidRPr="00866EA1" w:rsidRDefault="00C5391E" w:rsidP="00C5391E">
            <w:pPr>
              <w:pStyle w:val="126"/>
              <w:rPr>
                <w:lang w:eastAsia="en-US"/>
              </w:rPr>
            </w:pPr>
          </w:p>
        </w:tc>
      </w:tr>
      <w:tr w:rsidR="00C5391E" w:rsidRPr="00866EA1" w14:paraId="79E3C76B" w14:textId="77777777" w:rsidTr="00F17C31">
        <w:tc>
          <w:tcPr>
            <w:tcW w:w="273" w:type="pct"/>
            <w:shd w:val="clear" w:color="auto" w:fill="auto"/>
          </w:tcPr>
          <w:p w14:paraId="385445FC" w14:textId="60D48C15" w:rsidR="00C5391E" w:rsidRPr="00866EA1" w:rsidRDefault="00C5391E" w:rsidP="00C5391E">
            <w:pPr>
              <w:pStyle w:val="126"/>
              <w:rPr>
                <w:lang w:eastAsia="en-US"/>
              </w:rPr>
            </w:pPr>
            <w:r>
              <w:rPr>
                <w:lang w:eastAsia="en-US"/>
              </w:rPr>
              <w:t>6</w:t>
            </w:r>
          </w:p>
        </w:tc>
        <w:tc>
          <w:tcPr>
            <w:tcW w:w="3200" w:type="pct"/>
            <w:shd w:val="clear" w:color="auto" w:fill="auto"/>
          </w:tcPr>
          <w:p w14:paraId="140DB97A" w14:textId="22F3F727" w:rsidR="00C5391E" w:rsidRDefault="00C5391E" w:rsidP="00C5391E">
            <w:pPr>
              <w:tabs>
                <w:tab w:val="left" w:pos="1134"/>
              </w:tabs>
              <w:autoSpaceDE/>
              <w:adjustRightInd/>
              <w:spacing w:line="276" w:lineRule="auto"/>
              <w:jc w:val="both"/>
              <w:rPr>
                <w:sz w:val="24"/>
                <w:szCs w:val="24"/>
              </w:rPr>
            </w:pPr>
            <w:r w:rsidRPr="00092446">
              <w:rPr>
                <w:sz w:val="24"/>
                <w:szCs w:val="24"/>
              </w:rPr>
              <w:t xml:space="preserve">Общевойсковой прибор химической разведки, компас-азимут; </w:t>
            </w:r>
          </w:p>
        </w:tc>
        <w:tc>
          <w:tcPr>
            <w:tcW w:w="1527" w:type="pct"/>
            <w:shd w:val="clear" w:color="auto" w:fill="auto"/>
          </w:tcPr>
          <w:p w14:paraId="6D914A7E" w14:textId="77777777" w:rsidR="00C5391E" w:rsidRPr="00866EA1" w:rsidRDefault="00C5391E" w:rsidP="00C5391E">
            <w:pPr>
              <w:pStyle w:val="126"/>
              <w:rPr>
                <w:lang w:eastAsia="en-US"/>
              </w:rPr>
            </w:pPr>
          </w:p>
        </w:tc>
      </w:tr>
      <w:tr w:rsidR="00C5391E" w:rsidRPr="00866EA1" w14:paraId="67401647" w14:textId="77777777" w:rsidTr="00F17C31">
        <w:tc>
          <w:tcPr>
            <w:tcW w:w="273" w:type="pct"/>
            <w:shd w:val="clear" w:color="auto" w:fill="auto"/>
          </w:tcPr>
          <w:p w14:paraId="7F930C9C" w14:textId="550EDAA5" w:rsidR="00C5391E" w:rsidRPr="00866EA1" w:rsidRDefault="00C5391E" w:rsidP="00C5391E">
            <w:pPr>
              <w:pStyle w:val="126"/>
              <w:rPr>
                <w:lang w:eastAsia="en-US"/>
              </w:rPr>
            </w:pPr>
            <w:r>
              <w:rPr>
                <w:lang w:eastAsia="en-US"/>
              </w:rPr>
              <w:t>7</w:t>
            </w:r>
          </w:p>
        </w:tc>
        <w:tc>
          <w:tcPr>
            <w:tcW w:w="3200" w:type="pct"/>
            <w:shd w:val="clear" w:color="auto" w:fill="auto"/>
          </w:tcPr>
          <w:p w14:paraId="4757C138" w14:textId="0A82CD12" w:rsidR="00C5391E" w:rsidRDefault="00C5391E" w:rsidP="00C5391E">
            <w:pPr>
              <w:tabs>
                <w:tab w:val="left" w:pos="1134"/>
              </w:tabs>
              <w:autoSpaceDE/>
              <w:adjustRightInd/>
              <w:spacing w:line="276" w:lineRule="auto"/>
              <w:jc w:val="both"/>
              <w:rPr>
                <w:sz w:val="24"/>
                <w:szCs w:val="24"/>
              </w:rPr>
            </w:pPr>
            <w:r w:rsidRPr="00092446">
              <w:rPr>
                <w:sz w:val="24"/>
                <w:szCs w:val="24"/>
              </w:rPr>
              <w:t xml:space="preserve">Дозиметр бытовой (индикатор радиоактивности); </w:t>
            </w:r>
          </w:p>
        </w:tc>
        <w:tc>
          <w:tcPr>
            <w:tcW w:w="1527" w:type="pct"/>
            <w:shd w:val="clear" w:color="auto" w:fill="auto"/>
          </w:tcPr>
          <w:p w14:paraId="0C9C67A0" w14:textId="77777777" w:rsidR="00C5391E" w:rsidRPr="00866EA1" w:rsidRDefault="00C5391E" w:rsidP="00C5391E">
            <w:pPr>
              <w:pStyle w:val="126"/>
              <w:rPr>
                <w:lang w:eastAsia="en-US"/>
              </w:rPr>
            </w:pPr>
          </w:p>
        </w:tc>
      </w:tr>
      <w:tr w:rsidR="00C5391E" w:rsidRPr="00866EA1" w14:paraId="060B5BE7" w14:textId="77777777" w:rsidTr="00F17C31">
        <w:tc>
          <w:tcPr>
            <w:tcW w:w="273" w:type="pct"/>
            <w:shd w:val="clear" w:color="auto" w:fill="auto"/>
          </w:tcPr>
          <w:p w14:paraId="1942D2F6" w14:textId="35E6BDB0" w:rsidR="00C5391E" w:rsidRPr="00866EA1" w:rsidRDefault="00C5391E" w:rsidP="00C5391E">
            <w:pPr>
              <w:pStyle w:val="126"/>
              <w:rPr>
                <w:lang w:eastAsia="en-US"/>
              </w:rPr>
            </w:pPr>
            <w:r>
              <w:rPr>
                <w:lang w:eastAsia="en-US"/>
              </w:rPr>
              <w:t>8</w:t>
            </w:r>
          </w:p>
        </w:tc>
        <w:tc>
          <w:tcPr>
            <w:tcW w:w="3200" w:type="pct"/>
            <w:shd w:val="clear" w:color="auto" w:fill="auto"/>
          </w:tcPr>
          <w:p w14:paraId="33A3ED0D" w14:textId="0119E87F" w:rsidR="00C5391E" w:rsidRDefault="00C5391E" w:rsidP="00C5391E">
            <w:pPr>
              <w:tabs>
                <w:tab w:val="left" w:pos="1134"/>
              </w:tabs>
              <w:autoSpaceDE/>
              <w:adjustRightInd/>
              <w:spacing w:line="276" w:lineRule="auto"/>
              <w:jc w:val="both"/>
              <w:rPr>
                <w:sz w:val="24"/>
                <w:szCs w:val="24"/>
              </w:rPr>
            </w:pPr>
            <w:r w:rsidRPr="00092446">
              <w:rPr>
                <w:sz w:val="24"/>
                <w:szCs w:val="24"/>
              </w:rPr>
              <w:t>Средства первой медицинской помощи: индивидуальный перевязочный пакет;</w:t>
            </w:r>
          </w:p>
        </w:tc>
        <w:tc>
          <w:tcPr>
            <w:tcW w:w="1527" w:type="pct"/>
            <w:shd w:val="clear" w:color="auto" w:fill="auto"/>
          </w:tcPr>
          <w:p w14:paraId="32C9E2B7" w14:textId="77777777" w:rsidR="00C5391E" w:rsidRPr="00866EA1" w:rsidRDefault="00C5391E" w:rsidP="00C5391E">
            <w:pPr>
              <w:pStyle w:val="126"/>
              <w:rPr>
                <w:lang w:eastAsia="en-US"/>
              </w:rPr>
            </w:pPr>
          </w:p>
        </w:tc>
      </w:tr>
      <w:tr w:rsidR="00C5391E" w:rsidRPr="00866EA1" w14:paraId="531EF881" w14:textId="77777777" w:rsidTr="00F17C31">
        <w:tc>
          <w:tcPr>
            <w:tcW w:w="273" w:type="pct"/>
            <w:shd w:val="clear" w:color="auto" w:fill="auto"/>
          </w:tcPr>
          <w:p w14:paraId="22BDB529" w14:textId="7007E94B" w:rsidR="00C5391E" w:rsidRPr="00866EA1" w:rsidRDefault="00C5391E" w:rsidP="00C5391E">
            <w:pPr>
              <w:pStyle w:val="126"/>
              <w:rPr>
                <w:lang w:eastAsia="en-US"/>
              </w:rPr>
            </w:pPr>
            <w:r>
              <w:rPr>
                <w:lang w:eastAsia="en-US"/>
              </w:rPr>
              <w:t>9</w:t>
            </w:r>
          </w:p>
        </w:tc>
        <w:tc>
          <w:tcPr>
            <w:tcW w:w="3200" w:type="pct"/>
            <w:shd w:val="clear" w:color="auto" w:fill="auto"/>
          </w:tcPr>
          <w:p w14:paraId="62DBA91A" w14:textId="3F7CE1AF" w:rsidR="00C5391E" w:rsidRDefault="00C5391E" w:rsidP="00C5391E">
            <w:pPr>
              <w:tabs>
                <w:tab w:val="left" w:pos="1134"/>
              </w:tabs>
              <w:autoSpaceDE/>
              <w:adjustRightInd/>
              <w:spacing w:line="276" w:lineRule="auto"/>
              <w:jc w:val="both"/>
              <w:rPr>
                <w:sz w:val="24"/>
                <w:szCs w:val="24"/>
              </w:rPr>
            </w:pPr>
            <w:r w:rsidRPr="00092446">
              <w:rPr>
                <w:sz w:val="24"/>
                <w:szCs w:val="24"/>
              </w:rPr>
              <w:t xml:space="preserve">Жгут кровоостанавливающий; </w:t>
            </w:r>
          </w:p>
        </w:tc>
        <w:tc>
          <w:tcPr>
            <w:tcW w:w="1527" w:type="pct"/>
            <w:shd w:val="clear" w:color="auto" w:fill="auto"/>
          </w:tcPr>
          <w:p w14:paraId="1FF34807" w14:textId="77777777" w:rsidR="00C5391E" w:rsidRPr="00866EA1" w:rsidRDefault="00C5391E" w:rsidP="00C5391E">
            <w:pPr>
              <w:pStyle w:val="126"/>
              <w:rPr>
                <w:lang w:eastAsia="en-US"/>
              </w:rPr>
            </w:pPr>
          </w:p>
        </w:tc>
      </w:tr>
      <w:tr w:rsidR="00C5391E" w:rsidRPr="00866EA1" w14:paraId="623EB088" w14:textId="77777777" w:rsidTr="00F17C31">
        <w:tc>
          <w:tcPr>
            <w:tcW w:w="273" w:type="pct"/>
            <w:shd w:val="clear" w:color="auto" w:fill="auto"/>
          </w:tcPr>
          <w:p w14:paraId="5B98E987" w14:textId="2DD982AF" w:rsidR="00C5391E" w:rsidRPr="00866EA1" w:rsidRDefault="00C5391E" w:rsidP="00C5391E">
            <w:pPr>
              <w:pStyle w:val="126"/>
              <w:rPr>
                <w:lang w:eastAsia="en-US"/>
              </w:rPr>
            </w:pPr>
            <w:r>
              <w:rPr>
                <w:lang w:eastAsia="en-US"/>
              </w:rPr>
              <w:t>10</w:t>
            </w:r>
          </w:p>
        </w:tc>
        <w:tc>
          <w:tcPr>
            <w:tcW w:w="3200" w:type="pct"/>
            <w:shd w:val="clear" w:color="auto" w:fill="auto"/>
          </w:tcPr>
          <w:p w14:paraId="1443CC3E" w14:textId="308C35B2" w:rsidR="00C5391E" w:rsidRDefault="00C5391E" w:rsidP="00C5391E">
            <w:pPr>
              <w:tabs>
                <w:tab w:val="left" w:pos="1134"/>
              </w:tabs>
              <w:autoSpaceDE/>
              <w:adjustRightInd/>
              <w:spacing w:line="276" w:lineRule="auto"/>
              <w:jc w:val="both"/>
              <w:rPr>
                <w:sz w:val="24"/>
                <w:szCs w:val="24"/>
              </w:rPr>
            </w:pPr>
            <w:r w:rsidRPr="00092446">
              <w:rPr>
                <w:sz w:val="24"/>
                <w:szCs w:val="24"/>
              </w:rPr>
              <w:t xml:space="preserve">Аптечка индивидуальная; </w:t>
            </w:r>
          </w:p>
        </w:tc>
        <w:tc>
          <w:tcPr>
            <w:tcW w:w="1527" w:type="pct"/>
            <w:shd w:val="clear" w:color="auto" w:fill="auto"/>
          </w:tcPr>
          <w:p w14:paraId="07FF2518" w14:textId="77777777" w:rsidR="00C5391E" w:rsidRPr="00866EA1" w:rsidRDefault="00C5391E" w:rsidP="00C5391E">
            <w:pPr>
              <w:pStyle w:val="126"/>
              <w:rPr>
                <w:lang w:eastAsia="en-US"/>
              </w:rPr>
            </w:pPr>
          </w:p>
        </w:tc>
      </w:tr>
      <w:tr w:rsidR="00C5391E" w:rsidRPr="00866EA1" w14:paraId="71747FC3" w14:textId="77777777" w:rsidTr="00F17C31">
        <w:tc>
          <w:tcPr>
            <w:tcW w:w="273" w:type="pct"/>
            <w:shd w:val="clear" w:color="auto" w:fill="auto"/>
          </w:tcPr>
          <w:p w14:paraId="09F5E87C" w14:textId="5654FF07" w:rsidR="00C5391E" w:rsidRPr="00866EA1" w:rsidRDefault="00C5391E" w:rsidP="00C5391E">
            <w:pPr>
              <w:pStyle w:val="126"/>
              <w:rPr>
                <w:lang w:eastAsia="en-US"/>
              </w:rPr>
            </w:pPr>
            <w:r>
              <w:rPr>
                <w:lang w:eastAsia="en-US"/>
              </w:rPr>
              <w:t>11</w:t>
            </w:r>
          </w:p>
        </w:tc>
        <w:tc>
          <w:tcPr>
            <w:tcW w:w="3200" w:type="pct"/>
            <w:shd w:val="clear" w:color="auto" w:fill="auto"/>
          </w:tcPr>
          <w:p w14:paraId="39E48309" w14:textId="02573462" w:rsidR="00C5391E" w:rsidRDefault="00C5391E" w:rsidP="00C5391E">
            <w:pPr>
              <w:tabs>
                <w:tab w:val="left" w:pos="1134"/>
              </w:tabs>
              <w:autoSpaceDE/>
              <w:adjustRightInd/>
              <w:spacing w:line="276" w:lineRule="auto"/>
              <w:jc w:val="both"/>
              <w:rPr>
                <w:sz w:val="24"/>
                <w:szCs w:val="24"/>
              </w:rPr>
            </w:pPr>
            <w:r w:rsidRPr="00092446">
              <w:rPr>
                <w:sz w:val="24"/>
                <w:szCs w:val="24"/>
              </w:rPr>
              <w:t xml:space="preserve">Комплект противоожоговый; </w:t>
            </w:r>
          </w:p>
        </w:tc>
        <w:tc>
          <w:tcPr>
            <w:tcW w:w="1527" w:type="pct"/>
            <w:shd w:val="clear" w:color="auto" w:fill="auto"/>
          </w:tcPr>
          <w:p w14:paraId="0E83CDA2" w14:textId="77777777" w:rsidR="00C5391E" w:rsidRPr="00866EA1" w:rsidRDefault="00C5391E" w:rsidP="00C5391E">
            <w:pPr>
              <w:pStyle w:val="126"/>
              <w:rPr>
                <w:lang w:eastAsia="en-US"/>
              </w:rPr>
            </w:pPr>
          </w:p>
        </w:tc>
      </w:tr>
      <w:tr w:rsidR="00C5391E" w:rsidRPr="00866EA1" w14:paraId="7DC6CCFA" w14:textId="77777777" w:rsidTr="00F17C31">
        <w:tc>
          <w:tcPr>
            <w:tcW w:w="273" w:type="pct"/>
            <w:shd w:val="clear" w:color="auto" w:fill="auto"/>
          </w:tcPr>
          <w:p w14:paraId="3EF16B9B" w14:textId="483752B0" w:rsidR="00C5391E" w:rsidRPr="00866EA1" w:rsidRDefault="00C5391E" w:rsidP="00C5391E">
            <w:pPr>
              <w:pStyle w:val="126"/>
              <w:rPr>
                <w:lang w:eastAsia="en-US"/>
              </w:rPr>
            </w:pPr>
            <w:r>
              <w:rPr>
                <w:lang w:eastAsia="en-US"/>
              </w:rPr>
              <w:t>12</w:t>
            </w:r>
          </w:p>
        </w:tc>
        <w:tc>
          <w:tcPr>
            <w:tcW w:w="3200" w:type="pct"/>
            <w:shd w:val="clear" w:color="auto" w:fill="auto"/>
          </w:tcPr>
          <w:p w14:paraId="4EB9FE9C" w14:textId="0A9604AA" w:rsidR="00C5391E" w:rsidRDefault="00C5391E" w:rsidP="00C5391E">
            <w:pPr>
              <w:tabs>
                <w:tab w:val="left" w:pos="1134"/>
              </w:tabs>
              <w:autoSpaceDE/>
              <w:adjustRightInd/>
              <w:spacing w:line="276" w:lineRule="auto"/>
              <w:jc w:val="both"/>
              <w:rPr>
                <w:sz w:val="24"/>
                <w:szCs w:val="24"/>
              </w:rPr>
            </w:pPr>
            <w:r w:rsidRPr="00092446">
              <w:rPr>
                <w:sz w:val="24"/>
                <w:szCs w:val="24"/>
              </w:rPr>
              <w:t>Учебные автоматы;</w:t>
            </w:r>
          </w:p>
        </w:tc>
        <w:tc>
          <w:tcPr>
            <w:tcW w:w="1527" w:type="pct"/>
            <w:shd w:val="clear" w:color="auto" w:fill="auto"/>
          </w:tcPr>
          <w:p w14:paraId="506996B0" w14:textId="77777777" w:rsidR="00C5391E" w:rsidRPr="00866EA1" w:rsidRDefault="00C5391E" w:rsidP="00C5391E">
            <w:pPr>
              <w:pStyle w:val="126"/>
              <w:rPr>
                <w:lang w:eastAsia="en-US"/>
              </w:rPr>
            </w:pPr>
          </w:p>
        </w:tc>
      </w:tr>
      <w:tr w:rsidR="00C5391E" w:rsidRPr="00866EA1" w14:paraId="5B9DA0B6" w14:textId="77777777" w:rsidTr="00F17C31">
        <w:tc>
          <w:tcPr>
            <w:tcW w:w="273" w:type="pct"/>
            <w:shd w:val="clear" w:color="auto" w:fill="auto"/>
          </w:tcPr>
          <w:p w14:paraId="43581917" w14:textId="0594670D" w:rsidR="00C5391E" w:rsidRPr="00866EA1" w:rsidRDefault="00C5391E" w:rsidP="00C5391E">
            <w:pPr>
              <w:pStyle w:val="126"/>
              <w:rPr>
                <w:lang w:eastAsia="en-US"/>
              </w:rPr>
            </w:pPr>
            <w:r>
              <w:rPr>
                <w:lang w:eastAsia="en-US"/>
              </w:rPr>
              <w:t>13</w:t>
            </w:r>
          </w:p>
        </w:tc>
        <w:tc>
          <w:tcPr>
            <w:tcW w:w="3200" w:type="pct"/>
            <w:shd w:val="clear" w:color="auto" w:fill="auto"/>
          </w:tcPr>
          <w:p w14:paraId="25C766F7" w14:textId="30D21BC9" w:rsidR="00C5391E" w:rsidRDefault="00C5391E" w:rsidP="00C5391E">
            <w:pPr>
              <w:tabs>
                <w:tab w:val="left" w:pos="1134"/>
              </w:tabs>
              <w:autoSpaceDE/>
              <w:adjustRightInd/>
              <w:spacing w:line="276" w:lineRule="auto"/>
              <w:jc w:val="both"/>
              <w:rPr>
                <w:sz w:val="24"/>
                <w:szCs w:val="24"/>
              </w:rPr>
            </w:pPr>
            <w:r w:rsidRPr="00092446">
              <w:rPr>
                <w:sz w:val="24"/>
                <w:szCs w:val="24"/>
              </w:rPr>
              <w:t>Тренажер для оказания первой медицинской помощи при отсутствии дыхания и сердцебиения;</w:t>
            </w:r>
          </w:p>
        </w:tc>
        <w:tc>
          <w:tcPr>
            <w:tcW w:w="1527" w:type="pct"/>
            <w:shd w:val="clear" w:color="auto" w:fill="auto"/>
          </w:tcPr>
          <w:p w14:paraId="6DC5E2E0" w14:textId="77777777" w:rsidR="00C5391E" w:rsidRPr="00866EA1" w:rsidRDefault="00C5391E" w:rsidP="00C5391E">
            <w:pPr>
              <w:pStyle w:val="126"/>
              <w:rPr>
                <w:lang w:eastAsia="en-US"/>
              </w:rPr>
            </w:pPr>
          </w:p>
        </w:tc>
      </w:tr>
      <w:tr w:rsidR="00C5391E" w:rsidRPr="00866EA1" w14:paraId="6F2031D1" w14:textId="77777777" w:rsidTr="00F17C31">
        <w:tc>
          <w:tcPr>
            <w:tcW w:w="273" w:type="pct"/>
            <w:shd w:val="clear" w:color="auto" w:fill="auto"/>
          </w:tcPr>
          <w:p w14:paraId="0395E5C6" w14:textId="692A05B6" w:rsidR="00C5391E" w:rsidRPr="00866EA1" w:rsidRDefault="00C5391E" w:rsidP="00C5391E">
            <w:pPr>
              <w:pStyle w:val="126"/>
              <w:rPr>
                <w:lang w:eastAsia="en-US"/>
              </w:rPr>
            </w:pPr>
            <w:r>
              <w:rPr>
                <w:lang w:eastAsia="en-US"/>
              </w:rPr>
              <w:t>14</w:t>
            </w:r>
          </w:p>
        </w:tc>
        <w:tc>
          <w:tcPr>
            <w:tcW w:w="3200" w:type="pct"/>
            <w:shd w:val="clear" w:color="auto" w:fill="auto"/>
          </w:tcPr>
          <w:p w14:paraId="289CA157" w14:textId="7340ABED" w:rsidR="00C5391E" w:rsidRDefault="00C5391E" w:rsidP="00C5391E">
            <w:pPr>
              <w:tabs>
                <w:tab w:val="left" w:pos="1134"/>
              </w:tabs>
              <w:autoSpaceDE/>
              <w:adjustRightInd/>
              <w:spacing w:line="276" w:lineRule="auto"/>
              <w:jc w:val="both"/>
              <w:rPr>
                <w:sz w:val="24"/>
                <w:szCs w:val="24"/>
              </w:rPr>
            </w:pPr>
            <w:r w:rsidRPr="00092446">
              <w:rPr>
                <w:sz w:val="24"/>
                <w:szCs w:val="24"/>
              </w:rPr>
              <w:t xml:space="preserve">Образцы аварийно-спасательных инструментов и оборудования (АСИО), </w:t>
            </w:r>
          </w:p>
        </w:tc>
        <w:tc>
          <w:tcPr>
            <w:tcW w:w="1527" w:type="pct"/>
            <w:shd w:val="clear" w:color="auto" w:fill="auto"/>
          </w:tcPr>
          <w:p w14:paraId="1BE65A3A" w14:textId="77777777" w:rsidR="00C5391E" w:rsidRPr="00866EA1" w:rsidRDefault="00C5391E" w:rsidP="00C5391E">
            <w:pPr>
              <w:pStyle w:val="126"/>
              <w:rPr>
                <w:lang w:eastAsia="en-US"/>
              </w:rPr>
            </w:pPr>
          </w:p>
        </w:tc>
      </w:tr>
      <w:tr w:rsidR="00321565" w:rsidRPr="00866EA1" w14:paraId="0F6AAF49" w14:textId="77777777" w:rsidTr="00F17C31">
        <w:tc>
          <w:tcPr>
            <w:tcW w:w="5000" w:type="pct"/>
            <w:gridSpan w:val="3"/>
            <w:shd w:val="clear" w:color="auto" w:fill="auto"/>
          </w:tcPr>
          <w:p w14:paraId="06ABFF38" w14:textId="77777777" w:rsidR="00321565" w:rsidRPr="00866EA1" w:rsidRDefault="00321565" w:rsidP="00F17C31">
            <w:pPr>
              <w:pStyle w:val="126"/>
              <w:rPr>
                <w:lang w:eastAsia="en-US"/>
              </w:rPr>
            </w:pPr>
            <w:r w:rsidRPr="00866EA1">
              <w:rPr>
                <w:b/>
                <w:bCs/>
                <w:lang w:eastAsia="en-US"/>
              </w:rPr>
              <w:t>Дополнительное оборудование</w:t>
            </w:r>
          </w:p>
        </w:tc>
      </w:tr>
      <w:tr w:rsidR="00321565" w:rsidRPr="00866EA1" w14:paraId="1E1FC352" w14:textId="77777777" w:rsidTr="00F17C31">
        <w:tc>
          <w:tcPr>
            <w:tcW w:w="273" w:type="pct"/>
            <w:shd w:val="clear" w:color="auto" w:fill="auto"/>
          </w:tcPr>
          <w:p w14:paraId="0AD32FE1" w14:textId="77777777" w:rsidR="00321565" w:rsidRPr="00866EA1" w:rsidRDefault="00321565" w:rsidP="00F17C31">
            <w:pPr>
              <w:pStyle w:val="126"/>
              <w:rPr>
                <w:lang w:eastAsia="en-US"/>
              </w:rPr>
            </w:pPr>
          </w:p>
        </w:tc>
        <w:tc>
          <w:tcPr>
            <w:tcW w:w="3200" w:type="pct"/>
            <w:shd w:val="clear" w:color="auto" w:fill="auto"/>
          </w:tcPr>
          <w:p w14:paraId="62E09298" w14:textId="77777777" w:rsidR="00321565" w:rsidRPr="00866EA1" w:rsidRDefault="00321565"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C64B279" w14:textId="77777777" w:rsidR="00321565" w:rsidRPr="00866EA1" w:rsidRDefault="00321565"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C815237" w14:textId="77777777" w:rsidR="00321565" w:rsidRDefault="00321565" w:rsidP="00295F44">
      <w:pPr>
        <w:spacing w:line="276" w:lineRule="auto"/>
        <w:ind w:firstLine="709"/>
        <w:rPr>
          <w:sz w:val="24"/>
          <w:szCs w:val="24"/>
        </w:rPr>
      </w:pPr>
    </w:p>
    <w:p w14:paraId="3BD74FE7" w14:textId="6703211B" w:rsidR="00D840B8" w:rsidRPr="00DF697E" w:rsidRDefault="00D840B8" w:rsidP="00DF697E">
      <w:pPr>
        <w:suppressAutoHyphens/>
        <w:spacing w:line="276" w:lineRule="auto"/>
        <w:ind w:firstLine="709"/>
        <w:jc w:val="both"/>
        <w:rPr>
          <w:bCs/>
          <w:sz w:val="24"/>
          <w:szCs w:val="24"/>
        </w:rPr>
      </w:pPr>
      <w:r w:rsidRPr="00DF697E">
        <w:rPr>
          <w:bCs/>
          <w:sz w:val="24"/>
          <w:szCs w:val="24"/>
        </w:rPr>
        <w:t>6.1.2.2. Оснащение помещений, задействованных при организации самостоятельной и воспитательной работы.</w:t>
      </w:r>
    </w:p>
    <w:p w14:paraId="140F3BBA" w14:textId="78A89265" w:rsidR="00C5391E" w:rsidRDefault="00C5391E" w:rsidP="00DF697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firstLine="709"/>
        <w:jc w:val="both"/>
        <w:rPr>
          <w:bCs/>
          <w:sz w:val="24"/>
          <w:szCs w:val="24"/>
        </w:rPr>
      </w:pPr>
      <w:r w:rsidRPr="00DF697E">
        <w:rPr>
          <w:bCs/>
          <w:sz w:val="24"/>
          <w:szCs w:val="24"/>
        </w:rPr>
        <w:t xml:space="preserve">Кабинет </w:t>
      </w:r>
      <w:r>
        <w:rPr>
          <w:bCs/>
          <w:sz w:val="24"/>
          <w:szCs w:val="24"/>
        </w:rPr>
        <w:t>«С</w:t>
      </w:r>
      <w:r w:rsidRPr="00DF697E">
        <w:rPr>
          <w:bCs/>
          <w:sz w:val="24"/>
          <w:szCs w:val="24"/>
        </w:rPr>
        <w:t>амостоятельной и воспитательной работы</w:t>
      </w:r>
      <w:r>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C5391E" w:rsidRPr="00866EA1" w14:paraId="5590A963" w14:textId="77777777" w:rsidTr="00F17C31">
        <w:tc>
          <w:tcPr>
            <w:tcW w:w="273" w:type="pct"/>
            <w:shd w:val="clear" w:color="auto" w:fill="auto"/>
            <w:vAlign w:val="center"/>
          </w:tcPr>
          <w:p w14:paraId="762EAAA1" w14:textId="77777777" w:rsidR="00C5391E" w:rsidRPr="00866EA1" w:rsidRDefault="00C5391E" w:rsidP="00F17C31">
            <w:pPr>
              <w:pStyle w:val="126"/>
              <w:jc w:val="center"/>
              <w:rPr>
                <w:lang w:eastAsia="en-US"/>
              </w:rPr>
            </w:pPr>
            <w:r w:rsidRPr="00866EA1">
              <w:rPr>
                <w:lang w:eastAsia="en-US"/>
              </w:rPr>
              <w:t>№</w:t>
            </w:r>
          </w:p>
        </w:tc>
        <w:tc>
          <w:tcPr>
            <w:tcW w:w="3200" w:type="pct"/>
            <w:shd w:val="clear" w:color="auto" w:fill="auto"/>
            <w:vAlign w:val="center"/>
          </w:tcPr>
          <w:p w14:paraId="7754E922" w14:textId="77777777" w:rsidR="00C5391E" w:rsidRPr="00866EA1" w:rsidRDefault="00C5391E"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30"/>
            </w:r>
          </w:p>
        </w:tc>
        <w:tc>
          <w:tcPr>
            <w:tcW w:w="1527" w:type="pct"/>
            <w:shd w:val="clear" w:color="auto" w:fill="auto"/>
            <w:vAlign w:val="center"/>
          </w:tcPr>
          <w:p w14:paraId="0F80A6EE" w14:textId="77777777" w:rsidR="00C5391E" w:rsidRPr="00866EA1" w:rsidRDefault="00C5391E" w:rsidP="00F17C31">
            <w:pPr>
              <w:pStyle w:val="126"/>
              <w:jc w:val="center"/>
              <w:rPr>
                <w:lang w:eastAsia="en-US"/>
              </w:rPr>
            </w:pPr>
            <w:r w:rsidRPr="00866EA1">
              <w:rPr>
                <w:lang w:eastAsia="en-US"/>
              </w:rPr>
              <w:t>Техническое описание</w:t>
            </w:r>
            <w:r w:rsidRPr="00866EA1">
              <w:rPr>
                <w:rStyle w:val="af4"/>
                <w:lang w:eastAsia="en-US"/>
              </w:rPr>
              <w:footnoteReference w:id="31"/>
            </w:r>
          </w:p>
        </w:tc>
      </w:tr>
      <w:tr w:rsidR="00C5391E" w:rsidRPr="00866EA1" w14:paraId="2611AC08" w14:textId="77777777" w:rsidTr="00F17C31">
        <w:trPr>
          <w:trHeight w:val="278"/>
        </w:trPr>
        <w:tc>
          <w:tcPr>
            <w:tcW w:w="5000" w:type="pct"/>
            <w:gridSpan w:val="3"/>
            <w:shd w:val="clear" w:color="auto" w:fill="auto"/>
          </w:tcPr>
          <w:p w14:paraId="29BF2C42" w14:textId="77777777" w:rsidR="00C5391E" w:rsidRPr="00866EA1" w:rsidRDefault="00C5391E" w:rsidP="00F17C31">
            <w:pPr>
              <w:pStyle w:val="126"/>
              <w:rPr>
                <w:b/>
                <w:bCs/>
                <w:lang w:eastAsia="en-US"/>
              </w:rPr>
            </w:pPr>
            <w:r w:rsidRPr="00866EA1">
              <w:rPr>
                <w:b/>
                <w:bCs/>
                <w:lang w:val="en-US" w:eastAsia="en-US"/>
              </w:rPr>
              <w:t>I</w:t>
            </w:r>
            <w:r w:rsidRPr="00866EA1">
              <w:rPr>
                <w:b/>
                <w:bCs/>
                <w:lang w:eastAsia="en-US"/>
              </w:rPr>
              <w:t xml:space="preserve"> Основное оборудование</w:t>
            </w:r>
          </w:p>
        </w:tc>
      </w:tr>
      <w:tr w:rsidR="00C5391E" w:rsidRPr="00866EA1" w14:paraId="4D954D6E" w14:textId="77777777" w:rsidTr="00F17C31">
        <w:tc>
          <w:tcPr>
            <w:tcW w:w="273" w:type="pct"/>
            <w:shd w:val="clear" w:color="auto" w:fill="auto"/>
          </w:tcPr>
          <w:p w14:paraId="0F017066" w14:textId="77777777" w:rsidR="00C5391E" w:rsidRPr="00866EA1" w:rsidRDefault="00C5391E" w:rsidP="00C5391E">
            <w:pPr>
              <w:pStyle w:val="126"/>
              <w:rPr>
                <w:lang w:eastAsia="en-US"/>
              </w:rPr>
            </w:pPr>
            <w:r w:rsidRPr="00866EA1">
              <w:rPr>
                <w:lang w:eastAsia="en-US"/>
              </w:rPr>
              <w:t>1</w:t>
            </w:r>
          </w:p>
        </w:tc>
        <w:tc>
          <w:tcPr>
            <w:tcW w:w="3200" w:type="pct"/>
            <w:shd w:val="clear" w:color="auto" w:fill="auto"/>
          </w:tcPr>
          <w:p w14:paraId="4541A317" w14:textId="590C290D" w:rsidR="00C5391E" w:rsidRPr="00866EA1" w:rsidRDefault="00C5391E" w:rsidP="00C5391E">
            <w:pPr>
              <w:pStyle w:val="126"/>
              <w:rPr>
                <w:lang w:eastAsia="en-US"/>
              </w:rPr>
            </w:pPr>
            <w:r w:rsidRPr="00DE73C3">
              <w:rPr>
                <w:szCs w:val="24"/>
              </w:rPr>
              <w:t>Посадочные места по количеству обучающихся</w:t>
            </w:r>
          </w:p>
        </w:tc>
        <w:tc>
          <w:tcPr>
            <w:tcW w:w="1527" w:type="pct"/>
            <w:shd w:val="clear" w:color="auto" w:fill="auto"/>
          </w:tcPr>
          <w:p w14:paraId="021A7F61" w14:textId="77777777" w:rsidR="00C5391E" w:rsidRPr="00866EA1" w:rsidRDefault="00C5391E" w:rsidP="00C5391E">
            <w:pPr>
              <w:pStyle w:val="126"/>
              <w:rPr>
                <w:lang w:eastAsia="en-US"/>
              </w:rPr>
            </w:pPr>
          </w:p>
        </w:tc>
      </w:tr>
      <w:tr w:rsidR="00C5391E" w:rsidRPr="00866EA1" w14:paraId="784DCA7F" w14:textId="77777777" w:rsidTr="00F17C31">
        <w:tc>
          <w:tcPr>
            <w:tcW w:w="273" w:type="pct"/>
            <w:shd w:val="clear" w:color="auto" w:fill="auto"/>
          </w:tcPr>
          <w:p w14:paraId="73C860B5" w14:textId="77777777" w:rsidR="00C5391E" w:rsidRPr="00866EA1" w:rsidRDefault="00C5391E" w:rsidP="00C5391E">
            <w:pPr>
              <w:pStyle w:val="126"/>
              <w:rPr>
                <w:lang w:eastAsia="en-US"/>
              </w:rPr>
            </w:pPr>
            <w:r w:rsidRPr="00866EA1">
              <w:rPr>
                <w:lang w:eastAsia="en-US"/>
              </w:rPr>
              <w:t>2</w:t>
            </w:r>
          </w:p>
        </w:tc>
        <w:tc>
          <w:tcPr>
            <w:tcW w:w="3200" w:type="pct"/>
            <w:shd w:val="clear" w:color="auto" w:fill="auto"/>
          </w:tcPr>
          <w:p w14:paraId="6932F83D" w14:textId="21C34323" w:rsidR="00C5391E" w:rsidRPr="00866EA1" w:rsidRDefault="00C5391E" w:rsidP="00C5391E">
            <w:pPr>
              <w:pStyle w:val="126"/>
              <w:rPr>
                <w:lang w:eastAsia="en-US"/>
              </w:rPr>
            </w:pPr>
            <w:r w:rsidRPr="00DE73C3">
              <w:rPr>
                <w:szCs w:val="24"/>
              </w:rPr>
              <w:t>Рабочее место преподавателя</w:t>
            </w:r>
          </w:p>
        </w:tc>
        <w:tc>
          <w:tcPr>
            <w:tcW w:w="1527" w:type="pct"/>
            <w:shd w:val="clear" w:color="auto" w:fill="auto"/>
          </w:tcPr>
          <w:p w14:paraId="636A18FF" w14:textId="77777777" w:rsidR="00C5391E" w:rsidRPr="00866EA1" w:rsidRDefault="00C5391E" w:rsidP="00C5391E">
            <w:pPr>
              <w:pStyle w:val="126"/>
              <w:rPr>
                <w:lang w:eastAsia="en-US"/>
              </w:rPr>
            </w:pPr>
          </w:p>
        </w:tc>
      </w:tr>
      <w:tr w:rsidR="00C5391E" w:rsidRPr="00866EA1" w14:paraId="7569C39F"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A76210" w14:textId="77777777" w:rsidR="00C5391E" w:rsidRPr="00866EA1" w:rsidRDefault="00C5391E" w:rsidP="00F17C31">
            <w:pPr>
              <w:pStyle w:val="126"/>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C5391E" w:rsidRPr="00866EA1" w14:paraId="2D5C2024"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82935C" w14:textId="77777777" w:rsidR="00C5391E" w:rsidRPr="00866EA1" w:rsidRDefault="00C5391E" w:rsidP="00F17C31">
            <w:pPr>
              <w:pStyle w:val="126"/>
              <w:rPr>
                <w:lang w:eastAsia="en-US"/>
              </w:rPr>
            </w:pPr>
            <w:r w:rsidRPr="00866EA1">
              <w:rPr>
                <w:b/>
                <w:bCs/>
                <w:lang w:eastAsia="en-US"/>
              </w:rPr>
              <w:lastRenderedPageBreak/>
              <w:t>Основное оборудование</w:t>
            </w:r>
          </w:p>
        </w:tc>
      </w:tr>
      <w:tr w:rsidR="00C5391E" w:rsidRPr="00866EA1" w14:paraId="753B9C58" w14:textId="77777777" w:rsidTr="00F17C31">
        <w:tc>
          <w:tcPr>
            <w:tcW w:w="273" w:type="pct"/>
            <w:shd w:val="clear" w:color="auto" w:fill="auto"/>
          </w:tcPr>
          <w:p w14:paraId="4249D853" w14:textId="2013F532" w:rsidR="00C5391E" w:rsidRPr="00866EA1" w:rsidRDefault="00C5391E" w:rsidP="00C5391E">
            <w:pPr>
              <w:pStyle w:val="126"/>
              <w:rPr>
                <w:lang w:eastAsia="en-US"/>
              </w:rPr>
            </w:pPr>
            <w:r>
              <w:rPr>
                <w:lang w:eastAsia="en-US"/>
              </w:rPr>
              <w:t>1</w:t>
            </w:r>
          </w:p>
        </w:tc>
        <w:tc>
          <w:tcPr>
            <w:tcW w:w="3200" w:type="pct"/>
            <w:shd w:val="clear" w:color="auto" w:fill="auto"/>
          </w:tcPr>
          <w:p w14:paraId="25FCBA6D" w14:textId="4BC993F4" w:rsidR="00C5391E" w:rsidRPr="00866EA1" w:rsidRDefault="00C5391E" w:rsidP="00C5391E">
            <w:pPr>
              <w:pStyle w:val="126"/>
              <w:rPr>
                <w:lang w:eastAsia="en-US"/>
              </w:rPr>
            </w:pPr>
            <w:r w:rsidRPr="00ED7C2C">
              <w:rPr>
                <w:bCs/>
                <w:szCs w:val="24"/>
              </w:rPr>
              <w:t>Компьютер с лицензионным программным обеспечением</w:t>
            </w:r>
          </w:p>
        </w:tc>
        <w:tc>
          <w:tcPr>
            <w:tcW w:w="1527" w:type="pct"/>
            <w:shd w:val="clear" w:color="auto" w:fill="auto"/>
          </w:tcPr>
          <w:p w14:paraId="6B88AC01" w14:textId="77777777" w:rsidR="00C5391E" w:rsidRPr="00866EA1" w:rsidRDefault="00C5391E" w:rsidP="00C5391E">
            <w:pPr>
              <w:pStyle w:val="126"/>
              <w:rPr>
                <w:lang w:eastAsia="en-US"/>
              </w:rPr>
            </w:pPr>
          </w:p>
        </w:tc>
      </w:tr>
      <w:tr w:rsidR="00C5391E" w:rsidRPr="00866EA1" w14:paraId="4F2CF457" w14:textId="77777777" w:rsidTr="00F17C31">
        <w:tc>
          <w:tcPr>
            <w:tcW w:w="273" w:type="pct"/>
            <w:shd w:val="clear" w:color="auto" w:fill="auto"/>
          </w:tcPr>
          <w:p w14:paraId="0AE9D116" w14:textId="38B236C3" w:rsidR="00C5391E" w:rsidRPr="00866EA1" w:rsidRDefault="00C5391E" w:rsidP="00C5391E">
            <w:pPr>
              <w:pStyle w:val="126"/>
              <w:rPr>
                <w:lang w:eastAsia="en-US"/>
              </w:rPr>
            </w:pPr>
            <w:r>
              <w:rPr>
                <w:lang w:eastAsia="en-US"/>
              </w:rPr>
              <w:t>2</w:t>
            </w:r>
          </w:p>
        </w:tc>
        <w:tc>
          <w:tcPr>
            <w:tcW w:w="3200" w:type="pct"/>
            <w:shd w:val="clear" w:color="auto" w:fill="auto"/>
          </w:tcPr>
          <w:p w14:paraId="4706E8DF" w14:textId="27EBA824" w:rsidR="00C5391E" w:rsidRPr="00866EA1" w:rsidRDefault="00C5391E" w:rsidP="00C5391E">
            <w:pPr>
              <w:pStyle w:val="126"/>
              <w:rPr>
                <w:lang w:eastAsia="en-US"/>
              </w:rPr>
            </w:pPr>
            <w:r w:rsidRPr="00ED7C2C">
              <w:rPr>
                <w:bCs/>
                <w:szCs w:val="24"/>
              </w:rPr>
              <w:t>Мультимедийный проектор</w:t>
            </w:r>
          </w:p>
        </w:tc>
        <w:tc>
          <w:tcPr>
            <w:tcW w:w="1527" w:type="pct"/>
            <w:shd w:val="clear" w:color="auto" w:fill="auto"/>
          </w:tcPr>
          <w:p w14:paraId="6F208F78" w14:textId="77777777" w:rsidR="00C5391E" w:rsidRPr="00866EA1" w:rsidRDefault="00C5391E" w:rsidP="00C5391E">
            <w:pPr>
              <w:pStyle w:val="126"/>
              <w:rPr>
                <w:lang w:eastAsia="en-US"/>
              </w:rPr>
            </w:pPr>
          </w:p>
        </w:tc>
      </w:tr>
      <w:tr w:rsidR="00C5391E" w:rsidRPr="00866EA1" w14:paraId="659DE880" w14:textId="77777777" w:rsidTr="00F17C31">
        <w:tc>
          <w:tcPr>
            <w:tcW w:w="5000" w:type="pct"/>
            <w:gridSpan w:val="3"/>
            <w:shd w:val="clear" w:color="auto" w:fill="auto"/>
          </w:tcPr>
          <w:p w14:paraId="382B064F" w14:textId="77777777" w:rsidR="00C5391E" w:rsidRPr="00866EA1" w:rsidRDefault="00C5391E" w:rsidP="00F17C31">
            <w:pPr>
              <w:pStyle w:val="126"/>
              <w:rPr>
                <w:lang w:eastAsia="en-US"/>
              </w:rPr>
            </w:pPr>
            <w:r w:rsidRPr="00866EA1">
              <w:rPr>
                <w:b/>
                <w:lang w:eastAsia="en-US"/>
              </w:rPr>
              <w:t>Дополнительное оборудование</w:t>
            </w:r>
          </w:p>
        </w:tc>
      </w:tr>
      <w:tr w:rsidR="00C5391E" w:rsidRPr="00866EA1" w14:paraId="1296272F" w14:textId="77777777" w:rsidTr="00F17C31">
        <w:tc>
          <w:tcPr>
            <w:tcW w:w="273" w:type="pct"/>
            <w:shd w:val="clear" w:color="auto" w:fill="auto"/>
          </w:tcPr>
          <w:p w14:paraId="75ED749A" w14:textId="77777777" w:rsidR="00C5391E" w:rsidRPr="00866EA1" w:rsidRDefault="00C5391E" w:rsidP="00F17C31">
            <w:pPr>
              <w:pStyle w:val="126"/>
              <w:rPr>
                <w:lang w:eastAsia="en-US"/>
              </w:rPr>
            </w:pPr>
          </w:p>
        </w:tc>
        <w:tc>
          <w:tcPr>
            <w:tcW w:w="3200" w:type="pct"/>
            <w:shd w:val="clear" w:color="auto" w:fill="auto"/>
          </w:tcPr>
          <w:p w14:paraId="319F2CAF" w14:textId="77777777" w:rsidR="00C5391E" w:rsidRPr="00866EA1" w:rsidRDefault="00C5391E"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2820F6A" w14:textId="77777777" w:rsidR="00C5391E" w:rsidRPr="00866EA1" w:rsidRDefault="00C5391E"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5391E" w:rsidRPr="00866EA1" w14:paraId="113E0BD4" w14:textId="77777777" w:rsidTr="00F17C31">
        <w:tc>
          <w:tcPr>
            <w:tcW w:w="5000" w:type="pct"/>
            <w:gridSpan w:val="3"/>
            <w:shd w:val="clear" w:color="auto" w:fill="auto"/>
          </w:tcPr>
          <w:p w14:paraId="4DF37E38" w14:textId="77777777" w:rsidR="00C5391E" w:rsidRPr="00866EA1" w:rsidRDefault="00C5391E" w:rsidP="00F17C31">
            <w:pPr>
              <w:pStyle w:val="126"/>
              <w:rPr>
                <w:lang w:eastAsia="en-US"/>
              </w:rPr>
            </w:pPr>
            <w:r w:rsidRPr="00866EA1">
              <w:rPr>
                <w:b/>
                <w:bCs/>
                <w:lang w:val="en-US" w:eastAsia="en-US"/>
              </w:rPr>
              <w:t>III</w:t>
            </w:r>
            <w:r w:rsidRPr="00866EA1">
              <w:rPr>
                <w:b/>
                <w:bCs/>
                <w:lang w:eastAsia="en-US"/>
              </w:rPr>
              <w:t xml:space="preserve"> Дополнительное оборудование</w:t>
            </w:r>
            <w:r w:rsidRPr="00866EA1">
              <w:rPr>
                <w:rStyle w:val="af4"/>
                <w:b/>
                <w:bCs/>
                <w:lang w:eastAsia="en-US"/>
              </w:rPr>
              <w:footnoteReference w:id="32"/>
            </w:r>
          </w:p>
        </w:tc>
      </w:tr>
      <w:tr w:rsidR="00C5391E" w:rsidRPr="00866EA1" w14:paraId="22BBB9A0" w14:textId="77777777" w:rsidTr="00F17C31">
        <w:tc>
          <w:tcPr>
            <w:tcW w:w="5000" w:type="pct"/>
            <w:gridSpan w:val="3"/>
            <w:shd w:val="clear" w:color="auto" w:fill="auto"/>
          </w:tcPr>
          <w:p w14:paraId="1458838F" w14:textId="77777777" w:rsidR="00C5391E" w:rsidRPr="00866EA1" w:rsidRDefault="00C5391E" w:rsidP="00F17C31">
            <w:pPr>
              <w:pStyle w:val="126"/>
              <w:rPr>
                <w:lang w:eastAsia="en-US"/>
              </w:rPr>
            </w:pPr>
            <w:r w:rsidRPr="00866EA1">
              <w:rPr>
                <w:b/>
                <w:bCs/>
                <w:lang w:eastAsia="en-US"/>
              </w:rPr>
              <w:t>Основное оборудование</w:t>
            </w:r>
          </w:p>
        </w:tc>
      </w:tr>
      <w:tr w:rsidR="00C5391E" w:rsidRPr="00866EA1" w14:paraId="7A29EE35" w14:textId="77777777" w:rsidTr="00F17C31">
        <w:tc>
          <w:tcPr>
            <w:tcW w:w="5000" w:type="pct"/>
            <w:gridSpan w:val="3"/>
            <w:shd w:val="clear" w:color="auto" w:fill="auto"/>
          </w:tcPr>
          <w:p w14:paraId="0B55EB20" w14:textId="77777777" w:rsidR="00C5391E" w:rsidRPr="00866EA1" w:rsidRDefault="00C5391E" w:rsidP="00F17C31">
            <w:pPr>
              <w:pStyle w:val="126"/>
              <w:rPr>
                <w:lang w:eastAsia="en-US"/>
              </w:rPr>
            </w:pPr>
            <w:r w:rsidRPr="00866EA1">
              <w:rPr>
                <w:b/>
                <w:bCs/>
                <w:lang w:eastAsia="en-US"/>
              </w:rPr>
              <w:t>Дополнительное оборудование</w:t>
            </w:r>
          </w:p>
        </w:tc>
      </w:tr>
      <w:tr w:rsidR="00C5391E" w:rsidRPr="00866EA1" w14:paraId="747A6225" w14:textId="77777777" w:rsidTr="00F17C31">
        <w:trPr>
          <w:trHeight w:val="1539"/>
        </w:trPr>
        <w:tc>
          <w:tcPr>
            <w:tcW w:w="273" w:type="pct"/>
            <w:shd w:val="clear" w:color="auto" w:fill="auto"/>
          </w:tcPr>
          <w:p w14:paraId="35A46150" w14:textId="77777777" w:rsidR="00C5391E" w:rsidRPr="00866EA1" w:rsidRDefault="00C5391E" w:rsidP="00F17C31">
            <w:pPr>
              <w:pStyle w:val="126"/>
              <w:rPr>
                <w:lang w:eastAsia="en-US"/>
              </w:rPr>
            </w:pPr>
          </w:p>
        </w:tc>
        <w:tc>
          <w:tcPr>
            <w:tcW w:w="3200" w:type="pct"/>
            <w:shd w:val="clear" w:color="auto" w:fill="auto"/>
          </w:tcPr>
          <w:p w14:paraId="7E360FDA" w14:textId="77777777" w:rsidR="00C5391E" w:rsidRPr="00866EA1" w:rsidRDefault="00C5391E"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B0B1D92" w14:textId="77777777" w:rsidR="00C5391E" w:rsidRPr="00866EA1" w:rsidRDefault="00C5391E"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04F99751" w14:textId="77777777" w:rsidR="00C5391E" w:rsidRDefault="00C5391E" w:rsidP="00DF697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firstLine="709"/>
        <w:jc w:val="both"/>
        <w:rPr>
          <w:bCs/>
          <w:sz w:val="24"/>
          <w:szCs w:val="24"/>
        </w:rPr>
      </w:pPr>
    </w:p>
    <w:p w14:paraId="7EF91D96" w14:textId="77777777" w:rsidR="00C5391E" w:rsidRDefault="00C5391E" w:rsidP="00DF697E">
      <w:pPr>
        <w:tabs>
          <w:tab w:val="left" w:pos="1276"/>
        </w:tabs>
        <w:spacing w:line="276" w:lineRule="auto"/>
        <w:ind w:firstLine="709"/>
        <w:jc w:val="both"/>
        <w:rPr>
          <w:bCs/>
          <w:iCs/>
          <w:sz w:val="24"/>
          <w:szCs w:val="24"/>
        </w:rPr>
      </w:pPr>
    </w:p>
    <w:p w14:paraId="137B1BC6" w14:textId="10FAB220" w:rsidR="00822CFF" w:rsidRPr="00DF697E" w:rsidRDefault="00822CFF" w:rsidP="00DF697E">
      <w:pPr>
        <w:tabs>
          <w:tab w:val="left" w:pos="1276"/>
        </w:tabs>
        <w:spacing w:line="276" w:lineRule="auto"/>
        <w:ind w:firstLine="709"/>
        <w:rPr>
          <w:bCs/>
          <w:sz w:val="24"/>
          <w:szCs w:val="24"/>
        </w:rPr>
      </w:pPr>
      <w:r w:rsidRPr="00DF697E">
        <w:rPr>
          <w:bCs/>
          <w:sz w:val="24"/>
          <w:szCs w:val="24"/>
        </w:rPr>
        <w:t>6.1.2.</w:t>
      </w:r>
      <w:r w:rsidR="00D840B8" w:rsidRPr="00DF697E">
        <w:rPr>
          <w:bCs/>
          <w:sz w:val="24"/>
          <w:szCs w:val="24"/>
        </w:rPr>
        <w:t>3</w:t>
      </w:r>
      <w:r w:rsidRPr="00DF697E">
        <w:rPr>
          <w:bCs/>
          <w:sz w:val="24"/>
          <w:szCs w:val="24"/>
        </w:rPr>
        <w:t xml:space="preserve">. Оснащение лабораторий </w:t>
      </w:r>
    </w:p>
    <w:p w14:paraId="62958A6D" w14:textId="77777777" w:rsidR="00C5391E" w:rsidRDefault="00822CFF" w:rsidP="00C5391E">
      <w:p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r w:rsidRPr="00DF697E">
        <w:rPr>
          <w:bCs/>
          <w:sz w:val="24"/>
          <w:szCs w:val="24"/>
        </w:rPr>
        <w:t xml:space="preserve">Лаборатория </w:t>
      </w:r>
      <w:r w:rsidR="0061633D">
        <w:rPr>
          <w:bCs/>
          <w:sz w:val="24"/>
          <w:szCs w:val="24"/>
        </w:rPr>
        <w:t>«</w:t>
      </w:r>
      <w:proofErr w:type="spellStart"/>
      <w:r w:rsidR="0061633D">
        <w:rPr>
          <w:bCs/>
          <w:sz w:val="24"/>
          <w:szCs w:val="24"/>
        </w:rPr>
        <w:t>И</w:t>
      </w:r>
      <w:r w:rsidRPr="00DF697E">
        <w:rPr>
          <w:bCs/>
          <w:sz w:val="24"/>
          <w:szCs w:val="24"/>
        </w:rPr>
        <w:t>хтиопатологи</w:t>
      </w:r>
      <w:r w:rsidR="00D840B8" w:rsidRPr="00DF697E">
        <w:rPr>
          <w:bCs/>
          <w:sz w:val="24"/>
          <w:szCs w:val="24"/>
        </w:rPr>
        <w:t>и</w:t>
      </w:r>
      <w:proofErr w:type="spellEnd"/>
      <w:r w:rsidR="0061633D">
        <w:rPr>
          <w:bCs/>
          <w:sz w:val="24"/>
          <w:szCs w:val="24"/>
        </w:rPr>
        <w:t>»</w:t>
      </w:r>
      <w:r w:rsidRPr="00DF697E">
        <w:rPr>
          <w:bCs/>
          <w:sz w:val="24"/>
          <w:szCs w:val="24"/>
        </w:rPr>
        <w:t>, оснащенная оборудованием</w:t>
      </w:r>
      <w:r w:rsidR="00C5391E">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C5391E" w:rsidRPr="00866EA1" w14:paraId="2F31767A" w14:textId="77777777" w:rsidTr="00F17C31">
        <w:tc>
          <w:tcPr>
            <w:tcW w:w="273" w:type="pct"/>
            <w:shd w:val="clear" w:color="auto" w:fill="auto"/>
            <w:vAlign w:val="center"/>
          </w:tcPr>
          <w:p w14:paraId="1DEC5EA0" w14:textId="77777777" w:rsidR="00C5391E" w:rsidRPr="00866EA1" w:rsidRDefault="00C5391E" w:rsidP="00F17C31">
            <w:pPr>
              <w:pStyle w:val="126"/>
              <w:jc w:val="center"/>
              <w:rPr>
                <w:lang w:eastAsia="en-US"/>
              </w:rPr>
            </w:pPr>
            <w:r w:rsidRPr="00866EA1">
              <w:rPr>
                <w:lang w:eastAsia="en-US"/>
              </w:rPr>
              <w:t>№</w:t>
            </w:r>
          </w:p>
        </w:tc>
        <w:tc>
          <w:tcPr>
            <w:tcW w:w="3200" w:type="pct"/>
            <w:shd w:val="clear" w:color="auto" w:fill="auto"/>
            <w:vAlign w:val="center"/>
          </w:tcPr>
          <w:p w14:paraId="0FF6F09A" w14:textId="77777777" w:rsidR="00C5391E" w:rsidRPr="00866EA1" w:rsidRDefault="00C5391E"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33"/>
            </w:r>
          </w:p>
        </w:tc>
        <w:tc>
          <w:tcPr>
            <w:tcW w:w="1527" w:type="pct"/>
            <w:shd w:val="clear" w:color="auto" w:fill="auto"/>
            <w:vAlign w:val="center"/>
          </w:tcPr>
          <w:p w14:paraId="0F78FA92" w14:textId="77777777" w:rsidR="00C5391E" w:rsidRPr="00866EA1" w:rsidRDefault="00C5391E" w:rsidP="00F17C31">
            <w:pPr>
              <w:pStyle w:val="126"/>
              <w:jc w:val="center"/>
              <w:rPr>
                <w:lang w:eastAsia="en-US"/>
              </w:rPr>
            </w:pPr>
            <w:r w:rsidRPr="00866EA1">
              <w:rPr>
                <w:lang w:eastAsia="en-US"/>
              </w:rPr>
              <w:t>Техническое описание</w:t>
            </w:r>
            <w:r w:rsidRPr="00866EA1">
              <w:rPr>
                <w:rStyle w:val="af4"/>
                <w:lang w:eastAsia="en-US"/>
              </w:rPr>
              <w:footnoteReference w:id="34"/>
            </w:r>
          </w:p>
        </w:tc>
      </w:tr>
      <w:tr w:rsidR="00C5391E" w:rsidRPr="00866EA1" w14:paraId="2D5F993A" w14:textId="77777777" w:rsidTr="00F17C31">
        <w:trPr>
          <w:trHeight w:val="278"/>
        </w:trPr>
        <w:tc>
          <w:tcPr>
            <w:tcW w:w="5000" w:type="pct"/>
            <w:gridSpan w:val="3"/>
            <w:shd w:val="clear" w:color="auto" w:fill="auto"/>
          </w:tcPr>
          <w:p w14:paraId="179AEC15" w14:textId="77777777" w:rsidR="00C5391E" w:rsidRPr="00866EA1" w:rsidRDefault="00C5391E" w:rsidP="00F17C31">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C5391E" w:rsidRPr="00866EA1" w14:paraId="7E3B4E0E" w14:textId="77777777" w:rsidTr="00F17C31">
        <w:trPr>
          <w:trHeight w:val="277"/>
        </w:trPr>
        <w:tc>
          <w:tcPr>
            <w:tcW w:w="5000" w:type="pct"/>
            <w:gridSpan w:val="3"/>
            <w:shd w:val="clear" w:color="auto" w:fill="auto"/>
          </w:tcPr>
          <w:p w14:paraId="4786175E" w14:textId="77777777" w:rsidR="00C5391E" w:rsidRPr="00866EA1" w:rsidRDefault="00C5391E" w:rsidP="00F17C31">
            <w:pPr>
              <w:pStyle w:val="126"/>
              <w:rPr>
                <w:b/>
                <w:bCs/>
                <w:lang w:eastAsia="en-US"/>
              </w:rPr>
            </w:pPr>
            <w:r w:rsidRPr="00866EA1">
              <w:rPr>
                <w:b/>
                <w:bCs/>
                <w:lang w:eastAsia="en-US"/>
              </w:rPr>
              <w:t>Основное оборудование</w:t>
            </w:r>
          </w:p>
        </w:tc>
      </w:tr>
      <w:tr w:rsidR="00C5391E" w:rsidRPr="00866EA1" w14:paraId="1E113A45" w14:textId="77777777" w:rsidTr="00F17C31">
        <w:tc>
          <w:tcPr>
            <w:tcW w:w="273" w:type="pct"/>
            <w:shd w:val="clear" w:color="auto" w:fill="auto"/>
          </w:tcPr>
          <w:p w14:paraId="442E7848" w14:textId="4AE1D7F9" w:rsidR="00C5391E" w:rsidRPr="00866EA1" w:rsidRDefault="00C5391E" w:rsidP="00C5391E">
            <w:pPr>
              <w:pStyle w:val="126"/>
              <w:rPr>
                <w:lang w:eastAsia="en-US"/>
              </w:rPr>
            </w:pPr>
            <w:r>
              <w:rPr>
                <w:lang w:eastAsia="en-US"/>
              </w:rPr>
              <w:t>1</w:t>
            </w:r>
          </w:p>
        </w:tc>
        <w:tc>
          <w:tcPr>
            <w:tcW w:w="3200" w:type="pct"/>
            <w:shd w:val="clear" w:color="auto" w:fill="auto"/>
          </w:tcPr>
          <w:p w14:paraId="45C92C1C" w14:textId="17344258" w:rsidR="00C5391E" w:rsidRPr="00866EA1" w:rsidRDefault="00C5391E" w:rsidP="00C5391E">
            <w:pPr>
              <w:pStyle w:val="126"/>
              <w:rPr>
                <w:lang w:eastAsia="en-US"/>
              </w:rPr>
            </w:pPr>
            <w:r w:rsidRPr="00E91035">
              <w:rPr>
                <w:bCs/>
                <w:szCs w:val="24"/>
              </w:rPr>
              <w:t>Посадочные места по количеству обучающихся</w:t>
            </w:r>
          </w:p>
        </w:tc>
        <w:tc>
          <w:tcPr>
            <w:tcW w:w="1527" w:type="pct"/>
            <w:shd w:val="clear" w:color="auto" w:fill="auto"/>
          </w:tcPr>
          <w:p w14:paraId="51AE12BA" w14:textId="77777777" w:rsidR="00C5391E" w:rsidRPr="00866EA1" w:rsidRDefault="00C5391E" w:rsidP="00C5391E">
            <w:pPr>
              <w:pStyle w:val="126"/>
              <w:rPr>
                <w:lang w:eastAsia="en-US"/>
              </w:rPr>
            </w:pPr>
          </w:p>
        </w:tc>
      </w:tr>
      <w:tr w:rsidR="00C5391E" w:rsidRPr="00866EA1" w14:paraId="6F84F38D" w14:textId="77777777" w:rsidTr="00F17C31">
        <w:tc>
          <w:tcPr>
            <w:tcW w:w="273" w:type="pct"/>
            <w:shd w:val="clear" w:color="auto" w:fill="auto"/>
          </w:tcPr>
          <w:p w14:paraId="15F53499" w14:textId="55275987" w:rsidR="00C5391E" w:rsidRPr="00866EA1" w:rsidRDefault="00C5391E" w:rsidP="00C5391E">
            <w:pPr>
              <w:pStyle w:val="126"/>
              <w:rPr>
                <w:lang w:eastAsia="en-US"/>
              </w:rPr>
            </w:pPr>
            <w:r>
              <w:rPr>
                <w:lang w:eastAsia="en-US"/>
              </w:rPr>
              <w:t>2</w:t>
            </w:r>
          </w:p>
        </w:tc>
        <w:tc>
          <w:tcPr>
            <w:tcW w:w="3200" w:type="pct"/>
            <w:shd w:val="clear" w:color="auto" w:fill="auto"/>
          </w:tcPr>
          <w:p w14:paraId="7AEF88A7" w14:textId="2153641C" w:rsidR="00C5391E" w:rsidRPr="00866EA1" w:rsidRDefault="00C5391E" w:rsidP="00C5391E">
            <w:pPr>
              <w:pStyle w:val="126"/>
              <w:rPr>
                <w:lang w:eastAsia="en-US"/>
              </w:rPr>
            </w:pPr>
            <w:r w:rsidRPr="00E91035">
              <w:rPr>
                <w:bCs/>
                <w:szCs w:val="24"/>
              </w:rPr>
              <w:t>Рабочее место преподавателя</w:t>
            </w:r>
          </w:p>
        </w:tc>
        <w:tc>
          <w:tcPr>
            <w:tcW w:w="1527" w:type="pct"/>
            <w:shd w:val="clear" w:color="auto" w:fill="auto"/>
          </w:tcPr>
          <w:p w14:paraId="525A5BEA" w14:textId="77777777" w:rsidR="00C5391E" w:rsidRPr="00866EA1" w:rsidRDefault="00C5391E" w:rsidP="00C5391E">
            <w:pPr>
              <w:pStyle w:val="126"/>
              <w:rPr>
                <w:lang w:eastAsia="en-US"/>
              </w:rPr>
            </w:pPr>
          </w:p>
        </w:tc>
      </w:tr>
      <w:tr w:rsidR="00C5391E" w:rsidRPr="00866EA1" w14:paraId="6840BFF3"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D0D9CF" w14:textId="77777777" w:rsidR="00C5391E" w:rsidRPr="00866EA1" w:rsidRDefault="00C5391E" w:rsidP="00F17C31">
            <w:pPr>
              <w:pStyle w:val="126"/>
              <w:rPr>
                <w:lang w:eastAsia="en-US"/>
              </w:rPr>
            </w:pPr>
            <w:r w:rsidRPr="00866EA1">
              <w:rPr>
                <w:b/>
                <w:bCs/>
                <w:lang w:eastAsia="en-US"/>
              </w:rPr>
              <w:t>Дополнительное оборудование</w:t>
            </w:r>
          </w:p>
        </w:tc>
      </w:tr>
      <w:tr w:rsidR="00C5391E" w:rsidRPr="00866EA1" w14:paraId="6055B503" w14:textId="77777777" w:rsidTr="00F17C31">
        <w:tc>
          <w:tcPr>
            <w:tcW w:w="273" w:type="pct"/>
            <w:tcBorders>
              <w:top w:val="single" w:sz="4" w:space="0" w:color="auto"/>
              <w:left w:val="single" w:sz="4" w:space="0" w:color="auto"/>
              <w:bottom w:val="single" w:sz="4" w:space="0" w:color="auto"/>
              <w:right w:val="single" w:sz="4" w:space="0" w:color="auto"/>
            </w:tcBorders>
            <w:shd w:val="clear" w:color="auto" w:fill="auto"/>
          </w:tcPr>
          <w:p w14:paraId="1710C0E5" w14:textId="77777777" w:rsidR="00C5391E" w:rsidRPr="00866EA1" w:rsidRDefault="00C5391E" w:rsidP="00F17C31">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8C4CF14" w14:textId="77777777" w:rsidR="00C5391E" w:rsidRPr="00866EA1" w:rsidRDefault="00C5391E" w:rsidP="00F17C31">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14933D1" w14:textId="77777777" w:rsidR="00C5391E" w:rsidRPr="00866EA1" w:rsidRDefault="00C5391E" w:rsidP="00F17C31">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5391E" w:rsidRPr="00866EA1" w14:paraId="5E95057C"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0E16FF" w14:textId="77777777" w:rsidR="00C5391E" w:rsidRPr="00866EA1" w:rsidRDefault="00C5391E" w:rsidP="00F17C31">
            <w:pPr>
              <w:pStyle w:val="126"/>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C5391E" w:rsidRPr="00866EA1" w14:paraId="229159C9"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6003F84" w14:textId="77777777" w:rsidR="00C5391E" w:rsidRPr="00866EA1" w:rsidRDefault="00C5391E" w:rsidP="00F17C31">
            <w:pPr>
              <w:pStyle w:val="126"/>
              <w:rPr>
                <w:lang w:eastAsia="en-US"/>
              </w:rPr>
            </w:pPr>
            <w:r w:rsidRPr="00866EA1">
              <w:rPr>
                <w:b/>
                <w:bCs/>
                <w:lang w:eastAsia="en-US"/>
              </w:rPr>
              <w:t>Основное оборудование</w:t>
            </w:r>
          </w:p>
        </w:tc>
      </w:tr>
      <w:tr w:rsidR="00C5391E" w:rsidRPr="00866EA1" w14:paraId="0FCC7FA1" w14:textId="77777777" w:rsidTr="00F17C31">
        <w:tc>
          <w:tcPr>
            <w:tcW w:w="273" w:type="pct"/>
            <w:shd w:val="clear" w:color="auto" w:fill="auto"/>
          </w:tcPr>
          <w:p w14:paraId="3D2E3BA7" w14:textId="0EC45025" w:rsidR="00C5391E" w:rsidRPr="00866EA1" w:rsidRDefault="00C5391E" w:rsidP="00C5391E">
            <w:pPr>
              <w:pStyle w:val="126"/>
              <w:rPr>
                <w:lang w:eastAsia="en-US"/>
              </w:rPr>
            </w:pPr>
            <w:r>
              <w:rPr>
                <w:lang w:eastAsia="en-US"/>
              </w:rPr>
              <w:t>1</w:t>
            </w:r>
          </w:p>
        </w:tc>
        <w:tc>
          <w:tcPr>
            <w:tcW w:w="3200" w:type="pct"/>
            <w:shd w:val="clear" w:color="auto" w:fill="auto"/>
          </w:tcPr>
          <w:p w14:paraId="31B34205" w14:textId="37125C66" w:rsidR="00C5391E" w:rsidRPr="00866EA1" w:rsidRDefault="00C5391E" w:rsidP="00C5391E">
            <w:pPr>
              <w:pStyle w:val="126"/>
              <w:rPr>
                <w:lang w:eastAsia="en-US"/>
              </w:rPr>
            </w:pPr>
            <w:r w:rsidRPr="008068B0">
              <w:rPr>
                <w:bCs/>
                <w:szCs w:val="24"/>
              </w:rPr>
              <w:t>Компьютер с лицензионным программным обеспечением</w:t>
            </w:r>
          </w:p>
        </w:tc>
        <w:tc>
          <w:tcPr>
            <w:tcW w:w="1527" w:type="pct"/>
            <w:shd w:val="clear" w:color="auto" w:fill="auto"/>
          </w:tcPr>
          <w:p w14:paraId="44F8972D" w14:textId="77777777" w:rsidR="00C5391E" w:rsidRPr="00866EA1" w:rsidRDefault="00C5391E" w:rsidP="00C5391E">
            <w:pPr>
              <w:pStyle w:val="126"/>
              <w:rPr>
                <w:lang w:eastAsia="en-US"/>
              </w:rPr>
            </w:pPr>
          </w:p>
        </w:tc>
      </w:tr>
      <w:tr w:rsidR="00C5391E" w:rsidRPr="00866EA1" w14:paraId="12E25024" w14:textId="77777777" w:rsidTr="00F17C31">
        <w:tc>
          <w:tcPr>
            <w:tcW w:w="273" w:type="pct"/>
            <w:shd w:val="clear" w:color="auto" w:fill="auto"/>
          </w:tcPr>
          <w:p w14:paraId="3348F4A4" w14:textId="1C435B5C" w:rsidR="00C5391E" w:rsidRPr="00866EA1" w:rsidRDefault="00C5391E" w:rsidP="00C5391E">
            <w:pPr>
              <w:pStyle w:val="126"/>
              <w:rPr>
                <w:lang w:eastAsia="en-US"/>
              </w:rPr>
            </w:pPr>
            <w:r>
              <w:rPr>
                <w:lang w:eastAsia="en-US"/>
              </w:rPr>
              <w:t>2</w:t>
            </w:r>
          </w:p>
        </w:tc>
        <w:tc>
          <w:tcPr>
            <w:tcW w:w="3200" w:type="pct"/>
            <w:shd w:val="clear" w:color="auto" w:fill="auto"/>
          </w:tcPr>
          <w:p w14:paraId="10DE176A" w14:textId="566F8168" w:rsidR="00C5391E" w:rsidRPr="00866EA1" w:rsidRDefault="00C5391E" w:rsidP="00C5391E">
            <w:pPr>
              <w:pStyle w:val="126"/>
              <w:rPr>
                <w:lang w:eastAsia="en-US"/>
              </w:rPr>
            </w:pPr>
            <w:r w:rsidRPr="008068B0">
              <w:rPr>
                <w:bCs/>
                <w:szCs w:val="24"/>
              </w:rPr>
              <w:t>Мультимедийный проектор</w:t>
            </w:r>
          </w:p>
        </w:tc>
        <w:tc>
          <w:tcPr>
            <w:tcW w:w="1527" w:type="pct"/>
            <w:shd w:val="clear" w:color="auto" w:fill="auto"/>
          </w:tcPr>
          <w:p w14:paraId="3334FD33" w14:textId="77777777" w:rsidR="00C5391E" w:rsidRPr="00866EA1" w:rsidRDefault="00C5391E" w:rsidP="00C5391E">
            <w:pPr>
              <w:pStyle w:val="126"/>
              <w:rPr>
                <w:lang w:eastAsia="en-US"/>
              </w:rPr>
            </w:pPr>
          </w:p>
        </w:tc>
      </w:tr>
      <w:tr w:rsidR="00C5391E" w:rsidRPr="00866EA1" w14:paraId="08A0D08C" w14:textId="77777777" w:rsidTr="00F17C31">
        <w:tc>
          <w:tcPr>
            <w:tcW w:w="5000" w:type="pct"/>
            <w:gridSpan w:val="3"/>
            <w:shd w:val="clear" w:color="auto" w:fill="auto"/>
          </w:tcPr>
          <w:p w14:paraId="10EDAA09" w14:textId="77777777" w:rsidR="00C5391E" w:rsidRPr="00866EA1" w:rsidRDefault="00C5391E" w:rsidP="00F17C31">
            <w:pPr>
              <w:pStyle w:val="126"/>
              <w:rPr>
                <w:lang w:eastAsia="en-US"/>
              </w:rPr>
            </w:pPr>
            <w:r w:rsidRPr="00866EA1">
              <w:rPr>
                <w:b/>
                <w:lang w:eastAsia="en-US"/>
              </w:rPr>
              <w:t>Дополнительное оборудование</w:t>
            </w:r>
          </w:p>
        </w:tc>
      </w:tr>
      <w:tr w:rsidR="00C5391E" w:rsidRPr="00866EA1" w14:paraId="1D40227D" w14:textId="77777777" w:rsidTr="00F17C31">
        <w:tc>
          <w:tcPr>
            <w:tcW w:w="273" w:type="pct"/>
            <w:shd w:val="clear" w:color="auto" w:fill="auto"/>
          </w:tcPr>
          <w:p w14:paraId="1C6D43F5" w14:textId="77777777" w:rsidR="00C5391E" w:rsidRPr="00866EA1" w:rsidRDefault="00C5391E" w:rsidP="00F17C31">
            <w:pPr>
              <w:pStyle w:val="126"/>
              <w:rPr>
                <w:lang w:eastAsia="en-US"/>
              </w:rPr>
            </w:pPr>
          </w:p>
        </w:tc>
        <w:tc>
          <w:tcPr>
            <w:tcW w:w="3200" w:type="pct"/>
            <w:shd w:val="clear" w:color="auto" w:fill="auto"/>
          </w:tcPr>
          <w:p w14:paraId="26D4D137" w14:textId="77777777" w:rsidR="00C5391E" w:rsidRPr="00866EA1" w:rsidRDefault="00C5391E"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D6B0232" w14:textId="77777777" w:rsidR="00C5391E" w:rsidRPr="00866EA1" w:rsidRDefault="00C5391E" w:rsidP="00F17C31">
            <w:pPr>
              <w:pStyle w:val="126"/>
              <w:rPr>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r w:rsidR="00C5391E" w:rsidRPr="00866EA1" w14:paraId="482C95E5" w14:textId="77777777" w:rsidTr="00F17C31">
        <w:tc>
          <w:tcPr>
            <w:tcW w:w="5000" w:type="pct"/>
            <w:gridSpan w:val="3"/>
            <w:shd w:val="clear" w:color="auto" w:fill="auto"/>
          </w:tcPr>
          <w:p w14:paraId="51C686C2" w14:textId="77777777" w:rsidR="00C5391E" w:rsidRPr="00866EA1" w:rsidRDefault="00C5391E" w:rsidP="00F17C31">
            <w:pPr>
              <w:pStyle w:val="126"/>
              <w:rPr>
                <w:b/>
                <w:bCs/>
                <w:lang w:eastAsia="en-US"/>
              </w:rPr>
            </w:pPr>
            <w:r w:rsidRPr="00866EA1">
              <w:rPr>
                <w:b/>
                <w:bCs/>
                <w:lang w:val="en-US" w:eastAsia="en-US"/>
              </w:rPr>
              <w:lastRenderedPageBreak/>
              <w:t>III</w:t>
            </w:r>
            <w:r w:rsidRPr="00866EA1">
              <w:rPr>
                <w:b/>
                <w:bCs/>
                <w:lang w:eastAsia="en-US"/>
              </w:rPr>
              <w:t xml:space="preserve"> Специализированное оборудование, мебель и системы хранения</w:t>
            </w:r>
          </w:p>
        </w:tc>
      </w:tr>
      <w:tr w:rsidR="00C5391E" w:rsidRPr="00866EA1" w14:paraId="3BFC1BEC" w14:textId="77777777" w:rsidTr="00F17C31">
        <w:tc>
          <w:tcPr>
            <w:tcW w:w="5000" w:type="pct"/>
            <w:gridSpan w:val="3"/>
            <w:shd w:val="clear" w:color="auto" w:fill="auto"/>
          </w:tcPr>
          <w:p w14:paraId="717F4EBA" w14:textId="77777777" w:rsidR="00C5391E" w:rsidRPr="00866EA1" w:rsidRDefault="00C5391E" w:rsidP="00F17C31">
            <w:pPr>
              <w:pStyle w:val="126"/>
              <w:rPr>
                <w:b/>
                <w:bCs/>
                <w:lang w:eastAsia="en-US"/>
              </w:rPr>
            </w:pPr>
            <w:r w:rsidRPr="00866EA1">
              <w:rPr>
                <w:b/>
                <w:bCs/>
                <w:lang w:eastAsia="en-US"/>
              </w:rPr>
              <w:t>Основное оборудование</w:t>
            </w:r>
          </w:p>
        </w:tc>
      </w:tr>
      <w:tr w:rsidR="00C5391E" w:rsidRPr="00866EA1" w14:paraId="56754173" w14:textId="77777777" w:rsidTr="00F17C31">
        <w:tc>
          <w:tcPr>
            <w:tcW w:w="273" w:type="pct"/>
            <w:shd w:val="clear" w:color="auto" w:fill="auto"/>
          </w:tcPr>
          <w:p w14:paraId="51C80B5E" w14:textId="77777777" w:rsidR="00C5391E" w:rsidRPr="00866EA1" w:rsidRDefault="00C5391E" w:rsidP="00F17C31">
            <w:pPr>
              <w:pStyle w:val="126"/>
              <w:rPr>
                <w:lang w:eastAsia="en-US"/>
              </w:rPr>
            </w:pPr>
          </w:p>
        </w:tc>
        <w:tc>
          <w:tcPr>
            <w:tcW w:w="3200" w:type="pct"/>
            <w:shd w:val="clear" w:color="auto" w:fill="auto"/>
          </w:tcPr>
          <w:p w14:paraId="0268FECD" w14:textId="77777777" w:rsidR="00C5391E" w:rsidRPr="00866EA1" w:rsidRDefault="00C5391E" w:rsidP="00F17C31">
            <w:pPr>
              <w:pStyle w:val="126"/>
              <w:rPr>
                <w:lang w:eastAsia="en-US"/>
              </w:rPr>
            </w:pPr>
          </w:p>
        </w:tc>
        <w:tc>
          <w:tcPr>
            <w:tcW w:w="1527" w:type="pct"/>
            <w:shd w:val="clear" w:color="auto" w:fill="auto"/>
          </w:tcPr>
          <w:p w14:paraId="1103B64C" w14:textId="77777777" w:rsidR="00C5391E" w:rsidRPr="00866EA1" w:rsidRDefault="00C5391E" w:rsidP="00F17C31">
            <w:pPr>
              <w:pStyle w:val="126"/>
              <w:rPr>
                <w:lang w:eastAsia="en-US"/>
              </w:rPr>
            </w:pPr>
          </w:p>
        </w:tc>
      </w:tr>
      <w:tr w:rsidR="00C5391E" w:rsidRPr="00866EA1" w14:paraId="56525DA9" w14:textId="77777777" w:rsidTr="00F17C31">
        <w:tc>
          <w:tcPr>
            <w:tcW w:w="273" w:type="pct"/>
            <w:shd w:val="clear" w:color="auto" w:fill="auto"/>
          </w:tcPr>
          <w:p w14:paraId="6B5CC053" w14:textId="77777777" w:rsidR="00C5391E" w:rsidRPr="00866EA1" w:rsidRDefault="00C5391E" w:rsidP="00F17C31">
            <w:pPr>
              <w:pStyle w:val="126"/>
              <w:rPr>
                <w:lang w:eastAsia="en-US"/>
              </w:rPr>
            </w:pPr>
          </w:p>
        </w:tc>
        <w:tc>
          <w:tcPr>
            <w:tcW w:w="3200" w:type="pct"/>
            <w:shd w:val="clear" w:color="auto" w:fill="auto"/>
          </w:tcPr>
          <w:p w14:paraId="604B3167" w14:textId="77777777" w:rsidR="00C5391E" w:rsidRPr="00866EA1" w:rsidRDefault="00C5391E" w:rsidP="00F17C31">
            <w:pPr>
              <w:pStyle w:val="126"/>
              <w:rPr>
                <w:lang w:eastAsia="en-US"/>
              </w:rPr>
            </w:pPr>
          </w:p>
        </w:tc>
        <w:tc>
          <w:tcPr>
            <w:tcW w:w="1527" w:type="pct"/>
            <w:shd w:val="clear" w:color="auto" w:fill="auto"/>
          </w:tcPr>
          <w:p w14:paraId="3FB322FF" w14:textId="77777777" w:rsidR="00C5391E" w:rsidRPr="00866EA1" w:rsidRDefault="00C5391E" w:rsidP="00F17C31">
            <w:pPr>
              <w:pStyle w:val="126"/>
              <w:rPr>
                <w:lang w:eastAsia="en-US"/>
              </w:rPr>
            </w:pPr>
          </w:p>
        </w:tc>
      </w:tr>
      <w:tr w:rsidR="00C5391E" w:rsidRPr="00866EA1" w14:paraId="51447633" w14:textId="77777777" w:rsidTr="00F17C31">
        <w:tc>
          <w:tcPr>
            <w:tcW w:w="273" w:type="pct"/>
            <w:shd w:val="clear" w:color="auto" w:fill="auto"/>
          </w:tcPr>
          <w:p w14:paraId="30E0121C" w14:textId="77777777" w:rsidR="00C5391E" w:rsidRPr="00866EA1" w:rsidRDefault="00C5391E" w:rsidP="00F17C31">
            <w:pPr>
              <w:pStyle w:val="126"/>
              <w:rPr>
                <w:lang w:eastAsia="en-US"/>
              </w:rPr>
            </w:pPr>
          </w:p>
        </w:tc>
        <w:tc>
          <w:tcPr>
            <w:tcW w:w="3200" w:type="pct"/>
            <w:shd w:val="clear" w:color="auto" w:fill="auto"/>
          </w:tcPr>
          <w:p w14:paraId="1F237D5D" w14:textId="77777777" w:rsidR="00C5391E" w:rsidRPr="00866EA1" w:rsidRDefault="00C5391E" w:rsidP="00F17C31">
            <w:pPr>
              <w:pStyle w:val="126"/>
              <w:rPr>
                <w:lang w:eastAsia="en-US"/>
              </w:rPr>
            </w:pPr>
          </w:p>
        </w:tc>
        <w:tc>
          <w:tcPr>
            <w:tcW w:w="1527" w:type="pct"/>
            <w:shd w:val="clear" w:color="auto" w:fill="auto"/>
          </w:tcPr>
          <w:p w14:paraId="2F8D0D50" w14:textId="77777777" w:rsidR="00C5391E" w:rsidRPr="00866EA1" w:rsidRDefault="00C5391E" w:rsidP="00F17C31">
            <w:pPr>
              <w:pStyle w:val="126"/>
              <w:rPr>
                <w:lang w:eastAsia="en-US"/>
              </w:rPr>
            </w:pPr>
          </w:p>
        </w:tc>
      </w:tr>
      <w:tr w:rsidR="00C5391E" w:rsidRPr="00866EA1" w14:paraId="46132BB9" w14:textId="77777777" w:rsidTr="00F17C31">
        <w:tc>
          <w:tcPr>
            <w:tcW w:w="273" w:type="pct"/>
            <w:shd w:val="clear" w:color="auto" w:fill="auto"/>
          </w:tcPr>
          <w:p w14:paraId="4A776EF3" w14:textId="77777777" w:rsidR="00C5391E" w:rsidRPr="00866EA1" w:rsidRDefault="00C5391E" w:rsidP="00F17C31">
            <w:pPr>
              <w:pStyle w:val="126"/>
              <w:rPr>
                <w:lang w:eastAsia="en-US"/>
              </w:rPr>
            </w:pPr>
          </w:p>
        </w:tc>
        <w:tc>
          <w:tcPr>
            <w:tcW w:w="3200" w:type="pct"/>
            <w:shd w:val="clear" w:color="auto" w:fill="auto"/>
          </w:tcPr>
          <w:p w14:paraId="62E833BF" w14:textId="77777777" w:rsidR="00C5391E" w:rsidRPr="00866EA1" w:rsidRDefault="00C5391E" w:rsidP="00F17C31">
            <w:pPr>
              <w:pStyle w:val="126"/>
              <w:rPr>
                <w:lang w:eastAsia="en-US"/>
              </w:rPr>
            </w:pPr>
          </w:p>
        </w:tc>
        <w:tc>
          <w:tcPr>
            <w:tcW w:w="1527" w:type="pct"/>
            <w:shd w:val="clear" w:color="auto" w:fill="auto"/>
          </w:tcPr>
          <w:p w14:paraId="01160D91" w14:textId="77777777" w:rsidR="00C5391E" w:rsidRPr="00866EA1" w:rsidRDefault="00C5391E" w:rsidP="00F17C31">
            <w:pPr>
              <w:pStyle w:val="126"/>
              <w:rPr>
                <w:lang w:eastAsia="en-US"/>
              </w:rPr>
            </w:pPr>
          </w:p>
        </w:tc>
      </w:tr>
      <w:tr w:rsidR="00C5391E" w:rsidRPr="00866EA1" w14:paraId="3EA65C4A" w14:textId="77777777" w:rsidTr="00F17C31">
        <w:tc>
          <w:tcPr>
            <w:tcW w:w="5000" w:type="pct"/>
            <w:gridSpan w:val="3"/>
            <w:shd w:val="clear" w:color="auto" w:fill="auto"/>
          </w:tcPr>
          <w:p w14:paraId="68812CF3" w14:textId="77777777" w:rsidR="00C5391E" w:rsidRPr="00866EA1" w:rsidRDefault="00C5391E" w:rsidP="00F17C31">
            <w:pPr>
              <w:pStyle w:val="126"/>
              <w:rPr>
                <w:lang w:eastAsia="en-US"/>
              </w:rPr>
            </w:pPr>
            <w:r w:rsidRPr="00866EA1">
              <w:rPr>
                <w:b/>
                <w:bCs/>
                <w:lang w:eastAsia="en-US"/>
              </w:rPr>
              <w:t>Дополнительное оборудование</w:t>
            </w:r>
          </w:p>
        </w:tc>
      </w:tr>
      <w:tr w:rsidR="00C5391E" w:rsidRPr="00866EA1" w14:paraId="48D70BEF" w14:textId="77777777" w:rsidTr="00F17C31">
        <w:tc>
          <w:tcPr>
            <w:tcW w:w="273" w:type="pct"/>
            <w:shd w:val="clear" w:color="auto" w:fill="auto"/>
          </w:tcPr>
          <w:p w14:paraId="0F2F5FF2" w14:textId="77777777" w:rsidR="00C5391E" w:rsidRPr="00866EA1" w:rsidRDefault="00C5391E" w:rsidP="00F17C31">
            <w:pPr>
              <w:pStyle w:val="126"/>
              <w:rPr>
                <w:lang w:eastAsia="en-US"/>
              </w:rPr>
            </w:pPr>
          </w:p>
        </w:tc>
        <w:tc>
          <w:tcPr>
            <w:tcW w:w="3200" w:type="pct"/>
            <w:shd w:val="clear" w:color="auto" w:fill="auto"/>
          </w:tcPr>
          <w:p w14:paraId="27809152" w14:textId="77777777" w:rsidR="00C5391E" w:rsidRPr="00866EA1" w:rsidRDefault="00C5391E"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A53B86E" w14:textId="77777777" w:rsidR="00C5391E" w:rsidRPr="00866EA1" w:rsidRDefault="00C5391E"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5391E" w:rsidRPr="00866EA1" w14:paraId="4F94CB25" w14:textId="77777777" w:rsidTr="00F17C31">
        <w:tc>
          <w:tcPr>
            <w:tcW w:w="273" w:type="pct"/>
            <w:shd w:val="clear" w:color="auto" w:fill="auto"/>
          </w:tcPr>
          <w:p w14:paraId="7CF19D99" w14:textId="77777777" w:rsidR="00C5391E" w:rsidRPr="00866EA1" w:rsidRDefault="00C5391E" w:rsidP="00F17C31">
            <w:pPr>
              <w:pStyle w:val="126"/>
              <w:rPr>
                <w:lang w:eastAsia="en-US"/>
              </w:rPr>
            </w:pPr>
          </w:p>
        </w:tc>
        <w:tc>
          <w:tcPr>
            <w:tcW w:w="3200" w:type="pct"/>
            <w:shd w:val="clear" w:color="auto" w:fill="auto"/>
          </w:tcPr>
          <w:p w14:paraId="5C37E540" w14:textId="77777777" w:rsidR="00C5391E" w:rsidRPr="00866EA1" w:rsidRDefault="00C5391E" w:rsidP="00F17C31">
            <w:pPr>
              <w:pStyle w:val="126"/>
              <w:rPr>
                <w:lang w:eastAsia="en-US"/>
              </w:rPr>
            </w:pPr>
          </w:p>
        </w:tc>
        <w:tc>
          <w:tcPr>
            <w:tcW w:w="1527" w:type="pct"/>
            <w:shd w:val="clear" w:color="auto" w:fill="auto"/>
          </w:tcPr>
          <w:p w14:paraId="6762AD07" w14:textId="77777777" w:rsidR="00C5391E" w:rsidRPr="00866EA1" w:rsidRDefault="00C5391E" w:rsidP="00F17C31">
            <w:pPr>
              <w:pStyle w:val="126"/>
              <w:rPr>
                <w:lang w:eastAsia="en-US"/>
              </w:rPr>
            </w:pPr>
          </w:p>
        </w:tc>
      </w:tr>
      <w:tr w:rsidR="00C5391E" w:rsidRPr="00866EA1" w14:paraId="4FA910B6" w14:textId="77777777" w:rsidTr="00F17C31">
        <w:tc>
          <w:tcPr>
            <w:tcW w:w="273" w:type="pct"/>
            <w:shd w:val="clear" w:color="auto" w:fill="auto"/>
          </w:tcPr>
          <w:p w14:paraId="1A422FF9" w14:textId="77777777" w:rsidR="00C5391E" w:rsidRPr="00866EA1" w:rsidRDefault="00C5391E" w:rsidP="00F17C31">
            <w:pPr>
              <w:pStyle w:val="126"/>
              <w:rPr>
                <w:lang w:eastAsia="en-US"/>
              </w:rPr>
            </w:pPr>
          </w:p>
        </w:tc>
        <w:tc>
          <w:tcPr>
            <w:tcW w:w="3200" w:type="pct"/>
            <w:shd w:val="clear" w:color="auto" w:fill="auto"/>
          </w:tcPr>
          <w:p w14:paraId="78371BA6" w14:textId="77777777" w:rsidR="00C5391E" w:rsidRPr="00866EA1" w:rsidRDefault="00C5391E" w:rsidP="00F17C31">
            <w:pPr>
              <w:pStyle w:val="126"/>
              <w:rPr>
                <w:lang w:eastAsia="en-US"/>
              </w:rPr>
            </w:pPr>
          </w:p>
        </w:tc>
        <w:tc>
          <w:tcPr>
            <w:tcW w:w="1527" w:type="pct"/>
            <w:shd w:val="clear" w:color="auto" w:fill="auto"/>
          </w:tcPr>
          <w:p w14:paraId="752CB858" w14:textId="77777777" w:rsidR="00C5391E" w:rsidRPr="00866EA1" w:rsidRDefault="00C5391E" w:rsidP="00F17C31">
            <w:pPr>
              <w:pStyle w:val="126"/>
              <w:rPr>
                <w:lang w:eastAsia="en-US"/>
              </w:rPr>
            </w:pPr>
          </w:p>
        </w:tc>
      </w:tr>
      <w:tr w:rsidR="00C5391E" w:rsidRPr="00866EA1" w14:paraId="5E09E6E3" w14:textId="77777777" w:rsidTr="00F17C31">
        <w:tc>
          <w:tcPr>
            <w:tcW w:w="273" w:type="pct"/>
            <w:shd w:val="clear" w:color="auto" w:fill="auto"/>
          </w:tcPr>
          <w:p w14:paraId="23F302FD" w14:textId="77777777" w:rsidR="00C5391E" w:rsidRPr="00866EA1" w:rsidRDefault="00C5391E" w:rsidP="00F17C31">
            <w:pPr>
              <w:pStyle w:val="126"/>
              <w:rPr>
                <w:lang w:eastAsia="en-US"/>
              </w:rPr>
            </w:pPr>
          </w:p>
        </w:tc>
        <w:tc>
          <w:tcPr>
            <w:tcW w:w="3200" w:type="pct"/>
            <w:shd w:val="clear" w:color="auto" w:fill="auto"/>
          </w:tcPr>
          <w:p w14:paraId="3CC67AD4" w14:textId="77777777" w:rsidR="00C5391E" w:rsidRPr="00866EA1" w:rsidRDefault="00C5391E" w:rsidP="00F17C31">
            <w:pPr>
              <w:pStyle w:val="126"/>
              <w:rPr>
                <w:lang w:eastAsia="en-US"/>
              </w:rPr>
            </w:pPr>
          </w:p>
        </w:tc>
        <w:tc>
          <w:tcPr>
            <w:tcW w:w="1527" w:type="pct"/>
            <w:shd w:val="clear" w:color="auto" w:fill="auto"/>
          </w:tcPr>
          <w:p w14:paraId="2562E578" w14:textId="77777777" w:rsidR="00C5391E" w:rsidRPr="00866EA1" w:rsidRDefault="00C5391E" w:rsidP="00F17C31">
            <w:pPr>
              <w:pStyle w:val="126"/>
              <w:rPr>
                <w:lang w:eastAsia="en-US"/>
              </w:rPr>
            </w:pPr>
          </w:p>
        </w:tc>
      </w:tr>
      <w:tr w:rsidR="00C5391E" w:rsidRPr="00866EA1" w14:paraId="3078690F" w14:textId="77777777" w:rsidTr="00F17C31">
        <w:tc>
          <w:tcPr>
            <w:tcW w:w="5000" w:type="pct"/>
            <w:gridSpan w:val="3"/>
            <w:shd w:val="clear" w:color="auto" w:fill="auto"/>
          </w:tcPr>
          <w:p w14:paraId="3CEB7871" w14:textId="77777777" w:rsidR="00C5391E" w:rsidRPr="00866EA1" w:rsidRDefault="00C5391E" w:rsidP="00F17C31">
            <w:pPr>
              <w:pStyle w:val="126"/>
              <w:rPr>
                <w:lang w:eastAsia="en-US"/>
              </w:rPr>
            </w:pPr>
            <w:r w:rsidRPr="00866EA1">
              <w:rPr>
                <w:b/>
                <w:bCs/>
                <w:lang w:val="en-US" w:eastAsia="en-US"/>
              </w:rPr>
              <w:t>IV</w:t>
            </w:r>
            <w:r w:rsidRPr="00866EA1">
              <w:rPr>
                <w:b/>
                <w:bCs/>
                <w:lang w:eastAsia="en-US"/>
              </w:rPr>
              <w:t xml:space="preserve"> Демонстрационные учебно-наглядные пособия</w:t>
            </w:r>
            <w:r w:rsidRPr="00866EA1">
              <w:rPr>
                <w:rStyle w:val="af4"/>
                <w:b/>
                <w:bCs/>
                <w:lang w:eastAsia="en-US"/>
              </w:rPr>
              <w:footnoteReference w:id="35"/>
            </w:r>
          </w:p>
        </w:tc>
      </w:tr>
      <w:tr w:rsidR="00C5391E" w:rsidRPr="00866EA1" w14:paraId="75F809F8" w14:textId="77777777" w:rsidTr="00F17C31">
        <w:tc>
          <w:tcPr>
            <w:tcW w:w="5000" w:type="pct"/>
            <w:gridSpan w:val="3"/>
            <w:shd w:val="clear" w:color="auto" w:fill="auto"/>
          </w:tcPr>
          <w:p w14:paraId="16632E68" w14:textId="77777777" w:rsidR="00C5391E" w:rsidRPr="00866EA1" w:rsidRDefault="00C5391E" w:rsidP="00F17C31">
            <w:pPr>
              <w:pStyle w:val="126"/>
              <w:rPr>
                <w:lang w:eastAsia="en-US"/>
              </w:rPr>
            </w:pPr>
            <w:r w:rsidRPr="00866EA1">
              <w:rPr>
                <w:b/>
                <w:bCs/>
                <w:lang w:eastAsia="en-US"/>
              </w:rPr>
              <w:t>Основное оборудование</w:t>
            </w:r>
          </w:p>
        </w:tc>
      </w:tr>
      <w:tr w:rsidR="00C5391E" w:rsidRPr="00866EA1" w14:paraId="12DDF93E" w14:textId="77777777" w:rsidTr="00F17C31">
        <w:tc>
          <w:tcPr>
            <w:tcW w:w="273" w:type="pct"/>
            <w:shd w:val="clear" w:color="auto" w:fill="auto"/>
          </w:tcPr>
          <w:p w14:paraId="47A36628" w14:textId="61D09A89" w:rsidR="00C5391E" w:rsidRPr="00866EA1" w:rsidRDefault="00C5391E" w:rsidP="00F17C31">
            <w:pPr>
              <w:pStyle w:val="126"/>
              <w:rPr>
                <w:lang w:eastAsia="en-US"/>
              </w:rPr>
            </w:pPr>
            <w:r>
              <w:rPr>
                <w:lang w:eastAsia="en-US"/>
              </w:rPr>
              <w:t>1</w:t>
            </w:r>
          </w:p>
        </w:tc>
        <w:tc>
          <w:tcPr>
            <w:tcW w:w="3200" w:type="pct"/>
            <w:shd w:val="clear" w:color="auto" w:fill="auto"/>
          </w:tcPr>
          <w:p w14:paraId="6292D822" w14:textId="0AE906E8" w:rsidR="00C5391E" w:rsidRPr="00866EA1" w:rsidRDefault="00C5391E" w:rsidP="00C5391E">
            <w:p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lang w:eastAsia="en-US"/>
              </w:rPr>
            </w:pPr>
            <w:r>
              <w:rPr>
                <w:bCs/>
                <w:sz w:val="24"/>
                <w:szCs w:val="24"/>
              </w:rPr>
              <w:t>О</w:t>
            </w:r>
            <w:r w:rsidRPr="00C5391E">
              <w:rPr>
                <w:bCs/>
                <w:sz w:val="24"/>
                <w:szCs w:val="24"/>
              </w:rPr>
              <w:t>птическая техника (микроскопы, бинокуляры, лупы)</w:t>
            </w:r>
          </w:p>
        </w:tc>
        <w:tc>
          <w:tcPr>
            <w:tcW w:w="1527" w:type="pct"/>
            <w:shd w:val="clear" w:color="auto" w:fill="auto"/>
          </w:tcPr>
          <w:p w14:paraId="367A74C2" w14:textId="77777777" w:rsidR="00C5391E" w:rsidRPr="00866EA1" w:rsidRDefault="00C5391E" w:rsidP="00F17C31">
            <w:pPr>
              <w:pStyle w:val="126"/>
              <w:rPr>
                <w:lang w:eastAsia="en-US"/>
              </w:rPr>
            </w:pPr>
          </w:p>
        </w:tc>
      </w:tr>
      <w:tr w:rsidR="00C5391E" w:rsidRPr="00866EA1" w14:paraId="314D1A2D" w14:textId="77777777" w:rsidTr="00F17C31">
        <w:tc>
          <w:tcPr>
            <w:tcW w:w="273" w:type="pct"/>
            <w:shd w:val="clear" w:color="auto" w:fill="auto"/>
          </w:tcPr>
          <w:p w14:paraId="68AF6CEE" w14:textId="422D90E4" w:rsidR="00C5391E" w:rsidRPr="00866EA1" w:rsidRDefault="00C5391E" w:rsidP="00F17C31">
            <w:pPr>
              <w:pStyle w:val="126"/>
              <w:rPr>
                <w:lang w:eastAsia="en-US"/>
              </w:rPr>
            </w:pPr>
            <w:r>
              <w:rPr>
                <w:lang w:eastAsia="en-US"/>
              </w:rPr>
              <w:t>2</w:t>
            </w:r>
          </w:p>
        </w:tc>
        <w:tc>
          <w:tcPr>
            <w:tcW w:w="3200" w:type="pct"/>
            <w:shd w:val="clear" w:color="auto" w:fill="auto"/>
          </w:tcPr>
          <w:p w14:paraId="2CF2C326" w14:textId="659AE42A" w:rsidR="00C5391E" w:rsidRPr="00866EA1" w:rsidRDefault="00C5391E" w:rsidP="00C5391E">
            <w:p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lang w:eastAsia="en-US"/>
              </w:rPr>
            </w:pPr>
            <w:r>
              <w:rPr>
                <w:bCs/>
                <w:sz w:val="24"/>
                <w:szCs w:val="24"/>
              </w:rPr>
              <w:t>П</w:t>
            </w:r>
            <w:r w:rsidRPr="00C5391E">
              <w:rPr>
                <w:bCs/>
                <w:sz w:val="24"/>
                <w:szCs w:val="24"/>
              </w:rPr>
              <w:t>риборы и оборудование: сушильный шкаф, термостат, счетчики лабораторные медицинские и микробиологические</w:t>
            </w:r>
          </w:p>
        </w:tc>
        <w:tc>
          <w:tcPr>
            <w:tcW w:w="1527" w:type="pct"/>
            <w:shd w:val="clear" w:color="auto" w:fill="auto"/>
          </w:tcPr>
          <w:p w14:paraId="783556BA" w14:textId="77777777" w:rsidR="00C5391E" w:rsidRPr="00866EA1" w:rsidRDefault="00C5391E" w:rsidP="00F17C31">
            <w:pPr>
              <w:pStyle w:val="126"/>
              <w:rPr>
                <w:lang w:eastAsia="en-US"/>
              </w:rPr>
            </w:pPr>
          </w:p>
        </w:tc>
      </w:tr>
      <w:tr w:rsidR="00C5391E" w:rsidRPr="00866EA1" w14:paraId="582DF594" w14:textId="77777777" w:rsidTr="00F17C31">
        <w:tc>
          <w:tcPr>
            <w:tcW w:w="273" w:type="pct"/>
            <w:shd w:val="clear" w:color="auto" w:fill="auto"/>
          </w:tcPr>
          <w:p w14:paraId="75F20CE2" w14:textId="691C442E" w:rsidR="00C5391E" w:rsidRPr="00866EA1" w:rsidRDefault="00C5391E" w:rsidP="00C5391E">
            <w:pPr>
              <w:pStyle w:val="126"/>
              <w:rPr>
                <w:lang w:eastAsia="en-US"/>
              </w:rPr>
            </w:pPr>
            <w:r>
              <w:rPr>
                <w:lang w:eastAsia="en-US"/>
              </w:rPr>
              <w:t>3</w:t>
            </w:r>
          </w:p>
        </w:tc>
        <w:tc>
          <w:tcPr>
            <w:tcW w:w="3200" w:type="pct"/>
            <w:shd w:val="clear" w:color="auto" w:fill="auto"/>
          </w:tcPr>
          <w:p w14:paraId="61E52074" w14:textId="4200AF07" w:rsidR="00C5391E" w:rsidRPr="00866EA1" w:rsidRDefault="00C5391E" w:rsidP="00C5391E">
            <w:pPr>
              <w:pStyle w:val="126"/>
              <w:rPr>
                <w:lang w:eastAsia="en-US"/>
              </w:rPr>
            </w:pPr>
            <w:r w:rsidRPr="00283DA7">
              <w:rPr>
                <w:bCs/>
                <w:szCs w:val="24"/>
              </w:rPr>
              <w:t xml:space="preserve">Медицинские инструменты (пинцеты, скальпели, </w:t>
            </w:r>
            <w:proofErr w:type="spellStart"/>
            <w:r w:rsidRPr="00283DA7">
              <w:rPr>
                <w:bCs/>
                <w:szCs w:val="24"/>
              </w:rPr>
              <w:t>препаровальные</w:t>
            </w:r>
            <w:proofErr w:type="spellEnd"/>
            <w:r w:rsidRPr="00283DA7">
              <w:rPr>
                <w:bCs/>
                <w:szCs w:val="24"/>
              </w:rPr>
              <w:t xml:space="preserve"> иглы, кюветы, ножницы)</w:t>
            </w:r>
          </w:p>
        </w:tc>
        <w:tc>
          <w:tcPr>
            <w:tcW w:w="1527" w:type="pct"/>
            <w:shd w:val="clear" w:color="auto" w:fill="auto"/>
          </w:tcPr>
          <w:p w14:paraId="2E1AE0C7" w14:textId="77777777" w:rsidR="00C5391E" w:rsidRPr="00866EA1" w:rsidRDefault="00C5391E" w:rsidP="00C5391E">
            <w:pPr>
              <w:pStyle w:val="126"/>
              <w:rPr>
                <w:lang w:eastAsia="en-US"/>
              </w:rPr>
            </w:pPr>
          </w:p>
        </w:tc>
      </w:tr>
      <w:tr w:rsidR="00C5391E" w:rsidRPr="00866EA1" w14:paraId="3ADE8B30" w14:textId="77777777" w:rsidTr="00F17C31">
        <w:tc>
          <w:tcPr>
            <w:tcW w:w="273" w:type="pct"/>
            <w:shd w:val="clear" w:color="auto" w:fill="auto"/>
          </w:tcPr>
          <w:p w14:paraId="4988D7C6" w14:textId="7C70923E" w:rsidR="00C5391E" w:rsidRPr="00866EA1" w:rsidRDefault="00C5391E" w:rsidP="00C5391E">
            <w:pPr>
              <w:pStyle w:val="126"/>
              <w:rPr>
                <w:lang w:eastAsia="en-US"/>
              </w:rPr>
            </w:pPr>
            <w:r>
              <w:rPr>
                <w:lang w:eastAsia="en-US"/>
              </w:rPr>
              <w:t>4</w:t>
            </w:r>
          </w:p>
        </w:tc>
        <w:tc>
          <w:tcPr>
            <w:tcW w:w="3200" w:type="pct"/>
            <w:shd w:val="clear" w:color="auto" w:fill="auto"/>
          </w:tcPr>
          <w:p w14:paraId="21CA9ADA" w14:textId="6960CF61" w:rsidR="00C5391E" w:rsidRPr="00866EA1" w:rsidRDefault="00C5391E" w:rsidP="00C5391E">
            <w:pPr>
              <w:pStyle w:val="126"/>
              <w:rPr>
                <w:lang w:eastAsia="en-US"/>
              </w:rPr>
            </w:pPr>
            <w:r w:rsidRPr="00283DA7">
              <w:rPr>
                <w:bCs/>
                <w:szCs w:val="24"/>
              </w:rPr>
              <w:t>Аквариумы, воздушный компрессор</w:t>
            </w:r>
          </w:p>
        </w:tc>
        <w:tc>
          <w:tcPr>
            <w:tcW w:w="1527" w:type="pct"/>
            <w:shd w:val="clear" w:color="auto" w:fill="auto"/>
          </w:tcPr>
          <w:p w14:paraId="74A36174" w14:textId="77777777" w:rsidR="00C5391E" w:rsidRPr="00866EA1" w:rsidRDefault="00C5391E" w:rsidP="00C5391E">
            <w:pPr>
              <w:pStyle w:val="126"/>
              <w:rPr>
                <w:lang w:eastAsia="en-US"/>
              </w:rPr>
            </w:pPr>
          </w:p>
        </w:tc>
      </w:tr>
      <w:tr w:rsidR="00C5391E" w:rsidRPr="00866EA1" w14:paraId="178044D6" w14:textId="77777777" w:rsidTr="00F17C31">
        <w:tc>
          <w:tcPr>
            <w:tcW w:w="273" w:type="pct"/>
            <w:shd w:val="clear" w:color="auto" w:fill="auto"/>
          </w:tcPr>
          <w:p w14:paraId="42D8E1C1" w14:textId="05A74632" w:rsidR="00C5391E" w:rsidRPr="00866EA1" w:rsidRDefault="00C5391E" w:rsidP="00C5391E">
            <w:pPr>
              <w:pStyle w:val="126"/>
              <w:rPr>
                <w:lang w:eastAsia="en-US"/>
              </w:rPr>
            </w:pPr>
            <w:r>
              <w:rPr>
                <w:lang w:eastAsia="en-US"/>
              </w:rPr>
              <w:t>5</w:t>
            </w:r>
          </w:p>
        </w:tc>
        <w:tc>
          <w:tcPr>
            <w:tcW w:w="3200" w:type="pct"/>
            <w:shd w:val="clear" w:color="auto" w:fill="auto"/>
          </w:tcPr>
          <w:p w14:paraId="1559723F" w14:textId="34061BAF" w:rsidR="00C5391E" w:rsidRPr="00866EA1" w:rsidRDefault="00C5391E" w:rsidP="00C5391E">
            <w:pPr>
              <w:pStyle w:val="126"/>
              <w:rPr>
                <w:lang w:eastAsia="en-US"/>
              </w:rPr>
            </w:pPr>
            <w:r w:rsidRPr="00283DA7">
              <w:rPr>
                <w:bCs/>
                <w:szCs w:val="24"/>
              </w:rPr>
              <w:t>Химическая посуда, реактивы и расходные материалы</w:t>
            </w:r>
          </w:p>
        </w:tc>
        <w:tc>
          <w:tcPr>
            <w:tcW w:w="1527" w:type="pct"/>
            <w:shd w:val="clear" w:color="auto" w:fill="auto"/>
          </w:tcPr>
          <w:p w14:paraId="23809927" w14:textId="77777777" w:rsidR="00C5391E" w:rsidRPr="00866EA1" w:rsidRDefault="00C5391E" w:rsidP="00C5391E">
            <w:pPr>
              <w:pStyle w:val="126"/>
              <w:rPr>
                <w:lang w:eastAsia="en-US"/>
              </w:rPr>
            </w:pPr>
          </w:p>
        </w:tc>
      </w:tr>
      <w:tr w:rsidR="00C5391E" w:rsidRPr="00866EA1" w14:paraId="3C1033C5" w14:textId="77777777" w:rsidTr="00F17C31">
        <w:tc>
          <w:tcPr>
            <w:tcW w:w="273" w:type="pct"/>
            <w:shd w:val="clear" w:color="auto" w:fill="auto"/>
          </w:tcPr>
          <w:p w14:paraId="28C71FB0" w14:textId="7D3C8E67" w:rsidR="00C5391E" w:rsidRPr="00866EA1" w:rsidRDefault="00C5391E" w:rsidP="00C5391E">
            <w:pPr>
              <w:pStyle w:val="126"/>
              <w:rPr>
                <w:lang w:eastAsia="en-US"/>
              </w:rPr>
            </w:pPr>
            <w:r>
              <w:rPr>
                <w:lang w:eastAsia="en-US"/>
              </w:rPr>
              <w:t>6</w:t>
            </w:r>
          </w:p>
        </w:tc>
        <w:tc>
          <w:tcPr>
            <w:tcW w:w="3200" w:type="pct"/>
            <w:shd w:val="clear" w:color="auto" w:fill="auto"/>
          </w:tcPr>
          <w:p w14:paraId="7A177A60" w14:textId="6D50136D" w:rsidR="00C5391E" w:rsidRPr="00866EA1" w:rsidRDefault="00C5391E" w:rsidP="00C5391E">
            <w:pPr>
              <w:pStyle w:val="126"/>
              <w:rPr>
                <w:lang w:eastAsia="en-US"/>
              </w:rPr>
            </w:pPr>
            <w:r w:rsidRPr="00283DA7">
              <w:rPr>
                <w:bCs/>
                <w:szCs w:val="24"/>
              </w:rPr>
              <w:t>Коллекция микропрепаратов и влажных препаратов возбудителей болезней</w:t>
            </w:r>
          </w:p>
        </w:tc>
        <w:tc>
          <w:tcPr>
            <w:tcW w:w="1527" w:type="pct"/>
            <w:shd w:val="clear" w:color="auto" w:fill="auto"/>
          </w:tcPr>
          <w:p w14:paraId="71BEB41A" w14:textId="77777777" w:rsidR="00C5391E" w:rsidRPr="00866EA1" w:rsidRDefault="00C5391E" w:rsidP="00C5391E">
            <w:pPr>
              <w:pStyle w:val="126"/>
              <w:rPr>
                <w:lang w:eastAsia="en-US"/>
              </w:rPr>
            </w:pPr>
          </w:p>
        </w:tc>
      </w:tr>
      <w:tr w:rsidR="00C5391E" w:rsidRPr="00866EA1" w14:paraId="1EF0AA64" w14:textId="77777777" w:rsidTr="00F17C31">
        <w:tc>
          <w:tcPr>
            <w:tcW w:w="273" w:type="pct"/>
            <w:shd w:val="clear" w:color="auto" w:fill="auto"/>
          </w:tcPr>
          <w:p w14:paraId="76330CF3" w14:textId="173005FF" w:rsidR="00C5391E" w:rsidRPr="00866EA1" w:rsidRDefault="00C5391E" w:rsidP="00C5391E">
            <w:pPr>
              <w:pStyle w:val="126"/>
              <w:rPr>
                <w:lang w:eastAsia="en-US"/>
              </w:rPr>
            </w:pPr>
            <w:r>
              <w:rPr>
                <w:lang w:eastAsia="en-US"/>
              </w:rPr>
              <w:t>7</w:t>
            </w:r>
          </w:p>
        </w:tc>
        <w:tc>
          <w:tcPr>
            <w:tcW w:w="3200" w:type="pct"/>
            <w:shd w:val="clear" w:color="auto" w:fill="auto"/>
          </w:tcPr>
          <w:p w14:paraId="1F84AC7B" w14:textId="750C20B7" w:rsidR="00C5391E" w:rsidRPr="00866EA1" w:rsidRDefault="00C5391E" w:rsidP="00C5391E">
            <w:pPr>
              <w:pStyle w:val="126"/>
              <w:rPr>
                <w:lang w:eastAsia="en-US"/>
              </w:rPr>
            </w:pPr>
            <w:r w:rsidRPr="00283DA7">
              <w:rPr>
                <w:bCs/>
                <w:szCs w:val="24"/>
              </w:rPr>
              <w:t>Комплект учебно-методической и нормативной документации</w:t>
            </w:r>
          </w:p>
        </w:tc>
        <w:tc>
          <w:tcPr>
            <w:tcW w:w="1527" w:type="pct"/>
            <w:shd w:val="clear" w:color="auto" w:fill="auto"/>
          </w:tcPr>
          <w:p w14:paraId="3FD9BB3B" w14:textId="77777777" w:rsidR="00C5391E" w:rsidRPr="00866EA1" w:rsidRDefault="00C5391E" w:rsidP="00C5391E">
            <w:pPr>
              <w:pStyle w:val="126"/>
              <w:rPr>
                <w:lang w:eastAsia="en-US"/>
              </w:rPr>
            </w:pPr>
          </w:p>
        </w:tc>
      </w:tr>
      <w:tr w:rsidR="00C5391E" w:rsidRPr="00866EA1" w14:paraId="6DD4E4A8" w14:textId="77777777" w:rsidTr="00F17C31">
        <w:tc>
          <w:tcPr>
            <w:tcW w:w="273" w:type="pct"/>
            <w:shd w:val="clear" w:color="auto" w:fill="auto"/>
          </w:tcPr>
          <w:p w14:paraId="11C57DA5" w14:textId="2862D5CA" w:rsidR="00C5391E" w:rsidRPr="00866EA1" w:rsidRDefault="00C5391E" w:rsidP="00C5391E">
            <w:pPr>
              <w:pStyle w:val="126"/>
              <w:rPr>
                <w:lang w:eastAsia="en-US"/>
              </w:rPr>
            </w:pPr>
            <w:r>
              <w:rPr>
                <w:lang w:eastAsia="en-US"/>
              </w:rPr>
              <w:t>8</w:t>
            </w:r>
          </w:p>
        </w:tc>
        <w:tc>
          <w:tcPr>
            <w:tcW w:w="3200" w:type="pct"/>
            <w:shd w:val="clear" w:color="auto" w:fill="auto"/>
          </w:tcPr>
          <w:p w14:paraId="6071E913" w14:textId="72B06B2A" w:rsidR="00C5391E" w:rsidRPr="00866EA1" w:rsidRDefault="00C5391E" w:rsidP="00C5391E">
            <w:pPr>
              <w:pStyle w:val="126"/>
              <w:rPr>
                <w:lang w:eastAsia="en-US"/>
              </w:rPr>
            </w:pPr>
            <w:r w:rsidRPr="00283DA7">
              <w:rPr>
                <w:bCs/>
                <w:szCs w:val="24"/>
              </w:rPr>
              <w:t>Специализированная мебель: шкаф для хранения коллекции влажных препаратов и микропрепаратов, шкаф для лабораторной посуды, шкаф для учебной литературы и пособий</w:t>
            </w:r>
          </w:p>
        </w:tc>
        <w:tc>
          <w:tcPr>
            <w:tcW w:w="1527" w:type="pct"/>
            <w:shd w:val="clear" w:color="auto" w:fill="auto"/>
          </w:tcPr>
          <w:p w14:paraId="0D075858" w14:textId="77777777" w:rsidR="00C5391E" w:rsidRPr="00866EA1" w:rsidRDefault="00C5391E" w:rsidP="00C5391E">
            <w:pPr>
              <w:pStyle w:val="126"/>
              <w:rPr>
                <w:lang w:eastAsia="en-US"/>
              </w:rPr>
            </w:pPr>
          </w:p>
        </w:tc>
      </w:tr>
      <w:tr w:rsidR="00C5391E" w:rsidRPr="00866EA1" w14:paraId="27DAE403" w14:textId="77777777" w:rsidTr="00F17C31">
        <w:tc>
          <w:tcPr>
            <w:tcW w:w="5000" w:type="pct"/>
            <w:gridSpan w:val="3"/>
            <w:shd w:val="clear" w:color="auto" w:fill="auto"/>
          </w:tcPr>
          <w:p w14:paraId="1B55062E" w14:textId="77777777" w:rsidR="00C5391E" w:rsidRPr="00866EA1" w:rsidRDefault="00C5391E" w:rsidP="00F17C31">
            <w:pPr>
              <w:pStyle w:val="126"/>
              <w:rPr>
                <w:lang w:eastAsia="en-US"/>
              </w:rPr>
            </w:pPr>
            <w:r w:rsidRPr="00866EA1">
              <w:rPr>
                <w:b/>
                <w:bCs/>
                <w:lang w:eastAsia="en-US"/>
              </w:rPr>
              <w:t>Дополнительное оборудование</w:t>
            </w:r>
          </w:p>
        </w:tc>
      </w:tr>
      <w:tr w:rsidR="00C5391E" w:rsidRPr="00866EA1" w14:paraId="5BBC40BF" w14:textId="77777777" w:rsidTr="00F17C31">
        <w:tc>
          <w:tcPr>
            <w:tcW w:w="273" w:type="pct"/>
            <w:shd w:val="clear" w:color="auto" w:fill="auto"/>
          </w:tcPr>
          <w:p w14:paraId="1369FDA4" w14:textId="77777777" w:rsidR="00C5391E" w:rsidRPr="00866EA1" w:rsidRDefault="00C5391E" w:rsidP="00F17C31">
            <w:pPr>
              <w:pStyle w:val="126"/>
              <w:rPr>
                <w:lang w:eastAsia="en-US"/>
              </w:rPr>
            </w:pPr>
          </w:p>
        </w:tc>
        <w:tc>
          <w:tcPr>
            <w:tcW w:w="3200" w:type="pct"/>
            <w:shd w:val="clear" w:color="auto" w:fill="auto"/>
          </w:tcPr>
          <w:p w14:paraId="6434390B" w14:textId="77777777" w:rsidR="00C5391E" w:rsidRPr="00866EA1" w:rsidRDefault="00C5391E"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27D4B3D" w14:textId="77777777" w:rsidR="00C5391E" w:rsidRPr="00866EA1" w:rsidRDefault="00C5391E"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7C72CEE1" w14:textId="5F148993" w:rsidR="0061633D" w:rsidRDefault="0061633D" w:rsidP="00822CFF">
      <w:pPr>
        <w:tabs>
          <w:tab w:val="left" w:pos="1276"/>
        </w:tabs>
        <w:ind w:firstLine="709"/>
        <w:jc w:val="both"/>
        <w:rPr>
          <w:bCs/>
          <w:sz w:val="24"/>
          <w:szCs w:val="24"/>
        </w:rPr>
      </w:pPr>
    </w:p>
    <w:p w14:paraId="31EEAC3D" w14:textId="2C525FDA" w:rsidR="00C5391E" w:rsidRDefault="00C5391E" w:rsidP="00822CFF">
      <w:pPr>
        <w:tabs>
          <w:tab w:val="left" w:pos="1276"/>
        </w:tabs>
        <w:ind w:firstLine="709"/>
        <w:jc w:val="both"/>
        <w:rPr>
          <w:bCs/>
          <w:sz w:val="24"/>
          <w:szCs w:val="24"/>
        </w:rPr>
      </w:pPr>
    </w:p>
    <w:p w14:paraId="2C3EC6F8" w14:textId="36269DF0" w:rsidR="00822CFF" w:rsidRDefault="00822CFF" w:rsidP="00822CFF">
      <w:pPr>
        <w:tabs>
          <w:tab w:val="left" w:pos="1276"/>
        </w:tabs>
        <w:ind w:firstLine="709"/>
        <w:jc w:val="both"/>
        <w:rPr>
          <w:bCs/>
          <w:sz w:val="24"/>
          <w:szCs w:val="24"/>
        </w:rPr>
      </w:pPr>
      <w:r w:rsidRPr="009549E8">
        <w:rPr>
          <w:bCs/>
          <w:sz w:val="24"/>
          <w:szCs w:val="24"/>
        </w:rPr>
        <w:t>Лаборатория</w:t>
      </w:r>
      <w:r w:rsidRPr="009549E8">
        <w:rPr>
          <w:bCs/>
          <w:i/>
          <w:sz w:val="24"/>
          <w:szCs w:val="24"/>
        </w:rPr>
        <w:t xml:space="preserve"> </w:t>
      </w:r>
      <w:r w:rsidR="0061633D" w:rsidRPr="006F7611">
        <w:rPr>
          <w:bCs/>
          <w:iCs/>
          <w:sz w:val="24"/>
          <w:szCs w:val="24"/>
        </w:rPr>
        <w:t>«М</w:t>
      </w:r>
      <w:r w:rsidRPr="009549E8">
        <w:rPr>
          <w:bCs/>
          <w:sz w:val="24"/>
          <w:szCs w:val="24"/>
        </w:rPr>
        <w:t>икробиологи</w:t>
      </w:r>
      <w:r w:rsidR="00D840B8" w:rsidRPr="009549E8">
        <w:rPr>
          <w:bCs/>
          <w:sz w:val="24"/>
          <w:szCs w:val="24"/>
        </w:rPr>
        <w:t>и</w:t>
      </w:r>
      <w:r w:rsidRPr="009549E8">
        <w:rPr>
          <w:bCs/>
          <w:sz w:val="24"/>
          <w:szCs w:val="24"/>
        </w:rPr>
        <w:t>, санитари</w:t>
      </w:r>
      <w:r w:rsidR="00D840B8" w:rsidRPr="009549E8">
        <w:rPr>
          <w:bCs/>
          <w:sz w:val="24"/>
          <w:szCs w:val="24"/>
        </w:rPr>
        <w:t>и</w:t>
      </w:r>
      <w:r w:rsidRPr="009549E8">
        <w:rPr>
          <w:bCs/>
          <w:sz w:val="24"/>
          <w:szCs w:val="24"/>
        </w:rPr>
        <w:t xml:space="preserve"> и гигиен</w:t>
      </w:r>
      <w:r w:rsidR="00D840B8" w:rsidRPr="009549E8">
        <w:rPr>
          <w:bCs/>
          <w:sz w:val="24"/>
          <w:szCs w:val="24"/>
        </w:rPr>
        <w:t>ы</w:t>
      </w:r>
      <w:r w:rsidR="0061633D">
        <w:rPr>
          <w:bCs/>
          <w:sz w:val="24"/>
          <w:szCs w:val="24"/>
        </w:rPr>
        <w:t>»</w:t>
      </w:r>
      <w:r w:rsidRPr="009549E8">
        <w:rPr>
          <w:bCs/>
          <w:sz w:val="24"/>
          <w:szCs w:val="24"/>
        </w:rPr>
        <w:t>,</w:t>
      </w:r>
      <w:r w:rsidRPr="009549E8">
        <w:rPr>
          <w:bCs/>
          <w:i/>
          <w:sz w:val="24"/>
          <w:szCs w:val="24"/>
        </w:rPr>
        <w:t xml:space="preserve"> </w:t>
      </w:r>
      <w:r w:rsidRPr="009549E8">
        <w:rPr>
          <w:sz w:val="24"/>
          <w:szCs w:val="24"/>
        </w:rPr>
        <w:t>оснащенная о</w:t>
      </w:r>
      <w:r w:rsidRPr="009549E8">
        <w:rPr>
          <w:bCs/>
          <w:sz w:val="24"/>
          <w:szCs w:val="24"/>
        </w:rPr>
        <w:t>борудованием</w:t>
      </w:r>
      <w:r w:rsidR="00C5391E">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7"/>
        <w:gridCol w:w="2910"/>
      </w:tblGrid>
      <w:tr w:rsidR="00C5391E" w:rsidRPr="00866EA1" w14:paraId="4E8E59E6" w14:textId="77777777" w:rsidTr="00F17C31">
        <w:tc>
          <w:tcPr>
            <w:tcW w:w="273" w:type="pct"/>
            <w:shd w:val="clear" w:color="auto" w:fill="auto"/>
            <w:vAlign w:val="center"/>
          </w:tcPr>
          <w:p w14:paraId="61948C89" w14:textId="77777777" w:rsidR="00C5391E" w:rsidRPr="00866EA1" w:rsidRDefault="00C5391E" w:rsidP="00F17C31">
            <w:pPr>
              <w:pStyle w:val="126"/>
              <w:jc w:val="center"/>
              <w:rPr>
                <w:lang w:eastAsia="en-US"/>
              </w:rPr>
            </w:pPr>
            <w:r w:rsidRPr="00866EA1">
              <w:rPr>
                <w:lang w:eastAsia="en-US"/>
              </w:rPr>
              <w:t>№</w:t>
            </w:r>
          </w:p>
        </w:tc>
        <w:tc>
          <w:tcPr>
            <w:tcW w:w="3200" w:type="pct"/>
            <w:shd w:val="clear" w:color="auto" w:fill="auto"/>
            <w:vAlign w:val="center"/>
          </w:tcPr>
          <w:p w14:paraId="1AE05152" w14:textId="77777777" w:rsidR="00C5391E" w:rsidRPr="00866EA1" w:rsidRDefault="00C5391E" w:rsidP="00F17C31">
            <w:pPr>
              <w:pStyle w:val="126"/>
              <w:jc w:val="center"/>
              <w:rPr>
                <w:lang w:eastAsia="en-US"/>
              </w:rPr>
            </w:pPr>
            <w:r w:rsidRPr="00866EA1">
              <w:rPr>
                <w:lang w:eastAsia="en-US"/>
              </w:rPr>
              <w:t>Наименование оборудования</w:t>
            </w:r>
            <w:r w:rsidRPr="00866EA1">
              <w:rPr>
                <w:rStyle w:val="af4"/>
                <w:lang w:eastAsia="en-US"/>
              </w:rPr>
              <w:footnoteReference w:id="36"/>
            </w:r>
          </w:p>
        </w:tc>
        <w:tc>
          <w:tcPr>
            <w:tcW w:w="1527" w:type="pct"/>
            <w:shd w:val="clear" w:color="auto" w:fill="auto"/>
            <w:vAlign w:val="center"/>
          </w:tcPr>
          <w:p w14:paraId="2A9C7056" w14:textId="77777777" w:rsidR="00C5391E" w:rsidRPr="00866EA1" w:rsidRDefault="00C5391E" w:rsidP="00F17C31">
            <w:pPr>
              <w:pStyle w:val="126"/>
              <w:jc w:val="center"/>
              <w:rPr>
                <w:lang w:eastAsia="en-US"/>
              </w:rPr>
            </w:pPr>
            <w:r w:rsidRPr="00866EA1">
              <w:rPr>
                <w:lang w:eastAsia="en-US"/>
              </w:rPr>
              <w:t>Техническое описание</w:t>
            </w:r>
            <w:r w:rsidRPr="00866EA1">
              <w:rPr>
                <w:rStyle w:val="af4"/>
                <w:lang w:eastAsia="en-US"/>
              </w:rPr>
              <w:footnoteReference w:id="37"/>
            </w:r>
          </w:p>
        </w:tc>
      </w:tr>
      <w:tr w:rsidR="00C5391E" w:rsidRPr="00866EA1" w14:paraId="2F71CF5B" w14:textId="77777777" w:rsidTr="00F17C31">
        <w:trPr>
          <w:trHeight w:val="278"/>
        </w:trPr>
        <w:tc>
          <w:tcPr>
            <w:tcW w:w="5000" w:type="pct"/>
            <w:gridSpan w:val="3"/>
            <w:shd w:val="clear" w:color="auto" w:fill="auto"/>
          </w:tcPr>
          <w:p w14:paraId="461BB168" w14:textId="77777777" w:rsidR="00C5391E" w:rsidRPr="00866EA1" w:rsidRDefault="00C5391E" w:rsidP="00F17C31">
            <w:pPr>
              <w:pStyle w:val="126"/>
              <w:rPr>
                <w:b/>
                <w:bCs/>
                <w:lang w:eastAsia="en-US"/>
              </w:rPr>
            </w:pPr>
            <w:r w:rsidRPr="00866EA1">
              <w:rPr>
                <w:b/>
                <w:bCs/>
                <w:lang w:val="en-US" w:eastAsia="en-US"/>
              </w:rPr>
              <w:lastRenderedPageBreak/>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C5391E" w:rsidRPr="00866EA1" w14:paraId="14C77162" w14:textId="77777777" w:rsidTr="00F17C31">
        <w:trPr>
          <w:trHeight w:val="277"/>
        </w:trPr>
        <w:tc>
          <w:tcPr>
            <w:tcW w:w="5000" w:type="pct"/>
            <w:gridSpan w:val="3"/>
            <w:shd w:val="clear" w:color="auto" w:fill="auto"/>
          </w:tcPr>
          <w:p w14:paraId="3C2C911A" w14:textId="77777777" w:rsidR="00C5391E" w:rsidRPr="00866EA1" w:rsidRDefault="00C5391E" w:rsidP="00F17C31">
            <w:pPr>
              <w:pStyle w:val="126"/>
              <w:rPr>
                <w:b/>
                <w:bCs/>
                <w:lang w:eastAsia="en-US"/>
              </w:rPr>
            </w:pPr>
            <w:r w:rsidRPr="00866EA1">
              <w:rPr>
                <w:b/>
                <w:bCs/>
                <w:lang w:eastAsia="en-US"/>
              </w:rPr>
              <w:t>Основное оборудование</w:t>
            </w:r>
          </w:p>
        </w:tc>
      </w:tr>
      <w:tr w:rsidR="00C5391E" w:rsidRPr="00866EA1" w14:paraId="1C0E4A64" w14:textId="77777777" w:rsidTr="00F17C31">
        <w:tc>
          <w:tcPr>
            <w:tcW w:w="273" w:type="pct"/>
            <w:shd w:val="clear" w:color="auto" w:fill="auto"/>
          </w:tcPr>
          <w:p w14:paraId="42557566" w14:textId="0DC10F25" w:rsidR="00C5391E" w:rsidRPr="00866EA1" w:rsidRDefault="00C5391E" w:rsidP="00C5391E">
            <w:pPr>
              <w:pStyle w:val="126"/>
              <w:rPr>
                <w:lang w:eastAsia="en-US"/>
              </w:rPr>
            </w:pPr>
            <w:r>
              <w:rPr>
                <w:lang w:eastAsia="en-US"/>
              </w:rPr>
              <w:t>1</w:t>
            </w:r>
          </w:p>
        </w:tc>
        <w:tc>
          <w:tcPr>
            <w:tcW w:w="3200" w:type="pct"/>
            <w:shd w:val="clear" w:color="auto" w:fill="auto"/>
          </w:tcPr>
          <w:p w14:paraId="638597C1" w14:textId="2C211F78" w:rsidR="00C5391E" w:rsidRPr="00866EA1" w:rsidRDefault="00C5391E" w:rsidP="00C5391E">
            <w:pPr>
              <w:pStyle w:val="126"/>
              <w:rPr>
                <w:lang w:eastAsia="en-US"/>
              </w:rPr>
            </w:pPr>
            <w:r w:rsidRPr="004827B3">
              <w:rPr>
                <w:bCs/>
                <w:szCs w:val="24"/>
              </w:rPr>
              <w:t>Посадочные места по количеству обучающихся</w:t>
            </w:r>
          </w:p>
        </w:tc>
        <w:tc>
          <w:tcPr>
            <w:tcW w:w="1527" w:type="pct"/>
            <w:shd w:val="clear" w:color="auto" w:fill="auto"/>
          </w:tcPr>
          <w:p w14:paraId="171BAED1" w14:textId="77777777" w:rsidR="00C5391E" w:rsidRPr="00866EA1" w:rsidRDefault="00C5391E" w:rsidP="00C5391E">
            <w:pPr>
              <w:pStyle w:val="126"/>
              <w:rPr>
                <w:lang w:eastAsia="en-US"/>
              </w:rPr>
            </w:pPr>
          </w:p>
        </w:tc>
      </w:tr>
      <w:tr w:rsidR="00C5391E" w:rsidRPr="00866EA1" w14:paraId="37E46075" w14:textId="77777777" w:rsidTr="00F17C31">
        <w:tc>
          <w:tcPr>
            <w:tcW w:w="273" w:type="pct"/>
            <w:shd w:val="clear" w:color="auto" w:fill="auto"/>
          </w:tcPr>
          <w:p w14:paraId="6B489639" w14:textId="426EBC08" w:rsidR="00C5391E" w:rsidRPr="00866EA1" w:rsidRDefault="00C5391E" w:rsidP="00C5391E">
            <w:pPr>
              <w:pStyle w:val="126"/>
              <w:rPr>
                <w:lang w:eastAsia="en-US"/>
              </w:rPr>
            </w:pPr>
            <w:r>
              <w:rPr>
                <w:lang w:eastAsia="en-US"/>
              </w:rPr>
              <w:t>2</w:t>
            </w:r>
          </w:p>
        </w:tc>
        <w:tc>
          <w:tcPr>
            <w:tcW w:w="3200" w:type="pct"/>
            <w:shd w:val="clear" w:color="auto" w:fill="auto"/>
          </w:tcPr>
          <w:p w14:paraId="5AB7F5E0" w14:textId="2E8E8215" w:rsidR="00C5391E" w:rsidRPr="00866EA1" w:rsidRDefault="00C5391E" w:rsidP="00C5391E">
            <w:pPr>
              <w:pStyle w:val="126"/>
              <w:rPr>
                <w:lang w:eastAsia="en-US"/>
              </w:rPr>
            </w:pPr>
            <w:r w:rsidRPr="004827B3">
              <w:rPr>
                <w:bCs/>
                <w:szCs w:val="24"/>
              </w:rPr>
              <w:t>Рабочее место преподавателя</w:t>
            </w:r>
          </w:p>
        </w:tc>
        <w:tc>
          <w:tcPr>
            <w:tcW w:w="1527" w:type="pct"/>
            <w:shd w:val="clear" w:color="auto" w:fill="auto"/>
          </w:tcPr>
          <w:p w14:paraId="5E60853D" w14:textId="77777777" w:rsidR="00C5391E" w:rsidRPr="00866EA1" w:rsidRDefault="00C5391E" w:rsidP="00C5391E">
            <w:pPr>
              <w:pStyle w:val="126"/>
              <w:rPr>
                <w:lang w:eastAsia="en-US"/>
              </w:rPr>
            </w:pPr>
          </w:p>
        </w:tc>
      </w:tr>
      <w:tr w:rsidR="00C5391E" w:rsidRPr="00866EA1" w14:paraId="7CFA3A10"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67DA39A" w14:textId="77777777" w:rsidR="00C5391E" w:rsidRPr="00866EA1" w:rsidRDefault="00C5391E" w:rsidP="00F17C31">
            <w:pPr>
              <w:pStyle w:val="126"/>
              <w:rPr>
                <w:lang w:eastAsia="en-US"/>
              </w:rPr>
            </w:pPr>
            <w:r w:rsidRPr="00866EA1">
              <w:rPr>
                <w:b/>
                <w:bCs/>
                <w:lang w:eastAsia="en-US"/>
              </w:rPr>
              <w:t>Дополнительное оборудование</w:t>
            </w:r>
          </w:p>
        </w:tc>
      </w:tr>
      <w:tr w:rsidR="00C5391E" w:rsidRPr="00866EA1" w14:paraId="59F4F65F" w14:textId="77777777" w:rsidTr="00F17C31">
        <w:tc>
          <w:tcPr>
            <w:tcW w:w="273" w:type="pct"/>
            <w:tcBorders>
              <w:top w:val="single" w:sz="4" w:space="0" w:color="auto"/>
              <w:left w:val="single" w:sz="4" w:space="0" w:color="auto"/>
              <w:bottom w:val="single" w:sz="4" w:space="0" w:color="auto"/>
              <w:right w:val="single" w:sz="4" w:space="0" w:color="auto"/>
            </w:tcBorders>
            <w:shd w:val="clear" w:color="auto" w:fill="auto"/>
          </w:tcPr>
          <w:p w14:paraId="26925FF7" w14:textId="77777777" w:rsidR="00C5391E" w:rsidRPr="00866EA1" w:rsidRDefault="00C5391E" w:rsidP="00F17C31">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8784CCA" w14:textId="77777777" w:rsidR="00C5391E" w:rsidRPr="00866EA1" w:rsidRDefault="00C5391E" w:rsidP="00F17C31">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A26B4DB" w14:textId="77777777" w:rsidR="00C5391E" w:rsidRPr="00866EA1" w:rsidRDefault="00C5391E" w:rsidP="00F17C31">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5391E" w:rsidRPr="00866EA1" w14:paraId="7ED7CA7A"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59C78EC" w14:textId="77777777" w:rsidR="00C5391E" w:rsidRPr="00866EA1" w:rsidRDefault="00C5391E" w:rsidP="00F17C31">
            <w:pPr>
              <w:pStyle w:val="126"/>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C5391E" w:rsidRPr="00866EA1" w14:paraId="347EEDE1" w14:textId="77777777" w:rsidTr="00F17C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77F94DF" w14:textId="77777777" w:rsidR="00C5391E" w:rsidRPr="00866EA1" w:rsidRDefault="00C5391E" w:rsidP="00F17C31">
            <w:pPr>
              <w:pStyle w:val="126"/>
              <w:rPr>
                <w:lang w:eastAsia="en-US"/>
              </w:rPr>
            </w:pPr>
            <w:r w:rsidRPr="00866EA1">
              <w:rPr>
                <w:b/>
                <w:bCs/>
                <w:lang w:eastAsia="en-US"/>
              </w:rPr>
              <w:t>Основное оборудование</w:t>
            </w:r>
          </w:p>
        </w:tc>
      </w:tr>
      <w:tr w:rsidR="00C5391E" w:rsidRPr="00866EA1" w14:paraId="3EAB61D6" w14:textId="77777777" w:rsidTr="00F17C31">
        <w:tc>
          <w:tcPr>
            <w:tcW w:w="273" w:type="pct"/>
            <w:shd w:val="clear" w:color="auto" w:fill="auto"/>
          </w:tcPr>
          <w:p w14:paraId="0478936E" w14:textId="487C4C14" w:rsidR="00C5391E" w:rsidRPr="00866EA1" w:rsidRDefault="00C5391E" w:rsidP="00C5391E">
            <w:pPr>
              <w:pStyle w:val="126"/>
              <w:rPr>
                <w:lang w:eastAsia="en-US"/>
              </w:rPr>
            </w:pPr>
            <w:r>
              <w:rPr>
                <w:lang w:eastAsia="en-US"/>
              </w:rPr>
              <w:t>1</w:t>
            </w:r>
          </w:p>
        </w:tc>
        <w:tc>
          <w:tcPr>
            <w:tcW w:w="3200" w:type="pct"/>
            <w:shd w:val="clear" w:color="auto" w:fill="auto"/>
          </w:tcPr>
          <w:p w14:paraId="20BC8967" w14:textId="70F1E028" w:rsidR="00C5391E" w:rsidRPr="00866EA1" w:rsidRDefault="00C5391E" w:rsidP="00C5391E">
            <w:pPr>
              <w:pStyle w:val="126"/>
              <w:rPr>
                <w:lang w:eastAsia="en-US"/>
              </w:rPr>
            </w:pPr>
            <w:r w:rsidRPr="00F31014">
              <w:rPr>
                <w:bCs/>
                <w:szCs w:val="24"/>
              </w:rPr>
              <w:t>Компьютер с лицензионным программным обеспечением</w:t>
            </w:r>
          </w:p>
        </w:tc>
        <w:tc>
          <w:tcPr>
            <w:tcW w:w="1527" w:type="pct"/>
            <w:shd w:val="clear" w:color="auto" w:fill="auto"/>
          </w:tcPr>
          <w:p w14:paraId="7BEFEEDC" w14:textId="77777777" w:rsidR="00C5391E" w:rsidRPr="00866EA1" w:rsidRDefault="00C5391E" w:rsidP="00C5391E">
            <w:pPr>
              <w:pStyle w:val="126"/>
              <w:rPr>
                <w:lang w:eastAsia="en-US"/>
              </w:rPr>
            </w:pPr>
          </w:p>
        </w:tc>
      </w:tr>
      <w:tr w:rsidR="00C5391E" w:rsidRPr="00866EA1" w14:paraId="5BDA6E82" w14:textId="77777777" w:rsidTr="00F17C31">
        <w:tc>
          <w:tcPr>
            <w:tcW w:w="273" w:type="pct"/>
            <w:shd w:val="clear" w:color="auto" w:fill="auto"/>
          </w:tcPr>
          <w:p w14:paraId="4FD52895" w14:textId="637F65F8" w:rsidR="00C5391E" w:rsidRPr="00866EA1" w:rsidRDefault="00C5391E" w:rsidP="00C5391E">
            <w:pPr>
              <w:pStyle w:val="126"/>
              <w:rPr>
                <w:lang w:eastAsia="en-US"/>
              </w:rPr>
            </w:pPr>
            <w:r>
              <w:rPr>
                <w:lang w:eastAsia="en-US"/>
              </w:rPr>
              <w:t>2</w:t>
            </w:r>
          </w:p>
        </w:tc>
        <w:tc>
          <w:tcPr>
            <w:tcW w:w="3200" w:type="pct"/>
            <w:shd w:val="clear" w:color="auto" w:fill="auto"/>
          </w:tcPr>
          <w:p w14:paraId="3F82ADCD" w14:textId="2977B89B" w:rsidR="00C5391E" w:rsidRPr="00866EA1" w:rsidRDefault="00C5391E" w:rsidP="00C5391E">
            <w:pPr>
              <w:pStyle w:val="126"/>
              <w:rPr>
                <w:lang w:eastAsia="en-US"/>
              </w:rPr>
            </w:pPr>
            <w:r w:rsidRPr="00F31014">
              <w:rPr>
                <w:bCs/>
                <w:szCs w:val="24"/>
              </w:rPr>
              <w:t>Мультимедийный проектор</w:t>
            </w:r>
          </w:p>
        </w:tc>
        <w:tc>
          <w:tcPr>
            <w:tcW w:w="1527" w:type="pct"/>
            <w:shd w:val="clear" w:color="auto" w:fill="auto"/>
          </w:tcPr>
          <w:p w14:paraId="13526ADD" w14:textId="77777777" w:rsidR="00C5391E" w:rsidRPr="00866EA1" w:rsidRDefault="00C5391E" w:rsidP="00C5391E">
            <w:pPr>
              <w:pStyle w:val="126"/>
              <w:rPr>
                <w:lang w:eastAsia="en-US"/>
              </w:rPr>
            </w:pPr>
          </w:p>
        </w:tc>
      </w:tr>
      <w:tr w:rsidR="00C5391E" w:rsidRPr="00866EA1" w14:paraId="14729D6F" w14:textId="77777777" w:rsidTr="00F17C31">
        <w:tc>
          <w:tcPr>
            <w:tcW w:w="5000" w:type="pct"/>
            <w:gridSpan w:val="3"/>
            <w:shd w:val="clear" w:color="auto" w:fill="auto"/>
          </w:tcPr>
          <w:p w14:paraId="24240222" w14:textId="77777777" w:rsidR="00C5391E" w:rsidRPr="00866EA1" w:rsidRDefault="00C5391E" w:rsidP="00F17C31">
            <w:pPr>
              <w:pStyle w:val="126"/>
              <w:rPr>
                <w:lang w:eastAsia="en-US"/>
              </w:rPr>
            </w:pPr>
            <w:r w:rsidRPr="00866EA1">
              <w:rPr>
                <w:b/>
                <w:lang w:eastAsia="en-US"/>
              </w:rPr>
              <w:t>Дополнительное оборудование</w:t>
            </w:r>
          </w:p>
        </w:tc>
      </w:tr>
      <w:tr w:rsidR="00C5391E" w:rsidRPr="00866EA1" w14:paraId="1214DE03" w14:textId="77777777" w:rsidTr="00F17C31">
        <w:tc>
          <w:tcPr>
            <w:tcW w:w="273" w:type="pct"/>
            <w:shd w:val="clear" w:color="auto" w:fill="auto"/>
          </w:tcPr>
          <w:p w14:paraId="0C0E5EF4" w14:textId="77777777" w:rsidR="00C5391E" w:rsidRPr="00866EA1" w:rsidRDefault="00C5391E" w:rsidP="00F17C31">
            <w:pPr>
              <w:pStyle w:val="126"/>
              <w:rPr>
                <w:lang w:eastAsia="en-US"/>
              </w:rPr>
            </w:pPr>
          </w:p>
        </w:tc>
        <w:tc>
          <w:tcPr>
            <w:tcW w:w="3200" w:type="pct"/>
            <w:shd w:val="clear" w:color="auto" w:fill="auto"/>
          </w:tcPr>
          <w:p w14:paraId="1E5D6FE3" w14:textId="77777777" w:rsidR="00C5391E" w:rsidRPr="00866EA1" w:rsidRDefault="00C5391E"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19A289E" w14:textId="77777777" w:rsidR="00C5391E" w:rsidRPr="00866EA1" w:rsidRDefault="00C5391E"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5391E" w:rsidRPr="00866EA1" w14:paraId="075CD833" w14:textId="77777777" w:rsidTr="00F17C31">
        <w:tc>
          <w:tcPr>
            <w:tcW w:w="5000" w:type="pct"/>
            <w:gridSpan w:val="3"/>
            <w:shd w:val="clear" w:color="auto" w:fill="auto"/>
          </w:tcPr>
          <w:p w14:paraId="2B1608D0" w14:textId="77777777" w:rsidR="00C5391E" w:rsidRPr="00866EA1" w:rsidRDefault="00C5391E" w:rsidP="00F17C31">
            <w:pPr>
              <w:pStyle w:val="126"/>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C5391E" w:rsidRPr="00866EA1" w14:paraId="7411EEAF" w14:textId="77777777" w:rsidTr="00F17C31">
        <w:tc>
          <w:tcPr>
            <w:tcW w:w="5000" w:type="pct"/>
            <w:gridSpan w:val="3"/>
            <w:shd w:val="clear" w:color="auto" w:fill="auto"/>
          </w:tcPr>
          <w:p w14:paraId="0FDEDEB1" w14:textId="77777777" w:rsidR="00C5391E" w:rsidRPr="00866EA1" w:rsidRDefault="00C5391E" w:rsidP="00F17C31">
            <w:pPr>
              <w:pStyle w:val="126"/>
              <w:rPr>
                <w:b/>
                <w:bCs/>
                <w:lang w:eastAsia="en-US"/>
              </w:rPr>
            </w:pPr>
            <w:r w:rsidRPr="00866EA1">
              <w:rPr>
                <w:b/>
                <w:bCs/>
                <w:lang w:eastAsia="en-US"/>
              </w:rPr>
              <w:t>Основное оборудование</w:t>
            </w:r>
          </w:p>
        </w:tc>
      </w:tr>
      <w:tr w:rsidR="00C5391E" w:rsidRPr="00866EA1" w14:paraId="2DA5C55B" w14:textId="77777777" w:rsidTr="00F17C31">
        <w:tc>
          <w:tcPr>
            <w:tcW w:w="273" w:type="pct"/>
            <w:shd w:val="clear" w:color="auto" w:fill="auto"/>
          </w:tcPr>
          <w:p w14:paraId="6EFEAD3A" w14:textId="77777777" w:rsidR="00C5391E" w:rsidRPr="00866EA1" w:rsidRDefault="00C5391E" w:rsidP="00F17C31">
            <w:pPr>
              <w:pStyle w:val="126"/>
              <w:rPr>
                <w:lang w:eastAsia="en-US"/>
              </w:rPr>
            </w:pPr>
          </w:p>
        </w:tc>
        <w:tc>
          <w:tcPr>
            <w:tcW w:w="3200" w:type="pct"/>
            <w:shd w:val="clear" w:color="auto" w:fill="auto"/>
          </w:tcPr>
          <w:p w14:paraId="3B487B70" w14:textId="77777777" w:rsidR="00C5391E" w:rsidRPr="00866EA1" w:rsidRDefault="00C5391E" w:rsidP="00F17C31">
            <w:pPr>
              <w:pStyle w:val="126"/>
              <w:rPr>
                <w:lang w:eastAsia="en-US"/>
              </w:rPr>
            </w:pPr>
          </w:p>
        </w:tc>
        <w:tc>
          <w:tcPr>
            <w:tcW w:w="1527" w:type="pct"/>
            <w:shd w:val="clear" w:color="auto" w:fill="auto"/>
          </w:tcPr>
          <w:p w14:paraId="66B44AC8" w14:textId="77777777" w:rsidR="00C5391E" w:rsidRPr="00866EA1" w:rsidRDefault="00C5391E" w:rsidP="00F17C31">
            <w:pPr>
              <w:pStyle w:val="126"/>
              <w:rPr>
                <w:lang w:eastAsia="en-US"/>
              </w:rPr>
            </w:pPr>
          </w:p>
        </w:tc>
      </w:tr>
      <w:tr w:rsidR="00C5391E" w:rsidRPr="00866EA1" w14:paraId="41340F1F" w14:textId="77777777" w:rsidTr="00F17C31">
        <w:tc>
          <w:tcPr>
            <w:tcW w:w="5000" w:type="pct"/>
            <w:gridSpan w:val="3"/>
            <w:shd w:val="clear" w:color="auto" w:fill="auto"/>
          </w:tcPr>
          <w:p w14:paraId="63EAC929" w14:textId="77777777" w:rsidR="00C5391E" w:rsidRPr="00866EA1" w:rsidRDefault="00C5391E" w:rsidP="00F17C31">
            <w:pPr>
              <w:pStyle w:val="126"/>
              <w:rPr>
                <w:lang w:eastAsia="en-US"/>
              </w:rPr>
            </w:pPr>
            <w:r w:rsidRPr="00866EA1">
              <w:rPr>
                <w:b/>
                <w:bCs/>
                <w:lang w:eastAsia="en-US"/>
              </w:rPr>
              <w:t>Дополнительное оборудование</w:t>
            </w:r>
          </w:p>
        </w:tc>
      </w:tr>
      <w:tr w:rsidR="00C5391E" w:rsidRPr="00866EA1" w14:paraId="2E4BDF45" w14:textId="77777777" w:rsidTr="00F17C31">
        <w:tc>
          <w:tcPr>
            <w:tcW w:w="273" w:type="pct"/>
            <w:shd w:val="clear" w:color="auto" w:fill="auto"/>
          </w:tcPr>
          <w:p w14:paraId="05350151" w14:textId="77777777" w:rsidR="00C5391E" w:rsidRPr="00866EA1" w:rsidRDefault="00C5391E" w:rsidP="00F17C31">
            <w:pPr>
              <w:pStyle w:val="126"/>
              <w:rPr>
                <w:lang w:eastAsia="en-US"/>
              </w:rPr>
            </w:pPr>
          </w:p>
        </w:tc>
        <w:tc>
          <w:tcPr>
            <w:tcW w:w="3200" w:type="pct"/>
            <w:shd w:val="clear" w:color="auto" w:fill="auto"/>
          </w:tcPr>
          <w:p w14:paraId="5D8026DD" w14:textId="77777777" w:rsidR="00C5391E" w:rsidRPr="00866EA1" w:rsidRDefault="00C5391E"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85FCD18" w14:textId="77777777" w:rsidR="00C5391E" w:rsidRPr="00866EA1" w:rsidRDefault="00C5391E"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5391E" w:rsidRPr="00866EA1" w14:paraId="5A6C2EED" w14:textId="77777777" w:rsidTr="00F17C31">
        <w:tc>
          <w:tcPr>
            <w:tcW w:w="273" w:type="pct"/>
            <w:shd w:val="clear" w:color="auto" w:fill="auto"/>
          </w:tcPr>
          <w:p w14:paraId="2FC133D5" w14:textId="77777777" w:rsidR="00C5391E" w:rsidRPr="00866EA1" w:rsidRDefault="00C5391E" w:rsidP="00F17C31">
            <w:pPr>
              <w:pStyle w:val="126"/>
              <w:rPr>
                <w:lang w:eastAsia="en-US"/>
              </w:rPr>
            </w:pPr>
          </w:p>
        </w:tc>
        <w:tc>
          <w:tcPr>
            <w:tcW w:w="3200" w:type="pct"/>
            <w:shd w:val="clear" w:color="auto" w:fill="auto"/>
          </w:tcPr>
          <w:p w14:paraId="21EE3D16" w14:textId="77777777" w:rsidR="00C5391E" w:rsidRPr="00866EA1" w:rsidRDefault="00C5391E" w:rsidP="00F17C31">
            <w:pPr>
              <w:pStyle w:val="126"/>
              <w:rPr>
                <w:lang w:eastAsia="en-US"/>
              </w:rPr>
            </w:pPr>
          </w:p>
        </w:tc>
        <w:tc>
          <w:tcPr>
            <w:tcW w:w="1527" w:type="pct"/>
            <w:shd w:val="clear" w:color="auto" w:fill="auto"/>
          </w:tcPr>
          <w:p w14:paraId="4BAA2C24" w14:textId="77777777" w:rsidR="00C5391E" w:rsidRPr="00866EA1" w:rsidRDefault="00C5391E" w:rsidP="00F17C31">
            <w:pPr>
              <w:pStyle w:val="126"/>
              <w:rPr>
                <w:lang w:eastAsia="en-US"/>
              </w:rPr>
            </w:pPr>
          </w:p>
        </w:tc>
      </w:tr>
      <w:tr w:rsidR="00C5391E" w:rsidRPr="00866EA1" w14:paraId="34BE7185" w14:textId="77777777" w:rsidTr="00F17C31">
        <w:tc>
          <w:tcPr>
            <w:tcW w:w="273" w:type="pct"/>
            <w:shd w:val="clear" w:color="auto" w:fill="auto"/>
          </w:tcPr>
          <w:p w14:paraId="03512FBD" w14:textId="77777777" w:rsidR="00C5391E" w:rsidRPr="00866EA1" w:rsidRDefault="00C5391E" w:rsidP="00F17C31">
            <w:pPr>
              <w:pStyle w:val="126"/>
              <w:rPr>
                <w:lang w:eastAsia="en-US"/>
              </w:rPr>
            </w:pPr>
          </w:p>
        </w:tc>
        <w:tc>
          <w:tcPr>
            <w:tcW w:w="3200" w:type="pct"/>
            <w:shd w:val="clear" w:color="auto" w:fill="auto"/>
          </w:tcPr>
          <w:p w14:paraId="5CA11FE1" w14:textId="77777777" w:rsidR="00C5391E" w:rsidRPr="00866EA1" w:rsidRDefault="00C5391E" w:rsidP="00F17C31">
            <w:pPr>
              <w:pStyle w:val="126"/>
              <w:rPr>
                <w:lang w:eastAsia="en-US"/>
              </w:rPr>
            </w:pPr>
          </w:p>
        </w:tc>
        <w:tc>
          <w:tcPr>
            <w:tcW w:w="1527" w:type="pct"/>
            <w:shd w:val="clear" w:color="auto" w:fill="auto"/>
          </w:tcPr>
          <w:p w14:paraId="2C50D9C0" w14:textId="77777777" w:rsidR="00C5391E" w:rsidRPr="00866EA1" w:rsidRDefault="00C5391E" w:rsidP="00F17C31">
            <w:pPr>
              <w:pStyle w:val="126"/>
              <w:rPr>
                <w:lang w:eastAsia="en-US"/>
              </w:rPr>
            </w:pPr>
          </w:p>
        </w:tc>
      </w:tr>
      <w:tr w:rsidR="00C5391E" w:rsidRPr="00866EA1" w14:paraId="4757C0D9" w14:textId="77777777" w:rsidTr="00F17C31">
        <w:tc>
          <w:tcPr>
            <w:tcW w:w="273" w:type="pct"/>
            <w:shd w:val="clear" w:color="auto" w:fill="auto"/>
          </w:tcPr>
          <w:p w14:paraId="0915BBD5" w14:textId="77777777" w:rsidR="00C5391E" w:rsidRPr="00866EA1" w:rsidRDefault="00C5391E" w:rsidP="00F17C31">
            <w:pPr>
              <w:pStyle w:val="126"/>
              <w:rPr>
                <w:lang w:eastAsia="en-US"/>
              </w:rPr>
            </w:pPr>
          </w:p>
        </w:tc>
        <w:tc>
          <w:tcPr>
            <w:tcW w:w="3200" w:type="pct"/>
            <w:shd w:val="clear" w:color="auto" w:fill="auto"/>
          </w:tcPr>
          <w:p w14:paraId="21D39CEB" w14:textId="77777777" w:rsidR="00C5391E" w:rsidRPr="00866EA1" w:rsidRDefault="00C5391E" w:rsidP="00F17C31">
            <w:pPr>
              <w:pStyle w:val="126"/>
              <w:rPr>
                <w:lang w:eastAsia="en-US"/>
              </w:rPr>
            </w:pPr>
          </w:p>
        </w:tc>
        <w:tc>
          <w:tcPr>
            <w:tcW w:w="1527" w:type="pct"/>
            <w:shd w:val="clear" w:color="auto" w:fill="auto"/>
          </w:tcPr>
          <w:p w14:paraId="4E37A23C" w14:textId="77777777" w:rsidR="00C5391E" w:rsidRPr="00866EA1" w:rsidRDefault="00C5391E" w:rsidP="00F17C31">
            <w:pPr>
              <w:pStyle w:val="126"/>
              <w:rPr>
                <w:lang w:eastAsia="en-US"/>
              </w:rPr>
            </w:pPr>
          </w:p>
        </w:tc>
      </w:tr>
      <w:tr w:rsidR="00C5391E" w:rsidRPr="00866EA1" w14:paraId="414754A9" w14:textId="77777777" w:rsidTr="00F17C31">
        <w:tc>
          <w:tcPr>
            <w:tcW w:w="5000" w:type="pct"/>
            <w:gridSpan w:val="3"/>
            <w:shd w:val="clear" w:color="auto" w:fill="auto"/>
          </w:tcPr>
          <w:p w14:paraId="0C8E11A3" w14:textId="77777777" w:rsidR="00C5391E" w:rsidRPr="00866EA1" w:rsidRDefault="00C5391E" w:rsidP="00F17C31">
            <w:pPr>
              <w:pStyle w:val="126"/>
              <w:rPr>
                <w:lang w:eastAsia="en-US"/>
              </w:rPr>
            </w:pPr>
            <w:r w:rsidRPr="00866EA1">
              <w:rPr>
                <w:b/>
                <w:bCs/>
                <w:lang w:val="en-US" w:eastAsia="en-US"/>
              </w:rPr>
              <w:t>IV</w:t>
            </w:r>
            <w:r w:rsidRPr="00866EA1">
              <w:rPr>
                <w:b/>
                <w:bCs/>
                <w:lang w:eastAsia="en-US"/>
              </w:rPr>
              <w:t xml:space="preserve"> Демонстрационные учебно-наглядные пособия</w:t>
            </w:r>
            <w:r w:rsidRPr="00866EA1">
              <w:rPr>
                <w:rStyle w:val="af4"/>
                <w:b/>
                <w:bCs/>
                <w:lang w:eastAsia="en-US"/>
              </w:rPr>
              <w:footnoteReference w:id="38"/>
            </w:r>
          </w:p>
        </w:tc>
      </w:tr>
      <w:tr w:rsidR="00C5391E" w:rsidRPr="00866EA1" w14:paraId="36CFB1AE" w14:textId="77777777" w:rsidTr="00F17C31">
        <w:tc>
          <w:tcPr>
            <w:tcW w:w="5000" w:type="pct"/>
            <w:gridSpan w:val="3"/>
            <w:shd w:val="clear" w:color="auto" w:fill="auto"/>
          </w:tcPr>
          <w:p w14:paraId="6887A4F1" w14:textId="77777777" w:rsidR="00C5391E" w:rsidRPr="00866EA1" w:rsidRDefault="00C5391E" w:rsidP="00F17C31">
            <w:pPr>
              <w:pStyle w:val="126"/>
              <w:rPr>
                <w:lang w:eastAsia="en-US"/>
              </w:rPr>
            </w:pPr>
            <w:r w:rsidRPr="00866EA1">
              <w:rPr>
                <w:b/>
                <w:bCs/>
                <w:lang w:eastAsia="en-US"/>
              </w:rPr>
              <w:t>Основное оборудование</w:t>
            </w:r>
          </w:p>
        </w:tc>
      </w:tr>
      <w:tr w:rsidR="00C5391E" w:rsidRPr="00866EA1" w14:paraId="1A683CE6" w14:textId="77777777" w:rsidTr="00F17C31">
        <w:tc>
          <w:tcPr>
            <w:tcW w:w="273" w:type="pct"/>
            <w:shd w:val="clear" w:color="auto" w:fill="auto"/>
          </w:tcPr>
          <w:p w14:paraId="58E02AEA" w14:textId="547AB8AD" w:rsidR="00C5391E" w:rsidRPr="00866EA1" w:rsidRDefault="00C5391E" w:rsidP="00C5391E">
            <w:pPr>
              <w:pStyle w:val="126"/>
              <w:rPr>
                <w:lang w:eastAsia="en-US"/>
              </w:rPr>
            </w:pPr>
            <w:r>
              <w:rPr>
                <w:lang w:eastAsia="en-US"/>
              </w:rPr>
              <w:t>1</w:t>
            </w:r>
          </w:p>
        </w:tc>
        <w:tc>
          <w:tcPr>
            <w:tcW w:w="3200" w:type="pct"/>
            <w:shd w:val="clear" w:color="auto" w:fill="auto"/>
          </w:tcPr>
          <w:p w14:paraId="2ADB3085" w14:textId="368E7C82" w:rsidR="00C5391E" w:rsidRPr="00866EA1" w:rsidRDefault="00C5391E" w:rsidP="00C5391E">
            <w:pPr>
              <w:pStyle w:val="126"/>
              <w:rPr>
                <w:lang w:eastAsia="en-US"/>
              </w:rPr>
            </w:pPr>
            <w:r w:rsidRPr="00BD0E4C">
              <w:rPr>
                <w:bCs/>
                <w:szCs w:val="24"/>
              </w:rPr>
              <w:t>Комплект приборов, инструментов, приспособлений</w:t>
            </w:r>
          </w:p>
        </w:tc>
        <w:tc>
          <w:tcPr>
            <w:tcW w:w="1527" w:type="pct"/>
            <w:shd w:val="clear" w:color="auto" w:fill="auto"/>
          </w:tcPr>
          <w:p w14:paraId="35E12C2B" w14:textId="77777777" w:rsidR="00C5391E" w:rsidRPr="00866EA1" w:rsidRDefault="00C5391E" w:rsidP="00C5391E">
            <w:pPr>
              <w:pStyle w:val="126"/>
              <w:rPr>
                <w:lang w:eastAsia="en-US"/>
              </w:rPr>
            </w:pPr>
          </w:p>
        </w:tc>
      </w:tr>
      <w:tr w:rsidR="00C5391E" w:rsidRPr="00866EA1" w14:paraId="37608115" w14:textId="77777777" w:rsidTr="00F17C31">
        <w:tc>
          <w:tcPr>
            <w:tcW w:w="273" w:type="pct"/>
            <w:shd w:val="clear" w:color="auto" w:fill="auto"/>
          </w:tcPr>
          <w:p w14:paraId="2BF4FDC7" w14:textId="030BA6A2" w:rsidR="00C5391E" w:rsidRPr="00866EA1" w:rsidRDefault="00C5391E" w:rsidP="00C5391E">
            <w:pPr>
              <w:pStyle w:val="126"/>
              <w:rPr>
                <w:lang w:eastAsia="en-US"/>
              </w:rPr>
            </w:pPr>
            <w:r>
              <w:rPr>
                <w:lang w:eastAsia="en-US"/>
              </w:rPr>
              <w:t>2</w:t>
            </w:r>
          </w:p>
        </w:tc>
        <w:tc>
          <w:tcPr>
            <w:tcW w:w="3200" w:type="pct"/>
            <w:shd w:val="clear" w:color="auto" w:fill="auto"/>
          </w:tcPr>
          <w:p w14:paraId="70B873F0" w14:textId="4FE8F1BB" w:rsidR="00C5391E" w:rsidRPr="00866EA1" w:rsidRDefault="00C5391E" w:rsidP="00C5391E">
            <w:pPr>
              <w:pStyle w:val="126"/>
              <w:rPr>
                <w:lang w:eastAsia="en-US"/>
              </w:rPr>
            </w:pPr>
            <w:r w:rsidRPr="00BD0E4C">
              <w:rPr>
                <w:bCs/>
                <w:szCs w:val="24"/>
              </w:rPr>
              <w:t>Комплект лабораторных принадлежностей, инвентаря и посуды</w:t>
            </w:r>
          </w:p>
        </w:tc>
        <w:tc>
          <w:tcPr>
            <w:tcW w:w="1527" w:type="pct"/>
            <w:shd w:val="clear" w:color="auto" w:fill="auto"/>
          </w:tcPr>
          <w:p w14:paraId="6F44A450" w14:textId="77777777" w:rsidR="00C5391E" w:rsidRPr="00866EA1" w:rsidRDefault="00C5391E" w:rsidP="00C5391E">
            <w:pPr>
              <w:pStyle w:val="126"/>
              <w:rPr>
                <w:lang w:eastAsia="en-US"/>
              </w:rPr>
            </w:pPr>
          </w:p>
        </w:tc>
      </w:tr>
      <w:tr w:rsidR="00C5391E" w:rsidRPr="00866EA1" w14:paraId="46B3DBB7" w14:textId="77777777" w:rsidTr="00F17C31">
        <w:tc>
          <w:tcPr>
            <w:tcW w:w="273" w:type="pct"/>
            <w:shd w:val="clear" w:color="auto" w:fill="auto"/>
          </w:tcPr>
          <w:p w14:paraId="0C44CB63" w14:textId="710449E6" w:rsidR="00C5391E" w:rsidRPr="00866EA1" w:rsidRDefault="00C5391E" w:rsidP="00C5391E">
            <w:pPr>
              <w:pStyle w:val="126"/>
              <w:rPr>
                <w:lang w:eastAsia="en-US"/>
              </w:rPr>
            </w:pPr>
            <w:r>
              <w:rPr>
                <w:lang w:eastAsia="en-US"/>
              </w:rPr>
              <w:t>3</w:t>
            </w:r>
          </w:p>
        </w:tc>
        <w:tc>
          <w:tcPr>
            <w:tcW w:w="3200" w:type="pct"/>
            <w:shd w:val="clear" w:color="auto" w:fill="auto"/>
          </w:tcPr>
          <w:p w14:paraId="463B56C0" w14:textId="53E9EAFE" w:rsidR="00C5391E" w:rsidRPr="00866EA1" w:rsidRDefault="00C5391E" w:rsidP="00C5391E">
            <w:pPr>
              <w:pStyle w:val="126"/>
              <w:rPr>
                <w:lang w:eastAsia="en-US"/>
              </w:rPr>
            </w:pPr>
            <w:r w:rsidRPr="00BD0E4C">
              <w:rPr>
                <w:bCs/>
                <w:szCs w:val="24"/>
              </w:rPr>
              <w:t>Комплект реактивов и расходных материалов</w:t>
            </w:r>
          </w:p>
        </w:tc>
        <w:tc>
          <w:tcPr>
            <w:tcW w:w="1527" w:type="pct"/>
            <w:shd w:val="clear" w:color="auto" w:fill="auto"/>
          </w:tcPr>
          <w:p w14:paraId="6D7BF005" w14:textId="77777777" w:rsidR="00C5391E" w:rsidRPr="00866EA1" w:rsidRDefault="00C5391E" w:rsidP="00C5391E">
            <w:pPr>
              <w:pStyle w:val="126"/>
              <w:rPr>
                <w:lang w:eastAsia="en-US"/>
              </w:rPr>
            </w:pPr>
          </w:p>
        </w:tc>
      </w:tr>
      <w:tr w:rsidR="00C5391E" w:rsidRPr="00866EA1" w14:paraId="6D4AA370" w14:textId="77777777" w:rsidTr="00F17C31">
        <w:tc>
          <w:tcPr>
            <w:tcW w:w="273" w:type="pct"/>
            <w:shd w:val="clear" w:color="auto" w:fill="auto"/>
          </w:tcPr>
          <w:p w14:paraId="54D8E68B" w14:textId="4C93ED79" w:rsidR="00C5391E" w:rsidRPr="00866EA1" w:rsidRDefault="00C5391E" w:rsidP="00C5391E">
            <w:pPr>
              <w:pStyle w:val="126"/>
              <w:rPr>
                <w:lang w:eastAsia="en-US"/>
              </w:rPr>
            </w:pPr>
            <w:r>
              <w:rPr>
                <w:lang w:eastAsia="en-US"/>
              </w:rPr>
              <w:t>4</w:t>
            </w:r>
          </w:p>
        </w:tc>
        <w:tc>
          <w:tcPr>
            <w:tcW w:w="3200" w:type="pct"/>
            <w:shd w:val="clear" w:color="auto" w:fill="auto"/>
          </w:tcPr>
          <w:p w14:paraId="201134C5" w14:textId="41CC4117" w:rsidR="00C5391E" w:rsidRPr="00866EA1" w:rsidRDefault="00C5391E" w:rsidP="00C5391E">
            <w:pPr>
              <w:pStyle w:val="126"/>
              <w:rPr>
                <w:lang w:eastAsia="en-US"/>
              </w:rPr>
            </w:pPr>
            <w:r w:rsidRPr="00BD0E4C">
              <w:rPr>
                <w:bCs/>
                <w:szCs w:val="24"/>
              </w:rPr>
              <w:t>Микроскопы, стенды, набор образцов фиксированных и влажных препаратов</w:t>
            </w:r>
          </w:p>
        </w:tc>
        <w:tc>
          <w:tcPr>
            <w:tcW w:w="1527" w:type="pct"/>
            <w:shd w:val="clear" w:color="auto" w:fill="auto"/>
          </w:tcPr>
          <w:p w14:paraId="4F222DFA" w14:textId="77777777" w:rsidR="00C5391E" w:rsidRPr="00866EA1" w:rsidRDefault="00C5391E" w:rsidP="00C5391E">
            <w:pPr>
              <w:pStyle w:val="126"/>
              <w:rPr>
                <w:lang w:eastAsia="en-US"/>
              </w:rPr>
            </w:pPr>
          </w:p>
        </w:tc>
      </w:tr>
      <w:tr w:rsidR="00C5391E" w:rsidRPr="00866EA1" w14:paraId="3B1EF3AA" w14:textId="77777777" w:rsidTr="00F17C31">
        <w:tc>
          <w:tcPr>
            <w:tcW w:w="273" w:type="pct"/>
            <w:shd w:val="clear" w:color="auto" w:fill="auto"/>
          </w:tcPr>
          <w:p w14:paraId="15A35C5E" w14:textId="7C0FCE75" w:rsidR="00C5391E" w:rsidRPr="00866EA1" w:rsidRDefault="00C5391E" w:rsidP="00C5391E">
            <w:pPr>
              <w:pStyle w:val="126"/>
              <w:rPr>
                <w:lang w:eastAsia="en-US"/>
              </w:rPr>
            </w:pPr>
            <w:r>
              <w:rPr>
                <w:lang w:eastAsia="en-US"/>
              </w:rPr>
              <w:t>5</w:t>
            </w:r>
          </w:p>
        </w:tc>
        <w:tc>
          <w:tcPr>
            <w:tcW w:w="3200" w:type="pct"/>
            <w:shd w:val="clear" w:color="auto" w:fill="auto"/>
          </w:tcPr>
          <w:p w14:paraId="371B45F6" w14:textId="72304B78" w:rsidR="00C5391E" w:rsidRPr="00866EA1" w:rsidRDefault="00C5391E" w:rsidP="00C5391E">
            <w:pPr>
              <w:pStyle w:val="126"/>
              <w:rPr>
                <w:lang w:eastAsia="en-US"/>
              </w:rPr>
            </w:pPr>
            <w:r w:rsidRPr="00BD0E4C">
              <w:rPr>
                <w:bCs/>
                <w:szCs w:val="24"/>
              </w:rPr>
              <w:t>Комплект учебных методических пособий по выполнению лабораторных и практических работ</w:t>
            </w:r>
          </w:p>
        </w:tc>
        <w:tc>
          <w:tcPr>
            <w:tcW w:w="1527" w:type="pct"/>
            <w:shd w:val="clear" w:color="auto" w:fill="auto"/>
          </w:tcPr>
          <w:p w14:paraId="2C57B09B" w14:textId="77777777" w:rsidR="00C5391E" w:rsidRPr="00866EA1" w:rsidRDefault="00C5391E" w:rsidP="00C5391E">
            <w:pPr>
              <w:pStyle w:val="126"/>
              <w:rPr>
                <w:lang w:eastAsia="en-US"/>
              </w:rPr>
            </w:pPr>
          </w:p>
        </w:tc>
      </w:tr>
      <w:tr w:rsidR="00C5391E" w:rsidRPr="00866EA1" w14:paraId="35AF0886" w14:textId="77777777" w:rsidTr="00F17C31">
        <w:tc>
          <w:tcPr>
            <w:tcW w:w="273" w:type="pct"/>
            <w:shd w:val="clear" w:color="auto" w:fill="auto"/>
          </w:tcPr>
          <w:p w14:paraId="7D00C488" w14:textId="0570460F" w:rsidR="00C5391E" w:rsidRPr="00866EA1" w:rsidRDefault="00C5391E" w:rsidP="00C5391E">
            <w:pPr>
              <w:pStyle w:val="126"/>
              <w:rPr>
                <w:lang w:eastAsia="en-US"/>
              </w:rPr>
            </w:pPr>
            <w:r>
              <w:rPr>
                <w:lang w:eastAsia="en-US"/>
              </w:rPr>
              <w:t>6</w:t>
            </w:r>
          </w:p>
        </w:tc>
        <w:tc>
          <w:tcPr>
            <w:tcW w:w="3200" w:type="pct"/>
            <w:shd w:val="clear" w:color="auto" w:fill="auto"/>
          </w:tcPr>
          <w:p w14:paraId="2180996F" w14:textId="66053E34" w:rsidR="00C5391E" w:rsidRPr="00866EA1" w:rsidRDefault="00C5391E" w:rsidP="00C5391E">
            <w:pPr>
              <w:pStyle w:val="126"/>
              <w:rPr>
                <w:lang w:eastAsia="en-US"/>
              </w:rPr>
            </w:pPr>
            <w:r w:rsidRPr="00BD0E4C">
              <w:rPr>
                <w:bCs/>
                <w:szCs w:val="24"/>
              </w:rPr>
              <w:t>Комплект плакатов, стендов, слайдов</w:t>
            </w:r>
          </w:p>
        </w:tc>
        <w:tc>
          <w:tcPr>
            <w:tcW w:w="1527" w:type="pct"/>
            <w:shd w:val="clear" w:color="auto" w:fill="auto"/>
          </w:tcPr>
          <w:p w14:paraId="5D8AECE5" w14:textId="77777777" w:rsidR="00C5391E" w:rsidRPr="00866EA1" w:rsidRDefault="00C5391E" w:rsidP="00C5391E">
            <w:pPr>
              <w:pStyle w:val="126"/>
              <w:rPr>
                <w:lang w:eastAsia="en-US"/>
              </w:rPr>
            </w:pPr>
          </w:p>
        </w:tc>
      </w:tr>
      <w:tr w:rsidR="00C5391E" w:rsidRPr="00866EA1" w14:paraId="0AEB322C" w14:textId="77777777" w:rsidTr="00F17C31">
        <w:tc>
          <w:tcPr>
            <w:tcW w:w="273" w:type="pct"/>
            <w:shd w:val="clear" w:color="auto" w:fill="auto"/>
          </w:tcPr>
          <w:p w14:paraId="16E6D5C6" w14:textId="3F3C6220" w:rsidR="00C5391E" w:rsidRPr="00866EA1" w:rsidRDefault="00C5391E" w:rsidP="00C5391E">
            <w:pPr>
              <w:pStyle w:val="126"/>
              <w:rPr>
                <w:lang w:eastAsia="en-US"/>
              </w:rPr>
            </w:pPr>
            <w:r>
              <w:rPr>
                <w:lang w:eastAsia="en-US"/>
              </w:rPr>
              <w:lastRenderedPageBreak/>
              <w:t>7</w:t>
            </w:r>
          </w:p>
        </w:tc>
        <w:tc>
          <w:tcPr>
            <w:tcW w:w="3200" w:type="pct"/>
            <w:shd w:val="clear" w:color="auto" w:fill="auto"/>
          </w:tcPr>
          <w:p w14:paraId="30A3BF48" w14:textId="0A8D33B4" w:rsidR="00C5391E" w:rsidRPr="00866EA1" w:rsidRDefault="00C5391E" w:rsidP="00C5391E">
            <w:pPr>
              <w:pStyle w:val="126"/>
              <w:rPr>
                <w:lang w:eastAsia="en-US"/>
              </w:rPr>
            </w:pPr>
            <w:r w:rsidRPr="00BD0E4C">
              <w:rPr>
                <w:bCs/>
                <w:szCs w:val="24"/>
              </w:rPr>
              <w:t>Специализированная мебель и оборудование: шкаф вытяжной, микроскопы, холодильник, сушильный шкаф, термостат, РН-метр, автоклав и др.</w:t>
            </w:r>
          </w:p>
        </w:tc>
        <w:tc>
          <w:tcPr>
            <w:tcW w:w="1527" w:type="pct"/>
            <w:shd w:val="clear" w:color="auto" w:fill="auto"/>
          </w:tcPr>
          <w:p w14:paraId="14EE0965" w14:textId="77777777" w:rsidR="00C5391E" w:rsidRPr="00866EA1" w:rsidRDefault="00C5391E" w:rsidP="00C5391E">
            <w:pPr>
              <w:pStyle w:val="126"/>
              <w:rPr>
                <w:lang w:eastAsia="en-US"/>
              </w:rPr>
            </w:pPr>
          </w:p>
        </w:tc>
      </w:tr>
      <w:tr w:rsidR="00C5391E" w:rsidRPr="00866EA1" w14:paraId="56019D11" w14:textId="77777777" w:rsidTr="00F17C31">
        <w:tc>
          <w:tcPr>
            <w:tcW w:w="5000" w:type="pct"/>
            <w:gridSpan w:val="3"/>
            <w:shd w:val="clear" w:color="auto" w:fill="auto"/>
          </w:tcPr>
          <w:p w14:paraId="7BF08A96" w14:textId="77777777" w:rsidR="00C5391E" w:rsidRPr="00866EA1" w:rsidRDefault="00C5391E" w:rsidP="00F17C31">
            <w:pPr>
              <w:pStyle w:val="126"/>
              <w:rPr>
                <w:lang w:eastAsia="en-US"/>
              </w:rPr>
            </w:pPr>
            <w:r w:rsidRPr="00866EA1">
              <w:rPr>
                <w:b/>
                <w:bCs/>
                <w:lang w:eastAsia="en-US"/>
              </w:rPr>
              <w:t>Дополнительное оборудование</w:t>
            </w:r>
          </w:p>
        </w:tc>
      </w:tr>
      <w:tr w:rsidR="00C5391E" w:rsidRPr="00866EA1" w14:paraId="3E150EDD" w14:textId="77777777" w:rsidTr="00F17C31">
        <w:tc>
          <w:tcPr>
            <w:tcW w:w="273" w:type="pct"/>
            <w:shd w:val="clear" w:color="auto" w:fill="auto"/>
          </w:tcPr>
          <w:p w14:paraId="16F389B1" w14:textId="77777777" w:rsidR="00C5391E" w:rsidRPr="00866EA1" w:rsidRDefault="00C5391E" w:rsidP="00F17C31">
            <w:pPr>
              <w:pStyle w:val="126"/>
              <w:rPr>
                <w:lang w:eastAsia="en-US"/>
              </w:rPr>
            </w:pPr>
          </w:p>
        </w:tc>
        <w:tc>
          <w:tcPr>
            <w:tcW w:w="3200" w:type="pct"/>
            <w:shd w:val="clear" w:color="auto" w:fill="auto"/>
          </w:tcPr>
          <w:p w14:paraId="17F61016" w14:textId="77777777" w:rsidR="00C5391E" w:rsidRPr="00866EA1" w:rsidRDefault="00C5391E" w:rsidP="00F17C31">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5D3EC17" w14:textId="77777777" w:rsidR="00C5391E" w:rsidRPr="00866EA1" w:rsidRDefault="00C5391E" w:rsidP="00F17C31">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0285C99F" w14:textId="77777777" w:rsidR="00C5391E" w:rsidRPr="009549E8" w:rsidRDefault="00C5391E" w:rsidP="00822CFF">
      <w:pPr>
        <w:tabs>
          <w:tab w:val="left" w:pos="1276"/>
        </w:tabs>
        <w:ind w:firstLine="709"/>
        <w:jc w:val="both"/>
        <w:rPr>
          <w:sz w:val="24"/>
          <w:szCs w:val="24"/>
        </w:rPr>
      </w:pPr>
    </w:p>
    <w:p w14:paraId="53FC04AB" w14:textId="3AF5D374" w:rsidR="00822CFF" w:rsidRPr="009549E8" w:rsidRDefault="00822CFF" w:rsidP="00FF5DE3">
      <w:pPr>
        <w:tabs>
          <w:tab w:val="left" w:pos="993"/>
          <w:tab w:val="left" w:pos="1276"/>
        </w:tabs>
        <w:spacing w:line="276" w:lineRule="auto"/>
        <w:ind w:firstLine="709"/>
        <w:rPr>
          <w:bCs/>
          <w:sz w:val="24"/>
          <w:szCs w:val="24"/>
        </w:rPr>
      </w:pPr>
      <w:r w:rsidRPr="009549E8">
        <w:rPr>
          <w:bCs/>
          <w:sz w:val="24"/>
          <w:szCs w:val="24"/>
        </w:rPr>
        <w:t>6.1.2.</w:t>
      </w:r>
      <w:r w:rsidR="00974508" w:rsidRPr="00974508">
        <w:rPr>
          <w:bCs/>
          <w:sz w:val="24"/>
          <w:szCs w:val="24"/>
        </w:rPr>
        <w:t>4</w:t>
      </w:r>
      <w:r w:rsidRPr="00974508">
        <w:rPr>
          <w:bCs/>
          <w:sz w:val="24"/>
          <w:szCs w:val="24"/>
        </w:rPr>
        <w:t xml:space="preserve">. </w:t>
      </w:r>
      <w:r w:rsidRPr="009549E8">
        <w:rPr>
          <w:bCs/>
          <w:sz w:val="24"/>
          <w:szCs w:val="24"/>
        </w:rPr>
        <w:t>Оснащение баз практик</w:t>
      </w:r>
    </w:p>
    <w:p w14:paraId="064BF8E7" w14:textId="2020007D" w:rsidR="00822CFF" w:rsidRPr="00634925" w:rsidRDefault="00822CFF" w:rsidP="00FF5DE3">
      <w:pPr>
        <w:shd w:val="clear" w:color="auto" w:fill="FFFFFF"/>
        <w:tabs>
          <w:tab w:val="left" w:pos="1276"/>
        </w:tabs>
        <w:spacing w:line="276" w:lineRule="auto"/>
        <w:ind w:firstLine="709"/>
        <w:jc w:val="both"/>
        <w:rPr>
          <w:sz w:val="24"/>
          <w:szCs w:val="24"/>
        </w:rPr>
      </w:pPr>
      <w:r w:rsidRPr="00634925">
        <w:rPr>
          <w:sz w:val="24"/>
          <w:szCs w:val="24"/>
        </w:rPr>
        <w:t xml:space="preserve">Реализация образовательной программы предполагает обязательную учебную </w:t>
      </w:r>
      <w:r w:rsidR="00FF5DE3">
        <w:rPr>
          <w:sz w:val="24"/>
          <w:szCs w:val="24"/>
        </w:rPr>
        <w:br/>
      </w:r>
      <w:r w:rsidRPr="00634925">
        <w:rPr>
          <w:sz w:val="24"/>
          <w:szCs w:val="24"/>
        </w:rPr>
        <w:t>и производственную практику.</w:t>
      </w:r>
    </w:p>
    <w:p w14:paraId="2B987529" w14:textId="22541BBB" w:rsidR="00822CFF" w:rsidRPr="00634925" w:rsidRDefault="00822CFF" w:rsidP="00FF5DE3">
      <w:pPr>
        <w:tabs>
          <w:tab w:val="left" w:pos="1276"/>
        </w:tabs>
        <w:spacing w:line="276" w:lineRule="auto"/>
        <w:ind w:firstLine="709"/>
        <w:jc w:val="both"/>
        <w:rPr>
          <w:b/>
          <w:sz w:val="24"/>
          <w:szCs w:val="24"/>
        </w:rPr>
      </w:pPr>
      <w:r w:rsidRPr="00634925">
        <w:rPr>
          <w:sz w:val="24"/>
          <w:szCs w:val="24"/>
        </w:rPr>
        <w:t xml:space="preserve">Учебная практика реализуется в лабораториях образовательной организации </w:t>
      </w:r>
      <w:r w:rsidR="00FF5DE3">
        <w:rPr>
          <w:sz w:val="24"/>
          <w:szCs w:val="24"/>
        </w:rPr>
        <w:br/>
      </w:r>
      <w:r w:rsidRPr="00634925">
        <w:rPr>
          <w:sz w:val="24"/>
          <w:szCs w:val="24"/>
        </w:rPr>
        <w:t>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sidR="00FF5DE3">
        <w:rPr>
          <w:sz w:val="24"/>
          <w:szCs w:val="24"/>
        </w:rPr>
        <w:t>,</w:t>
      </w:r>
      <w:r w:rsidRPr="00634925">
        <w:rPr>
          <w:b/>
          <w:bCs/>
          <w:sz w:val="24"/>
          <w:szCs w:val="24"/>
        </w:rPr>
        <w:t xml:space="preserve"> </w:t>
      </w:r>
      <w:r w:rsidRPr="00634925">
        <w:rPr>
          <w:sz w:val="24"/>
          <w:szCs w:val="24"/>
        </w:rPr>
        <w:t>в том числе оборудования и инструментов, используемых при проведении чемпионатов</w:t>
      </w:r>
      <w:r w:rsidR="00090B9F">
        <w:rPr>
          <w:sz w:val="24"/>
          <w:szCs w:val="24"/>
        </w:rPr>
        <w:t xml:space="preserve"> профессионального мастерства </w:t>
      </w:r>
      <w:r w:rsidRPr="00634925">
        <w:rPr>
          <w:sz w:val="24"/>
          <w:szCs w:val="24"/>
        </w:rPr>
        <w:t xml:space="preserve">и указанных в инфраструктурных листах конкурсной документации </w:t>
      </w:r>
      <w:r w:rsidR="00090B9F">
        <w:rPr>
          <w:sz w:val="24"/>
          <w:szCs w:val="24"/>
        </w:rPr>
        <w:t>чемпионата профессионального мастерства</w:t>
      </w:r>
      <w:r w:rsidRPr="00634925">
        <w:rPr>
          <w:sz w:val="24"/>
          <w:szCs w:val="24"/>
        </w:rPr>
        <w:t xml:space="preserve"> по </w:t>
      </w:r>
      <w:r w:rsidRPr="00634925">
        <w:rPr>
          <w:bCs/>
          <w:sz w:val="24"/>
          <w:szCs w:val="24"/>
        </w:rPr>
        <w:t xml:space="preserve">компетенции </w:t>
      </w:r>
      <w:r w:rsidRPr="00634925">
        <w:rPr>
          <w:sz w:val="24"/>
          <w:szCs w:val="24"/>
        </w:rPr>
        <w:t>«</w:t>
      </w:r>
      <w:r w:rsidR="00E2247D">
        <w:rPr>
          <w:sz w:val="24"/>
          <w:szCs w:val="24"/>
        </w:rPr>
        <w:t>Выращивание рыбопосадочного материала и товарной рыбы</w:t>
      </w:r>
      <w:r w:rsidRPr="00634925">
        <w:rPr>
          <w:sz w:val="24"/>
          <w:szCs w:val="24"/>
        </w:rPr>
        <w:t>»</w:t>
      </w:r>
      <w:r w:rsidRPr="009549E8">
        <w:rPr>
          <w:sz w:val="24"/>
          <w:szCs w:val="24"/>
        </w:rPr>
        <w:t xml:space="preserve">. </w:t>
      </w:r>
    </w:p>
    <w:p w14:paraId="12D36510" w14:textId="77777777" w:rsidR="00822CFF" w:rsidRPr="00634925" w:rsidRDefault="00822CFF" w:rsidP="00FF5DE3">
      <w:pPr>
        <w:tabs>
          <w:tab w:val="left" w:pos="1276"/>
        </w:tabs>
        <w:spacing w:line="276" w:lineRule="auto"/>
        <w:ind w:firstLine="709"/>
        <w:jc w:val="both"/>
        <w:rPr>
          <w:sz w:val="24"/>
          <w:szCs w:val="24"/>
        </w:rPr>
      </w:pPr>
      <w:r w:rsidRPr="00634925">
        <w:rPr>
          <w:sz w:val="24"/>
          <w:szCs w:val="24"/>
        </w:rPr>
        <w:t>Производственная практика реализуется в организациях рыбоводного профиля, обеспечивающих деятельность обучающихся в профессиональной области: 15 Рыбоводство и рыболовство</w:t>
      </w:r>
      <w:r w:rsidRPr="00634925">
        <w:rPr>
          <w:sz w:val="24"/>
          <w:szCs w:val="24"/>
          <w:shd w:val="clear" w:color="auto" w:fill="FFFFFF"/>
        </w:rPr>
        <w:t>.</w:t>
      </w:r>
    </w:p>
    <w:p w14:paraId="064BE822" w14:textId="7F67D43C" w:rsidR="00822CFF" w:rsidRDefault="00822CFF" w:rsidP="00FF5DE3">
      <w:pPr>
        <w:shd w:val="clear" w:color="auto" w:fill="FFFFFF"/>
        <w:tabs>
          <w:tab w:val="left" w:pos="1368"/>
        </w:tabs>
        <w:spacing w:line="276" w:lineRule="auto"/>
        <w:ind w:firstLine="709"/>
        <w:jc w:val="both"/>
        <w:rPr>
          <w:sz w:val="24"/>
          <w:szCs w:val="24"/>
        </w:rPr>
      </w:pPr>
      <w:r w:rsidRPr="00634925">
        <w:rPr>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w:t>
      </w:r>
      <w:r w:rsidR="00FF5DE3">
        <w:rPr>
          <w:sz w:val="24"/>
          <w:szCs w:val="24"/>
        </w:rPr>
        <w:br/>
      </w:r>
      <w:r w:rsidRPr="00634925">
        <w:rPr>
          <w:sz w:val="24"/>
          <w:szCs w:val="24"/>
        </w:rPr>
        <w:t>с использованием современных технологий, материалов и оборудования.</w:t>
      </w:r>
    </w:p>
    <w:p w14:paraId="6D5BE332" w14:textId="6B0257F8" w:rsidR="009549E8" w:rsidRDefault="009549E8" w:rsidP="00395D1E">
      <w:pPr>
        <w:shd w:val="clear" w:color="auto" w:fill="FFFFFF"/>
        <w:tabs>
          <w:tab w:val="left" w:pos="1368"/>
        </w:tabs>
        <w:spacing w:line="276" w:lineRule="auto"/>
        <w:ind w:firstLine="709"/>
        <w:jc w:val="both"/>
        <w:rPr>
          <w:b/>
          <w:bCs/>
          <w:color w:val="0070C0"/>
          <w:sz w:val="24"/>
          <w:szCs w:val="24"/>
        </w:rPr>
      </w:pPr>
      <w:r w:rsidRPr="00315F34">
        <w:rPr>
          <w:sz w:val="24"/>
          <w:szCs w:val="24"/>
        </w:rPr>
        <w:t>6.1.3.</w:t>
      </w:r>
      <w:r w:rsidRPr="00315F34">
        <w:rPr>
          <w:sz w:val="24"/>
          <w:szCs w:val="24"/>
        </w:rPr>
        <w:tab/>
        <w:t>Допускается замена оборудования его виртуальными аналогами.</w:t>
      </w:r>
    </w:p>
    <w:p w14:paraId="23B3280A" w14:textId="77777777" w:rsidR="00822CFF" w:rsidRDefault="00822CFF" w:rsidP="00C877A6">
      <w:pPr>
        <w:shd w:val="clear" w:color="auto" w:fill="FFFFFF"/>
        <w:tabs>
          <w:tab w:val="left" w:pos="1368"/>
        </w:tabs>
        <w:spacing w:line="276" w:lineRule="auto"/>
        <w:ind w:firstLine="709"/>
        <w:rPr>
          <w:b/>
          <w:bCs/>
          <w:color w:val="0070C0"/>
          <w:sz w:val="24"/>
          <w:szCs w:val="24"/>
        </w:rPr>
      </w:pPr>
    </w:p>
    <w:p w14:paraId="0BB19A7B" w14:textId="77777777" w:rsidR="009549E8" w:rsidRPr="00315F34" w:rsidRDefault="009549E8" w:rsidP="00FF5DE3">
      <w:pPr>
        <w:pStyle w:val="2"/>
      </w:pPr>
      <w:bookmarkStart w:id="16" w:name="_Toc84499250"/>
      <w:bookmarkStart w:id="17" w:name="_Toc98177794"/>
      <w:r w:rsidRPr="00315F34">
        <w:t>6.2. Требования к учебно-методическому обеспечению образовательной программы</w:t>
      </w:r>
      <w:bookmarkEnd w:id="16"/>
      <w:bookmarkEnd w:id="17"/>
    </w:p>
    <w:p w14:paraId="37800673" w14:textId="7B439605" w:rsidR="009549E8" w:rsidRPr="00315F34" w:rsidRDefault="009549E8" w:rsidP="00FF5DE3">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00FF5DE3">
        <w:rPr>
          <w:rFonts w:ascii="Times New Roman" w:hAnsi="Times New Roman" w:cs="Times New Roman"/>
          <w:sz w:val="24"/>
          <w:szCs w:val="24"/>
        </w:rPr>
        <w:br/>
      </w:r>
      <w:r w:rsidRPr="00315F34">
        <w:rPr>
          <w:rFonts w:ascii="Times New Roman" w:hAnsi="Times New Roman" w:cs="Times New Roman"/>
          <w:sz w:val="24"/>
          <w:szCs w:val="24"/>
        </w:rP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4584323C" w14:textId="60CF6C03" w:rsidR="009549E8" w:rsidRPr="00315F34" w:rsidRDefault="009549E8" w:rsidP="00FF5DE3">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00FF5DE3">
        <w:rPr>
          <w:rFonts w:ascii="Times New Roman" w:hAnsi="Times New Roman" w:cs="Times New Roman"/>
          <w:sz w:val="24"/>
          <w:szCs w:val="24"/>
        </w:rPr>
        <w:br/>
      </w:r>
      <w:r w:rsidRPr="00315F34">
        <w:rPr>
          <w:rFonts w:ascii="Times New Roman" w:hAnsi="Times New Roman" w:cs="Times New Roman"/>
          <w:sz w:val="24"/>
          <w:szCs w:val="24"/>
        </w:rPr>
        <w:t>не менее 25 процентов обучающихся к цифровой (электронной) библиотеке.</w:t>
      </w:r>
    </w:p>
    <w:p w14:paraId="7B87F412" w14:textId="2B708242" w:rsidR="009549E8" w:rsidRPr="00315F34" w:rsidRDefault="009549E8" w:rsidP="00FF5DE3">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Обучающимся должен быть обеспечен доступ (удаленный доступ), в том числе </w:t>
      </w:r>
      <w:r w:rsidR="00FF5DE3">
        <w:rPr>
          <w:rFonts w:ascii="Times New Roman" w:hAnsi="Times New Roman" w:cs="Times New Roman"/>
          <w:sz w:val="24"/>
          <w:szCs w:val="24"/>
        </w:rPr>
        <w:br/>
      </w:r>
      <w:r w:rsidRPr="00315F34">
        <w:rPr>
          <w:rFonts w:ascii="Times New Roman" w:hAnsi="Times New Roman" w:cs="Times New Roman"/>
          <w:sz w:val="24"/>
          <w:szCs w:val="24"/>
        </w:rPr>
        <w:t xml:space="preserve">в случае применения электронного обучения, дистанционных образовательных технологий, </w:t>
      </w:r>
      <w:r w:rsidR="00FF5DE3">
        <w:rPr>
          <w:rFonts w:ascii="Times New Roman" w:hAnsi="Times New Roman" w:cs="Times New Roman"/>
          <w:sz w:val="24"/>
          <w:szCs w:val="24"/>
        </w:rPr>
        <w:br/>
      </w:r>
      <w:r w:rsidRPr="00315F34">
        <w:rPr>
          <w:rFonts w:ascii="Times New Roman" w:hAnsi="Times New Roman" w:cs="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29AB534C" w14:textId="77777777" w:rsidR="009549E8" w:rsidRPr="00315F34" w:rsidRDefault="009549E8" w:rsidP="00FF5DE3">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Образовательная программа должна обеспечиваться учебно-методической </w:t>
      </w:r>
      <w:r w:rsidRPr="00315F34">
        <w:rPr>
          <w:rFonts w:ascii="Times New Roman" w:hAnsi="Times New Roman" w:cs="Times New Roman"/>
          <w:sz w:val="24"/>
          <w:szCs w:val="24"/>
        </w:rPr>
        <w:lastRenderedPageBreak/>
        <w:t>документацией по всем учебным дисциплинам (модулям).</w:t>
      </w:r>
    </w:p>
    <w:p w14:paraId="2CA74EB8" w14:textId="77777777" w:rsidR="009549E8" w:rsidRPr="00315F34" w:rsidRDefault="009549E8" w:rsidP="00FF5DE3">
      <w:pPr>
        <w:suppressAutoHyphens/>
        <w:spacing w:line="276" w:lineRule="auto"/>
        <w:ind w:firstLine="709"/>
        <w:jc w:val="both"/>
        <w:rPr>
          <w:bCs/>
          <w:sz w:val="24"/>
          <w:szCs w:val="24"/>
          <w:lang w:eastAsia="en-US"/>
        </w:rPr>
      </w:pPr>
      <w:r w:rsidRPr="00315F34">
        <w:rPr>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7738EC0" w14:textId="77777777" w:rsidR="009549E8" w:rsidRPr="00315F34" w:rsidRDefault="009549E8" w:rsidP="009549E8">
      <w:pPr>
        <w:suppressAutoHyphens/>
        <w:ind w:firstLine="709"/>
        <w:jc w:val="both"/>
        <w:rPr>
          <w:bCs/>
          <w:sz w:val="24"/>
          <w:szCs w:val="24"/>
          <w:lang w:eastAsia="en-US"/>
        </w:rPr>
      </w:pPr>
    </w:p>
    <w:p w14:paraId="0738319F" w14:textId="77777777" w:rsidR="009549E8" w:rsidRPr="00315F34" w:rsidRDefault="009549E8" w:rsidP="00FF5DE3">
      <w:pPr>
        <w:pStyle w:val="2"/>
      </w:pPr>
      <w:bookmarkStart w:id="18" w:name="_Toc84499251"/>
      <w:bookmarkStart w:id="19" w:name="_Toc98177795"/>
      <w:r w:rsidRPr="00315F34">
        <w:t>6.3. Требования к практической подготовке обучающихся</w:t>
      </w:r>
      <w:bookmarkEnd w:id="18"/>
      <w:bookmarkEnd w:id="19"/>
    </w:p>
    <w:p w14:paraId="11D45A62" w14:textId="77777777" w:rsidR="009549E8" w:rsidRPr="00315F34" w:rsidRDefault="009549E8" w:rsidP="00FF5DE3">
      <w:pPr>
        <w:suppressAutoHyphens/>
        <w:spacing w:line="276" w:lineRule="auto"/>
        <w:ind w:firstLine="709"/>
        <w:jc w:val="both"/>
        <w:rPr>
          <w:bCs/>
          <w:sz w:val="24"/>
          <w:szCs w:val="24"/>
          <w:lang w:eastAsia="en-US"/>
        </w:rPr>
      </w:pPr>
      <w:r w:rsidRPr="00315F34">
        <w:rPr>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1A9C2F3B" w14:textId="4EA9FC77" w:rsidR="009549E8" w:rsidRPr="00315F34" w:rsidRDefault="009549E8" w:rsidP="00FF5DE3">
      <w:pPr>
        <w:suppressAutoHyphens/>
        <w:spacing w:line="276" w:lineRule="auto"/>
        <w:ind w:firstLine="709"/>
        <w:jc w:val="both"/>
        <w:rPr>
          <w:bCs/>
          <w:sz w:val="24"/>
          <w:szCs w:val="24"/>
          <w:lang w:eastAsia="en-US"/>
        </w:rPr>
      </w:pPr>
      <w:r w:rsidRPr="00315F34">
        <w:rPr>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w:t>
      </w:r>
    </w:p>
    <w:p w14:paraId="74CCA4CD" w14:textId="77777777" w:rsidR="009549E8" w:rsidRPr="00315F34" w:rsidRDefault="009549E8" w:rsidP="00FF5DE3">
      <w:pPr>
        <w:suppressAutoHyphens/>
        <w:spacing w:line="276" w:lineRule="auto"/>
        <w:ind w:firstLine="709"/>
        <w:jc w:val="both"/>
        <w:rPr>
          <w:bCs/>
          <w:sz w:val="24"/>
          <w:szCs w:val="24"/>
          <w:lang w:eastAsia="en-US"/>
        </w:rPr>
      </w:pPr>
      <w:r w:rsidRPr="00315F34">
        <w:rPr>
          <w:bCs/>
          <w:sz w:val="24"/>
          <w:szCs w:val="24"/>
          <w:lang w:eastAsia="en-US"/>
        </w:rPr>
        <w:t>6.3.3. Образовательная деятельность в форме практической подготовки:</w:t>
      </w:r>
    </w:p>
    <w:p w14:paraId="69DB396B" w14:textId="77777777" w:rsidR="009549E8" w:rsidRPr="00315F34" w:rsidRDefault="009549E8" w:rsidP="003E6B63">
      <w:pPr>
        <w:widowControl/>
        <w:numPr>
          <w:ilvl w:val="0"/>
          <w:numId w:val="75"/>
        </w:numPr>
        <w:suppressAutoHyphens/>
        <w:autoSpaceDE/>
        <w:autoSpaceDN/>
        <w:adjustRightInd/>
        <w:spacing w:line="276" w:lineRule="auto"/>
        <w:ind w:left="0" w:firstLine="709"/>
        <w:jc w:val="both"/>
        <w:rPr>
          <w:bCs/>
          <w:sz w:val="24"/>
          <w:szCs w:val="24"/>
          <w:lang w:eastAsia="en-US"/>
        </w:rPr>
      </w:pPr>
      <w:r w:rsidRPr="00315F34">
        <w:rPr>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A369BE9" w14:textId="700BAD48" w:rsidR="009549E8" w:rsidRPr="00315F34" w:rsidRDefault="009549E8" w:rsidP="003E6B63">
      <w:pPr>
        <w:widowControl/>
        <w:numPr>
          <w:ilvl w:val="0"/>
          <w:numId w:val="75"/>
        </w:numPr>
        <w:suppressAutoHyphens/>
        <w:autoSpaceDE/>
        <w:autoSpaceDN/>
        <w:adjustRightInd/>
        <w:spacing w:line="276" w:lineRule="auto"/>
        <w:ind w:left="0" w:firstLine="709"/>
        <w:jc w:val="both"/>
        <w:rPr>
          <w:bCs/>
          <w:sz w:val="24"/>
          <w:szCs w:val="24"/>
          <w:lang w:eastAsia="en-US"/>
        </w:rPr>
      </w:pPr>
      <w:r w:rsidRPr="00315F34">
        <w:rPr>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00FF5DE3">
        <w:rPr>
          <w:bCs/>
          <w:sz w:val="24"/>
          <w:szCs w:val="24"/>
          <w:lang w:eastAsia="en-US"/>
        </w:rPr>
        <w:br/>
      </w:r>
      <w:r w:rsidRPr="00315F34">
        <w:rPr>
          <w:bCs/>
          <w:sz w:val="24"/>
          <w:szCs w:val="24"/>
          <w:lang w:eastAsia="en-US"/>
        </w:rPr>
        <w:t>к реальным производственным;</w:t>
      </w:r>
    </w:p>
    <w:p w14:paraId="3C07EB8C" w14:textId="77777777" w:rsidR="009549E8" w:rsidRPr="00315F34" w:rsidRDefault="009549E8" w:rsidP="003E6B63">
      <w:pPr>
        <w:widowControl/>
        <w:numPr>
          <w:ilvl w:val="0"/>
          <w:numId w:val="75"/>
        </w:numPr>
        <w:suppressAutoHyphens/>
        <w:autoSpaceDE/>
        <w:autoSpaceDN/>
        <w:adjustRightInd/>
        <w:spacing w:line="276" w:lineRule="auto"/>
        <w:ind w:left="0" w:firstLine="709"/>
        <w:jc w:val="both"/>
        <w:rPr>
          <w:bCs/>
          <w:sz w:val="24"/>
          <w:szCs w:val="24"/>
          <w:lang w:eastAsia="en-US"/>
        </w:rPr>
      </w:pPr>
      <w:r w:rsidRPr="00315F34">
        <w:rPr>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16E432A7" w14:textId="77777777" w:rsidR="009549E8" w:rsidRPr="00315F34" w:rsidRDefault="009549E8" w:rsidP="00FF5DE3">
      <w:pPr>
        <w:suppressAutoHyphens/>
        <w:spacing w:line="276" w:lineRule="auto"/>
        <w:ind w:firstLine="993"/>
        <w:jc w:val="both"/>
        <w:rPr>
          <w:bCs/>
          <w:sz w:val="24"/>
          <w:szCs w:val="24"/>
          <w:lang w:eastAsia="en-US"/>
        </w:rPr>
      </w:pPr>
      <w:r w:rsidRPr="00315F34">
        <w:rPr>
          <w:bCs/>
          <w:sz w:val="24"/>
          <w:szCs w:val="24"/>
          <w:lang w:eastAsia="en-US"/>
        </w:rPr>
        <w:t xml:space="preserve">6.3.4. Образовательная деятельность в форме практической подготовки может быть организована на </w:t>
      </w:r>
      <w:r w:rsidRPr="00FF5DE3">
        <w:rPr>
          <w:bCs/>
          <w:iCs/>
          <w:sz w:val="24"/>
          <w:szCs w:val="24"/>
          <w:lang w:eastAsia="en-US"/>
        </w:rPr>
        <w:t>любом</w:t>
      </w:r>
      <w:r w:rsidRPr="00315F34">
        <w:rPr>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4B77ED82" w14:textId="51A45C43" w:rsidR="009549E8" w:rsidRPr="00315F34" w:rsidRDefault="009549E8" w:rsidP="00FF5DE3">
      <w:pPr>
        <w:suppressAutoHyphens/>
        <w:spacing w:line="276" w:lineRule="auto"/>
        <w:ind w:firstLine="993"/>
        <w:jc w:val="both"/>
        <w:rPr>
          <w:bCs/>
          <w:sz w:val="24"/>
          <w:szCs w:val="24"/>
          <w:lang w:eastAsia="en-US"/>
        </w:rPr>
      </w:pPr>
      <w:r w:rsidRPr="00315F34">
        <w:rPr>
          <w:bCs/>
          <w:sz w:val="24"/>
          <w:szCs w:val="24"/>
          <w:lang w:eastAsia="en-US"/>
        </w:rPr>
        <w:t xml:space="preserve">6.3.5. Практическая подготовка организуется в учебных, учебно-производственных лабораториях, учебно-опытных хозяйствах, учебных полигонах, учебных базах практики </w:t>
      </w:r>
      <w:r w:rsidR="00974508">
        <w:rPr>
          <w:bCs/>
          <w:sz w:val="24"/>
          <w:szCs w:val="24"/>
          <w:lang w:eastAsia="en-US"/>
        </w:rPr>
        <w:br/>
      </w:r>
      <w:r w:rsidRPr="00315F34">
        <w:rPr>
          <w:bCs/>
          <w:sz w:val="24"/>
          <w:szCs w:val="24"/>
          <w:lang w:eastAsia="en-US"/>
        </w:rPr>
        <w:t xml:space="preserve">и иных структурных подразделениях образовательной организации, а также </w:t>
      </w:r>
      <w:r w:rsidR="00FF5DE3">
        <w:rPr>
          <w:bCs/>
          <w:sz w:val="24"/>
          <w:szCs w:val="24"/>
          <w:lang w:eastAsia="en-US"/>
        </w:rPr>
        <w:br/>
      </w:r>
      <w:r w:rsidRPr="00315F34">
        <w:rPr>
          <w:bCs/>
          <w:sz w:val="24"/>
          <w:szCs w:val="24"/>
          <w:lang w:eastAsia="en-US"/>
        </w:rPr>
        <w:t xml:space="preserve">в специально оборудованных помещениях (рабочих местах) профильных организаций </w:t>
      </w:r>
      <w:r w:rsidR="00FF5DE3">
        <w:rPr>
          <w:bCs/>
          <w:sz w:val="24"/>
          <w:szCs w:val="24"/>
          <w:lang w:eastAsia="en-US"/>
        </w:rPr>
        <w:br/>
      </w:r>
      <w:r w:rsidRPr="00315F34">
        <w:rPr>
          <w:bCs/>
          <w:sz w:val="24"/>
          <w:szCs w:val="24"/>
          <w:lang w:eastAsia="en-US"/>
        </w:rP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52DF80F2" w14:textId="77777777" w:rsidR="009549E8" w:rsidRPr="00315F34" w:rsidRDefault="009549E8" w:rsidP="00FF5DE3">
      <w:pPr>
        <w:suppressAutoHyphens/>
        <w:spacing w:line="276" w:lineRule="auto"/>
        <w:ind w:firstLine="993"/>
        <w:jc w:val="both"/>
        <w:rPr>
          <w:bCs/>
          <w:sz w:val="24"/>
          <w:szCs w:val="24"/>
          <w:lang w:eastAsia="en-US"/>
        </w:rPr>
      </w:pPr>
      <w:r w:rsidRPr="00315F34">
        <w:rPr>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6362B341" w14:textId="77777777" w:rsidR="009549E8" w:rsidRPr="00315F34" w:rsidRDefault="009549E8" w:rsidP="00FF5DE3">
      <w:pPr>
        <w:suppressAutoHyphens/>
        <w:spacing w:line="276" w:lineRule="auto"/>
        <w:ind w:firstLine="709"/>
        <w:jc w:val="both"/>
        <w:rPr>
          <w:b/>
          <w:bCs/>
          <w:sz w:val="24"/>
          <w:szCs w:val="24"/>
        </w:rPr>
      </w:pPr>
      <w:bookmarkStart w:id="20" w:name="_Hlk68082671"/>
    </w:p>
    <w:p w14:paraId="5C83C1AB" w14:textId="77777777" w:rsidR="009549E8" w:rsidRPr="00315F34" w:rsidRDefault="009549E8" w:rsidP="00FF5DE3">
      <w:pPr>
        <w:pStyle w:val="2"/>
        <w:spacing w:line="276" w:lineRule="auto"/>
      </w:pPr>
      <w:bookmarkStart w:id="21" w:name="_Toc84499252"/>
      <w:bookmarkStart w:id="22" w:name="_Toc98177796"/>
      <w:r w:rsidRPr="00315F34">
        <w:lastRenderedPageBreak/>
        <w:t>6.4. Требования к организации воспитания обучающихся</w:t>
      </w:r>
      <w:bookmarkEnd w:id="21"/>
      <w:bookmarkEnd w:id="22"/>
      <w:r w:rsidRPr="00315F34">
        <w:t xml:space="preserve"> </w:t>
      </w:r>
    </w:p>
    <w:p w14:paraId="0636CD25" w14:textId="77777777" w:rsidR="0061633D" w:rsidRPr="0061633D" w:rsidRDefault="0061633D" w:rsidP="0061633D">
      <w:pPr>
        <w:widowControl/>
        <w:suppressAutoHyphens/>
        <w:autoSpaceDE/>
        <w:autoSpaceDN/>
        <w:adjustRightInd/>
        <w:spacing w:line="276" w:lineRule="auto"/>
        <w:ind w:firstLine="709"/>
        <w:jc w:val="both"/>
        <w:rPr>
          <w:rFonts w:eastAsia="Times New Roman"/>
          <w:bCs/>
          <w:sz w:val="24"/>
          <w:szCs w:val="24"/>
        </w:rPr>
      </w:pPr>
      <w:bookmarkStart w:id="23" w:name="_Hlk102555474"/>
      <w:bookmarkStart w:id="24" w:name="_Toc98177797"/>
      <w:bookmarkEnd w:id="20"/>
      <w:r w:rsidRPr="0061633D">
        <w:rPr>
          <w:rFonts w:eastAsia="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7F68BBE3" w14:textId="77777777" w:rsidR="0061633D" w:rsidRPr="0061633D" w:rsidRDefault="0061633D" w:rsidP="0061633D">
      <w:pPr>
        <w:widowControl/>
        <w:suppressAutoHyphens/>
        <w:autoSpaceDE/>
        <w:autoSpaceDN/>
        <w:adjustRightInd/>
        <w:spacing w:line="276" w:lineRule="auto"/>
        <w:ind w:firstLine="709"/>
        <w:jc w:val="both"/>
        <w:rPr>
          <w:rFonts w:eastAsia="Times New Roman"/>
          <w:bCs/>
          <w:sz w:val="24"/>
          <w:szCs w:val="24"/>
        </w:rPr>
      </w:pPr>
      <w:r w:rsidRPr="0061633D">
        <w:rPr>
          <w:rFonts w:eastAsia="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61633D">
        <w:rPr>
          <w:rFonts w:eastAsia="Times New Roman"/>
          <w:bCs/>
          <w:sz w:val="24"/>
          <w:szCs w:val="24"/>
        </w:rPr>
        <w:br/>
        <w:t>примерных рабочей программы воспитания и календарного плана воспитательной работы.</w:t>
      </w:r>
    </w:p>
    <w:p w14:paraId="6FFCDD30" w14:textId="09FB56D3" w:rsidR="0061633D" w:rsidRDefault="0061633D" w:rsidP="0061633D">
      <w:pPr>
        <w:widowControl/>
        <w:suppressAutoHyphens/>
        <w:autoSpaceDE/>
        <w:autoSpaceDN/>
        <w:adjustRightInd/>
        <w:spacing w:line="276" w:lineRule="auto"/>
        <w:ind w:firstLine="709"/>
        <w:jc w:val="both"/>
        <w:rPr>
          <w:rFonts w:eastAsia="Times New Roman"/>
          <w:bCs/>
          <w:sz w:val="24"/>
          <w:szCs w:val="24"/>
        </w:rPr>
      </w:pPr>
      <w:r w:rsidRPr="0061633D">
        <w:rPr>
          <w:rFonts w:eastAsia="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0A3E82CB" w14:textId="77777777" w:rsidR="0061633D" w:rsidRPr="0061633D" w:rsidRDefault="0061633D" w:rsidP="0061633D">
      <w:pPr>
        <w:widowControl/>
        <w:suppressAutoHyphens/>
        <w:autoSpaceDE/>
        <w:autoSpaceDN/>
        <w:adjustRightInd/>
        <w:spacing w:line="276" w:lineRule="auto"/>
        <w:ind w:firstLine="709"/>
        <w:jc w:val="both"/>
        <w:rPr>
          <w:rFonts w:eastAsia="Times New Roman"/>
          <w:bCs/>
          <w:sz w:val="24"/>
          <w:szCs w:val="24"/>
        </w:rPr>
      </w:pPr>
    </w:p>
    <w:bookmarkEnd w:id="23"/>
    <w:p w14:paraId="0ACFD722" w14:textId="1F48EBF3" w:rsidR="000D4E32" w:rsidRPr="009549E8" w:rsidRDefault="004D7950" w:rsidP="00FF5DE3">
      <w:pPr>
        <w:pStyle w:val="2"/>
        <w:spacing w:line="276" w:lineRule="auto"/>
      </w:pPr>
      <w:r w:rsidRPr="009549E8">
        <w:t>6.</w:t>
      </w:r>
      <w:r w:rsidR="009549E8">
        <w:t>5</w:t>
      </w:r>
      <w:r w:rsidR="00232053" w:rsidRPr="009549E8">
        <w:t>.</w:t>
      </w:r>
      <w:r w:rsidR="00287493" w:rsidRPr="009549E8">
        <w:t xml:space="preserve"> </w:t>
      </w:r>
      <w:r w:rsidR="00232053" w:rsidRPr="009549E8">
        <w:t>Требования к кадровым условиям реализации</w:t>
      </w:r>
      <w:r w:rsidR="00CC3CED" w:rsidRPr="009549E8">
        <w:t xml:space="preserve"> </w:t>
      </w:r>
      <w:r w:rsidR="00232053" w:rsidRPr="009549E8">
        <w:t>образовательной программы</w:t>
      </w:r>
      <w:bookmarkEnd w:id="24"/>
    </w:p>
    <w:p w14:paraId="627CD9A3" w14:textId="658FE771" w:rsidR="00041D2F" w:rsidRPr="007D7E37" w:rsidRDefault="00041D2F" w:rsidP="00FF5DE3">
      <w:pPr>
        <w:tabs>
          <w:tab w:val="left" w:pos="2835"/>
        </w:tabs>
        <w:spacing w:line="276" w:lineRule="auto"/>
        <w:ind w:firstLine="733"/>
        <w:jc w:val="both"/>
        <w:rPr>
          <w:sz w:val="24"/>
          <w:szCs w:val="24"/>
        </w:rPr>
      </w:pPr>
      <w:r w:rsidRPr="007D7E37">
        <w:rPr>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00FF5DE3">
        <w:rPr>
          <w:sz w:val="24"/>
          <w:szCs w:val="24"/>
        </w:rPr>
        <w:br/>
      </w:r>
      <w:r w:rsidRPr="007D7E37">
        <w:rPr>
          <w:sz w:val="24"/>
          <w:szCs w:val="24"/>
        </w:rPr>
        <w:t xml:space="preserve">и работников организаций, направление деятельности которых соответствует области профессиональной деятельности: </w:t>
      </w:r>
      <w:r w:rsidR="007D7E37" w:rsidRPr="007D7E37">
        <w:rPr>
          <w:iCs/>
          <w:sz w:val="24"/>
          <w:szCs w:val="24"/>
        </w:rPr>
        <w:t>15 Рыбоводство и рыболовство</w:t>
      </w:r>
      <w:r w:rsidRPr="007D7E37">
        <w:rPr>
          <w:sz w:val="24"/>
          <w:szCs w:val="24"/>
        </w:rPr>
        <w:t xml:space="preserve">, и имеющих стаж работы </w:t>
      </w:r>
      <w:r w:rsidR="00FF5DE3">
        <w:rPr>
          <w:sz w:val="24"/>
          <w:szCs w:val="24"/>
        </w:rPr>
        <w:br/>
      </w:r>
      <w:r w:rsidRPr="007D7E37">
        <w:rPr>
          <w:sz w:val="24"/>
          <w:szCs w:val="24"/>
        </w:rPr>
        <w:t>в данной профессиональной области не менее 3 лет.</w:t>
      </w:r>
    </w:p>
    <w:p w14:paraId="6AB63B72" w14:textId="64C671EF" w:rsidR="00041D2F" w:rsidRPr="007D7E37" w:rsidRDefault="00041D2F" w:rsidP="00FF5DE3">
      <w:pPr>
        <w:tabs>
          <w:tab w:val="left" w:pos="2835"/>
        </w:tabs>
        <w:spacing w:line="276" w:lineRule="auto"/>
        <w:ind w:firstLine="733"/>
        <w:jc w:val="both"/>
        <w:rPr>
          <w:rFonts w:eastAsia="Times New Roman"/>
          <w:sz w:val="24"/>
          <w:szCs w:val="24"/>
        </w:rPr>
      </w:pPr>
      <w:r w:rsidRPr="007D7E37">
        <w:rPr>
          <w:rFonts w:eastAsia="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w:t>
      </w:r>
      <w:r w:rsidR="003906D0" w:rsidRPr="007D7E37">
        <w:rPr>
          <w:rFonts w:eastAsia="Times New Roman"/>
          <w:sz w:val="24"/>
          <w:szCs w:val="24"/>
        </w:rPr>
        <w:t xml:space="preserve"> в Едином квалификационном справочнике должностей руководителей, специалистов и служащих (далее – ЕКС), а также</w:t>
      </w:r>
      <w:r w:rsidR="00FF5DE3">
        <w:rPr>
          <w:rFonts w:eastAsia="Times New Roman"/>
          <w:sz w:val="24"/>
          <w:szCs w:val="24"/>
        </w:rPr>
        <w:br/>
      </w:r>
      <w:r w:rsidR="003906D0" w:rsidRPr="007D7E37">
        <w:rPr>
          <w:rFonts w:eastAsia="Times New Roman"/>
          <w:sz w:val="24"/>
          <w:szCs w:val="24"/>
        </w:rPr>
        <w:t>в профессиональном стандарте (при наличии)</w:t>
      </w:r>
      <w:r w:rsidRPr="007D7E37">
        <w:rPr>
          <w:rFonts w:eastAsia="Times New Roman"/>
          <w:sz w:val="24"/>
          <w:szCs w:val="24"/>
        </w:rPr>
        <w:t>.</w:t>
      </w:r>
    </w:p>
    <w:p w14:paraId="6C138091" w14:textId="395C566B" w:rsidR="00041D2F" w:rsidRPr="007D7E37" w:rsidRDefault="00041D2F" w:rsidP="00FF5DE3">
      <w:pPr>
        <w:tabs>
          <w:tab w:val="left" w:pos="2835"/>
        </w:tabs>
        <w:spacing w:line="276" w:lineRule="auto"/>
        <w:ind w:firstLine="733"/>
        <w:jc w:val="both"/>
        <w:rPr>
          <w:sz w:val="24"/>
          <w:szCs w:val="24"/>
        </w:rPr>
      </w:pPr>
      <w:r w:rsidRPr="007D7E37">
        <w:rPr>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7D7E37" w:rsidRPr="007D7E37">
        <w:rPr>
          <w:sz w:val="24"/>
          <w:szCs w:val="24"/>
        </w:rPr>
        <w:t xml:space="preserve"> </w:t>
      </w:r>
      <w:r w:rsidR="00FF5DE3">
        <w:rPr>
          <w:sz w:val="24"/>
          <w:szCs w:val="24"/>
        </w:rPr>
        <w:br/>
      </w:r>
      <w:r w:rsidR="007D7E37" w:rsidRPr="007D7E37">
        <w:rPr>
          <w:iCs/>
          <w:sz w:val="24"/>
          <w:szCs w:val="24"/>
        </w:rPr>
        <w:t>15 Рыбоводство и рыболовство</w:t>
      </w:r>
      <w:r w:rsidRPr="007D7E37">
        <w:rPr>
          <w:sz w:val="24"/>
          <w:szCs w:val="24"/>
        </w:rPr>
        <w:t>, не реже 1 раза в 3 года с учетом расширения спектра профессиональных компетенций.</w:t>
      </w:r>
    </w:p>
    <w:p w14:paraId="43383A0E" w14:textId="21365CCB" w:rsidR="00041D2F" w:rsidRPr="007D7E37" w:rsidRDefault="00041D2F" w:rsidP="00FF5DE3">
      <w:pPr>
        <w:tabs>
          <w:tab w:val="left" w:pos="2835"/>
        </w:tabs>
        <w:spacing w:line="276" w:lineRule="auto"/>
        <w:ind w:firstLine="733"/>
        <w:jc w:val="both"/>
        <w:rPr>
          <w:sz w:val="24"/>
          <w:szCs w:val="24"/>
        </w:rPr>
      </w:pPr>
      <w:r w:rsidRPr="007D7E37">
        <w:rPr>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w:t>
      </w:r>
      <w:r w:rsidR="003931EA" w:rsidRPr="007D7E37">
        <w:rPr>
          <w:sz w:val="24"/>
          <w:szCs w:val="24"/>
        </w:rPr>
        <w:t xml:space="preserve"> профессиональной деятельности: </w:t>
      </w:r>
      <w:r w:rsidR="007D7E37" w:rsidRPr="007D7E37">
        <w:rPr>
          <w:iCs/>
          <w:sz w:val="24"/>
          <w:szCs w:val="24"/>
        </w:rPr>
        <w:t>15 Рыбоводство и рыболовство</w:t>
      </w:r>
      <w:r w:rsidRPr="007D7E37">
        <w:rPr>
          <w:sz w:val="24"/>
          <w:szCs w:val="24"/>
        </w:rPr>
        <w:t xml:space="preserve">, </w:t>
      </w:r>
      <w:r w:rsidR="00FF5DE3">
        <w:rPr>
          <w:sz w:val="24"/>
          <w:szCs w:val="24"/>
        </w:rPr>
        <w:br/>
      </w:r>
      <w:r w:rsidRPr="007D7E37">
        <w:rPr>
          <w:sz w:val="24"/>
          <w:szCs w:val="24"/>
        </w:rPr>
        <w:t xml:space="preserve">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w:t>
      </w:r>
      <w:r w:rsidR="00FF5DE3">
        <w:rPr>
          <w:sz w:val="24"/>
          <w:szCs w:val="24"/>
        </w:rPr>
        <w:br/>
      </w:r>
      <w:r w:rsidRPr="007D7E37">
        <w:rPr>
          <w:sz w:val="24"/>
          <w:szCs w:val="24"/>
        </w:rPr>
        <w:t>25 процентов.</w:t>
      </w:r>
    </w:p>
    <w:p w14:paraId="5F17FCD5" w14:textId="77777777" w:rsidR="00224978" w:rsidRPr="005E1430" w:rsidRDefault="00224978" w:rsidP="00FF5DE3">
      <w:pPr>
        <w:shd w:val="clear" w:color="auto" w:fill="FFFFFF"/>
        <w:spacing w:line="276" w:lineRule="auto"/>
        <w:jc w:val="both"/>
        <w:rPr>
          <w:color w:val="0070C0"/>
          <w:sz w:val="24"/>
          <w:szCs w:val="24"/>
        </w:rPr>
      </w:pPr>
    </w:p>
    <w:p w14:paraId="364B57BD" w14:textId="4A743C5F" w:rsidR="003906D0" w:rsidRPr="009549E8" w:rsidRDefault="003906D0" w:rsidP="00FF5DE3">
      <w:pPr>
        <w:pStyle w:val="2"/>
        <w:spacing w:line="276" w:lineRule="auto"/>
      </w:pPr>
      <w:bookmarkStart w:id="25" w:name="_Toc98177798"/>
      <w:r w:rsidRPr="009549E8">
        <w:t>6.</w:t>
      </w:r>
      <w:r w:rsidR="00FF5DE3">
        <w:t>6</w:t>
      </w:r>
      <w:r w:rsidR="00232053" w:rsidRPr="009549E8">
        <w:t xml:space="preserve">. </w:t>
      </w:r>
      <w:r w:rsidRPr="009549E8">
        <w:t>Требования к финансовым условиям реализации образовательной программы</w:t>
      </w:r>
      <w:bookmarkEnd w:id="25"/>
    </w:p>
    <w:p w14:paraId="0371B7C5" w14:textId="2AB9D614" w:rsidR="000D4E32" w:rsidRPr="007D7E37" w:rsidRDefault="003906D0" w:rsidP="00FF5DE3">
      <w:pPr>
        <w:shd w:val="clear" w:color="auto" w:fill="FFFFFF"/>
        <w:spacing w:line="276" w:lineRule="auto"/>
        <w:ind w:firstLine="698"/>
        <w:jc w:val="both"/>
        <w:rPr>
          <w:rFonts w:eastAsia="Times New Roman"/>
          <w:b/>
          <w:bCs/>
          <w:sz w:val="24"/>
          <w:szCs w:val="24"/>
        </w:rPr>
      </w:pPr>
      <w:r w:rsidRPr="009549E8">
        <w:rPr>
          <w:bCs/>
          <w:sz w:val="24"/>
          <w:szCs w:val="24"/>
        </w:rPr>
        <w:t>6.</w:t>
      </w:r>
      <w:r w:rsidR="00FF5DE3">
        <w:rPr>
          <w:bCs/>
          <w:sz w:val="24"/>
          <w:szCs w:val="24"/>
        </w:rPr>
        <w:t>6</w:t>
      </w:r>
      <w:r w:rsidRPr="009549E8">
        <w:rPr>
          <w:bCs/>
          <w:sz w:val="24"/>
          <w:szCs w:val="24"/>
        </w:rPr>
        <w:t xml:space="preserve">.1. </w:t>
      </w:r>
      <w:r w:rsidR="00232053" w:rsidRPr="007D7E37">
        <w:rPr>
          <w:rFonts w:eastAsia="Times New Roman"/>
          <w:bCs/>
          <w:sz w:val="24"/>
          <w:szCs w:val="24"/>
        </w:rPr>
        <w:t xml:space="preserve">Примерные расчеты нормативных затрат оказания государственных услуг </w:t>
      </w:r>
      <w:r w:rsidR="00FF5DE3">
        <w:rPr>
          <w:rFonts w:eastAsia="Times New Roman"/>
          <w:bCs/>
          <w:sz w:val="24"/>
          <w:szCs w:val="24"/>
        </w:rPr>
        <w:br/>
      </w:r>
      <w:r w:rsidR="00232053" w:rsidRPr="007D7E37">
        <w:rPr>
          <w:rFonts w:eastAsia="Times New Roman"/>
          <w:bCs/>
          <w:sz w:val="24"/>
          <w:szCs w:val="24"/>
        </w:rPr>
        <w:t>по реализации образовательной программы</w:t>
      </w:r>
      <w:r w:rsidR="00891DBF" w:rsidRPr="007D7E37">
        <w:rPr>
          <w:rStyle w:val="af4"/>
          <w:sz w:val="24"/>
          <w:szCs w:val="24"/>
        </w:rPr>
        <w:footnoteReference w:id="39"/>
      </w:r>
    </w:p>
    <w:p w14:paraId="3CA3A655" w14:textId="1329712E" w:rsidR="000D4E32" w:rsidRPr="007D7E37" w:rsidRDefault="00232053" w:rsidP="00FF5DE3">
      <w:pPr>
        <w:shd w:val="clear" w:color="auto" w:fill="FFFFFF"/>
        <w:spacing w:line="276" w:lineRule="auto"/>
        <w:ind w:firstLine="713"/>
        <w:jc w:val="both"/>
        <w:rPr>
          <w:sz w:val="24"/>
          <w:szCs w:val="24"/>
        </w:rPr>
      </w:pPr>
      <w:r w:rsidRPr="007D7E37">
        <w:rPr>
          <w:rFonts w:eastAsia="Times New Roman"/>
          <w:sz w:val="24"/>
          <w:szCs w:val="24"/>
        </w:rPr>
        <w:t xml:space="preserve">Расчеты нормативных затрат оказания государственных услуг по реализации </w:t>
      </w:r>
      <w:r w:rsidRPr="007D7E37">
        <w:rPr>
          <w:rFonts w:eastAsia="Times New Roman"/>
          <w:sz w:val="24"/>
          <w:szCs w:val="24"/>
        </w:rPr>
        <w:lastRenderedPageBreak/>
        <w:t xml:space="preserve">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00FF5DE3">
        <w:rPr>
          <w:rFonts w:eastAsia="Times New Roman"/>
          <w:sz w:val="24"/>
          <w:szCs w:val="24"/>
        </w:rPr>
        <w:br/>
      </w:r>
      <w:r w:rsidRPr="007D7E37">
        <w:rPr>
          <w:rFonts w:eastAsia="Times New Roman"/>
          <w:sz w:val="24"/>
          <w:szCs w:val="24"/>
        </w:rPr>
        <w:t>и укрупненным группам профессий (специальностей), утвержденной Минобрнауки России 27 ноября 2015 г. № АП-114/18вн.</w:t>
      </w:r>
    </w:p>
    <w:p w14:paraId="6D30D355" w14:textId="77777777" w:rsidR="000D4E32" w:rsidRPr="007D7E37" w:rsidRDefault="00232053" w:rsidP="00FF5DE3">
      <w:pPr>
        <w:shd w:val="clear" w:color="auto" w:fill="FFFFFF"/>
        <w:spacing w:line="276" w:lineRule="auto"/>
        <w:ind w:firstLine="706"/>
        <w:jc w:val="both"/>
        <w:rPr>
          <w:sz w:val="24"/>
          <w:szCs w:val="24"/>
        </w:rPr>
      </w:pPr>
      <w:r w:rsidRPr="007D7E37">
        <w:rPr>
          <w:rFonts w:eastAsia="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E297C07" w14:textId="77777777" w:rsidR="00FF5DE3" w:rsidRPr="007D7E37" w:rsidRDefault="00FF5DE3" w:rsidP="00FF5DE3">
      <w:pPr>
        <w:shd w:val="clear" w:color="auto" w:fill="FFFFFF"/>
        <w:spacing w:line="276" w:lineRule="auto"/>
        <w:jc w:val="both"/>
        <w:rPr>
          <w:rFonts w:eastAsia="Times New Roman"/>
          <w:b/>
          <w:bCs/>
          <w:sz w:val="24"/>
          <w:szCs w:val="24"/>
        </w:rPr>
      </w:pPr>
    </w:p>
    <w:p w14:paraId="7F0EB73D" w14:textId="67349941" w:rsidR="000D4E32" w:rsidRPr="007D7E37" w:rsidRDefault="00232053" w:rsidP="00FF5DE3">
      <w:pPr>
        <w:pStyle w:val="1"/>
        <w:jc w:val="both"/>
      </w:pPr>
      <w:bookmarkStart w:id="26" w:name="_Toc98177799"/>
      <w:r w:rsidRPr="00C54D13">
        <w:t xml:space="preserve">Раздел 7. </w:t>
      </w:r>
      <w:r w:rsidR="003906D0" w:rsidRPr="00C54D13">
        <w:t xml:space="preserve">Формирование </w:t>
      </w:r>
      <w:r w:rsidR="00C55F5B" w:rsidRPr="00C54D13">
        <w:t>оценочных средств для проведения государственной итоговой</w:t>
      </w:r>
      <w:r w:rsidR="00C55F5B" w:rsidRPr="007D7E37">
        <w:t xml:space="preserve"> аттестации</w:t>
      </w:r>
      <w:bookmarkEnd w:id="26"/>
      <w:r w:rsidR="00C55F5B" w:rsidRPr="007D7E37">
        <w:t xml:space="preserve"> </w:t>
      </w:r>
    </w:p>
    <w:p w14:paraId="62073D0C" w14:textId="77777777" w:rsidR="006A3EC5" w:rsidRPr="00E117B5" w:rsidRDefault="006A3EC5" w:rsidP="00FF5DE3">
      <w:pPr>
        <w:spacing w:line="276" w:lineRule="auto"/>
        <w:ind w:firstLine="709"/>
        <w:jc w:val="both"/>
        <w:rPr>
          <w:iCs/>
          <w:sz w:val="24"/>
          <w:szCs w:val="24"/>
        </w:rPr>
      </w:pPr>
      <w:r w:rsidRPr="00E117B5">
        <w:rPr>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58282F20" w14:textId="77777777" w:rsidR="009549E8" w:rsidRPr="00315F34" w:rsidRDefault="009549E8" w:rsidP="00FF5DE3">
      <w:pPr>
        <w:spacing w:line="276" w:lineRule="auto"/>
        <w:ind w:firstLine="709"/>
        <w:jc w:val="both"/>
        <w:rPr>
          <w:iCs/>
          <w:sz w:val="24"/>
          <w:szCs w:val="24"/>
        </w:rPr>
      </w:pPr>
      <w:r w:rsidRPr="00315F34">
        <w:rPr>
          <w:iCs/>
          <w:sz w:val="24"/>
          <w:szCs w:val="24"/>
        </w:rPr>
        <w:t>7.2. Выпускники, освоившие программы подготовки квалифицированных рабочих, служащих, выполняют выпускную квалификационную работу в виде демонстрационного экзамена.</w:t>
      </w:r>
    </w:p>
    <w:p w14:paraId="78282235" w14:textId="38281EA1" w:rsidR="009549E8" w:rsidRDefault="009549E8" w:rsidP="009549E8">
      <w:pPr>
        <w:spacing w:line="276" w:lineRule="auto"/>
        <w:ind w:firstLine="709"/>
        <w:jc w:val="both"/>
        <w:rPr>
          <w:bCs/>
          <w:iCs/>
          <w:sz w:val="24"/>
          <w:szCs w:val="24"/>
        </w:rPr>
      </w:pPr>
      <w:r w:rsidRPr="00315F34">
        <w:rPr>
          <w:iCs/>
          <w:sz w:val="24"/>
          <w:szCs w:val="24"/>
        </w:rPr>
        <w:t xml:space="preserve">Государственная итоговая аттестация завершается присвоением квалификации квалифицированного рабочего, служащего: </w:t>
      </w:r>
      <w:r>
        <w:rPr>
          <w:iCs/>
          <w:sz w:val="24"/>
          <w:szCs w:val="24"/>
        </w:rPr>
        <w:t>мастер.</w:t>
      </w:r>
    </w:p>
    <w:p w14:paraId="794CDE2D" w14:textId="11A4BB90" w:rsidR="006A3EC5" w:rsidRPr="007D7E37" w:rsidRDefault="00440C4D" w:rsidP="00C877A6">
      <w:pPr>
        <w:spacing w:line="276" w:lineRule="auto"/>
        <w:ind w:firstLine="709"/>
        <w:jc w:val="both"/>
        <w:rPr>
          <w:iCs/>
          <w:sz w:val="24"/>
          <w:szCs w:val="24"/>
        </w:rPr>
      </w:pPr>
      <w:r w:rsidRPr="007D7E37">
        <w:rPr>
          <w:bCs/>
          <w:iCs/>
          <w:sz w:val="24"/>
          <w:szCs w:val="24"/>
        </w:rPr>
        <w:t>7.3</w:t>
      </w:r>
      <w:r w:rsidR="006A3EC5" w:rsidRPr="007D7E37">
        <w:rPr>
          <w:bCs/>
          <w:iCs/>
          <w:sz w:val="24"/>
          <w:szCs w:val="24"/>
        </w:rPr>
        <w:t xml:space="preserve">. </w:t>
      </w:r>
      <w:r w:rsidR="006A3EC5" w:rsidRPr="007D7E37">
        <w:rPr>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392DD8" w:rsidRPr="007D7E37">
        <w:rPr>
          <w:iCs/>
          <w:sz w:val="24"/>
          <w:szCs w:val="24"/>
        </w:rPr>
        <w:t>е</w:t>
      </w:r>
      <w:r w:rsidR="006A3EC5" w:rsidRPr="007D7E37">
        <w:rPr>
          <w:iCs/>
          <w:sz w:val="24"/>
          <w:szCs w:val="24"/>
        </w:rPr>
        <w:t xml:space="preserve"> </w:t>
      </w:r>
      <w:r w:rsidR="004304BE">
        <w:rPr>
          <w:iCs/>
          <w:sz w:val="24"/>
          <w:szCs w:val="24"/>
        </w:rPr>
        <w:t>материалы</w:t>
      </w:r>
      <w:r w:rsidR="006A3EC5" w:rsidRPr="007D7E37">
        <w:rPr>
          <w:iCs/>
          <w:sz w:val="24"/>
          <w:szCs w:val="24"/>
        </w:rPr>
        <w:t>.</w:t>
      </w:r>
    </w:p>
    <w:p w14:paraId="4C7F327C" w14:textId="77777777" w:rsidR="00E117B5" w:rsidRDefault="00E117B5" w:rsidP="00C877A6">
      <w:pPr>
        <w:shd w:val="clear" w:color="auto" w:fill="FFFFFF"/>
        <w:spacing w:line="276" w:lineRule="auto"/>
        <w:ind w:firstLine="706"/>
        <w:jc w:val="both"/>
        <w:rPr>
          <w:iCs/>
          <w:spacing w:val="-2"/>
          <w:sz w:val="24"/>
          <w:szCs w:val="24"/>
        </w:rPr>
      </w:pPr>
      <w:r w:rsidRPr="000B4B44">
        <w:rPr>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0B4B44">
        <w:rPr>
          <w:iCs/>
          <w:spacing w:val="-2"/>
          <w:sz w:val="24"/>
          <w:szCs w:val="24"/>
        </w:rPr>
        <w:t>Ворлдскиллс</w:t>
      </w:r>
      <w:proofErr w:type="spellEnd"/>
      <w:r w:rsidRPr="000B4B44">
        <w:rPr>
          <w:iCs/>
          <w:spacing w:val="-2"/>
          <w:sz w:val="24"/>
          <w:szCs w:val="24"/>
        </w:rPr>
        <w:t xml:space="preserve"> Россия)», при условии наличия соответствующих профессиональных стандартов и материалов.</w:t>
      </w:r>
    </w:p>
    <w:p w14:paraId="7EA58842" w14:textId="211E3863" w:rsidR="006A3EC5" w:rsidRPr="007D7E37" w:rsidRDefault="00440C4D" w:rsidP="00C877A6">
      <w:pPr>
        <w:spacing w:line="276" w:lineRule="auto"/>
        <w:ind w:firstLine="709"/>
        <w:jc w:val="both"/>
        <w:rPr>
          <w:iCs/>
          <w:sz w:val="24"/>
          <w:szCs w:val="24"/>
        </w:rPr>
      </w:pPr>
      <w:r w:rsidRPr="007D7E37">
        <w:rPr>
          <w:bCs/>
          <w:iCs/>
          <w:sz w:val="24"/>
          <w:szCs w:val="24"/>
        </w:rPr>
        <w:t>7.4</w:t>
      </w:r>
      <w:r w:rsidR="006A3EC5" w:rsidRPr="007D7E37">
        <w:rPr>
          <w:bCs/>
          <w:iCs/>
          <w:sz w:val="24"/>
          <w:szCs w:val="24"/>
        </w:rPr>
        <w:t>.</w:t>
      </w:r>
      <w:r w:rsidR="006A3EC5" w:rsidRPr="007D7E37">
        <w:rPr>
          <w:iCs/>
          <w:sz w:val="24"/>
          <w:szCs w:val="24"/>
        </w:rPr>
        <w:t xml:space="preserve"> </w:t>
      </w:r>
      <w:r w:rsidR="00F12872">
        <w:rPr>
          <w:iCs/>
          <w:sz w:val="24"/>
          <w:szCs w:val="24"/>
        </w:rPr>
        <w:t xml:space="preserve">Примерные оценочные </w:t>
      </w:r>
      <w:r w:rsidR="004304BE">
        <w:rPr>
          <w:iCs/>
          <w:sz w:val="24"/>
          <w:szCs w:val="24"/>
        </w:rPr>
        <w:t xml:space="preserve">материалы </w:t>
      </w:r>
      <w:r w:rsidR="00F12872" w:rsidRPr="000B4B44">
        <w:rPr>
          <w:iCs/>
          <w:sz w:val="24"/>
          <w:szCs w:val="24"/>
        </w:rPr>
        <w:t>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w:t>
      </w:r>
    </w:p>
    <w:p w14:paraId="2F69558C" w14:textId="03185A4B" w:rsidR="006A3EC5" w:rsidRPr="007D7E37" w:rsidRDefault="00392DD8" w:rsidP="00C877A6">
      <w:pPr>
        <w:spacing w:line="276" w:lineRule="auto"/>
        <w:ind w:firstLine="709"/>
        <w:jc w:val="both"/>
        <w:rPr>
          <w:iCs/>
          <w:sz w:val="24"/>
          <w:szCs w:val="24"/>
        </w:rPr>
      </w:pPr>
      <w:r w:rsidRPr="007D7E37">
        <w:rPr>
          <w:iCs/>
          <w:sz w:val="24"/>
          <w:szCs w:val="24"/>
        </w:rPr>
        <w:t>П</w:t>
      </w:r>
      <w:r w:rsidR="006A3EC5" w:rsidRPr="007D7E37">
        <w:rPr>
          <w:iCs/>
          <w:sz w:val="24"/>
          <w:szCs w:val="24"/>
        </w:rPr>
        <w:t>римерны</w:t>
      </w:r>
      <w:r w:rsidRPr="007D7E37">
        <w:rPr>
          <w:iCs/>
          <w:sz w:val="24"/>
          <w:szCs w:val="24"/>
        </w:rPr>
        <w:t>е</w:t>
      </w:r>
      <w:r w:rsidR="006A3EC5" w:rsidRPr="007D7E37">
        <w:rPr>
          <w:iCs/>
          <w:sz w:val="24"/>
          <w:szCs w:val="24"/>
        </w:rPr>
        <w:t xml:space="preserve"> оценочны</w:t>
      </w:r>
      <w:r w:rsidRPr="007D7E37">
        <w:rPr>
          <w:iCs/>
          <w:sz w:val="24"/>
          <w:szCs w:val="24"/>
        </w:rPr>
        <w:t>е</w:t>
      </w:r>
      <w:r w:rsidR="006A3EC5" w:rsidRPr="007D7E37">
        <w:rPr>
          <w:iCs/>
          <w:sz w:val="24"/>
          <w:szCs w:val="24"/>
        </w:rPr>
        <w:t xml:space="preserve"> </w:t>
      </w:r>
      <w:r w:rsidR="004304BE">
        <w:rPr>
          <w:iCs/>
          <w:sz w:val="24"/>
          <w:szCs w:val="24"/>
        </w:rPr>
        <w:t>материалы</w:t>
      </w:r>
      <w:r w:rsidR="006A3EC5" w:rsidRPr="007D7E37">
        <w:rPr>
          <w:iCs/>
          <w:sz w:val="24"/>
          <w:szCs w:val="24"/>
        </w:rPr>
        <w:t xml:space="preserve"> для проведе</w:t>
      </w:r>
      <w:r w:rsidR="00F6530E" w:rsidRPr="007D7E37">
        <w:rPr>
          <w:iCs/>
          <w:sz w:val="24"/>
          <w:szCs w:val="24"/>
        </w:rPr>
        <w:t>ния ГИА приведены в приложении 4</w:t>
      </w:r>
      <w:r w:rsidR="006A3EC5" w:rsidRPr="007D7E37">
        <w:rPr>
          <w:iCs/>
          <w:sz w:val="24"/>
          <w:szCs w:val="24"/>
        </w:rPr>
        <w:t>.</w:t>
      </w:r>
    </w:p>
    <w:p w14:paraId="7703A237" w14:textId="77777777" w:rsidR="00440C4D" w:rsidRPr="005E1430" w:rsidRDefault="00440C4D" w:rsidP="00EA30A9">
      <w:pPr>
        <w:spacing w:line="276" w:lineRule="auto"/>
        <w:jc w:val="both"/>
        <w:rPr>
          <w:b/>
          <w:color w:val="0070C0"/>
          <w:sz w:val="24"/>
          <w:szCs w:val="24"/>
        </w:rPr>
      </w:pPr>
    </w:p>
    <w:p w14:paraId="61730752" w14:textId="77777777" w:rsidR="006A3EC5" w:rsidRPr="007F391F" w:rsidRDefault="006A3EC5" w:rsidP="00FF5DE3">
      <w:pPr>
        <w:pStyle w:val="1"/>
      </w:pPr>
      <w:bookmarkStart w:id="27" w:name="_Toc98177800"/>
      <w:r w:rsidRPr="007F391F">
        <w:t>Раздел 8. Разработчики примерной основной образовательной программы</w:t>
      </w:r>
      <w:bookmarkEnd w:id="27"/>
    </w:p>
    <w:p w14:paraId="35F2F4CC" w14:textId="49230A03" w:rsidR="009549E8" w:rsidRPr="007F391F" w:rsidRDefault="009549E8" w:rsidP="009549E8">
      <w:pPr>
        <w:ind w:left="-142" w:firstLine="567"/>
        <w:jc w:val="center"/>
        <w:rPr>
          <w:b/>
          <w:sz w:val="24"/>
          <w:szCs w:val="24"/>
        </w:rPr>
      </w:pPr>
      <w:r w:rsidRPr="007F391F">
        <w:rPr>
          <w:b/>
          <w:sz w:val="24"/>
          <w:szCs w:val="24"/>
        </w:rPr>
        <w:t>Группа разработчиков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7F391F" w:rsidRPr="00E03E4E" w14:paraId="679E8619" w14:textId="77777777" w:rsidTr="00984F38">
        <w:tc>
          <w:tcPr>
            <w:tcW w:w="2830" w:type="dxa"/>
            <w:tcBorders>
              <w:top w:val="single" w:sz="4" w:space="0" w:color="auto"/>
              <w:left w:val="single" w:sz="4" w:space="0" w:color="auto"/>
              <w:bottom w:val="single" w:sz="4" w:space="0" w:color="auto"/>
              <w:right w:val="single" w:sz="4" w:space="0" w:color="auto"/>
            </w:tcBorders>
          </w:tcPr>
          <w:p w14:paraId="300E59D8" w14:textId="77777777" w:rsidR="007F391F" w:rsidRPr="00E03E4E" w:rsidRDefault="007F391F" w:rsidP="00661735">
            <w:pPr>
              <w:ind w:left="-142" w:firstLine="567"/>
              <w:rPr>
                <w:sz w:val="24"/>
                <w:szCs w:val="24"/>
              </w:rPr>
            </w:pPr>
            <w:r w:rsidRPr="00E03E4E">
              <w:rPr>
                <w:sz w:val="24"/>
                <w:szCs w:val="24"/>
              </w:rPr>
              <w:t>ФИО</w:t>
            </w:r>
          </w:p>
        </w:tc>
        <w:tc>
          <w:tcPr>
            <w:tcW w:w="6521" w:type="dxa"/>
            <w:tcBorders>
              <w:top w:val="single" w:sz="4" w:space="0" w:color="auto"/>
              <w:left w:val="single" w:sz="4" w:space="0" w:color="auto"/>
              <w:bottom w:val="single" w:sz="4" w:space="0" w:color="auto"/>
              <w:right w:val="single" w:sz="4" w:space="0" w:color="auto"/>
            </w:tcBorders>
          </w:tcPr>
          <w:p w14:paraId="31997808" w14:textId="77777777" w:rsidR="007F391F" w:rsidRPr="00E03E4E" w:rsidRDefault="007F391F" w:rsidP="00661735">
            <w:pPr>
              <w:ind w:left="-142" w:firstLine="567"/>
              <w:rPr>
                <w:sz w:val="24"/>
                <w:szCs w:val="24"/>
              </w:rPr>
            </w:pPr>
            <w:r w:rsidRPr="00E03E4E">
              <w:rPr>
                <w:sz w:val="24"/>
                <w:szCs w:val="24"/>
              </w:rPr>
              <w:t>Организация, должность</w:t>
            </w:r>
          </w:p>
        </w:tc>
      </w:tr>
      <w:tr w:rsidR="007F391F" w:rsidRPr="00E03E4E" w14:paraId="457C8866" w14:textId="77777777" w:rsidTr="00984F38">
        <w:tc>
          <w:tcPr>
            <w:tcW w:w="2830" w:type="dxa"/>
            <w:tcBorders>
              <w:top w:val="single" w:sz="4" w:space="0" w:color="auto"/>
              <w:left w:val="single" w:sz="4" w:space="0" w:color="auto"/>
              <w:bottom w:val="single" w:sz="4" w:space="0" w:color="auto"/>
              <w:right w:val="single" w:sz="4" w:space="0" w:color="auto"/>
            </w:tcBorders>
          </w:tcPr>
          <w:p w14:paraId="29F6137D" w14:textId="77777777" w:rsidR="00984F38" w:rsidRDefault="007F391F" w:rsidP="00661735">
            <w:pPr>
              <w:ind w:left="22" w:hanging="22"/>
              <w:rPr>
                <w:sz w:val="24"/>
                <w:szCs w:val="24"/>
              </w:rPr>
            </w:pPr>
            <w:r w:rsidRPr="00E03E4E">
              <w:rPr>
                <w:sz w:val="24"/>
                <w:szCs w:val="24"/>
              </w:rPr>
              <w:t xml:space="preserve">Егорова </w:t>
            </w:r>
          </w:p>
          <w:p w14:paraId="478B59F4" w14:textId="60D36C7E" w:rsidR="007F391F" w:rsidRPr="00E03E4E" w:rsidRDefault="007F391F" w:rsidP="00661735">
            <w:pPr>
              <w:ind w:left="22" w:hanging="22"/>
              <w:rPr>
                <w:sz w:val="24"/>
                <w:szCs w:val="24"/>
              </w:rPr>
            </w:pPr>
            <w:r w:rsidRPr="00E03E4E">
              <w:rPr>
                <w:sz w:val="24"/>
                <w:szCs w:val="24"/>
              </w:rPr>
              <w:t>Светлана Дмитриевна</w:t>
            </w:r>
          </w:p>
        </w:tc>
        <w:tc>
          <w:tcPr>
            <w:tcW w:w="6521" w:type="dxa"/>
            <w:tcBorders>
              <w:top w:val="single" w:sz="4" w:space="0" w:color="auto"/>
              <w:left w:val="single" w:sz="4" w:space="0" w:color="auto"/>
              <w:bottom w:val="single" w:sz="4" w:space="0" w:color="auto"/>
              <w:right w:val="single" w:sz="4" w:space="0" w:color="auto"/>
            </w:tcBorders>
          </w:tcPr>
          <w:p w14:paraId="4806BC8F" w14:textId="77777777" w:rsidR="007F391F" w:rsidRPr="004D16FB" w:rsidRDefault="007F391F" w:rsidP="00661735">
            <w:pPr>
              <w:ind w:left="38"/>
              <w:rPr>
                <w:sz w:val="24"/>
                <w:szCs w:val="24"/>
              </w:rPr>
            </w:pPr>
            <w:r w:rsidRPr="004D16FB">
              <w:rPr>
                <w:sz w:val="24"/>
                <w:szCs w:val="24"/>
              </w:rPr>
              <w:t xml:space="preserve">ОСП </w:t>
            </w:r>
            <w:r>
              <w:rPr>
                <w:sz w:val="24"/>
                <w:szCs w:val="24"/>
              </w:rPr>
              <w:t>«</w:t>
            </w:r>
            <w:r w:rsidRPr="00E03E4E">
              <w:rPr>
                <w:sz w:val="24"/>
                <w:szCs w:val="24"/>
              </w:rPr>
              <w:t>Волго-Каспийский морской рыбопромышленный колледж</w:t>
            </w:r>
            <w:r>
              <w:rPr>
                <w:sz w:val="24"/>
                <w:szCs w:val="24"/>
              </w:rPr>
              <w:t>»</w:t>
            </w:r>
            <w:r w:rsidRPr="00E03E4E">
              <w:rPr>
                <w:sz w:val="24"/>
                <w:szCs w:val="24"/>
              </w:rPr>
              <w:t xml:space="preserve">, преподаватель, эксперт </w:t>
            </w:r>
            <w:proofErr w:type="spellStart"/>
            <w:r w:rsidRPr="00E03E4E">
              <w:rPr>
                <w:sz w:val="24"/>
                <w:szCs w:val="24"/>
              </w:rPr>
              <w:t>WorldSkills</w:t>
            </w:r>
            <w:proofErr w:type="spellEnd"/>
            <w:r w:rsidRPr="00E03E4E">
              <w:rPr>
                <w:sz w:val="24"/>
                <w:szCs w:val="24"/>
              </w:rPr>
              <w:t xml:space="preserve"> Russia</w:t>
            </w:r>
          </w:p>
        </w:tc>
      </w:tr>
      <w:tr w:rsidR="007F391F" w:rsidRPr="00E03E4E" w14:paraId="57404FB9" w14:textId="77777777" w:rsidTr="00984F38">
        <w:tc>
          <w:tcPr>
            <w:tcW w:w="2830" w:type="dxa"/>
            <w:tcBorders>
              <w:top w:val="single" w:sz="4" w:space="0" w:color="auto"/>
              <w:left w:val="single" w:sz="4" w:space="0" w:color="auto"/>
              <w:bottom w:val="single" w:sz="4" w:space="0" w:color="auto"/>
              <w:right w:val="single" w:sz="4" w:space="0" w:color="auto"/>
            </w:tcBorders>
          </w:tcPr>
          <w:p w14:paraId="6D37BF78" w14:textId="77777777" w:rsidR="00984F38" w:rsidRDefault="007F391F" w:rsidP="00661735">
            <w:pPr>
              <w:ind w:left="22" w:hanging="22"/>
              <w:rPr>
                <w:sz w:val="24"/>
                <w:szCs w:val="24"/>
              </w:rPr>
            </w:pPr>
            <w:proofErr w:type="spellStart"/>
            <w:r w:rsidRPr="00E03E4E">
              <w:rPr>
                <w:sz w:val="24"/>
                <w:szCs w:val="24"/>
              </w:rPr>
              <w:t>Хайновский</w:t>
            </w:r>
            <w:proofErr w:type="spellEnd"/>
            <w:r w:rsidRPr="00E03E4E">
              <w:rPr>
                <w:sz w:val="24"/>
                <w:szCs w:val="24"/>
              </w:rPr>
              <w:t xml:space="preserve"> </w:t>
            </w:r>
          </w:p>
          <w:p w14:paraId="558991B6" w14:textId="60566399" w:rsidR="007F391F" w:rsidRPr="00E03E4E" w:rsidRDefault="007F391F" w:rsidP="00661735">
            <w:pPr>
              <w:ind w:left="22" w:hanging="22"/>
              <w:rPr>
                <w:sz w:val="24"/>
                <w:szCs w:val="24"/>
              </w:rPr>
            </w:pPr>
            <w:r w:rsidRPr="00E03E4E">
              <w:rPr>
                <w:sz w:val="24"/>
                <w:szCs w:val="24"/>
              </w:rPr>
              <w:t>Константин</w:t>
            </w:r>
            <w:r>
              <w:rPr>
                <w:sz w:val="24"/>
                <w:szCs w:val="24"/>
              </w:rPr>
              <w:t xml:space="preserve"> </w:t>
            </w:r>
            <w:r w:rsidRPr="00E03E4E">
              <w:rPr>
                <w:sz w:val="24"/>
                <w:szCs w:val="24"/>
              </w:rPr>
              <w:t>Борисович</w:t>
            </w:r>
          </w:p>
        </w:tc>
        <w:tc>
          <w:tcPr>
            <w:tcW w:w="6521" w:type="dxa"/>
            <w:tcBorders>
              <w:top w:val="single" w:sz="4" w:space="0" w:color="auto"/>
              <w:left w:val="single" w:sz="4" w:space="0" w:color="auto"/>
              <w:bottom w:val="single" w:sz="4" w:space="0" w:color="auto"/>
              <w:right w:val="single" w:sz="4" w:space="0" w:color="auto"/>
            </w:tcBorders>
          </w:tcPr>
          <w:p w14:paraId="19A7D919" w14:textId="77777777" w:rsidR="007F391F" w:rsidRPr="00E03E4E" w:rsidRDefault="007F391F" w:rsidP="00661735">
            <w:pPr>
              <w:ind w:left="38"/>
              <w:rPr>
                <w:sz w:val="24"/>
                <w:szCs w:val="24"/>
              </w:rPr>
            </w:pPr>
            <w:r w:rsidRPr="00E03E4E">
              <w:rPr>
                <w:sz w:val="24"/>
                <w:szCs w:val="24"/>
              </w:rPr>
              <w:t>ФГБОУ «Калининградский государственный технический университет», к.б.н</w:t>
            </w:r>
            <w:r>
              <w:rPr>
                <w:sz w:val="24"/>
                <w:szCs w:val="24"/>
              </w:rPr>
              <w:t>.</w:t>
            </w:r>
            <w:r w:rsidRPr="00E03E4E">
              <w:rPr>
                <w:sz w:val="24"/>
                <w:szCs w:val="24"/>
              </w:rPr>
              <w:t>, доцент</w:t>
            </w:r>
          </w:p>
        </w:tc>
      </w:tr>
      <w:tr w:rsidR="007F391F" w:rsidRPr="00E03E4E" w14:paraId="58B17F7E" w14:textId="77777777" w:rsidTr="00984F38">
        <w:tc>
          <w:tcPr>
            <w:tcW w:w="2830" w:type="dxa"/>
            <w:tcBorders>
              <w:top w:val="single" w:sz="4" w:space="0" w:color="auto"/>
              <w:left w:val="single" w:sz="4" w:space="0" w:color="auto"/>
              <w:bottom w:val="single" w:sz="4" w:space="0" w:color="auto"/>
              <w:right w:val="single" w:sz="4" w:space="0" w:color="auto"/>
            </w:tcBorders>
          </w:tcPr>
          <w:p w14:paraId="749C9623" w14:textId="77777777" w:rsidR="00984F38" w:rsidRDefault="007F391F" w:rsidP="00661735">
            <w:pPr>
              <w:ind w:left="22" w:hanging="22"/>
              <w:rPr>
                <w:sz w:val="24"/>
                <w:szCs w:val="24"/>
              </w:rPr>
            </w:pPr>
            <w:r w:rsidRPr="00E03E4E">
              <w:rPr>
                <w:sz w:val="24"/>
                <w:szCs w:val="24"/>
              </w:rPr>
              <w:t xml:space="preserve">Шульга </w:t>
            </w:r>
          </w:p>
          <w:p w14:paraId="593F5C86" w14:textId="0EB94519" w:rsidR="007F391F" w:rsidRPr="00E03E4E" w:rsidRDefault="007F391F" w:rsidP="00661735">
            <w:pPr>
              <w:ind w:left="22" w:hanging="22"/>
              <w:rPr>
                <w:sz w:val="24"/>
                <w:szCs w:val="24"/>
              </w:rPr>
            </w:pPr>
            <w:r w:rsidRPr="00E03E4E">
              <w:rPr>
                <w:sz w:val="24"/>
                <w:szCs w:val="24"/>
              </w:rPr>
              <w:lastRenderedPageBreak/>
              <w:t>Елена Павловна</w:t>
            </w:r>
          </w:p>
        </w:tc>
        <w:tc>
          <w:tcPr>
            <w:tcW w:w="6521" w:type="dxa"/>
            <w:tcBorders>
              <w:top w:val="single" w:sz="4" w:space="0" w:color="auto"/>
              <w:left w:val="single" w:sz="4" w:space="0" w:color="auto"/>
              <w:bottom w:val="single" w:sz="4" w:space="0" w:color="auto"/>
              <w:right w:val="single" w:sz="4" w:space="0" w:color="auto"/>
            </w:tcBorders>
          </w:tcPr>
          <w:p w14:paraId="6ECD653B" w14:textId="77777777" w:rsidR="007F391F" w:rsidRPr="00E03E4E" w:rsidRDefault="007F391F" w:rsidP="00661735">
            <w:pPr>
              <w:ind w:left="38"/>
              <w:rPr>
                <w:sz w:val="24"/>
                <w:szCs w:val="24"/>
              </w:rPr>
            </w:pPr>
            <w:r w:rsidRPr="00E03E4E">
              <w:rPr>
                <w:sz w:val="24"/>
                <w:szCs w:val="24"/>
              </w:rPr>
              <w:lastRenderedPageBreak/>
              <w:t xml:space="preserve">ФГБОУ «Калининградский государственный технический </w:t>
            </w:r>
            <w:r w:rsidRPr="00E03E4E">
              <w:rPr>
                <w:sz w:val="24"/>
                <w:szCs w:val="24"/>
              </w:rPr>
              <w:lastRenderedPageBreak/>
              <w:t xml:space="preserve">университет», специалист по учебно-методической работе </w:t>
            </w:r>
            <w:r w:rsidRPr="00E03E4E">
              <w:rPr>
                <w:sz w:val="24"/>
                <w:szCs w:val="24"/>
                <w:lang w:val="en-US"/>
              </w:rPr>
              <w:t>I</w:t>
            </w:r>
            <w:r w:rsidRPr="00E03E4E">
              <w:rPr>
                <w:sz w:val="24"/>
                <w:szCs w:val="24"/>
              </w:rPr>
              <w:t xml:space="preserve"> категории</w:t>
            </w:r>
          </w:p>
        </w:tc>
      </w:tr>
      <w:tr w:rsidR="007F391F" w:rsidRPr="00315F34" w14:paraId="62A56FEF" w14:textId="77777777" w:rsidTr="00984F38">
        <w:tc>
          <w:tcPr>
            <w:tcW w:w="2830" w:type="dxa"/>
            <w:tcBorders>
              <w:top w:val="single" w:sz="4" w:space="0" w:color="auto"/>
              <w:left w:val="single" w:sz="4" w:space="0" w:color="auto"/>
              <w:bottom w:val="single" w:sz="4" w:space="0" w:color="auto"/>
              <w:right w:val="single" w:sz="4" w:space="0" w:color="auto"/>
            </w:tcBorders>
          </w:tcPr>
          <w:p w14:paraId="38C00030" w14:textId="77777777" w:rsidR="00984F38" w:rsidRDefault="007F391F" w:rsidP="00661735">
            <w:pPr>
              <w:ind w:left="22" w:hanging="22"/>
              <w:rPr>
                <w:sz w:val="24"/>
                <w:szCs w:val="24"/>
              </w:rPr>
            </w:pPr>
            <w:r w:rsidRPr="00E03E4E">
              <w:rPr>
                <w:sz w:val="24"/>
                <w:szCs w:val="24"/>
              </w:rPr>
              <w:lastRenderedPageBreak/>
              <w:t xml:space="preserve">Шибаев </w:t>
            </w:r>
          </w:p>
          <w:p w14:paraId="2C74F6BE" w14:textId="3638B68D" w:rsidR="007F391F" w:rsidRPr="00E03E4E" w:rsidRDefault="007F391F" w:rsidP="00661735">
            <w:pPr>
              <w:ind w:left="22" w:hanging="22"/>
              <w:rPr>
                <w:sz w:val="24"/>
                <w:szCs w:val="24"/>
              </w:rPr>
            </w:pPr>
            <w:r w:rsidRPr="00E03E4E">
              <w:rPr>
                <w:sz w:val="24"/>
                <w:szCs w:val="24"/>
              </w:rPr>
              <w:t>Леонид Вадимович</w:t>
            </w:r>
          </w:p>
        </w:tc>
        <w:tc>
          <w:tcPr>
            <w:tcW w:w="6521" w:type="dxa"/>
            <w:tcBorders>
              <w:top w:val="single" w:sz="4" w:space="0" w:color="auto"/>
              <w:left w:val="single" w:sz="4" w:space="0" w:color="auto"/>
              <w:bottom w:val="single" w:sz="4" w:space="0" w:color="auto"/>
              <w:right w:val="single" w:sz="4" w:space="0" w:color="auto"/>
            </w:tcBorders>
          </w:tcPr>
          <w:p w14:paraId="1E2A9511" w14:textId="77777777" w:rsidR="007F391F" w:rsidRPr="005A1605" w:rsidRDefault="007F391F" w:rsidP="00661735">
            <w:pPr>
              <w:ind w:left="38"/>
              <w:rPr>
                <w:sz w:val="24"/>
                <w:szCs w:val="24"/>
              </w:rPr>
            </w:pPr>
            <w:r w:rsidRPr="00E03E4E">
              <w:rPr>
                <w:sz w:val="24"/>
                <w:szCs w:val="24"/>
              </w:rPr>
              <w:t xml:space="preserve">Калининградский филиал ФГУ </w:t>
            </w:r>
            <w:proofErr w:type="spellStart"/>
            <w:r w:rsidRPr="00E03E4E">
              <w:rPr>
                <w:sz w:val="24"/>
                <w:szCs w:val="24"/>
              </w:rPr>
              <w:t>Граврыбвод</w:t>
            </w:r>
            <w:proofErr w:type="spellEnd"/>
            <w:r w:rsidRPr="00E03E4E">
              <w:rPr>
                <w:sz w:val="24"/>
                <w:szCs w:val="24"/>
              </w:rPr>
              <w:t>, к.б.н</w:t>
            </w:r>
            <w:r>
              <w:rPr>
                <w:sz w:val="24"/>
                <w:szCs w:val="24"/>
              </w:rPr>
              <w:t>.</w:t>
            </w:r>
            <w:r w:rsidRPr="00E03E4E">
              <w:rPr>
                <w:sz w:val="24"/>
                <w:szCs w:val="24"/>
              </w:rPr>
              <w:t>, зам. руководителя</w:t>
            </w:r>
          </w:p>
        </w:tc>
      </w:tr>
    </w:tbl>
    <w:p w14:paraId="0C9067E9" w14:textId="77777777" w:rsidR="00440C4D" w:rsidRPr="000564C5" w:rsidRDefault="00643C48" w:rsidP="00C877A6">
      <w:pPr>
        <w:spacing w:line="276" w:lineRule="auto"/>
        <w:ind w:left="-142" w:firstLine="567"/>
        <w:jc w:val="center"/>
        <w:rPr>
          <w:b/>
          <w:sz w:val="24"/>
          <w:szCs w:val="24"/>
        </w:rPr>
      </w:pPr>
      <w:r w:rsidRPr="000564C5">
        <w:rPr>
          <w:b/>
          <w:sz w:val="24"/>
          <w:szCs w:val="24"/>
        </w:rPr>
        <w:t>Руководитель</w:t>
      </w:r>
      <w:r w:rsidR="006A3EC5" w:rsidRPr="000564C5">
        <w:rPr>
          <w:b/>
          <w:sz w:val="24"/>
          <w:szCs w:val="24"/>
        </w:rPr>
        <w:t xml:space="preserve"> группы: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7F391F" w:rsidRPr="002C7B03" w14:paraId="1091D6A3" w14:textId="77777777" w:rsidTr="00984F38">
        <w:tc>
          <w:tcPr>
            <w:tcW w:w="2830" w:type="dxa"/>
            <w:tcBorders>
              <w:top w:val="single" w:sz="4" w:space="0" w:color="auto"/>
              <w:left w:val="single" w:sz="4" w:space="0" w:color="auto"/>
              <w:bottom w:val="single" w:sz="4" w:space="0" w:color="auto"/>
              <w:right w:val="single" w:sz="4" w:space="0" w:color="auto"/>
            </w:tcBorders>
          </w:tcPr>
          <w:p w14:paraId="1DF0D943" w14:textId="77777777" w:rsidR="007F391F" w:rsidRPr="002C7B03" w:rsidRDefault="007F391F" w:rsidP="00661735">
            <w:pPr>
              <w:spacing w:line="276" w:lineRule="auto"/>
              <w:ind w:left="-6"/>
              <w:jc w:val="center"/>
              <w:rPr>
                <w:sz w:val="24"/>
                <w:szCs w:val="24"/>
              </w:rPr>
            </w:pPr>
            <w:r w:rsidRPr="002C7B03">
              <w:rPr>
                <w:sz w:val="24"/>
                <w:szCs w:val="24"/>
              </w:rPr>
              <w:t>ФИО</w:t>
            </w:r>
          </w:p>
        </w:tc>
        <w:tc>
          <w:tcPr>
            <w:tcW w:w="6521" w:type="dxa"/>
            <w:tcBorders>
              <w:top w:val="single" w:sz="4" w:space="0" w:color="auto"/>
              <w:left w:val="single" w:sz="4" w:space="0" w:color="auto"/>
              <w:bottom w:val="single" w:sz="4" w:space="0" w:color="auto"/>
              <w:right w:val="single" w:sz="4" w:space="0" w:color="auto"/>
            </w:tcBorders>
          </w:tcPr>
          <w:p w14:paraId="3BCBB2A9" w14:textId="77777777" w:rsidR="007F391F" w:rsidRPr="002C7B03" w:rsidRDefault="007F391F" w:rsidP="00661735">
            <w:pPr>
              <w:spacing w:line="276" w:lineRule="auto"/>
              <w:ind w:left="-6"/>
              <w:jc w:val="center"/>
              <w:rPr>
                <w:sz w:val="24"/>
                <w:szCs w:val="24"/>
              </w:rPr>
            </w:pPr>
            <w:r w:rsidRPr="002C7B03">
              <w:rPr>
                <w:sz w:val="24"/>
                <w:szCs w:val="24"/>
              </w:rPr>
              <w:t>Организация, должность</w:t>
            </w:r>
          </w:p>
        </w:tc>
      </w:tr>
      <w:tr w:rsidR="007F391F" w:rsidRPr="0073787A" w14:paraId="353ECE27" w14:textId="77777777" w:rsidTr="00984F38">
        <w:tc>
          <w:tcPr>
            <w:tcW w:w="2830" w:type="dxa"/>
            <w:tcBorders>
              <w:top w:val="single" w:sz="4" w:space="0" w:color="auto"/>
              <w:left w:val="single" w:sz="4" w:space="0" w:color="auto"/>
              <w:bottom w:val="single" w:sz="4" w:space="0" w:color="auto"/>
              <w:right w:val="single" w:sz="4" w:space="0" w:color="auto"/>
            </w:tcBorders>
          </w:tcPr>
          <w:p w14:paraId="36C7B6BD" w14:textId="77777777" w:rsidR="00984F38" w:rsidRDefault="007F391F" w:rsidP="00661735">
            <w:pPr>
              <w:spacing w:line="276" w:lineRule="auto"/>
              <w:ind w:left="-6"/>
              <w:rPr>
                <w:sz w:val="24"/>
                <w:szCs w:val="24"/>
              </w:rPr>
            </w:pPr>
            <w:proofErr w:type="spellStart"/>
            <w:r w:rsidRPr="0073787A">
              <w:rPr>
                <w:sz w:val="24"/>
                <w:szCs w:val="24"/>
              </w:rPr>
              <w:t>Тылик</w:t>
            </w:r>
            <w:proofErr w:type="spellEnd"/>
            <w:r w:rsidRPr="0073787A">
              <w:rPr>
                <w:sz w:val="24"/>
                <w:szCs w:val="24"/>
              </w:rPr>
              <w:t xml:space="preserve"> </w:t>
            </w:r>
          </w:p>
          <w:p w14:paraId="45E3EB81" w14:textId="38D3F76C" w:rsidR="007F391F" w:rsidRPr="0073787A" w:rsidRDefault="007F391F" w:rsidP="00661735">
            <w:pPr>
              <w:spacing w:line="276" w:lineRule="auto"/>
              <w:ind w:left="-6"/>
              <w:rPr>
                <w:sz w:val="24"/>
                <w:szCs w:val="24"/>
              </w:rPr>
            </w:pPr>
            <w:r w:rsidRPr="0073787A">
              <w:rPr>
                <w:sz w:val="24"/>
                <w:szCs w:val="24"/>
              </w:rPr>
              <w:t>Константин Владимирович</w:t>
            </w:r>
          </w:p>
        </w:tc>
        <w:tc>
          <w:tcPr>
            <w:tcW w:w="6521" w:type="dxa"/>
            <w:tcBorders>
              <w:top w:val="single" w:sz="4" w:space="0" w:color="auto"/>
              <w:left w:val="single" w:sz="4" w:space="0" w:color="auto"/>
              <w:bottom w:val="single" w:sz="4" w:space="0" w:color="auto"/>
              <w:right w:val="single" w:sz="4" w:space="0" w:color="auto"/>
            </w:tcBorders>
          </w:tcPr>
          <w:p w14:paraId="53CE87DB" w14:textId="7691194F" w:rsidR="007F391F" w:rsidRPr="0073787A" w:rsidRDefault="002B7E6B" w:rsidP="00661735">
            <w:pPr>
              <w:spacing w:line="276" w:lineRule="auto"/>
              <w:rPr>
                <w:sz w:val="24"/>
                <w:szCs w:val="24"/>
              </w:rPr>
            </w:pPr>
            <w:r w:rsidRPr="0073787A">
              <w:rPr>
                <w:sz w:val="24"/>
                <w:szCs w:val="24"/>
              </w:rPr>
              <w:t>Ф</w:t>
            </w:r>
            <w:r>
              <w:rPr>
                <w:sz w:val="24"/>
                <w:szCs w:val="24"/>
              </w:rPr>
              <w:t xml:space="preserve">ГБОУ </w:t>
            </w:r>
            <w:r w:rsidRPr="0073787A">
              <w:rPr>
                <w:sz w:val="24"/>
                <w:szCs w:val="24"/>
              </w:rPr>
              <w:t>«Калининградский государственный технический университет»</w:t>
            </w:r>
            <w:r>
              <w:rPr>
                <w:sz w:val="24"/>
                <w:szCs w:val="24"/>
              </w:rPr>
              <w:t xml:space="preserve">, к.б.н., </w:t>
            </w:r>
            <w:r w:rsidRPr="0073787A">
              <w:rPr>
                <w:sz w:val="24"/>
                <w:szCs w:val="24"/>
              </w:rPr>
              <w:t>декан факультета биоресурсов и природопользования</w:t>
            </w:r>
            <w:r>
              <w:rPr>
                <w:sz w:val="24"/>
                <w:szCs w:val="24"/>
              </w:rPr>
              <w:t>,</w:t>
            </w:r>
            <w:r w:rsidRPr="00A34001">
              <w:rPr>
                <w:sz w:val="24"/>
                <w:szCs w:val="24"/>
              </w:rPr>
              <w:t xml:space="preserve"> </w:t>
            </w:r>
            <w:r w:rsidRPr="0073787A">
              <w:rPr>
                <w:sz w:val="24"/>
                <w:szCs w:val="24"/>
              </w:rPr>
              <w:t>председатель</w:t>
            </w:r>
            <w:r>
              <w:rPr>
                <w:sz w:val="24"/>
                <w:szCs w:val="24"/>
              </w:rPr>
              <w:t xml:space="preserve"> </w:t>
            </w:r>
            <w:r w:rsidRPr="0073787A">
              <w:rPr>
                <w:sz w:val="24"/>
                <w:szCs w:val="24"/>
              </w:rPr>
              <w:t>Учебно-методическ</w:t>
            </w:r>
            <w:r>
              <w:rPr>
                <w:sz w:val="24"/>
                <w:szCs w:val="24"/>
              </w:rPr>
              <w:t>ого</w:t>
            </w:r>
            <w:r w:rsidRPr="0073787A">
              <w:rPr>
                <w:sz w:val="24"/>
                <w:szCs w:val="24"/>
              </w:rPr>
              <w:t xml:space="preserve"> совет</w:t>
            </w:r>
            <w:r>
              <w:rPr>
                <w:sz w:val="24"/>
                <w:szCs w:val="24"/>
              </w:rPr>
              <w:t>а</w:t>
            </w:r>
            <w:r w:rsidRPr="0073787A">
              <w:rPr>
                <w:sz w:val="24"/>
                <w:szCs w:val="24"/>
              </w:rPr>
              <w:t xml:space="preserve"> по направлению подготовки Водные биоресурсы и аквакультура НМС РХ ФУМО СПО по УГПС 35.00.00 Сельское, лесное и рыбное хозяйство, </w:t>
            </w:r>
            <w:r w:rsidRPr="00A34001">
              <w:rPr>
                <w:sz w:val="24"/>
                <w:szCs w:val="24"/>
              </w:rPr>
              <w:t xml:space="preserve">эксперт </w:t>
            </w:r>
            <w:proofErr w:type="spellStart"/>
            <w:r w:rsidRPr="00A34001">
              <w:rPr>
                <w:sz w:val="24"/>
                <w:szCs w:val="24"/>
              </w:rPr>
              <w:t>WorldSkills</w:t>
            </w:r>
            <w:proofErr w:type="spellEnd"/>
            <w:r w:rsidRPr="00A34001">
              <w:rPr>
                <w:sz w:val="24"/>
                <w:szCs w:val="24"/>
              </w:rPr>
              <w:t xml:space="preserve"> Russia</w:t>
            </w:r>
          </w:p>
        </w:tc>
      </w:tr>
    </w:tbl>
    <w:p w14:paraId="06D015D4" w14:textId="77777777" w:rsidR="00A64C64" w:rsidRPr="005E1430" w:rsidRDefault="00A64C64" w:rsidP="00C877A6">
      <w:pPr>
        <w:shd w:val="clear" w:color="auto" w:fill="FFFFFF"/>
        <w:spacing w:line="276" w:lineRule="auto"/>
        <w:jc w:val="center"/>
        <w:rPr>
          <w:rFonts w:eastAsia="Times New Roman"/>
          <w:b/>
          <w:color w:val="0070C0"/>
          <w:sz w:val="24"/>
          <w:szCs w:val="24"/>
        </w:rPr>
      </w:pPr>
    </w:p>
    <w:p w14:paraId="70B4644E" w14:textId="77777777" w:rsidR="000F3299" w:rsidRPr="005E1430" w:rsidRDefault="000F3299" w:rsidP="00C877A6">
      <w:pPr>
        <w:widowControl/>
        <w:autoSpaceDE/>
        <w:autoSpaceDN/>
        <w:adjustRightInd/>
        <w:spacing w:line="276" w:lineRule="auto"/>
        <w:ind w:firstLine="709"/>
        <w:jc w:val="both"/>
        <w:rPr>
          <w:rFonts w:eastAsia="Times New Roman"/>
          <w:color w:val="0070C0"/>
          <w:sz w:val="24"/>
          <w:szCs w:val="24"/>
          <w:u w:val="single"/>
        </w:rPr>
      </w:pPr>
    </w:p>
    <w:p w14:paraId="5378F254" w14:textId="77777777" w:rsidR="000F3299" w:rsidRPr="005E1430" w:rsidRDefault="000F3299" w:rsidP="00C877A6">
      <w:pPr>
        <w:shd w:val="clear" w:color="auto" w:fill="FFFFFF"/>
        <w:spacing w:line="276" w:lineRule="auto"/>
        <w:jc w:val="right"/>
        <w:rPr>
          <w:color w:val="0070C0"/>
          <w:sz w:val="24"/>
          <w:szCs w:val="24"/>
        </w:rPr>
        <w:sectPr w:rsidR="000F3299" w:rsidRPr="005E1430" w:rsidSect="009A4A34">
          <w:footerReference w:type="default" r:id="rId10"/>
          <w:pgSz w:w="11909" w:h="16834"/>
          <w:pgMar w:top="1134" w:right="567" w:bottom="1134" w:left="1701" w:header="720" w:footer="720" w:gutter="0"/>
          <w:cols w:space="60"/>
          <w:noEndnote/>
        </w:sectPr>
      </w:pPr>
    </w:p>
    <w:p w14:paraId="2C7210BB" w14:textId="77777777" w:rsidR="008F1BA2" w:rsidRPr="00984F38" w:rsidRDefault="008F1BA2" w:rsidP="008F1BA2">
      <w:pPr>
        <w:pStyle w:val="1"/>
        <w:ind w:firstLine="0"/>
        <w:jc w:val="center"/>
        <w:rPr>
          <w:szCs w:val="24"/>
        </w:rPr>
      </w:pPr>
      <w:bookmarkStart w:id="28" w:name="_Toc84499257"/>
      <w:bookmarkStart w:id="29" w:name="_Toc98177801"/>
      <w:r w:rsidRPr="00984F38">
        <w:rPr>
          <w:szCs w:val="24"/>
        </w:rPr>
        <w:lastRenderedPageBreak/>
        <w:t>Приложение 1. Примерные программы профессиональных модулей</w:t>
      </w:r>
      <w:bookmarkEnd w:id="28"/>
      <w:bookmarkEnd w:id="29"/>
    </w:p>
    <w:p w14:paraId="2E33EEF3" w14:textId="2882BF3A" w:rsidR="00100400" w:rsidRPr="00984F38" w:rsidRDefault="00100400" w:rsidP="008F1BA2">
      <w:pPr>
        <w:pStyle w:val="3"/>
        <w:rPr>
          <w:sz w:val="24"/>
          <w:szCs w:val="24"/>
        </w:rPr>
      </w:pPr>
      <w:bookmarkStart w:id="30" w:name="_Toc98177802"/>
      <w:r w:rsidRPr="00984F38">
        <w:rPr>
          <w:sz w:val="24"/>
          <w:szCs w:val="24"/>
        </w:rPr>
        <w:t xml:space="preserve">Приложение </w:t>
      </w:r>
      <w:r w:rsidR="00023863" w:rsidRPr="00984F38">
        <w:rPr>
          <w:sz w:val="24"/>
          <w:szCs w:val="24"/>
        </w:rPr>
        <w:t>1.</w:t>
      </w:r>
      <w:r w:rsidR="00AF48E8" w:rsidRPr="00984F38">
        <w:rPr>
          <w:sz w:val="24"/>
          <w:szCs w:val="24"/>
        </w:rPr>
        <w:t>1</w:t>
      </w:r>
      <w:bookmarkEnd w:id="30"/>
    </w:p>
    <w:p w14:paraId="1962B46D" w14:textId="0F0E0013" w:rsidR="00100400" w:rsidRPr="00984F38" w:rsidRDefault="00100400" w:rsidP="00322EA1">
      <w:pPr>
        <w:spacing w:line="360" w:lineRule="auto"/>
        <w:jc w:val="right"/>
        <w:rPr>
          <w:b/>
          <w:bCs/>
          <w:sz w:val="24"/>
          <w:szCs w:val="24"/>
        </w:rPr>
      </w:pPr>
      <w:r w:rsidRPr="00984F38">
        <w:rPr>
          <w:b/>
          <w:bCs/>
          <w:sz w:val="24"/>
          <w:szCs w:val="24"/>
        </w:rPr>
        <w:t xml:space="preserve">к ПОП по </w:t>
      </w:r>
      <w:r w:rsidR="00731216" w:rsidRPr="00984F38">
        <w:rPr>
          <w:b/>
          <w:bCs/>
          <w:sz w:val="24"/>
          <w:szCs w:val="24"/>
        </w:rPr>
        <w:t>профессии</w:t>
      </w:r>
      <w:r w:rsidRPr="00984F38">
        <w:rPr>
          <w:b/>
          <w:bCs/>
          <w:sz w:val="24"/>
          <w:szCs w:val="24"/>
        </w:rPr>
        <w:t xml:space="preserve"> </w:t>
      </w:r>
    </w:p>
    <w:p w14:paraId="5D3B64BD" w14:textId="3AA04DA3" w:rsidR="00100400" w:rsidRPr="00984F38" w:rsidRDefault="00731216" w:rsidP="00322EA1">
      <w:pPr>
        <w:tabs>
          <w:tab w:val="left" w:pos="4678"/>
          <w:tab w:val="left" w:pos="4820"/>
        </w:tabs>
        <w:spacing w:line="360" w:lineRule="auto"/>
        <w:jc w:val="right"/>
        <w:rPr>
          <w:b/>
          <w:bCs/>
          <w:sz w:val="24"/>
          <w:szCs w:val="24"/>
        </w:rPr>
      </w:pPr>
      <w:r w:rsidRPr="00984F38">
        <w:rPr>
          <w:b/>
          <w:bCs/>
          <w:sz w:val="24"/>
          <w:szCs w:val="24"/>
        </w:rPr>
        <w:t>35.01.16 Мастер по водным биоресурсам и аквакультуре</w:t>
      </w:r>
    </w:p>
    <w:p w14:paraId="7068D9A3" w14:textId="77777777" w:rsidR="00100400" w:rsidRPr="00984F38" w:rsidRDefault="00100400" w:rsidP="00322EA1">
      <w:pPr>
        <w:spacing w:line="360" w:lineRule="auto"/>
        <w:jc w:val="center"/>
        <w:rPr>
          <w:sz w:val="24"/>
          <w:szCs w:val="24"/>
        </w:rPr>
      </w:pPr>
    </w:p>
    <w:p w14:paraId="0172353C" w14:textId="77777777" w:rsidR="00100400" w:rsidRPr="00984F38" w:rsidRDefault="00100400" w:rsidP="00322EA1">
      <w:pPr>
        <w:spacing w:line="360" w:lineRule="auto"/>
        <w:jc w:val="center"/>
        <w:rPr>
          <w:sz w:val="24"/>
          <w:szCs w:val="24"/>
        </w:rPr>
      </w:pPr>
    </w:p>
    <w:p w14:paraId="1570EB62" w14:textId="77777777" w:rsidR="00100400" w:rsidRPr="00984F38" w:rsidRDefault="00100400" w:rsidP="00322EA1">
      <w:pPr>
        <w:spacing w:line="360" w:lineRule="auto"/>
        <w:jc w:val="center"/>
        <w:rPr>
          <w:sz w:val="24"/>
          <w:szCs w:val="24"/>
        </w:rPr>
      </w:pPr>
    </w:p>
    <w:p w14:paraId="2802C501" w14:textId="77777777" w:rsidR="00100400" w:rsidRPr="00984F38" w:rsidRDefault="00100400" w:rsidP="00322EA1">
      <w:pPr>
        <w:spacing w:line="360" w:lineRule="auto"/>
        <w:jc w:val="center"/>
        <w:rPr>
          <w:sz w:val="24"/>
          <w:szCs w:val="24"/>
        </w:rPr>
      </w:pPr>
    </w:p>
    <w:p w14:paraId="0D4C7166" w14:textId="77777777" w:rsidR="00100400" w:rsidRPr="00984F38" w:rsidRDefault="00100400" w:rsidP="00322EA1">
      <w:pPr>
        <w:spacing w:line="360" w:lineRule="auto"/>
        <w:jc w:val="center"/>
        <w:rPr>
          <w:sz w:val="24"/>
          <w:szCs w:val="24"/>
        </w:rPr>
      </w:pPr>
    </w:p>
    <w:p w14:paraId="48A71076" w14:textId="77777777" w:rsidR="00100400" w:rsidRPr="00984F38" w:rsidRDefault="00100400" w:rsidP="00322EA1">
      <w:pPr>
        <w:spacing w:line="360" w:lineRule="auto"/>
        <w:jc w:val="center"/>
        <w:rPr>
          <w:sz w:val="24"/>
          <w:szCs w:val="24"/>
        </w:rPr>
      </w:pPr>
    </w:p>
    <w:p w14:paraId="4C2F5C1D" w14:textId="77777777" w:rsidR="00100400" w:rsidRPr="00984F38" w:rsidRDefault="00100400" w:rsidP="00322EA1">
      <w:pPr>
        <w:spacing w:line="360" w:lineRule="auto"/>
        <w:jc w:val="center"/>
        <w:rPr>
          <w:sz w:val="24"/>
          <w:szCs w:val="24"/>
        </w:rPr>
      </w:pPr>
    </w:p>
    <w:p w14:paraId="4FEDB394" w14:textId="66756F94" w:rsidR="00100400" w:rsidRDefault="00100400" w:rsidP="00322EA1">
      <w:pPr>
        <w:spacing w:line="360" w:lineRule="auto"/>
        <w:jc w:val="center"/>
        <w:rPr>
          <w:sz w:val="24"/>
          <w:szCs w:val="24"/>
        </w:rPr>
      </w:pPr>
    </w:p>
    <w:p w14:paraId="42466E76" w14:textId="77777777" w:rsidR="00984F38" w:rsidRPr="00984F38" w:rsidRDefault="00984F38" w:rsidP="00322EA1">
      <w:pPr>
        <w:spacing w:line="360" w:lineRule="auto"/>
        <w:jc w:val="center"/>
        <w:rPr>
          <w:sz w:val="24"/>
          <w:szCs w:val="24"/>
        </w:rPr>
      </w:pPr>
    </w:p>
    <w:p w14:paraId="6D0F15F2" w14:textId="77777777" w:rsidR="00100400" w:rsidRPr="00984F38" w:rsidRDefault="00100400" w:rsidP="008F1BA2">
      <w:pPr>
        <w:pStyle w:val="3"/>
        <w:jc w:val="center"/>
        <w:rPr>
          <w:sz w:val="24"/>
          <w:szCs w:val="24"/>
        </w:rPr>
      </w:pPr>
      <w:bookmarkStart w:id="31" w:name="_Toc98177803"/>
      <w:r w:rsidRPr="00984F38">
        <w:rPr>
          <w:sz w:val="24"/>
          <w:szCs w:val="24"/>
        </w:rPr>
        <w:t>ПРИМЕРНАЯ РАБОЧАЯ ПРОГРАММА ПРОФЕССИОНАЛЬНОГО МОДУЛЯ</w:t>
      </w:r>
      <w:bookmarkEnd w:id="31"/>
    </w:p>
    <w:p w14:paraId="3808FCDC" w14:textId="786FB6F1" w:rsidR="00100400" w:rsidRPr="00984F38" w:rsidRDefault="00100400" w:rsidP="008F1BA2">
      <w:pPr>
        <w:pStyle w:val="3"/>
        <w:jc w:val="center"/>
        <w:rPr>
          <w:sz w:val="24"/>
          <w:szCs w:val="24"/>
        </w:rPr>
      </w:pPr>
      <w:bookmarkStart w:id="32" w:name="_Toc98177804"/>
      <w:r w:rsidRPr="00984F38">
        <w:rPr>
          <w:sz w:val="24"/>
          <w:szCs w:val="24"/>
        </w:rPr>
        <w:t>ПМ.0</w:t>
      </w:r>
      <w:r w:rsidR="00645FEC" w:rsidRPr="00984F38">
        <w:rPr>
          <w:sz w:val="24"/>
          <w:szCs w:val="24"/>
        </w:rPr>
        <w:t>1</w:t>
      </w:r>
      <w:r w:rsidRPr="00984F38">
        <w:rPr>
          <w:sz w:val="24"/>
          <w:szCs w:val="24"/>
        </w:rPr>
        <w:t xml:space="preserve"> ВОСПРОИЗВОДСТВО И ВЫРАЩИВАНИЕ ГИДРОБИОНТОВ</w:t>
      </w:r>
      <w:bookmarkEnd w:id="32"/>
    </w:p>
    <w:p w14:paraId="4BD95093" w14:textId="77777777" w:rsidR="00100400" w:rsidRPr="003732C7" w:rsidRDefault="00100400" w:rsidP="00100400">
      <w:pPr>
        <w:jc w:val="center"/>
        <w:rPr>
          <w:sz w:val="24"/>
          <w:szCs w:val="24"/>
        </w:rPr>
      </w:pPr>
    </w:p>
    <w:p w14:paraId="4F1128D1" w14:textId="77777777" w:rsidR="00322EA1" w:rsidRDefault="00322EA1" w:rsidP="00322EA1">
      <w:pPr>
        <w:widowControl/>
        <w:autoSpaceDE/>
        <w:autoSpaceDN/>
        <w:adjustRightInd/>
        <w:spacing w:after="200" w:line="360" w:lineRule="auto"/>
        <w:jc w:val="center"/>
        <w:rPr>
          <w:b/>
          <w:bCs/>
          <w:sz w:val="24"/>
          <w:szCs w:val="24"/>
        </w:rPr>
      </w:pPr>
    </w:p>
    <w:p w14:paraId="6057BF4D" w14:textId="77777777" w:rsidR="00322EA1" w:rsidRDefault="00322EA1" w:rsidP="00322EA1">
      <w:pPr>
        <w:widowControl/>
        <w:autoSpaceDE/>
        <w:autoSpaceDN/>
        <w:adjustRightInd/>
        <w:spacing w:after="200" w:line="360" w:lineRule="auto"/>
        <w:jc w:val="center"/>
        <w:rPr>
          <w:b/>
          <w:bCs/>
          <w:sz w:val="24"/>
          <w:szCs w:val="24"/>
        </w:rPr>
      </w:pPr>
    </w:p>
    <w:p w14:paraId="2152E3F6" w14:textId="77777777" w:rsidR="00322EA1" w:rsidRDefault="00322EA1" w:rsidP="00322EA1">
      <w:pPr>
        <w:widowControl/>
        <w:autoSpaceDE/>
        <w:autoSpaceDN/>
        <w:adjustRightInd/>
        <w:spacing w:after="200" w:line="360" w:lineRule="auto"/>
        <w:jc w:val="center"/>
        <w:rPr>
          <w:b/>
          <w:bCs/>
          <w:sz w:val="24"/>
          <w:szCs w:val="24"/>
        </w:rPr>
      </w:pPr>
    </w:p>
    <w:p w14:paraId="040018EE" w14:textId="77777777" w:rsidR="00322EA1" w:rsidRDefault="00322EA1" w:rsidP="00322EA1">
      <w:pPr>
        <w:widowControl/>
        <w:autoSpaceDE/>
        <w:autoSpaceDN/>
        <w:adjustRightInd/>
        <w:spacing w:after="200" w:line="360" w:lineRule="auto"/>
        <w:jc w:val="center"/>
        <w:rPr>
          <w:b/>
          <w:bCs/>
          <w:sz w:val="24"/>
          <w:szCs w:val="24"/>
        </w:rPr>
      </w:pPr>
    </w:p>
    <w:p w14:paraId="12C91DA8" w14:textId="77777777" w:rsidR="00322EA1" w:rsidRDefault="00322EA1" w:rsidP="00322EA1">
      <w:pPr>
        <w:widowControl/>
        <w:autoSpaceDE/>
        <w:autoSpaceDN/>
        <w:adjustRightInd/>
        <w:spacing w:after="200" w:line="360" w:lineRule="auto"/>
        <w:jc w:val="center"/>
        <w:rPr>
          <w:b/>
          <w:bCs/>
          <w:sz w:val="24"/>
          <w:szCs w:val="24"/>
        </w:rPr>
      </w:pPr>
    </w:p>
    <w:p w14:paraId="48837C8A" w14:textId="7392BD19" w:rsidR="00322EA1" w:rsidRDefault="00322EA1" w:rsidP="00322EA1">
      <w:pPr>
        <w:widowControl/>
        <w:autoSpaceDE/>
        <w:autoSpaceDN/>
        <w:adjustRightInd/>
        <w:spacing w:after="200" w:line="360" w:lineRule="auto"/>
        <w:jc w:val="center"/>
        <w:rPr>
          <w:b/>
          <w:bCs/>
          <w:sz w:val="24"/>
          <w:szCs w:val="24"/>
        </w:rPr>
      </w:pPr>
    </w:p>
    <w:p w14:paraId="5F6D594C" w14:textId="588FF49B" w:rsidR="00322EA1" w:rsidRDefault="00322EA1" w:rsidP="00322EA1">
      <w:pPr>
        <w:widowControl/>
        <w:autoSpaceDE/>
        <w:autoSpaceDN/>
        <w:adjustRightInd/>
        <w:spacing w:after="200" w:line="360" w:lineRule="auto"/>
        <w:jc w:val="center"/>
        <w:rPr>
          <w:b/>
          <w:bCs/>
          <w:sz w:val="24"/>
          <w:szCs w:val="24"/>
        </w:rPr>
      </w:pPr>
    </w:p>
    <w:p w14:paraId="25A7B9A6" w14:textId="77777777" w:rsidR="00322EA1" w:rsidRDefault="00322EA1" w:rsidP="00322EA1">
      <w:pPr>
        <w:widowControl/>
        <w:autoSpaceDE/>
        <w:autoSpaceDN/>
        <w:adjustRightInd/>
        <w:spacing w:after="200" w:line="360" w:lineRule="auto"/>
        <w:jc w:val="center"/>
        <w:rPr>
          <w:b/>
          <w:bCs/>
          <w:sz w:val="24"/>
          <w:szCs w:val="24"/>
        </w:rPr>
      </w:pPr>
    </w:p>
    <w:p w14:paraId="774D910C" w14:textId="77777777" w:rsidR="00322EA1" w:rsidRDefault="00322EA1" w:rsidP="00322EA1">
      <w:pPr>
        <w:widowControl/>
        <w:autoSpaceDE/>
        <w:autoSpaceDN/>
        <w:adjustRightInd/>
        <w:spacing w:after="200" w:line="360" w:lineRule="auto"/>
        <w:jc w:val="center"/>
        <w:rPr>
          <w:b/>
          <w:bCs/>
          <w:sz w:val="24"/>
          <w:szCs w:val="24"/>
        </w:rPr>
      </w:pPr>
    </w:p>
    <w:p w14:paraId="75C26E2B" w14:textId="77777777" w:rsidR="00322EA1" w:rsidRDefault="00322EA1" w:rsidP="00322EA1">
      <w:pPr>
        <w:widowControl/>
        <w:autoSpaceDE/>
        <w:autoSpaceDN/>
        <w:adjustRightInd/>
        <w:spacing w:after="200" w:line="360" w:lineRule="auto"/>
        <w:jc w:val="center"/>
        <w:rPr>
          <w:b/>
          <w:bCs/>
          <w:sz w:val="24"/>
          <w:szCs w:val="24"/>
        </w:rPr>
      </w:pPr>
    </w:p>
    <w:p w14:paraId="7C9BC65A" w14:textId="77777777" w:rsidR="00322EA1" w:rsidRDefault="00322EA1" w:rsidP="00322EA1">
      <w:pPr>
        <w:widowControl/>
        <w:autoSpaceDE/>
        <w:autoSpaceDN/>
        <w:adjustRightInd/>
        <w:spacing w:after="200" w:line="360" w:lineRule="auto"/>
        <w:jc w:val="center"/>
        <w:rPr>
          <w:b/>
          <w:bCs/>
          <w:sz w:val="24"/>
          <w:szCs w:val="24"/>
        </w:rPr>
      </w:pPr>
    </w:p>
    <w:p w14:paraId="7B13112C" w14:textId="0F979507" w:rsidR="00023863" w:rsidRDefault="00322EA1" w:rsidP="00322EA1">
      <w:pPr>
        <w:tabs>
          <w:tab w:val="center" w:pos="4819"/>
          <w:tab w:val="left" w:pos="6260"/>
        </w:tabs>
        <w:jc w:val="center"/>
        <w:rPr>
          <w:b/>
          <w:sz w:val="24"/>
          <w:szCs w:val="24"/>
        </w:rPr>
      </w:pPr>
      <w:r>
        <w:rPr>
          <w:b/>
          <w:bCs/>
          <w:sz w:val="24"/>
          <w:szCs w:val="24"/>
        </w:rPr>
        <w:t>202</w:t>
      </w:r>
      <w:r w:rsidR="00984F38">
        <w:rPr>
          <w:b/>
          <w:bCs/>
          <w:sz w:val="24"/>
          <w:szCs w:val="24"/>
        </w:rPr>
        <w:t>3</w:t>
      </w:r>
      <w:r>
        <w:rPr>
          <w:b/>
          <w:bCs/>
          <w:sz w:val="24"/>
          <w:szCs w:val="24"/>
        </w:rPr>
        <w:t xml:space="preserve"> г.</w:t>
      </w:r>
    </w:p>
    <w:p w14:paraId="3C9B4787" w14:textId="77777777" w:rsidR="00023863" w:rsidRDefault="00023863">
      <w:pPr>
        <w:widowControl/>
        <w:autoSpaceDE/>
        <w:autoSpaceDN/>
        <w:adjustRightInd/>
        <w:spacing w:after="200" w:line="276" w:lineRule="auto"/>
        <w:rPr>
          <w:b/>
          <w:sz w:val="24"/>
          <w:szCs w:val="24"/>
        </w:rPr>
      </w:pPr>
      <w:r>
        <w:rPr>
          <w:b/>
          <w:sz w:val="24"/>
          <w:szCs w:val="24"/>
        </w:rPr>
        <w:br w:type="page"/>
      </w:r>
    </w:p>
    <w:p w14:paraId="33A2C743" w14:textId="1AD46734" w:rsidR="00100400" w:rsidRPr="00B5161A" w:rsidRDefault="00100400" w:rsidP="00023863">
      <w:pPr>
        <w:tabs>
          <w:tab w:val="center" w:pos="4819"/>
          <w:tab w:val="left" w:pos="6260"/>
        </w:tabs>
        <w:jc w:val="center"/>
        <w:rPr>
          <w:b/>
          <w:sz w:val="24"/>
          <w:szCs w:val="24"/>
        </w:rPr>
      </w:pPr>
      <w:r w:rsidRPr="00B5161A">
        <w:rPr>
          <w:b/>
          <w:sz w:val="24"/>
          <w:szCs w:val="24"/>
        </w:rPr>
        <w:lastRenderedPageBreak/>
        <w:t>СОДЕРЖАНИЕ</w:t>
      </w:r>
    </w:p>
    <w:p w14:paraId="06C3207F" w14:textId="77777777" w:rsidR="00100400" w:rsidRPr="00634FC5" w:rsidRDefault="00100400" w:rsidP="00100400">
      <w:pPr>
        <w:tabs>
          <w:tab w:val="center" w:pos="4819"/>
          <w:tab w:val="left" w:pos="6260"/>
        </w:tabs>
        <w:rPr>
          <w:b/>
          <w:sz w:val="24"/>
          <w:szCs w:val="24"/>
        </w:rPr>
      </w:pPr>
    </w:p>
    <w:p w14:paraId="06C262BC" w14:textId="77777777" w:rsidR="00100400" w:rsidRPr="003732C7" w:rsidRDefault="00100400" w:rsidP="00100400">
      <w:pPr>
        <w:rPr>
          <w:b/>
          <w:sz w:val="24"/>
          <w:szCs w:val="24"/>
        </w:rPr>
      </w:pPr>
    </w:p>
    <w:tbl>
      <w:tblPr>
        <w:tblW w:w="9807" w:type="dxa"/>
        <w:tblLook w:val="01E0" w:firstRow="1" w:lastRow="1" w:firstColumn="1" w:lastColumn="1" w:noHBand="0" w:noVBand="0"/>
      </w:tblPr>
      <w:tblGrid>
        <w:gridCol w:w="9007"/>
        <w:gridCol w:w="800"/>
      </w:tblGrid>
      <w:tr w:rsidR="00100400" w:rsidRPr="003732C7" w14:paraId="0737894D" w14:textId="77777777" w:rsidTr="00100400">
        <w:trPr>
          <w:trHeight w:val="394"/>
        </w:trPr>
        <w:tc>
          <w:tcPr>
            <w:tcW w:w="9007" w:type="dxa"/>
          </w:tcPr>
          <w:tbl>
            <w:tblPr>
              <w:tblW w:w="0" w:type="auto"/>
              <w:tblLook w:val="01E0" w:firstRow="1" w:lastRow="1" w:firstColumn="1" w:lastColumn="1" w:noHBand="0" w:noVBand="0"/>
            </w:tblPr>
            <w:tblGrid>
              <w:gridCol w:w="7112"/>
              <w:gridCol w:w="1679"/>
            </w:tblGrid>
            <w:tr w:rsidR="00100400" w14:paraId="674470ED" w14:textId="77777777" w:rsidTr="00100400">
              <w:tc>
                <w:tcPr>
                  <w:tcW w:w="7501" w:type="dxa"/>
                  <w:hideMark/>
                </w:tcPr>
                <w:p w14:paraId="6A527B6B" w14:textId="77777777" w:rsidR="00100400" w:rsidRDefault="00100400" w:rsidP="003E6B63">
                  <w:pPr>
                    <w:widowControl/>
                    <w:numPr>
                      <w:ilvl w:val="0"/>
                      <w:numId w:val="58"/>
                    </w:numPr>
                    <w:suppressAutoHyphens/>
                    <w:autoSpaceDE/>
                    <w:autoSpaceDN/>
                    <w:adjustRightInd/>
                    <w:spacing w:after="200" w:line="276" w:lineRule="auto"/>
                    <w:rPr>
                      <w:b/>
                      <w:sz w:val="24"/>
                      <w:szCs w:val="24"/>
                    </w:rPr>
                  </w:pPr>
                  <w:r>
                    <w:rPr>
                      <w:b/>
                      <w:sz w:val="24"/>
                      <w:szCs w:val="24"/>
                    </w:rPr>
                    <w:t xml:space="preserve">ОБЩАЯ ХАРАКТЕРИСТИКА </w:t>
                  </w:r>
                  <w:r>
                    <w:rPr>
                      <w:b/>
                      <w:color w:val="000000"/>
                      <w:sz w:val="24"/>
                      <w:szCs w:val="24"/>
                    </w:rPr>
                    <w:t xml:space="preserve">ПРИМЕРНОЙ РАБОЧЕЙ </w:t>
                  </w:r>
                  <w:r>
                    <w:rPr>
                      <w:b/>
                      <w:sz w:val="24"/>
                      <w:szCs w:val="24"/>
                    </w:rPr>
                    <w:t>ПРОГРАММЫ ПРОФЕССИОНАЛЬНОГО МОДУЛЯ</w:t>
                  </w:r>
                </w:p>
              </w:tc>
              <w:tc>
                <w:tcPr>
                  <w:tcW w:w="1854" w:type="dxa"/>
                </w:tcPr>
                <w:p w14:paraId="7955AFC1" w14:textId="77777777" w:rsidR="00100400" w:rsidRDefault="00100400" w:rsidP="00100400">
                  <w:pPr>
                    <w:jc w:val="center"/>
                    <w:rPr>
                      <w:b/>
                      <w:sz w:val="24"/>
                      <w:szCs w:val="24"/>
                    </w:rPr>
                  </w:pPr>
                </w:p>
              </w:tc>
            </w:tr>
            <w:tr w:rsidR="00100400" w14:paraId="33C4A02F" w14:textId="77777777" w:rsidTr="00100400">
              <w:tc>
                <w:tcPr>
                  <w:tcW w:w="7501" w:type="dxa"/>
                  <w:hideMark/>
                </w:tcPr>
                <w:p w14:paraId="47AD3101" w14:textId="77777777" w:rsidR="00100400" w:rsidRDefault="00100400" w:rsidP="003E6B63">
                  <w:pPr>
                    <w:widowControl/>
                    <w:numPr>
                      <w:ilvl w:val="0"/>
                      <w:numId w:val="58"/>
                    </w:numPr>
                    <w:suppressAutoHyphens/>
                    <w:autoSpaceDE/>
                    <w:autoSpaceDN/>
                    <w:adjustRightInd/>
                    <w:spacing w:after="200" w:line="276" w:lineRule="auto"/>
                    <w:rPr>
                      <w:b/>
                      <w:sz w:val="24"/>
                      <w:szCs w:val="24"/>
                    </w:rPr>
                  </w:pPr>
                  <w:r>
                    <w:rPr>
                      <w:b/>
                      <w:sz w:val="24"/>
                      <w:szCs w:val="24"/>
                    </w:rPr>
                    <w:t>СТРУКТУРА И СОДЕРЖАНИЕ ПРОФЕССИОНАЛЬНОГО МОДУЛЯ</w:t>
                  </w:r>
                </w:p>
                <w:p w14:paraId="5A3DC555" w14:textId="77777777" w:rsidR="00100400" w:rsidRDefault="00100400" w:rsidP="003E6B63">
                  <w:pPr>
                    <w:widowControl/>
                    <w:numPr>
                      <w:ilvl w:val="0"/>
                      <w:numId w:val="58"/>
                    </w:numPr>
                    <w:suppressAutoHyphens/>
                    <w:autoSpaceDE/>
                    <w:autoSpaceDN/>
                    <w:adjustRightInd/>
                    <w:spacing w:after="200" w:line="276" w:lineRule="auto"/>
                    <w:rPr>
                      <w:b/>
                      <w:sz w:val="24"/>
                      <w:szCs w:val="24"/>
                    </w:rPr>
                  </w:pPr>
                  <w:r>
                    <w:rPr>
                      <w:b/>
                      <w:sz w:val="24"/>
                      <w:szCs w:val="24"/>
                    </w:rPr>
                    <w:t>УСЛОВИЯ РЕАЛИЗАЦИИ ПРОФЕССИОНАЛЬНОГО МОДУЛЯ</w:t>
                  </w:r>
                </w:p>
              </w:tc>
              <w:tc>
                <w:tcPr>
                  <w:tcW w:w="1854" w:type="dxa"/>
                </w:tcPr>
                <w:p w14:paraId="0EC84325" w14:textId="77777777" w:rsidR="00100400" w:rsidRDefault="00100400" w:rsidP="00100400">
                  <w:pPr>
                    <w:jc w:val="center"/>
                    <w:rPr>
                      <w:b/>
                      <w:sz w:val="24"/>
                      <w:szCs w:val="24"/>
                    </w:rPr>
                  </w:pPr>
                </w:p>
              </w:tc>
            </w:tr>
            <w:tr w:rsidR="00100400" w14:paraId="4317821B" w14:textId="77777777" w:rsidTr="00100400">
              <w:tc>
                <w:tcPr>
                  <w:tcW w:w="7501" w:type="dxa"/>
                </w:tcPr>
                <w:p w14:paraId="1941F854" w14:textId="77777777" w:rsidR="00100400" w:rsidRDefault="00100400" w:rsidP="003E6B63">
                  <w:pPr>
                    <w:widowControl/>
                    <w:numPr>
                      <w:ilvl w:val="0"/>
                      <w:numId w:val="58"/>
                    </w:numPr>
                    <w:suppressAutoHyphens/>
                    <w:autoSpaceDE/>
                    <w:autoSpaceDN/>
                    <w:adjustRightInd/>
                    <w:spacing w:after="200" w:line="276" w:lineRule="auto"/>
                    <w:rPr>
                      <w:b/>
                      <w:sz w:val="24"/>
                      <w:szCs w:val="24"/>
                    </w:rPr>
                  </w:pPr>
                  <w:r>
                    <w:rPr>
                      <w:b/>
                      <w:sz w:val="24"/>
                      <w:szCs w:val="24"/>
                    </w:rPr>
                    <w:t>КОНТРОЛЬ И ОЦЕНКА РЕЗУЛЬТАТОВ ОСВОЕНИЯ ПРОФЕССИОНАЛЬНОГО МОДУЛЯ</w:t>
                  </w:r>
                </w:p>
                <w:p w14:paraId="12E06C69" w14:textId="77777777" w:rsidR="00100400" w:rsidRDefault="00100400" w:rsidP="00100400">
                  <w:pPr>
                    <w:suppressAutoHyphens/>
                    <w:rPr>
                      <w:b/>
                      <w:sz w:val="24"/>
                      <w:szCs w:val="24"/>
                    </w:rPr>
                  </w:pPr>
                </w:p>
              </w:tc>
              <w:tc>
                <w:tcPr>
                  <w:tcW w:w="1854" w:type="dxa"/>
                </w:tcPr>
                <w:p w14:paraId="46ABACF8" w14:textId="77777777" w:rsidR="00100400" w:rsidRDefault="00100400" w:rsidP="00100400">
                  <w:pPr>
                    <w:jc w:val="center"/>
                    <w:rPr>
                      <w:b/>
                      <w:sz w:val="24"/>
                      <w:szCs w:val="24"/>
                    </w:rPr>
                  </w:pPr>
                </w:p>
              </w:tc>
            </w:tr>
          </w:tbl>
          <w:p w14:paraId="77E721BE" w14:textId="77777777" w:rsidR="00100400" w:rsidRPr="003732C7" w:rsidRDefault="00100400" w:rsidP="00100400">
            <w:pPr>
              <w:jc w:val="both"/>
              <w:rPr>
                <w:b/>
                <w:sz w:val="24"/>
                <w:szCs w:val="24"/>
              </w:rPr>
            </w:pPr>
          </w:p>
        </w:tc>
        <w:tc>
          <w:tcPr>
            <w:tcW w:w="800" w:type="dxa"/>
          </w:tcPr>
          <w:p w14:paraId="7906715A" w14:textId="77777777" w:rsidR="00100400" w:rsidRPr="003732C7" w:rsidRDefault="00100400" w:rsidP="00100400">
            <w:pPr>
              <w:rPr>
                <w:b/>
                <w:sz w:val="24"/>
                <w:szCs w:val="24"/>
              </w:rPr>
            </w:pPr>
          </w:p>
        </w:tc>
      </w:tr>
    </w:tbl>
    <w:p w14:paraId="5D96F956" w14:textId="77777777" w:rsidR="00100400" w:rsidRPr="003732C7" w:rsidRDefault="00100400" w:rsidP="00100400">
      <w:pPr>
        <w:rPr>
          <w:b/>
          <w:sz w:val="24"/>
          <w:szCs w:val="24"/>
        </w:rPr>
        <w:sectPr w:rsidR="00100400" w:rsidRPr="003732C7" w:rsidSect="009A4A34">
          <w:pgSz w:w="11907" w:h="16840"/>
          <w:pgMar w:top="1134" w:right="567" w:bottom="1134" w:left="1701" w:header="709" w:footer="709" w:gutter="0"/>
          <w:cols w:space="720"/>
        </w:sectPr>
      </w:pPr>
    </w:p>
    <w:p w14:paraId="03E84079" w14:textId="77777777" w:rsidR="00100400" w:rsidRPr="003732C7" w:rsidRDefault="00100400" w:rsidP="00984F38">
      <w:pPr>
        <w:spacing w:line="276" w:lineRule="auto"/>
        <w:ind w:hanging="142"/>
        <w:jc w:val="center"/>
        <w:outlineLvl w:val="1"/>
        <w:rPr>
          <w:b/>
          <w:bCs/>
          <w:iCs/>
          <w:sz w:val="24"/>
          <w:szCs w:val="24"/>
        </w:rPr>
      </w:pPr>
      <w:r w:rsidRPr="003732C7">
        <w:rPr>
          <w:b/>
          <w:bCs/>
          <w:iCs/>
          <w:sz w:val="24"/>
          <w:szCs w:val="24"/>
        </w:rPr>
        <w:lastRenderedPageBreak/>
        <w:t>1. ОБЩАЯ ХАРАКТЕРИСТИКА ПРИМЕРНОЙ РАБОЧЕЙ ПРОГРАММЫ</w:t>
      </w:r>
    </w:p>
    <w:p w14:paraId="7FFE0877" w14:textId="77777777" w:rsidR="00100400" w:rsidRPr="003732C7" w:rsidRDefault="00100400" w:rsidP="00984F38">
      <w:pPr>
        <w:spacing w:line="276" w:lineRule="auto"/>
        <w:ind w:hanging="142"/>
        <w:jc w:val="center"/>
        <w:rPr>
          <w:b/>
          <w:sz w:val="24"/>
          <w:szCs w:val="24"/>
        </w:rPr>
      </w:pPr>
      <w:r w:rsidRPr="003732C7">
        <w:rPr>
          <w:b/>
          <w:sz w:val="24"/>
          <w:szCs w:val="24"/>
        </w:rPr>
        <w:t>ПРОФЕССИОНАЛЬНОГО МОДУЛЯ</w:t>
      </w:r>
    </w:p>
    <w:p w14:paraId="4F97CB5E" w14:textId="4500B5DF" w:rsidR="00100400" w:rsidRPr="003732C7" w:rsidRDefault="00BF764A" w:rsidP="00984F38">
      <w:pPr>
        <w:spacing w:line="276" w:lineRule="auto"/>
        <w:ind w:hanging="142"/>
        <w:jc w:val="center"/>
        <w:rPr>
          <w:b/>
          <w:sz w:val="24"/>
          <w:szCs w:val="24"/>
        </w:rPr>
      </w:pPr>
      <w:r w:rsidRPr="003732C7">
        <w:rPr>
          <w:b/>
          <w:sz w:val="24"/>
          <w:szCs w:val="24"/>
        </w:rPr>
        <w:t>ПМ.0</w:t>
      </w:r>
      <w:r>
        <w:rPr>
          <w:b/>
          <w:sz w:val="24"/>
          <w:szCs w:val="24"/>
        </w:rPr>
        <w:t>1</w:t>
      </w:r>
      <w:r w:rsidRPr="003732C7">
        <w:rPr>
          <w:b/>
          <w:sz w:val="24"/>
          <w:szCs w:val="24"/>
        </w:rPr>
        <w:t xml:space="preserve"> ВОСПРОИЗВОДСТВО И ВЫРАЩИВАНИЕ ГИДРОБИОНТОВ</w:t>
      </w:r>
    </w:p>
    <w:p w14:paraId="0D61C505" w14:textId="77777777" w:rsidR="00100400" w:rsidRPr="00096DC2" w:rsidRDefault="00100400" w:rsidP="00100400">
      <w:pPr>
        <w:ind w:firstLine="709"/>
        <w:jc w:val="both"/>
        <w:rPr>
          <w:b/>
          <w:sz w:val="24"/>
          <w:szCs w:val="24"/>
        </w:rPr>
      </w:pPr>
    </w:p>
    <w:p w14:paraId="7AD00B8F" w14:textId="77777777" w:rsidR="00100400" w:rsidRPr="003732C7" w:rsidRDefault="00100400" w:rsidP="008F1BA2">
      <w:pPr>
        <w:spacing w:line="276" w:lineRule="auto"/>
        <w:ind w:firstLine="709"/>
        <w:jc w:val="both"/>
        <w:rPr>
          <w:b/>
          <w:sz w:val="24"/>
          <w:szCs w:val="24"/>
        </w:rPr>
      </w:pPr>
      <w:r w:rsidRPr="003732C7">
        <w:rPr>
          <w:b/>
          <w:sz w:val="24"/>
          <w:szCs w:val="24"/>
        </w:rPr>
        <w:t xml:space="preserve">1.1 Цель и планируемые результаты освоения профессионального модуля </w:t>
      </w:r>
    </w:p>
    <w:p w14:paraId="1A585660" w14:textId="397C218C" w:rsidR="00100400" w:rsidRDefault="00100400" w:rsidP="008F1BA2">
      <w:pPr>
        <w:suppressAutoHyphens/>
        <w:spacing w:line="276" w:lineRule="auto"/>
        <w:ind w:firstLine="709"/>
        <w:jc w:val="both"/>
        <w:rPr>
          <w:sz w:val="24"/>
          <w:szCs w:val="24"/>
        </w:rPr>
      </w:pPr>
      <w:r w:rsidRPr="003732C7">
        <w:rPr>
          <w:sz w:val="24"/>
          <w:szCs w:val="24"/>
        </w:rPr>
        <w:t xml:space="preserve">В результате изучения профессионального модуля </w:t>
      </w:r>
      <w:r w:rsidR="008F1BA2">
        <w:rPr>
          <w:sz w:val="24"/>
          <w:szCs w:val="24"/>
        </w:rPr>
        <w:t>обучающийся</w:t>
      </w:r>
      <w:r w:rsidRPr="003732C7">
        <w:rPr>
          <w:sz w:val="24"/>
          <w:szCs w:val="24"/>
        </w:rPr>
        <w:t xml:space="preserve"> должен освоить основной вид деятельности </w:t>
      </w:r>
      <w:r w:rsidR="008F1BA2">
        <w:rPr>
          <w:sz w:val="24"/>
          <w:szCs w:val="24"/>
        </w:rPr>
        <w:t>«</w:t>
      </w:r>
      <w:r w:rsidR="00395B66" w:rsidRPr="002F6366">
        <w:rPr>
          <w:sz w:val="24"/>
          <w:szCs w:val="24"/>
        </w:rPr>
        <w:t>Воспроизводство и выращивание гидробионтов</w:t>
      </w:r>
      <w:r w:rsidR="008F1BA2">
        <w:rPr>
          <w:sz w:val="24"/>
          <w:szCs w:val="24"/>
        </w:rPr>
        <w:t>»,</w:t>
      </w:r>
      <w:r w:rsidRPr="003732C7">
        <w:rPr>
          <w:sz w:val="24"/>
          <w:szCs w:val="24"/>
        </w:rPr>
        <w:t xml:space="preserve"> соответствующие ему общие </w:t>
      </w:r>
      <w:r w:rsidR="008F1BA2">
        <w:rPr>
          <w:sz w:val="24"/>
          <w:szCs w:val="24"/>
        </w:rPr>
        <w:t xml:space="preserve">компетенции </w:t>
      </w:r>
      <w:r w:rsidRPr="003732C7">
        <w:rPr>
          <w:sz w:val="24"/>
          <w:szCs w:val="24"/>
        </w:rPr>
        <w:t>и профессиональные компетенции:</w:t>
      </w:r>
    </w:p>
    <w:p w14:paraId="5336C74B" w14:textId="77777777" w:rsidR="00395B66" w:rsidRPr="003732C7" w:rsidRDefault="00395B66" w:rsidP="008F1BA2">
      <w:pPr>
        <w:suppressAutoHyphens/>
        <w:spacing w:line="276" w:lineRule="auto"/>
        <w:ind w:firstLine="709"/>
        <w:jc w:val="both"/>
        <w:rPr>
          <w:sz w:val="24"/>
          <w:szCs w:val="24"/>
        </w:rPr>
      </w:pPr>
    </w:p>
    <w:p w14:paraId="49F66A3B" w14:textId="77777777" w:rsidR="00100400" w:rsidRDefault="00100400" w:rsidP="008F1BA2">
      <w:pPr>
        <w:spacing w:line="276" w:lineRule="auto"/>
        <w:ind w:firstLine="709"/>
        <w:jc w:val="both"/>
        <w:rPr>
          <w:sz w:val="24"/>
          <w:szCs w:val="24"/>
        </w:rPr>
      </w:pPr>
      <w:r w:rsidRPr="003732C7">
        <w:rPr>
          <w:sz w:val="24"/>
          <w:szCs w:val="24"/>
        </w:rPr>
        <w:t xml:space="preserve">1.1.1 Перечень общих компетенций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8310"/>
      </w:tblGrid>
      <w:tr w:rsidR="00100400" w:rsidRPr="003732C7" w14:paraId="3B1CAC91" w14:textId="77777777" w:rsidTr="00D85DA3">
        <w:trPr>
          <w:trHeight w:val="447"/>
        </w:trPr>
        <w:tc>
          <w:tcPr>
            <w:tcW w:w="637" w:type="pct"/>
            <w:vAlign w:val="center"/>
          </w:tcPr>
          <w:p w14:paraId="0D562C9B" w14:textId="77777777" w:rsidR="00100400" w:rsidRPr="003732C7" w:rsidRDefault="00100400" w:rsidP="008F1BA2">
            <w:pPr>
              <w:jc w:val="center"/>
              <w:rPr>
                <w:b/>
                <w:sz w:val="24"/>
                <w:szCs w:val="24"/>
              </w:rPr>
            </w:pPr>
            <w:r w:rsidRPr="003732C7">
              <w:rPr>
                <w:b/>
                <w:sz w:val="24"/>
                <w:szCs w:val="24"/>
              </w:rPr>
              <w:t>Код</w:t>
            </w:r>
          </w:p>
        </w:tc>
        <w:tc>
          <w:tcPr>
            <w:tcW w:w="4363" w:type="pct"/>
            <w:vAlign w:val="center"/>
          </w:tcPr>
          <w:p w14:paraId="3DFA019D" w14:textId="77777777" w:rsidR="00100400" w:rsidRPr="003732C7" w:rsidRDefault="00100400" w:rsidP="008F1BA2">
            <w:pPr>
              <w:jc w:val="center"/>
              <w:rPr>
                <w:b/>
                <w:sz w:val="24"/>
                <w:szCs w:val="24"/>
              </w:rPr>
            </w:pPr>
            <w:r w:rsidRPr="003732C7">
              <w:rPr>
                <w:b/>
                <w:sz w:val="24"/>
                <w:szCs w:val="24"/>
              </w:rPr>
              <w:t>Наименование общих компетенций</w:t>
            </w:r>
          </w:p>
        </w:tc>
      </w:tr>
      <w:tr w:rsidR="00100400" w:rsidRPr="00B65886" w14:paraId="77D79222" w14:textId="77777777" w:rsidTr="00D85DA3">
        <w:tc>
          <w:tcPr>
            <w:tcW w:w="637" w:type="pct"/>
          </w:tcPr>
          <w:p w14:paraId="561509EC" w14:textId="77777777" w:rsidR="00100400" w:rsidRPr="00B65886" w:rsidRDefault="00100400" w:rsidP="00100400">
            <w:pPr>
              <w:ind w:right="113"/>
              <w:jc w:val="center"/>
              <w:rPr>
                <w:b/>
                <w:sz w:val="24"/>
                <w:szCs w:val="24"/>
              </w:rPr>
            </w:pPr>
            <w:r w:rsidRPr="00B65886">
              <w:rPr>
                <w:iCs/>
                <w:sz w:val="24"/>
                <w:szCs w:val="24"/>
              </w:rPr>
              <w:t>ОК 01</w:t>
            </w:r>
          </w:p>
        </w:tc>
        <w:tc>
          <w:tcPr>
            <w:tcW w:w="4363" w:type="pct"/>
          </w:tcPr>
          <w:p w14:paraId="002A7503" w14:textId="24242606" w:rsidR="00100400" w:rsidRPr="00B65886" w:rsidRDefault="00100400" w:rsidP="008F1BA2">
            <w:pPr>
              <w:jc w:val="both"/>
              <w:rPr>
                <w:sz w:val="24"/>
                <w:szCs w:val="24"/>
              </w:rPr>
            </w:pPr>
            <w:r w:rsidRPr="00B65886">
              <w:rPr>
                <w:sz w:val="24"/>
                <w:szCs w:val="24"/>
              </w:rPr>
              <w:t>Выбирать способы решения задач профессиональной деятельности, приме</w:t>
            </w:r>
            <w:r w:rsidR="008F1BA2">
              <w:rPr>
                <w:sz w:val="24"/>
                <w:szCs w:val="24"/>
              </w:rPr>
              <w:t>нительно к различным контекстам</w:t>
            </w:r>
          </w:p>
        </w:tc>
      </w:tr>
      <w:tr w:rsidR="00100400" w:rsidRPr="00B65886" w14:paraId="63B6169C" w14:textId="77777777" w:rsidTr="00D85DA3">
        <w:tc>
          <w:tcPr>
            <w:tcW w:w="637" w:type="pct"/>
          </w:tcPr>
          <w:p w14:paraId="240E1C57" w14:textId="77777777" w:rsidR="00100400" w:rsidRPr="00B65886" w:rsidRDefault="00100400" w:rsidP="00100400">
            <w:pPr>
              <w:ind w:right="113"/>
              <w:jc w:val="center"/>
              <w:rPr>
                <w:iCs/>
                <w:sz w:val="24"/>
                <w:szCs w:val="24"/>
              </w:rPr>
            </w:pPr>
            <w:r w:rsidRPr="00B65886">
              <w:rPr>
                <w:iCs/>
                <w:sz w:val="24"/>
                <w:szCs w:val="24"/>
              </w:rPr>
              <w:t>ОК 02</w:t>
            </w:r>
          </w:p>
        </w:tc>
        <w:tc>
          <w:tcPr>
            <w:tcW w:w="4363" w:type="pct"/>
          </w:tcPr>
          <w:p w14:paraId="4C61EC61" w14:textId="52FC0501" w:rsidR="00100400" w:rsidRPr="00B65886" w:rsidRDefault="00100400" w:rsidP="008F1BA2">
            <w:pPr>
              <w:jc w:val="both"/>
              <w:rPr>
                <w:sz w:val="24"/>
                <w:szCs w:val="24"/>
              </w:rPr>
            </w:pPr>
            <w:r w:rsidRPr="00B65886">
              <w:rPr>
                <w:sz w:val="24"/>
                <w:szCs w:val="24"/>
              </w:rPr>
              <w:t>Использовать современные средства поиска, анализа и интерпретации информации, и информационные технологии для выполнения зада</w:t>
            </w:r>
            <w:r w:rsidR="008F1BA2">
              <w:rPr>
                <w:sz w:val="24"/>
                <w:szCs w:val="24"/>
              </w:rPr>
              <w:t>ч профессиональной деятельности</w:t>
            </w:r>
          </w:p>
        </w:tc>
      </w:tr>
      <w:tr w:rsidR="00100400" w:rsidRPr="00B65886" w14:paraId="29D01014" w14:textId="77777777" w:rsidTr="00D85DA3">
        <w:tc>
          <w:tcPr>
            <w:tcW w:w="637" w:type="pct"/>
          </w:tcPr>
          <w:p w14:paraId="5B8E428D" w14:textId="77777777" w:rsidR="00100400" w:rsidRPr="00B65886" w:rsidRDefault="00100400" w:rsidP="00100400">
            <w:pPr>
              <w:ind w:right="113"/>
              <w:jc w:val="center"/>
              <w:rPr>
                <w:iCs/>
                <w:sz w:val="24"/>
                <w:szCs w:val="24"/>
              </w:rPr>
            </w:pPr>
            <w:r w:rsidRPr="00B65886">
              <w:rPr>
                <w:iCs/>
                <w:sz w:val="24"/>
                <w:szCs w:val="24"/>
              </w:rPr>
              <w:t>ОК 03</w:t>
            </w:r>
          </w:p>
        </w:tc>
        <w:tc>
          <w:tcPr>
            <w:tcW w:w="4363" w:type="pct"/>
          </w:tcPr>
          <w:p w14:paraId="7B9BF9EE" w14:textId="651BD9DF" w:rsidR="00100400" w:rsidRPr="00B65886" w:rsidRDefault="00100400" w:rsidP="008F1BA2">
            <w:pPr>
              <w:jc w:val="both"/>
              <w:rPr>
                <w:sz w:val="24"/>
                <w:szCs w:val="24"/>
              </w:rPr>
            </w:pPr>
            <w:r w:rsidRPr="00B65886">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w:t>
            </w:r>
            <w:r w:rsidR="008F1BA2">
              <w:rPr>
                <w:sz w:val="24"/>
                <w:szCs w:val="24"/>
              </w:rPr>
              <w:t>в различных жизненных ситуациях</w:t>
            </w:r>
          </w:p>
        </w:tc>
      </w:tr>
      <w:tr w:rsidR="00100400" w:rsidRPr="00B65886" w14:paraId="115DE9A4" w14:textId="77777777" w:rsidTr="00D85DA3">
        <w:tc>
          <w:tcPr>
            <w:tcW w:w="637" w:type="pct"/>
          </w:tcPr>
          <w:p w14:paraId="2E05A968" w14:textId="77777777" w:rsidR="00100400" w:rsidRPr="00B65886" w:rsidRDefault="00100400" w:rsidP="00100400">
            <w:pPr>
              <w:ind w:right="113"/>
              <w:jc w:val="center"/>
              <w:rPr>
                <w:iCs/>
                <w:sz w:val="24"/>
                <w:szCs w:val="24"/>
              </w:rPr>
            </w:pPr>
            <w:r w:rsidRPr="00B65886">
              <w:rPr>
                <w:iCs/>
                <w:sz w:val="24"/>
                <w:szCs w:val="24"/>
              </w:rPr>
              <w:t>ОК 04</w:t>
            </w:r>
          </w:p>
        </w:tc>
        <w:tc>
          <w:tcPr>
            <w:tcW w:w="4363" w:type="pct"/>
          </w:tcPr>
          <w:p w14:paraId="2A40C1F7" w14:textId="39FB2EDB" w:rsidR="00100400" w:rsidRPr="00B65886" w:rsidRDefault="00100400" w:rsidP="008F1BA2">
            <w:pPr>
              <w:jc w:val="both"/>
              <w:rPr>
                <w:sz w:val="24"/>
                <w:szCs w:val="24"/>
              </w:rPr>
            </w:pPr>
            <w:r w:rsidRPr="00B65886">
              <w:rPr>
                <w:sz w:val="24"/>
                <w:szCs w:val="24"/>
              </w:rPr>
              <w:t xml:space="preserve">Эффективно взаимодействовать и </w:t>
            </w:r>
            <w:r w:rsidR="008F1BA2">
              <w:rPr>
                <w:sz w:val="24"/>
                <w:szCs w:val="24"/>
              </w:rPr>
              <w:t>работать в коллективе и команде</w:t>
            </w:r>
          </w:p>
        </w:tc>
      </w:tr>
      <w:tr w:rsidR="00100400" w:rsidRPr="00B65886" w14:paraId="0DBC62A1" w14:textId="77777777" w:rsidTr="00D85DA3">
        <w:tc>
          <w:tcPr>
            <w:tcW w:w="637" w:type="pct"/>
          </w:tcPr>
          <w:p w14:paraId="5AD8E1F0" w14:textId="77777777" w:rsidR="00100400" w:rsidRPr="00B65886" w:rsidRDefault="00100400" w:rsidP="00100400">
            <w:pPr>
              <w:ind w:right="113"/>
              <w:jc w:val="center"/>
              <w:rPr>
                <w:iCs/>
                <w:sz w:val="24"/>
                <w:szCs w:val="24"/>
              </w:rPr>
            </w:pPr>
            <w:r w:rsidRPr="00B65886">
              <w:rPr>
                <w:iCs/>
                <w:sz w:val="24"/>
                <w:szCs w:val="24"/>
              </w:rPr>
              <w:t>ОК 05</w:t>
            </w:r>
          </w:p>
        </w:tc>
        <w:tc>
          <w:tcPr>
            <w:tcW w:w="4363" w:type="pct"/>
          </w:tcPr>
          <w:p w14:paraId="4D609837" w14:textId="55AEC0B0" w:rsidR="00100400" w:rsidRPr="00B65886" w:rsidRDefault="00100400" w:rsidP="008F1BA2">
            <w:pPr>
              <w:jc w:val="both"/>
              <w:rPr>
                <w:sz w:val="24"/>
                <w:szCs w:val="24"/>
              </w:rPr>
            </w:pPr>
            <w:r w:rsidRPr="00B65886">
              <w:rPr>
                <w:sz w:val="24"/>
                <w:szCs w:val="24"/>
              </w:rPr>
              <w:t>Осуществлять устную и письменную коммуникацию на государственном языке Российской Федерации с учетом особенностей соци</w:t>
            </w:r>
            <w:r w:rsidR="008F1BA2">
              <w:rPr>
                <w:sz w:val="24"/>
                <w:szCs w:val="24"/>
              </w:rPr>
              <w:t>ального и культурного контекста</w:t>
            </w:r>
          </w:p>
        </w:tc>
      </w:tr>
      <w:tr w:rsidR="00100400" w:rsidRPr="007936CA" w14:paraId="171F7D99" w14:textId="77777777" w:rsidTr="00D85DA3">
        <w:tc>
          <w:tcPr>
            <w:tcW w:w="637" w:type="pct"/>
          </w:tcPr>
          <w:p w14:paraId="0F207C81" w14:textId="77777777" w:rsidR="00100400" w:rsidRPr="000B18DF" w:rsidRDefault="00100400" w:rsidP="00100400">
            <w:pPr>
              <w:ind w:right="113"/>
              <w:jc w:val="center"/>
              <w:rPr>
                <w:b/>
                <w:sz w:val="24"/>
                <w:szCs w:val="24"/>
                <w:highlight w:val="yellow"/>
              </w:rPr>
            </w:pPr>
            <w:r w:rsidRPr="00A560F4">
              <w:rPr>
                <w:iCs/>
                <w:sz w:val="24"/>
                <w:szCs w:val="24"/>
              </w:rPr>
              <w:t>ОК 07</w:t>
            </w:r>
          </w:p>
        </w:tc>
        <w:tc>
          <w:tcPr>
            <w:tcW w:w="4363" w:type="pct"/>
          </w:tcPr>
          <w:p w14:paraId="6C551550" w14:textId="77777777" w:rsidR="00100400" w:rsidRPr="000B18DF" w:rsidRDefault="00100400" w:rsidP="008F1BA2">
            <w:pPr>
              <w:jc w:val="both"/>
              <w:rPr>
                <w:sz w:val="24"/>
                <w:szCs w:val="24"/>
                <w:highlight w:val="yellow"/>
              </w:rPr>
            </w:pPr>
            <w:r w:rsidRPr="00A560F4">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00400" w:rsidRPr="00B65886" w14:paraId="6FCA4469" w14:textId="77777777" w:rsidTr="00D85DA3">
        <w:tc>
          <w:tcPr>
            <w:tcW w:w="637" w:type="pct"/>
          </w:tcPr>
          <w:p w14:paraId="2E2220D6" w14:textId="232FFE8F" w:rsidR="00100400" w:rsidRPr="00B65886" w:rsidRDefault="00100400" w:rsidP="00100400">
            <w:pPr>
              <w:ind w:right="113"/>
              <w:jc w:val="center"/>
              <w:rPr>
                <w:iCs/>
                <w:sz w:val="24"/>
                <w:szCs w:val="24"/>
              </w:rPr>
            </w:pPr>
            <w:r w:rsidRPr="00B65886">
              <w:rPr>
                <w:iCs/>
                <w:sz w:val="24"/>
                <w:szCs w:val="24"/>
              </w:rPr>
              <w:t xml:space="preserve">ОК </w:t>
            </w:r>
            <w:r w:rsidR="008F1BA2">
              <w:rPr>
                <w:iCs/>
                <w:sz w:val="24"/>
                <w:szCs w:val="24"/>
              </w:rPr>
              <w:t>0</w:t>
            </w:r>
            <w:r w:rsidRPr="00B65886">
              <w:rPr>
                <w:iCs/>
                <w:sz w:val="24"/>
                <w:szCs w:val="24"/>
              </w:rPr>
              <w:t>9</w:t>
            </w:r>
          </w:p>
        </w:tc>
        <w:tc>
          <w:tcPr>
            <w:tcW w:w="4363" w:type="pct"/>
          </w:tcPr>
          <w:p w14:paraId="6E528BCE" w14:textId="25AD43D0" w:rsidR="00100400" w:rsidRPr="00B65886" w:rsidRDefault="00100400" w:rsidP="008F1BA2">
            <w:pPr>
              <w:jc w:val="both"/>
              <w:rPr>
                <w:sz w:val="24"/>
                <w:szCs w:val="24"/>
              </w:rPr>
            </w:pPr>
            <w:r w:rsidRPr="00B65886">
              <w:rPr>
                <w:sz w:val="24"/>
                <w:szCs w:val="24"/>
              </w:rPr>
              <w:t>Пользоваться профессиональной документацией на госуд</w:t>
            </w:r>
            <w:r w:rsidR="008F1BA2">
              <w:rPr>
                <w:sz w:val="24"/>
                <w:szCs w:val="24"/>
              </w:rPr>
              <w:t xml:space="preserve">арственном </w:t>
            </w:r>
            <w:r w:rsidR="008F1BA2">
              <w:rPr>
                <w:sz w:val="24"/>
                <w:szCs w:val="24"/>
              </w:rPr>
              <w:br/>
              <w:t>и иностранном языках</w:t>
            </w:r>
          </w:p>
        </w:tc>
      </w:tr>
    </w:tbl>
    <w:p w14:paraId="3DAF639C" w14:textId="77777777" w:rsidR="00100400" w:rsidRPr="003732C7" w:rsidRDefault="00100400" w:rsidP="00100400">
      <w:pPr>
        <w:jc w:val="both"/>
        <w:rPr>
          <w:sz w:val="24"/>
          <w:szCs w:val="24"/>
        </w:rPr>
      </w:pPr>
    </w:p>
    <w:p w14:paraId="732B50F3" w14:textId="2B42B806" w:rsidR="00291104" w:rsidRPr="003732C7" w:rsidRDefault="00291104" w:rsidP="00BF764A">
      <w:pPr>
        <w:ind w:firstLine="851"/>
        <w:jc w:val="both"/>
        <w:rPr>
          <w:sz w:val="24"/>
          <w:szCs w:val="24"/>
        </w:rPr>
      </w:pPr>
      <w:r w:rsidRPr="003732C7">
        <w:rPr>
          <w:sz w:val="24"/>
          <w:szCs w:val="24"/>
        </w:rPr>
        <w:t>1.1.2. Перечень профессиональных компетенций</w:t>
      </w:r>
    </w:p>
    <w:tbl>
      <w:tblPr>
        <w:tblpPr w:leftFromText="181" w:rightFromText="181" w:vertAnchor="text" w:horzAnchor="margin"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8312"/>
      </w:tblGrid>
      <w:tr w:rsidR="00100400" w:rsidRPr="00CF207E" w14:paraId="3EE021D5" w14:textId="77777777" w:rsidTr="00100400">
        <w:tc>
          <w:tcPr>
            <w:tcW w:w="636" w:type="pct"/>
          </w:tcPr>
          <w:p w14:paraId="1F2D0637" w14:textId="77777777" w:rsidR="00100400" w:rsidRPr="00CF207E" w:rsidRDefault="00100400" w:rsidP="00100400">
            <w:pPr>
              <w:jc w:val="both"/>
              <w:outlineLvl w:val="1"/>
              <w:rPr>
                <w:b/>
                <w:bCs/>
                <w:iCs/>
                <w:sz w:val="24"/>
                <w:szCs w:val="24"/>
              </w:rPr>
            </w:pPr>
            <w:r w:rsidRPr="00CF207E">
              <w:rPr>
                <w:b/>
                <w:bCs/>
                <w:iCs/>
                <w:sz w:val="24"/>
                <w:szCs w:val="24"/>
              </w:rPr>
              <w:t>Код</w:t>
            </w:r>
          </w:p>
        </w:tc>
        <w:tc>
          <w:tcPr>
            <w:tcW w:w="4364" w:type="pct"/>
          </w:tcPr>
          <w:p w14:paraId="1D541CC3" w14:textId="77777777" w:rsidR="00100400" w:rsidRPr="00CF207E" w:rsidRDefault="00100400" w:rsidP="00100400">
            <w:pPr>
              <w:jc w:val="both"/>
              <w:outlineLvl w:val="1"/>
              <w:rPr>
                <w:b/>
                <w:bCs/>
                <w:iCs/>
                <w:sz w:val="24"/>
                <w:szCs w:val="24"/>
              </w:rPr>
            </w:pPr>
            <w:r w:rsidRPr="00CF207E">
              <w:rPr>
                <w:b/>
                <w:bCs/>
                <w:iCs/>
                <w:sz w:val="24"/>
                <w:szCs w:val="24"/>
              </w:rPr>
              <w:t>Наименование видов деятельности и профессиональных компетенций</w:t>
            </w:r>
          </w:p>
        </w:tc>
      </w:tr>
      <w:tr w:rsidR="00CF207E" w:rsidRPr="00CF207E" w14:paraId="1D2BC6F0" w14:textId="77777777" w:rsidTr="00CF207E">
        <w:trPr>
          <w:trHeight w:val="266"/>
        </w:trPr>
        <w:tc>
          <w:tcPr>
            <w:tcW w:w="636" w:type="pct"/>
          </w:tcPr>
          <w:p w14:paraId="377EBCAD" w14:textId="3B3F9961" w:rsidR="00100400" w:rsidRPr="00CF207E" w:rsidRDefault="008F1BA2" w:rsidP="00100400">
            <w:pPr>
              <w:jc w:val="both"/>
              <w:outlineLvl w:val="1"/>
              <w:rPr>
                <w:bCs/>
                <w:iCs/>
                <w:sz w:val="24"/>
                <w:szCs w:val="24"/>
                <w:highlight w:val="yellow"/>
              </w:rPr>
            </w:pPr>
            <w:r>
              <w:rPr>
                <w:sz w:val="24"/>
                <w:szCs w:val="24"/>
              </w:rPr>
              <w:t>ВД 1</w:t>
            </w:r>
          </w:p>
        </w:tc>
        <w:tc>
          <w:tcPr>
            <w:tcW w:w="4364" w:type="pct"/>
          </w:tcPr>
          <w:p w14:paraId="1418F997" w14:textId="27436905" w:rsidR="00100400" w:rsidRPr="00CF207E" w:rsidRDefault="00291104" w:rsidP="008F1BA2">
            <w:pPr>
              <w:jc w:val="both"/>
              <w:rPr>
                <w:bCs/>
                <w:iCs/>
                <w:sz w:val="24"/>
                <w:szCs w:val="24"/>
                <w:highlight w:val="yellow"/>
              </w:rPr>
            </w:pPr>
            <w:r w:rsidRPr="00CF207E">
              <w:rPr>
                <w:sz w:val="24"/>
                <w:szCs w:val="24"/>
              </w:rPr>
              <w:t>Воспроизводство и выращивание гидробионтов</w:t>
            </w:r>
          </w:p>
        </w:tc>
      </w:tr>
      <w:tr w:rsidR="00100400" w:rsidRPr="00CF207E" w14:paraId="20D78BC6" w14:textId="77777777" w:rsidTr="00100400">
        <w:trPr>
          <w:trHeight w:val="147"/>
        </w:trPr>
        <w:tc>
          <w:tcPr>
            <w:tcW w:w="636" w:type="pct"/>
          </w:tcPr>
          <w:p w14:paraId="337B97B1" w14:textId="1641E65B" w:rsidR="00100400" w:rsidRPr="00CF207E" w:rsidRDefault="008F1BA2" w:rsidP="00100400">
            <w:pPr>
              <w:jc w:val="both"/>
              <w:outlineLvl w:val="1"/>
              <w:rPr>
                <w:sz w:val="24"/>
                <w:szCs w:val="24"/>
                <w:highlight w:val="yellow"/>
              </w:rPr>
            </w:pPr>
            <w:r>
              <w:rPr>
                <w:sz w:val="24"/>
                <w:szCs w:val="24"/>
              </w:rPr>
              <w:t>ПК 1.1</w:t>
            </w:r>
          </w:p>
        </w:tc>
        <w:tc>
          <w:tcPr>
            <w:tcW w:w="4364" w:type="pct"/>
          </w:tcPr>
          <w:p w14:paraId="2777251D" w14:textId="35F9BA1A" w:rsidR="00100400" w:rsidRPr="00CF207E" w:rsidRDefault="00291104" w:rsidP="008F1BA2">
            <w:pPr>
              <w:jc w:val="both"/>
              <w:outlineLvl w:val="1"/>
              <w:rPr>
                <w:sz w:val="24"/>
                <w:szCs w:val="24"/>
                <w:highlight w:val="yellow"/>
              </w:rPr>
            </w:pPr>
            <w:r w:rsidRPr="00CF207E">
              <w:rPr>
                <w:sz w:val="24"/>
                <w:szCs w:val="24"/>
              </w:rPr>
              <w:t>Выполнять операции по отлову, отбору, отсадке, содержанию, стимуляции созревания, получению половых продуктов производителей рыб</w:t>
            </w:r>
          </w:p>
        </w:tc>
      </w:tr>
      <w:tr w:rsidR="00100400" w:rsidRPr="00CF207E" w14:paraId="0B3FBC9B" w14:textId="77777777" w:rsidTr="00100400">
        <w:tc>
          <w:tcPr>
            <w:tcW w:w="636" w:type="pct"/>
          </w:tcPr>
          <w:p w14:paraId="0819F44A" w14:textId="3EDBFA6D" w:rsidR="00100400" w:rsidRPr="00CF207E" w:rsidRDefault="008F1BA2" w:rsidP="00100400">
            <w:pPr>
              <w:jc w:val="both"/>
              <w:outlineLvl w:val="1"/>
              <w:rPr>
                <w:sz w:val="24"/>
                <w:szCs w:val="24"/>
                <w:highlight w:val="yellow"/>
              </w:rPr>
            </w:pPr>
            <w:r>
              <w:rPr>
                <w:sz w:val="24"/>
                <w:szCs w:val="24"/>
              </w:rPr>
              <w:t>ПК 1.2</w:t>
            </w:r>
          </w:p>
        </w:tc>
        <w:tc>
          <w:tcPr>
            <w:tcW w:w="4364" w:type="pct"/>
          </w:tcPr>
          <w:p w14:paraId="66BD67B0" w14:textId="2ED5310E" w:rsidR="00100400" w:rsidRPr="00CF207E" w:rsidRDefault="00291104" w:rsidP="008F1BA2">
            <w:pPr>
              <w:jc w:val="both"/>
              <w:rPr>
                <w:sz w:val="24"/>
                <w:szCs w:val="24"/>
                <w:highlight w:val="yellow"/>
              </w:rPr>
            </w:pPr>
            <w:r w:rsidRPr="00CF207E">
              <w:rPr>
                <w:sz w:val="24"/>
                <w:szCs w:val="24"/>
              </w:rPr>
              <w:t>Инкубировать икру и подращивать молодь</w:t>
            </w:r>
          </w:p>
        </w:tc>
      </w:tr>
      <w:tr w:rsidR="00100400" w:rsidRPr="00CF207E" w14:paraId="03F78BF8" w14:textId="77777777" w:rsidTr="00100400">
        <w:tc>
          <w:tcPr>
            <w:tcW w:w="636" w:type="pct"/>
          </w:tcPr>
          <w:p w14:paraId="27334ED7" w14:textId="77EB79C9" w:rsidR="00100400" w:rsidRPr="00CF207E" w:rsidRDefault="008F1BA2" w:rsidP="00100400">
            <w:pPr>
              <w:jc w:val="both"/>
              <w:outlineLvl w:val="1"/>
              <w:rPr>
                <w:sz w:val="24"/>
                <w:szCs w:val="24"/>
                <w:highlight w:val="yellow"/>
              </w:rPr>
            </w:pPr>
            <w:r>
              <w:rPr>
                <w:sz w:val="24"/>
                <w:szCs w:val="24"/>
              </w:rPr>
              <w:t>ПК 1.3</w:t>
            </w:r>
          </w:p>
        </w:tc>
        <w:tc>
          <w:tcPr>
            <w:tcW w:w="4364" w:type="pct"/>
          </w:tcPr>
          <w:p w14:paraId="76646159" w14:textId="1814988B" w:rsidR="00100400" w:rsidRPr="00CF207E" w:rsidRDefault="00291104" w:rsidP="008F1BA2">
            <w:pPr>
              <w:jc w:val="both"/>
              <w:rPr>
                <w:sz w:val="24"/>
                <w:szCs w:val="24"/>
                <w:highlight w:val="yellow"/>
              </w:rPr>
            </w:pPr>
            <w:r w:rsidRPr="00CF207E">
              <w:rPr>
                <w:sz w:val="24"/>
                <w:szCs w:val="24"/>
              </w:rPr>
              <w:t>Выращивать посадочный материал и товарную продукцию аквакультуры</w:t>
            </w:r>
          </w:p>
        </w:tc>
      </w:tr>
      <w:tr w:rsidR="00100400" w:rsidRPr="00CF207E" w14:paraId="6AA25493" w14:textId="77777777" w:rsidTr="00100400">
        <w:tc>
          <w:tcPr>
            <w:tcW w:w="636" w:type="pct"/>
          </w:tcPr>
          <w:p w14:paraId="4AC16DA7" w14:textId="27A30EBF" w:rsidR="00100400" w:rsidRPr="00CF207E" w:rsidRDefault="008F1BA2" w:rsidP="00100400">
            <w:pPr>
              <w:jc w:val="both"/>
              <w:outlineLvl w:val="1"/>
              <w:rPr>
                <w:sz w:val="24"/>
                <w:szCs w:val="24"/>
                <w:highlight w:val="yellow"/>
              </w:rPr>
            </w:pPr>
            <w:r>
              <w:rPr>
                <w:sz w:val="24"/>
                <w:szCs w:val="24"/>
              </w:rPr>
              <w:t>ПК 1.4</w:t>
            </w:r>
          </w:p>
        </w:tc>
        <w:tc>
          <w:tcPr>
            <w:tcW w:w="4364" w:type="pct"/>
          </w:tcPr>
          <w:p w14:paraId="79988139" w14:textId="1C3E7170" w:rsidR="00100400" w:rsidRPr="00CF207E" w:rsidRDefault="00291104" w:rsidP="008F1BA2">
            <w:pPr>
              <w:jc w:val="both"/>
              <w:rPr>
                <w:sz w:val="24"/>
                <w:szCs w:val="24"/>
                <w:highlight w:val="yellow"/>
              </w:rPr>
            </w:pPr>
            <w:r w:rsidRPr="00CF207E">
              <w:rPr>
                <w:sz w:val="24"/>
                <w:szCs w:val="24"/>
              </w:rPr>
              <w:t>Проводить селекционно-племенную работу с рыбами всех видов</w:t>
            </w:r>
          </w:p>
        </w:tc>
      </w:tr>
      <w:tr w:rsidR="00100400" w:rsidRPr="00CF207E" w14:paraId="78EFE0BA" w14:textId="77777777" w:rsidTr="00100400">
        <w:tc>
          <w:tcPr>
            <w:tcW w:w="636" w:type="pct"/>
          </w:tcPr>
          <w:p w14:paraId="709388C1" w14:textId="17A7A687" w:rsidR="00100400" w:rsidRPr="00CF207E" w:rsidRDefault="008F1BA2" w:rsidP="00100400">
            <w:pPr>
              <w:jc w:val="both"/>
              <w:outlineLvl w:val="1"/>
              <w:rPr>
                <w:sz w:val="24"/>
                <w:szCs w:val="24"/>
                <w:highlight w:val="yellow"/>
              </w:rPr>
            </w:pPr>
            <w:r>
              <w:rPr>
                <w:sz w:val="24"/>
                <w:szCs w:val="24"/>
              </w:rPr>
              <w:t>ПК 1.5</w:t>
            </w:r>
          </w:p>
        </w:tc>
        <w:tc>
          <w:tcPr>
            <w:tcW w:w="4364" w:type="pct"/>
          </w:tcPr>
          <w:p w14:paraId="66F24FE5" w14:textId="1AD79A1C" w:rsidR="00100400" w:rsidRPr="00CF207E" w:rsidRDefault="00291104" w:rsidP="008F1BA2">
            <w:pPr>
              <w:jc w:val="both"/>
              <w:rPr>
                <w:sz w:val="24"/>
                <w:szCs w:val="24"/>
                <w:highlight w:val="yellow"/>
              </w:rPr>
            </w:pPr>
            <w:r w:rsidRPr="00CF207E">
              <w:rPr>
                <w:sz w:val="24"/>
                <w:szCs w:val="24"/>
              </w:rPr>
              <w:t>Проводить лечебно-профилактическую обработку рыбы с приготовлением растворов необходимой концентрации</w:t>
            </w:r>
          </w:p>
        </w:tc>
      </w:tr>
      <w:tr w:rsidR="00CF207E" w:rsidRPr="00CF207E" w14:paraId="431DFC01" w14:textId="77777777" w:rsidTr="00100400">
        <w:tc>
          <w:tcPr>
            <w:tcW w:w="636" w:type="pct"/>
          </w:tcPr>
          <w:p w14:paraId="599D4C8F" w14:textId="58E7C6F8" w:rsidR="00291104" w:rsidRPr="00CF207E" w:rsidRDefault="008F1BA2" w:rsidP="00100400">
            <w:pPr>
              <w:jc w:val="both"/>
              <w:outlineLvl w:val="1"/>
              <w:rPr>
                <w:sz w:val="24"/>
                <w:szCs w:val="24"/>
                <w:highlight w:val="yellow"/>
              </w:rPr>
            </w:pPr>
            <w:r>
              <w:rPr>
                <w:sz w:val="24"/>
                <w:szCs w:val="24"/>
              </w:rPr>
              <w:t>ПК 1.6</w:t>
            </w:r>
          </w:p>
        </w:tc>
        <w:tc>
          <w:tcPr>
            <w:tcW w:w="4364" w:type="pct"/>
          </w:tcPr>
          <w:p w14:paraId="028F00CA" w14:textId="051277FD" w:rsidR="00291104" w:rsidRPr="00CF207E" w:rsidRDefault="00291104" w:rsidP="008F1BA2">
            <w:pPr>
              <w:jc w:val="both"/>
              <w:rPr>
                <w:sz w:val="24"/>
                <w:szCs w:val="24"/>
              </w:rPr>
            </w:pPr>
            <w:r w:rsidRPr="00CF207E">
              <w:rPr>
                <w:sz w:val="24"/>
                <w:szCs w:val="24"/>
              </w:rPr>
              <w:t>Отбирать и фиксировать гидробиологические пробы, определять различные виды гидробионтов по внешним признакам и с помощью определителей</w:t>
            </w:r>
          </w:p>
        </w:tc>
      </w:tr>
    </w:tbl>
    <w:p w14:paraId="258D25ED" w14:textId="77777777" w:rsidR="00100400" w:rsidRPr="00226C73" w:rsidRDefault="00100400" w:rsidP="00100400">
      <w:pPr>
        <w:jc w:val="both"/>
        <w:outlineLvl w:val="1"/>
        <w:rPr>
          <w:sz w:val="24"/>
          <w:szCs w:val="24"/>
        </w:rPr>
      </w:pPr>
    </w:p>
    <w:p w14:paraId="32F4AD5F" w14:textId="77777777" w:rsidR="00100400" w:rsidRPr="00226C73" w:rsidRDefault="00100400" w:rsidP="00100400">
      <w:pPr>
        <w:jc w:val="both"/>
        <w:outlineLvl w:val="1"/>
        <w:rPr>
          <w:sz w:val="24"/>
          <w:szCs w:val="24"/>
        </w:rPr>
      </w:pPr>
      <w:r>
        <w:rPr>
          <w:bCs/>
          <w:sz w:val="24"/>
          <w:szCs w:val="24"/>
        </w:rPr>
        <w:br w:type="page"/>
      </w:r>
    </w:p>
    <w:p w14:paraId="6FABD8CB" w14:textId="77777777" w:rsidR="00100400" w:rsidRPr="003732C7" w:rsidRDefault="00100400" w:rsidP="00023863">
      <w:pPr>
        <w:ind w:firstLine="851"/>
        <w:rPr>
          <w:bCs/>
          <w:sz w:val="24"/>
          <w:szCs w:val="24"/>
        </w:rPr>
      </w:pPr>
      <w:r w:rsidRPr="003732C7">
        <w:rPr>
          <w:bCs/>
          <w:sz w:val="24"/>
          <w:szCs w:val="24"/>
        </w:rPr>
        <w:lastRenderedPageBreak/>
        <w:t>1.1.3. В результате освоения профессионального модуля студент должен: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8000"/>
      </w:tblGrid>
      <w:tr w:rsidR="00100400" w:rsidRPr="00E55012" w14:paraId="1E25F0E2" w14:textId="77777777" w:rsidTr="00D85DA3">
        <w:trPr>
          <w:trHeight w:val="20"/>
          <w:jc w:val="center"/>
        </w:trPr>
        <w:tc>
          <w:tcPr>
            <w:tcW w:w="846" w:type="pct"/>
          </w:tcPr>
          <w:p w14:paraId="20E46B87" w14:textId="521639D9" w:rsidR="00100400" w:rsidRPr="00E55012" w:rsidRDefault="00984F38" w:rsidP="00100400">
            <w:pPr>
              <w:rPr>
                <w:bCs/>
                <w:sz w:val="24"/>
                <w:szCs w:val="24"/>
              </w:rPr>
            </w:pPr>
            <w:r>
              <w:rPr>
                <w:bCs/>
                <w:sz w:val="24"/>
                <w:szCs w:val="24"/>
                <w:lang w:eastAsia="en-US"/>
              </w:rPr>
              <w:t>Владеть навыками</w:t>
            </w:r>
          </w:p>
        </w:tc>
        <w:tc>
          <w:tcPr>
            <w:tcW w:w="4154" w:type="pct"/>
          </w:tcPr>
          <w:p w14:paraId="6A15BB4A" w14:textId="77777777" w:rsidR="00CF207E" w:rsidRPr="00E55012" w:rsidRDefault="00CF207E" w:rsidP="003E6B63">
            <w:pPr>
              <w:numPr>
                <w:ilvl w:val="0"/>
                <w:numId w:val="54"/>
              </w:numPr>
              <w:tabs>
                <w:tab w:val="left" w:pos="856"/>
              </w:tabs>
              <w:autoSpaceDE/>
              <w:autoSpaceDN/>
              <w:adjustRightInd/>
              <w:ind w:left="431"/>
              <w:jc w:val="both"/>
              <w:rPr>
                <w:rFonts w:eastAsia="Times New Roman"/>
                <w:bCs/>
                <w:sz w:val="24"/>
                <w:szCs w:val="24"/>
              </w:rPr>
            </w:pPr>
            <w:r w:rsidRPr="00E55012">
              <w:rPr>
                <w:sz w:val="24"/>
                <w:szCs w:val="24"/>
              </w:rPr>
              <w:t xml:space="preserve">заготовки производителей; </w:t>
            </w:r>
          </w:p>
          <w:p w14:paraId="5EBEE81D" w14:textId="77777777" w:rsidR="00CF207E" w:rsidRPr="00E55012" w:rsidRDefault="00CF207E" w:rsidP="003E6B63">
            <w:pPr>
              <w:numPr>
                <w:ilvl w:val="0"/>
                <w:numId w:val="54"/>
              </w:numPr>
              <w:tabs>
                <w:tab w:val="left" w:pos="856"/>
              </w:tabs>
              <w:autoSpaceDE/>
              <w:autoSpaceDN/>
              <w:adjustRightInd/>
              <w:ind w:left="431"/>
              <w:jc w:val="both"/>
              <w:rPr>
                <w:bCs/>
                <w:sz w:val="24"/>
                <w:szCs w:val="24"/>
              </w:rPr>
            </w:pPr>
            <w:r w:rsidRPr="00E55012">
              <w:rPr>
                <w:bCs/>
                <w:sz w:val="24"/>
                <w:szCs w:val="24"/>
              </w:rPr>
              <w:t>проведения бонитировки производителей и ремонтного молодняка;</w:t>
            </w:r>
          </w:p>
          <w:p w14:paraId="5CDB7F65" w14:textId="77777777" w:rsidR="00CF207E" w:rsidRPr="00E55012" w:rsidRDefault="00CF207E" w:rsidP="003E6B63">
            <w:pPr>
              <w:numPr>
                <w:ilvl w:val="0"/>
                <w:numId w:val="54"/>
              </w:numPr>
              <w:tabs>
                <w:tab w:val="left" w:pos="856"/>
              </w:tabs>
              <w:autoSpaceDE/>
              <w:autoSpaceDN/>
              <w:adjustRightInd/>
              <w:ind w:left="431"/>
              <w:jc w:val="both"/>
              <w:rPr>
                <w:rFonts w:eastAsia="Times New Roman"/>
                <w:bCs/>
                <w:sz w:val="24"/>
                <w:szCs w:val="24"/>
              </w:rPr>
            </w:pPr>
            <w:r w:rsidRPr="00E55012">
              <w:rPr>
                <w:bCs/>
                <w:sz w:val="24"/>
                <w:szCs w:val="24"/>
              </w:rPr>
              <w:t>стимулирования созревания половых клеток производителей рыб;</w:t>
            </w:r>
          </w:p>
          <w:p w14:paraId="31CFD55F" w14:textId="77777777" w:rsidR="003A3B9B" w:rsidRPr="00E55012" w:rsidRDefault="00CF207E" w:rsidP="003E6B63">
            <w:pPr>
              <w:numPr>
                <w:ilvl w:val="0"/>
                <w:numId w:val="54"/>
              </w:numPr>
              <w:tabs>
                <w:tab w:val="left" w:pos="856"/>
              </w:tabs>
              <w:autoSpaceDE/>
              <w:autoSpaceDN/>
              <w:adjustRightInd/>
              <w:ind w:left="431"/>
              <w:jc w:val="both"/>
              <w:rPr>
                <w:bCs/>
                <w:sz w:val="24"/>
                <w:szCs w:val="24"/>
              </w:rPr>
            </w:pPr>
            <w:r w:rsidRPr="00E55012">
              <w:rPr>
                <w:sz w:val="24"/>
                <w:szCs w:val="24"/>
              </w:rPr>
              <w:t>получения половых продуктов от производителей рыб</w:t>
            </w:r>
          </w:p>
          <w:p w14:paraId="1E4B8879" w14:textId="77777777" w:rsidR="00CF207E" w:rsidRPr="00E55012" w:rsidRDefault="00CF207E" w:rsidP="003E6B63">
            <w:pPr>
              <w:numPr>
                <w:ilvl w:val="0"/>
                <w:numId w:val="54"/>
              </w:numPr>
              <w:tabs>
                <w:tab w:val="left" w:pos="856"/>
              </w:tabs>
              <w:autoSpaceDE/>
              <w:autoSpaceDN/>
              <w:adjustRightInd/>
              <w:ind w:left="431"/>
              <w:jc w:val="both"/>
              <w:rPr>
                <w:bCs/>
                <w:sz w:val="24"/>
                <w:szCs w:val="24"/>
              </w:rPr>
            </w:pPr>
            <w:r w:rsidRPr="00E55012">
              <w:rPr>
                <w:sz w:val="24"/>
                <w:szCs w:val="24"/>
              </w:rPr>
              <w:t>инкубации икры и подращивания молоди</w:t>
            </w:r>
          </w:p>
          <w:p w14:paraId="3702690D" w14:textId="51AE9488" w:rsidR="00CF207E" w:rsidRPr="00E55012" w:rsidRDefault="00CF207E" w:rsidP="003E6B63">
            <w:pPr>
              <w:numPr>
                <w:ilvl w:val="0"/>
                <w:numId w:val="54"/>
              </w:numPr>
              <w:tabs>
                <w:tab w:val="left" w:pos="856"/>
              </w:tabs>
              <w:autoSpaceDE/>
              <w:autoSpaceDN/>
              <w:adjustRightInd/>
              <w:ind w:left="431"/>
              <w:jc w:val="both"/>
              <w:rPr>
                <w:sz w:val="24"/>
                <w:szCs w:val="24"/>
              </w:rPr>
            </w:pPr>
            <w:r w:rsidRPr="00E55012">
              <w:rPr>
                <w:sz w:val="24"/>
                <w:szCs w:val="24"/>
              </w:rPr>
              <w:t>выращивания посадочного материала и товарной продукци</w:t>
            </w:r>
            <w:r w:rsidR="008F1BA2">
              <w:rPr>
                <w:sz w:val="24"/>
                <w:szCs w:val="24"/>
              </w:rPr>
              <w:t>и</w:t>
            </w:r>
            <w:r w:rsidRPr="00E55012">
              <w:rPr>
                <w:sz w:val="24"/>
                <w:szCs w:val="24"/>
              </w:rPr>
              <w:t xml:space="preserve"> аквакультуры</w:t>
            </w:r>
          </w:p>
          <w:p w14:paraId="7284F275" w14:textId="77777777" w:rsidR="00CF207E" w:rsidRPr="00E55012" w:rsidRDefault="00CF207E" w:rsidP="003E6B63">
            <w:pPr>
              <w:numPr>
                <w:ilvl w:val="0"/>
                <w:numId w:val="54"/>
              </w:numPr>
              <w:tabs>
                <w:tab w:val="left" w:pos="856"/>
              </w:tabs>
              <w:autoSpaceDE/>
              <w:autoSpaceDN/>
              <w:adjustRightInd/>
              <w:ind w:left="431"/>
              <w:jc w:val="both"/>
              <w:rPr>
                <w:sz w:val="24"/>
                <w:szCs w:val="24"/>
              </w:rPr>
            </w:pPr>
            <w:r w:rsidRPr="00E55012">
              <w:rPr>
                <w:sz w:val="24"/>
                <w:szCs w:val="24"/>
              </w:rPr>
              <w:t>кормления гидробионтов;</w:t>
            </w:r>
          </w:p>
          <w:p w14:paraId="57068298" w14:textId="2D126CF3" w:rsidR="00CF207E" w:rsidRPr="00E55012" w:rsidRDefault="00CF207E" w:rsidP="003E6B63">
            <w:pPr>
              <w:numPr>
                <w:ilvl w:val="0"/>
                <w:numId w:val="54"/>
              </w:numPr>
              <w:tabs>
                <w:tab w:val="left" w:pos="856"/>
              </w:tabs>
              <w:autoSpaceDE/>
              <w:autoSpaceDN/>
              <w:adjustRightInd/>
              <w:ind w:left="431"/>
              <w:jc w:val="both"/>
              <w:rPr>
                <w:bCs/>
                <w:sz w:val="24"/>
                <w:szCs w:val="24"/>
              </w:rPr>
            </w:pPr>
            <w:r w:rsidRPr="00E55012">
              <w:rPr>
                <w:sz w:val="24"/>
                <w:szCs w:val="24"/>
              </w:rPr>
              <w:t>внесения минеральных и органических удобрений</w:t>
            </w:r>
            <w:r w:rsidR="008F1BA2">
              <w:rPr>
                <w:sz w:val="24"/>
                <w:szCs w:val="24"/>
              </w:rPr>
              <w:t>;</w:t>
            </w:r>
          </w:p>
          <w:p w14:paraId="75EECC2B" w14:textId="77777777" w:rsidR="00CF207E" w:rsidRPr="00E55012" w:rsidRDefault="00CF207E" w:rsidP="008563F3">
            <w:pPr>
              <w:tabs>
                <w:tab w:val="left" w:pos="856"/>
              </w:tabs>
              <w:autoSpaceDE/>
              <w:autoSpaceDN/>
              <w:adjustRightInd/>
              <w:ind w:left="431"/>
              <w:jc w:val="both"/>
              <w:rPr>
                <w:bCs/>
                <w:sz w:val="24"/>
                <w:szCs w:val="24"/>
              </w:rPr>
            </w:pPr>
            <w:r w:rsidRPr="00E55012">
              <w:rPr>
                <w:bCs/>
                <w:sz w:val="24"/>
                <w:szCs w:val="24"/>
              </w:rPr>
              <w:t>мечении племенных рыб;</w:t>
            </w:r>
          </w:p>
          <w:p w14:paraId="201E6C53" w14:textId="26BD2826" w:rsidR="00CF207E" w:rsidRPr="00E55012" w:rsidRDefault="00CF207E" w:rsidP="003E6B63">
            <w:pPr>
              <w:numPr>
                <w:ilvl w:val="0"/>
                <w:numId w:val="54"/>
              </w:numPr>
              <w:tabs>
                <w:tab w:val="left" w:pos="856"/>
              </w:tabs>
              <w:autoSpaceDE/>
              <w:autoSpaceDN/>
              <w:adjustRightInd/>
              <w:ind w:left="431"/>
              <w:jc w:val="both"/>
              <w:rPr>
                <w:bCs/>
                <w:sz w:val="24"/>
                <w:szCs w:val="24"/>
              </w:rPr>
            </w:pPr>
            <w:r w:rsidRPr="00E55012">
              <w:rPr>
                <w:bCs/>
                <w:sz w:val="24"/>
                <w:szCs w:val="24"/>
              </w:rPr>
              <w:t>использовани</w:t>
            </w:r>
            <w:r w:rsidR="008F1BA2">
              <w:rPr>
                <w:bCs/>
                <w:sz w:val="24"/>
                <w:szCs w:val="24"/>
              </w:rPr>
              <w:t>я</w:t>
            </w:r>
            <w:r w:rsidRPr="00E55012">
              <w:rPr>
                <w:bCs/>
                <w:sz w:val="24"/>
                <w:szCs w:val="24"/>
              </w:rPr>
              <w:t xml:space="preserve"> экстерьерных признаков для дифференцировки пород культивируемых рыб</w:t>
            </w:r>
            <w:r w:rsidR="008F1BA2">
              <w:rPr>
                <w:bCs/>
                <w:sz w:val="24"/>
                <w:szCs w:val="24"/>
              </w:rPr>
              <w:t>;</w:t>
            </w:r>
          </w:p>
          <w:p w14:paraId="592CB2C1" w14:textId="77777777" w:rsidR="00CF207E" w:rsidRPr="00E55012" w:rsidRDefault="00CF207E" w:rsidP="003E6B63">
            <w:pPr>
              <w:numPr>
                <w:ilvl w:val="0"/>
                <w:numId w:val="54"/>
              </w:numPr>
              <w:tabs>
                <w:tab w:val="left" w:pos="856"/>
              </w:tabs>
              <w:autoSpaceDE/>
              <w:autoSpaceDN/>
              <w:adjustRightInd/>
              <w:ind w:left="431"/>
              <w:jc w:val="both"/>
              <w:rPr>
                <w:bCs/>
                <w:sz w:val="24"/>
                <w:szCs w:val="24"/>
              </w:rPr>
            </w:pPr>
            <w:r w:rsidRPr="00E55012">
              <w:rPr>
                <w:sz w:val="24"/>
                <w:szCs w:val="24"/>
              </w:rPr>
              <w:t xml:space="preserve">проведения </w:t>
            </w:r>
            <w:proofErr w:type="spellStart"/>
            <w:r w:rsidRPr="00E55012">
              <w:rPr>
                <w:sz w:val="24"/>
                <w:szCs w:val="24"/>
              </w:rPr>
              <w:t>антипаразитарной</w:t>
            </w:r>
            <w:proofErr w:type="spellEnd"/>
            <w:r w:rsidRPr="00E55012">
              <w:rPr>
                <w:sz w:val="24"/>
                <w:szCs w:val="24"/>
              </w:rPr>
              <w:t xml:space="preserve"> и лечебно-профилактической обработки гидробионтов;</w:t>
            </w:r>
          </w:p>
          <w:p w14:paraId="271650C9" w14:textId="7F3DDE98" w:rsidR="00CF207E" w:rsidRPr="00E55012" w:rsidRDefault="00CF207E" w:rsidP="003E6B63">
            <w:pPr>
              <w:numPr>
                <w:ilvl w:val="0"/>
                <w:numId w:val="54"/>
              </w:numPr>
              <w:tabs>
                <w:tab w:val="left" w:pos="856"/>
              </w:tabs>
              <w:autoSpaceDE/>
              <w:autoSpaceDN/>
              <w:adjustRightInd/>
              <w:ind w:left="431"/>
              <w:jc w:val="both"/>
              <w:rPr>
                <w:bCs/>
                <w:sz w:val="24"/>
                <w:szCs w:val="24"/>
              </w:rPr>
            </w:pPr>
            <w:r w:rsidRPr="00E55012">
              <w:rPr>
                <w:bCs/>
                <w:sz w:val="24"/>
                <w:szCs w:val="24"/>
              </w:rPr>
              <w:t>сб</w:t>
            </w:r>
            <w:r w:rsidRPr="00E55012">
              <w:rPr>
                <w:sz w:val="24"/>
                <w:szCs w:val="24"/>
              </w:rPr>
              <w:t>ора и обработки гидробиологических проб</w:t>
            </w:r>
          </w:p>
        </w:tc>
      </w:tr>
      <w:tr w:rsidR="00100400" w:rsidRPr="00E55012" w14:paraId="59606FB5" w14:textId="77777777" w:rsidTr="00D85DA3">
        <w:trPr>
          <w:trHeight w:val="20"/>
          <w:jc w:val="center"/>
        </w:trPr>
        <w:tc>
          <w:tcPr>
            <w:tcW w:w="846" w:type="pct"/>
          </w:tcPr>
          <w:p w14:paraId="3096DAFB" w14:textId="57D002E4" w:rsidR="00100400" w:rsidRPr="00E55012" w:rsidRDefault="008F1BA2" w:rsidP="00100400">
            <w:pPr>
              <w:rPr>
                <w:bCs/>
                <w:sz w:val="24"/>
                <w:szCs w:val="24"/>
              </w:rPr>
            </w:pPr>
            <w:r w:rsidRPr="00E55012">
              <w:rPr>
                <w:bCs/>
                <w:sz w:val="24"/>
                <w:szCs w:val="24"/>
              </w:rPr>
              <w:t>Уметь</w:t>
            </w:r>
          </w:p>
        </w:tc>
        <w:tc>
          <w:tcPr>
            <w:tcW w:w="4154" w:type="pct"/>
          </w:tcPr>
          <w:p w14:paraId="33A783E7"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 xml:space="preserve">заготавливать производителей в естественных водоемах; </w:t>
            </w:r>
          </w:p>
          <w:p w14:paraId="3C7BFA87"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проводить бонитировку производителей и ремонтного стада;</w:t>
            </w:r>
          </w:p>
          <w:p w14:paraId="7B46DD10"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bCs/>
                <w:sz w:val="24"/>
                <w:szCs w:val="24"/>
              </w:rPr>
              <w:t>стимулировать созревание половых клеток производителей рыб;</w:t>
            </w:r>
          </w:p>
          <w:p w14:paraId="3C52F4BC"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bCs/>
                <w:sz w:val="24"/>
                <w:szCs w:val="24"/>
              </w:rPr>
              <w:t>получать половые продукты рыб различными способами (отцеживанием, вскрытием, комбинированным методом);</w:t>
            </w:r>
          </w:p>
          <w:p w14:paraId="6FF67F00"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bCs/>
                <w:sz w:val="24"/>
                <w:szCs w:val="24"/>
              </w:rPr>
              <w:t>инкубировать икру в неподвижном, взвешенном и периодически взвешенном состояниях;</w:t>
            </w:r>
          </w:p>
          <w:p w14:paraId="5E731FFB"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bCs/>
                <w:sz w:val="24"/>
                <w:szCs w:val="24"/>
              </w:rPr>
              <w:t xml:space="preserve">выдерживать </w:t>
            </w:r>
            <w:proofErr w:type="spellStart"/>
            <w:r w:rsidRPr="00E55012">
              <w:rPr>
                <w:bCs/>
                <w:sz w:val="24"/>
                <w:szCs w:val="24"/>
              </w:rPr>
              <w:t>предличинок</w:t>
            </w:r>
            <w:proofErr w:type="spellEnd"/>
            <w:r w:rsidRPr="00E55012">
              <w:rPr>
                <w:bCs/>
                <w:sz w:val="24"/>
                <w:szCs w:val="24"/>
              </w:rPr>
              <w:t xml:space="preserve"> в инкубационных аппаратах, бассейнах, питомниках;</w:t>
            </w:r>
          </w:p>
          <w:p w14:paraId="5925B448" w14:textId="6C13DBD1"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bCs/>
                <w:sz w:val="24"/>
                <w:szCs w:val="24"/>
              </w:rPr>
              <w:t>подращивать личинок и выращивать молодь в бассейнах, садках, прудах, озерах</w:t>
            </w:r>
            <w:r w:rsidR="008F1BA2">
              <w:rPr>
                <w:bCs/>
                <w:sz w:val="24"/>
                <w:szCs w:val="24"/>
              </w:rPr>
              <w:t>;</w:t>
            </w:r>
          </w:p>
          <w:p w14:paraId="1F7C133A" w14:textId="158DC184" w:rsidR="00CF207E" w:rsidRPr="006A47CB"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 xml:space="preserve">выполнять основные производственные процессы </w:t>
            </w:r>
            <w:r w:rsidRPr="00E55012">
              <w:rPr>
                <w:bCs/>
                <w:sz w:val="24"/>
                <w:szCs w:val="24"/>
              </w:rPr>
              <w:t xml:space="preserve">воспроизводства </w:t>
            </w:r>
            <w:r w:rsidR="008F1BA2">
              <w:rPr>
                <w:bCs/>
                <w:sz w:val="24"/>
                <w:szCs w:val="24"/>
              </w:rPr>
              <w:br/>
            </w:r>
            <w:r w:rsidRPr="00E55012">
              <w:rPr>
                <w:bCs/>
                <w:sz w:val="24"/>
                <w:szCs w:val="24"/>
              </w:rPr>
              <w:t>и выр</w:t>
            </w:r>
            <w:r w:rsidRPr="006A47CB">
              <w:rPr>
                <w:bCs/>
                <w:sz w:val="24"/>
                <w:szCs w:val="24"/>
              </w:rPr>
              <w:t>ащивания гидробионтов</w:t>
            </w:r>
            <w:r w:rsidRPr="006A47CB">
              <w:rPr>
                <w:sz w:val="24"/>
                <w:szCs w:val="24"/>
              </w:rPr>
              <w:t>;</w:t>
            </w:r>
          </w:p>
          <w:p w14:paraId="1C24C0E9" w14:textId="1EB228B7" w:rsidR="00CF207E" w:rsidRPr="006A47CB" w:rsidRDefault="006A47CB" w:rsidP="003E6B63">
            <w:pPr>
              <w:numPr>
                <w:ilvl w:val="0"/>
                <w:numId w:val="56"/>
              </w:numPr>
              <w:tabs>
                <w:tab w:val="left" w:pos="1565"/>
              </w:tabs>
              <w:autoSpaceDE/>
              <w:autoSpaceDN/>
              <w:adjustRightInd/>
              <w:ind w:left="431"/>
              <w:jc w:val="both"/>
              <w:rPr>
                <w:bCs/>
                <w:sz w:val="24"/>
                <w:szCs w:val="24"/>
              </w:rPr>
            </w:pPr>
            <w:r w:rsidRPr="006A47CB">
              <w:rPr>
                <w:bCs/>
                <w:sz w:val="24"/>
                <w:szCs w:val="24"/>
              </w:rPr>
              <w:t xml:space="preserve">кормить объекты аквакультуры ручным и механическим способами </w:t>
            </w:r>
            <w:r w:rsidRPr="006A47CB">
              <w:rPr>
                <w:bCs/>
                <w:sz w:val="24"/>
                <w:szCs w:val="24"/>
              </w:rPr>
              <w:br/>
              <w:t>с учетом видовых особенностей и условий выращивания;</w:t>
            </w:r>
          </w:p>
          <w:p w14:paraId="4909690F"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6A47CB">
              <w:rPr>
                <w:sz w:val="24"/>
                <w:szCs w:val="24"/>
              </w:rPr>
              <w:t>готовит</w:t>
            </w:r>
            <w:r w:rsidRPr="00E55012">
              <w:rPr>
                <w:sz w:val="24"/>
                <w:szCs w:val="24"/>
              </w:rPr>
              <w:t xml:space="preserve">ь сухие, тестообразные и пастообразные корма; </w:t>
            </w:r>
          </w:p>
          <w:p w14:paraId="09104A0E"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 xml:space="preserve">оборудовать кормовые места; </w:t>
            </w:r>
          </w:p>
          <w:p w14:paraId="50F5BA40"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 xml:space="preserve">проводить работы по выращиванию живых кормов; </w:t>
            </w:r>
          </w:p>
          <w:p w14:paraId="7DF707CE"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 xml:space="preserve">вносить минеральные и органические удобрения; </w:t>
            </w:r>
          </w:p>
          <w:p w14:paraId="08F372E2"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вносить ростостимулирующие добавки;</w:t>
            </w:r>
          </w:p>
          <w:p w14:paraId="7E8B041E"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 xml:space="preserve">проводить контрольные обловы, пересадку и сортировку гидробионтов по видам и размерно-весовым группам; </w:t>
            </w:r>
          </w:p>
          <w:p w14:paraId="3629DFB2"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проводить сезонные работы, связанные с зимовкой гидробионтов;</w:t>
            </w:r>
          </w:p>
          <w:p w14:paraId="1B710884" w14:textId="29F8AD6F"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bCs/>
                <w:sz w:val="24"/>
                <w:szCs w:val="24"/>
              </w:rPr>
              <w:t xml:space="preserve">оформлять документацию технологических процессов разведения </w:t>
            </w:r>
            <w:r w:rsidR="008F1BA2">
              <w:rPr>
                <w:bCs/>
                <w:sz w:val="24"/>
                <w:szCs w:val="24"/>
              </w:rPr>
              <w:br/>
            </w:r>
            <w:r w:rsidRPr="00E55012">
              <w:rPr>
                <w:bCs/>
                <w:sz w:val="24"/>
                <w:szCs w:val="24"/>
              </w:rPr>
              <w:t>и выращивания водных биологических ресурсов</w:t>
            </w:r>
            <w:r w:rsidR="008F1BA2">
              <w:rPr>
                <w:bCs/>
                <w:sz w:val="24"/>
                <w:szCs w:val="24"/>
              </w:rPr>
              <w:t>;</w:t>
            </w:r>
          </w:p>
          <w:p w14:paraId="350D8F90" w14:textId="77777777" w:rsidR="00CF207E" w:rsidRPr="00E55012" w:rsidRDefault="00CF207E" w:rsidP="003E6B63">
            <w:pPr>
              <w:pStyle w:val="a4"/>
              <w:numPr>
                <w:ilvl w:val="0"/>
                <w:numId w:val="56"/>
              </w:numPr>
              <w:tabs>
                <w:tab w:val="left" w:pos="1565"/>
              </w:tabs>
              <w:autoSpaceDE/>
              <w:autoSpaceDN/>
              <w:adjustRightInd/>
              <w:ind w:left="431"/>
              <w:jc w:val="both"/>
              <w:rPr>
                <w:bCs/>
                <w:sz w:val="24"/>
                <w:szCs w:val="24"/>
              </w:rPr>
            </w:pPr>
            <w:r w:rsidRPr="00E55012">
              <w:rPr>
                <w:bCs/>
                <w:sz w:val="24"/>
                <w:szCs w:val="24"/>
              </w:rPr>
              <w:t xml:space="preserve">выполнять рыбоводные работы с производителями и ремонтным стадом рыб; </w:t>
            </w:r>
          </w:p>
          <w:p w14:paraId="1CC67BBD"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bCs/>
                <w:sz w:val="24"/>
                <w:szCs w:val="24"/>
              </w:rPr>
              <w:t>различать породы культивируемых рыб по экстерьерным признакам;</w:t>
            </w:r>
          </w:p>
          <w:p w14:paraId="486A94B1"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 xml:space="preserve">проводить </w:t>
            </w:r>
            <w:proofErr w:type="spellStart"/>
            <w:r w:rsidRPr="00E55012">
              <w:rPr>
                <w:sz w:val="24"/>
                <w:szCs w:val="24"/>
              </w:rPr>
              <w:t>антипаразитарную</w:t>
            </w:r>
            <w:proofErr w:type="spellEnd"/>
            <w:r w:rsidRPr="00E55012">
              <w:rPr>
                <w:sz w:val="24"/>
                <w:szCs w:val="24"/>
              </w:rPr>
              <w:t xml:space="preserve"> обработку гидробионтов;</w:t>
            </w:r>
          </w:p>
          <w:p w14:paraId="3BD72EDB"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проводить лечебно-профилактическую обработку гидробионтов;</w:t>
            </w:r>
          </w:p>
          <w:p w14:paraId="492D5842" w14:textId="77777777"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sz w:val="24"/>
                <w:szCs w:val="24"/>
              </w:rPr>
              <w:t>приготавливать лечебные растворы необходимой концентрации;</w:t>
            </w:r>
          </w:p>
          <w:p w14:paraId="180B98E2" w14:textId="576081B8" w:rsidR="00CF207E" w:rsidRPr="00E55012" w:rsidRDefault="00CF207E" w:rsidP="003E6B63">
            <w:pPr>
              <w:numPr>
                <w:ilvl w:val="0"/>
                <w:numId w:val="56"/>
              </w:numPr>
              <w:tabs>
                <w:tab w:val="left" w:pos="1565"/>
              </w:tabs>
              <w:autoSpaceDE/>
              <w:autoSpaceDN/>
              <w:adjustRightInd/>
              <w:ind w:left="431"/>
              <w:jc w:val="both"/>
              <w:rPr>
                <w:bCs/>
                <w:sz w:val="24"/>
                <w:szCs w:val="24"/>
              </w:rPr>
            </w:pPr>
            <w:r w:rsidRPr="00E55012">
              <w:rPr>
                <w:bCs/>
                <w:sz w:val="24"/>
                <w:szCs w:val="24"/>
              </w:rPr>
              <w:t>обосновывать выбор профилактических мер борьбы с заболеваниями рыб</w:t>
            </w:r>
            <w:r w:rsidR="008F1BA2">
              <w:rPr>
                <w:bCs/>
                <w:sz w:val="24"/>
                <w:szCs w:val="24"/>
              </w:rPr>
              <w:t>;</w:t>
            </w:r>
          </w:p>
          <w:p w14:paraId="057A4BBE" w14:textId="77777777" w:rsidR="00CF207E" w:rsidRPr="00E55012" w:rsidRDefault="00CF207E" w:rsidP="003E6B63">
            <w:pPr>
              <w:pStyle w:val="a4"/>
              <w:widowControl/>
              <w:numPr>
                <w:ilvl w:val="0"/>
                <w:numId w:val="56"/>
              </w:numPr>
              <w:suppressAutoHyphens/>
              <w:autoSpaceDE/>
              <w:autoSpaceDN/>
              <w:adjustRightInd/>
              <w:ind w:left="431"/>
              <w:contextualSpacing w:val="0"/>
              <w:jc w:val="both"/>
              <w:rPr>
                <w:sz w:val="24"/>
                <w:szCs w:val="24"/>
              </w:rPr>
            </w:pPr>
            <w:r w:rsidRPr="00E55012">
              <w:rPr>
                <w:sz w:val="24"/>
                <w:szCs w:val="24"/>
              </w:rPr>
              <w:t xml:space="preserve">отбирать гидробиологические пробы; </w:t>
            </w:r>
          </w:p>
          <w:p w14:paraId="3FB85FD0" w14:textId="77777777" w:rsidR="00CF207E" w:rsidRPr="00E55012" w:rsidRDefault="00CF207E" w:rsidP="003E6B63">
            <w:pPr>
              <w:pStyle w:val="a4"/>
              <w:widowControl/>
              <w:numPr>
                <w:ilvl w:val="0"/>
                <w:numId w:val="56"/>
              </w:numPr>
              <w:suppressAutoHyphens/>
              <w:autoSpaceDE/>
              <w:autoSpaceDN/>
              <w:adjustRightInd/>
              <w:ind w:left="431"/>
              <w:contextualSpacing w:val="0"/>
              <w:jc w:val="both"/>
              <w:rPr>
                <w:sz w:val="24"/>
                <w:szCs w:val="24"/>
              </w:rPr>
            </w:pPr>
            <w:r w:rsidRPr="00E55012">
              <w:rPr>
                <w:sz w:val="24"/>
                <w:szCs w:val="24"/>
              </w:rPr>
              <w:lastRenderedPageBreak/>
              <w:t>пользоваться микроскопической оптической техникой;</w:t>
            </w:r>
          </w:p>
          <w:p w14:paraId="69CC3028" w14:textId="7C99B0F8" w:rsidR="003A3B9B" w:rsidRPr="00E55012" w:rsidRDefault="00CF207E" w:rsidP="003E6B63">
            <w:pPr>
              <w:pStyle w:val="a4"/>
              <w:widowControl/>
              <w:numPr>
                <w:ilvl w:val="0"/>
                <w:numId w:val="56"/>
              </w:numPr>
              <w:tabs>
                <w:tab w:val="left" w:pos="1800"/>
                <w:tab w:val="left" w:pos="2160"/>
              </w:tabs>
              <w:autoSpaceDE/>
              <w:autoSpaceDN/>
              <w:adjustRightInd/>
              <w:ind w:left="431"/>
              <w:contextualSpacing w:val="0"/>
              <w:jc w:val="both"/>
              <w:rPr>
                <w:bCs/>
                <w:sz w:val="24"/>
                <w:szCs w:val="24"/>
              </w:rPr>
            </w:pPr>
            <w:r w:rsidRPr="00E55012">
              <w:rPr>
                <w:sz w:val="24"/>
                <w:szCs w:val="24"/>
              </w:rPr>
              <w:t xml:space="preserve">определять видовой состав </w:t>
            </w:r>
            <w:r w:rsidR="008F1BA2">
              <w:rPr>
                <w:sz w:val="24"/>
                <w:szCs w:val="24"/>
              </w:rPr>
              <w:t>гидробионтов (с определителями)</w:t>
            </w:r>
          </w:p>
        </w:tc>
      </w:tr>
      <w:tr w:rsidR="00E55012" w:rsidRPr="00E55012" w14:paraId="4D62F2A3" w14:textId="77777777" w:rsidTr="00D85DA3">
        <w:trPr>
          <w:trHeight w:val="20"/>
          <w:jc w:val="center"/>
        </w:trPr>
        <w:tc>
          <w:tcPr>
            <w:tcW w:w="846" w:type="pct"/>
          </w:tcPr>
          <w:p w14:paraId="63AA5249" w14:textId="79D7DE88" w:rsidR="00100400" w:rsidRPr="00E55012" w:rsidRDefault="008F1BA2" w:rsidP="00100400">
            <w:pPr>
              <w:rPr>
                <w:bCs/>
                <w:sz w:val="24"/>
                <w:szCs w:val="24"/>
              </w:rPr>
            </w:pPr>
            <w:r w:rsidRPr="00E55012">
              <w:rPr>
                <w:bCs/>
                <w:sz w:val="24"/>
                <w:szCs w:val="24"/>
              </w:rPr>
              <w:lastRenderedPageBreak/>
              <w:t>Знать</w:t>
            </w:r>
          </w:p>
        </w:tc>
        <w:tc>
          <w:tcPr>
            <w:tcW w:w="4154" w:type="pct"/>
          </w:tcPr>
          <w:p w14:paraId="5A28F9E2"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биологические основы аквакультуры;</w:t>
            </w:r>
          </w:p>
          <w:p w14:paraId="71074B95" w14:textId="67542C60"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 xml:space="preserve">биологические особенности объектов аквакультуры и их требования </w:t>
            </w:r>
            <w:r w:rsidR="008F1BA2">
              <w:rPr>
                <w:bCs/>
                <w:sz w:val="24"/>
                <w:szCs w:val="24"/>
              </w:rPr>
              <w:br/>
            </w:r>
            <w:r w:rsidRPr="00E55012">
              <w:rPr>
                <w:bCs/>
                <w:sz w:val="24"/>
                <w:szCs w:val="24"/>
              </w:rPr>
              <w:t>к внешней среде в различные периоды онтогенеза;</w:t>
            </w:r>
          </w:p>
          <w:p w14:paraId="3FEB9654" w14:textId="5BB619AB"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sz w:val="24"/>
                <w:szCs w:val="24"/>
              </w:rPr>
              <w:t>методик</w:t>
            </w:r>
            <w:r w:rsidR="008F1BA2">
              <w:rPr>
                <w:sz w:val="24"/>
                <w:szCs w:val="24"/>
              </w:rPr>
              <w:t>у</w:t>
            </w:r>
            <w:r w:rsidRPr="00E55012">
              <w:rPr>
                <w:sz w:val="24"/>
                <w:szCs w:val="24"/>
              </w:rPr>
              <w:t xml:space="preserve"> бонитировки производителей и ремонтного стада</w:t>
            </w:r>
            <w:r w:rsidRPr="00E55012">
              <w:rPr>
                <w:bCs/>
                <w:sz w:val="24"/>
                <w:szCs w:val="24"/>
              </w:rPr>
              <w:t>;</w:t>
            </w:r>
          </w:p>
          <w:p w14:paraId="4BF2F074" w14:textId="76D09E35"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sz w:val="24"/>
                <w:szCs w:val="24"/>
              </w:rPr>
              <w:t>методик</w:t>
            </w:r>
            <w:r w:rsidR="008F1BA2">
              <w:rPr>
                <w:sz w:val="24"/>
                <w:szCs w:val="24"/>
              </w:rPr>
              <w:t>у</w:t>
            </w:r>
            <w:r w:rsidRPr="00E55012">
              <w:rPr>
                <w:sz w:val="24"/>
                <w:szCs w:val="24"/>
              </w:rPr>
              <w:t xml:space="preserve"> </w:t>
            </w:r>
            <w:r w:rsidRPr="00E55012">
              <w:rPr>
                <w:bCs/>
                <w:sz w:val="24"/>
                <w:szCs w:val="24"/>
              </w:rPr>
              <w:t>стимулирования созревание половых клеток производителей рыб;</w:t>
            </w:r>
          </w:p>
          <w:p w14:paraId="3EC207CB"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технология получения половых продуктов рыб различными способами (отцеживанием, вскрытием, комбинированным методом);</w:t>
            </w:r>
          </w:p>
          <w:p w14:paraId="7260F6A9"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особенности выращивания отдельных видов и пород гидробионтов;</w:t>
            </w:r>
          </w:p>
          <w:p w14:paraId="0CE3A40A"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свойства половых клеток, характеристики качественной икры и спермы;</w:t>
            </w:r>
          </w:p>
          <w:p w14:paraId="1418C3D1"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основные этапы и критические стадии эмбрионального развития рыб;</w:t>
            </w:r>
          </w:p>
          <w:p w14:paraId="151CD489"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 xml:space="preserve">особенности инкубации икры объектов аквакультуры (осетровых, лососевых, карповых рыб); </w:t>
            </w:r>
          </w:p>
          <w:p w14:paraId="318B155F"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 xml:space="preserve">особенности выдерживания </w:t>
            </w:r>
            <w:proofErr w:type="spellStart"/>
            <w:r w:rsidRPr="00E55012">
              <w:rPr>
                <w:bCs/>
                <w:sz w:val="24"/>
                <w:szCs w:val="24"/>
              </w:rPr>
              <w:t>предличинок</w:t>
            </w:r>
            <w:proofErr w:type="spellEnd"/>
            <w:r w:rsidRPr="00E55012">
              <w:rPr>
                <w:bCs/>
                <w:sz w:val="24"/>
                <w:szCs w:val="24"/>
              </w:rPr>
              <w:t>, подращивания личинок, выращивания молоди, товарных объектов аквакультуры;</w:t>
            </w:r>
          </w:p>
          <w:p w14:paraId="68364AB1"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sz w:val="24"/>
                <w:szCs w:val="24"/>
              </w:rPr>
              <w:t xml:space="preserve">типы предприятий аквакультуры: тепловодные и холодноводные; полносистемные и неполносистемные прудовые (рыбопитомники и нагульные), установки замкнутого водоснабжения (УЗВ); </w:t>
            </w:r>
          </w:p>
          <w:p w14:paraId="05DC67D5" w14:textId="03CFAAFB"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sz w:val="24"/>
                <w:szCs w:val="24"/>
              </w:rPr>
              <w:t>назначение и характеристик</w:t>
            </w:r>
            <w:r w:rsidR="008F1BA2">
              <w:rPr>
                <w:sz w:val="24"/>
                <w:szCs w:val="24"/>
              </w:rPr>
              <w:t>у</w:t>
            </w:r>
            <w:r w:rsidRPr="00E55012">
              <w:rPr>
                <w:sz w:val="24"/>
                <w:szCs w:val="24"/>
              </w:rPr>
              <w:t xml:space="preserve"> одно-, двух- и трехлетних оборотов рыбоводных хозяйств;</w:t>
            </w:r>
          </w:p>
          <w:p w14:paraId="73880FB2"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sz w:val="24"/>
                <w:szCs w:val="24"/>
              </w:rPr>
              <w:t xml:space="preserve">основные требования к рыбохозяйственным водоемам и плантациям </w:t>
            </w:r>
            <w:proofErr w:type="spellStart"/>
            <w:r w:rsidRPr="00E55012">
              <w:rPr>
                <w:sz w:val="24"/>
                <w:szCs w:val="24"/>
              </w:rPr>
              <w:t>марикультуры</w:t>
            </w:r>
            <w:proofErr w:type="spellEnd"/>
            <w:r w:rsidRPr="00E55012">
              <w:rPr>
                <w:sz w:val="24"/>
                <w:szCs w:val="24"/>
              </w:rPr>
              <w:t xml:space="preserve">; </w:t>
            </w:r>
          </w:p>
          <w:p w14:paraId="45CF1E25"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sz w:val="24"/>
                <w:szCs w:val="24"/>
              </w:rPr>
              <w:t xml:space="preserve">основные производственные процессы рыбоводства и </w:t>
            </w:r>
            <w:proofErr w:type="spellStart"/>
            <w:r w:rsidRPr="00E55012">
              <w:rPr>
                <w:sz w:val="24"/>
                <w:szCs w:val="24"/>
              </w:rPr>
              <w:t>марикультуры</w:t>
            </w:r>
            <w:proofErr w:type="spellEnd"/>
            <w:r w:rsidRPr="00E55012">
              <w:rPr>
                <w:sz w:val="24"/>
                <w:szCs w:val="24"/>
              </w:rPr>
              <w:t xml:space="preserve">; </w:t>
            </w:r>
          </w:p>
          <w:p w14:paraId="35C43C4C"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биотехнику разведения и выращивания ценных промысловых рыб на рыборазводных заводах;</w:t>
            </w:r>
          </w:p>
          <w:p w14:paraId="4449F4B1"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биотехнику разведения рыб в нерестово-выростных хозяйствах;</w:t>
            </w:r>
          </w:p>
          <w:p w14:paraId="643D1645"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технологию содержания и выращивания ремонтно-маточного стада;</w:t>
            </w:r>
          </w:p>
          <w:p w14:paraId="168C4B75" w14:textId="258A4823"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 xml:space="preserve">способы, правила и особенности кормления объектов аквакультуры </w:t>
            </w:r>
            <w:r w:rsidR="008F1BA2">
              <w:rPr>
                <w:bCs/>
                <w:sz w:val="24"/>
                <w:szCs w:val="24"/>
              </w:rPr>
              <w:br/>
            </w:r>
            <w:r w:rsidRPr="00E55012">
              <w:rPr>
                <w:bCs/>
                <w:sz w:val="24"/>
                <w:szCs w:val="24"/>
              </w:rPr>
              <w:t xml:space="preserve">по мере их роста и изменения условий выращивания ручным </w:t>
            </w:r>
            <w:r w:rsidR="006A47CB">
              <w:rPr>
                <w:bCs/>
                <w:sz w:val="24"/>
                <w:szCs w:val="24"/>
              </w:rPr>
              <w:br/>
            </w:r>
            <w:r w:rsidRPr="00E55012">
              <w:rPr>
                <w:bCs/>
                <w:sz w:val="24"/>
                <w:szCs w:val="24"/>
              </w:rPr>
              <w:t>и механическим способами;</w:t>
            </w:r>
          </w:p>
          <w:p w14:paraId="1F377AAF" w14:textId="77777777" w:rsidR="00CF207E" w:rsidRPr="00E55012" w:rsidRDefault="00CF207E" w:rsidP="003E6B63">
            <w:pPr>
              <w:numPr>
                <w:ilvl w:val="0"/>
                <w:numId w:val="55"/>
              </w:numPr>
              <w:tabs>
                <w:tab w:val="left" w:pos="998"/>
              </w:tabs>
              <w:autoSpaceDE/>
              <w:autoSpaceDN/>
              <w:adjustRightInd/>
              <w:ind w:left="431"/>
              <w:jc w:val="both"/>
              <w:rPr>
                <w:rFonts w:eastAsia="Times New Roman"/>
                <w:bCs/>
                <w:sz w:val="24"/>
                <w:szCs w:val="24"/>
              </w:rPr>
            </w:pPr>
            <w:r w:rsidRPr="00E55012">
              <w:rPr>
                <w:bCs/>
                <w:sz w:val="24"/>
                <w:szCs w:val="24"/>
              </w:rPr>
              <w:t xml:space="preserve">способы повышения естественной </w:t>
            </w:r>
            <w:proofErr w:type="spellStart"/>
            <w:r w:rsidRPr="00E55012">
              <w:rPr>
                <w:bCs/>
                <w:sz w:val="24"/>
                <w:szCs w:val="24"/>
              </w:rPr>
              <w:t>рыбопродуктивности</w:t>
            </w:r>
            <w:proofErr w:type="spellEnd"/>
            <w:r w:rsidRPr="00E55012">
              <w:rPr>
                <w:bCs/>
                <w:sz w:val="24"/>
                <w:szCs w:val="24"/>
              </w:rPr>
              <w:t>;</w:t>
            </w:r>
          </w:p>
          <w:p w14:paraId="2773AF3B" w14:textId="13CFBACB"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способы и правила внесения в пруды удобрений</w:t>
            </w:r>
            <w:r w:rsidR="007A3B35" w:rsidRPr="00E55012">
              <w:rPr>
                <w:bCs/>
                <w:sz w:val="24"/>
                <w:szCs w:val="24"/>
              </w:rPr>
              <w:t>;</w:t>
            </w:r>
          </w:p>
          <w:p w14:paraId="1FDC1FB2"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основы селекционно-племенной работы;</w:t>
            </w:r>
          </w:p>
          <w:p w14:paraId="5AB8B8CB"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экстерьерные признаки основных пород культивируемых рыб;</w:t>
            </w:r>
          </w:p>
          <w:p w14:paraId="711B2CAD"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 xml:space="preserve">основные способы мечения племенных рыб </w:t>
            </w:r>
          </w:p>
          <w:p w14:paraId="48D70128"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признаки основных заболеваний культивируемых гидробионтов;</w:t>
            </w:r>
          </w:p>
          <w:p w14:paraId="7B5424CF"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bCs/>
                <w:sz w:val="24"/>
                <w:szCs w:val="24"/>
              </w:rPr>
              <w:t>профилактические меры борьбы и профилактики заболеваний рыб;</w:t>
            </w:r>
          </w:p>
          <w:p w14:paraId="66150BC3"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sz w:val="24"/>
                <w:szCs w:val="24"/>
              </w:rPr>
              <w:t xml:space="preserve">методики </w:t>
            </w:r>
            <w:proofErr w:type="spellStart"/>
            <w:r w:rsidRPr="00E55012">
              <w:rPr>
                <w:sz w:val="24"/>
                <w:szCs w:val="24"/>
              </w:rPr>
              <w:t>антипаразитарной</w:t>
            </w:r>
            <w:proofErr w:type="spellEnd"/>
            <w:r w:rsidRPr="00E55012">
              <w:rPr>
                <w:sz w:val="24"/>
                <w:szCs w:val="24"/>
              </w:rPr>
              <w:t xml:space="preserve"> обработки гидробионтов;</w:t>
            </w:r>
          </w:p>
          <w:p w14:paraId="50712DB4"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sz w:val="24"/>
                <w:szCs w:val="24"/>
              </w:rPr>
              <w:t>методики лечебно-профилактической обработки гидробионтов;</w:t>
            </w:r>
          </w:p>
          <w:p w14:paraId="634480DA" w14:textId="77777777" w:rsidR="00CF207E" w:rsidRPr="00E55012" w:rsidRDefault="00CF207E" w:rsidP="003E6B63">
            <w:pPr>
              <w:numPr>
                <w:ilvl w:val="0"/>
                <w:numId w:val="55"/>
              </w:numPr>
              <w:tabs>
                <w:tab w:val="left" w:pos="998"/>
              </w:tabs>
              <w:autoSpaceDE/>
              <w:autoSpaceDN/>
              <w:adjustRightInd/>
              <w:ind w:left="431"/>
              <w:jc w:val="both"/>
              <w:rPr>
                <w:bCs/>
                <w:sz w:val="24"/>
                <w:szCs w:val="24"/>
              </w:rPr>
            </w:pPr>
            <w:r w:rsidRPr="00E55012">
              <w:rPr>
                <w:sz w:val="24"/>
                <w:szCs w:val="24"/>
              </w:rPr>
              <w:t>методику приготовления лечебных растворов необходимой концентрации;</w:t>
            </w:r>
          </w:p>
          <w:p w14:paraId="54B5CBF6" w14:textId="77777777" w:rsidR="00CF207E" w:rsidRPr="00E55012" w:rsidRDefault="00CF207E" w:rsidP="003E6B63">
            <w:pPr>
              <w:pStyle w:val="a4"/>
              <w:widowControl/>
              <w:numPr>
                <w:ilvl w:val="0"/>
                <w:numId w:val="55"/>
              </w:numPr>
              <w:tabs>
                <w:tab w:val="left" w:pos="998"/>
              </w:tabs>
              <w:suppressAutoHyphens/>
              <w:autoSpaceDE/>
              <w:autoSpaceDN/>
              <w:adjustRightInd/>
              <w:ind w:left="431"/>
              <w:contextualSpacing w:val="0"/>
              <w:jc w:val="both"/>
              <w:rPr>
                <w:sz w:val="24"/>
                <w:szCs w:val="24"/>
              </w:rPr>
            </w:pPr>
            <w:r w:rsidRPr="00E55012">
              <w:rPr>
                <w:sz w:val="24"/>
                <w:szCs w:val="24"/>
              </w:rPr>
              <w:t>классификацию водных организмов и особенности их организации;</w:t>
            </w:r>
          </w:p>
          <w:p w14:paraId="5D5E8005" w14:textId="77777777" w:rsidR="00CF207E" w:rsidRPr="00E55012" w:rsidRDefault="00CF207E" w:rsidP="003E6B63">
            <w:pPr>
              <w:pStyle w:val="a4"/>
              <w:widowControl/>
              <w:numPr>
                <w:ilvl w:val="0"/>
                <w:numId w:val="55"/>
              </w:numPr>
              <w:tabs>
                <w:tab w:val="left" w:pos="998"/>
              </w:tabs>
              <w:suppressAutoHyphens/>
              <w:autoSpaceDE/>
              <w:autoSpaceDN/>
              <w:adjustRightInd/>
              <w:ind w:left="431"/>
              <w:contextualSpacing w:val="0"/>
              <w:jc w:val="both"/>
              <w:rPr>
                <w:sz w:val="24"/>
                <w:szCs w:val="24"/>
              </w:rPr>
            </w:pPr>
            <w:r w:rsidRPr="00E55012">
              <w:rPr>
                <w:sz w:val="24"/>
                <w:szCs w:val="24"/>
              </w:rPr>
              <w:t xml:space="preserve">влияние различных экологических факторов </w:t>
            </w:r>
            <w:proofErr w:type="gramStart"/>
            <w:r w:rsidRPr="00E55012">
              <w:rPr>
                <w:sz w:val="24"/>
                <w:szCs w:val="24"/>
              </w:rPr>
              <w:t>на гидробионтов</w:t>
            </w:r>
            <w:proofErr w:type="gramEnd"/>
            <w:r w:rsidRPr="00E55012">
              <w:rPr>
                <w:sz w:val="24"/>
                <w:szCs w:val="24"/>
              </w:rPr>
              <w:t>;</w:t>
            </w:r>
          </w:p>
          <w:p w14:paraId="0D622FFD" w14:textId="77777777" w:rsidR="00CF207E" w:rsidRPr="00E55012" w:rsidRDefault="00CF207E" w:rsidP="003E6B63">
            <w:pPr>
              <w:pStyle w:val="a4"/>
              <w:widowControl/>
              <w:numPr>
                <w:ilvl w:val="0"/>
                <w:numId w:val="55"/>
              </w:numPr>
              <w:tabs>
                <w:tab w:val="left" w:pos="998"/>
              </w:tabs>
              <w:suppressAutoHyphens/>
              <w:autoSpaceDE/>
              <w:autoSpaceDN/>
              <w:adjustRightInd/>
              <w:ind w:left="431"/>
              <w:contextualSpacing w:val="0"/>
              <w:jc w:val="both"/>
              <w:rPr>
                <w:sz w:val="24"/>
                <w:szCs w:val="24"/>
              </w:rPr>
            </w:pPr>
            <w:r w:rsidRPr="00E55012">
              <w:rPr>
                <w:sz w:val="24"/>
                <w:szCs w:val="24"/>
              </w:rPr>
              <w:t>приспособление гидробионтов к обитанию в водной среде;</w:t>
            </w:r>
          </w:p>
          <w:p w14:paraId="0AD7AD2B" w14:textId="77777777" w:rsidR="00CF207E" w:rsidRPr="00E55012" w:rsidRDefault="00CF207E" w:rsidP="003E6B63">
            <w:pPr>
              <w:pStyle w:val="a4"/>
              <w:widowControl/>
              <w:numPr>
                <w:ilvl w:val="0"/>
                <w:numId w:val="55"/>
              </w:numPr>
              <w:tabs>
                <w:tab w:val="left" w:pos="998"/>
              </w:tabs>
              <w:suppressAutoHyphens/>
              <w:autoSpaceDE/>
              <w:autoSpaceDN/>
              <w:adjustRightInd/>
              <w:ind w:left="431"/>
              <w:contextualSpacing w:val="0"/>
              <w:jc w:val="both"/>
              <w:rPr>
                <w:sz w:val="24"/>
                <w:szCs w:val="24"/>
              </w:rPr>
            </w:pPr>
            <w:r w:rsidRPr="00E55012">
              <w:rPr>
                <w:sz w:val="24"/>
                <w:szCs w:val="24"/>
              </w:rPr>
              <w:t>показатели качества природных вод рыбохозяйственных водоемов;</w:t>
            </w:r>
          </w:p>
          <w:p w14:paraId="0F1AFD33" w14:textId="77777777" w:rsidR="00CF207E" w:rsidRPr="00E55012" w:rsidRDefault="00CF207E" w:rsidP="003E6B63">
            <w:pPr>
              <w:pStyle w:val="a4"/>
              <w:widowControl/>
              <w:numPr>
                <w:ilvl w:val="0"/>
                <w:numId w:val="55"/>
              </w:numPr>
              <w:tabs>
                <w:tab w:val="left" w:pos="998"/>
              </w:tabs>
              <w:suppressAutoHyphens/>
              <w:autoSpaceDE/>
              <w:autoSpaceDN/>
              <w:adjustRightInd/>
              <w:ind w:left="431"/>
              <w:contextualSpacing w:val="0"/>
              <w:jc w:val="both"/>
              <w:rPr>
                <w:sz w:val="24"/>
                <w:szCs w:val="24"/>
              </w:rPr>
            </w:pPr>
            <w:r w:rsidRPr="00E55012">
              <w:rPr>
                <w:sz w:val="24"/>
                <w:szCs w:val="24"/>
              </w:rPr>
              <w:t>методы сбора и обработки проб планктона и бентоса;</w:t>
            </w:r>
          </w:p>
          <w:p w14:paraId="089814CF" w14:textId="78D4D6A9" w:rsidR="00560507" w:rsidRPr="00E55012" w:rsidRDefault="00CF207E" w:rsidP="003E6B63">
            <w:pPr>
              <w:numPr>
                <w:ilvl w:val="0"/>
                <w:numId w:val="55"/>
              </w:numPr>
              <w:tabs>
                <w:tab w:val="left" w:pos="998"/>
              </w:tabs>
              <w:autoSpaceDE/>
              <w:autoSpaceDN/>
              <w:adjustRightInd/>
              <w:ind w:left="431"/>
              <w:jc w:val="both"/>
              <w:rPr>
                <w:bCs/>
                <w:sz w:val="24"/>
                <w:szCs w:val="24"/>
              </w:rPr>
            </w:pPr>
            <w:r w:rsidRPr="00E55012">
              <w:rPr>
                <w:sz w:val="24"/>
                <w:szCs w:val="24"/>
              </w:rPr>
              <w:t>устройства и методик</w:t>
            </w:r>
            <w:r w:rsidR="008F1BA2">
              <w:rPr>
                <w:sz w:val="24"/>
                <w:szCs w:val="24"/>
              </w:rPr>
              <w:t>у</w:t>
            </w:r>
            <w:r w:rsidRPr="00E55012">
              <w:rPr>
                <w:sz w:val="24"/>
                <w:szCs w:val="24"/>
              </w:rPr>
              <w:t xml:space="preserve"> работы с микроскопической оптической техникой</w:t>
            </w:r>
          </w:p>
        </w:tc>
      </w:tr>
    </w:tbl>
    <w:p w14:paraId="5C097877" w14:textId="77777777" w:rsidR="00100400" w:rsidRPr="003732C7" w:rsidRDefault="00100400" w:rsidP="00100400">
      <w:pPr>
        <w:rPr>
          <w:b/>
          <w:sz w:val="24"/>
          <w:szCs w:val="24"/>
        </w:rPr>
      </w:pPr>
      <w:r w:rsidRPr="003732C7">
        <w:rPr>
          <w:b/>
          <w:sz w:val="24"/>
          <w:szCs w:val="24"/>
        </w:rPr>
        <w:lastRenderedPageBreak/>
        <w:t>1.2. Количество часов, отводимое на освоение профессионального модуля</w:t>
      </w:r>
    </w:p>
    <w:p w14:paraId="79A8F5FA" w14:textId="77777777" w:rsidR="006A47CB" w:rsidRDefault="006A47CB" w:rsidP="00100400">
      <w:pPr>
        <w:rPr>
          <w:sz w:val="24"/>
          <w:szCs w:val="24"/>
        </w:rPr>
      </w:pPr>
    </w:p>
    <w:p w14:paraId="29B0180A" w14:textId="557D4C31" w:rsidR="006A47CB" w:rsidRPr="00315F34" w:rsidRDefault="006A47CB" w:rsidP="006A47CB">
      <w:pPr>
        <w:rPr>
          <w:sz w:val="24"/>
          <w:szCs w:val="24"/>
        </w:rPr>
      </w:pPr>
      <w:bookmarkStart w:id="33" w:name="_Hlk95817530"/>
      <w:r w:rsidRPr="00315F34">
        <w:rPr>
          <w:sz w:val="24"/>
          <w:szCs w:val="24"/>
        </w:rPr>
        <w:t xml:space="preserve">Всего часов </w:t>
      </w:r>
      <w:r>
        <w:rPr>
          <w:sz w:val="24"/>
          <w:szCs w:val="24"/>
        </w:rPr>
        <w:t>– 376</w:t>
      </w:r>
    </w:p>
    <w:p w14:paraId="6396FB97" w14:textId="4C3E41F1" w:rsidR="006A47CB" w:rsidRPr="00315F34" w:rsidRDefault="006A47CB" w:rsidP="006A47CB">
      <w:pPr>
        <w:ind w:firstLine="708"/>
        <w:rPr>
          <w:sz w:val="24"/>
          <w:szCs w:val="24"/>
        </w:rPr>
      </w:pPr>
      <w:r w:rsidRPr="00315F34">
        <w:rPr>
          <w:sz w:val="24"/>
          <w:szCs w:val="24"/>
        </w:rPr>
        <w:t>в том числе в форме практической подготовки</w:t>
      </w:r>
      <w:r>
        <w:rPr>
          <w:sz w:val="24"/>
          <w:szCs w:val="24"/>
        </w:rPr>
        <w:t xml:space="preserve"> </w:t>
      </w:r>
      <w:r w:rsidR="00984F38">
        <w:rPr>
          <w:sz w:val="24"/>
          <w:szCs w:val="24"/>
        </w:rPr>
        <w:sym w:font="Symbol" w:char="F02D"/>
      </w:r>
      <w:r>
        <w:rPr>
          <w:sz w:val="24"/>
          <w:szCs w:val="24"/>
        </w:rPr>
        <w:t xml:space="preserve">252 </w:t>
      </w:r>
    </w:p>
    <w:p w14:paraId="323EC665" w14:textId="77777777" w:rsidR="006A47CB" w:rsidRPr="00315F34" w:rsidRDefault="006A47CB" w:rsidP="006A47CB">
      <w:pPr>
        <w:rPr>
          <w:sz w:val="24"/>
          <w:szCs w:val="24"/>
        </w:rPr>
      </w:pPr>
    </w:p>
    <w:p w14:paraId="2D4DD1CE" w14:textId="4DC6D701" w:rsidR="006A47CB" w:rsidRPr="00315F34" w:rsidRDefault="006A47CB" w:rsidP="006A47CB">
      <w:pPr>
        <w:rPr>
          <w:sz w:val="24"/>
          <w:szCs w:val="24"/>
        </w:rPr>
      </w:pPr>
      <w:r w:rsidRPr="00315F34">
        <w:rPr>
          <w:sz w:val="24"/>
          <w:szCs w:val="24"/>
        </w:rPr>
        <w:t>Из них на освоение МДК</w:t>
      </w:r>
      <w:r>
        <w:rPr>
          <w:sz w:val="24"/>
          <w:szCs w:val="24"/>
        </w:rPr>
        <w:t xml:space="preserve"> </w:t>
      </w:r>
      <w:r w:rsidR="00984F38">
        <w:rPr>
          <w:sz w:val="24"/>
          <w:szCs w:val="24"/>
        </w:rPr>
        <w:sym w:font="Symbol" w:char="F02D"/>
      </w:r>
      <w:r w:rsidR="00984F38">
        <w:rPr>
          <w:sz w:val="24"/>
          <w:szCs w:val="24"/>
        </w:rPr>
        <w:t xml:space="preserve"> </w:t>
      </w:r>
      <w:r>
        <w:rPr>
          <w:sz w:val="24"/>
          <w:szCs w:val="24"/>
        </w:rPr>
        <w:t xml:space="preserve">160 </w:t>
      </w:r>
    </w:p>
    <w:p w14:paraId="1D769FC2" w14:textId="189D53B0" w:rsidR="006A47CB" w:rsidRPr="00315F34" w:rsidRDefault="006A47CB" w:rsidP="006A47CB">
      <w:pPr>
        <w:ind w:firstLine="708"/>
        <w:rPr>
          <w:i/>
          <w:sz w:val="24"/>
          <w:szCs w:val="24"/>
        </w:rPr>
      </w:pPr>
      <w:r w:rsidRPr="00315F34">
        <w:rPr>
          <w:sz w:val="24"/>
          <w:szCs w:val="24"/>
        </w:rPr>
        <w:t>в том числе самостоятельная работа</w:t>
      </w:r>
      <w:r>
        <w:rPr>
          <w:sz w:val="24"/>
          <w:szCs w:val="24"/>
        </w:rPr>
        <w:t xml:space="preserve"> </w:t>
      </w:r>
      <w:r w:rsidRPr="00315F34">
        <w:rPr>
          <w:i/>
          <w:sz w:val="24"/>
          <w:szCs w:val="24"/>
        </w:rPr>
        <w:t xml:space="preserve">__________ </w:t>
      </w:r>
    </w:p>
    <w:p w14:paraId="6ADB99BC" w14:textId="23252D5F" w:rsidR="006A47CB" w:rsidRPr="00315F34" w:rsidRDefault="006A47CB" w:rsidP="006A47CB">
      <w:pPr>
        <w:rPr>
          <w:sz w:val="24"/>
          <w:szCs w:val="24"/>
        </w:rPr>
      </w:pPr>
      <w:r w:rsidRPr="00315F34">
        <w:rPr>
          <w:sz w:val="24"/>
          <w:szCs w:val="24"/>
        </w:rPr>
        <w:t xml:space="preserve">практики, в том числе учебная </w:t>
      </w:r>
      <w:r w:rsidR="00984F38">
        <w:rPr>
          <w:sz w:val="24"/>
          <w:szCs w:val="24"/>
        </w:rPr>
        <w:sym w:font="Symbol" w:char="F02D"/>
      </w:r>
      <w:r w:rsidR="00984F38">
        <w:rPr>
          <w:sz w:val="24"/>
          <w:szCs w:val="24"/>
        </w:rPr>
        <w:t xml:space="preserve"> </w:t>
      </w:r>
      <w:r>
        <w:rPr>
          <w:sz w:val="24"/>
          <w:szCs w:val="24"/>
        </w:rPr>
        <w:t xml:space="preserve">72 </w:t>
      </w:r>
    </w:p>
    <w:p w14:paraId="05A5AD59" w14:textId="2E4D3DE8" w:rsidR="006A47CB" w:rsidRPr="00315F34" w:rsidRDefault="006A47CB" w:rsidP="006A47CB">
      <w:pPr>
        <w:ind w:left="1416" w:firstLine="708"/>
        <w:rPr>
          <w:sz w:val="24"/>
          <w:szCs w:val="24"/>
        </w:rPr>
      </w:pPr>
      <w:r w:rsidRPr="00315F34">
        <w:rPr>
          <w:sz w:val="24"/>
          <w:szCs w:val="24"/>
        </w:rPr>
        <w:t xml:space="preserve">   производственная </w:t>
      </w:r>
      <w:r w:rsidR="00984F38">
        <w:rPr>
          <w:sz w:val="24"/>
          <w:szCs w:val="24"/>
        </w:rPr>
        <w:sym w:font="Symbol" w:char="F02D"/>
      </w:r>
      <w:r w:rsidR="00984F38">
        <w:rPr>
          <w:sz w:val="24"/>
          <w:szCs w:val="24"/>
        </w:rPr>
        <w:t xml:space="preserve"> </w:t>
      </w:r>
      <w:r>
        <w:rPr>
          <w:sz w:val="24"/>
          <w:szCs w:val="24"/>
        </w:rPr>
        <w:t xml:space="preserve">144 </w:t>
      </w:r>
    </w:p>
    <w:p w14:paraId="0DAB1233" w14:textId="252FCE08" w:rsidR="006A47CB" w:rsidRDefault="006A47CB" w:rsidP="006A47CB">
      <w:pPr>
        <w:rPr>
          <w:sz w:val="24"/>
          <w:szCs w:val="24"/>
        </w:rPr>
      </w:pPr>
      <w:r w:rsidRPr="00315F34">
        <w:rPr>
          <w:iCs/>
          <w:sz w:val="24"/>
          <w:szCs w:val="24"/>
        </w:rPr>
        <w:t>Промежуточная аттестация</w:t>
      </w:r>
      <w:r>
        <w:rPr>
          <w:iCs/>
          <w:sz w:val="24"/>
          <w:szCs w:val="24"/>
        </w:rPr>
        <w:t xml:space="preserve"> –</w:t>
      </w:r>
      <w:r w:rsidRPr="00315F34">
        <w:rPr>
          <w:i/>
          <w:sz w:val="24"/>
          <w:szCs w:val="24"/>
        </w:rPr>
        <w:t xml:space="preserve"> </w:t>
      </w:r>
      <w:r w:rsidRPr="006A47CB">
        <w:rPr>
          <w:sz w:val="24"/>
          <w:szCs w:val="24"/>
        </w:rPr>
        <w:t>8</w:t>
      </w:r>
      <w:r w:rsidRPr="00315F34">
        <w:rPr>
          <w:bCs/>
          <w:i/>
          <w:sz w:val="24"/>
          <w:szCs w:val="24"/>
        </w:rPr>
        <w:t>.</w:t>
      </w:r>
      <w:bookmarkEnd w:id="33"/>
    </w:p>
    <w:p w14:paraId="2D5E2BF0" w14:textId="727F0336" w:rsidR="00100400" w:rsidRPr="00154648" w:rsidRDefault="00100400" w:rsidP="00100400">
      <w:pPr>
        <w:rPr>
          <w:sz w:val="24"/>
          <w:szCs w:val="24"/>
        </w:rPr>
        <w:sectPr w:rsidR="00100400" w:rsidRPr="00154648" w:rsidSect="009A4A34">
          <w:footerReference w:type="even" r:id="rId11"/>
          <w:footerReference w:type="default" r:id="rId12"/>
          <w:pgSz w:w="11907" w:h="16840"/>
          <w:pgMar w:top="1134" w:right="567" w:bottom="1134" w:left="1701" w:header="709" w:footer="709" w:gutter="0"/>
          <w:cols w:space="720"/>
        </w:sectPr>
      </w:pPr>
      <w:r>
        <w:rPr>
          <w:sz w:val="24"/>
          <w:szCs w:val="24"/>
        </w:rPr>
        <w:t xml:space="preserve"> </w:t>
      </w:r>
    </w:p>
    <w:p w14:paraId="10C858F4" w14:textId="1703FC54" w:rsidR="00100400" w:rsidRDefault="00100400" w:rsidP="006A47CB">
      <w:pPr>
        <w:jc w:val="center"/>
        <w:outlineLvl w:val="1"/>
        <w:rPr>
          <w:b/>
          <w:bCs/>
          <w:iCs/>
          <w:sz w:val="24"/>
          <w:szCs w:val="24"/>
        </w:rPr>
      </w:pPr>
      <w:r w:rsidRPr="00A66B8E">
        <w:rPr>
          <w:b/>
          <w:bCs/>
          <w:iCs/>
          <w:sz w:val="24"/>
          <w:szCs w:val="24"/>
        </w:rPr>
        <w:lastRenderedPageBreak/>
        <w:t>2. СТРУКТУРА И СОДЕРЖАНИЕ ПРОФЕССИОНАЛЬНОГО МОДУЛЯ</w:t>
      </w:r>
    </w:p>
    <w:p w14:paraId="0EF3E0C9" w14:textId="77777777" w:rsidR="006A47CB" w:rsidRPr="00A66B8E" w:rsidRDefault="006A47CB" w:rsidP="006A47CB">
      <w:pPr>
        <w:jc w:val="center"/>
        <w:outlineLvl w:val="1"/>
        <w:rPr>
          <w:b/>
          <w:bCs/>
          <w:iCs/>
          <w:sz w:val="24"/>
          <w:szCs w:val="24"/>
        </w:rPr>
      </w:pPr>
    </w:p>
    <w:p w14:paraId="7109360B" w14:textId="7FF75ED3" w:rsidR="00100400" w:rsidRDefault="00100400" w:rsidP="00100400">
      <w:pPr>
        <w:rPr>
          <w:b/>
          <w:sz w:val="24"/>
          <w:szCs w:val="24"/>
        </w:rPr>
      </w:pPr>
      <w:r w:rsidRPr="00A66B8E">
        <w:rPr>
          <w:b/>
          <w:sz w:val="24"/>
          <w:szCs w:val="24"/>
        </w:rPr>
        <w:t>2.1. Структура профессионального модуля</w:t>
      </w:r>
    </w:p>
    <w:p w14:paraId="4FFDCAD9" w14:textId="77777777" w:rsidR="006A47CB" w:rsidRPr="00A66B8E" w:rsidRDefault="006A47CB" w:rsidP="00100400">
      <w:pPr>
        <w:rPr>
          <w:b/>
          <w:sz w:val="24"/>
          <w:szCs w:val="24"/>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2861"/>
        <w:gridCol w:w="769"/>
        <w:gridCol w:w="974"/>
        <w:gridCol w:w="1117"/>
        <w:gridCol w:w="1536"/>
        <w:gridCol w:w="1675"/>
        <w:gridCol w:w="1257"/>
        <w:gridCol w:w="1144"/>
        <w:gridCol w:w="1738"/>
      </w:tblGrid>
      <w:tr w:rsidR="00100400" w14:paraId="6F385208" w14:textId="77777777" w:rsidTr="006A47CB">
        <w:trPr>
          <w:trHeight w:val="217"/>
        </w:trPr>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096B470D" w14:textId="3ADC9D11" w:rsidR="00100400" w:rsidRDefault="00100400" w:rsidP="00100400">
            <w:pPr>
              <w:suppressAutoHyphens/>
              <w:ind w:left="-57" w:right="-57"/>
              <w:jc w:val="center"/>
            </w:pPr>
            <w:r>
              <w:t xml:space="preserve">Коды профессиональных </w:t>
            </w:r>
            <w:r w:rsidR="006A47CB">
              <w:t xml:space="preserve"> и </w:t>
            </w:r>
            <w:r>
              <w:t>общих компетенций</w:t>
            </w:r>
          </w:p>
        </w:tc>
        <w:tc>
          <w:tcPr>
            <w:tcW w:w="963" w:type="pct"/>
            <w:vMerge w:val="restart"/>
            <w:tcBorders>
              <w:top w:val="single" w:sz="4" w:space="0" w:color="auto"/>
              <w:left w:val="single" w:sz="4" w:space="0" w:color="auto"/>
              <w:bottom w:val="single" w:sz="4" w:space="0" w:color="auto"/>
              <w:right w:val="single" w:sz="4" w:space="0" w:color="auto"/>
            </w:tcBorders>
            <w:vAlign w:val="center"/>
            <w:hideMark/>
          </w:tcPr>
          <w:p w14:paraId="7391655B" w14:textId="77777777" w:rsidR="00100400" w:rsidRDefault="00100400" w:rsidP="00100400">
            <w:pPr>
              <w:suppressAutoHyphens/>
              <w:ind w:left="-57" w:right="-57"/>
              <w:jc w:val="center"/>
            </w:pPr>
            <w:r>
              <w:t>Наименования разделов профессионального модуля</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14:paraId="2BEA57A2" w14:textId="77777777" w:rsidR="00100400" w:rsidRDefault="00100400" w:rsidP="00100400">
            <w:pPr>
              <w:jc w:val="center"/>
            </w:pPr>
            <w:r>
              <w:rPr>
                <w:iCs/>
              </w:rPr>
              <w:t>Всего, час.</w:t>
            </w:r>
          </w:p>
        </w:tc>
        <w:tc>
          <w:tcPr>
            <w:tcW w:w="32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30BA31" w14:textId="00B2BB54" w:rsidR="00100400" w:rsidRDefault="00100400" w:rsidP="006A47CB">
            <w:pPr>
              <w:ind w:left="113" w:right="113"/>
              <w:jc w:val="center"/>
            </w:pPr>
            <w:r>
              <w:rPr>
                <w:iCs/>
              </w:rPr>
              <w:t>В т.ч. в форме практической подготовки</w:t>
            </w:r>
          </w:p>
        </w:tc>
        <w:tc>
          <w:tcPr>
            <w:tcW w:w="2850" w:type="pct"/>
            <w:gridSpan w:val="6"/>
            <w:tcBorders>
              <w:top w:val="single" w:sz="4" w:space="0" w:color="auto"/>
              <w:left w:val="single" w:sz="4" w:space="0" w:color="auto"/>
              <w:bottom w:val="single" w:sz="4" w:space="0" w:color="auto"/>
              <w:right w:val="single" w:sz="4" w:space="0" w:color="auto"/>
            </w:tcBorders>
            <w:hideMark/>
          </w:tcPr>
          <w:p w14:paraId="6063C98F" w14:textId="77777777" w:rsidR="00100400" w:rsidRDefault="00100400" w:rsidP="00100400">
            <w:pPr>
              <w:suppressAutoHyphens/>
              <w:jc w:val="center"/>
            </w:pPr>
            <w:r>
              <w:t xml:space="preserve">Объем профессионального модуля, </w:t>
            </w:r>
            <w:proofErr w:type="spellStart"/>
            <w:r>
              <w:t>ак</w:t>
            </w:r>
            <w:proofErr w:type="spellEnd"/>
            <w:r>
              <w:t>. час.</w:t>
            </w:r>
          </w:p>
        </w:tc>
      </w:tr>
      <w:tr w:rsidR="00100400" w14:paraId="1E8A18AC" w14:textId="77777777" w:rsidTr="006A47CB">
        <w:trPr>
          <w:trHeight w:val="58"/>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5EAFEA00" w14:textId="77777777" w:rsidR="00100400" w:rsidRDefault="00100400" w:rsidP="00100400"/>
        </w:tc>
        <w:tc>
          <w:tcPr>
            <w:tcW w:w="963" w:type="pct"/>
            <w:vMerge/>
            <w:tcBorders>
              <w:top w:val="single" w:sz="4" w:space="0" w:color="auto"/>
              <w:left w:val="single" w:sz="4" w:space="0" w:color="auto"/>
              <w:bottom w:val="single" w:sz="4" w:space="0" w:color="auto"/>
              <w:right w:val="single" w:sz="4" w:space="0" w:color="auto"/>
            </w:tcBorders>
            <w:vAlign w:val="center"/>
            <w:hideMark/>
          </w:tcPr>
          <w:p w14:paraId="1DB0EDD3" w14:textId="77777777" w:rsidR="00100400" w:rsidRDefault="00100400" w:rsidP="00100400"/>
        </w:tc>
        <w:tc>
          <w:tcPr>
            <w:tcW w:w="259" w:type="pct"/>
            <w:vMerge/>
            <w:tcBorders>
              <w:top w:val="single" w:sz="4" w:space="0" w:color="auto"/>
              <w:left w:val="single" w:sz="4" w:space="0" w:color="auto"/>
              <w:bottom w:val="single" w:sz="4" w:space="0" w:color="auto"/>
              <w:right w:val="single" w:sz="4" w:space="0" w:color="auto"/>
            </w:tcBorders>
            <w:vAlign w:val="center"/>
            <w:hideMark/>
          </w:tcPr>
          <w:p w14:paraId="27A079BE" w14:textId="77777777" w:rsidR="00100400" w:rsidRDefault="00100400" w:rsidP="00100400"/>
        </w:tc>
        <w:tc>
          <w:tcPr>
            <w:tcW w:w="328" w:type="pct"/>
            <w:vMerge/>
            <w:tcBorders>
              <w:top w:val="single" w:sz="4" w:space="0" w:color="auto"/>
              <w:left w:val="single" w:sz="4" w:space="0" w:color="auto"/>
              <w:bottom w:val="single" w:sz="4" w:space="0" w:color="auto"/>
              <w:right w:val="single" w:sz="4" w:space="0" w:color="auto"/>
            </w:tcBorders>
            <w:vAlign w:val="center"/>
            <w:hideMark/>
          </w:tcPr>
          <w:p w14:paraId="526B2971" w14:textId="77777777" w:rsidR="00100400" w:rsidRDefault="00100400" w:rsidP="00100400"/>
        </w:tc>
        <w:tc>
          <w:tcPr>
            <w:tcW w:w="1880" w:type="pct"/>
            <w:gridSpan w:val="4"/>
            <w:tcBorders>
              <w:top w:val="single" w:sz="4" w:space="0" w:color="auto"/>
              <w:left w:val="single" w:sz="4" w:space="0" w:color="auto"/>
              <w:bottom w:val="single" w:sz="4" w:space="0" w:color="auto"/>
              <w:right w:val="single" w:sz="4" w:space="0" w:color="auto"/>
            </w:tcBorders>
            <w:hideMark/>
          </w:tcPr>
          <w:p w14:paraId="7421AF76" w14:textId="77777777" w:rsidR="00100400" w:rsidRDefault="00100400" w:rsidP="00100400">
            <w:pPr>
              <w:suppressAutoHyphens/>
              <w:jc w:val="center"/>
            </w:pPr>
            <w:r>
              <w:t>Обучение по МДК</w:t>
            </w:r>
          </w:p>
        </w:tc>
        <w:tc>
          <w:tcPr>
            <w:tcW w:w="97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B5532C9" w14:textId="77777777" w:rsidR="00100400" w:rsidRDefault="00100400" w:rsidP="00100400">
            <w:pPr>
              <w:suppressAutoHyphens/>
              <w:jc w:val="center"/>
            </w:pPr>
            <w:r>
              <w:t>Практики</w:t>
            </w:r>
          </w:p>
        </w:tc>
      </w:tr>
      <w:tr w:rsidR="00100400" w14:paraId="2FF35971" w14:textId="77777777" w:rsidTr="006A47CB">
        <w:tc>
          <w:tcPr>
            <w:tcW w:w="600" w:type="pct"/>
            <w:vMerge/>
            <w:tcBorders>
              <w:top w:val="single" w:sz="4" w:space="0" w:color="auto"/>
              <w:left w:val="single" w:sz="4" w:space="0" w:color="auto"/>
              <w:bottom w:val="single" w:sz="4" w:space="0" w:color="auto"/>
              <w:right w:val="single" w:sz="4" w:space="0" w:color="auto"/>
            </w:tcBorders>
            <w:vAlign w:val="center"/>
            <w:hideMark/>
          </w:tcPr>
          <w:p w14:paraId="32E1352F" w14:textId="77777777" w:rsidR="00100400" w:rsidRDefault="00100400" w:rsidP="00100400"/>
        </w:tc>
        <w:tc>
          <w:tcPr>
            <w:tcW w:w="963" w:type="pct"/>
            <w:vMerge/>
            <w:tcBorders>
              <w:top w:val="single" w:sz="4" w:space="0" w:color="auto"/>
              <w:left w:val="single" w:sz="4" w:space="0" w:color="auto"/>
              <w:bottom w:val="single" w:sz="4" w:space="0" w:color="auto"/>
              <w:right w:val="single" w:sz="4" w:space="0" w:color="auto"/>
            </w:tcBorders>
            <w:vAlign w:val="center"/>
            <w:hideMark/>
          </w:tcPr>
          <w:p w14:paraId="04C2167B" w14:textId="77777777" w:rsidR="00100400" w:rsidRDefault="00100400" w:rsidP="00100400"/>
        </w:tc>
        <w:tc>
          <w:tcPr>
            <w:tcW w:w="259" w:type="pct"/>
            <w:vMerge/>
            <w:tcBorders>
              <w:top w:val="single" w:sz="4" w:space="0" w:color="auto"/>
              <w:left w:val="single" w:sz="4" w:space="0" w:color="auto"/>
              <w:bottom w:val="single" w:sz="4" w:space="0" w:color="auto"/>
              <w:right w:val="single" w:sz="4" w:space="0" w:color="auto"/>
            </w:tcBorders>
            <w:vAlign w:val="center"/>
            <w:hideMark/>
          </w:tcPr>
          <w:p w14:paraId="24E52E53" w14:textId="77777777" w:rsidR="00100400" w:rsidRDefault="00100400" w:rsidP="00100400"/>
        </w:tc>
        <w:tc>
          <w:tcPr>
            <w:tcW w:w="328" w:type="pct"/>
            <w:vMerge/>
            <w:tcBorders>
              <w:top w:val="single" w:sz="4" w:space="0" w:color="auto"/>
              <w:left w:val="single" w:sz="4" w:space="0" w:color="auto"/>
              <w:bottom w:val="single" w:sz="4" w:space="0" w:color="auto"/>
              <w:right w:val="single" w:sz="4" w:space="0" w:color="auto"/>
            </w:tcBorders>
            <w:vAlign w:val="center"/>
            <w:hideMark/>
          </w:tcPr>
          <w:p w14:paraId="072EDE21" w14:textId="77777777" w:rsidR="00100400" w:rsidRDefault="00100400" w:rsidP="00100400"/>
        </w:tc>
        <w:tc>
          <w:tcPr>
            <w:tcW w:w="376" w:type="pct"/>
            <w:vMerge w:val="restart"/>
            <w:tcBorders>
              <w:top w:val="single" w:sz="4" w:space="0" w:color="auto"/>
              <w:left w:val="single" w:sz="4" w:space="0" w:color="auto"/>
              <w:bottom w:val="single" w:sz="4" w:space="0" w:color="auto"/>
              <w:right w:val="single" w:sz="4" w:space="0" w:color="auto"/>
            </w:tcBorders>
          </w:tcPr>
          <w:p w14:paraId="6CE91AB9" w14:textId="3470C5A9" w:rsidR="00100400" w:rsidRDefault="00100400" w:rsidP="006A47CB">
            <w:pPr>
              <w:suppressAutoHyphens/>
              <w:jc w:val="center"/>
            </w:pPr>
            <w:r>
              <w:t>Всего</w:t>
            </w:r>
          </w:p>
        </w:tc>
        <w:tc>
          <w:tcPr>
            <w:tcW w:w="1504" w:type="pct"/>
            <w:gridSpan w:val="3"/>
            <w:tcBorders>
              <w:top w:val="single" w:sz="4" w:space="0" w:color="auto"/>
              <w:left w:val="single" w:sz="4" w:space="0" w:color="auto"/>
              <w:bottom w:val="single" w:sz="4" w:space="0" w:color="auto"/>
              <w:right w:val="single" w:sz="4" w:space="0" w:color="auto"/>
            </w:tcBorders>
            <w:hideMark/>
          </w:tcPr>
          <w:p w14:paraId="45B30FE9" w14:textId="77777777" w:rsidR="00100400" w:rsidRDefault="00100400" w:rsidP="00100400">
            <w:pPr>
              <w:suppressAutoHyphens/>
              <w:jc w:val="center"/>
            </w:pPr>
            <w:r>
              <w:t>В том числе</w:t>
            </w:r>
          </w:p>
        </w:tc>
        <w:tc>
          <w:tcPr>
            <w:tcW w:w="970" w:type="pct"/>
            <w:gridSpan w:val="2"/>
            <w:vMerge/>
            <w:tcBorders>
              <w:top w:val="single" w:sz="4" w:space="0" w:color="auto"/>
              <w:left w:val="single" w:sz="4" w:space="0" w:color="auto"/>
              <w:bottom w:val="single" w:sz="4" w:space="0" w:color="auto"/>
              <w:right w:val="single" w:sz="4" w:space="0" w:color="auto"/>
            </w:tcBorders>
            <w:vAlign w:val="center"/>
            <w:hideMark/>
          </w:tcPr>
          <w:p w14:paraId="01763C48" w14:textId="77777777" w:rsidR="00100400" w:rsidRDefault="00100400" w:rsidP="00100400"/>
        </w:tc>
      </w:tr>
      <w:tr w:rsidR="002005CE" w14:paraId="09E652DF" w14:textId="77777777" w:rsidTr="006A47CB">
        <w:trPr>
          <w:cantSplit/>
          <w:trHeight w:val="1707"/>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25BB223D" w14:textId="77777777" w:rsidR="002005CE" w:rsidRDefault="002005CE" w:rsidP="00100400"/>
        </w:tc>
        <w:tc>
          <w:tcPr>
            <w:tcW w:w="963" w:type="pct"/>
            <w:vMerge/>
            <w:tcBorders>
              <w:top w:val="single" w:sz="4" w:space="0" w:color="auto"/>
              <w:left w:val="single" w:sz="4" w:space="0" w:color="auto"/>
              <w:bottom w:val="single" w:sz="4" w:space="0" w:color="auto"/>
              <w:right w:val="single" w:sz="4" w:space="0" w:color="auto"/>
            </w:tcBorders>
            <w:vAlign w:val="center"/>
            <w:hideMark/>
          </w:tcPr>
          <w:p w14:paraId="171D4981" w14:textId="77777777" w:rsidR="002005CE" w:rsidRDefault="002005CE" w:rsidP="00100400"/>
        </w:tc>
        <w:tc>
          <w:tcPr>
            <w:tcW w:w="259" w:type="pct"/>
            <w:vMerge/>
            <w:tcBorders>
              <w:top w:val="single" w:sz="4" w:space="0" w:color="auto"/>
              <w:left w:val="single" w:sz="4" w:space="0" w:color="auto"/>
              <w:bottom w:val="single" w:sz="4" w:space="0" w:color="auto"/>
              <w:right w:val="single" w:sz="4" w:space="0" w:color="auto"/>
            </w:tcBorders>
            <w:vAlign w:val="center"/>
            <w:hideMark/>
          </w:tcPr>
          <w:p w14:paraId="599992B2" w14:textId="77777777" w:rsidR="002005CE" w:rsidRDefault="002005CE" w:rsidP="00100400"/>
        </w:tc>
        <w:tc>
          <w:tcPr>
            <w:tcW w:w="328" w:type="pct"/>
            <w:vMerge/>
            <w:tcBorders>
              <w:top w:val="single" w:sz="4" w:space="0" w:color="auto"/>
              <w:left w:val="single" w:sz="4" w:space="0" w:color="auto"/>
              <w:bottom w:val="single" w:sz="4" w:space="0" w:color="auto"/>
              <w:right w:val="single" w:sz="4" w:space="0" w:color="auto"/>
            </w:tcBorders>
            <w:vAlign w:val="center"/>
            <w:hideMark/>
          </w:tcPr>
          <w:p w14:paraId="739D9B07" w14:textId="77777777" w:rsidR="002005CE" w:rsidRDefault="002005CE" w:rsidP="00100400"/>
        </w:tc>
        <w:tc>
          <w:tcPr>
            <w:tcW w:w="376" w:type="pct"/>
            <w:vMerge/>
            <w:tcBorders>
              <w:top w:val="single" w:sz="4" w:space="0" w:color="auto"/>
              <w:left w:val="single" w:sz="4" w:space="0" w:color="auto"/>
              <w:bottom w:val="single" w:sz="4" w:space="0" w:color="auto"/>
              <w:right w:val="single" w:sz="4" w:space="0" w:color="auto"/>
            </w:tcBorders>
            <w:vAlign w:val="center"/>
            <w:hideMark/>
          </w:tcPr>
          <w:p w14:paraId="00515455" w14:textId="77777777" w:rsidR="002005CE" w:rsidRDefault="002005CE" w:rsidP="00100400"/>
        </w:tc>
        <w:tc>
          <w:tcPr>
            <w:tcW w:w="517" w:type="pct"/>
            <w:tcBorders>
              <w:top w:val="single" w:sz="4" w:space="0" w:color="auto"/>
              <w:left w:val="single" w:sz="4" w:space="0" w:color="auto"/>
              <w:bottom w:val="single" w:sz="4" w:space="0" w:color="auto"/>
              <w:right w:val="single" w:sz="4" w:space="0" w:color="auto"/>
            </w:tcBorders>
            <w:vAlign w:val="center"/>
          </w:tcPr>
          <w:p w14:paraId="335B48A5" w14:textId="6BB8642D" w:rsidR="002005CE" w:rsidRDefault="002005CE" w:rsidP="006A47CB">
            <w:pPr>
              <w:suppressAutoHyphens/>
              <w:ind w:left="-57" w:right="-57"/>
              <w:jc w:val="center"/>
              <w:rPr>
                <w:i/>
              </w:rPr>
            </w:pPr>
            <w:r>
              <w:rPr>
                <w:color w:val="000000"/>
              </w:rPr>
              <w:t xml:space="preserve">Лабораторных </w:t>
            </w:r>
            <w:r w:rsidR="004179EC">
              <w:rPr>
                <w:color w:val="000000"/>
              </w:rPr>
              <w:br/>
            </w:r>
            <w:r>
              <w:rPr>
                <w:color w:val="000000"/>
              </w:rPr>
              <w:t>и практически</w:t>
            </w:r>
            <w:r w:rsidR="006A47CB">
              <w:rPr>
                <w:color w:val="000000"/>
              </w:rPr>
              <w:t>х</w:t>
            </w:r>
            <w:r>
              <w:rPr>
                <w:color w:val="000000"/>
              </w:rPr>
              <w:t xml:space="preserve"> занятий</w:t>
            </w:r>
          </w:p>
        </w:tc>
        <w:tc>
          <w:tcPr>
            <w:tcW w:w="564" w:type="pct"/>
            <w:tcBorders>
              <w:top w:val="single" w:sz="4" w:space="0" w:color="auto"/>
              <w:left w:val="single" w:sz="4" w:space="0" w:color="auto"/>
              <w:bottom w:val="single" w:sz="4" w:space="0" w:color="auto"/>
              <w:right w:val="single" w:sz="4" w:space="0" w:color="auto"/>
            </w:tcBorders>
            <w:vAlign w:val="center"/>
          </w:tcPr>
          <w:p w14:paraId="0CC1058B" w14:textId="1413EC30" w:rsidR="002005CE" w:rsidRDefault="002005CE" w:rsidP="00F17FFD">
            <w:pPr>
              <w:suppressAutoHyphens/>
              <w:ind w:left="-57" w:right="-57"/>
              <w:jc w:val="center"/>
              <w:rPr>
                <w:color w:val="000000"/>
              </w:rPr>
            </w:pPr>
            <w:r>
              <w:t>Самостоятельная работа</w:t>
            </w:r>
          </w:p>
        </w:tc>
        <w:tc>
          <w:tcPr>
            <w:tcW w:w="423" w:type="pct"/>
            <w:tcBorders>
              <w:top w:val="single" w:sz="4" w:space="0" w:color="auto"/>
              <w:left w:val="single" w:sz="4" w:space="0" w:color="auto"/>
              <w:bottom w:val="single" w:sz="4" w:space="0" w:color="auto"/>
              <w:right w:val="single" w:sz="4" w:space="0" w:color="auto"/>
            </w:tcBorders>
            <w:textDirection w:val="btLr"/>
            <w:vAlign w:val="center"/>
            <w:hideMark/>
          </w:tcPr>
          <w:p w14:paraId="63FE4CAF" w14:textId="601D2580" w:rsidR="002005CE" w:rsidRDefault="002005CE" w:rsidP="006A47CB">
            <w:pPr>
              <w:suppressAutoHyphens/>
              <w:ind w:left="-57" w:right="-57"/>
              <w:jc w:val="center"/>
            </w:pPr>
            <w:r>
              <w:t>Промежуточная аттестация</w:t>
            </w:r>
          </w:p>
        </w:tc>
        <w:tc>
          <w:tcPr>
            <w:tcW w:w="385" w:type="pct"/>
            <w:tcBorders>
              <w:top w:val="single" w:sz="4" w:space="0" w:color="auto"/>
              <w:left w:val="single" w:sz="4" w:space="0" w:color="auto"/>
              <w:bottom w:val="single" w:sz="4" w:space="0" w:color="auto"/>
              <w:right w:val="single" w:sz="4" w:space="0" w:color="auto"/>
            </w:tcBorders>
            <w:vAlign w:val="center"/>
          </w:tcPr>
          <w:p w14:paraId="39E3674F" w14:textId="0CDFCF72" w:rsidR="002005CE" w:rsidRDefault="002005CE" w:rsidP="006A47CB">
            <w:pPr>
              <w:suppressAutoHyphens/>
              <w:ind w:left="-57" w:right="-57"/>
              <w:jc w:val="center"/>
              <w:rPr>
                <w:i/>
              </w:rPr>
            </w:pPr>
            <w:r>
              <w:t>Учебная</w:t>
            </w:r>
          </w:p>
        </w:tc>
        <w:tc>
          <w:tcPr>
            <w:tcW w:w="585" w:type="pct"/>
            <w:tcBorders>
              <w:top w:val="single" w:sz="4" w:space="0" w:color="auto"/>
              <w:left w:val="single" w:sz="4" w:space="0" w:color="auto"/>
              <w:bottom w:val="single" w:sz="4" w:space="0" w:color="auto"/>
              <w:right w:val="single" w:sz="4" w:space="0" w:color="auto"/>
            </w:tcBorders>
            <w:vAlign w:val="center"/>
          </w:tcPr>
          <w:p w14:paraId="4D5D2878" w14:textId="280443A4" w:rsidR="002005CE" w:rsidRDefault="002005CE" w:rsidP="006A47CB">
            <w:pPr>
              <w:suppressAutoHyphens/>
              <w:ind w:left="-57" w:right="-57"/>
              <w:jc w:val="center"/>
              <w:rPr>
                <w:i/>
              </w:rPr>
            </w:pPr>
            <w:r>
              <w:t>Производственна</w:t>
            </w:r>
            <w:r w:rsidR="006A47CB">
              <w:t>я</w:t>
            </w:r>
          </w:p>
        </w:tc>
      </w:tr>
      <w:tr w:rsidR="002005CE" w14:paraId="20DDFAF9" w14:textId="77777777" w:rsidTr="006A47CB">
        <w:trPr>
          <w:trHeight w:val="415"/>
        </w:trPr>
        <w:tc>
          <w:tcPr>
            <w:tcW w:w="600" w:type="pct"/>
            <w:tcBorders>
              <w:top w:val="single" w:sz="4" w:space="0" w:color="auto"/>
              <w:left w:val="single" w:sz="4" w:space="0" w:color="auto"/>
              <w:bottom w:val="single" w:sz="4" w:space="0" w:color="auto"/>
              <w:right w:val="single" w:sz="4" w:space="0" w:color="auto"/>
            </w:tcBorders>
            <w:vAlign w:val="center"/>
            <w:hideMark/>
          </w:tcPr>
          <w:p w14:paraId="6405EF3B" w14:textId="77777777" w:rsidR="002005CE" w:rsidRDefault="002005CE" w:rsidP="00100400">
            <w:pPr>
              <w:jc w:val="center"/>
              <w:rPr>
                <w:i/>
              </w:rPr>
            </w:pPr>
            <w:r>
              <w:rPr>
                <w:i/>
              </w:rPr>
              <w:t>1</w:t>
            </w:r>
          </w:p>
        </w:tc>
        <w:tc>
          <w:tcPr>
            <w:tcW w:w="963" w:type="pct"/>
            <w:tcBorders>
              <w:top w:val="single" w:sz="4" w:space="0" w:color="auto"/>
              <w:left w:val="single" w:sz="4" w:space="0" w:color="auto"/>
              <w:bottom w:val="single" w:sz="4" w:space="0" w:color="auto"/>
              <w:right w:val="single" w:sz="4" w:space="0" w:color="auto"/>
            </w:tcBorders>
            <w:vAlign w:val="center"/>
            <w:hideMark/>
          </w:tcPr>
          <w:p w14:paraId="52B78971" w14:textId="77777777" w:rsidR="002005CE" w:rsidRDefault="002005CE" w:rsidP="00100400">
            <w:pPr>
              <w:jc w:val="center"/>
              <w:rPr>
                <w:i/>
              </w:rPr>
            </w:pPr>
            <w:r>
              <w:rPr>
                <w:i/>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66209A2D" w14:textId="77777777" w:rsidR="002005CE" w:rsidRDefault="002005CE" w:rsidP="00100400">
            <w:pPr>
              <w:jc w:val="center"/>
              <w:rPr>
                <w:i/>
              </w:rPr>
            </w:pPr>
            <w:r>
              <w:rPr>
                <w:i/>
              </w:rPr>
              <w:t>3</w:t>
            </w:r>
          </w:p>
        </w:tc>
        <w:tc>
          <w:tcPr>
            <w:tcW w:w="328" w:type="pct"/>
            <w:tcBorders>
              <w:top w:val="single" w:sz="4" w:space="0" w:color="auto"/>
              <w:left w:val="single" w:sz="4" w:space="0" w:color="auto"/>
              <w:bottom w:val="single" w:sz="4" w:space="0" w:color="auto"/>
              <w:right w:val="single" w:sz="4" w:space="0" w:color="auto"/>
            </w:tcBorders>
            <w:vAlign w:val="center"/>
            <w:hideMark/>
          </w:tcPr>
          <w:p w14:paraId="0BC7A04B" w14:textId="77777777" w:rsidR="002005CE" w:rsidRDefault="002005CE" w:rsidP="00100400">
            <w:pPr>
              <w:jc w:val="center"/>
              <w:rPr>
                <w:i/>
              </w:rPr>
            </w:pPr>
            <w:r>
              <w:rPr>
                <w:i/>
              </w:rPr>
              <w:t>4</w:t>
            </w:r>
          </w:p>
        </w:tc>
        <w:tc>
          <w:tcPr>
            <w:tcW w:w="376" w:type="pct"/>
            <w:tcBorders>
              <w:top w:val="single" w:sz="4" w:space="0" w:color="auto"/>
              <w:left w:val="single" w:sz="4" w:space="0" w:color="auto"/>
              <w:bottom w:val="single" w:sz="4" w:space="0" w:color="auto"/>
              <w:right w:val="single" w:sz="4" w:space="0" w:color="auto"/>
            </w:tcBorders>
            <w:vAlign w:val="center"/>
            <w:hideMark/>
          </w:tcPr>
          <w:p w14:paraId="045D1EF6" w14:textId="77777777" w:rsidR="002005CE" w:rsidRDefault="002005CE" w:rsidP="00100400">
            <w:pPr>
              <w:jc w:val="center"/>
              <w:rPr>
                <w:i/>
              </w:rPr>
            </w:pPr>
            <w:r>
              <w:rPr>
                <w:i/>
              </w:rPr>
              <w:t>5</w:t>
            </w:r>
          </w:p>
        </w:tc>
        <w:tc>
          <w:tcPr>
            <w:tcW w:w="517" w:type="pct"/>
            <w:tcBorders>
              <w:top w:val="single" w:sz="4" w:space="0" w:color="auto"/>
              <w:left w:val="single" w:sz="4" w:space="0" w:color="auto"/>
              <w:bottom w:val="single" w:sz="4" w:space="0" w:color="auto"/>
              <w:right w:val="single" w:sz="4" w:space="0" w:color="auto"/>
            </w:tcBorders>
            <w:vAlign w:val="center"/>
            <w:hideMark/>
          </w:tcPr>
          <w:p w14:paraId="03798250" w14:textId="77777777" w:rsidR="002005CE" w:rsidRDefault="002005CE" w:rsidP="00100400">
            <w:pPr>
              <w:jc w:val="center"/>
              <w:rPr>
                <w:i/>
              </w:rPr>
            </w:pPr>
            <w:r>
              <w:rPr>
                <w:i/>
              </w:rPr>
              <w:t>6</w:t>
            </w:r>
          </w:p>
        </w:tc>
        <w:tc>
          <w:tcPr>
            <w:tcW w:w="564" w:type="pct"/>
            <w:tcBorders>
              <w:top w:val="single" w:sz="4" w:space="0" w:color="auto"/>
              <w:left w:val="single" w:sz="4" w:space="0" w:color="auto"/>
              <w:bottom w:val="single" w:sz="4" w:space="0" w:color="auto"/>
              <w:right w:val="single" w:sz="4" w:space="0" w:color="auto"/>
            </w:tcBorders>
            <w:vAlign w:val="center"/>
          </w:tcPr>
          <w:p w14:paraId="082D9DBE" w14:textId="1AADEE03" w:rsidR="002005CE" w:rsidRDefault="004179EC" w:rsidP="00100400">
            <w:pPr>
              <w:jc w:val="center"/>
              <w:rPr>
                <w:i/>
              </w:rPr>
            </w:pPr>
            <w:r>
              <w:rPr>
                <w:i/>
              </w:rPr>
              <w:t>7</w:t>
            </w:r>
          </w:p>
        </w:tc>
        <w:tc>
          <w:tcPr>
            <w:tcW w:w="423" w:type="pct"/>
            <w:tcBorders>
              <w:top w:val="single" w:sz="4" w:space="0" w:color="auto"/>
              <w:left w:val="single" w:sz="4" w:space="0" w:color="auto"/>
              <w:bottom w:val="single" w:sz="4" w:space="0" w:color="auto"/>
              <w:right w:val="single" w:sz="4" w:space="0" w:color="auto"/>
            </w:tcBorders>
            <w:vAlign w:val="center"/>
            <w:hideMark/>
          </w:tcPr>
          <w:p w14:paraId="59093CD7" w14:textId="0DEAB84A" w:rsidR="002005CE" w:rsidRDefault="004179EC" w:rsidP="00100400">
            <w:pPr>
              <w:jc w:val="center"/>
              <w:rPr>
                <w:i/>
              </w:rPr>
            </w:pPr>
            <w:r>
              <w:rPr>
                <w:i/>
              </w:rPr>
              <w:t>8</w:t>
            </w:r>
          </w:p>
        </w:tc>
        <w:tc>
          <w:tcPr>
            <w:tcW w:w="385" w:type="pct"/>
            <w:tcBorders>
              <w:top w:val="single" w:sz="4" w:space="0" w:color="auto"/>
              <w:left w:val="single" w:sz="4" w:space="0" w:color="auto"/>
              <w:bottom w:val="single" w:sz="4" w:space="0" w:color="auto"/>
              <w:right w:val="single" w:sz="4" w:space="0" w:color="auto"/>
            </w:tcBorders>
            <w:vAlign w:val="center"/>
            <w:hideMark/>
          </w:tcPr>
          <w:p w14:paraId="526FF47F" w14:textId="2402C9A3" w:rsidR="002005CE" w:rsidRDefault="004179EC" w:rsidP="00100400">
            <w:pPr>
              <w:jc w:val="center"/>
              <w:rPr>
                <w:i/>
              </w:rPr>
            </w:pPr>
            <w:r>
              <w:rPr>
                <w:i/>
              </w:rPr>
              <w:t>9</w:t>
            </w:r>
          </w:p>
        </w:tc>
        <w:tc>
          <w:tcPr>
            <w:tcW w:w="585" w:type="pct"/>
            <w:tcBorders>
              <w:top w:val="single" w:sz="4" w:space="0" w:color="auto"/>
              <w:left w:val="single" w:sz="4" w:space="0" w:color="auto"/>
              <w:bottom w:val="single" w:sz="4" w:space="0" w:color="auto"/>
              <w:right w:val="single" w:sz="4" w:space="0" w:color="auto"/>
            </w:tcBorders>
            <w:vAlign w:val="center"/>
            <w:hideMark/>
          </w:tcPr>
          <w:p w14:paraId="2C0397A9" w14:textId="282B8988" w:rsidR="002005CE" w:rsidRDefault="004179EC" w:rsidP="00100400">
            <w:pPr>
              <w:jc w:val="center"/>
              <w:rPr>
                <w:i/>
              </w:rPr>
            </w:pPr>
            <w:r>
              <w:rPr>
                <w:i/>
              </w:rPr>
              <w:t>10</w:t>
            </w:r>
          </w:p>
        </w:tc>
      </w:tr>
      <w:tr w:rsidR="002005CE" w:rsidRPr="00841AB7" w14:paraId="7983384D" w14:textId="77777777" w:rsidTr="006A47CB">
        <w:trPr>
          <w:trHeight w:val="833"/>
        </w:trPr>
        <w:tc>
          <w:tcPr>
            <w:tcW w:w="600" w:type="pct"/>
            <w:tcBorders>
              <w:top w:val="single" w:sz="4" w:space="0" w:color="auto"/>
              <w:left w:val="single" w:sz="4" w:space="0" w:color="auto"/>
              <w:bottom w:val="single" w:sz="4" w:space="0" w:color="auto"/>
              <w:right w:val="single" w:sz="4" w:space="0" w:color="auto"/>
            </w:tcBorders>
            <w:hideMark/>
          </w:tcPr>
          <w:p w14:paraId="7EF1EE5B" w14:textId="6CDC7810" w:rsidR="002005CE" w:rsidRPr="00D439F4" w:rsidRDefault="002005CE" w:rsidP="00100400">
            <w:r w:rsidRPr="00D439F4">
              <w:t xml:space="preserve">ПК </w:t>
            </w:r>
            <w:r w:rsidRPr="00D439F4">
              <w:rPr>
                <w:bCs/>
                <w:spacing w:val="4"/>
              </w:rPr>
              <w:t>1.1</w:t>
            </w:r>
            <w:r w:rsidR="006A47CB">
              <w:rPr>
                <w:bCs/>
                <w:spacing w:val="4"/>
              </w:rPr>
              <w:t>–</w:t>
            </w:r>
            <w:r w:rsidRPr="00D439F4">
              <w:rPr>
                <w:bCs/>
                <w:spacing w:val="4"/>
              </w:rPr>
              <w:t>1.6</w:t>
            </w:r>
          </w:p>
          <w:p w14:paraId="42A2D0E2" w14:textId="0051EEBA" w:rsidR="002005CE" w:rsidRPr="00D439F4" w:rsidRDefault="002005CE" w:rsidP="006A47CB">
            <w:r w:rsidRPr="00D439F4">
              <w:t xml:space="preserve">ОК </w:t>
            </w:r>
            <w:r w:rsidRPr="00D439F4">
              <w:rPr>
                <w:bCs/>
                <w:spacing w:val="4"/>
              </w:rPr>
              <w:t>01</w:t>
            </w:r>
            <w:r w:rsidR="006A47CB">
              <w:rPr>
                <w:bCs/>
                <w:spacing w:val="4"/>
              </w:rPr>
              <w:t>–0</w:t>
            </w:r>
            <w:r w:rsidRPr="00D439F4">
              <w:rPr>
                <w:bCs/>
                <w:spacing w:val="4"/>
              </w:rPr>
              <w:t xml:space="preserve">5, </w:t>
            </w:r>
            <w:r w:rsidR="006A47CB">
              <w:rPr>
                <w:bCs/>
                <w:spacing w:val="4"/>
              </w:rPr>
              <w:br/>
            </w:r>
            <w:r w:rsidRPr="00D439F4">
              <w:rPr>
                <w:bCs/>
                <w:spacing w:val="4"/>
              </w:rPr>
              <w:t>ОК 07, ОК 09</w:t>
            </w:r>
          </w:p>
        </w:tc>
        <w:tc>
          <w:tcPr>
            <w:tcW w:w="963" w:type="pct"/>
            <w:tcBorders>
              <w:top w:val="single" w:sz="4" w:space="0" w:color="auto"/>
              <w:left w:val="single" w:sz="4" w:space="0" w:color="auto"/>
              <w:bottom w:val="single" w:sz="4" w:space="0" w:color="auto"/>
              <w:right w:val="single" w:sz="4" w:space="0" w:color="auto"/>
            </w:tcBorders>
            <w:hideMark/>
          </w:tcPr>
          <w:p w14:paraId="7B34435E" w14:textId="2E04CA78" w:rsidR="002005CE" w:rsidRPr="00841AB7" w:rsidRDefault="002005CE" w:rsidP="00EE4125">
            <w:r w:rsidRPr="00841AB7">
              <w:t xml:space="preserve">Раздел </w:t>
            </w:r>
            <w:r>
              <w:t>1</w:t>
            </w:r>
            <w:r w:rsidR="006A47CB">
              <w:t>.</w:t>
            </w:r>
            <w:r>
              <w:t xml:space="preserve"> </w:t>
            </w:r>
            <w:r w:rsidRPr="000B7574">
              <w:rPr>
                <w:bCs/>
              </w:rPr>
              <w:t>Технологии пресноводного рыбоводства</w:t>
            </w:r>
          </w:p>
        </w:tc>
        <w:tc>
          <w:tcPr>
            <w:tcW w:w="259" w:type="pct"/>
            <w:tcBorders>
              <w:top w:val="single" w:sz="4" w:space="0" w:color="auto"/>
              <w:left w:val="single" w:sz="4" w:space="0" w:color="auto"/>
              <w:bottom w:val="single" w:sz="4" w:space="0" w:color="auto"/>
              <w:right w:val="single" w:sz="4" w:space="0" w:color="auto"/>
            </w:tcBorders>
            <w:hideMark/>
          </w:tcPr>
          <w:p w14:paraId="4605BAD7" w14:textId="4D1868F9" w:rsidR="002005CE" w:rsidRPr="00B06B92" w:rsidRDefault="002005CE" w:rsidP="006A47CB">
            <w:pPr>
              <w:jc w:val="center"/>
              <w:rPr>
                <w:b/>
                <w:bCs/>
                <w:strike/>
              </w:rPr>
            </w:pPr>
            <w:r>
              <w:rPr>
                <w:b/>
                <w:bCs/>
              </w:rPr>
              <w:t>144</w:t>
            </w:r>
          </w:p>
        </w:tc>
        <w:tc>
          <w:tcPr>
            <w:tcW w:w="328" w:type="pct"/>
            <w:tcBorders>
              <w:top w:val="single" w:sz="4" w:space="0" w:color="auto"/>
              <w:left w:val="single" w:sz="4" w:space="0" w:color="auto"/>
              <w:bottom w:val="single" w:sz="4" w:space="0" w:color="auto"/>
              <w:right w:val="single" w:sz="4" w:space="0" w:color="auto"/>
            </w:tcBorders>
            <w:hideMark/>
          </w:tcPr>
          <w:p w14:paraId="64DDAECF" w14:textId="13274C9B" w:rsidR="002005CE" w:rsidRPr="006A47CB" w:rsidRDefault="002005CE" w:rsidP="006B4B3F">
            <w:pPr>
              <w:jc w:val="center"/>
            </w:pPr>
            <w:r w:rsidRPr="006A47CB">
              <w:t>3</w:t>
            </w:r>
            <w:r w:rsidR="006B4B3F" w:rsidRPr="006A47CB">
              <w:t>6</w:t>
            </w:r>
          </w:p>
        </w:tc>
        <w:tc>
          <w:tcPr>
            <w:tcW w:w="376" w:type="pct"/>
            <w:tcBorders>
              <w:top w:val="single" w:sz="4" w:space="0" w:color="auto"/>
              <w:left w:val="single" w:sz="4" w:space="0" w:color="auto"/>
              <w:bottom w:val="single" w:sz="4" w:space="0" w:color="auto"/>
              <w:right w:val="single" w:sz="4" w:space="0" w:color="auto"/>
            </w:tcBorders>
            <w:hideMark/>
          </w:tcPr>
          <w:p w14:paraId="278819D6" w14:textId="2E646449" w:rsidR="002005CE" w:rsidRPr="006B4B3F" w:rsidRDefault="002005CE" w:rsidP="006B4B3F">
            <w:pPr>
              <w:jc w:val="center"/>
              <w:rPr>
                <w:b/>
                <w:bCs/>
              </w:rPr>
            </w:pPr>
            <w:r w:rsidRPr="006B4B3F">
              <w:rPr>
                <w:b/>
                <w:bCs/>
              </w:rPr>
              <w:t>144</w:t>
            </w:r>
          </w:p>
        </w:tc>
        <w:tc>
          <w:tcPr>
            <w:tcW w:w="517" w:type="pct"/>
            <w:tcBorders>
              <w:top w:val="single" w:sz="4" w:space="0" w:color="auto"/>
              <w:left w:val="single" w:sz="4" w:space="0" w:color="auto"/>
              <w:bottom w:val="single" w:sz="4" w:space="0" w:color="auto"/>
              <w:right w:val="single" w:sz="4" w:space="0" w:color="auto"/>
            </w:tcBorders>
            <w:hideMark/>
          </w:tcPr>
          <w:p w14:paraId="2B53EA08" w14:textId="560A505B" w:rsidR="002005CE" w:rsidRPr="006A47CB" w:rsidRDefault="002005CE" w:rsidP="006B4B3F">
            <w:pPr>
              <w:jc w:val="center"/>
              <w:rPr>
                <w:b/>
                <w:bCs/>
              </w:rPr>
            </w:pPr>
            <w:r w:rsidRPr="006B4B3F">
              <w:t>3</w:t>
            </w:r>
            <w:r w:rsidR="006B4B3F" w:rsidRPr="006A47CB">
              <w:t>6</w:t>
            </w:r>
          </w:p>
        </w:tc>
        <w:tc>
          <w:tcPr>
            <w:tcW w:w="564" w:type="pct"/>
            <w:tcBorders>
              <w:top w:val="single" w:sz="4" w:space="0" w:color="auto"/>
              <w:left w:val="single" w:sz="4" w:space="0" w:color="auto"/>
              <w:bottom w:val="single" w:sz="4" w:space="0" w:color="auto"/>
              <w:right w:val="single" w:sz="4" w:space="0" w:color="auto"/>
            </w:tcBorders>
          </w:tcPr>
          <w:p w14:paraId="0E9781C7" w14:textId="77777777" w:rsidR="002005CE" w:rsidRPr="00841AB7" w:rsidRDefault="002005CE" w:rsidP="00100400">
            <w:pPr>
              <w:jc w:val="center"/>
            </w:pPr>
          </w:p>
        </w:tc>
        <w:tc>
          <w:tcPr>
            <w:tcW w:w="423" w:type="pct"/>
            <w:tcBorders>
              <w:top w:val="single" w:sz="4" w:space="0" w:color="auto"/>
              <w:left w:val="single" w:sz="4" w:space="0" w:color="auto"/>
              <w:bottom w:val="single" w:sz="4" w:space="0" w:color="auto"/>
              <w:right w:val="single" w:sz="4" w:space="0" w:color="auto"/>
            </w:tcBorders>
            <w:hideMark/>
          </w:tcPr>
          <w:p w14:paraId="655A597A" w14:textId="77777777" w:rsidR="002005CE" w:rsidRPr="006A47CB" w:rsidRDefault="002005CE" w:rsidP="00100400">
            <w:pPr>
              <w:jc w:val="center"/>
            </w:pPr>
            <w:r w:rsidRPr="006A47CB">
              <w:t>6</w:t>
            </w:r>
          </w:p>
        </w:tc>
        <w:tc>
          <w:tcPr>
            <w:tcW w:w="385" w:type="pct"/>
            <w:tcBorders>
              <w:top w:val="single" w:sz="4" w:space="0" w:color="auto"/>
              <w:left w:val="single" w:sz="4" w:space="0" w:color="auto"/>
              <w:bottom w:val="single" w:sz="4" w:space="0" w:color="auto"/>
              <w:right w:val="single" w:sz="4" w:space="0" w:color="auto"/>
            </w:tcBorders>
            <w:hideMark/>
          </w:tcPr>
          <w:p w14:paraId="56278146" w14:textId="6082E8BF" w:rsidR="002005CE" w:rsidRPr="006A47CB" w:rsidRDefault="004179EC" w:rsidP="00100400">
            <w:pPr>
              <w:jc w:val="center"/>
              <w:rPr>
                <w:b/>
                <w:bCs/>
              </w:rPr>
            </w:pPr>
            <w:r>
              <w:rPr>
                <w:b/>
                <w:bCs/>
              </w:rPr>
              <w:t>-</w:t>
            </w:r>
          </w:p>
        </w:tc>
        <w:tc>
          <w:tcPr>
            <w:tcW w:w="585" w:type="pct"/>
            <w:tcBorders>
              <w:top w:val="single" w:sz="4" w:space="0" w:color="auto"/>
              <w:left w:val="single" w:sz="4" w:space="0" w:color="auto"/>
              <w:bottom w:val="single" w:sz="4" w:space="0" w:color="auto"/>
              <w:right w:val="single" w:sz="4" w:space="0" w:color="auto"/>
            </w:tcBorders>
            <w:hideMark/>
          </w:tcPr>
          <w:p w14:paraId="4497401C" w14:textId="77777777" w:rsidR="002005CE" w:rsidRPr="00B06B92" w:rsidRDefault="002005CE" w:rsidP="00100400">
            <w:pPr>
              <w:jc w:val="center"/>
              <w:rPr>
                <w:b/>
                <w:bCs/>
              </w:rPr>
            </w:pPr>
            <w:r>
              <w:rPr>
                <w:b/>
                <w:bCs/>
              </w:rPr>
              <w:t>-</w:t>
            </w:r>
          </w:p>
        </w:tc>
      </w:tr>
      <w:tr w:rsidR="002005CE" w:rsidRPr="00841AB7" w14:paraId="476EE04A" w14:textId="77777777" w:rsidTr="006A47CB">
        <w:trPr>
          <w:trHeight w:val="845"/>
        </w:trPr>
        <w:tc>
          <w:tcPr>
            <w:tcW w:w="600" w:type="pct"/>
            <w:tcBorders>
              <w:top w:val="single" w:sz="4" w:space="0" w:color="auto"/>
              <w:left w:val="single" w:sz="4" w:space="0" w:color="auto"/>
              <w:bottom w:val="single" w:sz="4" w:space="0" w:color="auto"/>
              <w:right w:val="single" w:sz="4" w:space="0" w:color="auto"/>
            </w:tcBorders>
            <w:hideMark/>
          </w:tcPr>
          <w:p w14:paraId="435087E8" w14:textId="237D1E8B" w:rsidR="002005CE" w:rsidRPr="00D439F4" w:rsidRDefault="002005CE" w:rsidP="00D439F4">
            <w:r w:rsidRPr="00D439F4">
              <w:t xml:space="preserve">ПК </w:t>
            </w:r>
            <w:r w:rsidRPr="00D439F4">
              <w:rPr>
                <w:bCs/>
                <w:spacing w:val="4"/>
              </w:rPr>
              <w:t>1.1</w:t>
            </w:r>
            <w:r w:rsidR="006A47CB">
              <w:rPr>
                <w:bCs/>
                <w:spacing w:val="4"/>
              </w:rPr>
              <w:t>–</w:t>
            </w:r>
            <w:r w:rsidRPr="00D439F4">
              <w:rPr>
                <w:bCs/>
                <w:spacing w:val="4"/>
              </w:rPr>
              <w:t>1.5</w:t>
            </w:r>
          </w:p>
          <w:p w14:paraId="30358A34" w14:textId="04C82756" w:rsidR="002005CE" w:rsidRPr="00D439F4" w:rsidRDefault="002005CE" w:rsidP="006A47CB">
            <w:r w:rsidRPr="00D439F4">
              <w:t xml:space="preserve">ОК </w:t>
            </w:r>
            <w:r w:rsidRPr="00D439F4">
              <w:rPr>
                <w:bCs/>
                <w:spacing w:val="4"/>
              </w:rPr>
              <w:t>01</w:t>
            </w:r>
            <w:r w:rsidR="006A47CB">
              <w:rPr>
                <w:bCs/>
                <w:spacing w:val="4"/>
              </w:rPr>
              <w:t>–</w:t>
            </w:r>
            <w:r w:rsidRPr="00D439F4">
              <w:rPr>
                <w:bCs/>
                <w:spacing w:val="4"/>
              </w:rPr>
              <w:t xml:space="preserve">05, </w:t>
            </w:r>
            <w:r w:rsidR="006A47CB">
              <w:rPr>
                <w:bCs/>
                <w:spacing w:val="4"/>
              </w:rPr>
              <w:br/>
            </w:r>
            <w:r w:rsidRPr="00D439F4">
              <w:rPr>
                <w:bCs/>
                <w:spacing w:val="4"/>
              </w:rPr>
              <w:t>ОК 07, ОК 09</w:t>
            </w:r>
          </w:p>
        </w:tc>
        <w:tc>
          <w:tcPr>
            <w:tcW w:w="963" w:type="pct"/>
            <w:tcBorders>
              <w:top w:val="single" w:sz="4" w:space="0" w:color="auto"/>
              <w:left w:val="single" w:sz="4" w:space="0" w:color="auto"/>
              <w:bottom w:val="single" w:sz="4" w:space="0" w:color="auto"/>
              <w:right w:val="single" w:sz="4" w:space="0" w:color="auto"/>
            </w:tcBorders>
            <w:hideMark/>
          </w:tcPr>
          <w:p w14:paraId="1103B9FF" w14:textId="277CA2AC" w:rsidR="002005CE" w:rsidRPr="00841AB7" w:rsidRDefault="002005CE" w:rsidP="00100400">
            <w:r w:rsidRPr="00841AB7">
              <w:t xml:space="preserve">Раздел 2. </w:t>
            </w:r>
            <w:r w:rsidRPr="00ED62D5">
              <w:t xml:space="preserve">Технологии </w:t>
            </w:r>
            <w:proofErr w:type="spellStart"/>
            <w:r w:rsidRPr="00ED62D5">
              <w:t>марикультуры</w:t>
            </w:r>
            <w:proofErr w:type="spellEnd"/>
          </w:p>
        </w:tc>
        <w:tc>
          <w:tcPr>
            <w:tcW w:w="259" w:type="pct"/>
            <w:tcBorders>
              <w:top w:val="single" w:sz="4" w:space="0" w:color="auto"/>
              <w:left w:val="single" w:sz="4" w:space="0" w:color="auto"/>
              <w:bottom w:val="single" w:sz="4" w:space="0" w:color="auto"/>
              <w:right w:val="single" w:sz="4" w:space="0" w:color="auto"/>
            </w:tcBorders>
            <w:hideMark/>
          </w:tcPr>
          <w:p w14:paraId="57031B97" w14:textId="48BBF31C" w:rsidR="002005CE" w:rsidRPr="00841AB7" w:rsidRDefault="002005CE" w:rsidP="00100400">
            <w:pPr>
              <w:jc w:val="center"/>
              <w:rPr>
                <w:b/>
                <w:bCs/>
              </w:rPr>
            </w:pPr>
            <w:r>
              <w:rPr>
                <w:b/>
              </w:rPr>
              <w:t>16</w:t>
            </w:r>
          </w:p>
        </w:tc>
        <w:tc>
          <w:tcPr>
            <w:tcW w:w="328" w:type="pct"/>
            <w:tcBorders>
              <w:top w:val="single" w:sz="4" w:space="0" w:color="auto"/>
              <w:left w:val="single" w:sz="4" w:space="0" w:color="auto"/>
              <w:bottom w:val="single" w:sz="4" w:space="0" w:color="auto"/>
              <w:right w:val="single" w:sz="4" w:space="0" w:color="auto"/>
            </w:tcBorders>
            <w:hideMark/>
          </w:tcPr>
          <w:p w14:paraId="2D465349" w14:textId="547A4E7A" w:rsidR="002005CE" w:rsidRPr="006B4B3F" w:rsidRDefault="002005CE" w:rsidP="00100400">
            <w:pPr>
              <w:jc w:val="center"/>
            </w:pPr>
            <w:r w:rsidRPr="006B4B3F">
              <w:t>-</w:t>
            </w:r>
          </w:p>
        </w:tc>
        <w:tc>
          <w:tcPr>
            <w:tcW w:w="376" w:type="pct"/>
            <w:tcBorders>
              <w:top w:val="single" w:sz="4" w:space="0" w:color="auto"/>
              <w:left w:val="single" w:sz="4" w:space="0" w:color="auto"/>
              <w:bottom w:val="single" w:sz="4" w:space="0" w:color="auto"/>
              <w:right w:val="single" w:sz="4" w:space="0" w:color="auto"/>
            </w:tcBorders>
            <w:hideMark/>
          </w:tcPr>
          <w:p w14:paraId="7DF5F2C7" w14:textId="31EDC919" w:rsidR="002005CE" w:rsidRPr="006B4B3F" w:rsidRDefault="002005CE" w:rsidP="00100400">
            <w:pPr>
              <w:jc w:val="center"/>
              <w:rPr>
                <w:b/>
                <w:bCs/>
              </w:rPr>
            </w:pPr>
            <w:r w:rsidRPr="006B4B3F">
              <w:rPr>
                <w:b/>
                <w:bCs/>
              </w:rPr>
              <w:t>16</w:t>
            </w:r>
          </w:p>
        </w:tc>
        <w:tc>
          <w:tcPr>
            <w:tcW w:w="517" w:type="pct"/>
            <w:tcBorders>
              <w:top w:val="single" w:sz="4" w:space="0" w:color="auto"/>
              <w:left w:val="single" w:sz="4" w:space="0" w:color="auto"/>
              <w:bottom w:val="single" w:sz="4" w:space="0" w:color="auto"/>
              <w:right w:val="single" w:sz="4" w:space="0" w:color="auto"/>
            </w:tcBorders>
            <w:hideMark/>
          </w:tcPr>
          <w:p w14:paraId="5F6FC5A3" w14:textId="7C351C64" w:rsidR="002005CE" w:rsidRPr="006B4B3F" w:rsidRDefault="002005CE" w:rsidP="00100400">
            <w:pPr>
              <w:jc w:val="center"/>
              <w:rPr>
                <w:b/>
                <w:bCs/>
              </w:rPr>
            </w:pPr>
            <w:r w:rsidRPr="006B4B3F">
              <w:t>-</w:t>
            </w:r>
          </w:p>
        </w:tc>
        <w:tc>
          <w:tcPr>
            <w:tcW w:w="564" w:type="pct"/>
            <w:tcBorders>
              <w:top w:val="single" w:sz="4" w:space="0" w:color="auto"/>
              <w:left w:val="single" w:sz="4" w:space="0" w:color="auto"/>
              <w:bottom w:val="single" w:sz="4" w:space="0" w:color="auto"/>
              <w:right w:val="single" w:sz="4" w:space="0" w:color="auto"/>
            </w:tcBorders>
          </w:tcPr>
          <w:p w14:paraId="6E0BA61E" w14:textId="77777777" w:rsidR="002005CE" w:rsidRPr="006A47CB" w:rsidRDefault="002005CE" w:rsidP="00100400">
            <w:pPr>
              <w:jc w:val="center"/>
            </w:pPr>
          </w:p>
        </w:tc>
        <w:tc>
          <w:tcPr>
            <w:tcW w:w="423" w:type="pct"/>
            <w:tcBorders>
              <w:top w:val="single" w:sz="4" w:space="0" w:color="auto"/>
              <w:left w:val="single" w:sz="4" w:space="0" w:color="auto"/>
              <w:bottom w:val="single" w:sz="4" w:space="0" w:color="auto"/>
              <w:right w:val="single" w:sz="4" w:space="0" w:color="auto"/>
            </w:tcBorders>
            <w:vAlign w:val="center"/>
            <w:hideMark/>
          </w:tcPr>
          <w:p w14:paraId="4FF0C4B5" w14:textId="2C80C62B" w:rsidR="002005CE" w:rsidRPr="002005CE" w:rsidRDefault="002005CE" w:rsidP="00C745AE">
            <w:pPr>
              <w:jc w:val="center"/>
            </w:pPr>
            <w:r>
              <w:t>2</w:t>
            </w:r>
          </w:p>
        </w:tc>
        <w:tc>
          <w:tcPr>
            <w:tcW w:w="385" w:type="pct"/>
            <w:tcBorders>
              <w:top w:val="single" w:sz="4" w:space="0" w:color="auto"/>
              <w:left w:val="single" w:sz="4" w:space="0" w:color="auto"/>
              <w:bottom w:val="single" w:sz="4" w:space="0" w:color="auto"/>
              <w:right w:val="single" w:sz="4" w:space="0" w:color="auto"/>
            </w:tcBorders>
          </w:tcPr>
          <w:p w14:paraId="62B73EAD" w14:textId="77777777" w:rsidR="002005CE" w:rsidRPr="006A47CB" w:rsidRDefault="002005CE" w:rsidP="00100400">
            <w:pPr>
              <w:jc w:val="center"/>
              <w:rPr>
                <w:b/>
                <w:bCs/>
              </w:rPr>
            </w:pPr>
            <w:r w:rsidRPr="006A47CB">
              <w:rPr>
                <w:b/>
                <w:bCs/>
              </w:rPr>
              <w:t>-</w:t>
            </w:r>
          </w:p>
        </w:tc>
        <w:tc>
          <w:tcPr>
            <w:tcW w:w="585" w:type="pct"/>
            <w:tcBorders>
              <w:top w:val="single" w:sz="4" w:space="0" w:color="auto"/>
              <w:left w:val="single" w:sz="4" w:space="0" w:color="auto"/>
              <w:bottom w:val="single" w:sz="4" w:space="0" w:color="auto"/>
              <w:right w:val="single" w:sz="4" w:space="0" w:color="auto"/>
            </w:tcBorders>
          </w:tcPr>
          <w:p w14:paraId="2AEC5468" w14:textId="77777777" w:rsidR="002005CE" w:rsidRPr="00B06B92" w:rsidRDefault="002005CE" w:rsidP="00100400">
            <w:pPr>
              <w:jc w:val="center"/>
              <w:rPr>
                <w:b/>
                <w:bCs/>
              </w:rPr>
            </w:pPr>
            <w:r>
              <w:rPr>
                <w:b/>
                <w:bCs/>
              </w:rPr>
              <w:t>-</w:t>
            </w:r>
          </w:p>
        </w:tc>
      </w:tr>
      <w:tr w:rsidR="004179EC" w14:paraId="50C9088C" w14:textId="77777777" w:rsidTr="004179EC">
        <w:trPr>
          <w:trHeight w:val="307"/>
        </w:trPr>
        <w:tc>
          <w:tcPr>
            <w:tcW w:w="600" w:type="pct"/>
            <w:tcBorders>
              <w:top w:val="single" w:sz="4" w:space="0" w:color="auto"/>
              <w:left w:val="single" w:sz="4" w:space="0" w:color="auto"/>
              <w:bottom w:val="single" w:sz="4" w:space="0" w:color="auto"/>
              <w:right w:val="single" w:sz="4" w:space="0" w:color="auto"/>
            </w:tcBorders>
          </w:tcPr>
          <w:p w14:paraId="039F4DCE" w14:textId="77777777" w:rsidR="004179EC" w:rsidRDefault="004179EC" w:rsidP="00100400">
            <w:pPr>
              <w:rPr>
                <w:i/>
              </w:rPr>
            </w:pPr>
          </w:p>
        </w:tc>
        <w:tc>
          <w:tcPr>
            <w:tcW w:w="963" w:type="pct"/>
            <w:tcBorders>
              <w:top w:val="single" w:sz="4" w:space="0" w:color="auto"/>
              <w:left w:val="single" w:sz="4" w:space="0" w:color="auto"/>
              <w:bottom w:val="single" w:sz="4" w:space="0" w:color="auto"/>
              <w:right w:val="single" w:sz="4" w:space="0" w:color="auto"/>
            </w:tcBorders>
          </w:tcPr>
          <w:p w14:paraId="11787FED" w14:textId="309DDEE2" w:rsidR="004179EC" w:rsidRDefault="004179EC" w:rsidP="00100400">
            <w:pPr>
              <w:suppressAutoHyphens/>
            </w:pPr>
            <w:r>
              <w:t>Учебная практика</w:t>
            </w:r>
          </w:p>
        </w:tc>
        <w:tc>
          <w:tcPr>
            <w:tcW w:w="259" w:type="pct"/>
            <w:tcBorders>
              <w:top w:val="single" w:sz="4" w:space="0" w:color="auto"/>
              <w:left w:val="single" w:sz="4" w:space="0" w:color="auto"/>
              <w:bottom w:val="single" w:sz="4" w:space="0" w:color="auto"/>
              <w:right w:val="single" w:sz="4" w:space="0" w:color="auto"/>
            </w:tcBorders>
          </w:tcPr>
          <w:p w14:paraId="56D06164" w14:textId="1D2A307C" w:rsidR="004179EC" w:rsidRPr="004179EC" w:rsidRDefault="004179EC" w:rsidP="000B7574">
            <w:pPr>
              <w:suppressAutoHyphens/>
              <w:jc w:val="center"/>
              <w:rPr>
                <w:b/>
                <w:bCs/>
              </w:rPr>
            </w:pPr>
            <w:r w:rsidRPr="004179EC">
              <w:rPr>
                <w:b/>
                <w:bCs/>
              </w:rPr>
              <w:t>72</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3351F4F" w14:textId="58E7DF54" w:rsidR="004179EC" w:rsidRPr="006B4B3F" w:rsidRDefault="004179EC" w:rsidP="00100400">
            <w:pPr>
              <w:jc w:val="center"/>
            </w:pPr>
            <w:r>
              <w:t>72</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77FED557" w14:textId="77777777" w:rsidR="004179EC" w:rsidRPr="006B4B3F" w:rsidRDefault="004179EC" w:rsidP="00100400">
            <w:pPr>
              <w:jc w:val="center"/>
              <w:rPr>
                <w:b/>
                <w:bCs/>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064B5AED" w14:textId="77777777" w:rsidR="004179EC" w:rsidRPr="006B4B3F" w:rsidRDefault="004179EC" w:rsidP="00100400">
            <w:pPr>
              <w:jc w:val="center"/>
              <w:rPr>
                <w:b/>
                <w:bCs/>
              </w:rPr>
            </w:pP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66B7E969" w14:textId="77777777" w:rsidR="004179EC" w:rsidRPr="00C745AE" w:rsidRDefault="004179EC" w:rsidP="00100400">
            <w:pPr>
              <w:jc w:val="cente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3EBF45E" w14:textId="53E84BA8" w:rsidR="004179EC" w:rsidRPr="00C745AE" w:rsidRDefault="004179EC" w:rsidP="00100400">
            <w:pPr>
              <w:jc w:val="center"/>
            </w:pPr>
            <w:r>
              <w:t>72</w:t>
            </w:r>
          </w:p>
        </w:tc>
        <w:tc>
          <w:tcPr>
            <w:tcW w:w="585" w:type="pct"/>
            <w:tcBorders>
              <w:top w:val="single" w:sz="4" w:space="0" w:color="auto"/>
              <w:left w:val="single" w:sz="4" w:space="0" w:color="auto"/>
              <w:bottom w:val="single" w:sz="4" w:space="0" w:color="auto"/>
              <w:right w:val="single" w:sz="4" w:space="0" w:color="auto"/>
            </w:tcBorders>
          </w:tcPr>
          <w:p w14:paraId="5E0A6B73" w14:textId="349F242B" w:rsidR="004179EC" w:rsidRDefault="004179EC" w:rsidP="00C173AF">
            <w:pPr>
              <w:suppressAutoHyphens/>
              <w:jc w:val="center"/>
              <w:rPr>
                <w:i/>
                <w:color w:val="C00000"/>
              </w:rPr>
            </w:pPr>
          </w:p>
        </w:tc>
      </w:tr>
      <w:tr w:rsidR="004179EC" w14:paraId="303860F4" w14:textId="77777777" w:rsidTr="006A47CB">
        <w:trPr>
          <w:trHeight w:val="307"/>
        </w:trPr>
        <w:tc>
          <w:tcPr>
            <w:tcW w:w="600" w:type="pct"/>
            <w:tcBorders>
              <w:top w:val="single" w:sz="4" w:space="0" w:color="auto"/>
              <w:left w:val="single" w:sz="4" w:space="0" w:color="auto"/>
              <w:bottom w:val="single" w:sz="4" w:space="0" w:color="auto"/>
              <w:right w:val="single" w:sz="4" w:space="0" w:color="auto"/>
            </w:tcBorders>
          </w:tcPr>
          <w:p w14:paraId="49AF7162" w14:textId="77777777" w:rsidR="004179EC" w:rsidRDefault="004179EC" w:rsidP="004179EC">
            <w:pPr>
              <w:rPr>
                <w:i/>
              </w:rPr>
            </w:pPr>
          </w:p>
        </w:tc>
        <w:tc>
          <w:tcPr>
            <w:tcW w:w="963" w:type="pct"/>
            <w:tcBorders>
              <w:top w:val="single" w:sz="4" w:space="0" w:color="auto"/>
              <w:left w:val="single" w:sz="4" w:space="0" w:color="auto"/>
              <w:bottom w:val="single" w:sz="4" w:space="0" w:color="auto"/>
              <w:right w:val="single" w:sz="4" w:space="0" w:color="auto"/>
            </w:tcBorders>
          </w:tcPr>
          <w:p w14:paraId="6A9D8D26" w14:textId="0DE6B456" w:rsidR="004179EC" w:rsidRDefault="004179EC" w:rsidP="004179EC">
            <w:pPr>
              <w:suppressAutoHyphens/>
            </w:pPr>
            <w:r>
              <w:t xml:space="preserve">Производственная практика </w:t>
            </w:r>
          </w:p>
        </w:tc>
        <w:tc>
          <w:tcPr>
            <w:tcW w:w="259" w:type="pct"/>
            <w:tcBorders>
              <w:top w:val="single" w:sz="4" w:space="0" w:color="auto"/>
              <w:left w:val="single" w:sz="4" w:space="0" w:color="auto"/>
              <w:bottom w:val="single" w:sz="4" w:space="0" w:color="auto"/>
              <w:right w:val="single" w:sz="4" w:space="0" w:color="auto"/>
            </w:tcBorders>
          </w:tcPr>
          <w:p w14:paraId="393CCEC3" w14:textId="66A0F805" w:rsidR="004179EC" w:rsidRDefault="004179EC" w:rsidP="004179EC">
            <w:pPr>
              <w:suppressAutoHyphens/>
              <w:jc w:val="center"/>
              <w:rPr>
                <w:b/>
                <w:bCs/>
              </w:rPr>
            </w:pPr>
            <w:r>
              <w:rPr>
                <w:b/>
                <w:bCs/>
              </w:rPr>
              <w:t>144</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CD4CE27" w14:textId="4857BB2C" w:rsidR="004179EC" w:rsidRPr="006B4B3F" w:rsidRDefault="004179EC" w:rsidP="004179EC">
            <w:pPr>
              <w:jc w:val="center"/>
            </w:pPr>
            <w:r w:rsidRPr="006B4B3F">
              <w:t>144</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3AF59AAA" w14:textId="77777777" w:rsidR="004179EC" w:rsidRPr="006B4B3F" w:rsidRDefault="004179EC" w:rsidP="004179EC">
            <w:pPr>
              <w:jc w:val="center"/>
              <w:rPr>
                <w:b/>
                <w:bCs/>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7B3B4631" w14:textId="77777777" w:rsidR="004179EC" w:rsidRPr="006B4B3F" w:rsidRDefault="004179EC" w:rsidP="004179EC">
            <w:pPr>
              <w:jc w:val="center"/>
              <w:rPr>
                <w:b/>
                <w:bCs/>
              </w:rPr>
            </w:pPr>
          </w:p>
        </w:tc>
        <w:tc>
          <w:tcPr>
            <w:tcW w:w="1372" w:type="pct"/>
            <w:gridSpan w:val="3"/>
            <w:tcBorders>
              <w:top w:val="single" w:sz="4" w:space="0" w:color="auto"/>
              <w:left w:val="single" w:sz="4" w:space="0" w:color="auto"/>
              <w:bottom w:val="single" w:sz="4" w:space="0" w:color="auto"/>
              <w:right w:val="single" w:sz="4" w:space="0" w:color="auto"/>
            </w:tcBorders>
            <w:shd w:val="clear" w:color="auto" w:fill="auto"/>
          </w:tcPr>
          <w:p w14:paraId="2C00CF39" w14:textId="77777777" w:rsidR="004179EC" w:rsidRPr="00C745AE" w:rsidRDefault="004179EC" w:rsidP="004179EC">
            <w:pPr>
              <w:jc w:val="center"/>
            </w:pPr>
          </w:p>
        </w:tc>
        <w:tc>
          <w:tcPr>
            <w:tcW w:w="585" w:type="pct"/>
            <w:tcBorders>
              <w:top w:val="single" w:sz="4" w:space="0" w:color="auto"/>
              <w:left w:val="single" w:sz="4" w:space="0" w:color="auto"/>
              <w:bottom w:val="single" w:sz="4" w:space="0" w:color="auto"/>
              <w:right w:val="single" w:sz="4" w:space="0" w:color="auto"/>
            </w:tcBorders>
          </w:tcPr>
          <w:p w14:paraId="361A7647" w14:textId="68B45B47" w:rsidR="004179EC" w:rsidRPr="006A47CB" w:rsidRDefault="004179EC" w:rsidP="004179EC">
            <w:pPr>
              <w:suppressAutoHyphens/>
              <w:jc w:val="center"/>
              <w:rPr>
                <w:b/>
                <w:bCs/>
              </w:rPr>
            </w:pPr>
            <w:r w:rsidRPr="006A47CB">
              <w:rPr>
                <w:b/>
                <w:bCs/>
              </w:rPr>
              <w:t>144</w:t>
            </w:r>
          </w:p>
        </w:tc>
      </w:tr>
      <w:tr w:rsidR="004179EC" w14:paraId="5B280C48" w14:textId="77777777" w:rsidTr="006A47CB">
        <w:tc>
          <w:tcPr>
            <w:tcW w:w="600" w:type="pct"/>
            <w:tcBorders>
              <w:top w:val="single" w:sz="4" w:space="0" w:color="auto"/>
              <w:left w:val="single" w:sz="4" w:space="0" w:color="auto"/>
              <w:bottom w:val="single" w:sz="4" w:space="0" w:color="auto"/>
              <w:right w:val="single" w:sz="4" w:space="0" w:color="auto"/>
            </w:tcBorders>
          </w:tcPr>
          <w:p w14:paraId="4B59C0AB" w14:textId="77777777" w:rsidR="004179EC" w:rsidRDefault="004179EC" w:rsidP="004179EC">
            <w:pPr>
              <w:rPr>
                <w:i/>
              </w:rPr>
            </w:pPr>
          </w:p>
        </w:tc>
        <w:tc>
          <w:tcPr>
            <w:tcW w:w="963" w:type="pct"/>
            <w:tcBorders>
              <w:top w:val="single" w:sz="4" w:space="0" w:color="auto"/>
              <w:left w:val="single" w:sz="4" w:space="0" w:color="auto"/>
              <w:bottom w:val="single" w:sz="4" w:space="0" w:color="auto"/>
              <w:right w:val="single" w:sz="4" w:space="0" w:color="auto"/>
            </w:tcBorders>
            <w:hideMark/>
          </w:tcPr>
          <w:p w14:paraId="4D4149D8" w14:textId="77777777" w:rsidR="004179EC" w:rsidRDefault="004179EC" w:rsidP="004179EC">
            <w:pPr>
              <w:suppressAutoHyphens/>
            </w:pPr>
            <w:r>
              <w:t>Промежуточная аттестация</w:t>
            </w:r>
          </w:p>
        </w:tc>
        <w:tc>
          <w:tcPr>
            <w:tcW w:w="259" w:type="pct"/>
            <w:tcBorders>
              <w:top w:val="single" w:sz="4" w:space="0" w:color="auto"/>
              <w:left w:val="single" w:sz="4" w:space="0" w:color="auto"/>
              <w:bottom w:val="single" w:sz="4" w:space="0" w:color="auto"/>
              <w:right w:val="single" w:sz="4" w:space="0" w:color="auto"/>
            </w:tcBorders>
            <w:hideMark/>
          </w:tcPr>
          <w:p w14:paraId="5CBAC89F" w14:textId="787AC210" w:rsidR="004179EC" w:rsidRPr="000B7574" w:rsidRDefault="004179EC" w:rsidP="004179EC">
            <w:pPr>
              <w:suppressAutoHyphens/>
              <w:jc w:val="center"/>
              <w:rPr>
                <w:b/>
                <w:bCs/>
              </w:rPr>
            </w:pPr>
            <w:r>
              <w:rPr>
                <w:b/>
                <w:bCs/>
              </w:rPr>
              <w:t>8</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4AF5DD9" w14:textId="77777777" w:rsidR="004179EC" w:rsidRPr="006B4B3F" w:rsidRDefault="004179EC" w:rsidP="004179EC">
            <w:pPr>
              <w:jc w:val="center"/>
            </w:pP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56AFF864" w14:textId="5CB1DCA1" w:rsidR="004179EC" w:rsidRPr="006B4B3F" w:rsidRDefault="004179EC" w:rsidP="004179EC">
            <w:pPr>
              <w:jc w:val="cente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37D8F4C3" w14:textId="77777777" w:rsidR="004179EC" w:rsidRPr="006B4B3F" w:rsidRDefault="004179EC" w:rsidP="004179EC">
            <w:pPr>
              <w:jc w:val="center"/>
            </w:pPr>
          </w:p>
        </w:tc>
        <w:tc>
          <w:tcPr>
            <w:tcW w:w="1372" w:type="pct"/>
            <w:gridSpan w:val="3"/>
            <w:tcBorders>
              <w:top w:val="single" w:sz="4" w:space="0" w:color="auto"/>
              <w:left w:val="single" w:sz="4" w:space="0" w:color="auto"/>
              <w:bottom w:val="single" w:sz="4" w:space="0" w:color="auto"/>
              <w:right w:val="single" w:sz="4" w:space="0" w:color="auto"/>
            </w:tcBorders>
            <w:shd w:val="clear" w:color="auto" w:fill="auto"/>
          </w:tcPr>
          <w:p w14:paraId="1932ADEA" w14:textId="77777777" w:rsidR="004179EC" w:rsidRPr="00C745AE" w:rsidRDefault="004179EC" w:rsidP="004179EC">
            <w:pPr>
              <w:jc w:val="center"/>
            </w:pPr>
          </w:p>
        </w:tc>
        <w:tc>
          <w:tcPr>
            <w:tcW w:w="585" w:type="pct"/>
            <w:tcBorders>
              <w:top w:val="single" w:sz="4" w:space="0" w:color="auto"/>
              <w:left w:val="single" w:sz="4" w:space="0" w:color="auto"/>
              <w:bottom w:val="single" w:sz="4" w:space="0" w:color="auto"/>
              <w:right w:val="single" w:sz="4" w:space="0" w:color="auto"/>
            </w:tcBorders>
          </w:tcPr>
          <w:p w14:paraId="4846B204" w14:textId="2516E476" w:rsidR="004179EC" w:rsidRDefault="004179EC" w:rsidP="004179EC">
            <w:pPr>
              <w:suppressAutoHyphens/>
              <w:jc w:val="center"/>
            </w:pPr>
          </w:p>
        </w:tc>
      </w:tr>
      <w:tr w:rsidR="004179EC" w14:paraId="0982C8C3" w14:textId="77777777" w:rsidTr="006A47CB">
        <w:trPr>
          <w:trHeight w:val="283"/>
        </w:trPr>
        <w:tc>
          <w:tcPr>
            <w:tcW w:w="600" w:type="pct"/>
            <w:tcBorders>
              <w:top w:val="single" w:sz="4" w:space="0" w:color="auto"/>
              <w:left w:val="single" w:sz="4" w:space="0" w:color="auto"/>
              <w:bottom w:val="single" w:sz="4" w:space="0" w:color="auto"/>
              <w:right w:val="single" w:sz="4" w:space="0" w:color="auto"/>
            </w:tcBorders>
          </w:tcPr>
          <w:p w14:paraId="2A6C1547" w14:textId="77777777" w:rsidR="004179EC" w:rsidRDefault="004179EC" w:rsidP="004179EC">
            <w:pPr>
              <w:rPr>
                <w:b/>
                <w:i/>
              </w:rPr>
            </w:pPr>
          </w:p>
        </w:tc>
        <w:tc>
          <w:tcPr>
            <w:tcW w:w="963" w:type="pct"/>
            <w:tcBorders>
              <w:top w:val="single" w:sz="4" w:space="0" w:color="auto"/>
              <w:left w:val="single" w:sz="4" w:space="0" w:color="auto"/>
              <w:bottom w:val="single" w:sz="4" w:space="0" w:color="auto"/>
              <w:right w:val="single" w:sz="4" w:space="0" w:color="auto"/>
            </w:tcBorders>
            <w:hideMark/>
          </w:tcPr>
          <w:p w14:paraId="0F790695" w14:textId="77777777" w:rsidR="004179EC" w:rsidRDefault="004179EC" w:rsidP="004179EC">
            <w:pPr>
              <w:rPr>
                <w:b/>
                <w:i/>
              </w:rPr>
            </w:pPr>
            <w:r>
              <w:rPr>
                <w:b/>
                <w:i/>
              </w:rPr>
              <w:t>Всего:</w:t>
            </w:r>
          </w:p>
        </w:tc>
        <w:tc>
          <w:tcPr>
            <w:tcW w:w="259" w:type="pct"/>
            <w:tcBorders>
              <w:top w:val="single" w:sz="4" w:space="0" w:color="auto"/>
              <w:left w:val="single" w:sz="4" w:space="0" w:color="auto"/>
              <w:bottom w:val="single" w:sz="4" w:space="0" w:color="auto"/>
              <w:right w:val="single" w:sz="4" w:space="0" w:color="auto"/>
            </w:tcBorders>
            <w:hideMark/>
          </w:tcPr>
          <w:p w14:paraId="30FE480A" w14:textId="23B6D810" w:rsidR="004179EC" w:rsidRPr="00C745AE" w:rsidRDefault="004179EC" w:rsidP="004179EC">
            <w:pPr>
              <w:jc w:val="center"/>
              <w:rPr>
                <w:b/>
              </w:rPr>
            </w:pPr>
            <w:r w:rsidRPr="00C745AE">
              <w:rPr>
                <w:b/>
              </w:rPr>
              <w:t>376</w:t>
            </w:r>
          </w:p>
        </w:tc>
        <w:tc>
          <w:tcPr>
            <w:tcW w:w="328" w:type="pct"/>
            <w:tcBorders>
              <w:top w:val="single" w:sz="4" w:space="0" w:color="auto"/>
              <w:left w:val="single" w:sz="4" w:space="0" w:color="auto"/>
              <w:bottom w:val="single" w:sz="4" w:space="0" w:color="auto"/>
              <w:right w:val="single" w:sz="4" w:space="0" w:color="auto"/>
            </w:tcBorders>
            <w:hideMark/>
          </w:tcPr>
          <w:p w14:paraId="261E6D2B" w14:textId="0BE5FB9F" w:rsidR="004179EC" w:rsidRPr="006B4B3F" w:rsidRDefault="004179EC" w:rsidP="004179EC">
            <w:pPr>
              <w:jc w:val="center"/>
              <w:rPr>
                <w:b/>
                <w:lang w:val="en-US"/>
              </w:rPr>
            </w:pPr>
            <w:r w:rsidRPr="006B4B3F">
              <w:rPr>
                <w:b/>
              </w:rPr>
              <w:t>2</w:t>
            </w:r>
            <w:r>
              <w:rPr>
                <w:b/>
                <w:lang w:val="en-US"/>
              </w:rPr>
              <w:t>16</w:t>
            </w:r>
          </w:p>
        </w:tc>
        <w:tc>
          <w:tcPr>
            <w:tcW w:w="376" w:type="pct"/>
            <w:tcBorders>
              <w:top w:val="single" w:sz="4" w:space="0" w:color="auto"/>
              <w:left w:val="single" w:sz="4" w:space="0" w:color="auto"/>
              <w:bottom w:val="single" w:sz="4" w:space="0" w:color="auto"/>
              <w:right w:val="single" w:sz="4" w:space="0" w:color="auto"/>
            </w:tcBorders>
            <w:hideMark/>
          </w:tcPr>
          <w:p w14:paraId="784ED3AC" w14:textId="28AABF95" w:rsidR="004179EC" w:rsidRPr="006B4B3F" w:rsidRDefault="004179EC" w:rsidP="004179EC">
            <w:pPr>
              <w:jc w:val="center"/>
              <w:rPr>
                <w:b/>
                <w:lang w:val="en-US"/>
              </w:rPr>
            </w:pPr>
            <w:r w:rsidRPr="006B4B3F">
              <w:rPr>
                <w:b/>
              </w:rPr>
              <w:t>1</w:t>
            </w:r>
            <w:r w:rsidRPr="006B4B3F">
              <w:rPr>
                <w:b/>
                <w:lang w:val="en-US"/>
              </w:rPr>
              <w:t>60</w:t>
            </w:r>
          </w:p>
        </w:tc>
        <w:tc>
          <w:tcPr>
            <w:tcW w:w="517" w:type="pct"/>
            <w:tcBorders>
              <w:top w:val="single" w:sz="4" w:space="0" w:color="auto"/>
              <w:left w:val="single" w:sz="4" w:space="0" w:color="auto"/>
              <w:bottom w:val="single" w:sz="4" w:space="0" w:color="auto"/>
              <w:right w:val="single" w:sz="4" w:space="0" w:color="auto"/>
            </w:tcBorders>
            <w:hideMark/>
          </w:tcPr>
          <w:p w14:paraId="031B7183" w14:textId="7E892A59" w:rsidR="004179EC" w:rsidRPr="006B4B3F" w:rsidRDefault="004179EC" w:rsidP="004179EC">
            <w:pPr>
              <w:jc w:val="center"/>
              <w:rPr>
                <w:b/>
                <w:lang w:val="en-US"/>
              </w:rPr>
            </w:pPr>
            <w:r w:rsidRPr="006B4B3F">
              <w:rPr>
                <w:b/>
              </w:rPr>
              <w:t>3</w:t>
            </w:r>
            <w:r w:rsidRPr="006B4B3F">
              <w:rPr>
                <w:b/>
                <w:lang w:val="en-US"/>
              </w:rPr>
              <w:t>6</w:t>
            </w:r>
          </w:p>
        </w:tc>
        <w:tc>
          <w:tcPr>
            <w:tcW w:w="564" w:type="pct"/>
            <w:tcBorders>
              <w:top w:val="single" w:sz="4" w:space="0" w:color="auto"/>
              <w:left w:val="single" w:sz="4" w:space="0" w:color="auto"/>
              <w:bottom w:val="single" w:sz="4" w:space="0" w:color="auto"/>
              <w:right w:val="single" w:sz="4" w:space="0" w:color="auto"/>
            </w:tcBorders>
            <w:hideMark/>
          </w:tcPr>
          <w:p w14:paraId="44B5743B" w14:textId="77777777" w:rsidR="004179EC" w:rsidRPr="00C745AE" w:rsidRDefault="004179EC" w:rsidP="004179EC">
            <w:pPr>
              <w:jc w:val="center"/>
              <w:rPr>
                <w:b/>
              </w:rPr>
            </w:pPr>
          </w:p>
        </w:tc>
        <w:tc>
          <w:tcPr>
            <w:tcW w:w="423" w:type="pct"/>
            <w:tcBorders>
              <w:top w:val="single" w:sz="4" w:space="0" w:color="auto"/>
              <w:left w:val="single" w:sz="4" w:space="0" w:color="auto"/>
              <w:bottom w:val="single" w:sz="4" w:space="0" w:color="auto"/>
              <w:right w:val="single" w:sz="4" w:space="0" w:color="auto"/>
            </w:tcBorders>
            <w:hideMark/>
          </w:tcPr>
          <w:p w14:paraId="0038C52B" w14:textId="0D8C0F8A" w:rsidR="004179EC" w:rsidRPr="00C745AE" w:rsidRDefault="004179EC" w:rsidP="004179EC">
            <w:pPr>
              <w:jc w:val="center"/>
              <w:rPr>
                <w:b/>
                <w:vertAlign w:val="superscript"/>
              </w:rPr>
            </w:pPr>
            <w:r w:rsidRPr="00C745AE">
              <w:rPr>
                <w:b/>
              </w:rPr>
              <w:t>8</w:t>
            </w:r>
          </w:p>
        </w:tc>
        <w:tc>
          <w:tcPr>
            <w:tcW w:w="385" w:type="pct"/>
            <w:tcBorders>
              <w:top w:val="single" w:sz="4" w:space="0" w:color="auto"/>
              <w:left w:val="single" w:sz="4" w:space="0" w:color="auto"/>
              <w:bottom w:val="single" w:sz="4" w:space="0" w:color="auto"/>
              <w:right w:val="single" w:sz="4" w:space="0" w:color="auto"/>
            </w:tcBorders>
            <w:hideMark/>
          </w:tcPr>
          <w:p w14:paraId="1CF0ABE9" w14:textId="252CF17F" w:rsidR="004179EC" w:rsidRPr="004179EC" w:rsidRDefault="004179EC" w:rsidP="004179EC">
            <w:pPr>
              <w:jc w:val="center"/>
              <w:rPr>
                <w:b/>
                <w:i/>
              </w:rPr>
            </w:pPr>
            <w:r>
              <w:rPr>
                <w:b/>
                <w:i/>
              </w:rPr>
              <w:t>72</w:t>
            </w:r>
          </w:p>
        </w:tc>
        <w:tc>
          <w:tcPr>
            <w:tcW w:w="585" w:type="pct"/>
            <w:tcBorders>
              <w:top w:val="single" w:sz="4" w:space="0" w:color="auto"/>
              <w:left w:val="single" w:sz="4" w:space="0" w:color="auto"/>
              <w:bottom w:val="single" w:sz="4" w:space="0" w:color="auto"/>
              <w:right w:val="single" w:sz="4" w:space="0" w:color="auto"/>
            </w:tcBorders>
            <w:hideMark/>
          </w:tcPr>
          <w:p w14:paraId="57FFC058" w14:textId="62834922" w:rsidR="004179EC" w:rsidRPr="004179EC" w:rsidRDefault="004179EC" w:rsidP="004179EC">
            <w:pPr>
              <w:jc w:val="center"/>
              <w:rPr>
                <w:b/>
                <w:i/>
              </w:rPr>
            </w:pPr>
            <w:r>
              <w:rPr>
                <w:b/>
                <w:i/>
              </w:rPr>
              <w:t>144</w:t>
            </w:r>
          </w:p>
        </w:tc>
      </w:tr>
    </w:tbl>
    <w:p w14:paraId="795C9DAE" w14:textId="77777777" w:rsidR="00100400" w:rsidRDefault="00100400" w:rsidP="00100400">
      <w:pPr>
        <w:tabs>
          <w:tab w:val="left" w:pos="1125"/>
        </w:tabs>
        <w:rPr>
          <w:b/>
          <w:sz w:val="24"/>
          <w:szCs w:val="24"/>
        </w:rPr>
      </w:pPr>
      <w:r>
        <w:rPr>
          <w:b/>
          <w:sz w:val="24"/>
          <w:szCs w:val="24"/>
        </w:rPr>
        <w:br w:type="page"/>
      </w:r>
      <w:r w:rsidRPr="00A66B8E">
        <w:rPr>
          <w:b/>
          <w:sz w:val="24"/>
          <w:szCs w:val="24"/>
        </w:rPr>
        <w:lastRenderedPageBreak/>
        <w:t>2.2. Тематический план и содержание профессионального модуля (ПМ)</w:t>
      </w:r>
    </w:p>
    <w:p w14:paraId="711A08EE" w14:textId="77777777" w:rsidR="00100400" w:rsidRPr="00A66B8E" w:rsidRDefault="00100400" w:rsidP="00100400">
      <w:pPr>
        <w:tabs>
          <w:tab w:val="left" w:pos="1125"/>
        </w:tabs>
        <w:ind w:firstLine="709"/>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9"/>
        <w:gridCol w:w="9133"/>
        <w:gridCol w:w="2490"/>
      </w:tblGrid>
      <w:tr w:rsidR="00100400" w:rsidRPr="00E950A2" w14:paraId="7B834F08" w14:textId="77777777" w:rsidTr="00100400">
        <w:trPr>
          <w:trHeight w:val="20"/>
          <w:jc w:val="center"/>
        </w:trPr>
        <w:tc>
          <w:tcPr>
            <w:tcW w:w="1009" w:type="pct"/>
            <w:vAlign w:val="center"/>
          </w:tcPr>
          <w:p w14:paraId="0ED581E2" w14:textId="77777777" w:rsidR="00100400" w:rsidRPr="00E950A2" w:rsidRDefault="00100400" w:rsidP="00100400">
            <w:pPr>
              <w:jc w:val="center"/>
              <w:rPr>
                <w:b/>
                <w:bCs/>
                <w:sz w:val="22"/>
                <w:szCs w:val="22"/>
              </w:rPr>
            </w:pPr>
            <w:r w:rsidRPr="00E950A2">
              <w:rPr>
                <w:b/>
                <w:sz w:val="22"/>
                <w:szCs w:val="22"/>
              </w:rPr>
              <w:t>Наименование разделов и тем профессионального модуля (ПМ), междисциплинарных курсов (МДК)</w:t>
            </w:r>
          </w:p>
        </w:tc>
        <w:tc>
          <w:tcPr>
            <w:tcW w:w="3136" w:type="pct"/>
            <w:vAlign w:val="center"/>
          </w:tcPr>
          <w:p w14:paraId="2FE4727A" w14:textId="77777777" w:rsidR="00100400" w:rsidRPr="00E950A2" w:rsidRDefault="00100400" w:rsidP="00100400">
            <w:pPr>
              <w:suppressAutoHyphens/>
              <w:jc w:val="center"/>
              <w:rPr>
                <w:b/>
                <w:bCs/>
                <w:sz w:val="22"/>
                <w:szCs w:val="22"/>
              </w:rPr>
            </w:pPr>
            <w:r w:rsidRPr="00E950A2">
              <w:rPr>
                <w:b/>
                <w:bCs/>
                <w:sz w:val="22"/>
                <w:szCs w:val="22"/>
              </w:rPr>
              <w:t>Содержание учебного материала,</w:t>
            </w:r>
          </w:p>
          <w:p w14:paraId="6A086EB6" w14:textId="5B764049" w:rsidR="00100400" w:rsidRPr="00E950A2" w:rsidRDefault="00100400" w:rsidP="004179EC">
            <w:pPr>
              <w:jc w:val="center"/>
              <w:rPr>
                <w:b/>
                <w:bCs/>
                <w:sz w:val="22"/>
                <w:szCs w:val="22"/>
              </w:rPr>
            </w:pPr>
            <w:r w:rsidRPr="00E950A2">
              <w:rPr>
                <w:b/>
                <w:bCs/>
                <w:sz w:val="22"/>
                <w:szCs w:val="22"/>
              </w:rPr>
              <w:t>лабораторные работы и практические занятия, самостоятельная учебная работа обучающихся</w:t>
            </w:r>
          </w:p>
        </w:tc>
        <w:tc>
          <w:tcPr>
            <w:tcW w:w="855" w:type="pct"/>
            <w:vAlign w:val="center"/>
          </w:tcPr>
          <w:p w14:paraId="608C2564" w14:textId="33BED5AA" w:rsidR="00100400" w:rsidRPr="00E950A2" w:rsidRDefault="00100400" w:rsidP="00100400">
            <w:pPr>
              <w:jc w:val="center"/>
              <w:rPr>
                <w:b/>
                <w:bCs/>
                <w:sz w:val="22"/>
                <w:szCs w:val="22"/>
              </w:rPr>
            </w:pPr>
            <w:r w:rsidRPr="00E950A2">
              <w:rPr>
                <w:b/>
                <w:bCs/>
                <w:sz w:val="22"/>
                <w:szCs w:val="22"/>
              </w:rPr>
              <w:t>Объем, акад. ч</w:t>
            </w:r>
            <w:r w:rsidR="00984F38">
              <w:rPr>
                <w:b/>
                <w:bCs/>
                <w:sz w:val="22"/>
                <w:szCs w:val="22"/>
              </w:rPr>
              <w:t>.</w:t>
            </w:r>
            <w:r w:rsidRPr="00E950A2">
              <w:rPr>
                <w:b/>
                <w:bCs/>
                <w:sz w:val="22"/>
                <w:szCs w:val="22"/>
              </w:rPr>
              <w:t xml:space="preserve"> / в том числе в форме практической подготовки, акад</w:t>
            </w:r>
            <w:r w:rsidR="004179EC" w:rsidRPr="00E950A2">
              <w:rPr>
                <w:b/>
                <w:bCs/>
                <w:sz w:val="22"/>
                <w:szCs w:val="22"/>
              </w:rPr>
              <w:t>.</w:t>
            </w:r>
            <w:r w:rsidRPr="00E950A2">
              <w:rPr>
                <w:b/>
                <w:bCs/>
                <w:sz w:val="22"/>
                <w:szCs w:val="22"/>
              </w:rPr>
              <w:t xml:space="preserve"> ч</w:t>
            </w:r>
            <w:r w:rsidR="00984F38">
              <w:rPr>
                <w:b/>
                <w:bCs/>
                <w:sz w:val="22"/>
                <w:szCs w:val="22"/>
              </w:rPr>
              <w:t>.</w:t>
            </w:r>
          </w:p>
        </w:tc>
      </w:tr>
      <w:tr w:rsidR="00100400" w:rsidRPr="00E950A2" w14:paraId="7145554E" w14:textId="77777777" w:rsidTr="00100400">
        <w:trPr>
          <w:trHeight w:val="20"/>
          <w:jc w:val="center"/>
        </w:trPr>
        <w:tc>
          <w:tcPr>
            <w:tcW w:w="1009" w:type="pct"/>
          </w:tcPr>
          <w:p w14:paraId="777BE0B6" w14:textId="77777777" w:rsidR="00100400" w:rsidRPr="00E950A2" w:rsidRDefault="00100400" w:rsidP="00100400">
            <w:pPr>
              <w:jc w:val="center"/>
              <w:rPr>
                <w:b/>
                <w:sz w:val="22"/>
                <w:szCs w:val="22"/>
              </w:rPr>
            </w:pPr>
            <w:r w:rsidRPr="00E950A2">
              <w:rPr>
                <w:b/>
                <w:sz w:val="22"/>
                <w:szCs w:val="22"/>
              </w:rPr>
              <w:t>1</w:t>
            </w:r>
          </w:p>
        </w:tc>
        <w:tc>
          <w:tcPr>
            <w:tcW w:w="3136" w:type="pct"/>
          </w:tcPr>
          <w:p w14:paraId="66689B3A" w14:textId="77777777" w:rsidR="00100400" w:rsidRPr="00E950A2" w:rsidRDefault="00100400" w:rsidP="00100400">
            <w:pPr>
              <w:jc w:val="center"/>
              <w:rPr>
                <w:b/>
                <w:sz w:val="22"/>
                <w:szCs w:val="22"/>
              </w:rPr>
            </w:pPr>
            <w:r w:rsidRPr="00E950A2">
              <w:rPr>
                <w:b/>
                <w:sz w:val="22"/>
                <w:szCs w:val="22"/>
              </w:rPr>
              <w:t>2</w:t>
            </w:r>
          </w:p>
        </w:tc>
        <w:tc>
          <w:tcPr>
            <w:tcW w:w="855" w:type="pct"/>
            <w:vAlign w:val="center"/>
          </w:tcPr>
          <w:p w14:paraId="5617FCAD" w14:textId="77777777" w:rsidR="00100400" w:rsidRPr="00E950A2" w:rsidRDefault="00100400" w:rsidP="00100400">
            <w:pPr>
              <w:jc w:val="center"/>
              <w:rPr>
                <w:b/>
                <w:sz w:val="22"/>
                <w:szCs w:val="22"/>
              </w:rPr>
            </w:pPr>
            <w:r w:rsidRPr="00E950A2">
              <w:rPr>
                <w:b/>
                <w:sz w:val="22"/>
                <w:szCs w:val="22"/>
              </w:rPr>
              <w:t>3</w:t>
            </w:r>
          </w:p>
        </w:tc>
      </w:tr>
      <w:tr w:rsidR="00100400" w:rsidRPr="00E950A2" w14:paraId="1EAE3836" w14:textId="77777777" w:rsidTr="00100400">
        <w:trPr>
          <w:trHeight w:val="20"/>
          <w:jc w:val="center"/>
        </w:trPr>
        <w:tc>
          <w:tcPr>
            <w:tcW w:w="4145" w:type="pct"/>
            <w:gridSpan w:val="2"/>
          </w:tcPr>
          <w:p w14:paraId="02757C32" w14:textId="5BEBAEC7" w:rsidR="00EE4125" w:rsidRPr="00E950A2" w:rsidRDefault="00EE4125" w:rsidP="000A5EFE">
            <w:pPr>
              <w:jc w:val="both"/>
              <w:rPr>
                <w:b/>
                <w:bCs/>
                <w:sz w:val="22"/>
                <w:szCs w:val="22"/>
              </w:rPr>
            </w:pPr>
            <w:r w:rsidRPr="00E950A2">
              <w:rPr>
                <w:b/>
                <w:bCs/>
                <w:sz w:val="22"/>
                <w:szCs w:val="22"/>
              </w:rPr>
              <w:t>МДК.0</w:t>
            </w:r>
            <w:r w:rsidR="000A5EFE" w:rsidRPr="00E950A2">
              <w:rPr>
                <w:b/>
                <w:bCs/>
                <w:sz w:val="22"/>
                <w:szCs w:val="22"/>
              </w:rPr>
              <w:t>1</w:t>
            </w:r>
            <w:r w:rsidRPr="00E950A2">
              <w:rPr>
                <w:b/>
                <w:bCs/>
                <w:sz w:val="22"/>
                <w:szCs w:val="22"/>
              </w:rPr>
              <w:t>.01. Технологии пресноводного рыбоводства</w:t>
            </w:r>
          </w:p>
        </w:tc>
        <w:tc>
          <w:tcPr>
            <w:tcW w:w="855" w:type="pct"/>
          </w:tcPr>
          <w:p w14:paraId="702A37DE" w14:textId="0CB9F363" w:rsidR="00100400" w:rsidRPr="00E950A2" w:rsidRDefault="00C173AF" w:rsidP="005933FC">
            <w:pPr>
              <w:jc w:val="center"/>
              <w:rPr>
                <w:b/>
                <w:bCs/>
                <w:sz w:val="22"/>
                <w:szCs w:val="22"/>
                <w:lang w:val="en-US"/>
              </w:rPr>
            </w:pPr>
            <w:r w:rsidRPr="00E950A2">
              <w:rPr>
                <w:b/>
                <w:bCs/>
                <w:sz w:val="22"/>
                <w:szCs w:val="22"/>
                <w:lang w:val="en-US"/>
              </w:rPr>
              <w:t>1</w:t>
            </w:r>
            <w:r w:rsidR="005933FC" w:rsidRPr="00E950A2">
              <w:rPr>
                <w:b/>
                <w:bCs/>
                <w:sz w:val="22"/>
                <w:szCs w:val="22"/>
                <w:lang w:val="en-US"/>
              </w:rPr>
              <w:t>44</w:t>
            </w:r>
            <w:r w:rsidR="00100400" w:rsidRPr="00E950A2">
              <w:rPr>
                <w:b/>
                <w:bCs/>
                <w:sz w:val="22"/>
                <w:szCs w:val="22"/>
              </w:rPr>
              <w:t xml:space="preserve"> /</w:t>
            </w:r>
            <w:r w:rsidR="00100400" w:rsidRPr="00E950A2">
              <w:rPr>
                <w:b/>
                <w:bCs/>
                <w:sz w:val="22"/>
                <w:szCs w:val="22"/>
                <w:lang w:val="en-US"/>
              </w:rPr>
              <w:t xml:space="preserve"> </w:t>
            </w:r>
            <w:r w:rsidR="00EC64E0" w:rsidRPr="00E950A2">
              <w:rPr>
                <w:b/>
                <w:bCs/>
                <w:sz w:val="22"/>
                <w:szCs w:val="22"/>
                <w:lang w:val="en-US"/>
              </w:rPr>
              <w:t>3</w:t>
            </w:r>
            <w:r w:rsidR="005933FC" w:rsidRPr="00E950A2">
              <w:rPr>
                <w:b/>
                <w:bCs/>
                <w:sz w:val="22"/>
                <w:szCs w:val="22"/>
                <w:lang w:val="en-US"/>
              </w:rPr>
              <w:t>6</w:t>
            </w:r>
          </w:p>
        </w:tc>
      </w:tr>
      <w:tr w:rsidR="00100400" w:rsidRPr="00E950A2" w14:paraId="582DD29C" w14:textId="77777777" w:rsidTr="00100400">
        <w:trPr>
          <w:trHeight w:val="20"/>
          <w:jc w:val="center"/>
        </w:trPr>
        <w:tc>
          <w:tcPr>
            <w:tcW w:w="4145" w:type="pct"/>
            <w:gridSpan w:val="2"/>
          </w:tcPr>
          <w:p w14:paraId="1CAF4410" w14:textId="77777777" w:rsidR="00100400" w:rsidRPr="00E950A2" w:rsidRDefault="00100400" w:rsidP="00100400">
            <w:pPr>
              <w:rPr>
                <w:b/>
                <w:bCs/>
                <w:sz w:val="22"/>
                <w:szCs w:val="22"/>
              </w:rPr>
            </w:pPr>
            <w:r w:rsidRPr="00E950A2">
              <w:rPr>
                <w:b/>
                <w:bCs/>
                <w:sz w:val="22"/>
                <w:szCs w:val="22"/>
              </w:rPr>
              <w:t>Тема 1.1. Рыбоводство в естественных водоемах</w:t>
            </w:r>
          </w:p>
        </w:tc>
        <w:tc>
          <w:tcPr>
            <w:tcW w:w="855" w:type="pct"/>
          </w:tcPr>
          <w:p w14:paraId="0AD2E87E" w14:textId="77777777" w:rsidR="00100400" w:rsidRPr="00E950A2" w:rsidRDefault="00100400" w:rsidP="00100400">
            <w:pPr>
              <w:jc w:val="center"/>
              <w:rPr>
                <w:b/>
                <w:bCs/>
                <w:sz w:val="22"/>
                <w:szCs w:val="22"/>
              </w:rPr>
            </w:pPr>
            <w:r w:rsidRPr="00E950A2">
              <w:rPr>
                <w:b/>
                <w:bCs/>
                <w:sz w:val="22"/>
                <w:szCs w:val="22"/>
              </w:rPr>
              <w:t xml:space="preserve">6  </w:t>
            </w:r>
          </w:p>
        </w:tc>
      </w:tr>
      <w:tr w:rsidR="00100400" w:rsidRPr="00E950A2" w14:paraId="2C96196C" w14:textId="77777777" w:rsidTr="00100400">
        <w:trPr>
          <w:trHeight w:val="20"/>
          <w:jc w:val="center"/>
        </w:trPr>
        <w:tc>
          <w:tcPr>
            <w:tcW w:w="1009" w:type="pct"/>
            <w:vMerge w:val="restart"/>
          </w:tcPr>
          <w:p w14:paraId="70F58449" w14:textId="77777777" w:rsidR="00100400" w:rsidRPr="00E950A2" w:rsidRDefault="00100400" w:rsidP="00100400">
            <w:pPr>
              <w:rPr>
                <w:b/>
                <w:sz w:val="22"/>
                <w:szCs w:val="22"/>
              </w:rPr>
            </w:pPr>
            <w:r w:rsidRPr="00E950A2">
              <w:rPr>
                <w:b/>
                <w:sz w:val="22"/>
                <w:szCs w:val="22"/>
              </w:rPr>
              <w:t>Тема 1.1.1.</w:t>
            </w:r>
            <w:r w:rsidRPr="00E950A2">
              <w:rPr>
                <w:sz w:val="22"/>
                <w:szCs w:val="22"/>
              </w:rPr>
              <w:t xml:space="preserve"> </w:t>
            </w:r>
            <w:r w:rsidRPr="00E950A2">
              <w:rPr>
                <w:b/>
                <w:sz w:val="22"/>
                <w:szCs w:val="22"/>
              </w:rPr>
              <w:t>Значение рыбоводства в сохранении и увеличении рыбных запасов в условиях антропогенного воздействия на природу</w:t>
            </w:r>
          </w:p>
        </w:tc>
        <w:tc>
          <w:tcPr>
            <w:tcW w:w="3136" w:type="pct"/>
          </w:tcPr>
          <w:p w14:paraId="15E0C7A7" w14:textId="77777777" w:rsidR="00100400" w:rsidRPr="00E950A2" w:rsidRDefault="00100400" w:rsidP="00100400">
            <w:pPr>
              <w:jc w:val="both"/>
              <w:rPr>
                <w:bCs/>
                <w:sz w:val="22"/>
                <w:szCs w:val="22"/>
              </w:rPr>
            </w:pPr>
            <w:r w:rsidRPr="00E950A2">
              <w:rPr>
                <w:b/>
                <w:sz w:val="22"/>
                <w:szCs w:val="22"/>
              </w:rPr>
              <w:t>Содержание</w:t>
            </w:r>
          </w:p>
        </w:tc>
        <w:tc>
          <w:tcPr>
            <w:tcW w:w="855" w:type="pct"/>
          </w:tcPr>
          <w:p w14:paraId="6B581121" w14:textId="77777777" w:rsidR="00100400" w:rsidRPr="00E950A2" w:rsidRDefault="00100400" w:rsidP="00100400">
            <w:pPr>
              <w:jc w:val="center"/>
              <w:rPr>
                <w:b/>
                <w:bCs/>
                <w:sz w:val="22"/>
                <w:szCs w:val="22"/>
              </w:rPr>
            </w:pPr>
            <w:r w:rsidRPr="00E950A2">
              <w:rPr>
                <w:b/>
                <w:bCs/>
                <w:sz w:val="22"/>
                <w:szCs w:val="22"/>
              </w:rPr>
              <w:t>2</w:t>
            </w:r>
          </w:p>
        </w:tc>
      </w:tr>
      <w:tr w:rsidR="00100400" w:rsidRPr="00E950A2" w14:paraId="4E0C604F" w14:textId="77777777" w:rsidTr="002C3D2C">
        <w:trPr>
          <w:trHeight w:val="915"/>
          <w:jc w:val="center"/>
        </w:trPr>
        <w:tc>
          <w:tcPr>
            <w:tcW w:w="1009" w:type="pct"/>
            <w:vMerge/>
          </w:tcPr>
          <w:p w14:paraId="155A1695" w14:textId="77777777" w:rsidR="00100400" w:rsidRPr="00E950A2" w:rsidRDefault="00100400" w:rsidP="00100400">
            <w:pPr>
              <w:rPr>
                <w:b/>
                <w:sz w:val="22"/>
                <w:szCs w:val="22"/>
              </w:rPr>
            </w:pPr>
          </w:p>
        </w:tc>
        <w:tc>
          <w:tcPr>
            <w:tcW w:w="3136" w:type="pct"/>
          </w:tcPr>
          <w:p w14:paraId="5D75D3B9" w14:textId="74C59CA2" w:rsidR="00100400" w:rsidRPr="00E950A2" w:rsidRDefault="00100400" w:rsidP="00E950A2">
            <w:pPr>
              <w:jc w:val="both"/>
              <w:rPr>
                <w:bCs/>
                <w:sz w:val="22"/>
                <w:szCs w:val="22"/>
              </w:rPr>
            </w:pPr>
            <w:r w:rsidRPr="00E950A2">
              <w:rPr>
                <w:sz w:val="22"/>
                <w:szCs w:val="22"/>
              </w:rPr>
              <w:t>1. Понятие о рыбоводстве, его задачи. Рыбоводство в естественных водоемах. Задачи, значение в направленном формировании популяции промысловых рыб во внутренних водоемах. Достижения рыбоводства в естественных водоемах, масштабы развития, эффективность.</w:t>
            </w:r>
            <w:r w:rsidR="00E950A2" w:rsidRPr="00E950A2">
              <w:rPr>
                <w:sz w:val="22"/>
                <w:szCs w:val="22"/>
              </w:rPr>
              <w:t xml:space="preserve"> </w:t>
            </w:r>
            <w:r w:rsidRPr="00E950A2">
              <w:rPr>
                <w:sz w:val="22"/>
                <w:szCs w:val="22"/>
              </w:rPr>
              <w:t>Основные этапы развития рыбоводств</w:t>
            </w:r>
            <w:r w:rsidR="004179EC" w:rsidRPr="00E950A2">
              <w:rPr>
                <w:sz w:val="22"/>
                <w:szCs w:val="22"/>
              </w:rPr>
              <w:t>а в России</w:t>
            </w:r>
          </w:p>
        </w:tc>
        <w:tc>
          <w:tcPr>
            <w:tcW w:w="855" w:type="pct"/>
          </w:tcPr>
          <w:p w14:paraId="0C4855B3" w14:textId="77777777" w:rsidR="00100400" w:rsidRPr="00E950A2" w:rsidRDefault="00100400" w:rsidP="00100400">
            <w:pPr>
              <w:jc w:val="center"/>
              <w:rPr>
                <w:bCs/>
                <w:sz w:val="22"/>
                <w:szCs w:val="22"/>
              </w:rPr>
            </w:pPr>
            <w:r w:rsidRPr="00E950A2">
              <w:rPr>
                <w:bCs/>
                <w:sz w:val="22"/>
                <w:szCs w:val="22"/>
              </w:rPr>
              <w:t>2</w:t>
            </w:r>
          </w:p>
        </w:tc>
      </w:tr>
      <w:tr w:rsidR="00100400" w:rsidRPr="00E950A2" w14:paraId="2268F298" w14:textId="77777777" w:rsidTr="00100400">
        <w:trPr>
          <w:trHeight w:val="143"/>
          <w:jc w:val="center"/>
        </w:trPr>
        <w:tc>
          <w:tcPr>
            <w:tcW w:w="1009" w:type="pct"/>
            <w:vMerge w:val="restart"/>
          </w:tcPr>
          <w:p w14:paraId="4BD79DF3" w14:textId="77777777" w:rsidR="00100400" w:rsidRPr="00E950A2" w:rsidRDefault="00100400" w:rsidP="00100400">
            <w:pPr>
              <w:rPr>
                <w:b/>
                <w:sz w:val="22"/>
                <w:szCs w:val="22"/>
              </w:rPr>
            </w:pPr>
            <w:r w:rsidRPr="00E950A2">
              <w:rPr>
                <w:b/>
                <w:sz w:val="22"/>
                <w:szCs w:val="22"/>
              </w:rPr>
              <w:t>Тема 1.1.2. Биология объектов воспроизводства и выращивания на рыбоводных предприятиях</w:t>
            </w:r>
          </w:p>
        </w:tc>
        <w:tc>
          <w:tcPr>
            <w:tcW w:w="3136" w:type="pct"/>
          </w:tcPr>
          <w:p w14:paraId="29D358A8" w14:textId="77777777" w:rsidR="00100400" w:rsidRPr="00E950A2" w:rsidRDefault="00100400" w:rsidP="00100400">
            <w:pPr>
              <w:jc w:val="both"/>
              <w:rPr>
                <w:b/>
                <w:bCs/>
                <w:sz w:val="22"/>
                <w:szCs w:val="22"/>
              </w:rPr>
            </w:pPr>
            <w:r w:rsidRPr="00E950A2">
              <w:rPr>
                <w:b/>
                <w:sz w:val="22"/>
                <w:szCs w:val="22"/>
              </w:rPr>
              <w:t>Содержание</w:t>
            </w:r>
          </w:p>
        </w:tc>
        <w:tc>
          <w:tcPr>
            <w:tcW w:w="855" w:type="pct"/>
          </w:tcPr>
          <w:p w14:paraId="2BFCF5A8" w14:textId="77777777" w:rsidR="00100400" w:rsidRPr="00E950A2" w:rsidRDefault="00100400" w:rsidP="00100400">
            <w:pPr>
              <w:jc w:val="center"/>
              <w:rPr>
                <w:b/>
                <w:bCs/>
                <w:sz w:val="22"/>
                <w:szCs w:val="22"/>
              </w:rPr>
            </w:pPr>
            <w:r w:rsidRPr="00E950A2">
              <w:rPr>
                <w:b/>
                <w:bCs/>
                <w:sz w:val="22"/>
                <w:szCs w:val="22"/>
              </w:rPr>
              <w:t>4</w:t>
            </w:r>
          </w:p>
        </w:tc>
      </w:tr>
      <w:tr w:rsidR="00100400" w:rsidRPr="00E950A2" w14:paraId="732F87F5" w14:textId="77777777" w:rsidTr="00100400">
        <w:trPr>
          <w:trHeight w:val="20"/>
          <w:jc w:val="center"/>
        </w:trPr>
        <w:tc>
          <w:tcPr>
            <w:tcW w:w="1009" w:type="pct"/>
            <w:vMerge/>
          </w:tcPr>
          <w:p w14:paraId="2F2F6C6A" w14:textId="77777777" w:rsidR="00100400" w:rsidRPr="00E950A2" w:rsidRDefault="00100400" w:rsidP="00100400">
            <w:pPr>
              <w:rPr>
                <w:b/>
                <w:color w:val="0070C0"/>
                <w:sz w:val="22"/>
                <w:szCs w:val="22"/>
              </w:rPr>
            </w:pPr>
          </w:p>
        </w:tc>
        <w:tc>
          <w:tcPr>
            <w:tcW w:w="3136" w:type="pct"/>
          </w:tcPr>
          <w:p w14:paraId="495EE504" w14:textId="7D4CA002" w:rsidR="00100400" w:rsidRPr="00E950A2" w:rsidRDefault="00100400" w:rsidP="00100400">
            <w:pPr>
              <w:jc w:val="both"/>
              <w:rPr>
                <w:bCs/>
                <w:sz w:val="22"/>
                <w:szCs w:val="22"/>
              </w:rPr>
            </w:pPr>
            <w:r w:rsidRPr="00E950A2">
              <w:rPr>
                <w:sz w:val="22"/>
                <w:szCs w:val="22"/>
              </w:rPr>
              <w:t>1. Основные биологические особенности ценных промысловых видов осетровых (белуга, русский осетр, сибирский осетр, севрюга, шип, стерлядь) как объектов искусственного разведения и выращивания. Географическое расположение рыбоводных предприятий по</w:t>
            </w:r>
            <w:r w:rsidR="004179EC" w:rsidRPr="00E950A2">
              <w:rPr>
                <w:sz w:val="22"/>
                <w:szCs w:val="22"/>
              </w:rPr>
              <w:t xml:space="preserve"> воспроизводству рыбных запасов</w:t>
            </w:r>
          </w:p>
        </w:tc>
        <w:tc>
          <w:tcPr>
            <w:tcW w:w="855" w:type="pct"/>
            <w:vMerge w:val="restart"/>
            <w:vAlign w:val="center"/>
          </w:tcPr>
          <w:p w14:paraId="5884A15E" w14:textId="3B80BFD2" w:rsidR="00100400" w:rsidRPr="00E950A2" w:rsidRDefault="00100400" w:rsidP="00100400">
            <w:pPr>
              <w:jc w:val="center"/>
              <w:rPr>
                <w:bCs/>
                <w:sz w:val="22"/>
                <w:szCs w:val="22"/>
              </w:rPr>
            </w:pPr>
            <w:r w:rsidRPr="00E950A2">
              <w:rPr>
                <w:bCs/>
                <w:sz w:val="22"/>
                <w:szCs w:val="22"/>
              </w:rPr>
              <w:t xml:space="preserve">4 </w:t>
            </w:r>
          </w:p>
        </w:tc>
      </w:tr>
      <w:tr w:rsidR="00100400" w:rsidRPr="00E950A2" w14:paraId="43C1D05F" w14:textId="77777777" w:rsidTr="006E27A5">
        <w:trPr>
          <w:trHeight w:val="944"/>
          <w:jc w:val="center"/>
        </w:trPr>
        <w:tc>
          <w:tcPr>
            <w:tcW w:w="1009" w:type="pct"/>
            <w:vMerge/>
          </w:tcPr>
          <w:p w14:paraId="017FC907" w14:textId="77777777" w:rsidR="00100400" w:rsidRPr="00E950A2" w:rsidRDefault="00100400" w:rsidP="00100400">
            <w:pPr>
              <w:rPr>
                <w:b/>
                <w:sz w:val="22"/>
                <w:szCs w:val="22"/>
              </w:rPr>
            </w:pPr>
          </w:p>
        </w:tc>
        <w:tc>
          <w:tcPr>
            <w:tcW w:w="3136" w:type="pct"/>
          </w:tcPr>
          <w:p w14:paraId="1E4FD14F" w14:textId="2AD0507C" w:rsidR="00100400" w:rsidRPr="00E950A2" w:rsidRDefault="00100400" w:rsidP="00E950A2">
            <w:pPr>
              <w:jc w:val="both"/>
              <w:rPr>
                <w:sz w:val="22"/>
                <w:szCs w:val="22"/>
              </w:rPr>
            </w:pPr>
            <w:r w:rsidRPr="00E950A2">
              <w:rPr>
                <w:sz w:val="22"/>
                <w:szCs w:val="22"/>
              </w:rPr>
              <w:t xml:space="preserve">2. Основные биологические особенности ценных промысловых видов лососевых (атлантический лосось, кумжа, кета, горбуша, нерка, кижуч, </w:t>
            </w:r>
            <w:proofErr w:type="spellStart"/>
            <w:r w:rsidRPr="00E950A2">
              <w:rPr>
                <w:sz w:val="22"/>
                <w:szCs w:val="22"/>
              </w:rPr>
              <w:t>микижа</w:t>
            </w:r>
            <w:proofErr w:type="spellEnd"/>
            <w:r w:rsidRPr="00E950A2">
              <w:rPr>
                <w:sz w:val="22"/>
                <w:szCs w:val="22"/>
              </w:rPr>
              <w:t xml:space="preserve">) и сиговых рыб (пелядь, байкальский омуль, муксун, чир, ряпушка) как объектов искусственного разведения и выращивания. Географическое расположение рыбоводных предприятий по </w:t>
            </w:r>
            <w:r w:rsidR="004179EC" w:rsidRPr="00E950A2">
              <w:rPr>
                <w:sz w:val="22"/>
                <w:szCs w:val="22"/>
              </w:rPr>
              <w:t>воспроизводству рыбных запасов</w:t>
            </w:r>
          </w:p>
        </w:tc>
        <w:tc>
          <w:tcPr>
            <w:tcW w:w="855" w:type="pct"/>
            <w:vMerge/>
          </w:tcPr>
          <w:p w14:paraId="771D8D47" w14:textId="77777777" w:rsidR="00100400" w:rsidRPr="00E950A2" w:rsidRDefault="00100400" w:rsidP="00100400">
            <w:pPr>
              <w:jc w:val="center"/>
              <w:rPr>
                <w:bCs/>
                <w:sz w:val="22"/>
                <w:szCs w:val="22"/>
              </w:rPr>
            </w:pPr>
          </w:p>
        </w:tc>
      </w:tr>
      <w:tr w:rsidR="00AE6860" w:rsidRPr="00E950A2" w14:paraId="60F90A95" w14:textId="77777777" w:rsidTr="00AE6860">
        <w:trPr>
          <w:trHeight w:val="830"/>
          <w:jc w:val="center"/>
        </w:trPr>
        <w:tc>
          <w:tcPr>
            <w:tcW w:w="1009" w:type="pct"/>
            <w:vMerge/>
          </w:tcPr>
          <w:p w14:paraId="7D639A35" w14:textId="77777777" w:rsidR="00AE6860" w:rsidRPr="00E950A2" w:rsidRDefault="00AE6860" w:rsidP="00100400">
            <w:pPr>
              <w:rPr>
                <w:b/>
                <w:sz w:val="22"/>
                <w:szCs w:val="22"/>
              </w:rPr>
            </w:pPr>
          </w:p>
        </w:tc>
        <w:tc>
          <w:tcPr>
            <w:tcW w:w="3136" w:type="pct"/>
          </w:tcPr>
          <w:p w14:paraId="711FF151" w14:textId="36B52F63" w:rsidR="00AE6860" w:rsidRPr="00E950A2" w:rsidRDefault="00AE6860" w:rsidP="00100400">
            <w:pPr>
              <w:jc w:val="both"/>
              <w:rPr>
                <w:bCs/>
                <w:sz w:val="22"/>
                <w:szCs w:val="22"/>
              </w:rPr>
            </w:pPr>
            <w:r w:rsidRPr="00E950A2">
              <w:rPr>
                <w:sz w:val="22"/>
                <w:szCs w:val="22"/>
              </w:rPr>
              <w:t>3. Основные биологические особенности ценных промысловых видов карповых (сазан, лещ, тарань, кутум, рыбец, шемая) как объектов искусственного разведения и выращивания. Места обитания в водоемах РФ. Географическое расположение рыбоводных предприятий по воспроизводству рыбных</w:t>
            </w:r>
            <w:r w:rsidR="004179EC" w:rsidRPr="00E950A2">
              <w:rPr>
                <w:sz w:val="22"/>
                <w:szCs w:val="22"/>
              </w:rPr>
              <w:t xml:space="preserve"> запасов</w:t>
            </w:r>
          </w:p>
        </w:tc>
        <w:tc>
          <w:tcPr>
            <w:tcW w:w="855" w:type="pct"/>
            <w:vMerge/>
          </w:tcPr>
          <w:p w14:paraId="7179993F" w14:textId="77777777" w:rsidR="00AE6860" w:rsidRPr="00E950A2" w:rsidRDefault="00AE6860" w:rsidP="00100400">
            <w:pPr>
              <w:jc w:val="center"/>
              <w:rPr>
                <w:bCs/>
                <w:sz w:val="22"/>
                <w:szCs w:val="22"/>
              </w:rPr>
            </w:pPr>
          </w:p>
        </w:tc>
      </w:tr>
      <w:tr w:rsidR="00100400" w:rsidRPr="00E950A2" w14:paraId="3654CECD" w14:textId="77777777" w:rsidTr="00100400">
        <w:trPr>
          <w:trHeight w:val="20"/>
          <w:jc w:val="center"/>
        </w:trPr>
        <w:tc>
          <w:tcPr>
            <w:tcW w:w="4145" w:type="pct"/>
            <w:gridSpan w:val="2"/>
          </w:tcPr>
          <w:p w14:paraId="2D0C399A" w14:textId="7B8267DA" w:rsidR="00100400" w:rsidRPr="00E950A2" w:rsidRDefault="00100400" w:rsidP="000A5EFE">
            <w:pPr>
              <w:jc w:val="both"/>
              <w:rPr>
                <w:b/>
                <w:bCs/>
                <w:sz w:val="22"/>
                <w:szCs w:val="22"/>
              </w:rPr>
            </w:pPr>
            <w:r w:rsidRPr="00E950A2">
              <w:rPr>
                <w:b/>
                <w:sz w:val="22"/>
                <w:szCs w:val="22"/>
              </w:rPr>
              <w:t>Тема 1.</w:t>
            </w:r>
            <w:r w:rsidR="000A5EFE" w:rsidRPr="00E950A2">
              <w:rPr>
                <w:b/>
                <w:sz w:val="22"/>
                <w:szCs w:val="22"/>
              </w:rPr>
              <w:t>2</w:t>
            </w:r>
            <w:r w:rsidRPr="00E950A2">
              <w:rPr>
                <w:b/>
                <w:sz w:val="22"/>
                <w:szCs w:val="22"/>
              </w:rPr>
              <w:t>.</w:t>
            </w:r>
            <w:r w:rsidRPr="00E950A2">
              <w:rPr>
                <w:b/>
                <w:bCs/>
                <w:sz w:val="22"/>
                <w:szCs w:val="22"/>
              </w:rPr>
              <w:t xml:space="preserve"> Искусственное воспроизводство промысловых рыб</w:t>
            </w:r>
          </w:p>
        </w:tc>
        <w:tc>
          <w:tcPr>
            <w:tcW w:w="855" w:type="pct"/>
          </w:tcPr>
          <w:p w14:paraId="490A9722" w14:textId="187073C3" w:rsidR="00100400" w:rsidRPr="00E950A2" w:rsidRDefault="00310C03" w:rsidP="00ED5D94">
            <w:pPr>
              <w:jc w:val="center"/>
              <w:rPr>
                <w:b/>
                <w:bCs/>
                <w:sz w:val="22"/>
                <w:szCs w:val="22"/>
              </w:rPr>
            </w:pPr>
            <w:r w:rsidRPr="00E950A2">
              <w:rPr>
                <w:b/>
                <w:bCs/>
                <w:sz w:val="22"/>
                <w:szCs w:val="22"/>
              </w:rPr>
              <w:t>2</w:t>
            </w:r>
            <w:r w:rsidR="00ED5D94">
              <w:rPr>
                <w:b/>
                <w:bCs/>
                <w:sz w:val="22"/>
                <w:szCs w:val="22"/>
              </w:rPr>
              <w:t>2</w:t>
            </w:r>
            <w:r w:rsidR="00760351" w:rsidRPr="00E950A2">
              <w:rPr>
                <w:b/>
                <w:bCs/>
                <w:sz w:val="22"/>
                <w:szCs w:val="22"/>
                <w:lang w:val="en-US"/>
              </w:rPr>
              <w:t xml:space="preserve"> /</w:t>
            </w:r>
            <w:r w:rsidR="00760351" w:rsidRPr="00E950A2">
              <w:rPr>
                <w:b/>
                <w:bCs/>
                <w:sz w:val="22"/>
                <w:szCs w:val="22"/>
              </w:rPr>
              <w:t xml:space="preserve"> </w:t>
            </w:r>
            <w:r w:rsidRPr="00E950A2">
              <w:rPr>
                <w:b/>
                <w:bCs/>
                <w:sz w:val="22"/>
                <w:szCs w:val="22"/>
              </w:rPr>
              <w:t xml:space="preserve">6  </w:t>
            </w:r>
          </w:p>
        </w:tc>
      </w:tr>
      <w:tr w:rsidR="00100400" w:rsidRPr="00E950A2" w14:paraId="40E9A91C" w14:textId="77777777" w:rsidTr="002C3D2C">
        <w:trPr>
          <w:trHeight w:val="190"/>
          <w:jc w:val="center"/>
        </w:trPr>
        <w:tc>
          <w:tcPr>
            <w:tcW w:w="1009" w:type="pct"/>
            <w:vMerge w:val="restart"/>
          </w:tcPr>
          <w:p w14:paraId="6E8E6FBA" w14:textId="6F2D3255" w:rsidR="00100400" w:rsidRPr="00E950A2" w:rsidRDefault="00100400" w:rsidP="00760351">
            <w:pPr>
              <w:rPr>
                <w:b/>
                <w:sz w:val="22"/>
                <w:szCs w:val="22"/>
              </w:rPr>
            </w:pPr>
            <w:r w:rsidRPr="00E950A2">
              <w:rPr>
                <w:b/>
                <w:sz w:val="22"/>
                <w:szCs w:val="22"/>
              </w:rPr>
              <w:t>Тема 1.</w:t>
            </w:r>
            <w:r w:rsidR="00760351" w:rsidRPr="00E950A2">
              <w:rPr>
                <w:b/>
                <w:sz w:val="22"/>
                <w:szCs w:val="22"/>
              </w:rPr>
              <w:t>2</w:t>
            </w:r>
            <w:r w:rsidRPr="00E950A2">
              <w:rPr>
                <w:b/>
                <w:sz w:val="22"/>
                <w:szCs w:val="22"/>
              </w:rPr>
              <w:t xml:space="preserve">.1 Разведение </w:t>
            </w:r>
            <w:r w:rsidRPr="00E950A2">
              <w:rPr>
                <w:b/>
                <w:sz w:val="22"/>
                <w:szCs w:val="22"/>
              </w:rPr>
              <w:lastRenderedPageBreak/>
              <w:t xml:space="preserve">промысловых рыб </w:t>
            </w:r>
            <w:r w:rsidR="00E950A2">
              <w:rPr>
                <w:b/>
                <w:sz w:val="22"/>
                <w:szCs w:val="22"/>
              </w:rPr>
              <w:br/>
            </w:r>
            <w:r w:rsidRPr="00E950A2">
              <w:rPr>
                <w:b/>
                <w:sz w:val="22"/>
                <w:szCs w:val="22"/>
              </w:rPr>
              <w:t>в нерестово-выростных хозяйствах</w:t>
            </w:r>
          </w:p>
        </w:tc>
        <w:tc>
          <w:tcPr>
            <w:tcW w:w="3136" w:type="pct"/>
          </w:tcPr>
          <w:p w14:paraId="696129EE" w14:textId="77777777" w:rsidR="00100400" w:rsidRPr="00E950A2" w:rsidRDefault="00100400" w:rsidP="00100400">
            <w:pPr>
              <w:jc w:val="both"/>
              <w:rPr>
                <w:bCs/>
                <w:sz w:val="22"/>
                <w:szCs w:val="22"/>
              </w:rPr>
            </w:pPr>
            <w:r w:rsidRPr="00E950A2">
              <w:rPr>
                <w:b/>
                <w:sz w:val="22"/>
                <w:szCs w:val="22"/>
              </w:rPr>
              <w:lastRenderedPageBreak/>
              <w:t>Содержание</w:t>
            </w:r>
          </w:p>
        </w:tc>
        <w:tc>
          <w:tcPr>
            <w:tcW w:w="855" w:type="pct"/>
          </w:tcPr>
          <w:p w14:paraId="4F9276F0" w14:textId="2EA2C462" w:rsidR="00100400" w:rsidRPr="00E950A2" w:rsidRDefault="006E27A5" w:rsidP="00100400">
            <w:pPr>
              <w:jc w:val="center"/>
              <w:rPr>
                <w:b/>
                <w:bCs/>
                <w:sz w:val="22"/>
                <w:szCs w:val="22"/>
              </w:rPr>
            </w:pPr>
            <w:r w:rsidRPr="00E950A2">
              <w:rPr>
                <w:b/>
                <w:bCs/>
                <w:sz w:val="22"/>
                <w:szCs w:val="22"/>
              </w:rPr>
              <w:t>2</w:t>
            </w:r>
          </w:p>
        </w:tc>
      </w:tr>
      <w:tr w:rsidR="00AE6860" w:rsidRPr="00E950A2" w14:paraId="681683BA" w14:textId="77777777" w:rsidTr="009A4D79">
        <w:trPr>
          <w:trHeight w:val="1677"/>
          <w:jc w:val="center"/>
        </w:trPr>
        <w:tc>
          <w:tcPr>
            <w:tcW w:w="1009" w:type="pct"/>
            <w:vMerge/>
            <w:tcBorders>
              <w:bottom w:val="single" w:sz="4" w:space="0" w:color="auto"/>
            </w:tcBorders>
          </w:tcPr>
          <w:p w14:paraId="5F095B6E" w14:textId="77777777" w:rsidR="00AE6860" w:rsidRPr="00E950A2" w:rsidRDefault="00AE6860" w:rsidP="00100400">
            <w:pPr>
              <w:rPr>
                <w:b/>
                <w:sz w:val="22"/>
                <w:szCs w:val="22"/>
              </w:rPr>
            </w:pPr>
          </w:p>
        </w:tc>
        <w:tc>
          <w:tcPr>
            <w:tcW w:w="3136" w:type="pct"/>
          </w:tcPr>
          <w:p w14:paraId="25458E44" w14:textId="01A5CFFA" w:rsidR="00AE6860" w:rsidRPr="00E950A2" w:rsidRDefault="00AE6860" w:rsidP="00E950A2">
            <w:pPr>
              <w:jc w:val="both"/>
              <w:rPr>
                <w:bCs/>
                <w:sz w:val="22"/>
                <w:szCs w:val="22"/>
              </w:rPr>
            </w:pPr>
            <w:r w:rsidRPr="00E950A2">
              <w:rPr>
                <w:sz w:val="22"/>
                <w:szCs w:val="22"/>
              </w:rPr>
              <w:t xml:space="preserve">1. Типы и формы нерестово-выростных хозяйств (НВХ). Состав и техническая характеристика хозяйства. Рыбоводно-биологическая характеристика нерестово-выростных водоемов. Роль нерестово-выростных хозяйств в воспроизводстве полупроходных промысловых рыб. Биотехника выращивания сазана, леща, судака в НВХ дельтового типа. Заготовка </w:t>
            </w:r>
            <w:r w:rsidR="00E950A2">
              <w:rPr>
                <w:sz w:val="22"/>
                <w:szCs w:val="22"/>
              </w:rPr>
              <w:br/>
            </w:r>
            <w:r w:rsidRPr="00E950A2">
              <w:rPr>
                <w:sz w:val="22"/>
                <w:szCs w:val="22"/>
              </w:rPr>
              <w:t xml:space="preserve">и выдерживание производителей. Нерест и инкубация. Выращивание молоди. Биотехника выращивания судака, тарани, кефали в НВХ лиманного и лагунного типов. Заготовка </w:t>
            </w:r>
            <w:r w:rsidR="00E950A2">
              <w:rPr>
                <w:sz w:val="22"/>
                <w:szCs w:val="22"/>
              </w:rPr>
              <w:br/>
            </w:r>
            <w:r w:rsidRPr="00E950A2">
              <w:rPr>
                <w:sz w:val="22"/>
                <w:szCs w:val="22"/>
              </w:rPr>
              <w:t xml:space="preserve">и выдерживание производителей. Нерест </w:t>
            </w:r>
            <w:r w:rsidR="004179EC" w:rsidRPr="00E950A2">
              <w:rPr>
                <w:sz w:val="22"/>
                <w:szCs w:val="22"/>
              </w:rPr>
              <w:t>и инкубация. Выращивание молоди</w:t>
            </w:r>
          </w:p>
        </w:tc>
        <w:tc>
          <w:tcPr>
            <w:tcW w:w="855" w:type="pct"/>
            <w:tcBorders>
              <w:bottom w:val="single" w:sz="4" w:space="0" w:color="auto"/>
            </w:tcBorders>
          </w:tcPr>
          <w:p w14:paraId="786F7CE0" w14:textId="77777777" w:rsidR="00AE6860" w:rsidRPr="00E950A2" w:rsidRDefault="00AE6860" w:rsidP="00100400">
            <w:pPr>
              <w:jc w:val="center"/>
              <w:rPr>
                <w:bCs/>
                <w:sz w:val="22"/>
                <w:szCs w:val="22"/>
              </w:rPr>
            </w:pPr>
            <w:r w:rsidRPr="00E950A2">
              <w:rPr>
                <w:bCs/>
                <w:sz w:val="22"/>
                <w:szCs w:val="22"/>
              </w:rPr>
              <w:t>2</w:t>
            </w:r>
          </w:p>
        </w:tc>
      </w:tr>
      <w:tr w:rsidR="00100400" w:rsidRPr="00E950A2" w14:paraId="4440FF7F" w14:textId="77777777" w:rsidTr="00100400">
        <w:trPr>
          <w:trHeight w:val="20"/>
          <w:jc w:val="center"/>
        </w:trPr>
        <w:tc>
          <w:tcPr>
            <w:tcW w:w="1009" w:type="pct"/>
            <w:vMerge w:val="restart"/>
          </w:tcPr>
          <w:p w14:paraId="3AF1568C" w14:textId="1AF93DF9" w:rsidR="00100400" w:rsidRPr="00E950A2" w:rsidRDefault="00100400" w:rsidP="00760351">
            <w:pPr>
              <w:rPr>
                <w:b/>
                <w:color w:val="0070C0"/>
                <w:sz w:val="22"/>
                <w:szCs w:val="22"/>
              </w:rPr>
            </w:pPr>
            <w:r w:rsidRPr="00E950A2">
              <w:rPr>
                <w:b/>
                <w:sz w:val="22"/>
                <w:szCs w:val="22"/>
              </w:rPr>
              <w:t>Тема 1.</w:t>
            </w:r>
            <w:r w:rsidR="00760351" w:rsidRPr="00E950A2">
              <w:rPr>
                <w:b/>
                <w:sz w:val="22"/>
                <w:szCs w:val="22"/>
              </w:rPr>
              <w:t>2</w:t>
            </w:r>
            <w:r w:rsidRPr="00E950A2">
              <w:rPr>
                <w:b/>
                <w:sz w:val="22"/>
                <w:szCs w:val="22"/>
              </w:rPr>
              <w:t xml:space="preserve">.2. Искусственное воспроизводство промысловых рыб </w:t>
            </w:r>
            <w:r w:rsidR="00E950A2">
              <w:rPr>
                <w:b/>
                <w:sz w:val="22"/>
                <w:szCs w:val="22"/>
              </w:rPr>
              <w:br/>
            </w:r>
            <w:r w:rsidRPr="00E950A2">
              <w:rPr>
                <w:b/>
                <w:sz w:val="22"/>
                <w:szCs w:val="22"/>
              </w:rPr>
              <w:t>на рыбоводных заводах</w:t>
            </w:r>
          </w:p>
        </w:tc>
        <w:tc>
          <w:tcPr>
            <w:tcW w:w="3136" w:type="pct"/>
          </w:tcPr>
          <w:p w14:paraId="57921612" w14:textId="77777777" w:rsidR="00100400" w:rsidRPr="00E950A2" w:rsidRDefault="00100400" w:rsidP="00100400">
            <w:pPr>
              <w:jc w:val="both"/>
              <w:rPr>
                <w:b/>
                <w:bCs/>
                <w:sz w:val="22"/>
                <w:szCs w:val="22"/>
              </w:rPr>
            </w:pPr>
            <w:r w:rsidRPr="00E950A2">
              <w:rPr>
                <w:b/>
                <w:sz w:val="22"/>
                <w:szCs w:val="22"/>
              </w:rPr>
              <w:t>Содержание</w:t>
            </w:r>
          </w:p>
        </w:tc>
        <w:tc>
          <w:tcPr>
            <w:tcW w:w="855" w:type="pct"/>
          </w:tcPr>
          <w:p w14:paraId="1A6588E2" w14:textId="64D5C8CC" w:rsidR="00100400" w:rsidRPr="00E950A2" w:rsidRDefault="00ED5D94" w:rsidP="00310C03">
            <w:pPr>
              <w:jc w:val="center"/>
              <w:rPr>
                <w:b/>
                <w:bCs/>
                <w:sz w:val="22"/>
                <w:szCs w:val="22"/>
              </w:rPr>
            </w:pPr>
            <w:r>
              <w:rPr>
                <w:b/>
                <w:bCs/>
                <w:sz w:val="22"/>
                <w:szCs w:val="22"/>
              </w:rPr>
              <w:t>18</w:t>
            </w:r>
            <w:r w:rsidR="00EC64E0" w:rsidRPr="00E950A2">
              <w:rPr>
                <w:b/>
                <w:bCs/>
                <w:sz w:val="22"/>
                <w:szCs w:val="22"/>
                <w:lang w:val="en-US"/>
              </w:rPr>
              <w:t xml:space="preserve"> / 6</w:t>
            </w:r>
            <w:r w:rsidR="00310C03" w:rsidRPr="00E950A2">
              <w:rPr>
                <w:b/>
                <w:bCs/>
                <w:sz w:val="22"/>
                <w:szCs w:val="22"/>
              </w:rPr>
              <w:t xml:space="preserve">  </w:t>
            </w:r>
          </w:p>
        </w:tc>
      </w:tr>
      <w:tr w:rsidR="00100400" w:rsidRPr="00E950A2" w14:paraId="65ED12AD" w14:textId="77777777" w:rsidTr="00100400">
        <w:trPr>
          <w:trHeight w:val="20"/>
          <w:jc w:val="center"/>
        </w:trPr>
        <w:tc>
          <w:tcPr>
            <w:tcW w:w="1009" w:type="pct"/>
            <w:vMerge/>
          </w:tcPr>
          <w:p w14:paraId="0C968A39" w14:textId="77777777" w:rsidR="00100400" w:rsidRPr="00E950A2" w:rsidRDefault="00100400" w:rsidP="00100400">
            <w:pPr>
              <w:rPr>
                <w:b/>
                <w:color w:val="0070C0"/>
                <w:sz w:val="22"/>
                <w:szCs w:val="22"/>
              </w:rPr>
            </w:pPr>
          </w:p>
        </w:tc>
        <w:tc>
          <w:tcPr>
            <w:tcW w:w="3136" w:type="pct"/>
          </w:tcPr>
          <w:p w14:paraId="06417371" w14:textId="435785FA" w:rsidR="00100400" w:rsidRPr="00E950A2" w:rsidRDefault="00100400" w:rsidP="00A86B98">
            <w:pPr>
              <w:jc w:val="both"/>
              <w:rPr>
                <w:bCs/>
                <w:sz w:val="22"/>
                <w:szCs w:val="22"/>
              </w:rPr>
            </w:pPr>
            <w:r w:rsidRPr="00E950A2">
              <w:rPr>
                <w:sz w:val="22"/>
                <w:szCs w:val="22"/>
              </w:rPr>
              <w:t xml:space="preserve">1. Типы рыбоводных заводов. </w:t>
            </w:r>
            <w:r w:rsidR="00A86B98" w:rsidRPr="00E950A2">
              <w:rPr>
                <w:sz w:val="22"/>
                <w:szCs w:val="22"/>
                <w:lang w:val="en-US"/>
              </w:rPr>
              <w:t>C</w:t>
            </w:r>
            <w:proofErr w:type="spellStart"/>
            <w:r w:rsidRPr="00E950A2">
              <w:rPr>
                <w:sz w:val="22"/>
                <w:szCs w:val="22"/>
              </w:rPr>
              <w:t>хема</w:t>
            </w:r>
            <w:proofErr w:type="spellEnd"/>
            <w:r w:rsidRPr="00E950A2">
              <w:rPr>
                <w:sz w:val="22"/>
                <w:szCs w:val="22"/>
              </w:rPr>
              <w:t xml:space="preserve"> производственных процессов на рыбоводном заводе. Заготовка производителей и способы их доставки на рыбоводные заводы. Методы получения зрелых производителей. Бонитировка маточного и ремонтного стада рыб: назначение бонитировки; методы бонитировки; внешний осмотр рыб: качественная оценка племенного материала, определение размерной категории (индивидуальное взвешивание и измерение рыб), характер телосложения, степень выраженности принадлежности к полу и полового созревания (половых продуктов, определение коэффициента поляризации), наличие внешних дефектов, травм, заболеваний; статистическая обработка полученных данных и их анализ; изучение специализированной доку</w:t>
            </w:r>
            <w:r w:rsidR="004179EC" w:rsidRPr="00E950A2">
              <w:rPr>
                <w:sz w:val="22"/>
                <w:szCs w:val="22"/>
              </w:rPr>
              <w:t>ментации</w:t>
            </w:r>
          </w:p>
        </w:tc>
        <w:tc>
          <w:tcPr>
            <w:tcW w:w="855" w:type="pct"/>
            <w:vMerge w:val="restart"/>
            <w:vAlign w:val="center"/>
          </w:tcPr>
          <w:p w14:paraId="17F67B83" w14:textId="0767796D" w:rsidR="00100400" w:rsidRPr="00E950A2" w:rsidRDefault="00ED5D94" w:rsidP="00D1361A">
            <w:pPr>
              <w:jc w:val="center"/>
              <w:rPr>
                <w:bCs/>
                <w:sz w:val="22"/>
                <w:szCs w:val="22"/>
              </w:rPr>
            </w:pPr>
            <w:r>
              <w:rPr>
                <w:bCs/>
                <w:sz w:val="22"/>
                <w:szCs w:val="22"/>
              </w:rPr>
              <w:t>12</w:t>
            </w:r>
          </w:p>
        </w:tc>
      </w:tr>
      <w:tr w:rsidR="00100400" w:rsidRPr="00E950A2" w14:paraId="03382B81" w14:textId="77777777" w:rsidTr="00100400">
        <w:trPr>
          <w:trHeight w:val="20"/>
          <w:jc w:val="center"/>
        </w:trPr>
        <w:tc>
          <w:tcPr>
            <w:tcW w:w="1009" w:type="pct"/>
            <w:vMerge/>
          </w:tcPr>
          <w:p w14:paraId="52F258A1" w14:textId="77777777" w:rsidR="00100400" w:rsidRPr="00E950A2" w:rsidRDefault="00100400" w:rsidP="00100400">
            <w:pPr>
              <w:rPr>
                <w:b/>
                <w:color w:val="0070C0"/>
                <w:sz w:val="22"/>
                <w:szCs w:val="22"/>
              </w:rPr>
            </w:pPr>
          </w:p>
        </w:tc>
        <w:tc>
          <w:tcPr>
            <w:tcW w:w="3136" w:type="pct"/>
          </w:tcPr>
          <w:p w14:paraId="363EF3E7" w14:textId="77777777" w:rsidR="00100400" w:rsidRPr="00E950A2" w:rsidRDefault="00100400" w:rsidP="00100400">
            <w:pPr>
              <w:jc w:val="both"/>
              <w:rPr>
                <w:sz w:val="22"/>
                <w:szCs w:val="22"/>
              </w:rPr>
            </w:pPr>
            <w:r w:rsidRPr="00E950A2">
              <w:rPr>
                <w:sz w:val="22"/>
                <w:szCs w:val="22"/>
              </w:rPr>
              <w:t xml:space="preserve">2. Определение степени зрелости гонад. Способы получения зрелой икры и спермы, осеменение икры. Оценка качества половых продуктов. Учет количества половых продуктов. Рабочая плодовитость, факторы, влияющие на ее величину. Абсолютная и относительная плодовитость. Способы хранения и транспортировки икры и спермы. </w:t>
            </w:r>
          </w:p>
          <w:p w14:paraId="281FAF79" w14:textId="49063561" w:rsidR="00100400" w:rsidRPr="00E950A2" w:rsidRDefault="00100400" w:rsidP="00100400">
            <w:pPr>
              <w:jc w:val="both"/>
              <w:rPr>
                <w:bCs/>
                <w:sz w:val="22"/>
                <w:szCs w:val="22"/>
              </w:rPr>
            </w:pPr>
            <w:r w:rsidRPr="00E950A2">
              <w:rPr>
                <w:sz w:val="22"/>
                <w:szCs w:val="22"/>
              </w:rPr>
              <w:t>Инкубация икры. Подготовка икры к инкубации. Осеменение икры рыб. Способы искусственного осеменения, набухание икры. Транспортировка оплодотворенной икры. Методы инкубации (</w:t>
            </w:r>
            <w:proofErr w:type="spellStart"/>
            <w:r w:rsidRPr="00E950A2">
              <w:rPr>
                <w:sz w:val="22"/>
                <w:szCs w:val="22"/>
              </w:rPr>
              <w:t>внезаводской</w:t>
            </w:r>
            <w:proofErr w:type="spellEnd"/>
            <w:r w:rsidRPr="00E950A2">
              <w:rPr>
                <w:sz w:val="22"/>
                <w:szCs w:val="22"/>
              </w:rPr>
              <w:t xml:space="preserve"> и заводской). Аппараты для инкубации. Режим инкубации</w:t>
            </w:r>
            <w:r w:rsidR="004179EC" w:rsidRPr="00E950A2">
              <w:rPr>
                <w:sz w:val="22"/>
                <w:szCs w:val="22"/>
              </w:rPr>
              <w:t xml:space="preserve">. </w:t>
            </w:r>
            <w:proofErr w:type="spellStart"/>
            <w:r w:rsidR="004179EC" w:rsidRPr="00E950A2">
              <w:rPr>
                <w:sz w:val="22"/>
                <w:szCs w:val="22"/>
              </w:rPr>
              <w:t>Вылупление</w:t>
            </w:r>
            <w:proofErr w:type="spellEnd"/>
            <w:r w:rsidR="004179EC" w:rsidRPr="00E950A2">
              <w:rPr>
                <w:sz w:val="22"/>
                <w:szCs w:val="22"/>
              </w:rPr>
              <w:t xml:space="preserve"> эмбрионов, их учет</w:t>
            </w:r>
          </w:p>
        </w:tc>
        <w:tc>
          <w:tcPr>
            <w:tcW w:w="855" w:type="pct"/>
            <w:vMerge/>
          </w:tcPr>
          <w:p w14:paraId="629B8487" w14:textId="77777777" w:rsidR="00100400" w:rsidRPr="00E950A2" w:rsidRDefault="00100400" w:rsidP="00100400">
            <w:pPr>
              <w:jc w:val="center"/>
              <w:rPr>
                <w:bCs/>
                <w:sz w:val="22"/>
                <w:szCs w:val="22"/>
              </w:rPr>
            </w:pPr>
          </w:p>
        </w:tc>
      </w:tr>
      <w:tr w:rsidR="00AE6860" w:rsidRPr="00E950A2" w14:paraId="039DA1FC" w14:textId="77777777" w:rsidTr="00A86B98">
        <w:trPr>
          <w:trHeight w:val="716"/>
          <w:jc w:val="center"/>
        </w:trPr>
        <w:tc>
          <w:tcPr>
            <w:tcW w:w="1009" w:type="pct"/>
            <w:vMerge/>
          </w:tcPr>
          <w:p w14:paraId="1CE99C07" w14:textId="77777777" w:rsidR="00AE6860" w:rsidRPr="00E950A2" w:rsidRDefault="00AE6860" w:rsidP="00100400">
            <w:pPr>
              <w:rPr>
                <w:b/>
                <w:color w:val="0070C0"/>
                <w:sz w:val="22"/>
                <w:szCs w:val="22"/>
              </w:rPr>
            </w:pPr>
          </w:p>
        </w:tc>
        <w:tc>
          <w:tcPr>
            <w:tcW w:w="3136" w:type="pct"/>
          </w:tcPr>
          <w:p w14:paraId="491379CF" w14:textId="713C98CE" w:rsidR="00AE6860" w:rsidRPr="00E950A2" w:rsidRDefault="00AE6860" w:rsidP="00100400">
            <w:pPr>
              <w:jc w:val="both"/>
              <w:rPr>
                <w:sz w:val="22"/>
                <w:szCs w:val="22"/>
              </w:rPr>
            </w:pPr>
            <w:r w:rsidRPr="00E950A2">
              <w:rPr>
                <w:sz w:val="22"/>
                <w:szCs w:val="22"/>
              </w:rPr>
              <w:t>3. Выдерживание личинок и выращивание молоди рыб. Методы выдерживания личинок. Рыбоводные емкости для выдерживания. Подращивание личинок и выращивание молоди. Рыбоводные е</w:t>
            </w:r>
            <w:r w:rsidR="004179EC" w:rsidRPr="00E950A2">
              <w:rPr>
                <w:sz w:val="22"/>
                <w:szCs w:val="22"/>
              </w:rPr>
              <w:t>мкости. Учет выпускаемой молоди</w:t>
            </w:r>
          </w:p>
        </w:tc>
        <w:tc>
          <w:tcPr>
            <w:tcW w:w="855" w:type="pct"/>
            <w:vMerge/>
          </w:tcPr>
          <w:p w14:paraId="0B34CCB3" w14:textId="77777777" w:rsidR="00AE6860" w:rsidRPr="00E950A2" w:rsidRDefault="00AE6860" w:rsidP="00100400">
            <w:pPr>
              <w:jc w:val="center"/>
              <w:rPr>
                <w:bCs/>
                <w:sz w:val="22"/>
                <w:szCs w:val="22"/>
              </w:rPr>
            </w:pPr>
          </w:p>
        </w:tc>
      </w:tr>
      <w:tr w:rsidR="00100400" w:rsidRPr="00E950A2" w14:paraId="282DBE48" w14:textId="77777777" w:rsidTr="00100400">
        <w:trPr>
          <w:trHeight w:val="20"/>
          <w:jc w:val="center"/>
        </w:trPr>
        <w:tc>
          <w:tcPr>
            <w:tcW w:w="1009" w:type="pct"/>
            <w:vMerge/>
          </w:tcPr>
          <w:p w14:paraId="75B475D6" w14:textId="77777777" w:rsidR="00100400" w:rsidRPr="00E950A2" w:rsidRDefault="00100400" w:rsidP="00100400">
            <w:pPr>
              <w:rPr>
                <w:b/>
                <w:color w:val="0070C0"/>
                <w:sz w:val="22"/>
                <w:szCs w:val="22"/>
              </w:rPr>
            </w:pPr>
          </w:p>
        </w:tc>
        <w:tc>
          <w:tcPr>
            <w:tcW w:w="3136" w:type="pct"/>
          </w:tcPr>
          <w:p w14:paraId="27197666" w14:textId="55506707" w:rsidR="00100400" w:rsidRPr="00E950A2" w:rsidRDefault="004179EC" w:rsidP="00100400">
            <w:pPr>
              <w:jc w:val="both"/>
              <w:rPr>
                <w:bCs/>
                <w:sz w:val="22"/>
                <w:szCs w:val="22"/>
              </w:rPr>
            </w:pPr>
            <w:r w:rsidRPr="00E950A2">
              <w:rPr>
                <w:sz w:val="22"/>
                <w:szCs w:val="22"/>
              </w:rPr>
              <w:t>4</w:t>
            </w:r>
            <w:r w:rsidR="00100400" w:rsidRPr="00E950A2">
              <w:rPr>
                <w:sz w:val="22"/>
                <w:szCs w:val="22"/>
              </w:rPr>
              <w:t xml:space="preserve">. Биотехника разведения и выращивания молоди осетровых рыб. Заготовка и транспортировка производителей. Формирование продукционных стад производителей осетровых рыб </w:t>
            </w:r>
            <w:r w:rsidR="00E950A2">
              <w:rPr>
                <w:sz w:val="22"/>
                <w:szCs w:val="22"/>
              </w:rPr>
              <w:br/>
            </w:r>
            <w:r w:rsidR="00100400" w:rsidRPr="00E950A2">
              <w:rPr>
                <w:sz w:val="22"/>
                <w:szCs w:val="22"/>
              </w:rPr>
              <w:t xml:space="preserve">на рыбоводных заводах. Выдерживание производителей, методы получения зрелых половых продуктов. Отбор, осеменение и </w:t>
            </w:r>
            <w:proofErr w:type="spellStart"/>
            <w:r w:rsidR="00100400" w:rsidRPr="00E950A2">
              <w:rPr>
                <w:sz w:val="22"/>
                <w:szCs w:val="22"/>
              </w:rPr>
              <w:t>обесклеивание</w:t>
            </w:r>
            <w:proofErr w:type="spellEnd"/>
            <w:r w:rsidR="00100400" w:rsidRPr="00E950A2">
              <w:rPr>
                <w:sz w:val="22"/>
                <w:szCs w:val="22"/>
              </w:rPr>
              <w:t xml:space="preserve"> икры. Инкубация икры. Выдерживание </w:t>
            </w:r>
            <w:r w:rsidR="00E950A2">
              <w:rPr>
                <w:sz w:val="22"/>
                <w:szCs w:val="22"/>
              </w:rPr>
              <w:br/>
            </w:r>
            <w:r w:rsidR="00100400" w:rsidRPr="00E950A2">
              <w:rPr>
                <w:sz w:val="22"/>
                <w:szCs w:val="22"/>
              </w:rPr>
              <w:t xml:space="preserve">и подращивание личинок. </w:t>
            </w:r>
            <w:proofErr w:type="spellStart"/>
            <w:r w:rsidR="00100400" w:rsidRPr="00E950A2">
              <w:rPr>
                <w:sz w:val="22"/>
                <w:szCs w:val="22"/>
              </w:rPr>
              <w:t>Прудовый</w:t>
            </w:r>
            <w:proofErr w:type="spellEnd"/>
            <w:r w:rsidR="00100400" w:rsidRPr="00E950A2">
              <w:rPr>
                <w:sz w:val="22"/>
                <w:szCs w:val="22"/>
              </w:rPr>
              <w:t>, бассейновый и комбинированный методы выращивания молоди. Корма, используемые при подращивании личинок и вы</w:t>
            </w:r>
            <w:r w:rsidRPr="00E950A2">
              <w:rPr>
                <w:sz w:val="22"/>
                <w:szCs w:val="22"/>
              </w:rPr>
              <w:t>ращивании молоди. Выпуск молоди</w:t>
            </w:r>
          </w:p>
        </w:tc>
        <w:tc>
          <w:tcPr>
            <w:tcW w:w="855" w:type="pct"/>
            <w:vMerge/>
          </w:tcPr>
          <w:p w14:paraId="16DFF103" w14:textId="77777777" w:rsidR="00100400" w:rsidRPr="00E950A2" w:rsidRDefault="00100400" w:rsidP="00100400">
            <w:pPr>
              <w:jc w:val="center"/>
              <w:rPr>
                <w:bCs/>
                <w:sz w:val="22"/>
                <w:szCs w:val="22"/>
              </w:rPr>
            </w:pPr>
          </w:p>
        </w:tc>
      </w:tr>
      <w:tr w:rsidR="00100400" w:rsidRPr="00E950A2" w14:paraId="6E370E03" w14:textId="77777777" w:rsidTr="002C3D2C">
        <w:trPr>
          <w:trHeight w:val="1979"/>
          <w:jc w:val="center"/>
        </w:trPr>
        <w:tc>
          <w:tcPr>
            <w:tcW w:w="1009" w:type="pct"/>
            <w:vMerge/>
          </w:tcPr>
          <w:p w14:paraId="7DE9A0DA" w14:textId="77777777" w:rsidR="00100400" w:rsidRPr="00E950A2" w:rsidRDefault="00100400" w:rsidP="00100400">
            <w:pPr>
              <w:rPr>
                <w:b/>
                <w:color w:val="0070C0"/>
                <w:sz w:val="22"/>
                <w:szCs w:val="22"/>
              </w:rPr>
            </w:pPr>
          </w:p>
        </w:tc>
        <w:tc>
          <w:tcPr>
            <w:tcW w:w="3136" w:type="pct"/>
          </w:tcPr>
          <w:p w14:paraId="777ED26D" w14:textId="653B6A0F" w:rsidR="00100400" w:rsidRPr="00E950A2" w:rsidRDefault="004179EC" w:rsidP="00E950A2">
            <w:pPr>
              <w:jc w:val="both"/>
              <w:rPr>
                <w:bCs/>
                <w:sz w:val="22"/>
                <w:szCs w:val="22"/>
              </w:rPr>
            </w:pPr>
            <w:r w:rsidRPr="00E950A2">
              <w:rPr>
                <w:sz w:val="22"/>
                <w:szCs w:val="22"/>
              </w:rPr>
              <w:t>5</w:t>
            </w:r>
            <w:r w:rsidR="00100400" w:rsidRPr="00E950A2">
              <w:rPr>
                <w:sz w:val="22"/>
                <w:szCs w:val="22"/>
              </w:rPr>
              <w:t xml:space="preserve">. Биотехника разведения и выращивания молоди атлантического лосося. Заготовка </w:t>
            </w:r>
            <w:r w:rsidR="00E950A2">
              <w:rPr>
                <w:sz w:val="22"/>
                <w:szCs w:val="22"/>
              </w:rPr>
              <w:br/>
            </w:r>
            <w:r w:rsidR="00100400" w:rsidRPr="00E950A2">
              <w:rPr>
                <w:sz w:val="22"/>
                <w:szCs w:val="22"/>
              </w:rPr>
              <w:t xml:space="preserve">и транспортировка производителей. Выдерживание производителей, методы получения зрелых половых продуктов. Отбор, осеменение и набухание икры. Инкубация икры. Выдерживание </w:t>
            </w:r>
            <w:r w:rsidR="00E950A2">
              <w:rPr>
                <w:sz w:val="22"/>
                <w:szCs w:val="22"/>
              </w:rPr>
              <w:br/>
            </w:r>
            <w:r w:rsidR="00100400" w:rsidRPr="00E950A2">
              <w:rPr>
                <w:sz w:val="22"/>
                <w:szCs w:val="22"/>
              </w:rPr>
              <w:t xml:space="preserve">и подращивание личинок. Выращивание молоди. Корма, используемые при подращивании личинок и выращивании молоди. Выпуск молоди. Биотехника разведения и выращивания молоди тихоокеанских лососей. Заготовка и транспортировка производителей. Выдерживание производителей, методы получения зрелых половых продуктов. Отбор, осеменение </w:t>
            </w:r>
            <w:r w:rsidR="00E950A2">
              <w:rPr>
                <w:sz w:val="22"/>
                <w:szCs w:val="22"/>
              </w:rPr>
              <w:br/>
            </w:r>
            <w:r w:rsidR="00100400" w:rsidRPr="00E950A2">
              <w:rPr>
                <w:sz w:val="22"/>
                <w:szCs w:val="22"/>
              </w:rPr>
              <w:t>и набухание икры. Инкубация икры. Подращивание личинок. Выращивание молоди. Корма, используемые при подращивании личинок и выращивании молоди. Выпуск моло</w:t>
            </w:r>
            <w:r w:rsidRPr="00E950A2">
              <w:rPr>
                <w:sz w:val="22"/>
                <w:szCs w:val="22"/>
              </w:rPr>
              <w:t>ди</w:t>
            </w:r>
          </w:p>
        </w:tc>
        <w:tc>
          <w:tcPr>
            <w:tcW w:w="855" w:type="pct"/>
            <w:vMerge/>
          </w:tcPr>
          <w:p w14:paraId="575B8CD8" w14:textId="77777777" w:rsidR="00100400" w:rsidRPr="00E950A2" w:rsidRDefault="00100400" w:rsidP="00100400">
            <w:pPr>
              <w:jc w:val="center"/>
              <w:rPr>
                <w:bCs/>
                <w:sz w:val="22"/>
                <w:szCs w:val="22"/>
              </w:rPr>
            </w:pPr>
          </w:p>
        </w:tc>
      </w:tr>
      <w:tr w:rsidR="00100400" w:rsidRPr="00E950A2" w14:paraId="0D9DD4FC" w14:textId="77777777" w:rsidTr="00100400">
        <w:trPr>
          <w:trHeight w:val="20"/>
          <w:jc w:val="center"/>
        </w:trPr>
        <w:tc>
          <w:tcPr>
            <w:tcW w:w="1009" w:type="pct"/>
            <w:vMerge/>
          </w:tcPr>
          <w:p w14:paraId="5121773C" w14:textId="77777777" w:rsidR="00100400" w:rsidRPr="00E950A2" w:rsidRDefault="00100400" w:rsidP="00100400">
            <w:pPr>
              <w:rPr>
                <w:b/>
                <w:sz w:val="22"/>
                <w:szCs w:val="22"/>
              </w:rPr>
            </w:pPr>
          </w:p>
        </w:tc>
        <w:tc>
          <w:tcPr>
            <w:tcW w:w="3136" w:type="pct"/>
          </w:tcPr>
          <w:p w14:paraId="0BE8133D" w14:textId="13FDB840" w:rsidR="00100400" w:rsidRPr="00E950A2" w:rsidRDefault="004179EC" w:rsidP="00100400">
            <w:pPr>
              <w:jc w:val="both"/>
              <w:rPr>
                <w:bCs/>
                <w:sz w:val="22"/>
                <w:szCs w:val="22"/>
              </w:rPr>
            </w:pPr>
            <w:r w:rsidRPr="00E950A2">
              <w:rPr>
                <w:sz w:val="22"/>
                <w:szCs w:val="22"/>
              </w:rPr>
              <w:t>6</w:t>
            </w:r>
            <w:r w:rsidR="00100400" w:rsidRPr="00E950A2">
              <w:rPr>
                <w:sz w:val="22"/>
                <w:szCs w:val="22"/>
              </w:rPr>
              <w:t>. Биотехника разведения и выращивания молоди карповых рыб. Заготовка и транспортировка производителей. Выдерживание производителей. Инкубация икры. Выр</w:t>
            </w:r>
            <w:r w:rsidRPr="00E950A2">
              <w:rPr>
                <w:sz w:val="22"/>
                <w:szCs w:val="22"/>
              </w:rPr>
              <w:t>ащивание молоди. Выпуск молоди</w:t>
            </w:r>
          </w:p>
        </w:tc>
        <w:tc>
          <w:tcPr>
            <w:tcW w:w="855" w:type="pct"/>
            <w:vMerge/>
          </w:tcPr>
          <w:p w14:paraId="6136C7DA" w14:textId="77777777" w:rsidR="00100400" w:rsidRPr="00E950A2" w:rsidRDefault="00100400" w:rsidP="00100400">
            <w:pPr>
              <w:jc w:val="center"/>
              <w:rPr>
                <w:bCs/>
                <w:sz w:val="22"/>
                <w:szCs w:val="22"/>
              </w:rPr>
            </w:pPr>
          </w:p>
        </w:tc>
      </w:tr>
      <w:tr w:rsidR="00100400" w:rsidRPr="00E950A2" w14:paraId="4FF92B45" w14:textId="77777777" w:rsidTr="00100400">
        <w:trPr>
          <w:trHeight w:val="20"/>
          <w:jc w:val="center"/>
        </w:trPr>
        <w:tc>
          <w:tcPr>
            <w:tcW w:w="1009" w:type="pct"/>
            <w:vMerge/>
          </w:tcPr>
          <w:p w14:paraId="7B007267" w14:textId="77777777" w:rsidR="00100400" w:rsidRPr="00E950A2" w:rsidRDefault="00100400" w:rsidP="00100400">
            <w:pPr>
              <w:rPr>
                <w:b/>
                <w:sz w:val="22"/>
                <w:szCs w:val="22"/>
              </w:rPr>
            </w:pPr>
          </w:p>
        </w:tc>
        <w:tc>
          <w:tcPr>
            <w:tcW w:w="3136" w:type="pct"/>
          </w:tcPr>
          <w:p w14:paraId="5B31D5B9" w14:textId="77777777" w:rsidR="00100400" w:rsidRPr="00E950A2" w:rsidRDefault="00100400" w:rsidP="00100400">
            <w:pPr>
              <w:jc w:val="both"/>
              <w:rPr>
                <w:bCs/>
                <w:sz w:val="22"/>
                <w:szCs w:val="22"/>
              </w:rPr>
            </w:pPr>
            <w:r w:rsidRPr="00E950A2">
              <w:rPr>
                <w:b/>
                <w:sz w:val="22"/>
                <w:szCs w:val="22"/>
              </w:rPr>
              <w:t xml:space="preserve">В том числе практических занятий и лабораторных работ </w:t>
            </w:r>
          </w:p>
        </w:tc>
        <w:tc>
          <w:tcPr>
            <w:tcW w:w="855" w:type="pct"/>
          </w:tcPr>
          <w:p w14:paraId="21E1013C" w14:textId="664E8888" w:rsidR="00100400" w:rsidRPr="007903EA" w:rsidRDefault="00A86B98" w:rsidP="00100400">
            <w:pPr>
              <w:jc w:val="center"/>
              <w:rPr>
                <w:b/>
                <w:bCs/>
                <w:sz w:val="22"/>
                <w:szCs w:val="22"/>
                <w:lang w:val="en-US"/>
              </w:rPr>
            </w:pPr>
            <w:r w:rsidRPr="007903EA">
              <w:rPr>
                <w:b/>
                <w:bCs/>
                <w:sz w:val="22"/>
                <w:szCs w:val="22"/>
                <w:lang w:val="en-US"/>
              </w:rPr>
              <w:t>6</w:t>
            </w:r>
          </w:p>
        </w:tc>
      </w:tr>
      <w:tr w:rsidR="00100400" w:rsidRPr="00E950A2" w14:paraId="3994B89B" w14:textId="77777777" w:rsidTr="00E950A2">
        <w:trPr>
          <w:trHeight w:val="258"/>
          <w:jc w:val="center"/>
        </w:trPr>
        <w:tc>
          <w:tcPr>
            <w:tcW w:w="1009" w:type="pct"/>
            <w:vMerge/>
          </w:tcPr>
          <w:p w14:paraId="24FDD30E" w14:textId="77777777" w:rsidR="00100400" w:rsidRPr="00E950A2" w:rsidRDefault="00100400" w:rsidP="00100400">
            <w:pPr>
              <w:rPr>
                <w:b/>
                <w:sz w:val="22"/>
                <w:szCs w:val="22"/>
              </w:rPr>
            </w:pPr>
          </w:p>
        </w:tc>
        <w:tc>
          <w:tcPr>
            <w:tcW w:w="3136" w:type="pct"/>
          </w:tcPr>
          <w:p w14:paraId="01407171" w14:textId="459EA5FF" w:rsidR="00100400" w:rsidRPr="00E950A2" w:rsidRDefault="00100400" w:rsidP="00E950A2">
            <w:pPr>
              <w:jc w:val="both"/>
              <w:rPr>
                <w:bCs/>
                <w:sz w:val="22"/>
                <w:szCs w:val="22"/>
              </w:rPr>
            </w:pPr>
            <w:r w:rsidRPr="00E950A2">
              <w:rPr>
                <w:sz w:val="22"/>
                <w:szCs w:val="22"/>
              </w:rPr>
              <w:t xml:space="preserve">Лабораторная работа № </w:t>
            </w:r>
            <w:r w:rsidR="009A4D79" w:rsidRPr="00E950A2">
              <w:rPr>
                <w:sz w:val="22"/>
                <w:szCs w:val="22"/>
              </w:rPr>
              <w:t>1</w:t>
            </w:r>
            <w:r w:rsidRPr="00E950A2">
              <w:rPr>
                <w:sz w:val="22"/>
                <w:szCs w:val="22"/>
              </w:rPr>
              <w:t xml:space="preserve">. Гормональная </w:t>
            </w:r>
            <w:r w:rsidR="00E950A2" w:rsidRPr="00E950A2">
              <w:rPr>
                <w:sz w:val="22"/>
                <w:szCs w:val="22"/>
              </w:rPr>
              <w:t>стимуляция производителей карпа</w:t>
            </w:r>
          </w:p>
        </w:tc>
        <w:tc>
          <w:tcPr>
            <w:tcW w:w="855" w:type="pct"/>
          </w:tcPr>
          <w:p w14:paraId="204CB3A6" w14:textId="77777777" w:rsidR="00100400" w:rsidRPr="00E950A2" w:rsidRDefault="00100400" w:rsidP="00100400">
            <w:pPr>
              <w:jc w:val="center"/>
              <w:rPr>
                <w:bCs/>
                <w:sz w:val="22"/>
                <w:szCs w:val="22"/>
              </w:rPr>
            </w:pPr>
            <w:r w:rsidRPr="00E950A2">
              <w:rPr>
                <w:bCs/>
                <w:sz w:val="22"/>
                <w:szCs w:val="22"/>
              </w:rPr>
              <w:t>2</w:t>
            </w:r>
          </w:p>
        </w:tc>
      </w:tr>
      <w:tr w:rsidR="00AE6860" w:rsidRPr="00E950A2" w14:paraId="10511FF8" w14:textId="77777777" w:rsidTr="00A86B98">
        <w:trPr>
          <w:trHeight w:val="542"/>
          <w:jc w:val="center"/>
        </w:trPr>
        <w:tc>
          <w:tcPr>
            <w:tcW w:w="1009" w:type="pct"/>
            <w:vMerge/>
          </w:tcPr>
          <w:p w14:paraId="197AD45C" w14:textId="77777777" w:rsidR="00AE6860" w:rsidRPr="00E950A2" w:rsidRDefault="00AE6860" w:rsidP="00100400">
            <w:pPr>
              <w:rPr>
                <w:b/>
                <w:sz w:val="22"/>
                <w:szCs w:val="22"/>
              </w:rPr>
            </w:pPr>
          </w:p>
        </w:tc>
        <w:tc>
          <w:tcPr>
            <w:tcW w:w="3136" w:type="pct"/>
          </w:tcPr>
          <w:p w14:paraId="41B4407D" w14:textId="5655C981" w:rsidR="00AE6860" w:rsidRPr="00E950A2" w:rsidRDefault="00AE6860" w:rsidP="00E950A2">
            <w:pPr>
              <w:jc w:val="both"/>
              <w:rPr>
                <w:bCs/>
                <w:sz w:val="22"/>
                <w:szCs w:val="22"/>
                <w:highlight w:val="yellow"/>
              </w:rPr>
            </w:pPr>
            <w:r w:rsidRPr="00E950A2">
              <w:rPr>
                <w:sz w:val="22"/>
                <w:szCs w:val="22"/>
              </w:rPr>
              <w:t xml:space="preserve">Практическое занятие № </w:t>
            </w:r>
            <w:r w:rsidR="00C04AB4" w:rsidRPr="00E950A2">
              <w:rPr>
                <w:sz w:val="22"/>
                <w:szCs w:val="22"/>
              </w:rPr>
              <w:t>1</w:t>
            </w:r>
            <w:r w:rsidRPr="00E950A2">
              <w:rPr>
                <w:sz w:val="22"/>
                <w:szCs w:val="22"/>
              </w:rPr>
              <w:t>.</w:t>
            </w:r>
            <w:r w:rsidR="00E950A2" w:rsidRPr="00E950A2">
              <w:rPr>
                <w:sz w:val="22"/>
                <w:szCs w:val="22"/>
              </w:rPr>
              <w:t xml:space="preserve"> </w:t>
            </w:r>
            <w:r w:rsidRPr="00E950A2">
              <w:rPr>
                <w:sz w:val="22"/>
                <w:szCs w:val="22"/>
              </w:rPr>
              <w:t>Расчет живых кормов для молоди осе</w:t>
            </w:r>
            <w:r w:rsidR="00E950A2">
              <w:rPr>
                <w:sz w:val="22"/>
                <w:szCs w:val="22"/>
              </w:rPr>
              <w:t>тровых рыб на рыбоводном заводе</w:t>
            </w:r>
          </w:p>
        </w:tc>
        <w:tc>
          <w:tcPr>
            <w:tcW w:w="855" w:type="pct"/>
          </w:tcPr>
          <w:p w14:paraId="3B1ADB05" w14:textId="0D4F3064" w:rsidR="00AE6860" w:rsidRPr="00E950A2" w:rsidRDefault="00AE6860" w:rsidP="00100400">
            <w:pPr>
              <w:jc w:val="center"/>
              <w:rPr>
                <w:bCs/>
                <w:sz w:val="22"/>
                <w:szCs w:val="22"/>
                <w:highlight w:val="yellow"/>
              </w:rPr>
            </w:pPr>
            <w:r w:rsidRPr="00E950A2">
              <w:rPr>
                <w:bCs/>
                <w:sz w:val="22"/>
                <w:szCs w:val="22"/>
              </w:rPr>
              <w:t>2</w:t>
            </w:r>
          </w:p>
        </w:tc>
      </w:tr>
      <w:tr w:rsidR="00100400" w:rsidRPr="00E950A2" w14:paraId="5E42E2B3" w14:textId="77777777" w:rsidTr="00E950A2">
        <w:trPr>
          <w:trHeight w:val="252"/>
          <w:jc w:val="center"/>
        </w:trPr>
        <w:tc>
          <w:tcPr>
            <w:tcW w:w="1009" w:type="pct"/>
            <w:vMerge/>
            <w:vAlign w:val="center"/>
          </w:tcPr>
          <w:p w14:paraId="46ACC7D4" w14:textId="77777777" w:rsidR="00100400" w:rsidRPr="00E950A2" w:rsidRDefault="00100400" w:rsidP="00100400">
            <w:pPr>
              <w:rPr>
                <w:b/>
                <w:sz w:val="22"/>
                <w:szCs w:val="22"/>
              </w:rPr>
            </w:pPr>
          </w:p>
        </w:tc>
        <w:tc>
          <w:tcPr>
            <w:tcW w:w="3136" w:type="pct"/>
          </w:tcPr>
          <w:p w14:paraId="1E6A73BE" w14:textId="6F40D65A" w:rsidR="00100400" w:rsidRPr="00E950A2" w:rsidRDefault="00100400" w:rsidP="00E950A2">
            <w:pPr>
              <w:jc w:val="both"/>
              <w:rPr>
                <w:bCs/>
                <w:sz w:val="22"/>
                <w:szCs w:val="22"/>
              </w:rPr>
            </w:pPr>
            <w:r w:rsidRPr="00E950A2">
              <w:rPr>
                <w:sz w:val="22"/>
                <w:szCs w:val="22"/>
              </w:rPr>
              <w:t xml:space="preserve">Практическое занятие № </w:t>
            </w:r>
            <w:r w:rsidR="00C04AB4" w:rsidRPr="00E950A2">
              <w:rPr>
                <w:sz w:val="22"/>
                <w:szCs w:val="22"/>
              </w:rPr>
              <w:t>2</w:t>
            </w:r>
            <w:r w:rsidRPr="00E950A2">
              <w:rPr>
                <w:sz w:val="22"/>
                <w:szCs w:val="22"/>
              </w:rPr>
              <w:t>.</w:t>
            </w:r>
            <w:r w:rsidR="00E950A2" w:rsidRPr="00E950A2">
              <w:rPr>
                <w:sz w:val="22"/>
                <w:szCs w:val="22"/>
              </w:rPr>
              <w:t xml:space="preserve"> </w:t>
            </w:r>
            <w:r w:rsidRPr="00E950A2">
              <w:rPr>
                <w:sz w:val="22"/>
                <w:szCs w:val="22"/>
              </w:rPr>
              <w:t>Расчет кормов для молоди лососевых рыб на рыбоводн</w:t>
            </w:r>
            <w:r w:rsidR="00E950A2" w:rsidRPr="00E950A2">
              <w:rPr>
                <w:sz w:val="22"/>
                <w:szCs w:val="22"/>
              </w:rPr>
              <w:t>ом заводе</w:t>
            </w:r>
          </w:p>
        </w:tc>
        <w:tc>
          <w:tcPr>
            <w:tcW w:w="855" w:type="pct"/>
          </w:tcPr>
          <w:p w14:paraId="74E708A0" w14:textId="77777777" w:rsidR="00100400" w:rsidRPr="00E950A2" w:rsidRDefault="00100400" w:rsidP="00100400">
            <w:pPr>
              <w:jc w:val="center"/>
              <w:rPr>
                <w:b/>
                <w:bCs/>
                <w:sz w:val="22"/>
                <w:szCs w:val="22"/>
              </w:rPr>
            </w:pPr>
            <w:r w:rsidRPr="00E950A2">
              <w:rPr>
                <w:bCs/>
                <w:sz w:val="22"/>
                <w:szCs w:val="22"/>
              </w:rPr>
              <w:t xml:space="preserve">2 </w:t>
            </w:r>
          </w:p>
        </w:tc>
      </w:tr>
      <w:tr w:rsidR="00100400" w:rsidRPr="00E950A2" w14:paraId="73A3161E" w14:textId="77777777" w:rsidTr="00A86B98">
        <w:trPr>
          <w:trHeight w:val="288"/>
          <w:jc w:val="center"/>
        </w:trPr>
        <w:tc>
          <w:tcPr>
            <w:tcW w:w="1009" w:type="pct"/>
            <w:vMerge w:val="restart"/>
          </w:tcPr>
          <w:p w14:paraId="46FFE18A" w14:textId="3FD6C943" w:rsidR="00100400" w:rsidRPr="00E950A2" w:rsidRDefault="00100400" w:rsidP="00760351">
            <w:pPr>
              <w:rPr>
                <w:b/>
                <w:sz w:val="22"/>
                <w:szCs w:val="22"/>
              </w:rPr>
            </w:pPr>
            <w:r w:rsidRPr="00E950A2">
              <w:rPr>
                <w:b/>
                <w:sz w:val="22"/>
                <w:szCs w:val="22"/>
              </w:rPr>
              <w:t>Тема 1.</w:t>
            </w:r>
            <w:r w:rsidR="00760351" w:rsidRPr="00E950A2">
              <w:rPr>
                <w:b/>
                <w:sz w:val="22"/>
                <w:szCs w:val="22"/>
              </w:rPr>
              <w:t>2</w:t>
            </w:r>
            <w:r w:rsidRPr="00E950A2">
              <w:rPr>
                <w:b/>
                <w:sz w:val="22"/>
                <w:szCs w:val="22"/>
              </w:rPr>
              <w:t>.3. Культивирование живых кормов</w:t>
            </w:r>
          </w:p>
        </w:tc>
        <w:tc>
          <w:tcPr>
            <w:tcW w:w="3136" w:type="pct"/>
          </w:tcPr>
          <w:p w14:paraId="617C5647" w14:textId="77777777" w:rsidR="00100400" w:rsidRPr="00E950A2" w:rsidRDefault="00100400" w:rsidP="00100400">
            <w:pPr>
              <w:jc w:val="both"/>
              <w:rPr>
                <w:b/>
                <w:bCs/>
                <w:sz w:val="22"/>
                <w:szCs w:val="22"/>
              </w:rPr>
            </w:pPr>
            <w:r w:rsidRPr="00E950A2">
              <w:rPr>
                <w:b/>
                <w:sz w:val="22"/>
                <w:szCs w:val="22"/>
              </w:rPr>
              <w:t>Содержание</w:t>
            </w:r>
          </w:p>
        </w:tc>
        <w:tc>
          <w:tcPr>
            <w:tcW w:w="855" w:type="pct"/>
          </w:tcPr>
          <w:p w14:paraId="7A06D840" w14:textId="30553C60" w:rsidR="00100400" w:rsidRPr="00E950A2" w:rsidRDefault="00DC34F3" w:rsidP="00100400">
            <w:pPr>
              <w:jc w:val="center"/>
              <w:rPr>
                <w:b/>
                <w:bCs/>
                <w:sz w:val="22"/>
                <w:szCs w:val="22"/>
                <w:lang w:val="en-US"/>
              </w:rPr>
            </w:pPr>
            <w:r w:rsidRPr="00E950A2">
              <w:rPr>
                <w:b/>
                <w:bCs/>
                <w:sz w:val="22"/>
                <w:szCs w:val="22"/>
                <w:lang w:val="en-US"/>
              </w:rPr>
              <w:t>2</w:t>
            </w:r>
          </w:p>
        </w:tc>
      </w:tr>
      <w:tr w:rsidR="00AE6860" w:rsidRPr="00E950A2" w14:paraId="4E5C0645" w14:textId="77777777" w:rsidTr="00A86B98">
        <w:trPr>
          <w:trHeight w:val="1683"/>
          <w:jc w:val="center"/>
        </w:trPr>
        <w:tc>
          <w:tcPr>
            <w:tcW w:w="1009" w:type="pct"/>
            <w:vMerge/>
          </w:tcPr>
          <w:p w14:paraId="52947B4D" w14:textId="77777777" w:rsidR="00AE6860" w:rsidRPr="00E950A2" w:rsidRDefault="00AE6860" w:rsidP="00100400">
            <w:pPr>
              <w:rPr>
                <w:b/>
                <w:sz w:val="22"/>
                <w:szCs w:val="22"/>
              </w:rPr>
            </w:pPr>
          </w:p>
        </w:tc>
        <w:tc>
          <w:tcPr>
            <w:tcW w:w="3136" w:type="pct"/>
          </w:tcPr>
          <w:p w14:paraId="4E95EAC8" w14:textId="19BA95D3" w:rsidR="00AE6860" w:rsidRPr="00E950A2" w:rsidRDefault="00AE6860" w:rsidP="00E950A2">
            <w:pPr>
              <w:jc w:val="both"/>
              <w:rPr>
                <w:bCs/>
                <w:sz w:val="22"/>
                <w:szCs w:val="22"/>
              </w:rPr>
            </w:pPr>
            <w:r w:rsidRPr="00E950A2">
              <w:rPr>
                <w:sz w:val="22"/>
                <w:szCs w:val="22"/>
              </w:rPr>
              <w:t xml:space="preserve">1. Живые корма. Биологические основы массового культивирования кормовых беспозвоночных. Технология культивирования дафний. Методы промышленного разведения дафний по М.М. </w:t>
            </w:r>
            <w:proofErr w:type="spellStart"/>
            <w:r w:rsidRPr="00E950A2">
              <w:rPr>
                <w:sz w:val="22"/>
                <w:szCs w:val="22"/>
              </w:rPr>
              <w:t>Брискиной</w:t>
            </w:r>
            <w:proofErr w:type="spellEnd"/>
            <w:r w:rsidRPr="00E950A2">
              <w:rPr>
                <w:sz w:val="22"/>
                <w:szCs w:val="22"/>
              </w:rPr>
              <w:t xml:space="preserve"> и М.К. </w:t>
            </w:r>
            <w:proofErr w:type="spellStart"/>
            <w:r w:rsidRPr="00E950A2">
              <w:rPr>
                <w:sz w:val="22"/>
                <w:szCs w:val="22"/>
              </w:rPr>
              <w:t>Аскерову</w:t>
            </w:r>
            <w:proofErr w:type="spellEnd"/>
            <w:r w:rsidRPr="00E950A2">
              <w:rPr>
                <w:sz w:val="22"/>
                <w:szCs w:val="22"/>
              </w:rPr>
              <w:t xml:space="preserve">. Требования к качеству воды, используемой при культивировании дафний. Условия разведения дафний. Технология культивирования </w:t>
            </w:r>
            <w:proofErr w:type="spellStart"/>
            <w:r w:rsidRPr="00E950A2">
              <w:rPr>
                <w:sz w:val="22"/>
                <w:szCs w:val="22"/>
              </w:rPr>
              <w:t>артемии</w:t>
            </w:r>
            <w:proofErr w:type="spellEnd"/>
            <w:r w:rsidRPr="00E950A2">
              <w:rPr>
                <w:sz w:val="22"/>
                <w:szCs w:val="22"/>
              </w:rPr>
              <w:t xml:space="preserve">. Заготовка, хранение и активация яиц </w:t>
            </w:r>
            <w:proofErr w:type="spellStart"/>
            <w:r w:rsidRPr="00E950A2">
              <w:rPr>
                <w:sz w:val="22"/>
                <w:szCs w:val="22"/>
              </w:rPr>
              <w:t>артемии</w:t>
            </w:r>
            <w:proofErr w:type="spellEnd"/>
            <w:r w:rsidRPr="00E950A2">
              <w:rPr>
                <w:sz w:val="22"/>
                <w:szCs w:val="22"/>
              </w:rPr>
              <w:t xml:space="preserve">. Инкубация </w:t>
            </w:r>
            <w:proofErr w:type="spellStart"/>
            <w:r w:rsidRPr="00E950A2">
              <w:rPr>
                <w:sz w:val="22"/>
                <w:szCs w:val="22"/>
              </w:rPr>
              <w:t>науплиусов</w:t>
            </w:r>
            <w:proofErr w:type="spellEnd"/>
            <w:r w:rsidRPr="00E950A2">
              <w:rPr>
                <w:sz w:val="22"/>
                <w:szCs w:val="22"/>
              </w:rPr>
              <w:t xml:space="preserve">. Условия разведения </w:t>
            </w:r>
            <w:proofErr w:type="spellStart"/>
            <w:r w:rsidRPr="00E950A2">
              <w:rPr>
                <w:sz w:val="22"/>
                <w:szCs w:val="22"/>
              </w:rPr>
              <w:t>артемии</w:t>
            </w:r>
            <w:proofErr w:type="spellEnd"/>
            <w:r w:rsidRPr="00E950A2">
              <w:rPr>
                <w:sz w:val="22"/>
                <w:szCs w:val="22"/>
              </w:rPr>
              <w:t xml:space="preserve">. Технологии </w:t>
            </w:r>
            <w:proofErr w:type="spellStart"/>
            <w:r w:rsidRPr="00E950A2">
              <w:rPr>
                <w:sz w:val="22"/>
                <w:szCs w:val="22"/>
              </w:rPr>
              <w:t>декапсуляции</w:t>
            </w:r>
            <w:proofErr w:type="spellEnd"/>
            <w:r w:rsidRPr="00E950A2">
              <w:rPr>
                <w:sz w:val="22"/>
                <w:szCs w:val="22"/>
              </w:rPr>
              <w:t xml:space="preserve"> яиц. Технология культивирования олигохет. Емкости для разведения олигохет. Условия культивирован</w:t>
            </w:r>
            <w:r w:rsidR="00E950A2">
              <w:rPr>
                <w:sz w:val="22"/>
                <w:szCs w:val="22"/>
              </w:rPr>
              <w:t>ия олигохет. Кормление олигохет</w:t>
            </w:r>
          </w:p>
        </w:tc>
        <w:tc>
          <w:tcPr>
            <w:tcW w:w="855" w:type="pct"/>
          </w:tcPr>
          <w:p w14:paraId="685CE221" w14:textId="77777777" w:rsidR="00AE6860" w:rsidRPr="00E950A2" w:rsidRDefault="00AE6860" w:rsidP="00100400">
            <w:pPr>
              <w:jc w:val="center"/>
              <w:rPr>
                <w:bCs/>
                <w:sz w:val="22"/>
                <w:szCs w:val="22"/>
              </w:rPr>
            </w:pPr>
            <w:r w:rsidRPr="00E950A2">
              <w:rPr>
                <w:bCs/>
                <w:sz w:val="22"/>
                <w:szCs w:val="22"/>
              </w:rPr>
              <w:t>2</w:t>
            </w:r>
          </w:p>
        </w:tc>
      </w:tr>
      <w:tr w:rsidR="00100400" w:rsidRPr="00E950A2" w14:paraId="27CD8EDC" w14:textId="77777777" w:rsidTr="00100400">
        <w:trPr>
          <w:trHeight w:val="20"/>
          <w:jc w:val="center"/>
        </w:trPr>
        <w:tc>
          <w:tcPr>
            <w:tcW w:w="1009" w:type="pct"/>
            <w:vMerge w:val="restart"/>
          </w:tcPr>
          <w:p w14:paraId="0EABAE9F" w14:textId="42222D83" w:rsidR="00100400" w:rsidRPr="00E950A2" w:rsidRDefault="00100400" w:rsidP="000A5EFE">
            <w:pPr>
              <w:rPr>
                <w:b/>
                <w:sz w:val="22"/>
                <w:szCs w:val="22"/>
              </w:rPr>
            </w:pPr>
            <w:r w:rsidRPr="00E950A2">
              <w:rPr>
                <w:b/>
                <w:sz w:val="22"/>
                <w:szCs w:val="22"/>
              </w:rPr>
              <w:t>Тема 1.</w:t>
            </w:r>
            <w:r w:rsidR="000A5EFE" w:rsidRPr="00E950A2">
              <w:rPr>
                <w:b/>
                <w:sz w:val="22"/>
                <w:szCs w:val="22"/>
              </w:rPr>
              <w:t>3</w:t>
            </w:r>
            <w:r w:rsidRPr="00E950A2">
              <w:rPr>
                <w:b/>
                <w:sz w:val="22"/>
                <w:szCs w:val="22"/>
              </w:rPr>
              <w:t>. Акклиматизация гидробионтов</w:t>
            </w:r>
          </w:p>
        </w:tc>
        <w:tc>
          <w:tcPr>
            <w:tcW w:w="3136" w:type="pct"/>
          </w:tcPr>
          <w:p w14:paraId="6B56B7B1" w14:textId="77777777" w:rsidR="00100400" w:rsidRPr="00E950A2" w:rsidRDefault="00100400" w:rsidP="00100400">
            <w:pPr>
              <w:jc w:val="both"/>
              <w:rPr>
                <w:b/>
                <w:bCs/>
                <w:sz w:val="22"/>
                <w:szCs w:val="22"/>
              </w:rPr>
            </w:pPr>
            <w:r w:rsidRPr="00E950A2">
              <w:rPr>
                <w:b/>
                <w:sz w:val="22"/>
                <w:szCs w:val="22"/>
              </w:rPr>
              <w:t>Содержание</w:t>
            </w:r>
          </w:p>
        </w:tc>
        <w:tc>
          <w:tcPr>
            <w:tcW w:w="855" w:type="pct"/>
          </w:tcPr>
          <w:p w14:paraId="78D1E866" w14:textId="523BC923" w:rsidR="00100400" w:rsidRPr="00E950A2" w:rsidRDefault="007903EA" w:rsidP="00100400">
            <w:pPr>
              <w:jc w:val="center"/>
              <w:rPr>
                <w:b/>
                <w:bCs/>
                <w:sz w:val="22"/>
                <w:szCs w:val="22"/>
              </w:rPr>
            </w:pPr>
            <w:r>
              <w:rPr>
                <w:b/>
                <w:bCs/>
                <w:sz w:val="22"/>
                <w:szCs w:val="22"/>
              </w:rPr>
              <w:t>3</w:t>
            </w:r>
            <w:r w:rsidR="00100400" w:rsidRPr="00E950A2">
              <w:rPr>
                <w:b/>
                <w:bCs/>
                <w:sz w:val="22"/>
                <w:szCs w:val="22"/>
                <w:lang w:val="en-US"/>
              </w:rPr>
              <w:t xml:space="preserve"> </w:t>
            </w:r>
          </w:p>
        </w:tc>
      </w:tr>
      <w:tr w:rsidR="00100400" w:rsidRPr="00E950A2" w14:paraId="240C6179" w14:textId="77777777" w:rsidTr="00E950A2">
        <w:trPr>
          <w:trHeight w:val="2174"/>
          <w:jc w:val="center"/>
        </w:trPr>
        <w:tc>
          <w:tcPr>
            <w:tcW w:w="1009" w:type="pct"/>
            <w:vMerge/>
          </w:tcPr>
          <w:p w14:paraId="13EE66DD" w14:textId="77777777" w:rsidR="00100400" w:rsidRPr="00E950A2" w:rsidRDefault="00100400" w:rsidP="00100400">
            <w:pPr>
              <w:rPr>
                <w:b/>
                <w:sz w:val="22"/>
                <w:szCs w:val="22"/>
              </w:rPr>
            </w:pPr>
          </w:p>
        </w:tc>
        <w:tc>
          <w:tcPr>
            <w:tcW w:w="3136" w:type="pct"/>
          </w:tcPr>
          <w:p w14:paraId="0CCF054B" w14:textId="7FF1379B" w:rsidR="00E950A2" w:rsidRPr="00E950A2" w:rsidRDefault="00100400" w:rsidP="00E950A2">
            <w:pPr>
              <w:jc w:val="both"/>
              <w:rPr>
                <w:bCs/>
                <w:sz w:val="22"/>
                <w:szCs w:val="22"/>
              </w:rPr>
            </w:pPr>
            <w:r w:rsidRPr="00E950A2">
              <w:rPr>
                <w:sz w:val="22"/>
                <w:szCs w:val="22"/>
              </w:rPr>
              <w:t xml:space="preserve">1. Понятие об акклиматизации и вселении. История развития акклиматизационных работ </w:t>
            </w:r>
            <w:r w:rsidR="00E950A2">
              <w:rPr>
                <w:sz w:val="22"/>
                <w:szCs w:val="22"/>
              </w:rPr>
              <w:br/>
            </w:r>
            <w:r w:rsidRPr="00E950A2">
              <w:rPr>
                <w:sz w:val="22"/>
                <w:szCs w:val="22"/>
              </w:rPr>
              <w:t>в стране. Виды акклиматизации. Основные объекты акклиматизации. Формы, типы и способы акклиматизации. Фазы процессов акклиматизации (выживание, размножение, максимальной численности, обострение противоречий, натурализация). Методы акклиматизации (пассивный, активный, радиальной и ступенчатой акклиматизации). Выбор объекта акклиматизации. Проведение акклиматизации. Целесообразность проведения акклиматизации. Проект на переселение акклиматизируемый объект. Порядок рассмотрения и утверждения проекта. Акклиматизационн</w:t>
            </w:r>
            <w:r w:rsidR="00E950A2">
              <w:rPr>
                <w:sz w:val="22"/>
                <w:szCs w:val="22"/>
              </w:rPr>
              <w:t>ые станции, их задачи и функции</w:t>
            </w:r>
          </w:p>
        </w:tc>
        <w:tc>
          <w:tcPr>
            <w:tcW w:w="855" w:type="pct"/>
          </w:tcPr>
          <w:p w14:paraId="7D0AD7F9" w14:textId="77777777" w:rsidR="00100400" w:rsidRPr="00E950A2" w:rsidRDefault="00100400" w:rsidP="00100400">
            <w:pPr>
              <w:jc w:val="center"/>
              <w:rPr>
                <w:bCs/>
                <w:sz w:val="22"/>
                <w:szCs w:val="22"/>
              </w:rPr>
            </w:pPr>
            <w:r w:rsidRPr="00E950A2">
              <w:rPr>
                <w:bCs/>
                <w:sz w:val="22"/>
                <w:szCs w:val="22"/>
              </w:rPr>
              <w:t>2</w:t>
            </w:r>
          </w:p>
        </w:tc>
      </w:tr>
      <w:tr w:rsidR="00100400" w:rsidRPr="00E950A2" w14:paraId="2D4318B1" w14:textId="77777777" w:rsidTr="00100400">
        <w:trPr>
          <w:trHeight w:val="20"/>
          <w:jc w:val="center"/>
        </w:trPr>
        <w:tc>
          <w:tcPr>
            <w:tcW w:w="1009" w:type="pct"/>
            <w:vMerge/>
          </w:tcPr>
          <w:p w14:paraId="0A0415BC" w14:textId="77777777" w:rsidR="00100400" w:rsidRPr="00E950A2" w:rsidRDefault="00100400" w:rsidP="00100400">
            <w:pPr>
              <w:rPr>
                <w:b/>
                <w:bCs/>
                <w:sz w:val="22"/>
                <w:szCs w:val="22"/>
              </w:rPr>
            </w:pPr>
          </w:p>
        </w:tc>
        <w:tc>
          <w:tcPr>
            <w:tcW w:w="3136" w:type="pct"/>
          </w:tcPr>
          <w:p w14:paraId="59C2784E" w14:textId="77777777" w:rsidR="00100400" w:rsidRPr="00E950A2" w:rsidRDefault="00100400" w:rsidP="00100400">
            <w:pPr>
              <w:jc w:val="both"/>
              <w:rPr>
                <w:bCs/>
                <w:sz w:val="22"/>
                <w:szCs w:val="22"/>
              </w:rPr>
            </w:pPr>
            <w:r w:rsidRPr="00E950A2">
              <w:rPr>
                <w:b/>
                <w:sz w:val="22"/>
                <w:szCs w:val="22"/>
              </w:rPr>
              <w:t xml:space="preserve">Контрольная работа </w:t>
            </w:r>
          </w:p>
        </w:tc>
        <w:tc>
          <w:tcPr>
            <w:tcW w:w="855" w:type="pct"/>
          </w:tcPr>
          <w:p w14:paraId="148E2C38" w14:textId="77777777" w:rsidR="00100400" w:rsidRPr="00E950A2" w:rsidRDefault="00100400" w:rsidP="00100400">
            <w:pPr>
              <w:jc w:val="center"/>
              <w:rPr>
                <w:b/>
                <w:bCs/>
                <w:color w:val="0070C0"/>
                <w:sz w:val="22"/>
                <w:szCs w:val="22"/>
              </w:rPr>
            </w:pPr>
            <w:r w:rsidRPr="00E950A2">
              <w:rPr>
                <w:b/>
                <w:bCs/>
                <w:sz w:val="22"/>
                <w:szCs w:val="22"/>
              </w:rPr>
              <w:t>1</w:t>
            </w:r>
          </w:p>
        </w:tc>
      </w:tr>
      <w:tr w:rsidR="00100400" w:rsidRPr="00E950A2" w14:paraId="246F0BE3" w14:textId="77777777" w:rsidTr="00100400">
        <w:trPr>
          <w:trHeight w:val="20"/>
          <w:jc w:val="center"/>
        </w:trPr>
        <w:tc>
          <w:tcPr>
            <w:tcW w:w="4145" w:type="pct"/>
            <w:gridSpan w:val="2"/>
          </w:tcPr>
          <w:p w14:paraId="0217088F" w14:textId="7E391DF3" w:rsidR="00100400" w:rsidRPr="00E950A2" w:rsidRDefault="00100400" w:rsidP="000A5EFE">
            <w:pPr>
              <w:jc w:val="both"/>
              <w:rPr>
                <w:b/>
                <w:bCs/>
                <w:sz w:val="22"/>
                <w:szCs w:val="22"/>
              </w:rPr>
            </w:pPr>
            <w:r w:rsidRPr="00E950A2">
              <w:rPr>
                <w:b/>
                <w:bCs/>
                <w:sz w:val="22"/>
                <w:szCs w:val="22"/>
              </w:rPr>
              <w:t>Тема 1.</w:t>
            </w:r>
            <w:r w:rsidR="000A5EFE" w:rsidRPr="00E950A2">
              <w:rPr>
                <w:b/>
                <w:bCs/>
                <w:sz w:val="22"/>
                <w:szCs w:val="22"/>
              </w:rPr>
              <w:t>4</w:t>
            </w:r>
            <w:r w:rsidRPr="00E950A2">
              <w:rPr>
                <w:b/>
                <w:bCs/>
                <w:sz w:val="22"/>
                <w:szCs w:val="22"/>
              </w:rPr>
              <w:t>. Товарное рыбоводство</w:t>
            </w:r>
          </w:p>
        </w:tc>
        <w:tc>
          <w:tcPr>
            <w:tcW w:w="855" w:type="pct"/>
          </w:tcPr>
          <w:p w14:paraId="48B009A6" w14:textId="60230E63" w:rsidR="00100400" w:rsidRPr="00E950A2" w:rsidRDefault="00ED5D94" w:rsidP="00100400">
            <w:pPr>
              <w:jc w:val="center"/>
              <w:rPr>
                <w:b/>
                <w:bCs/>
                <w:sz w:val="22"/>
                <w:szCs w:val="22"/>
                <w:lang w:val="en-US"/>
              </w:rPr>
            </w:pPr>
            <w:r>
              <w:rPr>
                <w:b/>
                <w:bCs/>
                <w:sz w:val="22"/>
                <w:szCs w:val="22"/>
              </w:rPr>
              <w:t>6</w:t>
            </w:r>
            <w:r w:rsidR="00100400" w:rsidRPr="00E950A2">
              <w:rPr>
                <w:b/>
                <w:bCs/>
                <w:sz w:val="22"/>
                <w:szCs w:val="22"/>
                <w:lang w:val="en-US"/>
              </w:rPr>
              <w:t xml:space="preserve"> / </w:t>
            </w:r>
            <w:r w:rsidR="00100400" w:rsidRPr="00E950A2">
              <w:rPr>
                <w:b/>
                <w:bCs/>
                <w:sz w:val="22"/>
                <w:szCs w:val="22"/>
              </w:rPr>
              <w:t>4</w:t>
            </w:r>
            <w:r w:rsidR="00100400" w:rsidRPr="00E950A2">
              <w:rPr>
                <w:b/>
                <w:bCs/>
                <w:sz w:val="22"/>
                <w:szCs w:val="22"/>
                <w:lang w:val="en-US"/>
              </w:rPr>
              <w:t xml:space="preserve">  </w:t>
            </w:r>
          </w:p>
        </w:tc>
      </w:tr>
      <w:tr w:rsidR="00E950A2" w:rsidRPr="00E950A2" w14:paraId="520DB1E2" w14:textId="77777777" w:rsidTr="00100400">
        <w:trPr>
          <w:trHeight w:val="20"/>
          <w:jc w:val="center"/>
        </w:trPr>
        <w:tc>
          <w:tcPr>
            <w:tcW w:w="1009" w:type="pct"/>
            <w:vMerge w:val="restart"/>
          </w:tcPr>
          <w:p w14:paraId="5327C121" w14:textId="68C0076B" w:rsidR="00E950A2" w:rsidRPr="00E950A2" w:rsidRDefault="00E950A2" w:rsidP="004561E0">
            <w:pPr>
              <w:rPr>
                <w:b/>
                <w:sz w:val="22"/>
                <w:szCs w:val="22"/>
              </w:rPr>
            </w:pPr>
            <w:r w:rsidRPr="00E950A2">
              <w:rPr>
                <w:b/>
                <w:sz w:val="22"/>
                <w:szCs w:val="22"/>
              </w:rPr>
              <w:lastRenderedPageBreak/>
              <w:t>Тема 1.4.1. Современное состояние товарного рыбоводства и перспективы его развития</w:t>
            </w:r>
          </w:p>
        </w:tc>
        <w:tc>
          <w:tcPr>
            <w:tcW w:w="3136" w:type="pct"/>
          </w:tcPr>
          <w:p w14:paraId="3728FBA3" w14:textId="77777777" w:rsidR="00E950A2" w:rsidRPr="00E950A2" w:rsidRDefault="00E950A2" w:rsidP="00100400">
            <w:pPr>
              <w:jc w:val="both"/>
              <w:rPr>
                <w:bCs/>
                <w:sz w:val="22"/>
                <w:szCs w:val="22"/>
              </w:rPr>
            </w:pPr>
            <w:r w:rsidRPr="00E950A2">
              <w:rPr>
                <w:b/>
                <w:sz w:val="22"/>
                <w:szCs w:val="22"/>
              </w:rPr>
              <w:t>Содержание</w:t>
            </w:r>
          </w:p>
        </w:tc>
        <w:tc>
          <w:tcPr>
            <w:tcW w:w="855" w:type="pct"/>
          </w:tcPr>
          <w:p w14:paraId="3A4A5E3A" w14:textId="60E19561" w:rsidR="00E950A2" w:rsidRPr="007903EA" w:rsidRDefault="00ED5D94" w:rsidP="00100400">
            <w:pPr>
              <w:jc w:val="center"/>
              <w:rPr>
                <w:b/>
                <w:bCs/>
                <w:sz w:val="22"/>
                <w:szCs w:val="22"/>
              </w:rPr>
            </w:pPr>
            <w:r>
              <w:rPr>
                <w:b/>
                <w:bCs/>
                <w:sz w:val="22"/>
                <w:szCs w:val="22"/>
              </w:rPr>
              <w:t>6</w:t>
            </w:r>
            <w:r w:rsidR="007903EA">
              <w:rPr>
                <w:b/>
                <w:bCs/>
                <w:sz w:val="22"/>
                <w:szCs w:val="22"/>
                <w:lang w:val="en-US"/>
              </w:rPr>
              <w:t xml:space="preserve"> </w:t>
            </w:r>
            <w:r w:rsidR="007903EA">
              <w:rPr>
                <w:b/>
                <w:bCs/>
                <w:sz w:val="22"/>
                <w:szCs w:val="22"/>
              </w:rPr>
              <w:t>/ 4</w:t>
            </w:r>
          </w:p>
        </w:tc>
      </w:tr>
      <w:tr w:rsidR="00E950A2" w:rsidRPr="00E950A2" w14:paraId="5F802B76" w14:textId="77777777" w:rsidTr="004561E0">
        <w:trPr>
          <w:trHeight w:val="589"/>
          <w:jc w:val="center"/>
        </w:trPr>
        <w:tc>
          <w:tcPr>
            <w:tcW w:w="1009" w:type="pct"/>
            <w:vMerge/>
          </w:tcPr>
          <w:p w14:paraId="726E0AA2" w14:textId="77777777" w:rsidR="00E950A2" w:rsidRPr="00E950A2" w:rsidRDefault="00E950A2" w:rsidP="00100400">
            <w:pPr>
              <w:rPr>
                <w:b/>
                <w:sz w:val="22"/>
                <w:szCs w:val="22"/>
              </w:rPr>
            </w:pPr>
          </w:p>
        </w:tc>
        <w:tc>
          <w:tcPr>
            <w:tcW w:w="3136" w:type="pct"/>
          </w:tcPr>
          <w:p w14:paraId="029AD966" w14:textId="4CCF98A1" w:rsidR="00E950A2" w:rsidRPr="00E950A2" w:rsidRDefault="00E950A2" w:rsidP="00E950A2">
            <w:pPr>
              <w:jc w:val="both"/>
              <w:rPr>
                <w:bCs/>
                <w:sz w:val="22"/>
                <w:szCs w:val="22"/>
              </w:rPr>
            </w:pPr>
            <w:r w:rsidRPr="00E950A2">
              <w:rPr>
                <w:sz w:val="22"/>
                <w:szCs w:val="22"/>
              </w:rPr>
              <w:t>Основные направления и формы товарного рыбоводства. Состояние и перспективы развития товарного рыбоводства. Основные биологические особенности объектов товарного рыбоводства: карповые, лососевые, осетровые, сомовые, окуневые, сиговые, угревые рыбы</w:t>
            </w:r>
          </w:p>
        </w:tc>
        <w:tc>
          <w:tcPr>
            <w:tcW w:w="855" w:type="pct"/>
          </w:tcPr>
          <w:p w14:paraId="0992CAF1" w14:textId="765F25C6" w:rsidR="00E950A2" w:rsidRPr="00E950A2" w:rsidRDefault="00ED5D94" w:rsidP="00100400">
            <w:pPr>
              <w:jc w:val="center"/>
              <w:rPr>
                <w:bCs/>
                <w:sz w:val="22"/>
                <w:szCs w:val="22"/>
                <w:lang w:val="en-US"/>
              </w:rPr>
            </w:pPr>
            <w:r>
              <w:rPr>
                <w:bCs/>
                <w:sz w:val="22"/>
                <w:szCs w:val="22"/>
              </w:rPr>
              <w:t>2</w:t>
            </w:r>
          </w:p>
        </w:tc>
      </w:tr>
      <w:tr w:rsidR="00E950A2" w:rsidRPr="00E950A2" w14:paraId="16310CA9" w14:textId="77777777" w:rsidTr="00100400">
        <w:trPr>
          <w:trHeight w:val="333"/>
          <w:jc w:val="center"/>
        </w:trPr>
        <w:tc>
          <w:tcPr>
            <w:tcW w:w="1009" w:type="pct"/>
            <w:vMerge/>
          </w:tcPr>
          <w:p w14:paraId="53102945" w14:textId="77777777" w:rsidR="00E950A2" w:rsidRPr="00E950A2" w:rsidRDefault="00E950A2" w:rsidP="00100400">
            <w:pPr>
              <w:rPr>
                <w:b/>
                <w:strike/>
                <w:sz w:val="22"/>
                <w:szCs w:val="22"/>
                <w:highlight w:val="yellow"/>
              </w:rPr>
            </w:pPr>
          </w:p>
        </w:tc>
        <w:tc>
          <w:tcPr>
            <w:tcW w:w="3136" w:type="pct"/>
          </w:tcPr>
          <w:p w14:paraId="2E0C1DB3" w14:textId="77777777" w:rsidR="00E950A2" w:rsidRPr="00E950A2" w:rsidRDefault="00E950A2" w:rsidP="00100400">
            <w:pPr>
              <w:jc w:val="both"/>
              <w:rPr>
                <w:bCs/>
                <w:strike/>
                <w:sz w:val="22"/>
                <w:szCs w:val="22"/>
                <w:highlight w:val="yellow"/>
              </w:rPr>
            </w:pPr>
            <w:r w:rsidRPr="00E950A2">
              <w:rPr>
                <w:b/>
                <w:bCs/>
                <w:sz w:val="22"/>
                <w:szCs w:val="22"/>
              </w:rPr>
              <w:t>В том числе практических занятий и лабораторных работ</w:t>
            </w:r>
          </w:p>
        </w:tc>
        <w:tc>
          <w:tcPr>
            <w:tcW w:w="855" w:type="pct"/>
          </w:tcPr>
          <w:p w14:paraId="21DC2981" w14:textId="77777777" w:rsidR="00E950A2" w:rsidRPr="007903EA" w:rsidRDefault="00E950A2" w:rsidP="00100400">
            <w:pPr>
              <w:jc w:val="center"/>
              <w:rPr>
                <w:b/>
                <w:bCs/>
                <w:sz w:val="22"/>
                <w:szCs w:val="22"/>
              </w:rPr>
            </w:pPr>
            <w:r w:rsidRPr="007903EA">
              <w:rPr>
                <w:b/>
                <w:bCs/>
                <w:sz w:val="22"/>
                <w:szCs w:val="22"/>
              </w:rPr>
              <w:t>4</w:t>
            </w:r>
          </w:p>
        </w:tc>
      </w:tr>
      <w:tr w:rsidR="00E950A2" w:rsidRPr="00E950A2" w14:paraId="64553B54" w14:textId="77777777" w:rsidTr="00100400">
        <w:trPr>
          <w:trHeight w:val="20"/>
          <w:jc w:val="center"/>
        </w:trPr>
        <w:tc>
          <w:tcPr>
            <w:tcW w:w="1009" w:type="pct"/>
            <w:vMerge/>
          </w:tcPr>
          <w:p w14:paraId="72BF7E37" w14:textId="77777777" w:rsidR="00E950A2" w:rsidRPr="00E950A2" w:rsidRDefault="00E950A2" w:rsidP="00100400">
            <w:pPr>
              <w:rPr>
                <w:b/>
                <w:sz w:val="22"/>
                <w:szCs w:val="22"/>
              </w:rPr>
            </w:pPr>
          </w:p>
        </w:tc>
        <w:tc>
          <w:tcPr>
            <w:tcW w:w="3136" w:type="pct"/>
          </w:tcPr>
          <w:p w14:paraId="13DDCB22" w14:textId="394B58A5" w:rsidR="00E950A2" w:rsidRPr="00E950A2" w:rsidRDefault="00E950A2" w:rsidP="00E950A2">
            <w:pPr>
              <w:jc w:val="both"/>
              <w:rPr>
                <w:bCs/>
                <w:sz w:val="22"/>
                <w:szCs w:val="22"/>
              </w:rPr>
            </w:pPr>
            <w:r w:rsidRPr="00E950A2">
              <w:rPr>
                <w:sz w:val="22"/>
                <w:szCs w:val="22"/>
              </w:rPr>
              <w:t>Лабораторная работа № 2. Изучение основных этапов эмбрионально</w:t>
            </w:r>
            <w:r>
              <w:rPr>
                <w:sz w:val="22"/>
                <w:szCs w:val="22"/>
              </w:rPr>
              <w:t>го и личиночного развития карпа</w:t>
            </w:r>
          </w:p>
        </w:tc>
        <w:tc>
          <w:tcPr>
            <w:tcW w:w="855" w:type="pct"/>
          </w:tcPr>
          <w:p w14:paraId="3EC69BD6" w14:textId="77777777" w:rsidR="00E950A2" w:rsidRPr="00E950A2" w:rsidRDefault="00E950A2" w:rsidP="00100400">
            <w:pPr>
              <w:jc w:val="center"/>
              <w:rPr>
                <w:b/>
                <w:bCs/>
                <w:sz w:val="22"/>
                <w:szCs w:val="22"/>
              </w:rPr>
            </w:pPr>
            <w:r w:rsidRPr="00E950A2">
              <w:rPr>
                <w:bCs/>
                <w:sz w:val="22"/>
                <w:szCs w:val="22"/>
              </w:rPr>
              <w:t>2</w:t>
            </w:r>
          </w:p>
        </w:tc>
      </w:tr>
      <w:tr w:rsidR="00E950A2" w:rsidRPr="00E950A2" w14:paraId="5192F9C0" w14:textId="77777777" w:rsidTr="00100400">
        <w:trPr>
          <w:trHeight w:val="20"/>
          <w:jc w:val="center"/>
        </w:trPr>
        <w:tc>
          <w:tcPr>
            <w:tcW w:w="1009" w:type="pct"/>
            <w:vMerge/>
          </w:tcPr>
          <w:p w14:paraId="34D1F682" w14:textId="77777777" w:rsidR="00E950A2" w:rsidRPr="00E950A2" w:rsidRDefault="00E950A2" w:rsidP="00100400">
            <w:pPr>
              <w:rPr>
                <w:b/>
                <w:color w:val="0070C0"/>
                <w:sz w:val="22"/>
                <w:szCs w:val="22"/>
              </w:rPr>
            </w:pPr>
          </w:p>
        </w:tc>
        <w:tc>
          <w:tcPr>
            <w:tcW w:w="3136" w:type="pct"/>
          </w:tcPr>
          <w:p w14:paraId="4765EA8A" w14:textId="749B9E34" w:rsidR="00E950A2" w:rsidRPr="00E950A2" w:rsidRDefault="00E950A2" w:rsidP="00E950A2">
            <w:pPr>
              <w:jc w:val="both"/>
              <w:rPr>
                <w:bCs/>
                <w:sz w:val="22"/>
                <w:szCs w:val="22"/>
              </w:rPr>
            </w:pPr>
            <w:r w:rsidRPr="00E950A2">
              <w:rPr>
                <w:sz w:val="22"/>
                <w:szCs w:val="22"/>
              </w:rPr>
              <w:t>Лабораторная работа № 3. Изучение основных этапов эмбрионального и личиночног</w:t>
            </w:r>
            <w:r>
              <w:rPr>
                <w:sz w:val="22"/>
                <w:szCs w:val="22"/>
              </w:rPr>
              <w:t>о развития растительноядных рыб</w:t>
            </w:r>
          </w:p>
        </w:tc>
        <w:tc>
          <w:tcPr>
            <w:tcW w:w="855" w:type="pct"/>
          </w:tcPr>
          <w:p w14:paraId="2BE37F2F" w14:textId="77777777" w:rsidR="00E950A2" w:rsidRPr="00E950A2" w:rsidRDefault="00E950A2" w:rsidP="00100400">
            <w:pPr>
              <w:jc w:val="center"/>
              <w:rPr>
                <w:b/>
                <w:bCs/>
                <w:sz w:val="22"/>
                <w:szCs w:val="22"/>
              </w:rPr>
            </w:pPr>
            <w:r w:rsidRPr="00E950A2">
              <w:rPr>
                <w:bCs/>
                <w:sz w:val="22"/>
                <w:szCs w:val="22"/>
              </w:rPr>
              <w:t>2</w:t>
            </w:r>
          </w:p>
        </w:tc>
      </w:tr>
      <w:tr w:rsidR="00100400" w:rsidRPr="00E950A2" w14:paraId="5AC1FCD9" w14:textId="77777777" w:rsidTr="00100400">
        <w:trPr>
          <w:trHeight w:val="20"/>
          <w:jc w:val="center"/>
        </w:trPr>
        <w:tc>
          <w:tcPr>
            <w:tcW w:w="4145" w:type="pct"/>
            <w:gridSpan w:val="2"/>
          </w:tcPr>
          <w:p w14:paraId="0E842620" w14:textId="3163EB45" w:rsidR="00100400" w:rsidRPr="00E950A2" w:rsidRDefault="00100400" w:rsidP="000A5EFE">
            <w:pPr>
              <w:jc w:val="both"/>
              <w:rPr>
                <w:b/>
                <w:bCs/>
                <w:sz w:val="22"/>
                <w:szCs w:val="22"/>
              </w:rPr>
            </w:pPr>
            <w:r w:rsidRPr="00E950A2">
              <w:rPr>
                <w:b/>
                <w:bCs/>
                <w:sz w:val="22"/>
                <w:szCs w:val="22"/>
              </w:rPr>
              <w:t>Тема 1.</w:t>
            </w:r>
            <w:r w:rsidR="000A5EFE" w:rsidRPr="00E950A2">
              <w:rPr>
                <w:b/>
                <w:bCs/>
                <w:sz w:val="22"/>
                <w:szCs w:val="22"/>
              </w:rPr>
              <w:t>5</w:t>
            </w:r>
            <w:r w:rsidRPr="00E950A2">
              <w:rPr>
                <w:b/>
                <w:bCs/>
                <w:sz w:val="22"/>
                <w:szCs w:val="22"/>
              </w:rPr>
              <w:t>. Прудовое рыбоводство</w:t>
            </w:r>
          </w:p>
        </w:tc>
        <w:tc>
          <w:tcPr>
            <w:tcW w:w="855" w:type="pct"/>
          </w:tcPr>
          <w:p w14:paraId="7EB75843" w14:textId="43B34CAB" w:rsidR="00100400" w:rsidRPr="00E950A2" w:rsidRDefault="005C2EF2" w:rsidP="00760351">
            <w:pPr>
              <w:jc w:val="center"/>
              <w:rPr>
                <w:b/>
                <w:bCs/>
                <w:sz w:val="22"/>
                <w:szCs w:val="22"/>
              </w:rPr>
            </w:pPr>
            <w:r w:rsidRPr="00E950A2">
              <w:rPr>
                <w:b/>
                <w:bCs/>
                <w:sz w:val="22"/>
                <w:szCs w:val="22"/>
              </w:rPr>
              <w:t>8</w:t>
            </w:r>
            <w:r w:rsidR="00100400" w:rsidRPr="00E950A2">
              <w:rPr>
                <w:b/>
                <w:bCs/>
                <w:sz w:val="22"/>
                <w:szCs w:val="22"/>
              </w:rPr>
              <w:t xml:space="preserve"> / 2</w:t>
            </w:r>
            <w:r w:rsidR="00760351" w:rsidRPr="00E950A2">
              <w:rPr>
                <w:b/>
                <w:bCs/>
                <w:sz w:val="22"/>
                <w:szCs w:val="22"/>
              </w:rPr>
              <w:t xml:space="preserve">  </w:t>
            </w:r>
          </w:p>
        </w:tc>
      </w:tr>
      <w:tr w:rsidR="00100400" w:rsidRPr="00E950A2" w14:paraId="722AAF56" w14:textId="77777777" w:rsidTr="00100400">
        <w:trPr>
          <w:trHeight w:val="20"/>
          <w:jc w:val="center"/>
        </w:trPr>
        <w:tc>
          <w:tcPr>
            <w:tcW w:w="1009" w:type="pct"/>
            <w:vMerge w:val="restart"/>
          </w:tcPr>
          <w:p w14:paraId="5F0DEA12" w14:textId="65AB43FE" w:rsidR="00100400" w:rsidRPr="00E950A2" w:rsidRDefault="00100400" w:rsidP="00E950A2">
            <w:pPr>
              <w:rPr>
                <w:b/>
                <w:bCs/>
                <w:sz w:val="22"/>
                <w:szCs w:val="22"/>
              </w:rPr>
            </w:pPr>
            <w:r w:rsidRPr="00E950A2">
              <w:rPr>
                <w:b/>
                <w:bCs/>
                <w:sz w:val="22"/>
                <w:szCs w:val="22"/>
              </w:rPr>
              <w:t>Тема 1.</w:t>
            </w:r>
            <w:r w:rsidR="000A5EFE" w:rsidRPr="00E950A2">
              <w:rPr>
                <w:b/>
                <w:bCs/>
                <w:sz w:val="22"/>
                <w:szCs w:val="22"/>
              </w:rPr>
              <w:t>5</w:t>
            </w:r>
            <w:r w:rsidRPr="00E950A2">
              <w:rPr>
                <w:b/>
                <w:bCs/>
                <w:sz w:val="22"/>
                <w:szCs w:val="22"/>
              </w:rPr>
              <w:t xml:space="preserve">.1. </w:t>
            </w:r>
            <w:r w:rsidRPr="00E950A2">
              <w:rPr>
                <w:b/>
                <w:sz w:val="22"/>
                <w:szCs w:val="22"/>
              </w:rPr>
              <w:t xml:space="preserve">Состав </w:t>
            </w:r>
            <w:r w:rsidR="00E950A2">
              <w:rPr>
                <w:b/>
                <w:sz w:val="22"/>
                <w:szCs w:val="22"/>
              </w:rPr>
              <w:br/>
            </w:r>
            <w:r w:rsidRPr="00E950A2">
              <w:rPr>
                <w:b/>
                <w:sz w:val="22"/>
                <w:szCs w:val="22"/>
              </w:rPr>
              <w:t>и характеристика прудовых хозяйств</w:t>
            </w:r>
          </w:p>
        </w:tc>
        <w:tc>
          <w:tcPr>
            <w:tcW w:w="3136" w:type="pct"/>
          </w:tcPr>
          <w:p w14:paraId="33D99B31" w14:textId="77777777" w:rsidR="00100400" w:rsidRPr="00E950A2" w:rsidRDefault="00100400" w:rsidP="00100400">
            <w:pPr>
              <w:jc w:val="both"/>
              <w:rPr>
                <w:bCs/>
                <w:sz w:val="22"/>
                <w:szCs w:val="22"/>
              </w:rPr>
            </w:pPr>
            <w:r w:rsidRPr="00E950A2">
              <w:rPr>
                <w:b/>
                <w:sz w:val="22"/>
                <w:szCs w:val="22"/>
              </w:rPr>
              <w:t>Содержание</w:t>
            </w:r>
          </w:p>
        </w:tc>
        <w:tc>
          <w:tcPr>
            <w:tcW w:w="855" w:type="pct"/>
          </w:tcPr>
          <w:p w14:paraId="3E237ACC" w14:textId="5F7F49D1" w:rsidR="00100400" w:rsidRPr="00E950A2" w:rsidRDefault="007903EA" w:rsidP="00100400">
            <w:pPr>
              <w:jc w:val="center"/>
              <w:rPr>
                <w:b/>
                <w:bCs/>
                <w:sz w:val="22"/>
                <w:szCs w:val="22"/>
              </w:rPr>
            </w:pPr>
            <w:r>
              <w:rPr>
                <w:b/>
                <w:bCs/>
                <w:sz w:val="22"/>
                <w:szCs w:val="22"/>
              </w:rPr>
              <w:t>6 / 2</w:t>
            </w:r>
          </w:p>
        </w:tc>
      </w:tr>
      <w:tr w:rsidR="00100400" w:rsidRPr="00E950A2" w14:paraId="6948842B" w14:textId="77777777" w:rsidTr="00100400">
        <w:trPr>
          <w:trHeight w:val="20"/>
          <w:jc w:val="center"/>
        </w:trPr>
        <w:tc>
          <w:tcPr>
            <w:tcW w:w="1009" w:type="pct"/>
            <w:vMerge/>
          </w:tcPr>
          <w:p w14:paraId="6A955E2A" w14:textId="77777777" w:rsidR="00100400" w:rsidRPr="00E950A2" w:rsidRDefault="00100400" w:rsidP="00100400">
            <w:pPr>
              <w:rPr>
                <w:b/>
                <w:bCs/>
                <w:sz w:val="22"/>
                <w:szCs w:val="22"/>
              </w:rPr>
            </w:pPr>
          </w:p>
        </w:tc>
        <w:tc>
          <w:tcPr>
            <w:tcW w:w="3136" w:type="pct"/>
          </w:tcPr>
          <w:p w14:paraId="7F4A6F0F" w14:textId="2C7833AA" w:rsidR="00100400" w:rsidRPr="00E950A2" w:rsidRDefault="00100400" w:rsidP="00100400">
            <w:pPr>
              <w:jc w:val="both"/>
              <w:rPr>
                <w:bCs/>
                <w:sz w:val="22"/>
                <w:szCs w:val="22"/>
              </w:rPr>
            </w:pPr>
            <w:r w:rsidRPr="00E950A2">
              <w:rPr>
                <w:sz w:val="22"/>
                <w:szCs w:val="22"/>
              </w:rPr>
              <w:t>1. Типы прудовых хозяйств. Сравнительная характеристика карповых и форелевых хозяйств. Показатели качества воды прудовых хозяйств. Требования к источнику водоснабжения. ОСТ 15.372-87. Системы и обороты в прудовом хозяйстве. Категории прудов в карповом прудовом хозяйстве. Их характери</w:t>
            </w:r>
            <w:r w:rsidR="00E950A2">
              <w:rPr>
                <w:sz w:val="22"/>
                <w:szCs w:val="22"/>
              </w:rPr>
              <w:t>стика, назначение и особенности</w:t>
            </w:r>
          </w:p>
        </w:tc>
        <w:tc>
          <w:tcPr>
            <w:tcW w:w="855" w:type="pct"/>
          </w:tcPr>
          <w:p w14:paraId="659391AD" w14:textId="45AA9463" w:rsidR="00100400" w:rsidRPr="00E950A2" w:rsidRDefault="005C2EF2" w:rsidP="00100400">
            <w:pPr>
              <w:jc w:val="center"/>
              <w:rPr>
                <w:bCs/>
                <w:sz w:val="22"/>
                <w:szCs w:val="22"/>
              </w:rPr>
            </w:pPr>
            <w:r w:rsidRPr="00E950A2">
              <w:rPr>
                <w:bCs/>
                <w:sz w:val="22"/>
                <w:szCs w:val="22"/>
              </w:rPr>
              <w:t>4</w:t>
            </w:r>
          </w:p>
        </w:tc>
      </w:tr>
      <w:tr w:rsidR="00100400" w:rsidRPr="00E950A2" w14:paraId="3B3FA691" w14:textId="77777777" w:rsidTr="00100400">
        <w:trPr>
          <w:trHeight w:val="20"/>
          <w:jc w:val="center"/>
        </w:trPr>
        <w:tc>
          <w:tcPr>
            <w:tcW w:w="1009" w:type="pct"/>
            <w:vMerge/>
          </w:tcPr>
          <w:p w14:paraId="1E035C29" w14:textId="77777777" w:rsidR="00100400" w:rsidRPr="00E950A2" w:rsidRDefault="00100400" w:rsidP="00100400">
            <w:pPr>
              <w:rPr>
                <w:b/>
                <w:sz w:val="22"/>
                <w:szCs w:val="22"/>
              </w:rPr>
            </w:pPr>
          </w:p>
        </w:tc>
        <w:tc>
          <w:tcPr>
            <w:tcW w:w="3136" w:type="pct"/>
          </w:tcPr>
          <w:p w14:paraId="01F35203" w14:textId="77777777" w:rsidR="00100400" w:rsidRPr="00E950A2" w:rsidRDefault="00100400" w:rsidP="00100400">
            <w:pPr>
              <w:jc w:val="both"/>
              <w:rPr>
                <w:b/>
                <w:bCs/>
                <w:sz w:val="22"/>
                <w:szCs w:val="22"/>
              </w:rPr>
            </w:pPr>
            <w:r w:rsidRPr="00E950A2">
              <w:rPr>
                <w:b/>
                <w:sz w:val="22"/>
                <w:szCs w:val="22"/>
              </w:rPr>
              <w:t>В том числе практических занятий и лабораторных работ</w:t>
            </w:r>
          </w:p>
        </w:tc>
        <w:tc>
          <w:tcPr>
            <w:tcW w:w="855" w:type="pct"/>
          </w:tcPr>
          <w:p w14:paraId="6E9DEAA5" w14:textId="77777777" w:rsidR="00100400" w:rsidRPr="007903EA" w:rsidRDefault="00100400" w:rsidP="00100400">
            <w:pPr>
              <w:jc w:val="center"/>
              <w:rPr>
                <w:b/>
                <w:bCs/>
                <w:sz w:val="22"/>
                <w:szCs w:val="22"/>
              </w:rPr>
            </w:pPr>
            <w:r w:rsidRPr="007903EA">
              <w:rPr>
                <w:b/>
                <w:bCs/>
                <w:sz w:val="22"/>
                <w:szCs w:val="22"/>
              </w:rPr>
              <w:t>2</w:t>
            </w:r>
          </w:p>
        </w:tc>
      </w:tr>
      <w:tr w:rsidR="00100400" w:rsidRPr="00E950A2" w14:paraId="4B88305B" w14:textId="77777777" w:rsidTr="00100400">
        <w:trPr>
          <w:trHeight w:val="20"/>
          <w:jc w:val="center"/>
        </w:trPr>
        <w:tc>
          <w:tcPr>
            <w:tcW w:w="1009" w:type="pct"/>
            <w:vMerge/>
          </w:tcPr>
          <w:p w14:paraId="13E5E55D" w14:textId="77777777" w:rsidR="00100400" w:rsidRPr="00E950A2" w:rsidRDefault="00100400" w:rsidP="00100400">
            <w:pPr>
              <w:rPr>
                <w:b/>
                <w:sz w:val="22"/>
                <w:szCs w:val="22"/>
              </w:rPr>
            </w:pPr>
          </w:p>
        </w:tc>
        <w:tc>
          <w:tcPr>
            <w:tcW w:w="3136" w:type="pct"/>
          </w:tcPr>
          <w:p w14:paraId="207E925D" w14:textId="05D94BC3" w:rsidR="00100400" w:rsidRPr="00E950A2" w:rsidRDefault="00100400" w:rsidP="00E950A2">
            <w:pPr>
              <w:jc w:val="both"/>
              <w:rPr>
                <w:bCs/>
                <w:sz w:val="22"/>
                <w:szCs w:val="22"/>
              </w:rPr>
            </w:pPr>
            <w:r w:rsidRPr="00E950A2">
              <w:rPr>
                <w:sz w:val="22"/>
                <w:szCs w:val="22"/>
              </w:rPr>
              <w:t xml:space="preserve">Практическое занятие № </w:t>
            </w:r>
            <w:r w:rsidR="00C04AB4" w:rsidRPr="00E950A2">
              <w:rPr>
                <w:sz w:val="22"/>
                <w:szCs w:val="22"/>
              </w:rPr>
              <w:t>3</w:t>
            </w:r>
            <w:r w:rsidRPr="00E950A2">
              <w:rPr>
                <w:sz w:val="22"/>
                <w:szCs w:val="22"/>
              </w:rPr>
              <w:t>.</w:t>
            </w:r>
            <w:r w:rsidR="00E950A2" w:rsidRPr="00E950A2">
              <w:rPr>
                <w:sz w:val="22"/>
                <w:szCs w:val="22"/>
              </w:rPr>
              <w:t xml:space="preserve"> </w:t>
            </w:r>
            <w:r w:rsidRPr="00E950A2">
              <w:rPr>
                <w:sz w:val="22"/>
                <w:szCs w:val="22"/>
              </w:rPr>
              <w:t xml:space="preserve">Сравнительная характеристика прудовых хозяйств с двух- </w:t>
            </w:r>
            <w:r w:rsidR="00E950A2">
              <w:rPr>
                <w:sz w:val="22"/>
                <w:szCs w:val="22"/>
              </w:rPr>
              <w:br/>
            </w:r>
            <w:r w:rsidRPr="00E950A2">
              <w:rPr>
                <w:sz w:val="22"/>
                <w:szCs w:val="22"/>
              </w:rPr>
              <w:t xml:space="preserve">и трехлетним оборотами. Изучение отраслевого стандарта качества воды для прудовых форелевых и </w:t>
            </w:r>
            <w:r w:rsidR="00E950A2">
              <w:rPr>
                <w:sz w:val="22"/>
                <w:szCs w:val="22"/>
              </w:rPr>
              <w:t>карповых хозяйств ОСТ 15.372-87</w:t>
            </w:r>
          </w:p>
        </w:tc>
        <w:tc>
          <w:tcPr>
            <w:tcW w:w="855" w:type="pct"/>
          </w:tcPr>
          <w:p w14:paraId="32C1AFF6" w14:textId="77777777" w:rsidR="00100400" w:rsidRPr="00E950A2" w:rsidRDefault="00100400" w:rsidP="00100400">
            <w:pPr>
              <w:jc w:val="center"/>
              <w:rPr>
                <w:bCs/>
                <w:sz w:val="22"/>
                <w:szCs w:val="22"/>
              </w:rPr>
            </w:pPr>
            <w:r w:rsidRPr="00E950A2">
              <w:rPr>
                <w:bCs/>
                <w:sz w:val="22"/>
                <w:szCs w:val="22"/>
              </w:rPr>
              <w:t>2</w:t>
            </w:r>
          </w:p>
        </w:tc>
      </w:tr>
      <w:tr w:rsidR="00100400" w:rsidRPr="00E950A2" w14:paraId="0AD1F8AB" w14:textId="77777777" w:rsidTr="00100400">
        <w:trPr>
          <w:trHeight w:val="20"/>
          <w:jc w:val="center"/>
        </w:trPr>
        <w:tc>
          <w:tcPr>
            <w:tcW w:w="1009" w:type="pct"/>
            <w:vMerge w:val="restart"/>
          </w:tcPr>
          <w:p w14:paraId="42B3F18B" w14:textId="419F98A7" w:rsidR="00100400" w:rsidRPr="00E950A2" w:rsidRDefault="00100400" w:rsidP="000A5EFE">
            <w:pPr>
              <w:rPr>
                <w:b/>
                <w:sz w:val="22"/>
                <w:szCs w:val="22"/>
              </w:rPr>
            </w:pPr>
            <w:r w:rsidRPr="00E950A2">
              <w:rPr>
                <w:b/>
                <w:bCs/>
                <w:sz w:val="22"/>
                <w:szCs w:val="22"/>
              </w:rPr>
              <w:t>Тема 1.</w:t>
            </w:r>
            <w:r w:rsidR="000A5EFE" w:rsidRPr="00E950A2">
              <w:rPr>
                <w:b/>
                <w:bCs/>
                <w:sz w:val="22"/>
                <w:szCs w:val="22"/>
              </w:rPr>
              <w:t>5</w:t>
            </w:r>
            <w:r w:rsidRPr="00E950A2">
              <w:rPr>
                <w:b/>
                <w:bCs/>
                <w:sz w:val="22"/>
                <w:szCs w:val="22"/>
              </w:rPr>
              <w:t xml:space="preserve">.2. Естественная </w:t>
            </w:r>
            <w:proofErr w:type="spellStart"/>
            <w:r w:rsidRPr="00E950A2">
              <w:rPr>
                <w:b/>
                <w:bCs/>
                <w:sz w:val="22"/>
                <w:szCs w:val="22"/>
              </w:rPr>
              <w:t>рыбопродуктивность</w:t>
            </w:r>
            <w:proofErr w:type="spellEnd"/>
            <w:r w:rsidRPr="00E950A2">
              <w:rPr>
                <w:b/>
                <w:bCs/>
                <w:sz w:val="22"/>
                <w:szCs w:val="22"/>
              </w:rPr>
              <w:t xml:space="preserve"> прудов</w:t>
            </w:r>
          </w:p>
        </w:tc>
        <w:tc>
          <w:tcPr>
            <w:tcW w:w="3136" w:type="pct"/>
          </w:tcPr>
          <w:p w14:paraId="0C463D36" w14:textId="77777777" w:rsidR="00100400" w:rsidRPr="00E950A2" w:rsidRDefault="00100400" w:rsidP="00100400">
            <w:pPr>
              <w:jc w:val="both"/>
              <w:rPr>
                <w:bCs/>
                <w:sz w:val="22"/>
                <w:szCs w:val="22"/>
              </w:rPr>
            </w:pPr>
            <w:r w:rsidRPr="00E950A2">
              <w:rPr>
                <w:b/>
                <w:sz w:val="22"/>
                <w:szCs w:val="22"/>
              </w:rPr>
              <w:t>Содержание</w:t>
            </w:r>
          </w:p>
        </w:tc>
        <w:tc>
          <w:tcPr>
            <w:tcW w:w="855" w:type="pct"/>
          </w:tcPr>
          <w:p w14:paraId="7DA700AD" w14:textId="77777777" w:rsidR="00100400" w:rsidRPr="00E950A2" w:rsidRDefault="00100400" w:rsidP="00100400">
            <w:pPr>
              <w:jc w:val="center"/>
              <w:rPr>
                <w:b/>
                <w:bCs/>
                <w:sz w:val="22"/>
                <w:szCs w:val="22"/>
                <w:lang w:val="en-US"/>
              </w:rPr>
            </w:pPr>
            <w:r w:rsidRPr="00E950A2">
              <w:rPr>
                <w:b/>
                <w:bCs/>
                <w:sz w:val="22"/>
                <w:szCs w:val="22"/>
                <w:lang w:val="en-US"/>
              </w:rPr>
              <w:t xml:space="preserve">2  </w:t>
            </w:r>
          </w:p>
        </w:tc>
      </w:tr>
      <w:tr w:rsidR="00100400" w:rsidRPr="00E950A2" w14:paraId="5ACC2746" w14:textId="77777777" w:rsidTr="00A43531">
        <w:trPr>
          <w:trHeight w:val="1084"/>
          <w:jc w:val="center"/>
        </w:trPr>
        <w:tc>
          <w:tcPr>
            <w:tcW w:w="1009" w:type="pct"/>
            <w:vMerge/>
          </w:tcPr>
          <w:p w14:paraId="343D6980" w14:textId="77777777" w:rsidR="00100400" w:rsidRPr="00E950A2" w:rsidRDefault="00100400" w:rsidP="00100400">
            <w:pPr>
              <w:rPr>
                <w:b/>
                <w:bCs/>
                <w:color w:val="0070C0"/>
                <w:sz w:val="22"/>
                <w:szCs w:val="22"/>
              </w:rPr>
            </w:pPr>
          </w:p>
        </w:tc>
        <w:tc>
          <w:tcPr>
            <w:tcW w:w="3136" w:type="pct"/>
          </w:tcPr>
          <w:p w14:paraId="66F16810" w14:textId="08722DDB" w:rsidR="00100400" w:rsidRPr="00E950A2" w:rsidRDefault="00100400" w:rsidP="00E950A2">
            <w:pPr>
              <w:jc w:val="both"/>
              <w:rPr>
                <w:bCs/>
                <w:sz w:val="22"/>
                <w:szCs w:val="22"/>
              </w:rPr>
            </w:pPr>
            <w:r w:rsidRPr="00E950A2">
              <w:rPr>
                <w:sz w:val="22"/>
                <w:szCs w:val="22"/>
              </w:rPr>
              <w:t xml:space="preserve">Естественная </w:t>
            </w:r>
            <w:proofErr w:type="spellStart"/>
            <w:r w:rsidRPr="00E950A2">
              <w:rPr>
                <w:sz w:val="22"/>
                <w:szCs w:val="22"/>
              </w:rPr>
              <w:t>рыбопродуктивность</w:t>
            </w:r>
            <w:proofErr w:type="spellEnd"/>
            <w:r w:rsidRPr="00E950A2">
              <w:rPr>
                <w:sz w:val="22"/>
                <w:szCs w:val="22"/>
              </w:rPr>
              <w:t xml:space="preserve">, факторы, влияющие на ее величину. Естественная </w:t>
            </w:r>
            <w:proofErr w:type="spellStart"/>
            <w:r w:rsidRPr="00E950A2">
              <w:rPr>
                <w:sz w:val="22"/>
                <w:szCs w:val="22"/>
              </w:rPr>
              <w:t>рыбопродуктивность</w:t>
            </w:r>
            <w:proofErr w:type="spellEnd"/>
            <w:r w:rsidRPr="00E950A2">
              <w:rPr>
                <w:sz w:val="22"/>
                <w:szCs w:val="22"/>
              </w:rPr>
              <w:t xml:space="preserve"> выростных и нагульных прудов. Влияние живых организмов </w:t>
            </w:r>
            <w:r w:rsidR="00E950A2">
              <w:rPr>
                <w:sz w:val="22"/>
                <w:szCs w:val="22"/>
              </w:rPr>
              <w:br/>
            </w:r>
            <w:r w:rsidRPr="00E950A2">
              <w:rPr>
                <w:sz w:val="22"/>
                <w:szCs w:val="22"/>
              </w:rPr>
              <w:t xml:space="preserve">на </w:t>
            </w:r>
            <w:proofErr w:type="spellStart"/>
            <w:r w:rsidRPr="00E950A2">
              <w:rPr>
                <w:sz w:val="22"/>
                <w:szCs w:val="22"/>
              </w:rPr>
              <w:t>естестественную</w:t>
            </w:r>
            <w:proofErr w:type="spellEnd"/>
            <w:r w:rsidRPr="00E950A2">
              <w:rPr>
                <w:sz w:val="22"/>
                <w:szCs w:val="22"/>
              </w:rPr>
              <w:t xml:space="preserve"> </w:t>
            </w:r>
            <w:proofErr w:type="spellStart"/>
            <w:r w:rsidRPr="00E950A2">
              <w:rPr>
                <w:sz w:val="22"/>
                <w:szCs w:val="22"/>
              </w:rPr>
              <w:t>рыбопродуктивность</w:t>
            </w:r>
            <w:proofErr w:type="spellEnd"/>
            <w:r w:rsidRPr="00E950A2">
              <w:rPr>
                <w:sz w:val="22"/>
                <w:szCs w:val="22"/>
              </w:rPr>
              <w:t xml:space="preserve"> прудов. Способы повышения естественной </w:t>
            </w:r>
            <w:proofErr w:type="spellStart"/>
            <w:r w:rsidRPr="00E950A2">
              <w:rPr>
                <w:sz w:val="22"/>
                <w:szCs w:val="22"/>
              </w:rPr>
              <w:t>рыбопродуктивности</w:t>
            </w:r>
            <w:proofErr w:type="spellEnd"/>
            <w:r w:rsidRPr="00E950A2">
              <w:rPr>
                <w:sz w:val="22"/>
                <w:szCs w:val="22"/>
              </w:rPr>
              <w:t xml:space="preserve">. Мелиорация прудов. Удобрение прудов. Разведение и </w:t>
            </w:r>
            <w:r w:rsidR="00E950A2">
              <w:rPr>
                <w:sz w:val="22"/>
                <w:szCs w:val="22"/>
              </w:rPr>
              <w:t>интродукция кормовых организмов</w:t>
            </w:r>
          </w:p>
        </w:tc>
        <w:tc>
          <w:tcPr>
            <w:tcW w:w="855" w:type="pct"/>
          </w:tcPr>
          <w:p w14:paraId="563217E9" w14:textId="77777777" w:rsidR="00100400" w:rsidRPr="00E950A2" w:rsidRDefault="00100400" w:rsidP="00100400">
            <w:pPr>
              <w:jc w:val="center"/>
              <w:rPr>
                <w:bCs/>
                <w:sz w:val="22"/>
                <w:szCs w:val="22"/>
              </w:rPr>
            </w:pPr>
            <w:r w:rsidRPr="00E950A2">
              <w:rPr>
                <w:bCs/>
                <w:sz w:val="22"/>
                <w:szCs w:val="22"/>
              </w:rPr>
              <w:t>2</w:t>
            </w:r>
          </w:p>
        </w:tc>
      </w:tr>
      <w:tr w:rsidR="00100400" w:rsidRPr="00E950A2" w14:paraId="2EF74E1C" w14:textId="77777777" w:rsidTr="00100400">
        <w:trPr>
          <w:trHeight w:val="20"/>
          <w:jc w:val="center"/>
        </w:trPr>
        <w:tc>
          <w:tcPr>
            <w:tcW w:w="4145" w:type="pct"/>
            <w:gridSpan w:val="2"/>
          </w:tcPr>
          <w:p w14:paraId="650B9C44" w14:textId="40E376A6" w:rsidR="00100400" w:rsidRPr="00E950A2" w:rsidRDefault="00100400" w:rsidP="000A5EFE">
            <w:pPr>
              <w:jc w:val="both"/>
              <w:rPr>
                <w:b/>
                <w:sz w:val="22"/>
                <w:szCs w:val="22"/>
              </w:rPr>
            </w:pPr>
            <w:r w:rsidRPr="00E950A2">
              <w:rPr>
                <w:b/>
                <w:bCs/>
                <w:sz w:val="22"/>
                <w:szCs w:val="22"/>
              </w:rPr>
              <w:t>Тема 1.</w:t>
            </w:r>
            <w:r w:rsidR="000A5EFE" w:rsidRPr="00E950A2">
              <w:rPr>
                <w:b/>
                <w:bCs/>
                <w:sz w:val="22"/>
                <w:szCs w:val="22"/>
              </w:rPr>
              <w:t>6</w:t>
            </w:r>
            <w:r w:rsidRPr="00E950A2">
              <w:rPr>
                <w:b/>
                <w:bCs/>
                <w:sz w:val="22"/>
                <w:szCs w:val="22"/>
              </w:rPr>
              <w:t>. Технологии выращивания рыбы в прудовых хозяйствах</w:t>
            </w:r>
          </w:p>
        </w:tc>
        <w:tc>
          <w:tcPr>
            <w:tcW w:w="855" w:type="pct"/>
          </w:tcPr>
          <w:p w14:paraId="0976D5DE" w14:textId="66CC3AC8" w:rsidR="00100400" w:rsidRPr="00E950A2" w:rsidRDefault="001E4F45" w:rsidP="00E61FFE">
            <w:pPr>
              <w:jc w:val="center"/>
              <w:rPr>
                <w:bCs/>
                <w:sz w:val="22"/>
                <w:szCs w:val="22"/>
              </w:rPr>
            </w:pPr>
            <w:r w:rsidRPr="00E950A2">
              <w:rPr>
                <w:b/>
                <w:bCs/>
                <w:sz w:val="22"/>
                <w:szCs w:val="22"/>
              </w:rPr>
              <w:t>20</w:t>
            </w:r>
            <w:r w:rsidR="005C2EF2" w:rsidRPr="00E950A2">
              <w:rPr>
                <w:b/>
                <w:bCs/>
                <w:sz w:val="22"/>
                <w:szCs w:val="22"/>
              </w:rPr>
              <w:t xml:space="preserve"> </w:t>
            </w:r>
            <w:r w:rsidRPr="00E950A2">
              <w:rPr>
                <w:b/>
                <w:bCs/>
                <w:sz w:val="22"/>
                <w:szCs w:val="22"/>
                <w:lang w:val="en-US"/>
              </w:rPr>
              <w:t>/</w:t>
            </w:r>
            <w:r w:rsidR="005C2EF2" w:rsidRPr="00E950A2">
              <w:rPr>
                <w:b/>
                <w:bCs/>
                <w:sz w:val="22"/>
                <w:szCs w:val="22"/>
              </w:rPr>
              <w:t xml:space="preserve"> </w:t>
            </w:r>
            <w:r w:rsidRPr="00E950A2">
              <w:rPr>
                <w:b/>
                <w:bCs/>
                <w:sz w:val="22"/>
                <w:szCs w:val="22"/>
              </w:rPr>
              <w:t xml:space="preserve">6 </w:t>
            </w:r>
          </w:p>
        </w:tc>
      </w:tr>
      <w:tr w:rsidR="001E4F45" w:rsidRPr="00E950A2" w14:paraId="62C44694" w14:textId="77777777" w:rsidTr="00100400">
        <w:trPr>
          <w:trHeight w:val="20"/>
          <w:jc w:val="center"/>
        </w:trPr>
        <w:tc>
          <w:tcPr>
            <w:tcW w:w="1009" w:type="pct"/>
            <w:vMerge w:val="restart"/>
          </w:tcPr>
          <w:p w14:paraId="607C654E" w14:textId="650F7E84" w:rsidR="001E4F45" w:rsidRPr="00E950A2" w:rsidRDefault="001E4F45" w:rsidP="000A5EFE">
            <w:pPr>
              <w:rPr>
                <w:b/>
                <w:sz w:val="22"/>
                <w:szCs w:val="22"/>
              </w:rPr>
            </w:pPr>
            <w:r w:rsidRPr="00E950A2">
              <w:rPr>
                <w:b/>
                <w:bCs/>
                <w:sz w:val="22"/>
                <w:szCs w:val="22"/>
              </w:rPr>
              <w:t xml:space="preserve">Тема 1.6.1. </w:t>
            </w:r>
            <w:r w:rsidRPr="00E950A2">
              <w:rPr>
                <w:b/>
                <w:sz w:val="22"/>
                <w:szCs w:val="22"/>
              </w:rPr>
              <w:t>Традиционная технология выращивания карпа</w:t>
            </w:r>
          </w:p>
        </w:tc>
        <w:tc>
          <w:tcPr>
            <w:tcW w:w="3136" w:type="pct"/>
          </w:tcPr>
          <w:p w14:paraId="1F475913" w14:textId="77777777" w:rsidR="001E4F45" w:rsidRPr="00E950A2" w:rsidRDefault="001E4F45" w:rsidP="00100400">
            <w:pPr>
              <w:jc w:val="both"/>
              <w:rPr>
                <w:b/>
                <w:bCs/>
                <w:sz w:val="22"/>
                <w:szCs w:val="22"/>
              </w:rPr>
            </w:pPr>
            <w:r w:rsidRPr="00E950A2">
              <w:rPr>
                <w:b/>
                <w:sz w:val="22"/>
                <w:szCs w:val="22"/>
              </w:rPr>
              <w:t>Содержание</w:t>
            </w:r>
          </w:p>
        </w:tc>
        <w:tc>
          <w:tcPr>
            <w:tcW w:w="855" w:type="pct"/>
          </w:tcPr>
          <w:p w14:paraId="0F30EB6C" w14:textId="66A5FAA4" w:rsidR="001E4F45" w:rsidRPr="00E950A2" w:rsidRDefault="001E4F45" w:rsidP="00100400">
            <w:pPr>
              <w:jc w:val="center"/>
              <w:rPr>
                <w:b/>
                <w:bCs/>
                <w:sz w:val="22"/>
                <w:szCs w:val="22"/>
              </w:rPr>
            </w:pPr>
            <w:r w:rsidRPr="00E950A2">
              <w:rPr>
                <w:b/>
                <w:bCs/>
                <w:sz w:val="22"/>
                <w:szCs w:val="22"/>
              </w:rPr>
              <w:t>12</w:t>
            </w:r>
            <w:r w:rsidR="007903EA">
              <w:rPr>
                <w:b/>
                <w:bCs/>
                <w:sz w:val="22"/>
                <w:szCs w:val="22"/>
              </w:rPr>
              <w:t xml:space="preserve"> / 6</w:t>
            </w:r>
          </w:p>
        </w:tc>
      </w:tr>
      <w:tr w:rsidR="001E4F45" w:rsidRPr="00E950A2" w14:paraId="0994DD46" w14:textId="77777777" w:rsidTr="00100400">
        <w:trPr>
          <w:trHeight w:val="20"/>
          <w:jc w:val="center"/>
        </w:trPr>
        <w:tc>
          <w:tcPr>
            <w:tcW w:w="1009" w:type="pct"/>
            <w:vMerge/>
          </w:tcPr>
          <w:p w14:paraId="1ED48C63" w14:textId="77777777" w:rsidR="001E4F45" w:rsidRPr="00E950A2" w:rsidRDefault="001E4F45" w:rsidP="00100400">
            <w:pPr>
              <w:rPr>
                <w:b/>
                <w:bCs/>
                <w:sz w:val="22"/>
                <w:szCs w:val="22"/>
              </w:rPr>
            </w:pPr>
          </w:p>
        </w:tc>
        <w:tc>
          <w:tcPr>
            <w:tcW w:w="3136" w:type="pct"/>
          </w:tcPr>
          <w:p w14:paraId="5B1A65AA" w14:textId="21987B40" w:rsidR="001E4F45" w:rsidRPr="00E950A2" w:rsidRDefault="001E4F45" w:rsidP="00A43531">
            <w:pPr>
              <w:jc w:val="both"/>
              <w:rPr>
                <w:b/>
                <w:bCs/>
                <w:sz w:val="22"/>
                <w:szCs w:val="22"/>
              </w:rPr>
            </w:pPr>
            <w:r w:rsidRPr="00E950A2">
              <w:rPr>
                <w:sz w:val="22"/>
                <w:szCs w:val="22"/>
              </w:rPr>
              <w:t xml:space="preserve">1. Технологическая схема производственных процессов в карповом хозяйстве с одно-, двух- </w:t>
            </w:r>
            <w:r w:rsidR="00E950A2">
              <w:rPr>
                <w:sz w:val="22"/>
                <w:szCs w:val="22"/>
              </w:rPr>
              <w:br/>
            </w:r>
            <w:r w:rsidRPr="00E950A2">
              <w:rPr>
                <w:sz w:val="22"/>
                <w:szCs w:val="22"/>
              </w:rPr>
              <w:t xml:space="preserve">и трехлетним оборотами. Рыбоводные зоны выращивания. Рыбоводно-биологические нормы </w:t>
            </w:r>
            <w:r w:rsidR="00E950A2">
              <w:rPr>
                <w:sz w:val="22"/>
                <w:szCs w:val="22"/>
              </w:rPr>
              <w:br/>
            </w:r>
            <w:r w:rsidRPr="00E950A2">
              <w:rPr>
                <w:sz w:val="22"/>
                <w:szCs w:val="22"/>
              </w:rPr>
              <w:t xml:space="preserve">по содержанию и формированию стада производителей карпа в хозяйствах. Бонитировке маточного и ремонтного стада рыб: назначение бонитировки; внешний осмотр рыб: качественная оценка племенного материала, определение размерной категории (индивидуальное взвешивание и измерение рыб), характер телосложения, степень выраженности принадлежности к полу и полового созревания (половых продуктов, определение коэффициента поляризации), наличие внешних дефектов, травм, заболеваний; статистическая обработка полученных данных и их анализ; изучение </w:t>
            </w:r>
            <w:r w:rsidR="00E950A2">
              <w:rPr>
                <w:sz w:val="22"/>
                <w:szCs w:val="22"/>
              </w:rPr>
              <w:t>специализированной документации</w:t>
            </w:r>
          </w:p>
        </w:tc>
        <w:tc>
          <w:tcPr>
            <w:tcW w:w="855" w:type="pct"/>
            <w:vMerge w:val="restart"/>
            <w:vAlign w:val="center"/>
          </w:tcPr>
          <w:p w14:paraId="41D97367" w14:textId="650752EB" w:rsidR="001E4F45" w:rsidRPr="00E950A2" w:rsidRDefault="001E4F45" w:rsidP="00100400">
            <w:pPr>
              <w:jc w:val="center"/>
              <w:rPr>
                <w:bCs/>
                <w:sz w:val="22"/>
                <w:szCs w:val="22"/>
              </w:rPr>
            </w:pPr>
            <w:r w:rsidRPr="00E950A2">
              <w:rPr>
                <w:bCs/>
                <w:sz w:val="22"/>
                <w:szCs w:val="22"/>
              </w:rPr>
              <w:t>6</w:t>
            </w:r>
          </w:p>
          <w:p w14:paraId="1EBB1156" w14:textId="3B33809A" w:rsidR="001E4F45" w:rsidRPr="00E950A2" w:rsidRDefault="001E4F45" w:rsidP="00100400">
            <w:pPr>
              <w:jc w:val="center"/>
              <w:rPr>
                <w:b/>
                <w:bCs/>
                <w:sz w:val="22"/>
                <w:szCs w:val="22"/>
              </w:rPr>
            </w:pPr>
          </w:p>
        </w:tc>
      </w:tr>
      <w:tr w:rsidR="001E4F45" w:rsidRPr="00E950A2" w14:paraId="2B176572" w14:textId="77777777" w:rsidTr="00E950A2">
        <w:trPr>
          <w:trHeight w:val="2326"/>
          <w:jc w:val="center"/>
        </w:trPr>
        <w:tc>
          <w:tcPr>
            <w:tcW w:w="1009" w:type="pct"/>
            <w:vMerge/>
          </w:tcPr>
          <w:p w14:paraId="2EF96F6B" w14:textId="77777777" w:rsidR="001E4F45" w:rsidRPr="00E950A2" w:rsidRDefault="001E4F45" w:rsidP="00100400">
            <w:pPr>
              <w:rPr>
                <w:b/>
                <w:sz w:val="22"/>
                <w:szCs w:val="22"/>
              </w:rPr>
            </w:pPr>
          </w:p>
        </w:tc>
        <w:tc>
          <w:tcPr>
            <w:tcW w:w="3136" w:type="pct"/>
          </w:tcPr>
          <w:p w14:paraId="144BA357" w14:textId="4C327756" w:rsidR="001E4F45" w:rsidRPr="00E950A2" w:rsidRDefault="001E4F45" w:rsidP="00E950A2">
            <w:pPr>
              <w:jc w:val="both"/>
              <w:rPr>
                <w:bCs/>
                <w:sz w:val="22"/>
                <w:szCs w:val="22"/>
              </w:rPr>
            </w:pPr>
            <w:r w:rsidRPr="00E950A2">
              <w:rPr>
                <w:sz w:val="22"/>
                <w:szCs w:val="22"/>
              </w:rPr>
              <w:t>2. Воспроизводство карпа естественным нерестом. Заводской способ воспроизводства карпа.</w:t>
            </w:r>
            <w:r w:rsidRPr="00E950A2">
              <w:rPr>
                <w:b/>
                <w:i/>
                <w:sz w:val="22"/>
                <w:szCs w:val="22"/>
              </w:rPr>
              <w:t xml:space="preserve"> </w:t>
            </w:r>
            <w:r w:rsidRPr="00E950A2">
              <w:rPr>
                <w:sz w:val="22"/>
                <w:szCs w:val="22"/>
              </w:rPr>
              <w:t xml:space="preserve">Отбор половых продуктов. Подготовка икры к инкубации. Инкубация икры. Подращивание личинок. Выращивание посадочного материала. Факторы, влияющие на рост и выживаемость личинок. Методы подращивания личинок. Мелиоративные мероприятия, осуществляемые </w:t>
            </w:r>
            <w:r w:rsidR="00E950A2">
              <w:rPr>
                <w:sz w:val="22"/>
                <w:szCs w:val="22"/>
              </w:rPr>
              <w:br/>
            </w:r>
            <w:r w:rsidRPr="00E950A2">
              <w:rPr>
                <w:sz w:val="22"/>
                <w:szCs w:val="22"/>
              </w:rPr>
              <w:t xml:space="preserve">в мальковых прудах. Выращивание сеголетков. Подготовка выростных прудов, мелиоративные мероприятия, осуществляемые при выращивании сеголетков. Облов выростных прудов. Зимнее содержание сеголетков в зимовальных прудах и зимовальных комплексах. Условия содержания сеголетков в зимовальных прудах. Устройство зимовальных комплексов, требования </w:t>
            </w:r>
            <w:r w:rsidR="00E950A2">
              <w:rPr>
                <w:sz w:val="22"/>
                <w:szCs w:val="22"/>
              </w:rPr>
              <w:br/>
            </w:r>
            <w:r w:rsidRPr="00E950A2">
              <w:rPr>
                <w:sz w:val="22"/>
                <w:szCs w:val="22"/>
              </w:rPr>
              <w:t>к источнику воды и водо</w:t>
            </w:r>
            <w:r w:rsidR="00E950A2">
              <w:rPr>
                <w:sz w:val="22"/>
                <w:szCs w:val="22"/>
              </w:rPr>
              <w:t>подготовка, рыбоводные процессы</w:t>
            </w:r>
          </w:p>
        </w:tc>
        <w:tc>
          <w:tcPr>
            <w:tcW w:w="855" w:type="pct"/>
            <w:vMerge/>
          </w:tcPr>
          <w:p w14:paraId="34C600BF" w14:textId="77777777" w:rsidR="001E4F45" w:rsidRPr="00E950A2" w:rsidRDefault="001E4F45" w:rsidP="00100400">
            <w:pPr>
              <w:jc w:val="center"/>
              <w:rPr>
                <w:bCs/>
                <w:sz w:val="22"/>
                <w:szCs w:val="22"/>
              </w:rPr>
            </w:pPr>
          </w:p>
        </w:tc>
      </w:tr>
      <w:tr w:rsidR="001E4F45" w:rsidRPr="00E950A2" w14:paraId="1EA683A3" w14:textId="77777777" w:rsidTr="00E950A2">
        <w:trPr>
          <w:trHeight w:val="1809"/>
          <w:jc w:val="center"/>
        </w:trPr>
        <w:tc>
          <w:tcPr>
            <w:tcW w:w="1009" w:type="pct"/>
            <w:vMerge/>
          </w:tcPr>
          <w:p w14:paraId="3B9B99E3" w14:textId="77777777" w:rsidR="001E4F45" w:rsidRPr="00E950A2" w:rsidRDefault="001E4F45" w:rsidP="00100400">
            <w:pPr>
              <w:rPr>
                <w:b/>
                <w:sz w:val="22"/>
                <w:szCs w:val="22"/>
              </w:rPr>
            </w:pPr>
          </w:p>
        </w:tc>
        <w:tc>
          <w:tcPr>
            <w:tcW w:w="3136" w:type="pct"/>
          </w:tcPr>
          <w:p w14:paraId="5B6B5A47" w14:textId="02198E19" w:rsidR="001E4F45" w:rsidRPr="00E950A2" w:rsidRDefault="001E4F45" w:rsidP="00100400">
            <w:pPr>
              <w:jc w:val="both"/>
              <w:rPr>
                <w:bCs/>
                <w:sz w:val="22"/>
                <w:szCs w:val="22"/>
              </w:rPr>
            </w:pPr>
            <w:r w:rsidRPr="00E950A2">
              <w:rPr>
                <w:sz w:val="22"/>
                <w:szCs w:val="22"/>
              </w:rPr>
              <w:t xml:space="preserve">3. Выращивание товарных двух- и </w:t>
            </w:r>
            <w:proofErr w:type="spellStart"/>
            <w:r w:rsidRPr="00E950A2">
              <w:rPr>
                <w:sz w:val="22"/>
                <w:szCs w:val="22"/>
              </w:rPr>
              <w:t>терхлетков</w:t>
            </w:r>
            <w:proofErr w:type="spellEnd"/>
            <w:r w:rsidRPr="00E950A2">
              <w:rPr>
                <w:sz w:val="22"/>
                <w:szCs w:val="22"/>
              </w:rPr>
              <w:t xml:space="preserve"> карпа. Подготовка нагульных прудов, </w:t>
            </w:r>
            <w:r w:rsidR="00E950A2">
              <w:rPr>
                <w:sz w:val="22"/>
                <w:szCs w:val="22"/>
              </w:rPr>
              <w:br/>
            </w:r>
            <w:r w:rsidRPr="00E950A2">
              <w:rPr>
                <w:sz w:val="22"/>
                <w:szCs w:val="22"/>
              </w:rPr>
              <w:t xml:space="preserve">их зарыбление, мелиоративные мероприятия, облов прудов. Технология непрерывного выращивания рыбы в прудах. Биологические основы технологии непрерывного выращивания рыбы. Требования к прудам. Производственные процессы технологии непрерывного выращивания рыбы. Подготовка мальковых прудов. Подращивание личинок. Подготовка нагульных прудов к зарыблению. Выращивание сеголетков. </w:t>
            </w:r>
            <w:r w:rsidR="00E950A2">
              <w:rPr>
                <w:sz w:val="22"/>
                <w:szCs w:val="22"/>
              </w:rPr>
              <w:t xml:space="preserve">Зимовка. Выращивание </w:t>
            </w:r>
            <w:r w:rsidR="00E950A2">
              <w:rPr>
                <w:sz w:val="22"/>
                <w:szCs w:val="22"/>
              </w:rPr>
              <w:br/>
              <w:t>двухлетков</w:t>
            </w:r>
          </w:p>
        </w:tc>
        <w:tc>
          <w:tcPr>
            <w:tcW w:w="855" w:type="pct"/>
            <w:vMerge/>
          </w:tcPr>
          <w:p w14:paraId="40733434" w14:textId="77777777" w:rsidR="001E4F45" w:rsidRPr="00E950A2" w:rsidRDefault="001E4F45" w:rsidP="00100400">
            <w:pPr>
              <w:jc w:val="center"/>
              <w:rPr>
                <w:bCs/>
                <w:sz w:val="22"/>
                <w:szCs w:val="22"/>
                <w:lang w:val="en-US"/>
              </w:rPr>
            </w:pPr>
          </w:p>
        </w:tc>
      </w:tr>
      <w:tr w:rsidR="001E4F45" w:rsidRPr="00E950A2" w14:paraId="6176D725" w14:textId="77777777" w:rsidTr="00E950A2">
        <w:trPr>
          <w:trHeight w:val="288"/>
          <w:jc w:val="center"/>
        </w:trPr>
        <w:tc>
          <w:tcPr>
            <w:tcW w:w="1009" w:type="pct"/>
            <w:vMerge/>
          </w:tcPr>
          <w:p w14:paraId="7514C866" w14:textId="77777777" w:rsidR="001E4F45" w:rsidRPr="00E950A2" w:rsidRDefault="001E4F45" w:rsidP="00100400">
            <w:pPr>
              <w:rPr>
                <w:b/>
                <w:sz w:val="22"/>
                <w:szCs w:val="22"/>
              </w:rPr>
            </w:pPr>
          </w:p>
        </w:tc>
        <w:tc>
          <w:tcPr>
            <w:tcW w:w="3136" w:type="pct"/>
          </w:tcPr>
          <w:p w14:paraId="3958D622" w14:textId="77777777" w:rsidR="001E4F45" w:rsidRPr="00E950A2" w:rsidRDefault="001E4F45" w:rsidP="00100400">
            <w:pPr>
              <w:jc w:val="both"/>
              <w:rPr>
                <w:b/>
                <w:bCs/>
                <w:sz w:val="22"/>
                <w:szCs w:val="22"/>
              </w:rPr>
            </w:pPr>
            <w:r w:rsidRPr="00E950A2">
              <w:rPr>
                <w:b/>
                <w:sz w:val="22"/>
                <w:szCs w:val="22"/>
              </w:rPr>
              <w:t>В том числе практических занятий и лабораторных работ</w:t>
            </w:r>
          </w:p>
        </w:tc>
        <w:tc>
          <w:tcPr>
            <w:tcW w:w="855" w:type="pct"/>
          </w:tcPr>
          <w:p w14:paraId="201BB18B" w14:textId="3EA7CA6C" w:rsidR="001E4F45" w:rsidRPr="007903EA" w:rsidRDefault="001E4F45" w:rsidP="00100400">
            <w:pPr>
              <w:jc w:val="center"/>
              <w:rPr>
                <w:b/>
                <w:bCs/>
                <w:sz w:val="22"/>
                <w:szCs w:val="22"/>
              </w:rPr>
            </w:pPr>
            <w:r w:rsidRPr="007903EA">
              <w:rPr>
                <w:b/>
                <w:bCs/>
                <w:sz w:val="22"/>
                <w:szCs w:val="22"/>
              </w:rPr>
              <w:t>6</w:t>
            </w:r>
          </w:p>
        </w:tc>
      </w:tr>
      <w:tr w:rsidR="001E4F45" w:rsidRPr="00E950A2" w14:paraId="0A998FD1" w14:textId="77777777" w:rsidTr="00E950A2">
        <w:trPr>
          <w:trHeight w:val="372"/>
          <w:jc w:val="center"/>
        </w:trPr>
        <w:tc>
          <w:tcPr>
            <w:tcW w:w="1009" w:type="pct"/>
            <w:vMerge/>
          </w:tcPr>
          <w:p w14:paraId="27288261" w14:textId="77777777" w:rsidR="001E4F45" w:rsidRPr="00E950A2" w:rsidRDefault="001E4F45" w:rsidP="00100400">
            <w:pPr>
              <w:rPr>
                <w:b/>
                <w:bCs/>
                <w:sz w:val="22"/>
                <w:szCs w:val="22"/>
              </w:rPr>
            </w:pPr>
          </w:p>
        </w:tc>
        <w:tc>
          <w:tcPr>
            <w:tcW w:w="3136" w:type="pct"/>
          </w:tcPr>
          <w:p w14:paraId="28C20258" w14:textId="0023CE4B" w:rsidR="001E4F45" w:rsidRPr="00E950A2" w:rsidRDefault="001E4F45" w:rsidP="00E950A2">
            <w:pPr>
              <w:jc w:val="both"/>
              <w:rPr>
                <w:bCs/>
                <w:sz w:val="22"/>
                <w:szCs w:val="22"/>
              </w:rPr>
            </w:pPr>
            <w:r w:rsidRPr="00E950A2">
              <w:rPr>
                <w:sz w:val="22"/>
                <w:szCs w:val="22"/>
              </w:rPr>
              <w:t>Лабораторная работа № 4.</w:t>
            </w:r>
            <w:r w:rsidR="00E950A2" w:rsidRPr="00E950A2">
              <w:rPr>
                <w:sz w:val="22"/>
                <w:szCs w:val="22"/>
              </w:rPr>
              <w:t xml:space="preserve"> </w:t>
            </w:r>
            <w:r w:rsidRPr="00E950A2">
              <w:rPr>
                <w:sz w:val="22"/>
                <w:szCs w:val="22"/>
              </w:rPr>
              <w:t>Определение экстерьера и</w:t>
            </w:r>
            <w:r w:rsidR="00E950A2" w:rsidRPr="00E950A2">
              <w:rPr>
                <w:sz w:val="22"/>
                <w:szCs w:val="22"/>
              </w:rPr>
              <w:t xml:space="preserve"> упитанности карпа</w:t>
            </w:r>
          </w:p>
        </w:tc>
        <w:tc>
          <w:tcPr>
            <w:tcW w:w="855" w:type="pct"/>
          </w:tcPr>
          <w:p w14:paraId="35E0C2AF" w14:textId="035FAFFD" w:rsidR="001E4F45" w:rsidRPr="00E950A2" w:rsidRDefault="00344621" w:rsidP="00100400">
            <w:pPr>
              <w:jc w:val="center"/>
              <w:rPr>
                <w:bCs/>
                <w:sz w:val="22"/>
                <w:szCs w:val="22"/>
                <w:lang w:val="en-US"/>
              </w:rPr>
            </w:pPr>
            <w:r w:rsidRPr="00E950A2">
              <w:rPr>
                <w:bCs/>
                <w:sz w:val="22"/>
                <w:szCs w:val="22"/>
                <w:lang w:val="en-US"/>
              </w:rPr>
              <w:t>2</w:t>
            </w:r>
          </w:p>
        </w:tc>
      </w:tr>
      <w:tr w:rsidR="001E4F45" w:rsidRPr="00E950A2" w14:paraId="4473EE2C" w14:textId="77777777" w:rsidTr="00E950A2">
        <w:trPr>
          <w:trHeight w:val="457"/>
          <w:jc w:val="center"/>
        </w:trPr>
        <w:tc>
          <w:tcPr>
            <w:tcW w:w="1009" w:type="pct"/>
            <w:vMerge/>
          </w:tcPr>
          <w:p w14:paraId="0AA7FD07" w14:textId="77777777" w:rsidR="001E4F45" w:rsidRPr="00E950A2" w:rsidRDefault="001E4F45" w:rsidP="001E4F45">
            <w:pPr>
              <w:rPr>
                <w:b/>
                <w:bCs/>
                <w:sz w:val="22"/>
                <w:szCs w:val="22"/>
              </w:rPr>
            </w:pPr>
          </w:p>
        </w:tc>
        <w:tc>
          <w:tcPr>
            <w:tcW w:w="3136" w:type="pct"/>
          </w:tcPr>
          <w:p w14:paraId="69A2A139" w14:textId="2A80464F" w:rsidR="001E4F45" w:rsidRPr="00E950A2" w:rsidRDefault="001E4F45" w:rsidP="00E950A2">
            <w:pPr>
              <w:jc w:val="both"/>
              <w:rPr>
                <w:sz w:val="22"/>
                <w:szCs w:val="22"/>
              </w:rPr>
            </w:pPr>
            <w:r w:rsidRPr="00E950A2">
              <w:rPr>
                <w:sz w:val="22"/>
                <w:szCs w:val="22"/>
              </w:rPr>
              <w:t xml:space="preserve">Лабораторная работа № </w:t>
            </w:r>
            <w:r w:rsidR="004917EB" w:rsidRPr="00E950A2">
              <w:rPr>
                <w:sz w:val="22"/>
                <w:szCs w:val="22"/>
              </w:rPr>
              <w:t>5</w:t>
            </w:r>
            <w:r w:rsidRPr="00E950A2">
              <w:rPr>
                <w:sz w:val="22"/>
                <w:szCs w:val="22"/>
              </w:rPr>
              <w:t>.</w:t>
            </w:r>
            <w:r w:rsidR="00E950A2" w:rsidRPr="00E950A2">
              <w:rPr>
                <w:sz w:val="22"/>
                <w:szCs w:val="22"/>
              </w:rPr>
              <w:t xml:space="preserve"> </w:t>
            </w:r>
            <w:r w:rsidRPr="00E950A2">
              <w:rPr>
                <w:sz w:val="22"/>
                <w:szCs w:val="22"/>
              </w:rPr>
              <w:t>Определение темпа роста сего</w:t>
            </w:r>
            <w:r w:rsidR="00E950A2" w:rsidRPr="00E950A2">
              <w:rPr>
                <w:sz w:val="22"/>
                <w:szCs w:val="22"/>
              </w:rPr>
              <w:t>летков карпа в выростных прудах</w:t>
            </w:r>
          </w:p>
        </w:tc>
        <w:tc>
          <w:tcPr>
            <w:tcW w:w="855" w:type="pct"/>
          </w:tcPr>
          <w:p w14:paraId="1F1003F1" w14:textId="4AA5A22E" w:rsidR="001E4F45" w:rsidRPr="00E950A2" w:rsidRDefault="00344621" w:rsidP="001E4F45">
            <w:pPr>
              <w:jc w:val="center"/>
              <w:rPr>
                <w:bCs/>
                <w:sz w:val="22"/>
                <w:szCs w:val="22"/>
                <w:lang w:val="en-US"/>
              </w:rPr>
            </w:pPr>
            <w:r w:rsidRPr="00E950A2">
              <w:rPr>
                <w:bCs/>
                <w:sz w:val="22"/>
                <w:szCs w:val="22"/>
                <w:lang w:val="en-US"/>
              </w:rPr>
              <w:t>2</w:t>
            </w:r>
          </w:p>
        </w:tc>
      </w:tr>
      <w:tr w:rsidR="001E4F45" w:rsidRPr="00E950A2" w14:paraId="054088A4" w14:textId="77777777" w:rsidTr="00E950A2">
        <w:trPr>
          <w:trHeight w:val="549"/>
          <w:jc w:val="center"/>
        </w:trPr>
        <w:tc>
          <w:tcPr>
            <w:tcW w:w="1009" w:type="pct"/>
            <w:vMerge/>
          </w:tcPr>
          <w:p w14:paraId="5123CEE6" w14:textId="77777777" w:rsidR="001E4F45" w:rsidRPr="00E950A2" w:rsidRDefault="001E4F45" w:rsidP="001E4F45">
            <w:pPr>
              <w:rPr>
                <w:b/>
                <w:bCs/>
                <w:sz w:val="22"/>
                <w:szCs w:val="22"/>
              </w:rPr>
            </w:pPr>
          </w:p>
        </w:tc>
        <w:tc>
          <w:tcPr>
            <w:tcW w:w="3136" w:type="pct"/>
          </w:tcPr>
          <w:p w14:paraId="65C53627" w14:textId="3DDFA9D6" w:rsidR="001E4F45" w:rsidRPr="00E950A2" w:rsidRDefault="001E4F45" w:rsidP="00E950A2">
            <w:pPr>
              <w:jc w:val="both"/>
              <w:rPr>
                <w:sz w:val="22"/>
                <w:szCs w:val="22"/>
              </w:rPr>
            </w:pPr>
            <w:r w:rsidRPr="00E950A2">
              <w:rPr>
                <w:sz w:val="22"/>
                <w:szCs w:val="22"/>
              </w:rPr>
              <w:t xml:space="preserve">Лабораторная работа № </w:t>
            </w:r>
            <w:r w:rsidR="004917EB" w:rsidRPr="00E950A2">
              <w:rPr>
                <w:sz w:val="22"/>
                <w:szCs w:val="22"/>
              </w:rPr>
              <w:t>6</w:t>
            </w:r>
            <w:r w:rsidRPr="00E950A2">
              <w:rPr>
                <w:sz w:val="22"/>
                <w:szCs w:val="22"/>
              </w:rPr>
              <w:t>. Изучение оперативно-тактического рыбоводного планшета</w:t>
            </w:r>
            <w:r w:rsidR="00E950A2" w:rsidRPr="00E950A2">
              <w:rPr>
                <w:sz w:val="22"/>
                <w:szCs w:val="22"/>
              </w:rPr>
              <w:t xml:space="preserve"> модели ТОР-79-10 (карп. 1-500)</w:t>
            </w:r>
          </w:p>
        </w:tc>
        <w:tc>
          <w:tcPr>
            <w:tcW w:w="855" w:type="pct"/>
          </w:tcPr>
          <w:p w14:paraId="59BB65E3" w14:textId="6A3B0CA6" w:rsidR="001E4F45" w:rsidRPr="00E950A2" w:rsidRDefault="00344621" w:rsidP="001E4F45">
            <w:pPr>
              <w:jc w:val="center"/>
              <w:rPr>
                <w:bCs/>
                <w:sz w:val="22"/>
                <w:szCs w:val="22"/>
                <w:lang w:val="en-US"/>
              </w:rPr>
            </w:pPr>
            <w:r w:rsidRPr="00E950A2">
              <w:rPr>
                <w:bCs/>
                <w:sz w:val="22"/>
                <w:szCs w:val="22"/>
                <w:lang w:val="en-US"/>
              </w:rPr>
              <w:t>2</w:t>
            </w:r>
          </w:p>
        </w:tc>
      </w:tr>
      <w:tr w:rsidR="00100400" w:rsidRPr="00E950A2" w14:paraId="7CE2E1B5" w14:textId="77777777" w:rsidTr="00100400">
        <w:trPr>
          <w:trHeight w:val="20"/>
          <w:jc w:val="center"/>
        </w:trPr>
        <w:tc>
          <w:tcPr>
            <w:tcW w:w="1009" w:type="pct"/>
            <w:vMerge w:val="restart"/>
          </w:tcPr>
          <w:p w14:paraId="15CB0D30" w14:textId="058577CC" w:rsidR="00100400" w:rsidRPr="00E950A2" w:rsidRDefault="00100400" w:rsidP="000A5EFE">
            <w:pPr>
              <w:rPr>
                <w:b/>
                <w:sz w:val="22"/>
                <w:szCs w:val="22"/>
              </w:rPr>
            </w:pPr>
            <w:r w:rsidRPr="00E950A2">
              <w:rPr>
                <w:b/>
                <w:bCs/>
                <w:sz w:val="22"/>
                <w:szCs w:val="22"/>
              </w:rPr>
              <w:t>Тема 1.</w:t>
            </w:r>
            <w:r w:rsidR="000A5EFE" w:rsidRPr="00E950A2">
              <w:rPr>
                <w:b/>
                <w:bCs/>
                <w:sz w:val="22"/>
                <w:szCs w:val="22"/>
              </w:rPr>
              <w:t>6</w:t>
            </w:r>
            <w:r w:rsidRPr="00E950A2">
              <w:rPr>
                <w:b/>
                <w:bCs/>
                <w:sz w:val="22"/>
                <w:szCs w:val="22"/>
              </w:rPr>
              <w:t xml:space="preserve">.2. </w:t>
            </w:r>
            <w:r w:rsidRPr="00E950A2">
              <w:rPr>
                <w:b/>
                <w:sz w:val="22"/>
                <w:szCs w:val="22"/>
              </w:rPr>
              <w:t>Выращивание растительноядных рыб</w:t>
            </w:r>
          </w:p>
        </w:tc>
        <w:tc>
          <w:tcPr>
            <w:tcW w:w="3136" w:type="pct"/>
          </w:tcPr>
          <w:p w14:paraId="29C59DD7" w14:textId="77777777" w:rsidR="00100400" w:rsidRPr="00E950A2" w:rsidRDefault="00100400" w:rsidP="00100400">
            <w:pPr>
              <w:jc w:val="both"/>
              <w:rPr>
                <w:b/>
                <w:bCs/>
                <w:sz w:val="22"/>
                <w:szCs w:val="22"/>
              </w:rPr>
            </w:pPr>
            <w:r w:rsidRPr="00E950A2">
              <w:rPr>
                <w:b/>
                <w:sz w:val="22"/>
                <w:szCs w:val="22"/>
              </w:rPr>
              <w:t>Содержание</w:t>
            </w:r>
          </w:p>
        </w:tc>
        <w:tc>
          <w:tcPr>
            <w:tcW w:w="855" w:type="pct"/>
          </w:tcPr>
          <w:p w14:paraId="1D450BD0" w14:textId="5046C8BB" w:rsidR="00100400" w:rsidRPr="00E950A2" w:rsidRDefault="001E4F45" w:rsidP="00100400">
            <w:pPr>
              <w:jc w:val="center"/>
              <w:rPr>
                <w:b/>
                <w:bCs/>
                <w:sz w:val="22"/>
                <w:szCs w:val="22"/>
              </w:rPr>
            </w:pPr>
            <w:r w:rsidRPr="00E950A2">
              <w:rPr>
                <w:b/>
                <w:bCs/>
                <w:sz w:val="22"/>
                <w:szCs w:val="22"/>
              </w:rPr>
              <w:t>8</w:t>
            </w:r>
          </w:p>
        </w:tc>
      </w:tr>
      <w:tr w:rsidR="00AE6860" w:rsidRPr="00E950A2" w14:paraId="46313DD5" w14:textId="77777777" w:rsidTr="00E950A2">
        <w:trPr>
          <w:jc w:val="center"/>
        </w:trPr>
        <w:tc>
          <w:tcPr>
            <w:tcW w:w="1009" w:type="pct"/>
            <w:vMerge/>
            <w:tcBorders>
              <w:bottom w:val="single" w:sz="4" w:space="0" w:color="auto"/>
            </w:tcBorders>
          </w:tcPr>
          <w:p w14:paraId="26F9D0F8" w14:textId="77777777" w:rsidR="00AE6860" w:rsidRPr="00E950A2" w:rsidRDefault="00AE6860" w:rsidP="00100400">
            <w:pPr>
              <w:rPr>
                <w:b/>
                <w:color w:val="0070C0"/>
                <w:sz w:val="22"/>
                <w:szCs w:val="22"/>
              </w:rPr>
            </w:pPr>
          </w:p>
        </w:tc>
        <w:tc>
          <w:tcPr>
            <w:tcW w:w="3136" w:type="pct"/>
            <w:tcBorders>
              <w:bottom w:val="single" w:sz="4" w:space="0" w:color="auto"/>
            </w:tcBorders>
          </w:tcPr>
          <w:p w14:paraId="5FEBBEBE" w14:textId="7F4AC826" w:rsidR="00AE6860" w:rsidRPr="00E950A2" w:rsidRDefault="005C2EF2" w:rsidP="00AF2991">
            <w:pPr>
              <w:jc w:val="both"/>
              <w:rPr>
                <w:sz w:val="22"/>
                <w:szCs w:val="22"/>
              </w:rPr>
            </w:pPr>
            <w:r w:rsidRPr="00E950A2">
              <w:rPr>
                <w:sz w:val="22"/>
                <w:szCs w:val="22"/>
              </w:rPr>
              <w:t xml:space="preserve">1. </w:t>
            </w:r>
            <w:r w:rsidR="00AE6860" w:rsidRPr="00E950A2">
              <w:rPr>
                <w:sz w:val="22"/>
                <w:szCs w:val="22"/>
              </w:rPr>
              <w:t xml:space="preserve">Рыбоводные зоны выращивания растительноядных рыб. Содержание и формирование стада производителей. Выращивание ремонта. Подготовка летне-ремонтных прудов к зарыблению. Облов зимне-ремонтных прудов и весенняя бонитировка. Зарыбление летних прудов </w:t>
            </w:r>
            <w:r w:rsidR="00E950A2">
              <w:rPr>
                <w:sz w:val="22"/>
                <w:szCs w:val="22"/>
              </w:rPr>
              <w:br/>
            </w:r>
            <w:r w:rsidR="00AE6860" w:rsidRPr="00E950A2">
              <w:rPr>
                <w:sz w:val="22"/>
                <w:szCs w:val="22"/>
              </w:rPr>
              <w:t>и выращивание ремонта. Облов летне-ремонтных прудов и осенняя бонитировка. Подготовка зимне-ремонтных прудов и зимнее содержание ремонта. Содержание производителей. Проведение бонитировки. Содержание производителей в летне-маточных прудах. Осенний учет. Содержание производителей в зимне-маточных прудах. Технические и биологические нормы содержания ремонта и производителей.</w:t>
            </w:r>
          </w:p>
          <w:p w14:paraId="7F76B130" w14:textId="311A31ED" w:rsidR="005C2EF2" w:rsidRPr="00E950A2" w:rsidRDefault="005C2EF2" w:rsidP="00AF2991">
            <w:pPr>
              <w:jc w:val="both"/>
              <w:rPr>
                <w:sz w:val="22"/>
                <w:szCs w:val="22"/>
              </w:rPr>
            </w:pPr>
            <w:r w:rsidRPr="00E950A2">
              <w:rPr>
                <w:sz w:val="22"/>
                <w:szCs w:val="22"/>
              </w:rPr>
              <w:t xml:space="preserve">2. Преднерестовое содержание. Подготовка прудов. Режим содержания производителей </w:t>
            </w:r>
            <w:r w:rsidR="00E950A2">
              <w:rPr>
                <w:sz w:val="22"/>
                <w:szCs w:val="22"/>
              </w:rPr>
              <w:br/>
            </w:r>
            <w:r w:rsidRPr="00E950A2">
              <w:rPr>
                <w:sz w:val="22"/>
                <w:szCs w:val="22"/>
              </w:rPr>
              <w:t xml:space="preserve">в преднерестовых прудах. Методы предотвращения гибели производителей в нерестовый период. Получение зрелых половых продуктов методом гормональной стимуляции. Осеменение икры, промывка и частичное набухание. Загрузка инкубационных аппаратов. Инкубация икры Режим инкубации. Аппараты для инкубации растительноядных рыб. </w:t>
            </w:r>
            <w:r w:rsidRPr="00E950A2">
              <w:rPr>
                <w:sz w:val="22"/>
                <w:szCs w:val="22"/>
              </w:rPr>
              <w:lastRenderedPageBreak/>
              <w:t>Выдерживание личинок до перехода на смешанное питание. Транспортировка личинок для подращивания. Материалы и оборудование цеха инкубации.</w:t>
            </w:r>
          </w:p>
          <w:p w14:paraId="55E31139" w14:textId="65A61404" w:rsidR="005C2EF2" w:rsidRPr="00E950A2" w:rsidRDefault="005C2EF2" w:rsidP="005C2EF2">
            <w:pPr>
              <w:jc w:val="both"/>
              <w:rPr>
                <w:bCs/>
                <w:sz w:val="22"/>
                <w:szCs w:val="22"/>
              </w:rPr>
            </w:pPr>
            <w:r w:rsidRPr="00E950A2">
              <w:rPr>
                <w:sz w:val="22"/>
                <w:szCs w:val="22"/>
              </w:rPr>
              <w:t xml:space="preserve">3. Подращивание и выращивание посадочного материала растительноядных рыб. Подращивание личинок растительноядных. Подращивание личинок растительноядных рыб </w:t>
            </w:r>
            <w:r w:rsidR="00E950A2">
              <w:rPr>
                <w:sz w:val="22"/>
                <w:szCs w:val="22"/>
              </w:rPr>
              <w:br/>
            </w:r>
            <w:r w:rsidRPr="00E950A2">
              <w:rPr>
                <w:sz w:val="22"/>
                <w:szCs w:val="22"/>
              </w:rPr>
              <w:t xml:space="preserve">в лотках и мальковых прудах. Подготовка лотков и прудов к эксплуатации. Посадка </w:t>
            </w:r>
            <w:r w:rsidR="00E950A2">
              <w:rPr>
                <w:sz w:val="22"/>
                <w:szCs w:val="22"/>
              </w:rPr>
              <w:br/>
            </w:r>
            <w:r w:rsidRPr="00E950A2">
              <w:rPr>
                <w:sz w:val="22"/>
                <w:szCs w:val="22"/>
              </w:rPr>
              <w:t xml:space="preserve">и выращивание личинок. Вылов и транспортировка молоди к выростным прудам. Выращивание сеголетков растительноядных (поликультуры с карпом). Посадка личинок. Контроль за состоянием прудов и ростом рыбы. Облов прудов и учет выловленных сеголетков. Транспортировка сеголетков. Зимнее содержание сеголетков растительноядных рыб </w:t>
            </w:r>
            <w:r w:rsidR="00E950A2">
              <w:rPr>
                <w:sz w:val="22"/>
                <w:szCs w:val="22"/>
              </w:rPr>
              <w:br/>
            </w:r>
            <w:r w:rsidRPr="00E950A2">
              <w:rPr>
                <w:sz w:val="22"/>
                <w:szCs w:val="22"/>
              </w:rPr>
              <w:t xml:space="preserve">в зимовальных прудах и зимовальных комплексах. Зимнее содержание сеголетков растительноядных. Подготовка зимовальных прудов. Пересадка сеголетков в зимовальные пруды. Контроль за ходом зимовки и оценка качества. Разгрузка зимовальных прудов. Рыбоводно-биологические нормы. Зимнее содержание рыб (карп, растительноядные) </w:t>
            </w:r>
            <w:r w:rsidR="00E950A2">
              <w:rPr>
                <w:sz w:val="22"/>
                <w:szCs w:val="22"/>
              </w:rPr>
              <w:br/>
            </w:r>
            <w:r w:rsidRPr="00E950A2">
              <w:rPr>
                <w:sz w:val="22"/>
                <w:szCs w:val="22"/>
              </w:rPr>
              <w:t>в зимовальных комплексах.</w:t>
            </w:r>
          </w:p>
          <w:p w14:paraId="58D28971" w14:textId="578B4D0B" w:rsidR="00AE6860" w:rsidRPr="00E950A2" w:rsidRDefault="005C2EF2" w:rsidP="00AF2991">
            <w:pPr>
              <w:jc w:val="both"/>
              <w:rPr>
                <w:bCs/>
                <w:sz w:val="22"/>
                <w:szCs w:val="22"/>
              </w:rPr>
            </w:pPr>
            <w:r w:rsidRPr="00E950A2">
              <w:rPr>
                <w:sz w:val="22"/>
                <w:szCs w:val="22"/>
              </w:rPr>
              <w:t xml:space="preserve">4. </w:t>
            </w:r>
            <w:r w:rsidR="00AE6860" w:rsidRPr="00E950A2">
              <w:rPr>
                <w:sz w:val="22"/>
                <w:szCs w:val="22"/>
              </w:rPr>
              <w:t>Выращивание товарных двух- и трехлетков растительноядных рыб в поликультуре с карпом. Подготовка нагульных прудов. Транспортировка годовиков и зарыбление летних прудов. Летнее выращивание рыбы. Облов прудов. Лечебные</w:t>
            </w:r>
            <w:r w:rsidR="00E950A2">
              <w:rPr>
                <w:sz w:val="22"/>
                <w:szCs w:val="22"/>
              </w:rPr>
              <w:t xml:space="preserve"> и профилактические мероприятия</w:t>
            </w:r>
          </w:p>
        </w:tc>
        <w:tc>
          <w:tcPr>
            <w:tcW w:w="855" w:type="pct"/>
            <w:vAlign w:val="center"/>
          </w:tcPr>
          <w:p w14:paraId="1FEF9B9B" w14:textId="1D84D601" w:rsidR="00AE6860" w:rsidRPr="00E950A2" w:rsidRDefault="001E4F45" w:rsidP="00100400">
            <w:pPr>
              <w:jc w:val="center"/>
              <w:rPr>
                <w:bCs/>
                <w:sz w:val="22"/>
                <w:szCs w:val="22"/>
              </w:rPr>
            </w:pPr>
            <w:r w:rsidRPr="00E950A2">
              <w:rPr>
                <w:bCs/>
                <w:sz w:val="22"/>
                <w:szCs w:val="22"/>
              </w:rPr>
              <w:lastRenderedPageBreak/>
              <w:t>8</w:t>
            </w:r>
          </w:p>
        </w:tc>
      </w:tr>
      <w:tr w:rsidR="00100400" w:rsidRPr="00E950A2" w14:paraId="382D2F6A" w14:textId="77777777" w:rsidTr="00100400">
        <w:trPr>
          <w:trHeight w:val="20"/>
          <w:jc w:val="center"/>
        </w:trPr>
        <w:tc>
          <w:tcPr>
            <w:tcW w:w="4145" w:type="pct"/>
            <w:gridSpan w:val="2"/>
          </w:tcPr>
          <w:p w14:paraId="364E6A22" w14:textId="16473F3C" w:rsidR="00100400" w:rsidRPr="00E950A2" w:rsidRDefault="00100400" w:rsidP="000A5EFE">
            <w:pPr>
              <w:jc w:val="both"/>
              <w:rPr>
                <w:sz w:val="22"/>
                <w:szCs w:val="22"/>
              </w:rPr>
            </w:pPr>
            <w:r w:rsidRPr="00E950A2">
              <w:rPr>
                <w:b/>
                <w:bCs/>
                <w:sz w:val="22"/>
                <w:szCs w:val="22"/>
              </w:rPr>
              <w:t>Тема 1</w:t>
            </w:r>
            <w:r w:rsidR="000A5EFE" w:rsidRPr="00E950A2">
              <w:rPr>
                <w:b/>
                <w:bCs/>
                <w:sz w:val="22"/>
                <w:szCs w:val="22"/>
              </w:rPr>
              <w:t>.7</w:t>
            </w:r>
            <w:r w:rsidRPr="00E950A2">
              <w:rPr>
                <w:b/>
                <w:bCs/>
                <w:sz w:val="22"/>
                <w:szCs w:val="22"/>
              </w:rPr>
              <w:t>. Методы повышения продуктивности водоемов</w:t>
            </w:r>
          </w:p>
        </w:tc>
        <w:tc>
          <w:tcPr>
            <w:tcW w:w="855" w:type="pct"/>
          </w:tcPr>
          <w:p w14:paraId="794A7310" w14:textId="2FD88A70" w:rsidR="00100400" w:rsidRPr="00E950A2" w:rsidRDefault="00850EBD" w:rsidP="00100400">
            <w:pPr>
              <w:jc w:val="center"/>
              <w:rPr>
                <w:b/>
                <w:bCs/>
                <w:sz w:val="22"/>
                <w:szCs w:val="22"/>
              </w:rPr>
            </w:pPr>
            <w:r w:rsidRPr="00E950A2">
              <w:rPr>
                <w:b/>
                <w:bCs/>
                <w:sz w:val="22"/>
                <w:szCs w:val="22"/>
              </w:rPr>
              <w:t>10</w:t>
            </w:r>
            <w:r w:rsidR="00100400" w:rsidRPr="00E950A2">
              <w:rPr>
                <w:b/>
                <w:bCs/>
                <w:sz w:val="22"/>
                <w:szCs w:val="22"/>
                <w:lang w:val="en-US"/>
              </w:rPr>
              <w:t xml:space="preserve"> / 4</w:t>
            </w:r>
          </w:p>
        </w:tc>
      </w:tr>
      <w:tr w:rsidR="00100400" w:rsidRPr="00E950A2" w14:paraId="0439E6FA" w14:textId="77777777" w:rsidTr="00100400">
        <w:trPr>
          <w:trHeight w:val="20"/>
          <w:jc w:val="center"/>
        </w:trPr>
        <w:tc>
          <w:tcPr>
            <w:tcW w:w="1009" w:type="pct"/>
            <w:vMerge w:val="restart"/>
          </w:tcPr>
          <w:p w14:paraId="3880C010" w14:textId="7AD8C6FD" w:rsidR="00100400" w:rsidRPr="00E950A2" w:rsidRDefault="00100400" w:rsidP="004561E0">
            <w:pPr>
              <w:rPr>
                <w:b/>
                <w:sz w:val="22"/>
                <w:szCs w:val="22"/>
              </w:rPr>
            </w:pPr>
            <w:r w:rsidRPr="00E950A2">
              <w:rPr>
                <w:b/>
                <w:bCs/>
                <w:sz w:val="22"/>
                <w:szCs w:val="22"/>
              </w:rPr>
              <w:t>Тема 1.</w:t>
            </w:r>
            <w:r w:rsidR="004561E0" w:rsidRPr="00E950A2">
              <w:rPr>
                <w:b/>
                <w:bCs/>
                <w:sz w:val="22"/>
                <w:szCs w:val="22"/>
              </w:rPr>
              <w:t>7</w:t>
            </w:r>
            <w:r w:rsidRPr="00E950A2">
              <w:rPr>
                <w:b/>
                <w:bCs/>
                <w:sz w:val="22"/>
                <w:szCs w:val="22"/>
              </w:rPr>
              <w:t>.1.</w:t>
            </w:r>
            <w:r w:rsidRPr="00E950A2">
              <w:rPr>
                <w:b/>
                <w:sz w:val="22"/>
                <w:szCs w:val="22"/>
              </w:rPr>
              <w:t xml:space="preserve"> Мелиорация и удобрение прудов</w:t>
            </w:r>
          </w:p>
        </w:tc>
        <w:tc>
          <w:tcPr>
            <w:tcW w:w="3136" w:type="pct"/>
          </w:tcPr>
          <w:p w14:paraId="3E54F563" w14:textId="77777777" w:rsidR="00100400" w:rsidRPr="00E950A2" w:rsidRDefault="00100400" w:rsidP="00100400">
            <w:pPr>
              <w:jc w:val="both"/>
              <w:rPr>
                <w:b/>
                <w:sz w:val="22"/>
                <w:szCs w:val="22"/>
              </w:rPr>
            </w:pPr>
            <w:r w:rsidRPr="00E950A2">
              <w:rPr>
                <w:b/>
                <w:sz w:val="22"/>
                <w:szCs w:val="22"/>
              </w:rPr>
              <w:t>Содержание</w:t>
            </w:r>
          </w:p>
        </w:tc>
        <w:tc>
          <w:tcPr>
            <w:tcW w:w="855" w:type="pct"/>
          </w:tcPr>
          <w:p w14:paraId="5C56AD0E" w14:textId="46668FDE" w:rsidR="00100400" w:rsidRPr="00E950A2" w:rsidRDefault="00850EBD" w:rsidP="00100400">
            <w:pPr>
              <w:jc w:val="center"/>
              <w:rPr>
                <w:b/>
                <w:bCs/>
                <w:sz w:val="22"/>
                <w:szCs w:val="22"/>
              </w:rPr>
            </w:pPr>
            <w:r w:rsidRPr="00E950A2">
              <w:rPr>
                <w:b/>
                <w:bCs/>
                <w:sz w:val="22"/>
                <w:szCs w:val="22"/>
              </w:rPr>
              <w:t>6</w:t>
            </w:r>
            <w:r w:rsidR="007903EA">
              <w:rPr>
                <w:b/>
                <w:bCs/>
                <w:sz w:val="22"/>
                <w:szCs w:val="22"/>
              </w:rPr>
              <w:t xml:space="preserve"> / 2</w:t>
            </w:r>
          </w:p>
        </w:tc>
      </w:tr>
      <w:tr w:rsidR="00100400" w:rsidRPr="00E950A2" w14:paraId="597FDA64" w14:textId="77777777" w:rsidTr="00100400">
        <w:trPr>
          <w:trHeight w:val="20"/>
          <w:jc w:val="center"/>
        </w:trPr>
        <w:tc>
          <w:tcPr>
            <w:tcW w:w="1009" w:type="pct"/>
            <w:vMerge/>
          </w:tcPr>
          <w:p w14:paraId="3C5EC615" w14:textId="77777777" w:rsidR="00100400" w:rsidRPr="00E950A2" w:rsidRDefault="00100400" w:rsidP="00100400">
            <w:pPr>
              <w:rPr>
                <w:b/>
                <w:bCs/>
                <w:sz w:val="22"/>
                <w:szCs w:val="22"/>
              </w:rPr>
            </w:pPr>
          </w:p>
        </w:tc>
        <w:tc>
          <w:tcPr>
            <w:tcW w:w="3136" w:type="pct"/>
          </w:tcPr>
          <w:p w14:paraId="1AE1F57D" w14:textId="59725E94" w:rsidR="00100400" w:rsidRPr="00E950A2" w:rsidRDefault="00100400" w:rsidP="00100400">
            <w:pPr>
              <w:jc w:val="both"/>
              <w:rPr>
                <w:sz w:val="22"/>
                <w:szCs w:val="22"/>
              </w:rPr>
            </w:pPr>
            <w:r w:rsidRPr="00E950A2">
              <w:rPr>
                <w:sz w:val="22"/>
                <w:szCs w:val="22"/>
              </w:rPr>
              <w:t>1. Мероприятия по интенсификации рыбоводного процесса.</w:t>
            </w:r>
            <w:r w:rsidRPr="00E950A2">
              <w:rPr>
                <w:b/>
                <w:i/>
                <w:sz w:val="22"/>
                <w:szCs w:val="22"/>
              </w:rPr>
              <w:t xml:space="preserve"> </w:t>
            </w:r>
            <w:r w:rsidRPr="00E950A2">
              <w:rPr>
                <w:sz w:val="22"/>
                <w:szCs w:val="22"/>
              </w:rPr>
              <w:t xml:space="preserve">Мелиорация прудов. Мероприятия по улучшению качества воды. Борьба с излишней водной растительностью. Мероприятия </w:t>
            </w:r>
            <w:r w:rsidR="00E950A2">
              <w:rPr>
                <w:sz w:val="22"/>
                <w:szCs w:val="22"/>
              </w:rPr>
              <w:br/>
            </w:r>
            <w:r w:rsidRPr="00E950A2">
              <w:rPr>
                <w:sz w:val="22"/>
                <w:szCs w:val="22"/>
              </w:rPr>
              <w:t xml:space="preserve">по борьбе с заилением прудов. Мероприятия по борьбе с сорной и хищной рыбой. </w:t>
            </w:r>
            <w:r w:rsidR="00E950A2">
              <w:rPr>
                <w:sz w:val="22"/>
                <w:szCs w:val="22"/>
              </w:rPr>
              <w:t>Интродукция кормовых организмов</w:t>
            </w:r>
          </w:p>
        </w:tc>
        <w:tc>
          <w:tcPr>
            <w:tcW w:w="855" w:type="pct"/>
            <w:vMerge w:val="restart"/>
            <w:vAlign w:val="center"/>
          </w:tcPr>
          <w:p w14:paraId="6993786D" w14:textId="19D0F84C" w:rsidR="00100400" w:rsidRPr="00E950A2" w:rsidRDefault="00850EBD" w:rsidP="00100400">
            <w:pPr>
              <w:jc w:val="center"/>
              <w:rPr>
                <w:bCs/>
                <w:sz w:val="22"/>
                <w:szCs w:val="22"/>
              </w:rPr>
            </w:pPr>
            <w:r w:rsidRPr="00E950A2">
              <w:rPr>
                <w:bCs/>
                <w:sz w:val="22"/>
                <w:szCs w:val="22"/>
              </w:rPr>
              <w:t>4</w:t>
            </w:r>
          </w:p>
        </w:tc>
      </w:tr>
      <w:tr w:rsidR="00100400" w:rsidRPr="00E950A2" w14:paraId="4DD9097E" w14:textId="77777777" w:rsidTr="00100400">
        <w:trPr>
          <w:trHeight w:val="20"/>
          <w:jc w:val="center"/>
        </w:trPr>
        <w:tc>
          <w:tcPr>
            <w:tcW w:w="1009" w:type="pct"/>
            <w:vMerge/>
          </w:tcPr>
          <w:p w14:paraId="18EA24A5" w14:textId="77777777" w:rsidR="00100400" w:rsidRPr="00E950A2" w:rsidRDefault="00100400" w:rsidP="00100400">
            <w:pPr>
              <w:rPr>
                <w:b/>
                <w:sz w:val="22"/>
                <w:szCs w:val="22"/>
              </w:rPr>
            </w:pPr>
          </w:p>
        </w:tc>
        <w:tc>
          <w:tcPr>
            <w:tcW w:w="3136" w:type="pct"/>
          </w:tcPr>
          <w:p w14:paraId="698C7A26" w14:textId="312ACF0E" w:rsidR="00100400" w:rsidRPr="00E950A2" w:rsidRDefault="00100400" w:rsidP="00100400">
            <w:pPr>
              <w:jc w:val="both"/>
              <w:rPr>
                <w:sz w:val="22"/>
                <w:szCs w:val="22"/>
              </w:rPr>
            </w:pPr>
            <w:r w:rsidRPr="00E950A2">
              <w:rPr>
                <w:sz w:val="22"/>
                <w:szCs w:val="22"/>
              </w:rPr>
              <w:t xml:space="preserve">2. Удобрение прудов. Факторы, обуславливающие эффективность действия удобрений. Характеристика удобрений. Минеральные удобрения (простые и комплексные). Органические удобрения. </w:t>
            </w:r>
            <w:proofErr w:type="gramStart"/>
            <w:r w:rsidRPr="00E950A2">
              <w:rPr>
                <w:sz w:val="22"/>
                <w:szCs w:val="22"/>
              </w:rPr>
              <w:t>Органо-минеральные</w:t>
            </w:r>
            <w:proofErr w:type="gramEnd"/>
            <w:r w:rsidRPr="00E950A2">
              <w:rPr>
                <w:sz w:val="22"/>
                <w:szCs w:val="22"/>
              </w:rPr>
              <w:t xml:space="preserve"> удобрения. Определение потребности прудов в удобрении. Нормы внесения. Порядок внесения минеральных и органических удобрений. Техника безопасности и охрана</w:t>
            </w:r>
            <w:r w:rsidR="00E950A2">
              <w:rPr>
                <w:sz w:val="22"/>
                <w:szCs w:val="22"/>
              </w:rPr>
              <w:t xml:space="preserve"> труда при работе с удобрениями</w:t>
            </w:r>
          </w:p>
        </w:tc>
        <w:tc>
          <w:tcPr>
            <w:tcW w:w="855" w:type="pct"/>
            <w:vMerge/>
          </w:tcPr>
          <w:p w14:paraId="4D36E416" w14:textId="77777777" w:rsidR="00100400" w:rsidRPr="00E950A2" w:rsidRDefault="00100400" w:rsidP="00100400">
            <w:pPr>
              <w:jc w:val="center"/>
              <w:rPr>
                <w:bCs/>
                <w:sz w:val="22"/>
                <w:szCs w:val="22"/>
              </w:rPr>
            </w:pPr>
          </w:p>
        </w:tc>
      </w:tr>
      <w:tr w:rsidR="00100400" w:rsidRPr="00E950A2" w14:paraId="016CCCB7" w14:textId="77777777" w:rsidTr="00100400">
        <w:trPr>
          <w:trHeight w:val="20"/>
          <w:jc w:val="center"/>
        </w:trPr>
        <w:tc>
          <w:tcPr>
            <w:tcW w:w="1009" w:type="pct"/>
            <w:vMerge/>
          </w:tcPr>
          <w:p w14:paraId="1A4DF706" w14:textId="77777777" w:rsidR="00100400" w:rsidRPr="00E950A2" w:rsidRDefault="00100400" w:rsidP="00100400">
            <w:pPr>
              <w:rPr>
                <w:b/>
                <w:sz w:val="22"/>
                <w:szCs w:val="22"/>
              </w:rPr>
            </w:pPr>
          </w:p>
        </w:tc>
        <w:tc>
          <w:tcPr>
            <w:tcW w:w="3136" w:type="pct"/>
          </w:tcPr>
          <w:p w14:paraId="3C0A6943" w14:textId="77777777" w:rsidR="00100400" w:rsidRPr="00E950A2" w:rsidRDefault="00100400" w:rsidP="00100400">
            <w:pPr>
              <w:jc w:val="both"/>
              <w:rPr>
                <w:sz w:val="22"/>
                <w:szCs w:val="22"/>
              </w:rPr>
            </w:pPr>
            <w:r w:rsidRPr="00E950A2">
              <w:rPr>
                <w:b/>
                <w:sz w:val="22"/>
                <w:szCs w:val="22"/>
              </w:rPr>
              <w:t>В том числе практических занятий и лабораторных работ</w:t>
            </w:r>
          </w:p>
        </w:tc>
        <w:tc>
          <w:tcPr>
            <w:tcW w:w="855" w:type="pct"/>
          </w:tcPr>
          <w:p w14:paraId="7674FF23" w14:textId="77777777" w:rsidR="00100400" w:rsidRPr="007903EA" w:rsidRDefault="00100400" w:rsidP="00100400">
            <w:pPr>
              <w:jc w:val="center"/>
              <w:rPr>
                <w:b/>
                <w:bCs/>
                <w:sz w:val="22"/>
                <w:szCs w:val="22"/>
                <w:lang w:val="en-US"/>
              </w:rPr>
            </w:pPr>
            <w:r w:rsidRPr="007903EA">
              <w:rPr>
                <w:b/>
                <w:bCs/>
                <w:sz w:val="22"/>
                <w:szCs w:val="22"/>
              </w:rPr>
              <w:t>2</w:t>
            </w:r>
            <w:r w:rsidRPr="007903EA">
              <w:rPr>
                <w:b/>
                <w:bCs/>
                <w:sz w:val="22"/>
                <w:szCs w:val="22"/>
                <w:lang w:val="en-US"/>
              </w:rPr>
              <w:t xml:space="preserve"> </w:t>
            </w:r>
          </w:p>
        </w:tc>
      </w:tr>
      <w:tr w:rsidR="00100400" w:rsidRPr="00E950A2" w14:paraId="3CD50250" w14:textId="77777777" w:rsidTr="00100400">
        <w:trPr>
          <w:trHeight w:val="20"/>
          <w:jc w:val="center"/>
        </w:trPr>
        <w:tc>
          <w:tcPr>
            <w:tcW w:w="1009" w:type="pct"/>
            <w:vMerge/>
          </w:tcPr>
          <w:p w14:paraId="45F64AA4" w14:textId="77777777" w:rsidR="00100400" w:rsidRPr="00E950A2" w:rsidRDefault="00100400" w:rsidP="00100400">
            <w:pPr>
              <w:rPr>
                <w:sz w:val="22"/>
                <w:szCs w:val="22"/>
              </w:rPr>
            </w:pPr>
          </w:p>
        </w:tc>
        <w:tc>
          <w:tcPr>
            <w:tcW w:w="3136" w:type="pct"/>
          </w:tcPr>
          <w:p w14:paraId="01219F46" w14:textId="3D6C211E" w:rsidR="00100400" w:rsidRPr="00E950A2" w:rsidRDefault="00100400" w:rsidP="00E950A2">
            <w:pPr>
              <w:jc w:val="both"/>
              <w:rPr>
                <w:sz w:val="22"/>
                <w:szCs w:val="22"/>
              </w:rPr>
            </w:pPr>
            <w:r w:rsidRPr="00E950A2">
              <w:rPr>
                <w:sz w:val="22"/>
                <w:szCs w:val="22"/>
              </w:rPr>
              <w:t xml:space="preserve">Практическое занятие № </w:t>
            </w:r>
            <w:r w:rsidR="00C04AB4" w:rsidRPr="00E950A2">
              <w:rPr>
                <w:sz w:val="22"/>
                <w:szCs w:val="22"/>
              </w:rPr>
              <w:t>4</w:t>
            </w:r>
            <w:r w:rsidRPr="00E950A2">
              <w:rPr>
                <w:sz w:val="22"/>
                <w:szCs w:val="22"/>
              </w:rPr>
              <w:t>.</w:t>
            </w:r>
            <w:r w:rsidR="00E950A2" w:rsidRPr="00E950A2">
              <w:rPr>
                <w:sz w:val="22"/>
                <w:szCs w:val="22"/>
              </w:rPr>
              <w:t xml:space="preserve"> </w:t>
            </w:r>
            <w:r w:rsidRPr="00E950A2">
              <w:rPr>
                <w:sz w:val="22"/>
                <w:szCs w:val="22"/>
              </w:rPr>
              <w:t>Расчет потребности в минеральных удобрениях в прудовом хоз</w:t>
            </w:r>
            <w:r w:rsidR="00E950A2">
              <w:rPr>
                <w:sz w:val="22"/>
                <w:szCs w:val="22"/>
              </w:rPr>
              <w:t>яйстве. График удобрения прудов</w:t>
            </w:r>
          </w:p>
        </w:tc>
        <w:tc>
          <w:tcPr>
            <w:tcW w:w="855" w:type="pct"/>
          </w:tcPr>
          <w:p w14:paraId="01E80358" w14:textId="77777777" w:rsidR="00100400" w:rsidRPr="00E950A2" w:rsidRDefault="00100400" w:rsidP="00100400">
            <w:pPr>
              <w:jc w:val="center"/>
              <w:rPr>
                <w:bCs/>
                <w:sz w:val="22"/>
                <w:szCs w:val="22"/>
              </w:rPr>
            </w:pPr>
            <w:r w:rsidRPr="00E950A2">
              <w:rPr>
                <w:bCs/>
                <w:sz w:val="22"/>
                <w:szCs w:val="22"/>
              </w:rPr>
              <w:t>2</w:t>
            </w:r>
          </w:p>
        </w:tc>
      </w:tr>
      <w:tr w:rsidR="00100400" w:rsidRPr="00E950A2" w14:paraId="1D254927" w14:textId="77777777" w:rsidTr="00100400">
        <w:trPr>
          <w:trHeight w:val="20"/>
          <w:jc w:val="center"/>
        </w:trPr>
        <w:tc>
          <w:tcPr>
            <w:tcW w:w="1009" w:type="pct"/>
            <w:vMerge w:val="restart"/>
          </w:tcPr>
          <w:p w14:paraId="52C69701" w14:textId="08DF2251" w:rsidR="00100400" w:rsidRPr="00E950A2" w:rsidRDefault="00100400" w:rsidP="000A5EFE">
            <w:pPr>
              <w:rPr>
                <w:b/>
                <w:sz w:val="22"/>
                <w:szCs w:val="22"/>
              </w:rPr>
            </w:pPr>
            <w:r w:rsidRPr="00E950A2">
              <w:rPr>
                <w:b/>
                <w:bCs/>
                <w:sz w:val="22"/>
                <w:szCs w:val="22"/>
              </w:rPr>
              <w:t>Тема 1.</w:t>
            </w:r>
            <w:r w:rsidR="000A5EFE" w:rsidRPr="00E950A2">
              <w:rPr>
                <w:b/>
                <w:bCs/>
                <w:sz w:val="22"/>
                <w:szCs w:val="22"/>
              </w:rPr>
              <w:t>7</w:t>
            </w:r>
            <w:r w:rsidRPr="00E950A2">
              <w:rPr>
                <w:b/>
                <w:bCs/>
                <w:sz w:val="22"/>
                <w:szCs w:val="22"/>
              </w:rPr>
              <w:t>.2.</w:t>
            </w:r>
            <w:r w:rsidRPr="00E950A2">
              <w:rPr>
                <w:b/>
                <w:sz w:val="22"/>
                <w:szCs w:val="22"/>
              </w:rPr>
              <w:t xml:space="preserve"> Кормление рыбы</w:t>
            </w:r>
          </w:p>
        </w:tc>
        <w:tc>
          <w:tcPr>
            <w:tcW w:w="3136" w:type="pct"/>
          </w:tcPr>
          <w:p w14:paraId="279BEE16" w14:textId="77777777" w:rsidR="00100400" w:rsidRPr="00E950A2" w:rsidRDefault="00100400" w:rsidP="00100400">
            <w:pPr>
              <w:jc w:val="both"/>
              <w:rPr>
                <w:sz w:val="22"/>
                <w:szCs w:val="22"/>
              </w:rPr>
            </w:pPr>
            <w:r w:rsidRPr="00E950A2">
              <w:rPr>
                <w:b/>
                <w:sz w:val="22"/>
                <w:szCs w:val="22"/>
              </w:rPr>
              <w:t>Содержание</w:t>
            </w:r>
          </w:p>
        </w:tc>
        <w:tc>
          <w:tcPr>
            <w:tcW w:w="855" w:type="pct"/>
          </w:tcPr>
          <w:p w14:paraId="24098AF9" w14:textId="56F69E20" w:rsidR="00100400" w:rsidRPr="00E950A2" w:rsidRDefault="00100400" w:rsidP="00100400">
            <w:pPr>
              <w:jc w:val="center"/>
              <w:rPr>
                <w:b/>
                <w:bCs/>
                <w:sz w:val="22"/>
                <w:szCs w:val="22"/>
              </w:rPr>
            </w:pPr>
            <w:r w:rsidRPr="00E950A2">
              <w:rPr>
                <w:b/>
                <w:bCs/>
                <w:sz w:val="22"/>
                <w:szCs w:val="22"/>
              </w:rPr>
              <w:t xml:space="preserve">4 </w:t>
            </w:r>
            <w:r w:rsidR="007903EA">
              <w:rPr>
                <w:b/>
                <w:bCs/>
                <w:sz w:val="22"/>
                <w:szCs w:val="22"/>
              </w:rPr>
              <w:t>/ 2</w:t>
            </w:r>
          </w:p>
        </w:tc>
      </w:tr>
      <w:tr w:rsidR="00100400" w:rsidRPr="00E950A2" w14:paraId="03CC6D5F" w14:textId="77777777" w:rsidTr="00100400">
        <w:trPr>
          <w:trHeight w:val="20"/>
          <w:jc w:val="center"/>
        </w:trPr>
        <w:tc>
          <w:tcPr>
            <w:tcW w:w="1009" w:type="pct"/>
            <w:vMerge/>
          </w:tcPr>
          <w:p w14:paraId="3A7416B7" w14:textId="77777777" w:rsidR="00100400" w:rsidRPr="00E950A2" w:rsidRDefault="00100400" w:rsidP="00100400">
            <w:pPr>
              <w:rPr>
                <w:b/>
                <w:bCs/>
                <w:sz w:val="22"/>
                <w:szCs w:val="22"/>
              </w:rPr>
            </w:pPr>
          </w:p>
        </w:tc>
        <w:tc>
          <w:tcPr>
            <w:tcW w:w="3136" w:type="pct"/>
          </w:tcPr>
          <w:p w14:paraId="73A1F091" w14:textId="275CAF4C" w:rsidR="00100400" w:rsidRPr="00E950A2" w:rsidRDefault="00100400" w:rsidP="00E950A2">
            <w:pPr>
              <w:jc w:val="both"/>
              <w:rPr>
                <w:sz w:val="22"/>
                <w:szCs w:val="22"/>
              </w:rPr>
            </w:pPr>
            <w:r w:rsidRPr="00E950A2">
              <w:rPr>
                <w:sz w:val="22"/>
                <w:szCs w:val="22"/>
              </w:rPr>
              <w:t xml:space="preserve">1. Потребность рыб в питательных веществах. Требования к искусственным кормам. Состав карповых комбикормов. Стартовые и продукционные корма, рецепты кормов. Кормовой коэффициент и коэффициент затраты корма. Суточные нормы кормления карпа. Методы кормления. Состав и питательная ценность компонентов комбикорма. Норма кормления рыб. Использование понятий уровня протеинового, аминокислотного, витаминного питания при </w:t>
            </w:r>
            <w:r w:rsidRPr="00E950A2">
              <w:rPr>
                <w:sz w:val="22"/>
                <w:szCs w:val="22"/>
              </w:rPr>
              <w:lastRenderedPageBreak/>
              <w:t>нормировании питания рыб. Оценка питательности полученного корма пор общей или обменной энергии. Влияние пробиотиков на морфофизиологические показатели рыб.</w:t>
            </w:r>
            <w:r w:rsidR="00E950A2">
              <w:rPr>
                <w:sz w:val="22"/>
                <w:szCs w:val="22"/>
              </w:rPr>
              <w:t xml:space="preserve"> </w:t>
            </w:r>
            <w:r w:rsidRPr="00E950A2">
              <w:rPr>
                <w:sz w:val="22"/>
                <w:szCs w:val="22"/>
              </w:rPr>
              <w:t>Нормативно</w:t>
            </w:r>
            <w:r w:rsidR="00E950A2">
              <w:rPr>
                <w:sz w:val="22"/>
                <w:szCs w:val="22"/>
              </w:rPr>
              <w:t>-</w:t>
            </w:r>
            <w:r w:rsidRPr="00E950A2">
              <w:rPr>
                <w:sz w:val="22"/>
                <w:szCs w:val="22"/>
              </w:rPr>
              <w:t xml:space="preserve">техническая документация на комбикорма для рыб. Технические условия </w:t>
            </w:r>
            <w:r w:rsidR="00E950A2">
              <w:rPr>
                <w:sz w:val="22"/>
                <w:szCs w:val="22"/>
              </w:rPr>
              <w:br/>
            </w:r>
            <w:r w:rsidRPr="00E950A2">
              <w:rPr>
                <w:sz w:val="22"/>
                <w:szCs w:val="22"/>
              </w:rPr>
              <w:t>на комбикорма, действующие в настоящее время в России. Структура нормативно-технической документации на комбикорма для рыб. Перечень показате</w:t>
            </w:r>
            <w:r w:rsidR="00E950A2">
              <w:rPr>
                <w:sz w:val="22"/>
                <w:szCs w:val="22"/>
              </w:rPr>
              <w:t>лей различных видов комбикормов</w:t>
            </w:r>
          </w:p>
        </w:tc>
        <w:tc>
          <w:tcPr>
            <w:tcW w:w="855" w:type="pct"/>
            <w:vMerge w:val="restart"/>
            <w:vAlign w:val="center"/>
          </w:tcPr>
          <w:p w14:paraId="2696D740" w14:textId="77777777" w:rsidR="00100400" w:rsidRPr="00E950A2" w:rsidRDefault="00100400" w:rsidP="00100400">
            <w:pPr>
              <w:jc w:val="center"/>
              <w:rPr>
                <w:bCs/>
                <w:sz w:val="22"/>
                <w:szCs w:val="22"/>
              </w:rPr>
            </w:pPr>
            <w:r w:rsidRPr="00E950A2">
              <w:rPr>
                <w:bCs/>
                <w:sz w:val="22"/>
                <w:szCs w:val="22"/>
              </w:rPr>
              <w:lastRenderedPageBreak/>
              <w:t>2</w:t>
            </w:r>
          </w:p>
        </w:tc>
      </w:tr>
      <w:tr w:rsidR="00100400" w:rsidRPr="00E950A2" w14:paraId="1F770130" w14:textId="77777777" w:rsidTr="00100400">
        <w:trPr>
          <w:trHeight w:val="20"/>
          <w:jc w:val="center"/>
        </w:trPr>
        <w:tc>
          <w:tcPr>
            <w:tcW w:w="1009" w:type="pct"/>
            <w:vMerge/>
          </w:tcPr>
          <w:p w14:paraId="548C950D" w14:textId="77777777" w:rsidR="00100400" w:rsidRPr="00E950A2" w:rsidRDefault="00100400" w:rsidP="00100400">
            <w:pPr>
              <w:rPr>
                <w:b/>
                <w:sz w:val="22"/>
                <w:szCs w:val="22"/>
              </w:rPr>
            </w:pPr>
          </w:p>
        </w:tc>
        <w:tc>
          <w:tcPr>
            <w:tcW w:w="3136" w:type="pct"/>
          </w:tcPr>
          <w:p w14:paraId="303EEEC3" w14:textId="4783311F" w:rsidR="00100400" w:rsidRPr="00E950A2" w:rsidRDefault="00100400" w:rsidP="00100400">
            <w:pPr>
              <w:jc w:val="both"/>
              <w:rPr>
                <w:sz w:val="22"/>
                <w:szCs w:val="22"/>
              </w:rPr>
            </w:pPr>
            <w:r w:rsidRPr="00E950A2">
              <w:rPr>
                <w:sz w:val="22"/>
                <w:szCs w:val="22"/>
              </w:rPr>
              <w:t xml:space="preserve">2. Направления технологии производства комбикормов. Плющение зерна как один из способов влажной тепловой обработки зерновых компонентов. Технология плющения зерна. Технология </w:t>
            </w:r>
            <w:proofErr w:type="spellStart"/>
            <w:r w:rsidRPr="00E950A2">
              <w:rPr>
                <w:sz w:val="22"/>
                <w:szCs w:val="22"/>
              </w:rPr>
              <w:t>экструдирования</w:t>
            </w:r>
            <w:proofErr w:type="spellEnd"/>
            <w:r w:rsidRPr="00E950A2">
              <w:rPr>
                <w:sz w:val="22"/>
                <w:szCs w:val="22"/>
              </w:rPr>
              <w:t xml:space="preserve"> кормовых компонентов. Технологические процессы производства комбикормов. Технологические процессы и оборудование для производства стартовых </w:t>
            </w:r>
            <w:r w:rsidR="00E950A2">
              <w:rPr>
                <w:sz w:val="22"/>
                <w:szCs w:val="22"/>
              </w:rPr>
              <w:br/>
            </w:r>
            <w:r w:rsidRPr="00E950A2">
              <w:rPr>
                <w:sz w:val="22"/>
                <w:szCs w:val="22"/>
              </w:rPr>
              <w:t>и продукционных комбикормов. Система контроля качества комбикормов. Технологические схемы п</w:t>
            </w:r>
            <w:r w:rsidR="00E950A2">
              <w:rPr>
                <w:sz w:val="22"/>
                <w:szCs w:val="22"/>
              </w:rPr>
              <w:t>роизводства комбикормов для рыб</w:t>
            </w:r>
          </w:p>
        </w:tc>
        <w:tc>
          <w:tcPr>
            <w:tcW w:w="855" w:type="pct"/>
            <w:vMerge/>
          </w:tcPr>
          <w:p w14:paraId="795A7CE9" w14:textId="77777777" w:rsidR="00100400" w:rsidRPr="00E950A2" w:rsidRDefault="00100400" w:rsidP="00100400">
            <w:pPr>
              <w:jc w:val="center"/>
              <w:rPr>
                <w:bCs/>
                <w:sz w:val="22"/>
                <w:szCs w:val="22"/>
              </w:rPr>
            </w:pPr>
          </w:p>
        </w:tc>
      </w:tr>
      <w:tr w:rsidR="00100400" w:rsidRPr="00E950A2" w14:paraId="63658DFB" w14:textId="77777777" w:rsidTr="00100400">
        <w:trPr>
          <w:trHeight w:val="20"/>
          <w:jc w:val="center"/>
        </w:trPr>
        <w:tc>
          <w:tcPr>
            <w:tcW w:w="1009" w:type="pct"/>
            <w:vMerge/>
          </w:tcPr>
          <w:p w14:paraId="337562BC" w14:textId="77777777" w:rsidR="00100400" w:rsidRPr="00E950A2" w:rsidRDefault="00100400" w:rsidP="00100400">
            <w:pPr>
              <w:rPr>
                <w:b/>
                <w:sz w:val="22"/>
                <w:szCs w:val="22"/>
              </w:rPr>
            </w:pPr>
          </w:p>
        </w:tc>
        <w:tc>
          <w:tcPr>
            <w:tcW w:w="3136" w:type="pct"/>
          </w:tcPr>
          <w:p w14:paraId="39598709" w14:textId="77777777" w:rsidR="00100400" w:rsidRPr="00E950A2" w:rsidRDefault="00100400" w:rsidP="00100400">
            <w:pPr>
              <w:jc w:val="both"/>
              <w:rPr>
                <w:sz w:val="22"/>
                <w:szCs w:val="22"/>
              </w:rPr>
            </w:pPr>
            <w:r w:rsidRPr="00E950A2">
              <w:rPr>
                <w:b/>
                <w:sz w:val="22"/>
                <w:szCs w:val="22"/>
              </w:rPr>
              <w:t>В том числе практических занятий и лабораторных работ</w:t>
            </w:r>
          </w:p>
        </w:tc>
        <w:tc>
          <w:tcPr>
            <w:tcW w:w="855" w:type="pct"/>
          </w:tcPr>
          <w:p w14:paraId="3A9E3BB6" w14:textId="77777777" w:rsidR="00100400" w:rsidRPr="007903EA" w:rsidRDefault="00100400" w:rsidP="00100400">
            <w:pPr>
              <w:jc w:val="center"/>
              <w:rPr>
                <w:b/>
                <w:bCs/>
                <w:sz w:val="22"/>
                <w:szCs w:val="22"/>
              </w:rPr>
            </w:pPr>
            <w:r w:rsidRPr="007903EA">
              <w:rPr>
                <w:b/>
                <w:bCs/>
                <w:sz w:val="22"/>
                <w:szCs w:val="22"/>
              </w:rPr>
              <w:t>2</w:t>
            </w:r>
          </w:p>
        </w:tc>
      </w:tr>
      <w:tr w:rsidR="00100400" w:rsidRPr="00E950A2" w14:paraId="29B1D40A" w14:textId="77777777" w:rsidTr="00100400">
        <w:trPr>
          <w:trHeight w:val="20"/>
          <w:jc w:val="center"/>
        </w:trPr>
        <w:tc>
          <w:tcPr>
            <w:tcW w:w="1009" w:type="pct"/>
            <w:vMerge/>
          </w:tcPr>
          <w:p w14:paraId="4A04C05B" w14:textId="77777777" w:rsidR="00100400" w:rsidRPr="00E950A2" w:rsidRDefault="00100400" w:rsidP="00100400">
            <w:pPr>
              <w:rPr>
                <w:b/>
                <w:sz w:val="22"/>
                <w:szCs w:val="22"/>
              </w:rPr>
            </w:pPr>
          </w:p>
        </w:tc>
        <w:tc>
          <w:tcPr>
            <w:tcW w:w="3136" w:type="pct"/>
          </w:tcPr>
          <w:p w14:paraId="43E75BC0" w14:textId="79F50BF4" w:rsidR="00100400" w:rsidRPr="00E950A2" w:rsidRDefault="00100400" w:rsidP="00E950A2">
            <w:pPr>
              <w:jc w:val="both"/>
              <w:rPr>
                <w:sz w:val="22"/>
                <w:szCs w:val="22"/>
              </w:rPr>
            </w:pPr>
            <w:r w:rsidRPr="00E950A2">
              <w:rPr>
                <w:sz w:val="22"/>
                <w:szCs w:val="22"/>
              </w:rPr>
              <w:t xml:space="preserve">Практическое занятие № </w:t>
            </w:r>
            <w:r w:rsidR="00C04AB4" w:rsidRPr="00E950A2">
              <w:rPr>
                <w:sz w:val="22"/>
                <w:szCs w:val="22"/>
              </w:rPr>
              <w:t>5</w:t>
            </w:r>
            <w:r w:rsidRPr="00E950A2">
              <w:rPr>
                <w:sz w:val="22"/>
                <w:szCs w:val="22"/>
              </w:rPr>
              <w:t>.</w:t>
            </w:r>
            <w:r w:rsidR="00E950A2" w:rsidRPr="00E950A2">
              <w:rPr>
                <w:sz w:val="22"/>
                <w:szCs w:val="22"/>
              </w:rPr>
              <w:t xml:space="preserve"> </w:t>
            </w:r>
            <w:r w:rsidRPr="00E950A2">
              <w:rPr>
                <w:sz w:val="22"/>
                <w:szCs w:val="22"/>
              </w:rPr>
              <w:t>Расчет потребности в кормах в прудовом хозяйстве</w:t>
            </w:r>
            <w:r w:rsidR="00E950A2">
              <w:rPr>
                <w:sz w:val="22"/>
                <w:szCs w:val="22"/>
              </w:rPr>
              <w:t>. План кормления рыбы по прудам</w:t>
            </w:r>
          </w:p>
        </w:tc>
        <w:tc>
          <w:tcPr>
            <w:tcW w:w="855" w:type="pct"/>
          </w:tcPr>
          <w:p w14:paraId="1DB7A7EC" w14:textId="77777777" w:rsidR="00100400" w:rsidRPr="00E950A2" w:rsidRDefault="00100400" w:rsidP="00100400">
            <w:pPr>
              <w:jc w:val="center"/>
              <w:rPr>
                <w:bCs/>
                <w:sz w:val="22"/>
                <w:szCs w:val="22"/>
              </w:rPr>
            </w:pPr>
            <w:r w:rsidRPr="00E950A2">
              <w:rPr>
                <w:bCs/>
                <w:sz w:val="22"/>
                <w:szCs w:val="22"/>
              </w:rPr>
              <w:t>2</w:t>
            </w:r>
          </w:p>
        </w:tc>
      </w:tr>
      <w:tr w:rsidR="00100400" w:rsidRPr="00E950A2" w14:paraId="42FDB922" w14:textId="77777777" w:rsidTr="00100400">
        <w:trPr>
          <w:trHeight w:val="248"/>
          <w:jc w:val="center"/>
        </w:trPr>
        <w:tc>
          <w:tcPr>
            <w:tcW w:w="4145" w:type="pct"/>
            <w:gridSpan w:val="2"/>
          </w:tcPr>
          <w:p w14:paraId="26204C2A" w14:textId="6E3CEF06" w:rsidR="00100400" w:rsidRPr="00E950A2" w:rsidRDefault="00100400" w:rsidP="000A5EFE">
            <w:pPr>
              <w:jc w:val="both"/>
              <w:rPr>
                <w:sz w:val="22"/>
                <w:szCs w:val="22"/>
                <w:highlight w:val="yellow"/>
              </w:rPr>
            </w:pPr>
            <w:r w:rsidRPr="00E950A2">
              <w:rPr>
                <w:b/>
                <w:sz w:val="22"/>
                <w:szCs w:val="22"/>
              </w:rPr>
              <w:t>Тема 1.</w:t>
            </w:r>
            <w:r w:rsidR="000A5EFE" w:rsidRPr="00E950A2">
              <w:rPr>
                <w:b/>
                <w:sz w:val="22"/>
                <w:szCs w:val="22"/>
              </w:rPr>
              <w:t>8</w:t>
            </w:r>
            <w:r w:rsidRPr="00E950A2">
              <w:rPr>
                <w:b/>
                <w:sz w:val="22"/>
                <w:szCs w:val="22"/>
              </w:rPr>
              <w:t>. Селекция и племенное дело в рыбоводстве</w:t>
            </w:r>
          </w:p>
        </w:tc>
        <w:tc>
          <w:tcPr>
            <w:tcW w:w="855" w:type="pct"/>
          </w:tcPr>
          <w:p w14:paraId="4016BA81" w14:textId="0F566D90" w:rsidR="00100400" w:rsidRPr="00E950A2" w:rsidRDefault="007903EA" w:rsidP="00D02C1A">
            <w:pPr>
              <w:jc w:val="center"/>
              <w:rPr>
                <w:b/>
                <w:bCs/>
                <w:sz w:val="22"/>
                <w:szCs w:val="22"/>
                <w:highlight w:val="yellow"/>
              </w:rPr>
            </w:pPr>
            <w:r>
              <w:rPr>
                <w:b/>
                <w:bCs/>
                <w:sz w:val="22"/>
                <w:szCs w:val="22"/>
              </w:rPr>
              <w:t>6</w:t>
            </w:r>
            <w:r w:rsidR="00100400" w:rsidRPr="00E950A2">
              <w:rPr>
                <w:b/>
                <w:bCs/>
                <w:sz w:val="22"/>
                <w:szCs w:val="22"/>
                <w:lang w:val="en-US"/>
              </w:rPr>
              <w:t xml:space="preserve"> / 2</w:t>
            </w:r>
            <w:r w:rsidR="00100400" w:rsidRPr="00E950A2">
              <w:rPr>
                <w:b/>
                <w:bCs/>
                <w:sz w:val="22"/>
                <w:szCs w:val="22"/>
              </w:rPr>
              <w:t xml:space="preserve"> </w:t>
            </w:r>
          </w:p>
        </w:tc>
      </w:tr>
      <w:tr w:rsidR="00100400" w:rsidRPr="00E950A2" w14:paraId="1D121563" w14:textId="77777777" w:rsidTr="00A43531">
        <w:trPr>
          <w:trHeight w:val="239"/>
          <w:jc w:val="center"/>
        </w:trPr>
        <w:tc>
          <w:tcPr>
            <w:tcW w:w="1009" w:type="pct"/>
            <w:vMerge w:val="restart"/>
          </w:tcPr>
          <w:p w14:paraId="1AB43821" w14:textId="2A116F75" w:rsidR="00100400" w:rsidRPr="00E950A2" w:rsidRDefault="00100400" w:rsidP="00D02C1A">
            <w:pPr>
              <w:rPr>
                <w:b/>
                <w:sz w:val="22"/>
                <w:szCs w:val="22"/>
              </w:rPr>
            </w:pPr>
            <w:r w:rsidRPr="00E950A2">
              <w:rPr>
                <w:b/>
                <w:sz w:val="22"/>
                <w:szCs w:val="22"/>
              </w:rPr>
              <w:t>Тема 1</w:t>
            </w:r>
            <w:r w:rsidR="00D02C1A">
              <w:rPr>
                <w:b/>
                <w:sz w:val="22"/>
                <w:szCs w:val="22"/>
              </w:rPr>
              <w:t>.</w:t>
            </w:r>
            <w:r w:rsidR="000A5EFE" w:rsidRPr="00E950A2">
              <w:rPr>
                <w:b/>
                <w:sz w:val="22"/>
                <w:szCs w:val="22"/>
              </w:rPr>
              <w:t>8</w:t>
            </w:r>
            <w:r w:rsidRPr="00E950A2">
              <w:rPr>
                <w:b/>
                <w:sz w:val="22"/>
                <w:szCs w:val="22"/>
              </w:rPr>
              <w:t>.1. Селекция в рыбоводстве</w:t>
            </w:r>
          </w:p>
        </w:tc>
        <w:tc>
          <w:tcPr>
            <w:tcW w:w="3136" w:type="pct"/>
          </w:tcPr>
          <w:p w14:paraId="0ED9F740" w14:textId="77777777" w:rsidR="00100400" w:rsidRPr="00E950A2" w:rsidRDefault="00100400" w:rsidP="00100400">
            <w:pPr>
              <w:jc w:val="both"/>
              <w:rPr>
                <w:b/>
                <w:sz w:val="22"/>
                <w:szCs w:val="22"/>
              </w:rPr>
            </w:pPr>
            <w:r w:rsidRPr="00E950A2">
              <w:rPr>
                <w:b/>
                <w:sz w:val="22"/>
                <w:szCs w:val="22"/>
              </w:rPr>
              <w:t>Содержание</w:t>
            </w:r>
          </w:p>
        </w:tc>
        <w:tc>
          <w:tcPr>
            <w:tcW w:w="855" w:type="pct"/>
          </w:tcPr>
          <w:p w14:paraId="5AEEFAA3" w14:textId="13A6A377" w:rsidR="00100400" w:rsidRPr="00E950A2" w:rsidRDefault="00100400" w:rsidP="00D02C1A">
            <w:pPr>
              <w:jc w:val="center"/>
              <w:rPr>
                <w:b/>
                <w:bCs/>
                <w:sz w:val="22"/>
                <w:szCs w:val="22"/>
                <w:lang w:val="en-US"/>
              </w:rPr>
            </w:pPr>
            <w:r w:rsidRPr="00E950A2">
              <w:rPr>
                <w:b/>
                <w:bCs/>
                <w:sz w:val="22"/>
                <w:szCs w:val="22"/>
              </w:rPr>
              <w:t xml:space="preserve">4 </w:t>
            </w:r>
            <w:r w:rsidR="00D02C1A">
              <w:rPr>
                <w:b/>
                <w:bCs/>
                <w:sz w:val="22"/>
                <w:szCs w:val="22"/>
              </w:rPr>
              <w:t>/ 2</w:t>
            </w:r>
          </w:p>
        </w:tc>
      </w:tr>
      <w:tr w:rsidR="00100400" w:rsidRPr="00E950A2" w14:paraId="5440130B" w14:textId="77777777" w:rsidTr="00A43531">
        <w:trPr>
          <w:trHeight w:val="2695"/>
          <w:jc w:val="center"/>
        </w:trPr>
        <w:tc>
          <w:tcPr>
            <w:tcW w:w="1009" w:type="pct"/>
            <w:vMerge/>
          </w:tcPr>
          <w:p w14:paraId="59CB2618" w14:textId="77777777" w:rsidR="00100400" w:rsidRPr="00E950A2" w:rsidRDefault="00100400" w:rsidP="00100400">
            <w:pPr>
              <w:rPr>
                <w:b/>
                <w:sz w:val="22"/>
                <w:szCs w:val="22"/>
              </w:rPr>
            </w:pPr>
          </w:p>
        </w:tc>
        <w:tc>
          <w:tcPr>
            <w:tcW w:w="3136" w:type="pct"/>
          </w:tcPr>
          <w:p w14:paraId="38094EF0" w14:textId="58E1C1A3" w:rsidR="00100400" w:rsidRPr="00E950A2" w:rsidRDefault="00100400" w:rsidP="00100400">
            <w:pPr>
              <w:jc w:val="both"/>
              <w:rPr>
                <w:sz w:val="22"/>
                <w:szCs w:val="22"/>
              </w:rPr>
            </w:pPr>
            <w:r w:rsidRPr="00E950A2">
              <w:rPr>
                <w:sz w:val="22"/>
                <w:szCs w:val="22"/>
              </w:rPr>
              <w:t xml:space="preserve">Задачи селекции в рыбоводстве. Основные направления селекции. Методы селекции рыб. Использование гетерозиса. Методы селекции рыб. Биологические особенности рыб как объектов селекции. Чистопородное разведение. Инбридинг, аутбридинг. Скрещивание (воспроизводительное, вводное, поглотительное). Использование гетерозиса. Отбор, </w:t>
            </w:r>
            <w:r w:rsidR="00D02C1A">
              <w:rPr>
                <w:sz w:val="22"/>
                <w:szCs w:val="22"/>
              </w:rPr>
              <w:br/>
            </w:r>
            <w:r w:rsidRPr="00E950A2">
              <w:rPr>
                <w:sz w:val="22"/>
                <w:szCs w:val="22"/>
              </w:rPr>
              <w:t>его формы</w:t>
            </w:r>
            <w:r w:rsidR="00D02C1A">
              <w:rPr>
                <w:sz w:val="22"/>
                <w:szCs w:val="22"/>
              </w:rPr>
              <w:t xml:space="preserve"> </w:t>
            </w:r>
            <w:r w:rsidRPr="00E950A2">
              <w:rPr>
                <w:sz w:val="22"/>
                <w:szCs w:val="22"/>
              </w:rPr>
              <w:t xml:space="preserve">– стабилизирующие, </w:t>
            </w:r>
            <w:proofErr w:type="spellStart"/>
            <w:r w:rsidRPr="00E950A2">
              <w:rPr>
                <w:sz w:val="22"/>
                <w:szCs w:val="22"/>
              </w:rPr>
              <w:t>дизруитивный</w:t>
            </w:r>
            <w:proofErr w:type="spellEnd"/>
            <w:r w:rsidRPr="00E950A2">
              <w:rPr>
                <w:sz w:val="22"/>
                <w:szCs w:val="22"/>
              </w:rPr>
              <w:t xml:space="preserve">, направленный. Методы отбора (массовый, индивидуальный). Требования к условиям выращивания рыб при селекции. Порода </w:t>
            </w:r>
            <w:r w:rsidR="00D02C1A">
              <w:rPr>
                <w:sz w:val="22"/>
                <w:szCs w:val="22"/>
              </w:rPr>
              <w:br/>
            </w:r>
            <w:r w:rsidRPr="00E950A2">
              <w:rPr>
                <w:sz w:val="22"/>
                <w:szCs w:val="22"/>
              </w:rPr>
              <w:t>и внутрипородная структура в рыбоводстве. Требования к породе. Внутрипородные типы, зональный (экологический) тип, отводки, линии, семьи в рыбоводстве Промышленная гибридизация</w:t>
            </w:r>
            <w:r w:rsidR="00D02C1A">
              <w:rPr>
                <w:sz w:val="22"/>
                <w:szCs w:val="22"/>
              </w:rPr>
              <w:t>.</w:t>
            </w:r>
            <w:r w:rsidRPr="00E950A2">
              <w:rPr>
                <w:sz w:val="22"/>
                <w:szCs w:val="22"/>
              </w:rPr>
              <w:t xml:space="preserve"> </w:t>
            </w:r>
          </w:p>
          <w:p w14:paraId="58262C0C" w14:textId="6DBD78C7" w:rsidR="00100400" w:rsidRPr="00E950A2" w:rsidRDefault="00100400" w:rsidP="00100400">
            <w:pPr>
              <w:jc w:val="both"/>
              <w:rPr>
                <w:b/>
                <w:sz w:val="22"/>
                <w:szCs w:val="22"/>
              </w:rPr>
            </w:pPr>
            <w:r w:rsidRPr="00E950A2">
              <w:rPr>
                <w:sz w:val="22"/>
                <w:szCs w:val="22"/>
              </w:rPr>
              <w:t xml:space="preserve">Селекция карпа. Украинские породы. </w:t>
            </w:r>
            <w:proofErr w:type="spellStart"/>
            <w:r w:rsidRPr="00E950A2">
              <w:rPr>
                <w:sz w:val="22"/>
                <w:szCs w:val="22"/>
              </w:rPr>
              <w:t>Ропшинский</w:t>
            </w:r>
            <w:proofErr w:type="spellEnd"/>
            <w:r w:rsidRPr="00E950A2">
              <w:rPr>
                <w:sz w:val="22"/>
                <w:szCs w:val="22"/>
              </w:rPr>
              <w:t xml:space="preserve"> карп. </w:t>
            </w:r>
            <w:proofErr w:type="spellStart"/>
            <w:r w:rsidRPr="00E950A2">
              <w:rPr>
                <w:sz w:val="22"/>
                <w:szCs w:val="22"/>
              </w:rPr>
              <w:t>Парский</w:t>
            </w:r>
            <w:proofErr w:type="spellEnd"/>
            <w:r w:rsidRPr="00E950A2">
              <w:rPr>
                <w:sz w:val="22"/>
                <w:szCs w:val="22"/>
              </w:rPr>
              <w:t xml:space="preserve"> карп. Белорусский карп. Среднерусский карп. Казахстанский карп. </w:t>
            </w:r>
            <w:proofErr w:type="spellStart"/>
            <w:r w:rsidRPr="00E950A2">
              <w:rPr>
                <w:sz w:val="22"/>
                <w:szCs w:val="22"/>
              </w:rPr>
              <w:t>Сарбоянск</w:t>
            </w:r>
            <w:r w:rsidR="00D02C1A">
              <w:rPr>
                <w:sz w:val="22"/>
                <w:szCs w:val="22"/>
              </w:rPr>
              <w:t>и</w:t>
            </w:r>
            <w:r w:rsidRPr="00E950A2">
              <w:rPr>
                <w:sz w:val="22"/>
                <w:szCs w:val="22"/>
              </w:rPr>
              <w:t>й</w:t>
            </w:r>
            <w:proofErr w:type="spellEnd"/>
            <w:r w:rsidRPr="00E950A2">
              <w:rPr>
                <w:sz w:val="22"/>
                <w:szCs w:val="22"/>
              </w:rPr>
              <w:t xml:space="preserve"> карп. Краснодарский </w:t>
            </w:r>
            <w:proofErr w:type="spellStart"/>
            <w:r w:rsidRPr="00E950A2">
              <w:rPr>
                <w:sz w:val="22"/>
                <w:szCs w:val="22"/>
              </w:rPr>
              <w:t>краснухоустойчивый</w:t>
            </w:r>
            <w:proofErr w:type="spellEnd"/>
            <w:r w:rsidRPr="00E950A2">
              <w:rPr>
                <w:sz w:val="22"/>
                <w:szCs w:val="22"/>
              </w:rPr>
              <w:t xml:space="preserve"> карп. Селекционные работы с форелью, растительноядными, сиговыми рыбами. Промышленная гибридизация в ры</w:t>
            </w:r>
            <w:r w:rsidR="00D02C1A">
              <w:rPr>
                <w:sz w:val="22"/>
                <w:szCs w:val="22"/>
              </w:rPr>
              <w:t>боводстве</w:t>
            </w:r>
          </w:p>
        </w:tc>
        <w:tc>
          <w:tcPr>
            <w:tcW w:w="855" w:type="pct"/>
            <w:vAlign w:val="center"/>
          </w:tcPr>
          <w:p w14:paraId="4B74A08D" w14:textId="2CA6CCBB" w:rsidR="00100400" w:rsidRPr="00E950A2" w:rsidRDefault="00EC64E0" w:rsidP="00D02C1A">
            <w:pPr>
              <w:jc w:val="center"/>
              <w:rPr>
                <w:bCs/>
                <w:sz w:val="22"/>
                <w:szCs w:val="22"/>
              </w:rPr>
            </w:pPr>
            <w:r w:rsidRPr="00E950A2">
              <w:rPr>
                <w:bCs/>
                <w:sz w:val="22"/>
                <w:szCs w:val="22"/>
                <w:lang w:val="en-US"/>
              </w:rPr>
              <w:t>4</w:t>
            </w:r>
          </w:p>
        </w:tc>
      </w:tr>
      <w:tr w:rsidR="00100400" w:rsidRPr="00E950A2" w14:paraId="5853D247" w14:textId="77777777" w:rsidTr="00100400">
        <w:trPr>
          <w:trHeight w:val="20"/>
          <w:jc w:val="center"/>
        </w:trPr>
        <w:tc>
          <w:tcPr>
            <w:tcW w:w="1009" w:type="pct"/>
            <w:vMerge/>
          </w:tcPr>
          <w:p w14:paraId="39277453" w14:textId="77777777" w:rsidR="00100400" w:rsidRPr="00E950A2" w:rsidRDefault="00100400" w:rsidP="00100400">
            <w:pPr>
              <w:rPr>
                <w:b/>
                <w:sz w:val="22"/>
                <w:szCs w:val="22"/>
              </w:rPr>
            </w:pPr>
          </w:p>
        </w:tc>
        <w:tc>
          <w:tcPr>
            <w:tcW w:w="3136" w:type="pct"/>
          </w:tcPr>
          <w:p w14:paraId="39A65A23" w14:textId="77777777" w:rsidR="00100400" w:rsidRPr="00E950A2" w:rsidRDefault="00100400" w:rsidP="00100400">
            <w:pPr>
              <w:jc w:val="both"/>
              <w:rPr>
                <w:b/>
                <w:sz w:val="22"/>
                <w:szCs w:val="22"/>
              </w:rPr>
            </w:pPr>
            <w:r w:rsidRPr="00E950A2">
              <w:rPr>
                <w:b/>
                <w:sz w:val="22"/>
                <w:szCs w:val="22"/>
              </w:rPr>
              <w:t>В том числе практических занятий и лабораторных работ</w:t>
            </w:r>
          </w:p>
        </w:tc>
        <w:tc>
          <w:tcPr>
            <w:tcW w:w="855" w:type="pct"/>
          </w:tcPr>
          <w:p w14:paraId="3DDCBD38" w14:textId="77777777" w:rsidR="00100400" w:rsidRPr="00E950A2" w:rsidRDefault="00100400" w:rsidP="00100400">
            <w:pPr>
              <w:jc w:val="center"/>
              <w:rPr>
                <w:bCs/>
                <w:sz w:val="22"/>
                <w:szCs w:val="22"/>
              </w:rPr>
            </w:pPr>
            <w:r w:rsidRPr="00E950A2">
              <w:rPr>
                <w:bCs/>
                <w:sz w:val="22"/>
                <w:szCs w:val="22"/>
              </w:rPr>
              <w:t>2</w:t>
            </w:r>
          </w:p>
        </w:tc>
      </w:tr>
      <w:tr w:rsidR="00100400" w:rsidRPr="00E950A2" w14:paraId="6A4E949E" w14:textId="77777777" w:rsidTr="00100400">
        <w:trPr>
          <w:trHeight w:val="20"/>
          <w:jc w:val="center"/>
        </w:trPr>
        <w:tc>
          <w:tcPr>
            <w:tcW w:w="1009" w:type="pct"/>
            <w:vMerge/>
          </w:tcPr>
          <w:p w14:paraId="22B6CBD5" w14:textId="77777777" w:rsidR="00100400" w:rsidRPr="00E950A2" w:rsidRDefault="00100400" w:rsidP="00100400">
            <w:pPr>
              <w:rPr>
                <w:b/>
                <w:sz w:val="22"/>
                <w:szCs w:val="22"/>
              </w:rPr>
            </w:pPr>
          </w:p>
        </w:tc>
        <w:tc>
          <w:tcPr>
            <w:tcW w:w="3136" w:type="pct"/>
          </w:tcPr>
          <w:p w14:paraId="43FF0EF2" w14:textId="790FB095" w:rsidR="00100400" w:rsidRPr="00E950A2" w:rsidRDefault="00100400" w:rsidP="00D02C1A">
            <w:pPr>
              <w:jc w:val="both"/>
              <w:rPr>
                <w:b/>
                <w:sz w:val="22"/>
                <w:szCs w:val="22"/>
              </w:rPr>
            </w:pPr>
            <w:r w:rsidRPr="00D02C1A">
              <w:rPr>
                <w:sz w:val="22"/>
                <w:szCs w:val="22"/>
              </w:rPr>
              <w:t xml:space="preserve">Практическое занятие № </w:t>
            </w:r>
            <w:r w:rsidR="00C04AB4" w:rsidRPr="00D02C1A">
              <w:rPr>
                <w:sz w:val="22"/>
                <w:szCs w:val="22"/>
              </w:rPr>
              <w:t>6</w:t>
            </w:r>
            <w:r w:rsidRPr="00D02C1A">
              <w:rPr>
                <w:sz w:val="22"/>
                <w:szCs w:val="22"/>
              </w:rPr>
              <w:t>.</w:t>
            </w:r>
            <w:r w:rsidR="00D02C1A" w:rsidRPr="00D02C1A">
              <w:rPr>
                <w:sz w:val="22"/>
                <w:szCs w:val="22"/>
              </w:rPr>
              <w:t xml:space="preserve"> </w:t>
            </w:r>
            <w:r w:rsidRPr="00E950A2">
              <w:rPr>
                <w:sz w:val="22"/>
                <w:szCs w:val="22"/>
              </w:rPr>
              <w:t>Расчет продуктивности самок карпа при заводс</w:t>
            </w:r>
            <w:r w:rsidR="00D02C1A">
              <w:rPr>
                <w:sz w:val="22"/>
                <w:szCs w:val="22"/>
              </w:rPr>
              <w:t>ком способе получения потомства</w:t>
            </w:r>
          </w:p>
        </w:tc>
        <w:tc>
          <w:tcPr>
            <w:tcW w:w="855" w:type="pct"/>
          </w:tcPr>
          <w:p w14:paraId="2AED3D1F" w14:textId="77777777" w:rsidR="00100400" w:rsidRPr="00E950A2" w:rsidRDefault="00100400" w:rsidP="00100400">
            <w:pPr>
              <w:jc w:val="center"/>
              <w:rPr>
                <w:bCs/>
                <w:sz w:val="22"/>
                <w:szCs w:val="22"/>
              </w:rPr>
            </w:pPr>
            <w:r w:rsidRPr="00E950A2">
              <w:rPr>
                <w:bCs/>
                <w:sz w:val="22"/>
                <w:szCs w:val="22"/>
              </w:rPr>
              <w:t>2</w:t>
            </w:r>
          </w:p>
        </w:tc>
      </w:tr>
      <w:tr w:rsidR="00100400" w:rsidRPr="00E950A2" w14:paraId="551345FC" w14:textId="77777777" w:rsidTr="00100400">
        <w:trPr>
          <w:trHeight w:val="20"/>
          <w:jc w:val="center"/>
        </w:trPr>
        <w:tc>
          <w:tcPr>
            <w:tcW w:w="1009" w:type="pct"/>
            <w:vMerge w:val="restart"/>
          </w:tcPr>
          <w:p w14:paraId="63A860BD" w14:textId="28F047A8" w:rsidR="00100400" w:rsidRPr="00E950A2" w:rsidRDefault="00100400" w:rsidP="000A5EFE">
            <w:pPr>
              <w:rPr>
                <w:b/>
                <w:sz w:val="22"/>
                <w:szCs w:val="22"/>
              </w:rPr>
            </w:pPr>
            <w:r w:rsidRPr="00E950A2">
              <w:rPr>
                <w:b/>
                <w:sz w:val="22"/>
                <w:szCs w:val="22"/>
              </w:rPr>
              <w:t>Тема 1</w:t>
            </w:r>
            <w:r w:rsidR="000A5EFE" w:rsidRPr="00E950A2">
              <w:rPr>
                <w:b/>
                <w:sz w:val="22"/>
                <w:szCs w:val="22"/>
              </w:rPr>
              <w:t>.8</w:t>
            </w:r>
            <w:r w:rsidRPr="00E950A2">
              <w:rPr>
                <w:b/>
                <w:sz w:val="22"/>
                <w:szCs w:val="22"/>
              </w:rPr>
              <w:t xml:space="preserve">.2. Племенное дело </w:t>
            </w:r>
            <w:r w:rsidRPr="00E950A2">
              <w:rPr>
                <w:b/>
                <w:sz w:val="22"/>
                <w:szCs w:val="22"/>
              </w:rPr>
              <w:lastRenderedPageBreak/>
              <w:t>в рыбоводстве</w:t>
            </w:r>
          </w:p>
        </w:tc>
        <w:tc>
          <w:tcPr>
            <w:tcW w:w="3136" w:type="pct"/>
          </w:tcPr>
          <w:p w14:paraId="4D942FB7" w14:textId="77777777" w:rsidR="00100400" w:rsidRPr="00E950A2" w:rsidRDefault="00100400" w:rsidP="00100400">
            <w:pPr>
              <w:jc w:val="both"/>
              <w:rPr>
                <w:b/>
                <w:sz w:val="22"/>
                <w:szCs w:val="22"/>
              </w:rPr>
            </w:pPr>
            <w:r w:rsidRPr="00E950A2">
              <w:rPr>
                <w:sz w:val="22"/>
                <w:szCs w:val="22"/>
              </w:rPr>
              <w:lastRenderedPageBreak/>
              <w:t xml:space="preserve"> </w:t>
            </w:r>
            <w:r w:rsidRPr="00E950A2">
              <w:rPr>
                <w:b/>
                <w:sz w:val="22"/>
                <w:szCs w:val="22"/>
              </w:rPr>
              <w:t>Содержание</w:t>
            </w:r>
          </w:p>
        </w:tc>
        <w:tc>
          <w:tcPr>
            <w:tcW w:w="855" w:type="pct"/>
          </w:tcPr>
          <w:p w14:paraId="48F75F63" w14:textId="09910B02" w:rsidR="00100400" w:rsidRPr="00E950A2" w:rsidRDefault="00D02C1A" w:rsidP="00D02C1A">
            <w:pPr>
              <w:jc w:val="center"/>
              <w:rPr>
                <w:b/>
                <w:bCs/>
                <w:sz w:val="22"/>
                <w:szCs w:val="22"/>
              </w:rPr>
            </w:pPr>
            <w:r>
              <w:rPr>
                <w:b/>
                <w:bCs/>
                <w:sz w:val="22"/>
                <w:szCs w:val="22"/>
              </w:rPr>
              <w:t>2</w:t>
            </w:r>
          </w:p>
        </w:tc>
      </w:tr>
      <w:tr w:rsidR="00100400" w:rsidRPr="00E950A2" w14:paraId="00090959" w14:textId="77777777" w:rsidTr="00A43531">
        <w:trPr>
          <w:trHeight w:val="1373"/>
          <w:jc w:val="center"/>
        </w:trPr>
        <w:tc>
          <w:tcPr>
            <w:tcW w:w="1009" w:type="pct"/>
            <w:vMerge/>
          </w:tcPr>
          <w:p w14:paraId="5F70B966" w14:textId="77777777" w:rsidR="00100400" w:rsidRPr="00E950A2" w:rsidRDefault="00100400" w:rsidP="00100400">
            <w:pPr>
              <w:rPr>
                <w:b/>
                <w:color w:val="0070C0"/>
                <w:sz w:val="22"/>
                <w:szCs w:val="22"/>
              </w:rPr>
            </w:pPr>
          </w:p>
        </w:tc>
        <w:tc>
          <w:tcPr>
            <w:tcW w:w="3136" w:type="pct"/>
          </w:tcPr>
          <w:p w14:paraId="02856AA1" w14:textId="5B569083" w:rsidR="00100400" w:rsidRPr="00E950A2" w:rsidRDefault="00100400" w:rsidP="00D02C1A">
            <w:pPr>
              <w:jc w:val="both"/>
              <w:rPr>
                <w:b/>
                <w:sz w:val="22"/>
                <w:szCs w:val="22"/>
              </w:rPr>
            </w:pPr>
            <w:r w:rsidRPr="00E950A2">
              <w:rPr>
                <w:sz w:val="22"/>
                <w:szCs w:val="22"/>
              </w:rPr>
              <w:t>Задачи племенного дела в рыбоводстве.</w:t>
            </w:r>
            <w:r w:rsidRPr="00E950A2">
              <w:rPr>
                <w:b/>
                <w:i/>
                <w:sz w:val="22"/>
                <w:szCs w:val="22"/>
              </w:rPr>
              <w:t xml:space="preserve"> </w:t>
            </w:r>
            <w:r w:rsidRPr="00E950A2">
              <w:rPr>
                <w:sz w:val="22"/>
                <w:szCs w:val="22"/>
              </w:rPr>
              <w:t>Организация селекционно-племенной работы в стране. Основные принципы формирования маточных стад в репродукторах и промышленных рыбхозах. Биотехника выращивания производителей и ремонта. Бонитировка племенных рыб. Методам бонитировки ремонтно</w:t>
            </w:r>
            <w:r w:rsidR="00D02C1A">
              <w:rPr>
                <w:sz w:val="22"/>
                <w:szCs w:val="22"/>
              </w:rPr>
              <w:t>-</w:t>
            </w:r>
            <w:r w:rsidRPr="00E950A2">
              <w:rPr>
                <w:sz w:val="22"/>
                <w:szCs w:val="22"/>
              </w:rPr>
              <w:t xml:space="preserve">маточного стада. Мечение племенных рыб. Требования </w:t>
            </w:r>
            <w:r w:rsidR="00D02C1A">
              <w:rPr>
                <w:sz w:val="22"/>
                <w:szCs w:val="22"/>
              </w:rPr>
              <w:br/>
            </w:r>
            <w:r w:rsidRPr="00E950A2">
              <w:rPr>
                <w:sz w:val="22"/>
                <w:szCs w:val="22"/>
              </w:rPr>
              <w:t>к мечению рыб. Унифицированная система мечения. Способы мечения племенных рыб</w:t>
            </w:r>
            <w:r w:rsidR="00D02C1A">
              <w:rPr>
                <w:sz w:val="22"/>
                <w:szCs w:val="22"/>
              </w:rPr>
              <w:t xml:space="preserve">. </w:t>
            </w:r>
            <w:proofErr w:type="spellStart"/>
            <w:r w:rsidR="00D02C1A">
              <w:rPr>
                <w:sz w:val="22"/>
                <w:szCs w:val="22"/>
              </w:rPr>
              <w:t>Анестезирование</w:t>
            </w:r>
            <w:proofErr w:type="spellEnd"/>
            <w:r w:rsidR="00D02C1A">
              <w:rPr>
                <w:sz w:val="22"/>
                <w:szCs w:val="22"/>
              </w:rPr>
              <w:t xml:space="preserve"> племенных рыб</w:t>
            </w:r>
          </w:p>
        </w:tc>
        <w:tc>
          <w:tcPr>
            <w:tcW w:w="855" w:type="pct"/>
          </w:tcPr>
          <w:p w14:paraId="53585D88" w14:textId="47C3A6D4" w:rsidR="00100400" w:rsidRPr="00E950A2" w:rsidRDefault="001E4F45" w:rsidP="00100400">
            <w:pPr>
              <w:jc w:val="center"/>
              <w:rPr>
                <w:bCs/>
                <w:sz w:val="22"/>
                <w:szCs w:val="22"/>
              </w:rPr>
            </w:pPr>
            <w:r w:rsidRPr="00E950A2">
              <w:rPr>
                <w:bCs/>
                <w:sz w:val="22"/>
                <w:szCs w:val="22"/>
              </w:rPr>
              <w:t>2</w:t>
            </w:r>
          </w:p>
        </w:tc>
      </w:tr>
      <w:tr w:rsidR="00100400" w:rsidRPr="00E950A2" w14:paraId="11146AAE" w14:textId="77777777" w:rsidTr="004561E0">
        <w:trPr>
          <w:trHeight w:val="203"/>
          <w:jc w:val="center"/>
        </w:trPr>
        <w:tc>
          <w:tcPr>
            <w:tcW w:w="1009" w:type="pct"/>
            <w:vMerge w:val="restart"/>
          </w:tcPr>
          <w:p w14:paraId="75B844C4" w14:textId="78B9DA1C" w:rsidR="00100400" w:rsidRPr="00E950A2" w:rsidRDefault="00100400" w:rsidP="000A5EFE">
            <w:pPr>
              <w:rPr>
                <w:b/>
                <w:color w:val="0070C0"/>
                <w:sz w:val="22"/>
                <w:szCs w:val="22"/>
              </w:rPr>
            </w:pPr>
            <w:r w:rsidRPr="00E950A2">
              <w:rPr>
                <w:b/>
                <w:sz w:val="22"/>
                <w:szCs w:val="22"/>
              </w:rPr>
              <w:t>Тема 1.</w:t>
            </w:r>
            <w:r w:rsidR="000A5EFE" w:rsidRPr="00E950A2">
              <w:rPr>
                <w:b/>
                <w:sz w:val="22"/>
                <w:szCs w:val="22"/>
              </w:rPr>
              <w:t>9</w:t>
            </w:r>
            <w:r w:rsidRPr="00E950A2">
              <w:rPr>
                <w:b/>
                <w:sz w:val="22"/>
                <w:szCs w:val="22"/>
              </w:rPr>
              <w:t>. Учет в прудовом рыбоводстве</w:t>
            </w:r>
          </w:p>
        </w:tc>
        <w:tc>
          <w:tcPr>
            <w:tcW w:w="3136" w:type="pct"/>
          </w:tcPr>
          <w:p w14:paraId="3932FE34" w14:textId="77777777" w:rsidR="00100400" w:rsidRPr="00E950A2" w:rsidRDefault="00100400" w:rsidP="00100400">
            <w:pPr>
              <w:jc w:val="both"/>
              <w:rPr>
                <w:b/>
                <w:sz w:val="22"/>
                <w:szCs w:val="22"/>
              </w:rPr>
            </w:pPr>
            <w:r w:rsidRPr="00E950A2">
              <w:rPr>
                <w:b/>
                <w:sz w:val="22"/>
                <w:szCs w:val="22"/>
              </w:rPr>
              <w:t>Содержание</w:t>
            </w:r>
          </w:p>
        </w:tc>
        <w:tc>
          <w:tcPr>
            <w:tcW w:w="855" w:type="pct"/>
          </w:tcPr>
          <w:p w14:paraId="744EE0D6" w14:textId="3A4A1C73" w:rsidR="00100400" w:rsidRPr="00E950A2" w:rsidRDefault="00D02C1A" w:rsidP="00D02C1A">
            <w:pPr>
              <w:jc w:val="center"/>
              <w:rPr>
                <w:b/>
                <w:bCs/>
                <w:sz w:val="22"/>
                <w:szCs w:val="22"/>
              </w:rPr>
            </w:pPr>
            <w:r>
              <w:rPr>
                <w:b/>
                <w:bCs/>
                <w:sz w:val="22"/>
                <w:szCs w:val="22"/>
              </w:rPr>
              <w:t>3</w:t>
            </w:r>
            <w:r w:rsidR="00100400" w:rsidRPr="00E950A2">
              <w:rPr>
                <w:b/>
                <w:bCs/>
                <w:sz w:val="22"/>
                <w:szCs w:val="22"/>
              </w:rPr>
              <w:t xml:space="preserve"> </w:t>
            </w:r>
          </w:p>
        </w:tc>
      </w:tr>
      <w:tr w:rsidR="00100400" w:rsidRPr="00E950A2" w14:paraId="36C4B8E2" w14:textId="77777777" w:rsidTr="004561E0">
        <w:trPr>
          <w:trHeight w:val="534"/>
          <w:jc w:val="center"/>
        </w:trPr>
        <w:tc>
          <w:tcPr>
            <w:tcW w:w="1009" w:type="pct"/>
            <w:vMerge/>
          </w:tcPr>
          <w:p w14:paraId="574D4F47" w14:textId="77777777" w:rsidR="00100400" w:rsidRPr="00E950A2" w:rsidRDefault="00100400" w:rsidP="00100400">
            <w:pPr>
              <w:rPr>
                <w:b/>
                <w:color w:val="0070C0"/>
                <w:sz w:val="22"/>
                <w:szCs w:val="22"/>
              </w:rPr>
            </w:pPr>
          </w:p>
        </w:tc>
        <w:tc>
          <w:tcPr>
            <w:tcW w:w="3136" w:type="pct"/>
          </w:tcPr>
          <w:p w14:paraId="4BE74E3A" w14:textId="7176B93E" w:rsidR="00100400" w:rsidRPr="00E950A2" w:rsidRDefault="00100400" w:rsidP="00100400">
            <w:pPr>
              <w:jc w:val="both"/>
              <w:rPr>
                <w:b/>
                <w:sz w:val="22"/>
                <w:szCs w:val="22"/>
              </w:rPr>
            </w:pPr>
            <w:r w:rsidRPr="00E950A2">
              <w:rPr>
                <w:sz w:val="22"/>
                <w:szCs w:val="22"/>
              </w:rPr>
              <w:t>Специализированные формы учета в прудовом рыбоводстве. Прудовая книга, ее состав, порядок ведения, назначение. Дневник рыбовода. Календарь рыбоводных работ. План использования прудов.</w:t>
            </w:r>
          </w:p>
        </w:tc>
        <w:tc>
          <w:tcPr>
            <w:tcW w:w="855" w:type="pct"/>
          </w:tcPr>
          <w:p w14:paraId="03B0F572" w14:textId="77777777" w:rsidR="00100400" w:rsidRPr="00E950A2" w:rsidRDefault="00100400" w:rsidP="00100400">
            <w:pPr>
              <w:jc w:val="center"/>
              <w:rPr>
                <w:bCs/>
                <w:sz w:val="22"/>
                <w:szCs w:val="22"/>
              </w:rPr>
            </w:pPr>
            <w:r w:rsidRPr="00E950A2">
              <w:rPr>
                <w:bCs/>
                <w:sz w:val="22"/>
                <w:szCs w:val="22"/>
              </w:rPr>
              <w:t>2</w:t>
            </w:r>
          </w:p>
        </w:tc>
      </w:tr>
      <w:tr w:rsidR="00100400" w:rsidRPr="00E950A2" w14:paraId="3218E527" w14:textId="77777777" w:rsidTr="00100400">
        <w:trPr>
          <w:trHeight w:val="20"/>
          <w:jc w:val="center"/>
        </w:trPr>
        <w:tc>
          <w:tcPr>
            <w:tcW w:w="1009" w:type="pct"/>
            <w:vMerge/>
          </w:tcPr>
          <w:p w14:paraId="33F57EDC" w14:textId="77777777" w:rsidR="00100400" w:rsidRPr="00E950A2" w:rsidRDefault="00100400" w:rsidP="00100400">
            <w:pPr>
              <w:rPr>
                <w:b/>
                <w:sz w:val="22"/>
                <w:szCs w:val="22"/>
              </w:rPr>
            </w:pPr>
          </w:p>
        </w:tc>
        <w:tc>
          <w:tcPr>
            <w:tcW w:w="3136" w:type="pct"/>
          </w:tcPr>
          <w:p w14:paraId="6C107FB5" w14:textId="77777777" w:rsidR="00100400" w:rsidRPr="00E950A2" w:rsidRDefault="00100400" w:rsidP="00100400">
            <w:pPr>
              <w:jc w:val="both"/>
              <w:rPr>
                <w:b/>
                <w:sz w:val="22"/>
                <w:szCs w:val="22"/>
              </w:rPr>
            </w:pPr>
            <w:r w:rsidRPr="00E950A2">
              <w:rPr>
                <w:b/>
                <w:sz w:val="22"/>
                <w:szCs w:val="22"/>
              </w:rPr>
              <w:t xml:space="preserve">Контрольная работа </w:t>
            </w:r>
          </w:p>
        </w:tc>
        <w:tc>
          <w:tcPr>
            <w:tcW w:w="855" w:type="pct"/>
          </w:tcPr>
          <w:p w14:paraId="50002F06" w14:textId="77777777" w:rsidR="00100400" w:rsidRPr="00E950A2" w:rsidRDefault="00100400" w:rsidP="00100400">
            <w:pPr>
              <w:jc w:val="center"/>
              <w:rPr>
                <w:b/>
                <w:bCs/>
                <w:sz w:val="22"/>
                <w:szCs w:val="22"/>
              </w:rPr>
            </w:pPr>
            <w:r w:rsidRPr="00E950A2">
              <w:rPr>
                <w:b/>
                <w:bCs/>
                <w:sz w:val="22"/>
                <w:szCs w:val="22"/>
              </w:rPr>
              <w:t>1</w:t>
            </w:r>
          </w:p>
        </w:tc>
      </w:tr>
      <w:tr w:rsidR="00100400" w:rsidRPr="00E950A2" w14:paraId="7CC813C4" w14:textId="77777777" w:rsidTr="00100400">
        <w:trPr>
          <w:trHeight w:val="20"/>
          <w:jc w:val="center"/>
        </w:trPr>
        <w:tc>
          <w:tcPr>
            <w:tcW w:w="4145" w:type="pct"/>
            <w:gridSpan w:val="2"/>
          </w:tcPr>
          <w:p w14:paraId="001BD932" w14:textId="752F8A98" w:rsidR="00100400" w:rsidRPr="00E950A2" w:rsidRDefault="00100400" w:rsidP="000A5EFE">
            <w:pPr>
              <w:jc w:val="both"/>
              <w:rPr>
                <w:b/>
                <w:sz w:val="22"/>
                <w:szCs w:val="22"/>
              </w:rPr>
            </w:pPr>
            <w:r w:rsidRPr="00E950A2">
              <w:rPr>
                <w:b/>
                <w:bCs/>
                <w:sz w:val="22"/>
                <w:szCs w:val="22"/>
              </w:rPr>
              <w:t>Тема 1.1</w:t>
            </w:r>
            <w:r w:rsidR="000A5EFE" w:rsidRPr="00E950A2">
              <w:rPr>
                <w:b/>
                <w:bCs/>
                <w:sz w:val="22"/>
                <w:szCs w:val="22"/>
              </w:rPr>
              <w:t>0</w:t>
            </w:r>
            <w:r w:rsidRPr="00E950A2">
              <w:rPr>
                <w:b/>
                <w:bCs/>
                <w:sz w:val="22"/>
                <w:szCs w:val="22"/>
              </w:rPr>
              <w:t>. Холодноводное рыбоводство</w:t>
            </w:r>
          </w:p>
        </w:tc>
        <w:tc>
          <w:tcPr>
            <w:tcW w:w="855" w:type="pct"/>
          </w:tcPr>
          <w:p w14:paraId="47680657" w14:textId="24E420F2" w:rsidR="00100400" w:rsidRPr="00E950A2" w:rsidRDefault="00B127DE" w:rsidP="00100400">
            <w:pPr>
              <w:jc w:val="center"/>
              <w:rPr>
                <w:b/>
                <w:bCs/>
                <w:sz w:val="22"/>
                <w:szCs w:val="22"/>
                <w:lang w:val="en-US"/>
              </w:rPr>
            </w:pPr>
            <w:r w:rsidRPr="00E950A2">
              <w:rPr>
                <w:b/>
                <w:bCs/>
                <w:sz w:val="22"/>
                <w:szCs w:val="22"/>
                <w:lang w:val="en-US"/>
              </w:rPr>
              <w:t>8</w:t>
            </w:r>
            <w:r w:rsidR="00A43531" w:rsidRPr="00E950A2">
              <w:rPr>
                <w:b/>
                <w:bCs/>
                <w:sz w:val="22"/>
                <w:szCs w:val="22"/>
                <w:lang w:val="en-US"/>
              </w:rPr>
              <w:t xml:space="preserve"> / </w:t>
            </w:r>
            <w:r w:rsidR="00A43531" w:rsidRPr="00E950A2">
              <w:rPr>
                <w:b/>
                <w:bCs/>
                <w:sz w:val="22"/>
                <w:szCs w:val="22"/>
              </w:rPr>
              <w:t>4</w:t>
            </w:r>
          </w:p>
        </w:tc>
      </w:tr>
      <w:tr w:rsidR="00100400" w:rsidRPr="00E950A2" w14:paraId="1F20B5F6" w14:textId="77777777" w:rsidTr="00100400">
        <w:trPr>
          <w:trHeight w:val="20"/>
          <w:jc w:val="center"/>
        </w:trPr>
        <w:tc>
          <w:tcPr>
            <w:tcW w:w="1009" w:type="pct"/>
            <w:vMerge w:val="restart"/>
          </w:tcPr>
          <w:p w14:paraId="427C20B4" w14:textId="2B32A4A0" w:rsidR="00100400" w:rsidRPr="00E950A2" w:rsidRDefault="00100400" w:rsidP="000A5EFE">
            <w:pPr>
              <w:rPr>
                <w:b/>
                <w:sz w:val="22"/>
                <w:szCs w:val="22"/>
              </w:rPr>
            </w:pPr>
            <w:r w:rsidRPr="00E950A2">
              <w:rPr>
                <w:b/>
                <w:bCs/>
                <w:sz w:val="22"/>
                <w:szCs w:val="22"/>
              </w:rPr>
              <w:t>Тема 1.1</w:t>
            </w:r>
            <w:r w:rsidR="000A5EFE" w:rsidRPr="00E950A2">
              <w:rPr>
                <w:b/>
                <w:bCs/>
                <w:sz w:val="22"/>
                <w:szCs w:val="22"/>
              </w:rPr>
              <w:t>0</w:t>
            </w:r>
            <w:r w:rsidRPr="00E950A2">
              <w:rPr>
                <w:b/>
                <w:bCs/>
                <w:sz w:val="22"/>
                <w:szCs w:val="22"/>
              </w:rPr>
              <w:t>.</w:t>
            </w:r>
            <w:r w:rsidR="00A43531" w:rsidRPr="00E950A2">
              <w:rPr>
                <w:b/>
                <w:bCs/>
                <w:sz w:val="22"/>
                <w:szCs w:val="22"/>
              </w:rPr>
              <w:t>1</w:t>
            </w:r>
            <w:r w:rsidRPr="00E950A2">
              <w:rPr>
                <w:b/>
                <w:bCs/>
                <w:sz w:val="22"/>
                <w:szCs w:val="22"/>
              </w:rPr>
              <w:t xml:space="preserve">. </w:t>
            </w:r>
            <w:r w:rsidRPr="00E950A2">
              <w:rPr>
                <w:b/>
                <w:sz w:val="22"/>
                <w:szCs w:val="22"/>
              </w:rPr>
              <w:t xml:space="preserve">Биотехника разведения </w:t>
            </w:r>
            <w:r w:rsidR="007903EA">
              <w:rPr>
                <w:b/>
                <w:sz w:val="22"/>
                <w:szCs w:val="22"/>
              </w:rPr>
              <w:br/>
            </w:r>
            <w:r w:rsidRPr="00E950A2">
              <w:rPr>
                <w:b/>
                <w:sz w:val="22"/>
                <w:szCs w:val="22"/>
              </w:rPr>
              <w:t xml:space="preserve">и выращивания </w:t>
            </w:r>
            <w:r w:rsidR="007903EA">
              <w:rPr>
                <w:b/>
                <w:sz w:val="22"/>
                <w:szCs w:val="22"/>
              </w:rPr>
              <w:br/>
            </w:r>
            <w:r w:rsidRPr="00E950A2">
              <w:rPr>
                <w:b/>
                <w:sz w:val="22"/>
                <w:szCs w:val="22"/>
              </w:rPr>
              <w:t xml:space="preserve">в </w:t>
            </w:r>
            <w:r w:rsidR="00713FBF" w:rsidRPr="00E950A2">
              <w:rPr>
                <w:b/>
                <w:bCs/>
                <w:sz w:val="22"/>
                <w:szCs w:val="22"/>
              </w:rPr>
              <w:t>холодноводных рыб</w:t>
            </w:r>
            <w:r w:rsidR="004561E0" w:rsidRPr="00E950A2">
              <w:rPr>
                <w:b/>
                <w:sz w:val="22"/>
                <w:szCs w:val="22"/>
              </w:rPr>
              <w:t xml:space="preserve"> </w:t>
            </w:r>
            <w:r w:rsidR="007903EA">
              <w:rPr>
                <w:b/>
                <w:sz w:val="22"/>
                <w:szCs w:val="22"/>
              </w:rPr>
              <w:br/>
            </w:r>
            <w:r w:rsidR="00713FBF" w:rsidRPr="00E950A2">
              <w:rPr>
                <w:b/>
                <w:sz w:val="22"/>
                <w:szCs w:val="22"/>
              </w:rPr>
              <w:t xml:space="preserve">в </w:t>
            </w:r>
            <w:r w:rsidRPr="00E950A2">
              <w:rPr>
                <w:b/>
                <w:sz w:val="22"/>
                <w:szCs w:val="22"/>
              </w:rPr>
              <w:t>прудах</w:t>
            </w:r>
          </w:p>
          <w:p w14:paraId="05EA5243" w14:textId="36D96E19" w:rsidR="005C627D" w:rsidRPr="00E950A2" w:rsidRDefault="005C627D" w:rsidP="000A5EFE">
            <w:pPr>
              <w:rPr>
                <w:b/>
                <w:bCs/>
                <w:sz w:val="22"/>
                <w:szCs w:val="22"/>
              </w:rPr>
            </w:pPr>
          </w:p>
        </w:tc>
        <w:tc>
          <w:tcPr>
            <w:tcW w:w="3136" w:type="pct"/>
          </w:tcPr>
          <w:p w14:paraId="096290BC" w14:textId="77777777" w:rsidR="00100400" w:rsidRPr="00E950A2" w:rsidRDefault="00100400" w:rsidP="00100400">
            <w:pPr>
              <w:jc w:val="both"/>
              <w:rPr>
                <w:b/>
                <w:sz w:val="22"/>
                <w:szCs w:val="22"/>
              </w:rPr>
            </w:pPr>
            <w:r w:rsidRPr="00E950A2">
              <w:rPr>
                <w:b/>
                <w:sz w:val="22"/>
                <w:szCs w:val="22"/>
              </w:rPr>
              <w:t>Содержание</w:t>
            </w:r>
          </w:p>
        </w:tc>
        <w:tc>
          <w:tcPr>
            <w:tcW w:w="855" w:type="pct"/>
          </w:tcPr>
          <w:p w14:paraId="25573F36" w14:textId="4C3B947F" w:rsidR="00100400" w:rsidRPr="00E950A2" w:rsidRDefault="00B127DE" w:rsidP="00EC64E0">
            <w:pPr>
              <w:jc w:val="center"/>
              <w:rPr>
                <w:b/>
                <w:bCs/>
                <w:sz w:val="22"/>
                <w:szCs w:val="22"/>
              </w:rPr>
            </w:pPr>
            <w:r w:rsidRPr="00E950A2">
              <w:rPr>
                <w:b/>
                <w:bCs/>
                <w:sz w:val="22"/>
                <w:szCs w:val="22"/>
                <w:lang w:val="en-US"/>
              </w:rPr>
              <w:t>8</w:t>
            </w:r>
            <w:r w:rsidR="007903EA">
              <w:rPr>
                <w:b/>
                <w:bCs/>
                <w:sz w:val="22"/>
                <w:szCs w:val="22"/>
              </w:rPr>
              <w:t xml:space="preserve"> / 4</w:t>
            </w:r>
            <w:r w:rsidR="005C627D" w:rsidRPr="00E950A2">
              <w:rPr>
                <w:b/>
                <w:bCs/>
                <w:sz w:val="22"/>
                <w:szCs w:val="22"/>
                <w:lang w:val="en-US"/>
              </w:rPr>
              <w:t xml:space="preserve"> </w:t>
            </w:r>
          </w:p>
        </w:tc>
      </w:tr>
      <w:tr w:rsidR="00100400" w:rsidRPr="00E950A2" w14:paraId="4CBB1258" w14:textId="77777777" w:rsidTr="00100400">
        <w:trPr>
          <w:trHeight w:val="20"/>
          <w:jc w:val="center"/>
        </w:trPr>
        <w:tc>
          <w:tcPr>
            <w:tcW w:w="1009" w:type="pct"/>
            <w:vMerge/>
          </w:tcPr>
          <w:p w14:paraId="44F172D0" w14:textId="77777777" w:rsidR="00100400" w:rsidRPr="00E950A2" w:rsidRDefault="00100400" w:rsidP="00100400">
            <w:pPr>
              <w:rPr>
                <w:b/>
                <w:bCs/>
                <w:color w:val="0070C0"/>
                <w:sz w:val="22"/>
                <w:szCs w:val="22"/>
              </w:rPr>
            </w:pPr>
          </w:p>
        </w:tc>
        <w:tc>
          <w:tcPr>
            <w:tcW w:w="3136" w:type="pct"/>
          </w:tcPr>
          <w:p w14:paraId="65C08B6C" w14:textId="43D0A74F" w:rsidR="005C627D" w:rsidRPr="00E950A2" w:rsidRDefault="005C627D" w:rsidP="00100400">
            <w:pPr>
              <w:jc w:val="both"/>
              <w:rPr>
                <w:sz w:val="22"/>
                <w:szCs w:val="22"/>
              </w:rPr>
            </w:pPr>
            <w:r w:rsidRPr="00E950A2">
              <w:rPr>
                <w:sz w:val="22"/>
                <w:szCs w:val="22"/>
              </w:rPr>
              <w:t xml:space="preserve">Объекты </w:t>
            </w:r>
            <w:proofErr w:type="spellStart"/>
            <w:r w:rsidRPr="00E950A2">
              <w:rPr>
                <w:sz w:val="22"/>
                <w:szCs w:val="22"/>
              </w:rPr>
              <w:t>форелеводства</w:t>
            </w:r>
            <w:proofErr w:type="spellEnd"/>
            <w:r w:rsidRPr="00E950A2">
              <w:rPr>
                <w:sz w:val="22"/>
                <w:szCs w:val="22"/>
              </w:rPr>
              <w:t xml:space="preserve">: радужная форель, форель </w:t>
            </w:r>
            <w:proofErr w:type="spellStart"/>
            <w:r w:rsidRPr="00E950A2">
              <w:rPr>
                <w:sz w:val="22"/>
                <w:szCs w:val="22"/>
              </w:rPr>
              <w:t>Дональдсона</w:t>
            </w:r>
            <w:proofErr w:type="spellEnd"/>
            <w:r w:rsidRPr="00E950A2">
              <w:rPr>
                <w:sz w:val="22"/>
                <w:szCs w:val="22"/>
              </w:rPr>
              <w:t xml:space="preserve">, форель </w:t>
            </w:r>
            <w:proofErr w:type="spellStart"/>
            <w:r w:rsidRPr="00E950A2">
              <w:rPr>
                <w:sz w:val="22"/>
                <w:szCs w:val="22"/>
              </w:rPr>
              <w:t>камлоопс</w:t>
            </w:r>
            <w:proofErr w:type="spellEnd"/>
            <w:r w:rsidRPr="00E950A2">
              <w:rPr>
                <w:sz w:val="22"/>
                <w:szCs w:val="22"/>
              </w:rPr>
              <w:t xml:space="preserve">, золотая калифорнийская форель, стальноголовый лосось, </w:t>
            </w:r>
            <w:proofErr w:type="spellStart"/>
            <w:r w:rsidRPr="00E950A2">
              <w:rPr>
                <w:sz w:val="22"/>
                <w:szCs w:val="22"/>
              </w:rPr>
              <w:t>микижа</w:t>
            </w:r>
            <w:proofErr w:type="spellEnd"/>
            <w:r w:rsidRPr="00E950A2">
              <w:rPr>
                <w:sz w:val="22"/>
                <w:szCs w:val="22"/>
              </w:rPr>
              <w:t>. Требования к источнику водоснабжения в форелевом хозяйстве. Типы форелевых хозяйств. Состав и характеристика полносистемного форелевого хозяйства. Инкубационный цех и его оборудование. Форелевые пруды.</w:t>
            </w:r>
          </w:p>
          <w:p w14:paraId="7DCE643C" w14:textId="72F2C01A" w:rsidR="00100400" w:rsidRPr="00E950A2" w:rsidRDefault="00100400" w:rsidP="00100400">
            <w:pPr>
              <w:jc w:val="both"/>
              <w:rPr>
                <w:sz w:val="22"/>
                <w:szCs w:val="22"/>
              </w:rPr>
            </w:pPr>
            <w:r w:rsidRPr="00E950A2">
              <w:rPr>
                <w:sz w:val="22"/>
                <w:szCs w:val="22"/>
              </w:rPr>
              <w:t xml:space="preserve"> Биотехника разведения и выращивания радужной форели в прудах Характеристика форелевых прудов. Формирование и содержание ремонтно-маточного стада. Получение половых продуктов. Осеменение, подготовка икры к инкубации, инкубация. Выдерживание свободных эмбрионов. Выращивание посадочного материала и товарной форели. </w:t>
            </w:r>
          </w:p>
          <w:p w14:paraId="71E8475B" w14:textId="77777777" w:rsidR="00100400" w:rsidRPr="00E950A2" w:rsidRDefault="00100400" w:rsidP="00100400">
            <w:pPr>
              <w:jc w:val="both"/>
              <w:rPr>
                <w:sz w:val="22"/>
                <w:szCs w:val="22"/>
              </w:rPr>
            </w:pPr>
            <w:r w:rsidRPr="00E950A2">
              <w:rPr>
                <w:sz w:val="22"/>
                <w:szCs w:val="22"/>
              </w:rPr>
              <w:t>Кормление форели. Характеристика кормов. Рецепты стартовых и продукционных кормов. Кормление форели разных возрастных групп. Профилактические мероприятия. Рыбоводно-биологические нормы для разведения и выращивания форели.</w:t>
            </w:r>
          </w:p>
        </w:tc>
        <w:tc>
          <w:tcPr>
            <w:tcW w:w="855" w:type="pct"/>
          </w:tcPr>
          <w:p w14:paraId="77066E1C" w14:textId="4954BA56" w:rsidR="00100400" w:rsidRPr="00E950A2" w:rsidRDefault="00B127DE" w:rsidP="00100400">
            <w:pPr>
              <w:jc w:val="center"/>
              <w:rPr>
                <w:bCs/>
                <w:sz w:val="22"/>
                <w:szCs w:val="22"/>
                <w:lang w:val="en-US"/>
              </w:rPr>
            </w:pPr>
            <w:r w:rsidRPr="00E950A2">
              <w:rPr>
                <w:bCs/>
                <w:sz w:val="22"/>
                <w:szCs w:val="22"/>
                <w:lang w:val="en-US"/>
              </w:rPr>
              <w:t>4</w:t>
            </w:r>
          </w:p>
        </w:tc>
      </w:tr>
      <w:tr w:rsidR="00100400" w:rsidRPr="00E950A2" w14:paraId="34F3DECB" w14:textId="77777777" w:rsidTr="00100400">
        <w:trPr>
          <w:trHeight w:val="20"/>
          <w:jc w:val="center"/>
        </w:trPr>
        <w:tc>
          <w:tcPr>
            <w:tcW w:w="1009" w:type="pct"/>
            <w:vMerge/>
          </w:tcPr>
          <w:p w14:paraId="3FBBA2A5" w14:textId="77777777" w:rsidR="00100400" w:rsidRPr="00E950A2" w:rsidRDefault="00100400" w:rsidP="00100400">
            <w:pPr>
              <w:rPr>
                <w:b/>
                <w:bCs/>
                <w:color w:val="0070C0"/>
                <w:sz w:val="22"/>
                <w:szCs w:val="22"/>
              </w:rPr>
            </w:pPr>
          </w:p>
        </w:tc>
        <w:tc>
          <w:tcPr>
            <w:tcW w:w="3136" w:type="pct"/>
          </w:tcPr>
          <w:p w14:paraId="1C5B6444" w14:textId="77777777" w:rsidR="00100400" w:rsidRPr="00E950A2" w:rsidRDefault="00100400" w:rsidP="00100400">
            <w:pPr>
              <w:jc w:val="both"/>
              <w:rPr>
                <w:b/>
                <w:sz w:val="22"/>
                <w:szCs w:val="22"/>
              </w:rPr>
            </w:pPr>
            <w:r w:rsidRPr="00E950A2">
              <w:rPr>
                <w:b/>
                <w:sz w:val="22"/>
                <w:szCs w:val="22"/>
              </w:rPr>
              <w:t>В том числе практических занятий и лабораторных работ</w:t>
            </w:r>
          </w:p>
        </w:tc>
        <w:tc>
          <w:tcPr>
            <w:tcW w:w="855" w:type="pct"/>
          </w:tcPr>
          <w:p w14:paraId="792253C0" w14:textId="437FAF9B" w:rsidR="00100400" w:rsidRPr="007903EA" w:rsidRDefault="00C04AB4" w:rsidP="00100400">
            <w:pPr>
              <w:jc w:val="center"/>
              <w:rPr>
                <w:b/>
                <w:bCs/>
                <w:sz w:val="22"/>
                <w:szCs w:val="22"/>
                <w:lang w:val="en-US"/>
              </w:rPr>
            </w:pPr>
            <w:r w:rsidRPr="007903EA">
              <w:rPr>
                <w:b/>
                <w:bCs/>
                <w:sz w:val="22"/>
                <w:szCs w:val="22"/>
                <w:lang w:val="en-US"/>
              </w:rPr>
              <w:t>4</w:t>
            </w:r>
          </w:p>
        </w:tc>
      </w:tr>
      <w:tr w:rsidR="00AE6860" w:rsidRPr="00E950A2" w14:paraId="20CBCC51" w14:textId="77777777" w:rsidTr="00A43531">
        <w:trPr>
          <w:trHeight w:val="453"/>
          <w:jc w:val="center"/>
        </w:trPr>
        <w:tc>
          <w:tcPr>
            <w:tcW w:w="1009" w:type="pct"/>
            <w:vMerge/>
          </w:tcPr>
          <w:p w14:paraId="0AB6D6E9" w14:textId="77777777" w:rsidR="00AE6860" w:rsidRPr="00E950A2" w:rsidRDefault="00AE6860" w:rsidP="00100400">
            <w:pPr>
              <w:rPr>
                <w:b/>
                <w:bCs/>
                <w:color w:val="0070C0"/>
                <w:sz w:val="22"/>
                <w:szCs w:val="22"/>
              </w:rPr>
            </w:pPr>
          </w:p>
        </w:tc>
        <w:tc>
          <w:tcPr>
            <w:tcW w:w="3136" w:type="pct"/>
          </w:tcPr>
          <w:p w14:paraId="1A6119D4" w14:textId="4DADBC2E" w:rsidR="00AE6860" w:rsidRPr="007903EA" w:rsidRDefault="00AE6860" w:rsidP="007903EA">
            <w:pPr>
              <w:jc w:val="both"/>
              <w:rPr>
                <w:sz w:val="22"/>
                <w:szCs w:val="22"/>
              </w:rPr>
            </w:pPr>
            <w:r w:rsidRPr="007903EA">
              <w:rPr>
                <w:sz w:val="22"/>
                <w:szCs w:val="22"/>
              </w:rPr>
              <w:t xml:space="preserve">Лабораторная работа № </w:t>
            </w:r>
            <w:r w:rsidR="005933FC" w:rsidRPr="007903EA">
              <w:rPr>
                <w:sz w:val="22"/>
                <w:szCs w:val="22"/>
              </w:rPr>
              <w:t>7</w:t>
            </w:r>
            <w:r w:rsidRPr="007903EA">
              <w:rPr>
                <w:sz w:val="22"/>
                <w:szCs w:val="22"/>
              </w:rPr>
              <w:t>.</w:t>
            </w:r>
            <w:r w:rsidR="007903EA" w:rsidRPr="007903EA">
              <w:rPr>
                <w:sz w:val="22"/>
                <w:szCs w:val="22"/>
              </w:rPr>
              <w:t xml:space="preserve"> </w:t>
            </w:r>
            <w:r w:rsidRPr="007903EA">
              <w:rPr>
                <w:sz w:val="22"/>
                <w:szCs w:val="22"/>
              </w:rPr>
              <w:t>Изучение этапов эмбриона</w:t>
            </w:r>
            <w:r w:rsidR="007903EA" w:rsidRPr="007903EA">
              <w:rPr>
                <w:sz w:val="22"/>
                <w:szCs w:val="22"/>
              </w:rPr>
              <w:t>льного развития радужной форели</w:t>
            </w:r>
          </w:p>
        </w:tc>
        <w:tc>
          <w:tcPr>
            <w:tcW w:w="855" w:type="pct"/>
          </w:tcPr>
          <w:p w14:paraId="1A288D92" w14:textId="77777777" w:rsidR="00AE6860" w:rsidRPr="00E950A2" w:rsidRDefault="00AE6860" w:rsidP="00100400">
            <w:pPr>
              <w:jc w:val="center"/>
              <w:rPr>
                <w:bCs/>
                <w:sz w:val="22"/>
                <w:szCs w:val="22"/>
              </w:rPr>
            </w:pPr>
            <w:r w:rsidRPr="00E950A2">
              <w:rPr>
                <w:bCs/>
                <w:sz w:val="22"/>
                <w:szCs w:val="22"/>
              </w:rPr>
              <w:t>2</w:t>
            </w:r>
          </w:p>
        </w:tc>
      </w:tr>
      <w:tr w:rsidR="00100400" w:rsidRPr="00E950A2" w14:paraId="33795208" w14:textId="77777777" w:rsidTr="00100400">
        <w:trPr>
          <w:trHeight w:val="20"/>
          <w:jc w:val="center"/>
        </w:trPr>
        <w:tc>
          <w:tcPr>
            <w:tcW w:w="1009" w:type="pct"/>
            <w:vMerge/>
          </w:tcPr>
          <w:p w14:paraId="3AFD57AA" w14:textId="77777777" w:rsidR="00100400" w:rsidRPr="00E950A2" w:rsidRDefault="00100400" w:rsidP="00100400">
            <w:pPr>
              <w:rPr>
                <w:b/>
                <w:bCs/>
                <w:color w:val="0070C0"/>
                <w:sz w:val="22"/>
                <w:szCs w:val="22"/>
              </w:rPr>
            </w:pPr>
          </w:p>
        </w:tc>
        <w:tc>
          <w:tcPr>
            <w:tcW w:w="3136" w:type="pct"/>
          </w:tcPr>
          <w:p w14:paraId="6CB407AC" w14:textId="2099EBAE" w:rsidR="00100400" w:rsidRPr="007903EA" w:rsidRDefault="00100400" w:rsidP="007903EA">
            <w:pPr>
              <w:jc w:val="both"/>
              <w:rPr>
                <w:sz w:val="22"/>
                <w:szCs w:val="22"/>
              </w:rPr>
            </w:pPr>
            <w:r w:rsidRPr="007903EA">
              <w:rPr>
                <w:sz w:val="22"/>
                <w:szCs w:val="22"/>
              </w:rPr>
              <w:t xml:space="preserve">Практическое занятие № </w:t>
            </w:r>
            <w:r w:rsidR="00C04AB4" w:rsidRPr="007903EA">
              <w:rPr>
                <w:sz w:val="22"/>
                <w:szCs w:val="22"/>
              </w:rPr>
              <w:t>7</w:t>
            </w:r>
            <w:r w:rsidRPr="007903EA">
              <w:rPr>
                <w:sz w:val="22"/>
                <w:szCs w:val="22"/>
              </w:rPr>
              <w:t>.</w:t>
            </w:r>
            <w:r w:rsidR="007903EA" w:rsidRPr="007903EA">
              <w:rPr>
                <w:sz w:val="22"/>
                <w:szCs w:val="22"/>
              </w:rPr>
              <w:t xml:space="preserve"> </w:t>
            </w:r>
            <w:r w:rsidRPr="007903EA">
              <w:rPr>
                <w:sz w:val="22"/>
                <w:szCs w:val="22"/>
              </w:rPr>
              <w:t>Расч</w:t>
            </w:r>
            <w:r w:rsidR="007903EA" w:rsidRPr="007903EA">
              <w:rPr>
                <w:sz w:val="22"/>
                <w:szCs w:val="22"/>
              </w:rPr>
              <w:t>ет кормов в форелевом хозяйстве</w:t>
            </w:r>
          </w:p>
        </w:tc>
        <w:tc>
          <w:tcPr>
            <w:tcW w:w="855" w:type="pct"/>
          </w:tcPr>
          <w:p w14:paraId="51974686" w14:textId="77777777" w:rsidR="00100400" w:rsidRPr="00E950A2" w:rsidRDefault="00100400" w:rsidP="00100400">
            <w:pPr>
              <w:jc w:val="center"/>
              <w:rPr>
                <w:bCs/>
                <w:sz w:val="22"/>
                <w:szCs w:val="22"/>
              </w:rPr>
            </w:pPr>
            <w:r w:rsidRPr="00E950A2">
              <w:rPr>
                <w:bCs/>
                <w:sz w:val="22"/>
                <w:szCs w:val="22"/>
              </w:rPr>
              <w:t>2</w:t>
            </w:r>
          </w:p>
        </w:tc>
      </w:tr>
      <w:tr w:rsidR="00100400" w:rsidRPr="00E950A2" w14:paraId="57B715CF" w14:textId="77777777" w:rsidTr="00100400">
        <w:trPr>
          <w:trHeight w:val="20"/>
          <w:jc w:val="center"/>
        </w:trPr>
        <w:tc>
          <w:tcPr>
            <w:tcW w:w="4145" w:type="pct"/>
            <w:gridSpan w:val="2"/>
          </w:tcPr>
          <w:p w14:paraId="504CBE18" w14:textId="3E202FC6" w:rsidR="00100400" w:rsidRPr="00E950A2" w:rsidRDefault="00100400" w:rsidP="000A5EFE">
            <w:pPr>
              <w:jc w:val="both"/>
              <w:rPr>
                <w:b/>
                <w:sz w:val="22"/>
                <w:szCs w:val="22"/>
              </w:rPr>
            </w:pPr>
            <w:r w:rsidRPr="00E950A2">
              <w:rPr>
                <w:b/>
                <w:bCs/>
                <w:sz w:val="22"/>
                <w:szCs w:val="22"/>
              </w:rPr>
              <w:t>Тема 1.1</w:t>
            </w:r>
            <w:r w:rsidR="000A5EFE" w:rsidRPr="00E950A2">
              <w:rPr>
                <w:b/>
                <w:bCs/>
                <w:sz w:val="22"/>
                <w:szCs w:val="22"/>
              </w:rPr>
              <w:t>1</w:t>
            </w:r>
            <w:r w:rsidRPr="00E950A2">
              <w:rPr>
                <w:b/>
                <w:bCs/>
                <w:sz w:val="22"/>
                <w:szCs w:val="22"/>
              </w:rPr>
              <w:t>. Индустриальное рыбоводство</w:t>
            </w:r>
          </w:p>
        </w:tc>
        <w:tc>
          <w:tcPr>
            <w:tcW w:w="855" w:type="pct"/>
          </w:tcPr>
          <w:p w14:paraId="2B25799C" w14:textId="2D094C5E" w:rsidR="00100400" w:rsidRPr="00E950A2" w:rsidRDefault="001E4F45" w:rsidP="001E4F45">
            <w:pPr>
              <w:jc w:val="center"/>
              <w:rPr>
                <w:b/>
                <w:bCs/>
                <w:sz w:val="22"/>
                <w:szCs w:val="22"/>
              </w:rPr>
            </w:pPr>
            <w:r w:rsidRPr="00E950A2">
              <w:rPr>
                <w:b/>
                <w:bCs/>
                <w:sz w:val="22"/>
                <w:szCs w:val="22"/>
              </w:rPr>
              <w:t>12</w:t>
            </w:r>
          </w:p>
        </w:tc>
      </w:tr>
      <w:tr w:rsidR="00100400" w:rsidRPr="00E950A2" w14:paraId="1D03EAA5" w14:textId="77777777" w:rsidTr="00100400">
        <w:trPr>
          <w:trHeight w:val="20"/>
          <w:jc w:val="center"/>
        </w:trPr>
        <w:tc>
          <w:tcPr>
            <w:tcW w:w="1009" w:type="pct"/>
            <w:vMerge w:val="restart"/>
          </w:tcPr>
          <w:p w14:paraId="0DDADF77" w14:textId="0B254A08" w:rsidR="00100400" w:rsidRPr="00E950A2" w:rsidRDefault="00100400" w:rsidP="00E641D7">
            <w:pPr>
              <w:rPr>
                <w:b/>
                <w:bCs/>
                <w:sz w:val="22"/>
                <w:szCs w:val="22"/>
              </w:rPr>
            </w:pPr>
            <w:r w:rsidRPr="00E950A2">
              <w:rPr>
                <w:b/>
                <w:bCs/>
                <w:sz w:val="22"/>
                <w:szCs w:val="22"/>
              </w:rPr>
              <w:t>Тема 1.1</w:t>
            </w:r>
            <w:r w:rsidR="00E641D7" w:rsidRPr="00E950A2">
              <w:rPr>
                <w:b/>
                <w:bCs/>
                <w:sz w:val="22"/>
                <w:szCs w:val="22"/>
              </w:rPr>
              <w:t>1</w:t>
            </w:r>
            <w:r w:rsidRPr="00E950A2">
              <w:rPr>
                <w:b/>
                <w:bCs/>
                <w:sz w:val="22"/>
                <w:szCs w:val="22"/>
              </w:rPr>
              <w:t>.</w:t>
            </w:r>
            <w:r w:rsidR="00E641D7" w:rsidRPr="00E950A2">
              <w:rPr>
                <w:b/>
                <w:bCs/>
                <w:sz w:val="22"/>
                <w:szCs w:val="22"/>
              </w:rPr>
              <w:t>1</w:t>
            </w:r>
            <w:r w:rsidRPr="00E950A2">
              <w:rPr>
                <w:b/>
                <w:bCs/>
                <w:sz w:val="22"/>
                <w:szCs w:val="22"/>
              </w:rPr>
              <w:t xml:space="preserve">. </w:t>
            </w:r>
            <w:r w:rsidRPr="00E950A2">
              <w:rPr>
                <w:b/>
                <w:sz w:val="22"/>
                <w:szCs w:val="22"/>
              </w:rPr>
              <w:t xml:space="preserve">Типы </w:t>
            </w:r>
            <w:r w:rsidRPr="00E950A2">
              <w:rPr>
                <w:b/>
                <w:sz w:val="22"/>
                <w:szCs w:val="22"/>
              </w:rPr>
              <w:lastRenderedPageBreak/>
              <w:t>индустриальных хозяйств</w:t>
            </w:r>
          </w:p>
        </w:tc>
        <w:tc>
          <w:tcPr>
            <w:tcW w:w="3136" w:type="pct"/>
          </w:tcPr>
          <w:p w14:paraId="20BB8677" w14:textId="77777777" w:rsidR="00100400" w:rsidRPr="00E950A2" w:rsidRDefault="00100400" w:rsidP="00100400">
            <w:pPr>
              <w:jc w:val="both"/>
              <w:rPr>
                <w:b/>
                <w:sz w:val="22"/>
                <w:szCs w:val="22"/>
              </w:rPr>
            </w:pPr>
            <w:r w:rsidRPr="00E950A2">
              <w:rPr>
                <w:b/>
                <w:sz w:val="22"/>
                <w:szCs w:val="22"/>
              </w:rPr>
              <w:lastRenderedPageBreak/>
              <w:t>Содержание</w:t>
            </w:r>
          </w:p>
        </w:tc>
        <w:tc>
          <w:tcPr>
            <w:tcW w:w="855" w:type="pct"/>
          </w:tcPr>
          <w:p w14:paraId="5522397A" w14:textId="3028431E" w:rsidR="00100400" w:rsidRPr="00E950A2" w:rsidRDefault="001E4F45" w:rsidP="00100400">
            <w:pPr>
              <w:jc w:val="center"/>
              <w:rPr>
                <w:b/>
                <w:bCs/>
                <w:sz w:val="22"/>
                <w:szCs w:val="22"/>
              </w:rPr>
            </w:pPr>
            <w:r w:rsidRPr="00E950A2">
              <w:rPr>
                <w:b/>
                <w:bCs/>
                <w:sz w:val="22"/>
                <w:szCs w:val="22"/>
              </w:rPr>
              <w:t>6</w:t>
            </w:r>
          </w:p>
        </w:tc>
      </w:tr>
      <w:tr w:rsidR="00AE6860" w:rsidRPr="00E950A2" w14:paraId="3AA635A3" w14:textId="77777777" w:rsidTr="00CE6936">
        <w:trPr>
          <w:trHeight w:val="1840"/>
          <w:jc w:val="center"/>
        </w:trPr>
        <w:tc>
          <w:tcPr>
            <w:tcW w:w="1009" w:type="pct"/>
            <w:vMerge/>
            <w:tcBorders>
              <w:bottom w:val="single" w:sz="4" w:space="0" w:color="auto"/>
            </w:tcBorders>
          </w:tcPr>
          <w:p w14:paraId="3A4D6FF1" w14:textId="77777777" w:rsidR="00AE6860" w:rsidRPr="00E950A2" w:rsidRDefault="00AE6860" w:rsidP="00100400">
            <w:pPr>
              <w:rPr>
                <w:b/>
                <w:bCs/>
                <w:sz w:val="22"/>
                <w:szCs w:val="22"/>
              </w:rPr>
            </w:pPr>
          </w:p>
        </w:tc>
        <w:tc>
          <w:tcPr>
            <w:tcW w:w="3136" w:type="pct"/>
            <w:tcBorders>
              <w:bottom w:val="single" w:sz="4" w:space="0" w:color="auto"/>
            </w:tcBorders>
          </w:tcPr>
          <w:p w14:paraId="2C1A9132" w14:textId="2E6F3633" w:rsidR="00AE6860" w:rsidRPr="00E950A2" w:rsidRDefault="00AE6860" w:rsidP="00100400">
            <w:pPr>
              <w:jc w:val="both"/>
              <w:rPr>
                <w:sz w:val="22"/>
                <w:szCs w:val="22"/>
              </w:rPr>
            </w:pPr>
            <w:r w:rsidRPr="00E950A2">
              <w:rPr>
                <w:sz w:val="22"/>
                <w:szCs w:val="22"/>
              </w:rPr>
              <w:t>1. Понятие об индустриальном рыбоводстве, перспективы его развития. Направления развития. Садковые хозяйства. Садковые хозяйства на теплых водах ТЭС, ГРЭС и АЭС. Садковые хозяйства в естественных водоемах. Конструкции садков и способы их установки в хозяйствах. Условия, влияющие на разведение рыб в садках. Рыбохозяйственное использование водоемов-охладителей.</w:t>
            </w:r>
            <w:r w:rsidR="007903EA">
              <w:rPr>
                <w:sz w:val="22"/>
                <w:szCs w:val="22"/>
              </w:rPr>
              <w:t xml:space="preserve"> </w:t>
            </w:r>
            <w:r w:rsidRPr="00E950A2">
              <w:rPr>
                <w:sz w:val="22"/>
                <w:szCs w:val="22"/>
              </w:rPr>
              <w:t>Бассейновые хозяйства. Достоинства бассейновых рыбоводных хозяйств. Условия, влияющие на разведение рыб в бассейнах. Конструкции бассейнов и способы их установки в хозяйствах.</w:t>
            </w:r>
          </w:p>
          <w:p w14:paraId="03A4EC20" w14:textId="5972B0E2" w:rsidR="00AE6860" w:rsidRPr="00E950A2" w:rsidRDefault="00AE6860" w:rsidP="00100400">
            <w:pPr>
              <w:jc w:val="both"/>
              <w:rPr>
                <w:sz w:val="22"/>
                <w:szCs w:val="22"/>
              </w:rPr>
            </w:pPr>
            <w:r w:rsidRPr="00E950A2">
              <w:rPr>
                <w:sz w:val="22"/>
                <w:szCs w:val="22"/>
              </w:rPr>
              <w:t>2. Установки замкнутого цикла водообеспечения (УЗВ). Особенность систем с оборотным водоснабжением. Методы очис</w:t>
            </w:r>
            <w:r w:rsidR="007903EA">
              <w:rPr>
                <w:sz w:val="22"/>
                <w:szCs w:val="22"/>
              </w:rPr>
              <w:t>тки воды в УЗВ. Конструкции УЗВ</w:t>
            </w:r>
          </w:p>
        </w:tc>
        <w:tc>
          <w:tcPr>
            <w:tcW w:w="855" w:type="pct"/>
            <w:vAlign w:val="center"/>
          </w:tcPr>
          <w:p w14:paraId="6903321B" w14:textId="12979372" w:rsidR="00AE6860" w:rsidRPr="00E950A2" w:rsidRDefault="00B127DE" w:rsidP="00100400">
            <w:pPr>
              <w:jc w:val="center"/>
              <w:rPr>
                <w:bCs/>
                <w:sz w:val="22"/>
                <w:szCs w:val="22"/>
                <w:lang w:val="en-US"/>
              </w:rPr>
            </w:pPr>
            <w:r w:rsidRPr="00E950A2">
              <w:rPr>
                <w:bCs/>
                <w:sz w:val="22"/>
                <w:szCs w:val="22"/>
                <w:lang w:val="en-US"/>
              </w:rPr>
              <w:t>6</w:t>
            </w:r>
          </w:p>
        </w:tc>
      </w:tr>
      <w:tr w:rsidR="00100400" w:rsidRPr="00E950A2" w14:paraId="6018012C" w14:textId="77777777" w:rsidTr="00E641D7">
        <w:trPr>
          <w:trHeight w:val="321"/>
          <w:jc w:val="center"/>
        </w:trPr>
        <w:tc>
          <w:tcPr>
            <w:tcW w:w="1009" w:type="pct"/>
            <w:vMerge w:val="restart"/>
          </w:tcPr>
          <w:p w14:paraId="1BC1C044" w14:textId="4F3D5302" w:rsidR="00100400" w:rsidRPr="00E950A2" w:rsidRDefault="00100400" w:rsidP="00E641D7">
            <w:pPr>
              <w:rPr>
                <w:b/>
                <w:bCs/>
                <w:sz w:val="22"/>
                <w:szCs w:val="22"/>
              </w:rPr>
            </w:pPr>
            <w:r w:rsidRPr="00E950A2">
              <w:rPr>
                <w:b/>
                <w:bCs/>
                <w:sz w:val="22"/>
                <w:szCs w:val="22"/>
              </w:rPr>
              <w:t>Тема 1.1</w:t>
            </w:r>
            <w:r w:rsidR="00E641D7" w:rsidRPr="00E950A2">
              <w:rPr>
                <w:b/>
                <w:bCs/>
                <w:sz w:val="22"/>
                <w:szCs w:val="22"/>
              </w:rPr>
              <w:t>1</w:t>
            </w:r>
            <w:r w:rsidRPr="00E950A2">
              <w:rPr>
                <w:b/>
                <w:bCs/>
                <w:sz w:val="22"/>
                <w:szCs w:val="22"/>
              </w:rPr>
              <w:t>.</w:t>
            </w:r>
            <w:r w:rsidR="00E641D7" w:rsidRPr="00E950A2">
              <w:rPr>
                <w:b/>
                <w:bCs/>
                <w:sz w:val="22"/>
                <w:szCs w:val="22"/>
              </w:rPr>
              <w:t>2</w:t>
            </w:r>
            <w:r w:rsidRPr="00E950A2">
              <w:rPr>
                <w:b/>
                <w:bCs/>
                <w:sz w:val="22"/>
                <w:szCs w:val="22"/>
              </w:rPr>
              <w:t>.</w:t>
            </w:r>
            <w:r w:rsidRPr="00E950A2">
              <w:rPr>
                <w:b/>
                <w:sz w:val="22"/>
                <w:szCs w:val="22"/>
              </w:rPr>
              <w:t xml:space="preserve"> Технологии выращивания рыбы в индустриальных хозяйствах</w:t>
            </w:r>
          </w:p>
        </w:tc>
        <w:tc>
          <w:tcPr>
            <w:tcW w:w="3136" w:type="pct"/>
          </w:tcPr>
          <w:p w14:paraId="72F9A41A" w14:textId="77777777" w:rsidR="00100400" w:rsidRPr="00E950A2" w:rsidRDefault="00100400" w:rsidP="00100400">
            <w:pPr>
              <w:jc w:val="both"/>
              <w:rPr>
                <w:b/>
                <w:sz w:val="22"/>
                <w:szCs w:val="22"/>
              </w:rPr>
            </w:pPr>
            <w:r w:rsidRPr="00E950A2">
              <w:rPr>
                <w:b/>
                <w:sz w:val="22"/>
                <w:szCs w:val="22"/>
              </w:rPr>
              <w:t>Содержание</w:t>
            </w:r>
          </w:p>
        </w:tc>
        <w:tc>
          <w:tcPr>
            <w:tcW w:w="855" w:type="pct"/>
          </w:tcPr>
          <w:p w14:paraId="6E196A82" w14:textId="3473839C" w:rsidR="00100400" w:rsidRPr="00E950A2" w:rsidRDefault="001E4F45" w:rsidP="001E4F45">
            <w:pPr>
              <w:jc w:val="center"/>
              <w:rPr>
                <w:b/>
                <w:bCs/>
                <w:sz w:val="22"/>
                <w:szCs w:val="22"/>
              </w:rPr>
            </w:pPr>
            <w:r w:rsidRPr="00E950A2">
              <w:rPr>
                <w:b/>
                <w:bCs/>
                <w:sz w:val="22"/>
                <w:szCs w:val="22"/>
              </w:rPr>
              <w:t>6</w:t>
            </w:r>
          </w:p>
        </w:tc>
      </w:tr>
      <w:tr w:rsidR="00AE6860" w:rsidRPr="00E950A2" w14:paraId="3E57D828" w14:textId="77777777" w:rsidTr="00A43531">
        <w:trPr>
          <w:trHeight w:val="1413"/>
          <w:jc w:val="center"/>
        </w:trPr>
        <w:tc>
          <w:tcPr>
            <w:tcW w:w="1009" w:type="pct"/>
            <w:vMerge/>
          </w:tcPr>
          <w:p w14:paraId="13F1F03F" w14:textId="77777777" w:rsidR="00AE6860" w:rsidRPr="00E950A2" w:rsidRDefault="00AE6860" w:rsidP="00100400">
            <w:pPr>
              <w:rPr>
                <w:b/>
                <w:bCs/>
                <w:color w:val="0070C0"/>
                <w:sz w:val="22"/>
                <w:szCs w:val="22"/>
              </w:rPr>
            </w:pPr>
          </w:p>
        </w:tc>
        <w:tc>
          <w:tcPr>
            <w:tcW w:w="3136" w:type="pct"/>
          </w:tcPr>
          <w:p w14:paraId="439A4CA5" w14:textId="1C41326C" w:rsidR="00AE6860" w:rsidRPr="00E950A2" w:rsidRDefault="00AE6860" w:rsidP="00100400">
            <w:pPr>
              <w:jc w:val="both"/>
              <w:rPr>
                <w:sz w:val="22"/>
                <w:szCs w:val="22"/>
              </w:rPr>
            </w:pPr>
            <w:r w:rsidRPr="00E950A2">
              <w:rPr>
                <w:sz w:val="22"/>
                <w:szCs w:val="22"/>
              </w:rPr>
              <w:t xml:space="preserve">1. Технология выращивания форели в индустриальных хозяйствах. Технология выращивания форели с использованием замкнутого цикла водообеспечения. Оснащение предприятия. Инкубация икры. Выдерживание </w:t>
            </w:r>
            <w:proofErr w:type="spellStart"/>
            <w:r w:rsidRPr="00E950A2">
              <w:rPr>
                <w:sz w:val="22"/>
                <w:szCs w:val="22"/>
              </w:rPr>
              <w:t>предличинок</w:t>
            </w:r>
            <w:proofErr w:type="spellEnd"/>
            <w:r w:rsidRPr="00E950A2">
              <w:rPr>
                <w:sz w:val="22"/>
                <w:szCs w:val="22"/>
              </w:rPr>
              <w:t xml:space="preserve"> и подращивание личинок. Выращивание мальков и товарной рыбы. Технология разведения и выращивания форели в тепловодных хозяйствах. Особенности содержания, формирования и эксплуатации ремонтно-маточных стад радужной форели. Выдерживание свободных эмбрионов и подращивание личинок. Выращивание молоди и сеголе</w:t>
            </w:r>
            <w:r w:rsidR="007903EA">
              <w:rPr>
                <w:sz w:val="22"/>
                <w:szCs w:val="22"/>
              </w:rPr>
              <w:t>тков. Выращивание товарной рыбы</w:t>
            </w:r>
          </w:p>
        </w:tc>
        <w:tc>
          <w:tcPr>
            <w:tcW w:w="855" w:type="pct"/>
            <w:vMerge w:val="restart"/>
            <w:vAlign w:val="center"/>
          </w:tcPr>
          <w:p w14:paraId="117B32C8" w14:textId="72993449" w:rsidR="00AE6860" w:rsidRPr="00E950A2" w:rsidRDefault="00B127DE" w:rsidP="00100400">
            <w:pPr>
              <w:jc w:val="center"/>
              <w:rPr>
                <w:bCs/>
                <w:sz w:val="22"/>
                <w:szCs w:val="22"/>
                <w:lang w:val="en-US"/>
              </w:rPr>
            </w:pPr>
            <w:r w:rsidRPr="00E950A2">
              <w:rPr>
                <w:bCs/>
                <w:sz w:val="22"/>
                <w:szCs w:val="22"/>
                <w:lang w:val="en-US"/>
              </w:rPr>
              <w:t>6</w:t>
            </w:r>
          </w:p>
        </w:tc>
      </w:tr>
      <w:tr w:rsidR="00100400" w:rsidRPr="00E950A2" w14:paraId="61935C6C" w14:textId="77777777" w:rsidTr="00100400">
        <w:trPr>
          <w:trHeight w:val="20"/>
          <w:jc w:val="center"/>
        </w:trPr>
        <w:tc>
          <w:tcPr>
            <w:tcW w:w="1009" w:type="pct"/>
            <w:vMerge/>
          </w:tcPr>
          <w:p w14:paraId="65D338F4" w14:textId="77777777" w:rsidR="00100400" w:rsidRPr="00E950A2" w:rsidRDefault="00100400" w:rsidP="00100400">
            <w:pPr>
              <w:rPr>
                <w:b/>
                <w:bCs/>
                <w:sz w:val="22"/>
                <w:szCs w:val="22"/>
              </w:rPr>
            </w:pPr>
          </w:p>
        </w:tc>
        <w:tc>
          <w:tcPr>
            <w:tcW w:w="3136" w:type="pct"/>
          </w:tcPr>
          <w:p w14:paraId="733CD5BC" w14:textId="6C277166" w:rsidR="00100400" w:rsidRPr="00E950A2" w:rsidRDefault="007903EA" w:rsidP="00100400">
            <w:pPr>
              <w:jc w:val="both"/>
              <w:rPr>
                <w:b/>
                <w:sz w:val="22"/>
                <w:szCs w:val="22"/>
              </w:rPr>
            </w:pPr>
            <w:r>
              <w:rPr>
                <w:sz w:val="22"/>
                <w:szCs w:val="22"/>
              </w:rPr>
              <w:t>2</w:t>
            </w:r>
            <w:r w:rsidR="00100400" w:rsidRPr="00E950A2">
              <w:rPr>
                <w:sz w:val="22"/>
                <w:szCs w:val="22"/>
              </w:rPr>
              <w:t>. Технология разведения и выращивания осетровых рыб в индустриальных хозяйствах Технология разведения и выращивания осетра в УЗВ. Технология разведения и выращивания осетра в бассейновых хозяйствах. Выращивание осетровых рыб с использованием теплых вод эле</w:t>
            </w:r>
            <w:r>
              <w:rPr>
                <w:sz w:val="22"/>
                <w:szCs w:val="22"/>
              </w:rPr>
              <w:t>ктростанций и геотермальных вод</w:t>
            </w:r>
          </w:p>
        </w:tc>
        <w:tc>
          <w:tcPr>
            <w:tcW w:w="855" w:type="pct"/>
            <w:vMerge/>
          </w:tcPr>
          <w:p w14:paraId="7FE0791D" w14:textId="77777777" w:rsidR="00100400" w:rsidRPr="00E950A2" w:rsidRDefault="00100400" w:rsidP="00100400">
            <w:pPr>
              <w:jc w:val="center"/>
              <w:rPr>
                <w:bCs/>
                <w:sz w:val="22"/>
                <w:szCs w:val="22"/>
              </w:rPr>
            </w:pPr>
          </w:p>
        </w:tc>
      </w:tr>
      <w:tr w:rsidR="00100400" w:rsidRPr="00E950A2" w14:paraId="7274C543" w14:textId="77777777" w:rsidTr="00100400">
        <w:trPr>
          <w:trHeight w:val="20"/>
          <w:jc w:val="center"/>
        </w:trPr>
        <w:tc>
          <w:tcPr>
            <w:tcW w:w="1009" w:type="pct"/>
            <w:vMerge/>
          </w:tcPr>
          <w:p w14:paraId="6D4D840E" w14:textId="77777777" w:rsidR="00100400" w:rsidRPr="00E950A2" w:rsidRDefault="00100400" w:rsidP="00100400">
            <w:pPr>
              <w:rPr>
                <w:b/>
                <w:bCs/>
                <w:sz w:val="22"/>
                <w:szCs w:val="22"/>
              </w:rPr>
            </w:pPr>
          </w:p>
        </w:tc>
        <w:tc>
          <w:tcPr>
            <w:tcW w:w="3136" w:type="pct"/>
          </w:tcPr>
          <w:p w14:paraId="51D011B5" w14:textId="6D35693C" w:rsidR="00100400" w:rsidRPr="00E950A2" w:rsidRDefault="007903EA" w:rsidP="00100400">
            <w:pPr>
              <w:jc w:val="both"/>
              <w:rPr>
                <w:sz w:val="22"/>
                <w:szCs w:val="22"/>
              </w:rPr>
            </w:pPr>
            <w:r>
              <w:rPr>
                <w:sz w:val="22"/>
                <w:szCs w:val="22"/>
              </w:rPr>
              <w:t>3</w:t>
            </w:r>
            <w:r w:rsidR="00100400" w:rsidRPr="00E950A2">
              <w:rPr>
                <w:sz w:val="22"/>
                <w:szCs w:val="22"/>
              </w:rPr>
              <w:t>. Технология разведения и выращивания карпа и тиляпии в индустриальных условиях. Технология разведения и выращивания тиляпии на теплых водах: формирование маточного стада, нерест, выращивание молоди и товарной рыбы. Технология разведения и выращивания карпа в индустриальных условиях: стандартная и полицикличная технологии, получение половых продуктов, инкубация, получение посадочного материала, зимовка рыб, выращивани</w:t>
            </w:r>
            <w:r>
              <w:rPr>
                <w:sz w:val="22"/>
                <w:szCs w:val="22"/>
              </w:rPr>
              <w:t>е товарной рыбы</w:t>
            </w:r>
          </w:p>
        </w:tc>
        <w:tc>
          <w:tcPr>
            <w:tcW w:w="855" w:type="pct"/>
            <w:vMerge/>
          </w:tcPr>
          <w:p w14:paraId="36443A13" w14:textId="77777777" w:rsidR="00100400" w:rsidRPr="00E950A2" w:rsidRDefault="00100400" w:rsidP="00100400">
            <w:pPr>
              <w:jc w:val="center"/>
              <w:rPr>
                <w:bCs/>
                <w:sz w:val="22"/>
                <w:szCs w:val="22"/>
              </w:rPr>
            </w:pPr>
          </w:p>
        </w:tc>
      </w:tr>
      <w:tr w:rsidR="00100400" w:rsidRPr="00E950A2" w14:paraId="53017AE3" w14:textId="77777777" w:rsidTr="00100400">
        <w:trPr>
          <w:trHeight w:val="20"/>
          <w:jc w:val="center"/>
        </w:trPr>
        <w:tc>
          <w:tcPr>
            <w:tcW w:w="4145" w:type="pct"/>
            <w:gridSpan w:val="2"/>
          </w:tcPr>
          <w:p w14:paraId="0D02A521" w14:textId="7F1778C2" w:rsidR="00100400" w:rsidRPr="00E950A2" w:rsidRDefault="00100400" w:rsidP="000A5EFE">
            <w:pPr>
              <w:jc w:val="both"/>
              <w:rPr>
                <w:b/>
                <w:sz w:val="22"/>
                <w:szCs w:val="22"/>
              </w:rPr>
            </w:pPr>
            <w:r w:rsidRPr="00E950A2">
              <w:rPr>
                <w:b/>
                <w:sz w:val="22"/>
                <w:szCs w:val="22"/>
              </w:rPr>
              <w:t>Тема 1.1</w:t>
            </w:r>
            <w:r w:rsidR="000A5EFE" w:rsidRPr="00E950A2">
              <w:rPr>
                <w:b/>
                <w:sz w:val="22"/>
                <w:szCs w:val="22"/>
              </w:rPr>
              <w:t>2</w:t>
            </w:r>
            <w:r w:rsidRPr="00E950A2">
              <w:rPr>
                <w:b/>
                <w:sz w:val="22"/>
                <w:szCs w:val="22"/>
              </w:rPr>
              <w:t>. Болезни гидробионтов</w:t>
            </w:r>
          </w:p>
        </w:tc>
        <w:tc>
          <w:tcPr>
            <w:tcW w:w="855" w:type="pct"/>
          </w:tcPr>
          <w:p w14:paraId="398589BA" w14:textId="5DA770DD" w:rsidR="00100400" w:rsidRPr="00E950A2" w:rsidRDefault="00FF1F8E" w:rsidP="00906D9D">
            <w:pPr>
              <w:jc w:val="center"/>
              <w:rPr>
                <w:b/>
                <w:bCs/>
                <w:sz w:val="22"/>
                <w:szCs w:val="22"/>
              </w:rPr>
            </w:pPr>
            <w:r w:rsidRPr="00E950A2">
              <w:rPr>
                <w:b/>
                <w:bCs/>
                <w:sz w:val="22"/>
                <w:szCs w:val="22"/>
              </w:rPr>
              <w:t>1</w:t>
            </w:r>
            <w:r w:rsidR="00906D9D" w:rsidRPr="00E950A2">
              <w:rPr>
                <w:b/>
                <w:bCs/>
                <w:sz w:val="22"/>
                <w:szCs w:val="22"/>
              </w:rPr>
              <w:t>2</w:t>
            </w:r>
            <w:r w:rsidRPr="00E950A2">
              <w:rPr>
                <w:b/>
                <w:bCs/>
                <w:sz w:val="22"/>
                <w:szCs w:val="22"/>
                <w:lang w:val="en-US"/>
              </w:rPr>
              <w:t xml:space="preserve"> /</w:t>
            </w:r>
            <w:r w:rsidRPr="00E950A2">
              <w:rPr>
                <w:b/>
                <w:bCs/>
                <w:sz w:val="22"/>
                <w:szCs w:val="22"/>
              </w:rPr>
              <w:t xml:space="preserve"> </w:t>
            </w:r>
            <w:r w:rsidR="00906D9D" w:rsidRPr="00E950A2">
              <w:rPr>
                <w:b/>
                <w:bCs/>
                <w:sz w:val="22"/>
                <w:szCs w:val="22"/>
              </w:rPr>
              <w:t>2</w:t>
            </w:r>
          </w:p>
        </w:tc>
      </w:tr>
      <w:tr w:rsidR="00100400" w:rsidRPr="00E950A2" w14:paraId="2086F6D2" w14:textId="77777777" w:rsidTr="00100400">
        <w:trPr>
          <w:trHeight w:val="20"/>
          <w:jc w:val="center"/>
        </w:trPr>
        <w:tc>
          <w:tcPr>
            <w:tcW w:w="1009" w:type="pct"/>
            <w:vMerge w:val="restart"/>
          </w:tcPr>
          <w:p w14:paraId="7AD439E4" w14:textId="2B751625" w:rsidR="00100400" w:rsidRPr="00E950A2" w:rsidRDefault="00100400" w:rsidP="00E71C72">
            <w:pPr>
              <w:rPr>
                <w:b/>
                <w:bCs/>
                <w:sz w:val="22"/>
                <w:szCs w:val="22"/>
              </w:rPr>
            </w:pPr>
            <w:r w:rsidRPr="00E950A2">
              <w:rPr>
                <w:b/>
                <w:sz w:val="22"/>
                <w:szCs w:val="22"/>
              </w:rPr>
              <w:t>Тема 1.1</w:t>
            </w:r>
            <w:r w:rsidR="00E71C72" w:rsidRPr="00E950A2">
              <w:rPr>
                <w:b/>
                <w:sz w:val="22"/>
                <w:szCs w:val="22"/>
              </w:rPr>
              <w:t>2</w:t>
            </w:r>
            <w:r w:rsidRPr="00E950A2">
              <w:rPr>
                <w:b/>
                <w:sz w:val="22"/>
                <w:szCs w:val="22"/>
              </w:rPr>
              <w:t xml:space="preserve">.1.Основы общей </w:t>
            </w:r>
            <w:proofErr w:type="spellStart"/>
            <w:r w:rsidRPr="00E950A2">
              <w:rPr>
                <w:b/>
                <w:sz w:val="22"/>
                <w:szCs w:val="22"/>
              </w:rPr>
              <w:t>ихтиопатологии</w:t>
            </w:r>
            <w:proofErr w:type="spellEnd"/>
          </w:p>
        </w:tc>
        <w:tc>
          <w:tcPr>
            <w:tcW w:w="3136" w:type="pct"/>
          </w:tcPr>
          <w:p w14:paraId="3ABDE174" w14:textId="77777777" w:rsidR="00100400" w:rsidRPr="00E950A2" w:rsidRDefault="00100400" w:rsidP="00100400">
            <w:pPr>
              <w:jc w:val="both"/>
              <w:rPr>
                <w:b/>
                <w:color w:val="0070C0"/>
                <w:sz w:val="22"/>
                <w:szCs w:val="22"/>
              </w:rPr>
            </w:pPr>
            <w:r w:rsidRPr="00E950A2">
              <w:rPr>
                <w:b/>
                <w:sz w:val="22"/>
                <w:szCs w:val="22"/>
              </w:rPr>
              <w:t>Содержание</w:t>
            </w:r>
          </w:p>
        </w:tc>
        <w:tc>
          <w:tcPr>
            <w:tcW w:w="855" w:type="pct"/>
          </w:tcPr>
          <w:p w14:paraId="217F0246" w14:textId="29EE96CE" w:rsidR="00100400" w:rsidRPr="00E950A2" w:rsidRDefault="00D02C1A" w:rsidP="00100400">
            <w:pPr>
              <w:jc w:val="center"/>
              <w:rPr>
                <w:b/>
                <w:bCs/>
                <w:sz w:val="22"/>
                <w:szCs w:val="22"/>
                <w:lang w:val="en-US"/>
              </w:rPr>
            </w:pPr>
            <w:r>
              <w:rPr>
                <w:b/>
                <w:bCs/>
                <w:sz w:val="22"/>
                <w:szCs w:val="22"/>
                <w:lang w:val="en-US"/>
              </w:rPr>
              <w:t xml:space="preserve">2 </w:t>
            </w:r>
          </w:p>
        </w:tc>
      </w:tr>
      <w:tr w:rsidR="00100400" w:rsidRPr="00E950A2" w14:paraId="17F95BEA" w14:textId="77777777" w:rsidTr="00100400">
        <w:trPr>
          <w:trHeight w:val="20"/>
          <w:jc w:val="center"/>
        </w:trPr>
        <w:tc>
          <w:tcPr>
            <w:tcW w:w="1009" w:type="pct"/>
            <w:vMerge/>
          </w:tcPr>
          <w:p w14:paraId="74B7A363" w14:textId="77777777" w:rsidR="00100400" w:rsidRPr="00E950A2" w:rsidRDefault="00100400" w:rsidP="00100400">
            <w:pPr>
              <w:rPr>
                <w:b/>
                <w:bCs/>
                <w:sz w:val="22"/>
                <w:szCs w:val="22"/>
              </w:rPr>
            </w:pPr>
          </w:p>
        </w:tc>
        <w:tc>
          <w:tcPr>
            <w:tcW w:w="3136" w:type="pct"/>
          </w:tcPr>
          <w:p w14:paraId="69F2E25E" w14:textId="1D3F728E" w:rsidR="00FF1F8E" w:rsidRPr="00D02C1A" w:rsidRDefault="00100400" w:rsidP="00D02C1A">
            <w:pPr>
              <w:jc w:val="both"/>
              <w:rPr>
                <w:sz w:val="22"/>
                <w:szCs w:val="22"/>
              </w:rPr>
            </w:pPr>
            <w:r w:rsidRPr="00D02C1A">
              <w:rPr>
                <w:sz w:val="22"/>
                <w:szCs w:val="22"/>
              </w:rPr>
              <w:t xml:space="preserve">1. Болезнь, понятие об основных патологических процессах. Содержание и задачи науки </w:t>
            </w:r>
            <w:r w:rsidR="00D02C1A">
              <w:rPr>
                <w:sz w:val="22"/>
                <w:szCs w:val="22"/>
              </w:rPr>
              <w:br/>
            </w:r>
            <w:r w:rsidRPr="00D02C1A">
              <w:rPr>
                <w:sz w:val="22"/>
                <w:szCs w:val="22"/>
              </w:rPr>
              <w:t xml:space="preserve">о болезнях рыб. Классификация болезней. Расстройства кровообращения и патологические изменения крови. Гиперемия. Венозное полнокровие. Тромбоз. Эмболия. Кровотечение. Анемия. </w:t>
            </w:r>
            <w:r w:rsidR="00FF1F8E" w:rsidRPr="00D02C1A">
              <w:rPr>
                <w:sz w:val="22"/>
                <w:szCs w:val="22"/>
              </w:rPr>
              <w:t>Циклы развития паразитов. Регуляция и устойчивость систем паразит-хозяин. Роль паразитов в водных экосистемах.</w:t>
            </w:r>
          </w:p>
        </w:tc>
        <w:tc>
          <w:tcPr>
            <w:tcW w:w="855" w:type="pct"/>
            <w:vMerge w:val="restart"/>
            <w:vAlign w:val="center"/>
          </w:tcPr>
          <w:p w14:paraId="25E331C7" w14:textId="77777777" w:rsidR="00100400" w:rsidRPr="00E950A2" w:rsidRDefault="00100400" w:rsidP="00100400">
            <w:pPr>
              <w:jc w:val="center"/>
              <w:rPr>
                <w:bCs/>
                <w:sz w:val="22"/>
                <w:szCs w:val="22"/>
              </w:rPr>
            </w:pPr>
            <w:r w:rsidRPr="00E950A2">
              <w:rPr>
                <w:bCs/>
                <w:sz w:val="22"/>
                <w:szCs w:val="22"/>
              </w:rPr>
              <w:t>2</w:t>
            </w:r>
          </w:p>
        </w:tc>
      </w:tr>
      <w:tr w:rsidR="00100400" w:rsidRPr="00E950A2" w14:paraId="5EF4C78C" w14:textId="77777777" w:rsidTr="00AE6860">
        <w:trPr>
          <w:trHeight w:val="730"/>
          <w:jc w:val="center"/>
        </w:trPr>
        <w:tc>
          <w:tcPr>
            <w:tcW w:w="1009" w:type="pct"/>
            <w:vMerge/>
            <w:tcBorders>
              <w:bottom w:val="single" w:sz="4" w:space="0" w:color="auto"/>
            </w:tcBorders>
          </w:tcPr>
          <w:p w14:paraId="5447D176" w14:textId="77777777" w:rsidR="00100400" w:rsidRPr="00E950A2" w:rsidRDefault="00100400" w:rsidP="00100400">
            <w:pPr>
              <w:rPr>
                <w:b/>
                <w:sz w:val="22"/>
                <w:szCs w:val="22"/>
              </w:rPr>
            </w:pPr>
          </w:p>
        </w:tc>
        <w:tc>
          <w:tcPr>
            <w:tcW w:w="3136" w:type="pct"/>
            <w:tcBorders>
              <w:bottom w:val="single" w:sz="4" w:space="0" w:color="auto"/>
            </w:tcBorders>
          </w:tcPr>
          <w:p w14:paraId="623B7135" w14:textId="13843B65" w:rsidR="00100400" w:rsidRPr="00E950A2" w:rsidRDefault="00100400" w:rsidP="00100400">
            <w:pPr>
              <w:jc w:val="both"/>
              <w:rPr>
                <w:sz w:val="22"/>
                <w:szCs w:val="22"/>
              </w:rPr>
            </w:pPr>
            <w:r w:rsidRPr="00E950A2">
              <w:rPr>
                <w:sz w:val="22"/>
                <w:szCs w:val="22"/>
              </w:rPr>
              <w:t>2. Нарушение обмена веществ в тканях. Атрофия. Дистрофия. Жировые дистрофии. Нарушение обмена углеводов. Нарушение водного обмена. Опухоли. Защитные реакции организма. Классификация опухолей. Некроз. Иммунитет. Воспаление. Гипертр</w:t>
            </w:r>
            <w:r w:rsidR="00D02C1A">
              <w:rPr>
                <w:sz w:val="22"/>
                <w:szCs w:val="22"/>
              </w:rPr>
              <w:t xml:space="preserve">офия. Регенерация. </w:t>
            </w:r>
            <w:r w:rsidR="00D02C1A">
              <w:rPr>
                <w:sz w:val="22"/>
                <w:szCs w:val="22"/>
              </w:rPr>
              <w:lastRenderedPageBreak/>
              <w:t>Инкапсуляция</w:t>
            </w:r>
          </w:p>
        </w:tc>
        <w:tc>
          <w:tcPr>
            <w:tcW w:w="855" w:type="pct"/>
            <w:vMerge/>
            <w:tcBorders>
              <w:bottom w:val="single" w:sz="4" w:space="0" w:color="auto"/>
            </w:tcBorders>
          </w:tcPr>
          <w:p w14:paraId="1D72FA30" w14:textId="77777777" w:rsidR="00100400" w:rsidRPr="00E950A2" w:rsidRDefault="00100400" w:rsidP="00100400">
            <w:pPr>
              <w:jc w:val="center"/>
              <w:rPr>
                <w:bCs/>
                <w:sz w:val="22"/>
                <w:szCs w:val="22"/>
              </w:rPr>
            </w:pPr>
          </w:p>
        </w:tc>
      </w:tr>
      <w:tr w:rsidR="00100400" w:rsidRPr="00E950A2" w14:paraId="060C7BD1" w14:textId="77777777" w:rsidTr="00100400">
        <w:trPr>
          <w:trHeight w:val="20"/>
          <w:jc w:val="center"/>
        </w:trPr>
        <w:tc>
          <w:tcPr>
            <w:tcW w:w="1009" w:type="pct"/>
            <w:vMerge w:val="restart"/>
          </w:tcPr>
          <w:p w14:paraId="00D04686" w14:textId="1809FBA7" w:rsidR="00100400" w:rsidRPr="00E950A2" w:rsidRDefault="00100400" w:rsidP="00E71C72">
            <w:pPr>
              <w:rPr>
                <w:sz w:val="22"/>
                <w:szCs w:val="22"/>
              </w:rPr>
            </w:pPr>
            <w:r w:rsidRPr="00E950A2">
              <w:rPr>
                <w:b/>
                <w:sz w:val="22"/>
                <w:szCs w:val="22"/>
              </w:rPr>
              <w:t>Тема 1.1</w:t>
            </w:r>
            <w:r w:rsidR="00E71C72" w:rsidRPr="00E950A2">
              <w:rPr>
                <w:b/>
                <w:sz w:val="22"/>
                <w:szCs w:val="22"/>
              </w:rPr>
              <w:t>2</w:t>
            </w:r>
            <w:r w:rsidRPr="00E950A2">
              <w:rPr>
                <w:b/>
                <w:sz w:val="22"/>
                <w:szCs w:val="22"/>
              </w:rPr>
              <w:t>.</w:t>
            </w:r>
            <w:r w:rsidR="00E71C72" w:rsidRPr="00E950A2">
              <w:rPr>
                <w:b/>
                <w:sz w:val="22"/>
                <w:szCs w:val="22"/>
              </w:rPr>
              <w:t>2</w:t>
            </w:r>
            <w:r w:rsidRPr="00E950A2">
              <w:rPr>
                <w:b/>
                <w:sz w:val="22"/>
                <w:szCs w:val="22"/>
              </w:rPr>
              <w:t xml:space="preserve">. Вирусные </w:t>
            </w:r>
            <w:r w:rsidR="00D875EE" w:rsidRPr="00E950A2">
              <w:rPr>
                <w:b/>
                <w:sz w:val="22"/>
                <w:szCs w:val="22"/>
              </w:rPr>
              <w:t xml:space="preserve">и </w:t>
            </w:r>
            <w:r w:rsidR="00B55EA4" w:rsidRPr="00E950A2">
              <w:rPr>
                <w:b/>
                <w:sz w:val="22"/>
                <w:szCs w:val="22"/>
              </w:rPr>
              <w:t xml:space="preserve">бактериальные </w:t>
            </w:r>
            <w:r w:rsidRPr="00E950A2">
              <w:rPr>
                <w:b/>
                <w:sz w:val="22"/>
                <w:szCs w:val="22"/>
              </w:rPr>
              <w:t>болезни рыб</w:t>
            </w:r>
          </w:p>
        </w:tc>
        <w:tc>
          <w:tcPr>
            <w:tcW w:w="3136" w:type="pct"/>
          </w:tcPr>
          <w:p w14:paraId="512E4271" w14:textId="77777777" w:rsidR="00100400" w:rsidRPr="00E950A2" w:rsidRDefault="00100400" w:rsidP="00100400">
            <w:pPr>
              <w:jc w:val="both"/>
              <w:rPr>
                <w:sz w:val="22"/>
                <w:szCs w:val="22"/>
              </w:rPr>
            </w:pPr>
            <w:r w:rsidRPr="00E950A2">
              <w:rPr>
                <w:b/>
                <w:sz w:val="22"/>
                <w:szCs w:val="22"/>
              </w:rPr>
              <w:t>Содержание</w:t>
            </w:r>
          </w:p>
        </w:tc>
        <w:tc>
          <w:tcPr>
            <w:tcW w:w="855" w:type="pct"/>
          </w:tcPr>
          <w:p w14:paraId="76B7D8FE" w14:textId="77777777" w:rsidR="00100400" w:rsidRPr="00E950A2" w:rsidRDefault="00100400" w:rsidP="00100400">
            <w:pPr>
              <w:jc w:val="center"/>
              <w:rPr>
                <w:b/>
                <w:bCs/>
                <w:sz w:val="22"/>
                <w:szCs w:val="22"/>
              </w:rPr>
            </w:pPr>
            <w:r w:rsidRPr="00E950A2">
              <w:rPr>
                <w:b/>
                <w:bCs/>
                <w:sz w:val="22"/>
                <w:szCs w:val="22"/>
              </w:rPr>
              <w:t>2</w:t>
            </w:r>
          </w:p>
        </w:tc>
      </w:tr>
      <w:tr w:rsidR="00100400" w:rsidRPr="00E950A2" w14:paraId="66E83D96" w14:textId="77777777" w:rsidTr="00100400">
        <w:trPr>
          <w:trHeight w:val="20"/>
          <w:jc w:val="center"/>
        </w:trPr>
        <w:tc>
          <w:tcPr>
            <w:tcW w:w="1009" w:type="pct"/>
            <w:vMerge/>
          </w:tcPr>
          <w:p w14:paraId="27F6B800" w14:textId="77777777" w:rsidR="00100400" w:rsidRPr="00E950A2" w:rsidRDefault="00100400" w:rsidP="00100400">
            <w:pPr>
              <w:rPr>
                <w:color w:val="0070C0"/>
                <w:sz w:val="22"/>
                <w:szCs w:val="22"/>
              </w:rPr>
            </w:pPr>
          </w:p>
        </w:tc>
        <w:tc>
          <w:tcPr>
            <w:tcW w:w="3136" w:type="pct"/>
          </w:tcPr>
          <w:p w14:paraId="29DB6980" w14:textId="344866F2" w:rsidR="00100400" w:rsidRPr="00E950A2" w:rsidRDefault="00100400" w:rsidP="00D02C1A">
            <w:pPr>
              <w:jc w:val="both"/>
              <w:rPr>
                <w:sz w:val="22"/>
                <w:szCs w:val="22"/>
              </w:rPr>
            </w:pPr>
            <w:r w:rsidRPr="00E950A2">
              <w:rPr>
                <w:sz w:val="22"/>
                <w:szCs w:val="22"/>
              </w:rPr>
              <w:t>Инфекционные и вирусные болезни рыб. Понятие инфекции и инфекционных заболеваний, классификация инфекционных заболеваний рыб. Современные методы изучения, диагностики вирусных заболеваний.</w:t>
            </w:r>
            <w:r w:rsidR="00D02C1A">
              <w:rPr>
                <w:sz w:val="22"/>
                <w:szCs w:val="22"/>
              </w:rPr>
              <w:t xml:space="preserve"> </w:t>
            </w:r>
            <w:r w:rsidRPr="00E950A2">
              <w:rPr>
                <w:sz w:val="22"/>
                <w:szCs w:val="22"/>
              </w:rPr>
              <w:t>Инфекционные болезни рыб, их классификация. Вирусные болезни рыб, методы и</w:t>
            </w:r>
            <w:r w:rsidR="00B55EA4" w:rsidRPr="00E950A2">
              <w:rPr>
                <w:sz w:val="22"/>
                <w:szCs w:val="22"/>
              </w:rPr>
              <w:t>х</w:t>
            </w:r>
            <w:r w:rsidRPr="00E950A2">
              <w:rPr>
                <w:sz w:val="22"/>
                <w:szCs w:val="22"/>
              </w:rPr>
              <w:t xml:space="preserve"> диагностики. </w:t>
            </w:r>
            <w:r w:rsidR="00D875EE" w:rsidRPr="00E950A2">
              <w:rPr>
                <w:sz w:val="22"/>
                <w:szCs w:val="22"/>
              </w:rPr>
              <w:t>Бактериальные</w:t>
            </w:r>
            <w:r w:rsidR="00D02C1A">
              <w:rPr>
                <w:sz w:val="22"/>
                <w:szCs w:val="22"/>
              </w:rPr>
              <w:t xml:space="preserve"> болезни объектов аквакультуры</w:t>
            </w:r>
          </w:p>
        </w:tc>
        <w:tc>
          <w:tcPr>
            <w:tcW w:w="855" w:type="pct"/>
            <w:vAlign w:val="center"/>
          </w:tcPr>
          <w:p w14:paraId="616B27F1" w14:textId="77777777" w:rsidR="00100400" w:rsidRPr="00E950A2" w:rsidRDefault="00100400" w:rsidP="00100400">
            <w:pPr>
              <w:jc w:val="center"/>
              <w:rPr>
                <w:bCs/>
                <w:sz w:val="22"/>
                <w:szCs w:val="22"/>
              </w:rPr>
            </w:pPr>
            <w:r w:rsidRPr="00E950A2">
              <w:rPr>
                <w:bCs/>
                <w:sz w:val="22"/>
                <w:szCs w:val="22"/>
              </w:rPr>
              <w:t>2</w:t>
            </w:r>
          </w:p>
        </w:tc>
      </w:tr>
      <w:tr w:rsidR="00100400" w:rsidRPr="00E950A2" w14:paraId="16295AED" w14:textId="77777777" w:rsidTr="00100400">
        <w:trPr>
          <w:trHeight w:val="20"/>
          <w:jc w:val="center"/>
        </w:trPr>
        <w:tc>
          <w:tcPr>
            <w:tcW w:w="1009" w:type="pct"/>
            <w:vMerge w:val="restart"/>
          </w:tcPr>
          <w:p w14:paraId="2EB9A5A7" w14:textId="68CE5D9D" w:rsidR="00100400" w:rsidRPr="00E950A2" w:rsidRDefault="00100400" w:rsidP="00E71C72">
            <w:pPr>
              <w:rPr>
                <w:b/>
                <w:sz w:val="22"/>
                <w:szCs w:val="22"/>
              </w:rPr>
            </w:pPr>
            <w:r w:rsidRPr="00E950A2">
              <w:rPr>
                <w:b/>
                <w:sz w:val="22"/>
                <w:szCs w:val="22"/>
              </w:rPr>
              <w:t>Тема 1.1</w:t>
            </w:r>
            <w:r w:rsidR="00E71C72" w:rsidRPr="00E950A2">
              <w:rPr>
                <w:b/>
                <w:sz w:val="22"/>
                <w:szCs w:val="22"/>
              </w:rPr>
              <w:t>2</w:t>
            </w:r>
            <w:r w:rsidRPr="00E950A2">
              <w:rPr>
                <w:b/>
                <w:sz w:val="22"/>
                <w:szCs w:val="22"/>
              </w:rPr>
              <w:t>.</w:t>
            </w:r>
            <w:r w:rsidR="00E71C72" w:rsidRPr="00E950A2">
              <w:rPr>
                <w:b/>
                <w:sz w:val="22"/>
                <w:szCs w:val="22"/>
              </w:rPr>
              <w:t>3</w:t>
            </w:r>
            <w:r w:rsidRPr="00E950A2">
              <w:rPr>
                <w:b/>
                <w:sz w:val="22"/>
                <w:szCs w:val="22"/>
              </w:rPr>
              <w:t>. Гельминтозы рыб</w:t>
            </w:r>
          </w:p>
        </w:tc>
        <w:tc>
          <w:tcPr>
            <w:tcW w:w="3136" w:type="pct"/>
          </w:tcPr>
          <w:p w14:paraId="2314C73E" w14:textId="77777777" w:rsidR="00100400" w:rsidRPr="00E950A2" w:rsidRDefault="00100400" w:rsidP="00100400">
            <w:pPr>
              <w:jc w:val="both"/>
              <w:rPr>
                <w:b/>
                <w:sz w:val="22"/>
                <w:szCs w:val="22"/>
              </w:rPr>
            </w:pPr>
            <w:r w:rsidRPr="00E950A2">
              <w:rPr>
                <w:b/>
                <w:sz w:val="22"/>
                <w:szCs w:val="22"/>
              </w:rPr>
              <w:t>Содержание</w:t>
            </w:r>
          </w:p>
        </w:tc>
        <w:tc>
          <w:tcPr>
            <w:tcW w:w="855" w:type="pct"/>
          </w:tcPr>
          <w:p w14:paraId="6F2C6B9D" w14:textId="450AC564" w:rsidR="00100400" w:rsidRPr="00E950A2" w:rsidRDefault="00906D9D" w:rsidP="00100400">
            <w:pPr>
              <w:jc w:val="center"/>
              <w:rPr>
                <w:b/>
                <w:bCs/>
                <w:sz w:val="22"/>
                <w:szCs w:val="22"/>
                <w:lang w:val="en-US"/>
              </w:rPr>
            </w:pPr>
            <w:r w:rsidRPr="00E950A2">
              <w:rPr>
                <w:b/>
                <w:bCs/>
                <w:sz w:val="22"/>
                <w:szCs w:val="22"/>
              </w:rPr>
              <w:t>4</w:t>
            </w:r>
            <w:r w:rsidR="00EC64E0" w:rsidRPr="00E950A2">
              <w:rPr>
                <w:b/>
                <w:bCs/>
                <w:sz w:val="22"/>
                <w:szCs w:val="22"/>
                <w:lang w:val="en-US"/>
              </w:rPr>
              <w:t xml:space="preserve"> / 2</w:t>
            </w:r>
          </w:p>
        </w:tc>
      </w:tr>
      <w:tr w:rsidR="00100400" w:rsidRPr="00E950A2" w14:paraId="158448C8" w14:textId="77777777" w:rsidTr="00100400">
        <w:trPr>
          <w:trHeight w:val="20"/>
          <w:jc w:val="center"/>
        </w:trPr>
        <w:tc>
          <w:tcPr>
            <w:tcW w:w="1009" w:type="pct"/>
            <w:vMerge/>
          </w:tcPr>
          <w:p w14:paraId="4B91F75C" w14:textId="77777777" w:rsidR="00100400" w:rsidRPr="00E950A2" w:rsidRDefault="00100400" w:rsidP="00100400">
            <w:pPr>
              <w:rPr>
                <w:b/>
                <w:sz w:val="22"/>
                <w:szCs w:val="22"/>
              </w:rPr>
            </w:pPr>
          </w:p>
        </w:tc>
        <w:tc>
          <w:tcPr>
            <w:tcW w:w="3136" w:type="pct"/>
          </w:tcPr>
          <w:p w14:paraId="39CB6647" w14:textId="58A4825E" w:rsidR="00100400" w:rsidRPr="00E950A2" w:rsidRDefault="00100400" w:rsidP="00D02C1A">
            <w:pPr>
              <w:jc w:val="both"/>
              <w:rPr>
                <w:sz w:val="22"/>
                <w:szCs w:val="22"/>
              </w:rPr>
            </w:pPr>
            <w:r w:rsidRPr="00E950A2">
              <w:rPr>
                <w:sz w:val="22"/>
                <w:szCs w:val="22"/>
              </w:rPr>
              <w:t xml:space="preserve">Заболевания рыб, вызываемые гельминтозами. Влияние гельминтов на организм рыб. Характеристика возбудителей, цикл развития, клинические признаки, диагноз, меры борьбы. Цестодозы. Характеристика возбудителей, цикл развития, клинические признаки, диагноз </w:t>
            </w:r>
            <w:r w:rsidR="00D02C1A">
              <w:rPr>
                <w:sz w:val="22"/>
                <w:szCs w:val="22"/>
              </w:rPr>
              <w:br/>
            </w:r>
            <w:r w:rsidRPr="00E950A2">
              <w:rPr>
                <w:sz w:val="22"/>
                <w:szCs w:val="22"/>
              </w:rPr>
              <w:t xml:space="preserve">и меры борьбы. </w:t>
            </w:r>
            <w:proofErr w:type="spellStart"/>
            <w:r w:rsidRPr="00E950A2">
              <w:rPr>
                <w:sz w:val="22"/>
                <w:szCs w:val="22"/>
              </w:rPr>
              <w:t>Нематодозы</w:t>
            </w:r>
            <w:proofErr w:type="spellEnd"/>
            <w:r w:rsidRPr="00E950A2">
              <w:rPr>
                <w:sz w:val="22"/>
                <w:szCs w:val="22"/>
              </w:rPr>
              <w:t>. Характеристика возбудителей, эпизоотология, клинические признаки, диагноз и мер</w:t>
            </w:r>
            <w:r w:rsidR="00D02C1A">
              <w:rPr>
                <w:sz w:val="22"/>
                <w:szCs w:val="22"/>
              </w:rPr>
              <w:t>ы борьбы</w:t>
            </w:r>
          </w:p>
        </w:tc>
        <w:tc>
          <w:tcPr>
            <w:tcW w:w="855" w:type="pct"/>
            <w:vAlign w:val="center"/>
          </w:tcPr>
          <w:p w14:paraId="4B1F942C" w14:textId="77777777" w:rsidR="00100400" w:rsidRPr="00E950A2" w:rsidRDefault="00100400" w:rsidP="00100400">
            <w:pPr>
              <w:jc w:val="center"/>
              <w:rPr>
                <w:bCs/>
                <w:sz w:val="22"/>
                <w:szCs w:val="22"/>
              </w:rPr>
            </w:pPr>
            <w:r w:rsidRPr="00E950A2">
              <w:rPr>
                <w:bCs/>
                <w:sz w:val="22"/>
                <w:szCs w:val="22"/>
              </w:rPr>
              <w:t>2</w:t>
            </w:r>
          </w:p>
        </w:tc>
      </w:tr>
      <w:tr w:rsidR="00100400" w:rsidRPr="00E950A2" w14:paraId="5BC0FD50" w14:textId="77777777" w:rsidTr="00100400">
        <w:trPr>
          <w:trHeight w:val="20"/>
          <w:jc w:val="center"/>
        </w:trPr>
        <w:tc>
          <w:tcPr>
            <w:tcW w:w="1009" w:type="pct"/>
            <w:vMerge/>
          </w:tcPr>
          <w:p w14:paraId="0EE8F09C" w14:textId="77777777" w:rsidR="00100400" w:rsidRPr="00E950A2" w:rsidRDefault="00100400" w:rsidP="00100400">
            <w:pPr>
              <w:rPr>
                <w:sz w:val="22"/>
                <w:szCs w:val="22"/>
              </w:rPr>
            </w:pPr>
          </w:p>
        </w:tc>
        <w:tc>
          <w:tcPr>
            <w:tcW w:w="3136" w:type="pct"/>
          </w:tcPr>
          <w:p w14:paraId="19633CE2" w14:textId="77777777" w:rsidR="00100400" w:rsidRPr="00E950A2" w:rsidRDefault="00100400" w:rsidP="00100400">
            <w:pPr>
              <w:jc w:val="both"/>
              <w:rPr>
                <w:b/>
                <w:sz w:val="22"/>
                <w:szCs w:val="22"/>
              </w:rPr>
            </w:pPr>
            <w:r w:rsidRPr="00E950A2">
              <w:rPr>
                <w:b/>
                <w:sz w:val="22"/>
                <w:szCs w:val="22"/>
              </w:rPr>
              <w:t>В том числе практических занятий и лабораторных работ</w:t>
            </w:r>
          </w:p>
        </w:tc>
        <w:tc>
          <w:tcPr>
            <w:tcW w:w="855" w:type="pct"/>
          </w:tcPr>
          <w:p w14:paraId="0F236406" w14:textId="55DEF1FD" w:rsidR="00100400" w:rsidRPr="00D02C1A" w:rsidRDefault="00906D9D" w:rsidP="00100400">
            <w:pPr>
              <w:jc w:val="center"/>
              <w:rPr>
                <w:b/>
                <w:bCs/>
                <w:sz w:val="22"/>
                <w:szCs w:val="22"/>
              </w:rPr>
            </w:pPr>
            <w:r w:rsidRPr="00D02C1A">
              <w:rPr>
                <w:b/>
                <w:bCs/>
                <w:sz w:val="22"/>
                <w:szCs w:val="22"/>
              </w:rPr>
              <w:t>2</w:t>
            </w:r>
          </w:p>
        </w:tc>
      </w:tr>
      <w:tr w:rsidR="00AE6860" w:rsidRPr="00E950A2" w14:paraId="492ED8DA" w14:textId="77777777" w:rsidTr="00D02C1A">
        <w:trPr>
          <w:trHeight w:val="627"/>
          <w:jc w:val="center"/>
        </w:trPr>
        <w:tc>
          <w:tcPr>
            <w:tcW w:w="1009" w:type="pct"/>
            <w:vMerge/>
          </w:tcPr>
          <w:p w14:paraId="15C2DCAD" w14:textId="77777777" w:rsidR="00AE6860" w:rsidRPr="00E950A2" w:rsidRDefault="00AE6860" w:rsidP="00100400">
            <w:pPr>
              <w:rPr>
                <w:sz w:val="22"/>
                <w:szCs w:val="22"/>
              </w:rPr>
            </w:pPr>
          </w:p>
        </w:tc>
        <w:tc>
          <w:tcPr>
            <w:tcW w:w="3136" w:type="pct"/>
          </w:tcPr>
          <w:p w14:paraId="4D629A42" w14:textId="40293D32" w:rsidR="00AE6860" w:rsidRPr="00E950A2" w:rsidRDefault="00AE6860" w:rsidP="00D02C1A">
            <w:pPr>
              <w:jc w:val="both"/>
              <w:rPr>
                <w:sz w:val="22"/>
                <w:szCs w:val="22"/>
              </w:rPr>
            </w:pPr>
            <w:r w:rsidRPr="00D02C1A">
              <w:rPr>
                <w:sz w:val="22"/>
                <w:szCs w:val="22"/>
              </w:rPr>
              <w:t xml:space="preserve">Лабораторная работа № </w:t>
            </w:r>
            <w:r w:rsidR="005933FC" w:rsidRPr="00D02C1A">
              <w:rPr>
                <w:sz w:val="22"/>
                <w:szCs w:val="22"/>
              </w:rPr>
              <w:t>8</w:t>
            </w:r>
            <w:r w:rsidRPr="00D02C1A">
              <w:rPr>
                <w:sz w:val="22"/>
                <w:szCs w:val="22"/>
              </w:rPr>
              <w:t>.</w:t>
            </w:r>
            <w:r w:rsidR="00D02C1A" w:rsidRPr="00D02C1A">
              <w:rPr>
                <w:sz w:val="22"/>
                <w:szCs w:val="22"/>
              </w:rPr>
              <w:t xml:space="preserve"> </w:t>
            </w:r>
            <w:r w:rsidRPr="00E950A2">
              <w:rPr>
                <w:sz w:val="22"/>
                <w:szCs w:val="22"/>
              </w:rPr>
              <w:t xml:space="preserve">Знакомство с </w:t>
            </w:r>
            <w:proofErr w:type="spellStart"/>
            <w:r w:rsidRPr="00E950A2">
              <w:rPr>
                <w:sz w:val="22"/>
                <w:szCs w:val="22"/>
              </w:rPr>
              <w:t>моногенеями</w:t>
            </w:r>
            <w:proofErr w:type="spellEnd"/>
            <w:r w:rsidRPr="00E950A2">
              <w:rPr>
                <w:sz w:val="22"/>
                <w:szCs w:val="22"/>
              </w:rPr>
              <w:t xml:space="preserve"> и трематодами, цестодами, нематодами, скребнями и пиявками возбудителями болезней рыб</w:t>
            </w:r>
          </w:p>
        </w:tc>
        <w:tc>
          <w:tcPr>
            <w:tcW w:w="855" w:type="pct"/>
          </w:tcPr>
          <w:p w14:paraId="5AC4C10C" w14:textId="77777777" w:rsidR="00AE6860" w:rsidRPr="00E950A2" w:rsidRDefault="00AE6860" w:rsidP="00100400">
            <w:pPr>
              <w:jc w:val="center"/>
              <w:rPr>
                <w:bCs/>
                <w:sz w:val="22"/>
                <w:szCs w:val="22"/>
              </w:rPr>
            </w:pPr>
            <w:r w:rsidRPr="00E950A2">
              <w:rPr>
                <w:bCs/>
                <w:sz w:val="22"/>
                <w:szCs w:val="22"/>
              </w:rPr>
              <w:t>2</w:t>
            </w:r>
          </w:p>
        </w:tc>
      </w:tr>
      <w:tr w:rsidR="00100400" w:rsidRPr="00E950A2" w14:paraId="15D304E2" w14:textId="77777777" w:rsidTr="00100400">
        <w:trPr>
          <w:trHeight w:val="20"/>
          <w:jc w:val="center"/>
        </w:trPr>
        <w:tc>
          <w:tcPr>
            <w:tcW w:w="1009" w:type="pct"/>
            <w:vMerge w:val="restart"/>
          </w:tcPr>
          <w:p w14:paraId="3E2FDEC1" w14:textId="155AAF3D" w:rsidR="00100400" w:rsidRPr="00E950A2" w:rsidRDefault="00100400" w:rsidP="00E71C72">
            <w:pPr>
              <w:rPr>
                <w:b/>
                <w:sz w:val="22"/>
                <w:szCs w:val="22"/>
              </w:rPr>
            </w:pPr>
            <w:r w:rsidRPr="00E950A2">
              <w:rPr>
                <w:b/>
                <w:sz w:val="22"/>
                <w:szCs w:val="22"/>
              </w:rPr>
              <w:t>Тема 1.1</w:t>
            </w:r>
            <w:r w:rsidR="00E71C72" w:rsidRPr="00E950A2">
              <w:rPr>
                <w:b/>
                <w:sz w:val="22"/>
                <w:szCs w:val="22"/>
              </w:rPr>
              <w:t>2</w:t>
            </w:r>
            <w:r w:rsidRPr="00E950A2">
              <w:rPr>
                <w:b/>
                <w:sz w:val="22"/>
                <w:szCs w:val="22"/>
              </w:rPr>
              <w:t>.</w:t>
            </w:r>
            <w:r w:rsidR="00E71C72" w:rsidRPr="00E950A2">
              <w:rPr>
                <w:b/>
                <w:sz w:val="22"/>
                <w:szCs w:val="22"/>
              </w:rPr>
              <w:t>4</w:t>
            </w:r>
            <w:r w:rsidRPr="00E950A2">
              <w:rPr>
                <w:b/>
                <w:sz w:val="22"/>
                <w:szCs w:val="22"/>
              </w:rPr>
              <w:t xml:space="preserve">. </w:t>
            </w:r>
            <w:proofErr w:type="spellStart"/>
            <w:r w:rsidRPr="00E950A2">
              <w:rPr>
                <w:b/>
                <w:sz w:val="22"/>
                <w:szCs w:val="22"/>
              </w:rPr>
              <w:t>Крустацеозы</w:t>
            </w:r>
            <w:proofErr w:type="spellEnd"/>
            <w:r w:rsidRPr="00E950A2">
              <w:rPr>
                <w:b/>
                <w:sz w:val="22"/>
                <w:szCs w:val="22"/>
              </w:rPr>
              <w:t xml:space="preserve"> </w:t>
            </w:r>
            <w:r w:rsidR="00D02C1A">
              <w:rPr>
                <w:b/>
                <w:sz w:val="22"/>
                <w:szCs w:val="22"/>
              </w:rPr>
              <w:br/>
            </w:r>
            <w:r w:rsidRPr="00E950A2">
              <w:rPr>
                <w:b/>
                <w:sz w:val="22"/>
                <w:szCs w:val="22"/>
              </w:rPr>
              <w:t>и болезни, вызываемые моллюсками</w:t>
            </w:r>
          </w:p>
        </w:tc>
        <w:tc>
          <w:tcPr>
            <w:tcW w:w="3136" w:type="pct"/>
          </w:tcPr>
          <w:p w14:paraId="4D817492" w14:textId="77777777" w:rsidR="00100400" w:rsidRPr="00E950A2" w:rsidRDefault="00100400" w:rsidP="00100400">
            <w:pPr>
              <w:jc w:val="both"/>
              <w:rPr>
                <w:sz w:val="22"/>
                <w:szCs w:val="22"/>
              </w:rPr>
            </w:pPr>
            <w:r w:rsidRPr="00E950A2">
              <w:rPr>
                <w:b/>
                <w:sz w:val="22"/>
                <w:szCs w:val="22"/>
              </w:rPr>
              <w:t>Содержание</w:t>
            </w:r>
          </w:p>
        </w:tc>
        <w:tc>
          <w:tcPr>
            <w:tcW w:w="855" w:type="pct"/>
          </w:tcPr>
          <w:p w14:paraId="7A61D270" w14:textId="77777777" w:rsidR="00100400" w:rsidRPr="00E950A2" w:rsidRDefault="00100400" w:rsidP="00100400">
            <w:pPr>
              <w:jc w:val="center"/>
              <w:rPr>
                <w:b/>
                <w:bCs/>
                <w:sz w:val="22"/>
                <w:szCs w:val="22"/>
              </w:rPr>
            </w:pPr>
            <w:r w:rsidRPr="00E950A2">
              <w:rPr>
                <w:b/>
                <w:bCs/>
                <w:sz w:val="22"/>
                <w:szCs w:val="22"/>
              </w:rPr>
              <w:t xml:space="preserve">2  </w:t>
            </w:r>
          </w:p>
        </w:tc>
      </w:tr>
      <w:tr w:rsidR="00100400" w:rsidRPr="00E950A2" w14:paraId="6514DAA1" w14:textId="77777777" w:rsidTr="00B55EA4">
        <w:trPr>
          <w:trHeight w:val="676"/>
          <w:jc w:val="center"/>
        </w:trPr>
        <w:tc>
          <w:tcPr>
            <w:tcW w:w="1009" w:type="pct"/>
            <w:vMerge/>
            <w:tcBorders>
              <w:bottom w:val="single" w:sz="4" w:space="0" w:color="auto"/>
            </w:tcBorders>
          </w:tcPr>
          <w:p w14:paraId="5B6EFEAF" w14:textId="77777777" w:rsidR="00100400" w:rsidRPr="00E950A2" w:rsidRDefault="00100400" w:rsidP="00100400">
            <w:pPr>
              <w:rPr>
                <w:sz w:val="22"/>
                <w:szCs w:val="22"/>
              </w:rPr>
            </w:pPr>
          </w:p>
        </w:tc>
        <w:tc>
          <w:tcPr>
            <w:tcW w:w="3136" w:type="pct"/>
          </w:tcPr>
          <w:p w14:paraId="354324D6" w14:textId="6059F30F" w:rsidR="00100400" w:rsidRPr="00E950A2" w:rsidRDefault="00100400" w:rsidP="00D02C1A">
            <w:pPr>
              <w:jc w:val="both"/>
              <w:rPr>
                <w:sz w:val="22"/>
                <w:szCs w:val="22"/>
              </w:rPr>
            </w:pPr>
            <w:r w:rsidRPr="00E950A2">
              <w:rPr>
                <w:sz w:val="22"/>
                <w:szCs w:val="22"/>
              </w:rPr>
              <w:t>Болезни, вызываемые ракообразными и моллюсками. Характеристика возбудителей, клинические признаки, диагноз и меры борьбы. Копеподы морских рыб.</w:t>
            </w:r>
            <w:r w:rsidR="00D02C1A">
              <w:rPr>
                <w:sz w:val="22"/>
                <w:szCs w:val="22"/>
              </w:rPr>
              <w:t xml:space="preserve"> </w:t>
            </w:r>
            <w:r w:rsidRPr="00E950A2">
              <w:rPr>
                <w:sz w:val="22"/>
                <w:szCs w:val="22"/>
              </w:rPr>
              <w:t>Л</w:t>
            </w:r>
            <w:r w:rsidR="00D02C1A">
              <w:rPr>
                <w:sz w:val="22"/>
                <w:szCs w:val="22"/>
              </w:rPr>
              <w:t>ичинки моллюсков – паразиты рыб</w:t>
            </w:r>
          </w:p>
        </w:tc>
        <w:tc>
          <w:tcPr>
            <w:tcW w:w="855" w:type="pct"/>
          </w:tcPr>
          <w:p w14:paraId="6BE90294" w14:textId="77777777" w:rsidR="00100400" w:rsidRPr="00E950A2" w:rsidRDefault="00100400" w:rsidP="00100400">
            <w:pPr>
              <w:jc w:val="center"/>
              <w:rPr>
                <w:bCs/>
                <w:sz w:val="22"/>
                <w:szCs w:val="22"/>
              </w:rPr>
            </w:pPr>
            <w:r w:rsidRPr="00E950A2">
              <w:rPr>
                <w:bCs/>
                <w:sz w:val="22"/>
                <w:szCs w:val="22"/>
              </w:rPr>
              <w:t>2</w:t>
            </w:r>
          </w:p>
        </w:tc>
      </w:tr>
      <w:tr w:rsidR="00100400" w:rsidRPr="00E950A2" w14:paraId="323108B0" w14:textId="77777777" w:rsidTr="00100400">
        <w:trPr>
          <w:trHeight w:val="20"/>
          <w:jc w:val="center"/>
        </w:trPr>
        <w:tc>
          <w:tcPr>
            <w:tcW w:w="1009" w:type="pct"/>
            <w:vMerge w:val="restart"/>
          </w:tcPr>
          <w:p w14:paraId="6C143DDC" w14:textId="1C16952C" w:rsidR="00100400" w:rsidRPr="00E950A2" w:rsidRDefault="00100400" w:rsidP="00E71C72">
            <w:pPr>
              <w:rPr>
                <w:sz w:val="22"/>
                <w:szCs w:val="22"/>
              </w:rPr>
            </w:pPr>
            <w:r w:rsidRPr="00E950A2">
              <w:rPr>
                <w:b/>
                <w:sz w:val="22"/>
                <w:szCs w:val="22"/>
              </w:rPr>
              <w:t>Тема 1.1</w:t>
            </w:r>
            <w:r w:rsidR="00E71C72" w:rsidRPr="00E950A2">
              <w:rPr>
                <w:b/>
                <w:sz w:val="22"/>
                <w:szCs w:val="22"/>
              </w:rPr>
              <w:t>2</w:t>
            </w:r>
            <w:r w:rsidRPr="00E950A2">
              <w:rPr>
                <w:b/>
                <w:sz w:val="22"/>
                <w:szCs w:val="22"/>
              </w:rPr>
              <w:t>.</w:t>
            </w:r>
            <w:r w:rsidR="00E71C72" w:rsidRPr="00E950A2">
              <w:rPr>
                <w:b/>
                <w:sz w:val="22"/>
                <w:szCs w:val="22"/>
              </w:rPr>
              <w:t>5</w:t>
            </w:r>
            <w:r w:rsidRPr="00E950A2">
              <w:rPr>
                <w:b/>
                <w:sz w:val="22"/>
                <w:szCs w:val="22"/>
              </w:rPr>
              <w:t>. Болезни человека и животных, переносчиками которых являются рыбы</w:t>
            </w:r>
          </w:p>
        </w:tc>
        <w:tc>
          <w:tcPr>
            <w:tcW w:w="3136" w:type="pct"/>
          </w:tcPr>
          <w:p w14:paraId="5F9605EC" w14:textId="77777777" w:rsidR="00100400" w:rsidRPr="00E950A2" w:rsidRDefault="00100400" w:rsidP="00100400">
            <w:pPr>
              <w:jc w:val="both"/>
              <w:rPr>
                <w:b/>
                <w:sz w:val="22"/>
                <w:szCs w:val="22"/>
              </w:rPr>
            </w:pPr>
            <w:r w:rsidRPr="00E950A2">
              <w:rPr>
                <w:b/>
                <w:sz w:val="22"/>
                <w:szCs w:val="22"/>
              </w:rPr>
              <w:t>Содержание</w:t>
            </w:r>
          </w:p>
        </w:tc>
        <w:tc>
          <w:tcPr>
            <w:tcW w:w="855" w:type="pct"/>
          </w:tcPr>
          <w:p w14:paraId="196E293F" w14:textId="77777777" w:rsidR="00100400" w:rsidRPr="00E950A2" w:rsidRDefault="00100400" w:rsidP="00100400">
            <w:pPr>
              <w:jc w:val="center"/>
              <w:rPr>
                <w:b/>
                <w:bCs/>
                <w:sz w:val="22"/>
                <w:szCs w:val="22"/>
              </w:rPr>
            </w:pPr>
            <w:r w:rsidRPr="00E950A2">
              <w:rPr>
                <w:b/>
                <w:bCs/>
                <w:sz w:val="22"/>
                <w:szCs w:val="22"/>
              </w:rPr>
              <w:t>1</w:t>
            </w:r>
          </w:p>
        </w:tc>
      </w:tr>
      <w:tr w:rsidR="00100400" w:rsidRPr="00E950A2" w14:paraId="463F91F2" w14:textId="77777777" w:rsidTr="00100400">
        <w:trPr>
          <w:trHeight w:val="20"/>
          <w:jc w:val="center"/>
        </w:trPr>
        <w:tc>
          <w:tcPr>
            <w:tcW w:w="1009" w:type="pct"/>
            <w:vMerge/>
          </w:tcPr>
          <w:p w14:paraId="1E2727A0" w14:textId="77777777" w:rsidR="00100400" w:rsidRPr="00E950A2" w:rsidRDefault="00100400" w:rsidP="00100400">
            <w:pPr>
              <w:jc w:val="both"/>
              <w:rPr>
                <w:b/>
                <w:sz w:val="22"/>
                <w:szCs w:val="22"/>
              </w:rPr>
            </w:pPr>
          </w:p>
        </w:tc>
        <w:tc>
          <w:tcPr>
            <w:tcW w:w="3136" w:type="pct"/>
          </w:tcPr>
          <w:p w14:paraId="166B4098" w14:textId="2FD8A09D" w:rsidR="00100400" w:rsidRPr="00E950A2" w:rsidRDefault="00100400" w:rsidP="00B55EA4">
            <w:pPr>
              <w:jc w:val="both"/>
              <w:rPr>
                <w:sz w:val="22"/>
                <w:szCs w:val="22"/>
              </w:rPr>
            </w:pPr>
            <w:r w:rsidRPr="00E950A2">
              <w:rPr>
                <w:sz w:val="22"/>
                <w:szCs w:val="22"/>
              </w:rPr>
              <w:t xml:space="preserve">Рыбы как переносчики инфекций человека и животных. Рыбы как переносчики опасных токсикозов человека. </w:t>
            </w:r>
            <w:proofErr w:type="spellStart"/>
            <w:r w:rsidRPr="00E950A2">
              <w:rPr>
                <w:sz w:val="22"/>
                <w:szCs w:val="22"/>
              </w:rPr>
              <w:t>Гаффская</w:t>
            </w:r>
            <w:proofErr w:type="spellEnd"/>
            <w:r w:rsidRPr="00E950A2">
              <w:rPr>
                <w:sz w:val="22"/>
                <w:szCs w:val="22"/>
              </w:rPr>
              <w:t xml:space="preserve"> (</w:t>
            </w:r>
            <w:proofErr w:type="spellStart"/>
            <w:r w:rsidRPr="00E950A2">
              <w:rPr>
                <w:sz w:val="22"/>
                <w:szCs w:val="22"/>
              </w:rPr>
              <w:t>юксовская</w:t>
            </w:r>
            <w:proofErr w:type="spellEnd"/>
            <w:r w:rsidRPr="00E950A2">
              <w:rPr>
                <w:sz w:val="22"/>
                <w:szCs w:val="22"/>
              </w:rPr>
              <w:t>) болезнь. Этиология, эпизоотология, клиническая картина, меры профилактики. Гельмин</w:t>
            </w:r>
            <w:r w:rsidR="00D02C1A">
              <w:rPr>
                <w:sz w:val="22"/>
                <w:szCs w:val="22"/>
              </w:rPr>
              <w:t>тозы</w:t>
            </w:r>
          </w:p>
        </w:tc>
        <w:tc>
          <w:tcPr>
            <w:tcW w:w="855" w:type="pct"/>
          </w:tcPr>
          <w:p w14:paraId="2B99CC4E" w14:textId="77777777" w:rsidR="00100400" w:rsidRPr="00E950A2" w:rsidRDefault="00100400" w:rsidP="00100400">
            <w:pPr>
              <w:jc w:val="center"/>
              <w:rPr>
                <w:bCs/>
                <w:sz w:val="22"/>
                <w:szCs w:val="22"/>
              </w:rPr>
            </w:pPr>
            <w:r w:rsidRPr="00E950A2">
              <w:rPr>
                <w:bCs/>
                <w:sz w:val="22"/>
                <w:szCs w:val="22"/>
              </w:rPr>
              <w:t>1</w:t>
            </w:r>
          </w:p>
        </w:tc>
      </w:tr>
      <w:tr w:rsidR="00100400" w:rsidRPr="00E950A2" w14:paraId="2CA3EECF" w14:textId="77777777" w:rsidTr="00100400">
        <w:trPr>
          <w:trHeight w:val="20"/>
          <w:jc w:val="center"/>
        </w:trPr>
        <w:tc>
          <w:tcPr>
            <w:tcW w:w="1009" w:type="pct"/>
            <w:vMerge w:val="restart"/>
          </w:tcPr>
          <w:p w14:paraId="0FCEC0F1" w14:textId="45D91C22" w:rsidR="00100400" w:rsidRPr="00E950A2" w:rsidRDefault="00100400" w:rsidP="00E71C72">
            <w:pPr>
              <w:rPr>
                <w:b/>
                <w:sz w:val="22"/>
                <w:szCs w:val="22"/>
              </w:rPr>
            </w:pPr>
            <w:r w:rsidRPr="00E950A2">
              <w:rPr>
                <w:b/>
                <w:sz w:val="22"/>
                <w:szCs w:val="22"/>
              </w:rPr>
              <w:t>Тема 1.1</w:t>
            </w:r>
            <w:r w:rsidR="00E71C72" w:rsidRPr="00E950A2">
              <w:rPr>
                <w:b/>
                <w:sz w:val="22"/>
                <w:szCs w:val="22"/>
              </w:rPr>
              <w:t>2</w:t>
            </w:r>
            <w:r w:rsidRPr="00E950A2">
              <w:rPr>
                <w:b/>
                <w:sz w:val="22"/>
                <w:szCs w:val="22"/>
              </w:rPr>
              <w:t>.</w:t>
            </w:r>
            <w:r w:rsidR="00E71C72" w:rsidRPr="00E950A2">
              <w:rPr>
                <w:b/>
                <w:sz w:val="22"/>
                <w:szCs w:val="22"/>
              </w:rPr>
              <w:t>6</w:t>
            </w:r>
            <w:r w:rsidRPr="00E950A2">
              <w:rPr>
                <w:b/>
                <w:sz w:val="22"/>
                <w:szCs w:val="22"/>
              </w:rPr>
              <w:t>. Незаразные болезни и болезни невыясненной этиологии</w:t>
            </w:r>
          </w:p>
        </w:tc>
        <w:tc>
          <w:tcPr>
            <w:tcW w:w="3136" w:type="pct"/>
          </w:tcPr>
          <w:p w14:paraId="09CC90BB" w14:textId="77777777" w:rsidR="00100400" w:rsidRPr="00E950A2" w:rsidRDefault="00100400" w:rsidP="00100400">
            <w:pPr>
              <w:jc w:val="both"/>
              <w:rPr>
                <w:sz w:val="22"/>
                <w:szCs w:val="22"/>
              </w:rPr>
            </w:pPr>
            <w:r w:rsidRPr="00E950A2">
              <w:rPr>
                <w:b/>
                <w:sz w:val="22"/>
                <w:szCs w:val="22"/>
              </w:rPr>
              <w:t>Содержание</w:t>
            </w:r>
          </w:p>
        </w:tc>
        <w:tc>
          <w:tcPr>
            <w:tcW w:w="855" w:type="pct"/>
          </w:tcPr>
          <w:p w14:paraId="07D90BBC" w14:textId="77777777" w:rsidR="00100400" w:rsidRPr="00E950A2" w:rsidRDefault="00100400" w:rsidP="00100400">
            <w:pPr>
              <w:jc w:val="center"/>
              <w:rPr>
                <w:b/>
                <w:bCs/>
                <w:sz w:val="22"/>
                <w:szCs w:val="22"/>
              </w:rPr>
            </w:pPr>
            <w:r w:rsidRPr="00E950A2">
              <w:rPr>
                <w:b/>
                <w:bCs/>
                <w:sz w:val="22"/>
                <w:szCs w:val="22"/>
              </w:rPr>
              <w:t>1</w:t>
            </w:r>
          </w:p>
        </w:tc>
      </w:tr>
      <w:tr w:rsidR="00100400" w:rsidRPr="00E950A2" w14:paraId="3EBA884A" w14:textId="77777777" w:rsidTr="00100400">
        <w:trPr>
          <w:trHeight w:val="20"/>
          <w:jc w:val="center"/>
        </w:trPr>
        <w:tc>
          <w:tcPr>
            <w:tcW w:w="1009" w:type="pct"/>
            <w:vMerge/>
          </w:tcPr>
          <w:p w14:paraId="280D47ED" w14:textId="77777777" w:rsidR="00100400" w:rsidRPr="00E950A2" w:rsidRDefault="00100400" w:rsidP="00100400">
            <w:pPr>
              <w:jc w:val="both"/>
              <w:rPr>
                <w:b/>
                <w:color w:val="0070C0"/>
                <w:sz w:val="22"/>
                <w:szCs w:val="22"/>
              </w:rPr>
            </w:pPr>
          </w:p>
        </w:tc>
        <w:tc>
          <w:tcPr>
            <w:tcW w:w="3136" w:type="pct"/>
          </w:tcPr>
          <w:p w14:paraId="626850DC" w14:textId="023DBBA7" w:rsidR="00100400" w:rsidRPr="00E950A2" w:rsidRDefault="00100400" w:rsidP="00D02C1A">
            <w:pPr>
              <w:jc w:val="both"/>
              <w:rPr>
                <w:b/>
                <w:sz w:val="22"/>
                <w:szCs w:val="22"/>
              </w:rPr>
            </w:pPr>
            <w:r w:rsidRPr="00E950A2">
              <w:rPr>
                <w:sz w:val="22"/>
                <w:szCs w:val="22"/>
              </w:rPr>
              <w:t xml:space="preserve">Заболевания алиментарной природы. Жировая </w:t>
            </w:r>
            <w:proofErr w:type="spellStart"/>
            <w:r w:rsidRPr="00E950A2">
              <w:rPr>
                <w:sz w:val="22"/>
                <w:szCs w:val="22"/>
              </w:rPr>
              <w:t>дегинерация</w:t>
            </w:r>
            <w:proofErr w:type="spellEnd"/>
            <w:r w:rsidRPr="00E950A2">
              <w:rPr>
                <w:sz w:val="22"/>
                <w:szCs w:val="22"/>
              </w:rPr>
              <w:t xml:space="preserve"> печени форелей. Нарушение обмена веществ у белых амуров, гематома форелей. Токсикозы алиментарного происхождения. Авитаминозы. Этиология, эпизоотология, клиническая картина и патогенез, диагноз и меры борьбы. Функциональные болезни. Водянка желточного мешка. Бело-пятнистая болезнь. Этиология, эпизоотология, клинические признаки, диагноз и меры профилактики.</w:t>
            </w:r>
            <w:r w:rsidR="00D02C1A">
              <w:rPr>
                <w:sz w:val="22"/>
                <w:szCs w:val="22"/>
              </w:rPr>
              <w:t xml:space="preserve"> </w:t>
            </w:r>
            <w:r w:rsidRPr="00E950A2">
              <w:rPr>
                <w:sz w:val="22"/>
                <w:szCs w:val="22"/>
              </w:rPr>
              <w:t>Болезни, возникающие в результате ухудшения условий выращивания рыб. Асфиксия, газо-пузырьковая болезнь. Переохлаждение и перегревание. Отравление рыб. Некроз жабр карпов. Травмы. Уродства. Этиология, клинические признаки, диагноз и меры профилактики. Болезни невы</w:t>
            </w:r>
            <w:r w:rsidR="00D02C1A">
              <w:rPr>
                <w:sz w:val="22"/>
                <w:szCs w:val="22"/>
              </w:rPr>
              <w:t>ясненной этиологии</w:t>
            </w:r>
          </w:p>
        </w:tc>
        <w:tc>
          <w:tcPr>
            <w:tcW w:w="855" w:type="pct"/>
          </w:tcPr>
          <w:p w14:paraId="56F2E14F" w14:textId="77777777" w:rsidR="00100400" w:rsidRPr="00E950A2" w:rsidRDefault="00100400" w:rsidP="00100400">
            <w:pPr>
              <w:jc w:val="center"/>
              <w:rPr>
                <w:b/>
                <w:bCs/>
                <w:sz w:val="22"/>
                <w:szCs w:val="22"/>
              </w:rPr>
            </w:pPr>
            <w:r w:rsidRPr="00E950A2">
              <w:rPr>
                <w:bCs/>
                <w:sz w:val="22"/>
                <w:szCs w:val="22"/>
              </w:rPr>
              <w:t>1</w:t>
            </w:r>
          </w:p>
        </w:tc>
      </w:tr>
      <w:tr w:rsidR="00BF2DDC" w:rsidRPr="00E950A2" w14:paraId="30611E1E" w14:textId="77777777" w:rsidTr="00BF2DDC">
        <w:trPr>
          <w:trHeight w:val="20"/>
          <w:jc w:val="center"/>
        </w:trPr>
        <w:tc>
          <w:tcPr>
            <w:tcW w:w="4145" w:type="pct"/>
            <w:gridSpan w:val="2"/>
          </w:tcPr>
          <w:p w14:paraId="073D8EEC" w14:textId="604D9442" w:rsidR="00BF2DDC" w:rsidRPr="00E950A2" w:rsidRDefault="00E85C21" w:rsidP="00D02C1A">
            <w:pPr>
              <w:rPr>
                <w:b/>
                <w:sz w:val="22"/>
                <w:szCs w:val="22"/>
              </w:rPr>
            </w:pPr>
            <w:r w:rsidRPr="00E950A2">
              <w:rPr>
                <w:b/>
                <w:sz w:val="22"/>
                <w:szCs w:val="22"/>
              </w:rPr>
              <w:t>Тема 1.</w:t>
            </w:r>
            <w:r w:rsidR="000A5EFE" w:rsidRPr="00E950A2">
              <w:rPr>
                <w:b/>
                <w:sz w:val="22"/>
                <w:szCs w:val="22"/>
              </w:rPr>
              <w:t xml:space="preserve">13. </w:t>
            </w:r>
            <w:r w:rsidR="00BF2DDC" w:rsidRPr="00E950A2">
              <w:rPr>
                <w:b/>
                <w:bCs/>
                <w:sz w:val="22"/>
                <w:szCs w:val="22"/>
              </w:rPr>
              <w:t xml:space="preserve">Проведение гидробиологических </w:t>
            </w:r>
            <w:r w:rsidRPr="00E950A2">
              <w:rPr>
                <w:b/>
                <w:bCs/>
                <w:sz w:val="22"/>
                <w:szCs w:val="22"/>
              </w:rPr>
              <w:t>наблюдений</w:t>
            </w:r>
            <w:r w:rsidR="00BF2DDC" w:rsidRPr="00E950A2">
              <w:rPr>
                <w:b/>
                <w:bCs/>
                <w:sz w:val="22"/>
                <w:szCs w:val="22"/>
              </w:rPr>
              <w:t xml:space="preserve"> на рыбохозяйственных водоемах</w:t>
            </w:r>
          </w:p>
        </w:tc>
        <w:tc>
          <w:tcPr>
            <w:tcW w:w="855" w:type="pct"/>
          </w:tcPr>
          <w:p w14:paraId="5FA0A184" w14:textId="3B04FF1B" w:rsidR="00BF2DDC" w:rsidRPr="00E950A2" w:rsidRDefault="008D672C" w:rsidP="00D02C1A">
            <w:pPr>
              <w:jc w:val="center"/>
              <w:rPr>
                <w:b/>
                <w:bCs/>
                <w:sz w:val="22"/>
                <w:szCs w:val="22"/>
              </w:rPr>
            </w:pPr>
            <w:r w:rsidRPr="00E950A2">
              <w:rPr>
                <w:b/>
                <w:bCs/>
                <w:sz w:val="22"/>
                <w:szCs w:val="22"/>
                <w:lang w:val="en-US"/>
              </w:rPr>
              <w:t>1</w:t>
            </w:r>
            <w:r w:rsidR="00D02C1A">
              <w:rPr>
                <w:b/>
                <w:bCs/>
                <w:sz w:val="22"/>
                <w:szCs w:val="22"/>
              </w:rPr>
              <w:t>8</w:t>
            </w:r>
            <w:r w:rsidRPr="00E950A2">
              <w:rPr>
                <w:b/>
                <w:bCs/>
                <w:sz w:val="22"/>
                <w:szCs w:val="22"/>
              </w:rPr>
              <w:t xml:space="preserve"> </w:t>
            </w:r>
            <w:r w:rsidRPr="00E950A2">
              <w:rPr>
                <w:b/>
                <w:bCs/>
                <w:sz w:val="22"/>
                <w:szCs w:val="22"/>
                <w:lang w:val="en-US"/>
              </w:rPr>
              <w:t xml:space="preserve">/ </w:t>
            </w:r>
            <w:r w:rsidRPr="00E950A2">
              <w:rPr>
                <w:b/>
                <w:bCs/>
                <w:sz w:val="22"/>
                <w:szCs w:val="22"/>
              </w:rPr>
              <w:t>6</w:t>
            </w:r>
          </w:p>
        </w:tc>
      </w:tr>
      <w:tr w:rsidR="00BB3C15" w:rsidRPr="00E950A2" w14:paraId="1E738725" w14:textId="77777777" w:rsidTr="00BF2DDC">
        <w:trPr>
          <w:trHeight w:val="20"/>
          <w:jc w:val="center"/>
        </w:trPr>
        <w:tc>
          <w:tcPr>
            <w:tcW w:w="1009" w:type="pct"/>
            <w:vMerge w:val="restart"/>
          </w:tcPr>
          <w:p w14:paraId="21A93BED" w14:textId="55C0528E" w:rsidR="00BB3C15" w:rsidRPr="00E950A2" w:rsidRDefault="00BB3C15" w:rsidP="00D02C1A">
            <w:pPr>
              <w:rPr>
                <w:b/>
                <w:sz w:val="22"/>
                <w:szCs w:val="22"/>
              </w:rPr>
            </w:pPr>
            <w:r w:rsidRPr="00E950A2">
              <w:rPr>
                <w:b/>
                <w:bCs/>
                <w:sz w:val="22"/>
                <w:szCs w:val="22"/>
              </w:rPr>
              <w:t xml:space="preserve">Тема </w:t>
            </w:r>
            <w:r w:rsidR="00E71C72" w:rsidRPr="00E950A2">
              <w:rPr>
                <w:b/>
                <w:sz w:val="22"/>
                <w:szCs w:val="22"/>
              </w:rPr>
              <w:t>1.13.1</w:t>
            </w:r>
            <w:r w:rsidR="00D02C1A">
              <w:rPr>
                <w:b/>
                <w:bCs/>
                <w:sz w:val="22"/>
                <w:szCs w:val="22"/>
              </w:rPr>
              <w:t>.</w:t>
            </w:r>
            <w:r w:rsidRPr="00E950A2">
              <w:rPr>
                <w:b/>
                <w:bCs/>
                <w:sz w:val="22"/>
                <w:szCs w:val="22"/>
              </w:rPr>
              <w:t xml:space="preserve"> Растительный </w:t>
            </w:r>
            <w:r w:rsidRPr="00E950A2">
              <w:rPr>
                <w:b/>
                <w:bCs/>
                <w:sz w:val="22"/>
                <w:szCs w:val="22"/>
              </w:rPr>
              <w:lastRenderedPageBreak/>
              <w:t>мир водоемов</w:t>
            </w:r>
          </w:p>
        </w:tc>
        <w:tc>
          <w:tcPr>
            <w:tcW w:w="3136" w:type="pct"/>
          </w:tcPr>
          <w:p w14:paraId="746CB302" w14:textId="0E8D88A2" w:rsidR="00BB3C15" w:rsidRPr="00E950A2" w:rsidRDefault="00BB3C15" w:rsidP="00942A85">
            <w:pPr>
              <w:jc w:val="both"/>
              <w:rPr>
                <w:b/>
                <w:color w:val="0070C0"/>
                <w:sz w:val="22"/>
                <w:szCs w:val="22"/>
              </w:rPr>
            </w:pPr>
            <w:r w:rsidRPr="00E950A2">
              <w:rPr>
                <w:b/>
                <w:bCs/>
                <w:sz w:val="22"/>
                <w:szCs w:val="22"/>
              </w:rPr>
              <w:lastRenderedPageBreak/>
              <w:t xml:space="preserve">Содержание </w:t>
            </w:r>
          </w:p>
        </w:tc>
        <w:tc>
          <w:tcPr>
            <w:tcW w:w="855" w:type="pct"/>
          </w:tcPr>
          <w:p w14:paraId="091C519C" w14:textId="1FF683CB" w:rsidR="00BB3C15" w:rsidRPr="00E950A2" w:rsidRDefault="00FF1F8E" w:rsidP="00FF1F8E">
            <w:pPr>
              <w:jc w:val="center"/>
              <w:rPr>
                <w:b/>
                <w:bCs/>
                <w:sz w:val="22"/>
                <w:szCs w:val="22"/>
              </w:rPr>
            </w:pPr>
            <w:r w:rsidRPr="00E950A2">
              <w:rPr>
                <w:b/>
                <w:bCs/>
                <w:sz w:val="22"/>
                <w:szCs w:val="22"/>
              </w:rPr>
              <w:t>4</w:t>
            </w:r>
            <w:r w:rsidRPr="00E950A2">
              <w:rPr>
                <w:b/>
                <w:bCs/>
                <w:sz w:val="22"/>
                <w:szCs w:val="22"/>
                <w:lang w:val="en-US"/>
              </w:rPr>
              <w:t>/ 2</w:t>
            </w:r>
          </w:p>
        </w:tc>
      </w:tr>
      <w:tr w:rsidR="00C04AB4" w:rsidRPr="00E950A2" w14:paraId="4F9A563E" w14:textId="77777777" w:rsidTr="00BF2DDC">
        <w:trPr>
          <w:trHeight w:val="20"/>
          <w:jc w:val="center"/>
        </w:trPr>
        <w:tc>
          <w:tcPr>
            <w:tcW w:w="1009" w:type="pct"/>
            <w:vMerge/>
          </w:tcPr>
          <w:p w14:paraId="51145621" w14:textId="77777777" w:rsidR="00C04AB4" w:rsidRPr="00E950A2" w:rsidRDefault="00C04AB4" w:rsidP="00942A85">
            <w:pPr>
              <w:rPr>
                <w:b/>
                <w:sz w:val="22"/>
                <w:szCs w:val="22"/>
              </w:rPr>
            </w:pPr>
          </w:p>
        </w:tc>
        <w:tc>
          <w:tcPr>
            <w:tcW w:w="3136" w:type="pct"/>
          </w:tcPr>
          <w:p w14:paraId="143918F7" w14:textId="48C6D7F2" w:rsidR="00C04AB4" w:rsidRPr="00E950A2" w:rsidRDefault="00C04AB4" w:rsidP="00D02C1A">
            <w:pPr>
              <w:jc w:val="both"/>
              <w:rPr>
                <w:color w:val="0070C0"/>
                <w:sz w:val="22"/>
                <w:szCs w:val="22"/>
              </w:rPr>
            </w:pPr>
            <w:r w:rsidRPr="00E950A2">
              <w:rPr>
                <w:sz w:val="22"/>
                <w:szCs w:val="22"/>
              </w:rPr>
              <w:t xml:space="preserve">1. Характеристика высших и низших растений. </w:t>
            </w:r>
            <w:proofErr w:type="spellStart"/>
            <w:r w:rsidRPr="00E950A2">
              <w:rPr>
                <w:sz w:val="22"/>
                <w:szCs w:val="22"/>
              </w:rPr>
              <w:t>Экологичеческие</w:t>
            </w:r>
            <w:proofErr w:type="spellEnd"/>
            <w:r w:rsidRPr="00E950A2">
              <w:rPr>
                <w:sz w:val="22"/>
                <w:szCs w:val="22"/>
              </w:rPr>
              <w:t xml:space="preserve"> группы низших растений. Распределение и состав высших (цветковых) растений в водоемах. Водоросли. Строение клетки. Структурные типы водорослей. Внутреннее строение клеток. Питание водорослей.</w:t>
            </w:r>
            <w:r w:rsidR="00D02C1A">
              <w:rPr>
                <w:sz w:val="22"/>
                <w:szCs w:val="22"/>
              </w:rPr>
              <w:t xml:space="preserve"> </w:t>
            </w:r>
            <w:r w:rsidRPr="00E950A2">
              <w:rPr>
                <w:sz w:val="22"/>
                <w:szCs w:val="22"/>
              </w:rPr>
              <w:t xml:space="preserve">Условия обитания водорослей и их размножение </w:t>
            </w:r>
          </w:p>
        </w:tc>
        <w:tc>
          <w:tcPr>
            <w:tcW w:w="855" w:type="pct"/>
            <w:vMerge w:val="restart"/>
            <w:vAlign w:val="center"/>
          </w:tcPr>
          <w:p w14:paraId="6D7F8190" w14:textId="2887FF6E" w:rsidR="00C04AB4" w:rsidRPr="00E950A2" w:rsidRDefault="00C04AB4" w:rsidP="00942A85">
            <w:pPr>
              <w:jc w:val="center"/>
              <w:rPr>
                <w:bCs/>
                <w:sz w:val="22"/>
                <w:szCs w:val="22"/>
                <w:lang w:val="en-US"/>
              </w:rPr>
            </w:pPr>
            <w:r w:rsidRPr="00E950A2">
              <w:rPr>
                <w:bCs/>
                <w:sz w:val="22"/>
                <w:szCs w:val="22"/>
                <w:lang w:val="en-US"/>
              </w:rPr>
              <w:t>2</w:t>
            </w:r>
          </w:p>
        </w:tc>
      </w:tr>
      <w:tr w:rsidR="00C04AB4" w:rsidRPr="00E950A2" w14:paraId="2A36ED18" w14:textId="77777777" w:rsidTr="00AA373E">
        <w:trPr>
          <w:trHeight w:val="451"/>
          <w:jc w:val="center"/>
        </w:trPr>
        <w:tc>
          <w:tcPr>
            <w:tcW w:w="1009" w:type="pct"/>
            <w:vMerge/>
          </w:tcPr>
          <w:p w14:paraId="6EEB55C6" w14:textId="77777777" w:rsidR="00C04AB4" w:rsidRPr="00E950A2" w:rsidRDefault="00C04AB4" w:rsidP="00942A85">
            <w:pPr>
              <w:rPr>
                <w:b/>
                <w:sz w:val="22"/>
                <w:szCs w:val="22"/>
              </w:rPr>
            </w:pPr>
          </w:p>
        </w:tc>
        <w:tc>
          <w:tcPr>
            <w:tcW w:w="3136" w:type="pct"/>
          </w:tcPr>
          <w:p w14:paraId="5546712F" w14:textId="670F85BF" w:rsidR="00C04AB4" w:rsidRPr="00E950A2" w:rsidRDefault="00C04AB4" w:rsidP="00D02C1A">
            <w:pPr>
              <w:jc w:val="both"/>
              <w:rPr>
                <w:b/>
                <w:color w:val="0070C0"/>
                <w:sz w:val="22"/>
                <w:szCs w:val="22"/>
              </w:rPr>
            </w:pPr>
            <w:r w:rsidRPr="00E950A2">
              <w:rPr>
                <w:sz w:val="22"/>
                <w:szCs w:val="22"/>
              </w:rPr>
              <w:t xml:space="preserve">2 Различные отделы водорослей. Промысловое использование. </w:t>
            </w:r>
            <w:proofErr w:type="spellStart"/>
            <w:r w:rsidRPr="00E950A2">
              <w:rPr>
                <w:sz w:val="22"/>
                <w:szCs w:val="22"/>
              </w:rPr>
              <w:t>Синезеленые</w:t>
            </w:r>
            <w:proofErr w:type="spellEnd"/>
            <w:r w:rsidRPr="00E950A2">
              <w:rPr>
                <w:sz w:val="22"/>
                <w:szCs w:val="22"/>
              </w:rPr>
              <w:t xml:space="preserve">, </w:t>
            </w:r>
            <w:proofErr w:type="spellStart"/>
            <w:r w:rsidRPr="00E950A2">
              <w:rPr>
                <w:sz w:val="22"/>
                <w:szCs w:val="22"/>
              </w:rPr>
              <w:t>пирофитовые</w:t>
            </w:r>
            <w:proofErr w:type="spellEnd"/>
            <w:r w:rsidRPr="00E950A2">
              <w:rPr>
                <w:sz w:val="22"/>
                <w:szCs w:val="22"/>
              </w:rPr>
              <w:t xml:space="preserve">, золотистые водоросли. Зеленые и харовые водоросли. Бурые, красные и </w:t>
            </w:r>
            <w:proofErr w:type="spellStart"/>
            <w:r w:rsidRPr="00E950A2">
              <w:rPr>
                <w:sz w:val="22"/>
                <w:szCs w:val="22"/>
              </w:rPr>
              <w:t>эвгленовые</w:t>
            </w:r>
            <w:proofErr w:type="spellEnd"/>
            <w:r w:rsidRPr="00E950A2">
              <w:rPr>
                <w:sz w:val="22"/>
                <w:szCs w:val="22"/>
              </w:rPr>
              <w:t xml:space="preserve"> </w:t>
            </w:r>
            <w:r w:rsidR="00974508">
              <w:rPr>
                <w:sz w:val="22"/>
                <w:szCs w:val="22"/>
              </w:rPr>
              <w:br/>
            </w:r>
            <w:r w:rsidRPr="00E950A2">
              <w:rPr>
                <w:sz w:val="22"/>
                <w:szCs w:val="22"/>
              </w:rPr>
              <w:t>водоросли</w:t>
            </w:r>
          </w:p>
        </w:tc>
        <w:tc>
          <w:tcPr>
            <w:tcW w:w="855" w:type="pct"/>
            <w:vMerge/>
          </w:tcPr>
          <w:p w14:paraId="0A70F36A" w14:textId="730D3076" w:rsidR="00C04AB4" w:rsidRPr="00E950A2" w:rsidRDefault="00C04AB4" w:rsidP="00942A85">
            <w:pPr>
              <w:jc w:val="center"/>
              <w:rPr>
                <w:bCs/>
                <w:color w:val="0070C0"/>
                <w:sz w:val="22"/>
                <w:szCs w:val="22"/>
              </w:rPr>
            </w:pPr>
          </w:p>
        </w:tc>
      </w:tr>
      <w:tr w:rsidR="00BB3C15" w:rsidRPr="00E950A2" w14:paraId="00E7C756" w14:textId="77777777" w:rsidTr="00D1361A">
        <w:trPr>
          <w:trHeight w:val="165"/>
          <w:jc w:val="center"/>
        </w:trPr>
        <w:tc>
          <w:tcPr>
            <w:tcW w:w="1009" w:type="pct"/>
            <w:vMerge/>
          </w:tcPr>
          <w:p w14:paraId="3999CB30" w14:textId="77777777" w:rsidR="00BB3C15" w:rsidRPr="00E950A2" w:rsidRDefault="00BB3C15" w:rsidP="00BB3C15">
            <w:pPr>
              <w:rPr>
                <w:b/>
                <w:sz w:val="22"/>
                <w:szCs w:val="22"/>
              </w:rPr>
            </w:pPr>
          </w:p>
        </w:tc>
        <w:tc>
          <w:tcPr>
            <w:tcW w:w="3136" w:type="pct"/>
          </w:tcPr>
          <w:p w14:paraId="5C14BE23" w14:textId="11DE67AC" w:rsidR="00BB3C15" w:rsidRPr="00E950A2" w:rsidRDefault="00BB3C15" w:rsidP="00BB3C15">
            <w:pPr>
              <w:jc w:val="both"/>
              <w:rPr>
                <w:color w:val="0070C0"/>
                <w:sz w:val="22"/>
                <w:szCs w:val="22"/>
              </w:rPr>
            </w:pPr>
            <w:r w:rsidRPr="00E950A2">
              <w:rPr>
                <w:b/>
                <w:bCs/>
                <w:sz w:val="22"/>
                <w:szCs w:val="22"/>
              </w:rPr>
              <w:t xml:space="preserve">В том числе практических и лабораторных занятий </w:t>
            </w:r>
          </w:p>
        </w:tc>
        <w:tc>
          <w:tcPr>
            <w:tcW w:w="855" w:type="pct"/>
            <w:vAlign w:val="center"/>
          </w:tcPr>
          <w:p w14:paraId="22CF2C6B" w14:textId="1C3BEF14" w:rsidR="00BB3C15" w:rsidRPr="00E950A2" w:rsidRDefault="00BB3C15" w:rsidP="00BB3C15">
            <w:pPr>
              <w:jc w:val="center"/>
              <w:rPr>
                <w:bCs/>
                <w:color w:val="0070C0"/>
                <w:sz w:val="22"/>
                <w:szCs w:val="22"/>
              </w:rPr>
            </w:pPr>
            <w:r w:rsidRPr="00E950A2">
              <w:rPr>
                <w:b/>
                <w:sz w:val="22"/>
                <w:szCs w:val="22"/>
              </w:rPr>
              <w:t>2</w:t>
            </w:r>
          </w:p>
        </w:tc>
      </w:tr>
      <w:tr w:rsidR="00BB3C15" w:rsidRPr="00E950A2" w14:paraId="3F492924" w14:textId="77777777" w:rsidTr="00BF2DDC">
        <w:trPr>
          <w:trHeight w:val="255"/>
          <w:jc w:val="center"/>
        </w:trPr>
        <w:tc>
          <w:tcPr>
            <w:tcW w:w="1009" w:type="pct"/>
            <w:vMerge/>
          </w:tcPr>
          <w:p w14:paraId="4670C4F1" w14:textId="77777777" w:rsidR="00BB3C15" w:rsidRPr="00E950A2" w:rsidRDefault="00BB3C15" w:rsidP="00BB3C15">
            <w:pPr>
              <w:rPr>
                <w:b/>
                <w:sz w:val="22"/>
                <w:szCs w:val="22"/>
              </w:rPr>
            </w:pPr>
          </w:p>
        </w:tc>
        <w:tc>
          <w:tcPr>
            <w:tcW w:w="3136" w:type="pct"/>
          </w:tcPr>
          <w:p w14:paraId="6F403068" w14:textId="72A3F255" w:rsidR="00BB3C15" w:rsidRPr="00E950A2" w:rsidRDefault="00BB3C15" w:rsidP="00D02C1A">
            <w:pPr>
              <w:jc w:val="both"/>
              <w:rPr>
                <w:color w:val="0070C0"/>
                <w:sz w:val="22"/>
                <w:szCs w:val="22"/>
              </w:rPr>
            </w:pPr>
            <w:r w:rsidRPr="00D02C1A">
              <w:rPr>
                <w:sz w:val="22"/>
                <w:szCs w:val="22"/>
              </w:rPr>
              <w:t xml:space="preserve">Лабораторная работа № </w:t>
            </w:r>
            <w:r w:rsidR="005933FC" w:rsidRPr="00D02C1A">
              <w:rPr>
                <w:sz w:val="22"/>
                <w:szCs w:val="22"/>
              </w:rPr>
              <w:t>9</w:t>
            </w:r>
            <w:r w:rsidR="00D02C1A" w:rsidRPr="00D02C1A">
              <w:rPr>
                <w:sz w:val="22"/>
                <w:szCs w:val="22"/>
              </w:rPr>
              <w:t xml:space="preserve">. </w:t>
            </w:r>
            <w:r w:rsidRPr="00E950A2">
              <w:rPr>
                <w:sz w:val="22"/>
                <w:szCs w:val="22"/>
              </w:rPr>
              <w:t>Знакомство с высшей водной растительностью водоемов и с</w:t>
            </w:r>
            <w:r w:rsidR="00D02C1A">
              <w:rPr>
                <w:sz w:val="22"/>
                <w:szCs w:val="22"/>
              </w:rPr>
              <w:t xml:space="preserve"> различными отделами водорослей</w:t>
            </w:r>
          </w:p>
        </w:tc>
        <w:tc>
          <w:tcPr>
            <w:tcW w:w="855" w:type="pct"/>
          </w:tcPr>
          <w:p w14:paraId="0C8E0457" w14:textId="2A392FC8" w:rsidR="00BB3C15" w:rsidRPr="00E950A2" w:rsidRDefault="00BB3C15" w:rsidP="00BB3C15">
            <w:pPr>
              <w:jc w:val="center"/>
              <w:rPr>
                <w:bCs/>
                <w:color w:val="0070C0"/>
                <w:sz w:val="22"/>
                <w:szCs w:val="22"/>
              </w:rPr>
            </w:pPr>
            <w:r w:rsidRPr="00E950A2">
              <w:rPr>
                <w:bCs/>
                <w:sz w:val="22"/>
                <w:szCs w:val="22"/>
              </w:rPr>
              <w:t>2</w:t>
            </w:r>
          </w:p>
        </w:tc>
      </w:tr>
      <w:tr w:rsidR="00FC6F05" w:rsidRPr="00E950A2" w14:paraId="7848F5D4" w14:textId="77777777" w:rsidTr="00BF2DDC">
        <w:trPr>
          <w:trHeight w:val="20"/>
          <w:jc w:val="center"/>
        </w:trPr>
        <w:tc>
          <w:tcPr>
            <w:tcW w:w="1009" w:type="pct"/>
            <w:vMerge w:val="restart"/>
          </w:tcPr>
          <w:p w14:paraId="5AE3330A" w14:textId="606E95FC" w:rsidR="00FC6F05" w:rsidRPr="00E950A2" w:rsidRDefault="00FC6F05" w:rsidP="00E71C72">
            <w:pPr>
              <w:rPr>
                <w:b/>
                <w:sz w:val="22"/>
                <w:szCs w:val="22"/>
              </w:rPr>
            </w:pPr>
            <w:r w:rsidRPr="00E950A2">
              <w:rPr>
                <w:b/>
                <w:bCs/>
                <w:sz w:val="22"/>
                <w:szCs w:val="22"/>
              </w:rPr>
              <w:t xml:space="preserve">Тема </w:t>
            </w:r>
            <w:r w:rsidR="00E71C72" w:rsidRPr="00E950A2">
              <w:rPr>
                <w:b/>
                <w:sz w:val="22"/>
                <w:szCs w:val="22"/>
              </w:rPr>
              <w:t>1.13.2</w:t>
            </w:r>
            <w:r w:rsidRPr="00E950A2">
              <w:rPr>
                <w:b/>
                <w:bCs/>
                <w:sz w:val="22"/>
                <w:szCs w:val="22"/>
              </w:rPr>
              <w:t>. Приспособление водных организмов к обитанию в толще воды и на дне водоёмов</w:t>
            </w:r>
          </w:p>
        </w:tc>
        <w:tc>
          <w:tcPr>
            <w:tcW w:w="3136" w:type="pct"/>
          </w:tcPr>
          <w:p w14:paraId="5929DE73" w14:textId="7F1306C0" w:rsidR="00FC6F05" w:rsidRPr="00E950A2" w:rsidRDefault="00FC6F05" w:rsidP="00FC6F05">
            <w:pPr>
              <w:jc w:val="both"/>
              <w:rPr>
                <w:b/>
                <w:color w:val="0070C0"/>
                <w:sz w:val="22"/>
                <w:szCs w:val="22"/>
              </w:rPr>
            </w:pPr>
            <w:r w:rsidRPr="00E950A2">
              <w:rPr>
                <w:b/>
                <w:bCs/>
                <w:sz w:val="22"/>
                <w:szCs w:val="22"/>
              </w:rPr>
              <w:t xml:space="preserve">Содержание </w:t>
            </w:r>
          </w:p>
        </w:tc>
        <w:tc>
          <w:tcPr>
            <w:tcW w:w="855" w:type="pct"/>
          </w:tcPr>
          <w:p w14:paraId="3647B71F" w14:textId="608F9E68" w:rsidR="00FC6F05" w:rsidRPr="00D02C1A" w:rsidRDefault="00D02C1A" w:rsidP="00FC6F05">
            <w:pPr>
              <w:jc w:val="center"/>
              <w:rPr>
                <w:b/>
                <w:bCs/>
                <w:color w:val="0070C0"/>
                <w:sz w:val="22"/>
                <w:szCs w:val="22"/>
              </w:rPr>
            </w:pPr>
            <w:r>
              <w:rPr>
                <w:b/>
                <w:sz w:val="22"/>
                <w:szCs w:val="22"/>
              </w:rPr>
              <w:t>10</w:t>
            </w:r>
            <w:r w:rsidR="008D672C" w:rsidRPr="00D02C1A">
              <w:rPr>
                <w:b/>
                <w:sz w:val="22"/>
                <w:szCs w:val="22"/>
              </w:rPr>
              <w:t xml:space="preserve"> / 4</w:t>
            </w:r>
          </w:p>
        </w:tc>
      </w:tr>
      <w:tr w:rsidR="00FC6F05" w:rsidRPr="00E950A2" w14:paraId="653F69C8" w14:textId="77777777" w:rsidTr="00BF2DDC">
        <w:trPr>
          <w:trHeight w:val="20"/>
          <w:jc w:val="center"/>
        </w:trPr>
        <w:tc>
          <w:tcPr>
            <w:tcW w:w="1009" w:type="pct"/>
            <w:vMerge/>
          </w:tcPr>
          <w:p w14:paraId="220BB07E" w14:textId="77777777" w:rsidR="00FC6F05" w:rsidRPr="00E950A2" w:rsidRDefault="00FC6F05" w:rsidP="00FC6F05">
            <w:pPr>
              <w:rPr>
                <w:b/>
                <w:color w:val="0070C0"/>
                <w:sz w:val="22"/>
                <w:szCs w:val="22"/>
              </w:rPr>
            </w:pPr>
          </w:p>
        </w:tc>
        <w:tc>
          <w:tcPr>
            <w:tcW w:w="3136" w:type="pct"/>
          </w:tcPr>
          <w:p w14:paraId="357E8999" w14:textId="59F92127" w:rsidR="00FC6F05" w:rsidRPr="00E950A2" w:rsidRDefault="00FC6F05" w:rsidP="00D02C1A">
            <w:pPr>
              <w:jc w:val="both"/>
              <w:rPr>
                <w:color w:val="0070C0"/>
                <w:sz w:val="22"/>
                <w:szCs w:val="22"/>
              </w:rPr>
            </w:pPr>
            <w:r w:rsidRPr="00E950A2">
              <w:rPr>
                <w:sz w:val="22"/>
                <w:szCs w:val="22"/>
              </w:rPr>
              <w:t xml:space="preserve">1. Приспособление водных организмов к обитанию в толще воды. Планктон. Формулы плавучести. Приспособления к уменьшению удельного веса. Образование слизистых </w:t>
            </w:r>
            <w:r w:rsidR="00D02C1A">
              <w:rPr>
                <w:sz w:val="22"/>
                <w:szCs w:val="22"/>
              </w:rPr>
              <w:br/>
            </w:r>
            <w:r w:rsidRPr="00E950A2">
              <w:rPr>
                <w:sz w:val="22"/>
                <w:szCs w:val="22"/>
              </w:rPr>
              <w:t>и студенистых оболочек, богатых водой. Размерные, конвергентные и экологически</w:t>
            </w:r>
            <w:r w:rsidR="00D02C1A">
              <w:rPr>
                <w:sz w:val="22"/>
                <w:szCs w:val="22"/>
              </w:rPr>
              <w:t>е группы планктонных организмов</w:t>
            </w:r>
          </w:p>
        </w:tc>
        <w:tc>
          <w:tcPr>
            <w:tcW w:w="855" w:type="pct"/>
            <w:vAlign w:val="center"/>
          </w:tcPr>
          <w:p w14:paraId="5271726C" w14:textId="6B5671B5" w:rsidR="008D672C" w:rsidRPr="00D02C1A" w:rsidRDefault="008D672C" w:rsidP="00FC6F05">
            <w:pPr>
              <w:jc w:val="center"/>
              <w:rPr>
                <w:bCs/>
                <w:sz w:val="22"/>
                <w:szCs w:val="22"/>
              </w:rPr>
            </w:pPr>
            <w:r w:rsidRPr="00D02C1A">
              <w:rPr>
                <w:bCs/>
                <w:sz w:val="22"/>
                <w:szCs w:val="22"/>
              </w:rPr>
              <w:t>2</w:t>
            </w:r>
          </w:p>
        </w:tc>
      </w:tr>
      <w:tr w:rsidR="00FC6F05" w:rsidRPr="00E950A2" w14:paraId="4E659474" w14:textId="77777777" w:rsidTr="00BF2DDC">
        <w:trPr>
          <w:trHeight w:val="20"/>
          <w:jc w:val="center"/>
        </w:trPr>
        <w:tc>
          <w:tcPr>
            <w:tcW w:w="1009" w:type="pct"/>
            <w:vMerge/>
          </w:tcPr>
          <w:p w14:paraId="4CCA019C" w14:textId="77777777" w:rsidR="00FC6F05" w:rsidRPr="00E950A2" w:rsidRDefault="00FC6F05" w:rsidP="00FC6F05">
            <w:pPr>
              <w:rPr>
                <w:color w:val="0070C0"/>
                <w:sz w:val="22"/>
                <w:szCs w:val="22"/>
              </w:rPr>
            </w:pPr>
          </w:p>
        </w:tc>
        <w:tc>
          <w:tcPr>
            <w:tcW w:w="3136" w:type="pct"/>
          </w:tcPr>
          <w:p w14:paraId="7CACA359" w14:textId="3CF4BA53" w:rsidR="00FC6F05" w:rsidRPr="00E950A2" w:rsidRDefault="00FC6F05" w:rsidP="00FC6F05">
            <w:pPr>
              <w:jc w:val="both"/>
              <w:rPr>
                <w:b/>
                <w:color w:val="0070C0"/>
                <w:sz w:val="22"/>
                <w:szCs w:val="22"/>
              </w:rPr>
            </w:pPr>
            <w:r w:rsidRPr="00E950A2">
              <w:rPr>
                <w:sz w:val="22"/>
                <w:szCs w:val="22"/>
              </w:rPr>
              <w:t>2. Нектон. Условия обитания. Представители нектона. Особенности строения. Способ</w:t>
            </w:r>
            <w:r w:rsidR="00D02C1A">
              <w:rPr>
                <w:sz w:val="22"/>
                <w:szCs w:val="22"/>
              </w:rPr>
              <w:t xml:space="preserve">ы движения </w:t>
            </w:r>
            <w:proofErr w:type="spellStart"/>
            <w:r w:rsidR="00D02C1A">
              <w:rPr>
                <w:sz w:val="22"/>
                <w:szCs w:val="22"/>
              </w:rPr>
              <w:t>нектонных</w:t>
            </w:r>
            <w:proofErr w:type="spellEnd"/>
            <w:r w:rsidR="00D02C1A">
              <w:rPr>
                <w:sz w:val="22"/>
                <w:szCs w:val="22"/>
              </w:rPr>
              <w:t xml:space="preserve"> организмов</w:t>
            </w:r>
          </w:p>
        </w:tc>
        <w:tc>
          <w:tcPr>
            <w:tcW w:w="855" w:type="pct"/>
          </w:tcPr>
          <w:p w14:paraId="060379D5" w14:textId="5FA2B2BF" w:rsidR="00FC6F05" w:rsidRPr="00D02C1A" w:rsidRDefault="00D02C1A" w:rsidP="00FC6F05">
            <w:pPr>
              <w:jc w:val="center"/>
              <w:rPr>
                <w:bCs/>
                <w:sz w:val="22"/>
                <w:szCs w:val="22"/>
              </w:rPr>
            </w:pPr>
            <w:r w:rsidRPr="00D02C1A">
              <w:rPr>
                <w:bCs/>
                <w:sz w:val="22"/>
                <w:szCs w:val="22"/>
              </w:rPr>
              <w:t>2</w:t>
            </w:r>
          </w:p>
        </w:tc>
      </w:tr>
      <w:tr w:rsidR="00FC6F05" w:rsidRPr="00E950A2" w14:paraId="25A5DC72" w14:textId="77777777" w:rsidTr="00FC6F05">
        <w:trPr>
          <w:trHeight w:val="217"/>
          <w:jc w:val="center"/>
        </w:trPr>
        <w:tc>
          <w:tcPr>
            <w:tcW w:w="1009" w:type="pct"/>
            <w:vMerge/>
          </w:tcPr>
          <w:p w14:paraId="29FD0933" w14:textId="77777777" w:rsidR="00FC6F05" w:rsidRPr="00E950A2" w:rsidRDefault="00FC6F05" w:rsidP="00FC6F05">
            <w:pPr>
              <w:rPr>
                <w:color w:val="0070C0"/>
                <w:sz w:val="22"/>
                <w:szCs w:val="22"/>
              </w:rPr>
            </w:pPr>
          </w:p>
        </w:tc>
        <w:tc>
          <w:tcPr>
            <w:tcW w:w="3136" w:type="pct"/>
          </w:tcPr>
          <w:p w14:paraId="6B56A1F2" w14:textId="611F4A23" w:rsidR="00FC6F05" w:rsidRPr="00E950A2" w:rsidRDefault="00FC6F05" w:rsidP="00FC6F05">
            <w:pPr>
              <w:jc w:val="both"/>
              <w:rPr>
                <w:color w:val="0070C0"/>
                <w:sz w:val="22"/>
                <w:szCs w:val="22"/>
              </w:rPr>
            </w:pPr>
            <w:r w:rsidRPr="00E950A2">
              <w:rPr>
                <w:sz w:val="22"/>
                <w:szCs w:val="22"/>
              </w:rPr>
              <w:t>3. Бентос. Прикрепленные организмы, или эпифауна. Способы прикрепления</w:t>
            </w:r>
            <w:proofErr w:type="gramStart"/>
            <w:r w:rsidRPr="00E950A2">
              <w:rPr>
                <w:sz w:val="22"/>
                <w:szCs w:val="22"/>
              </w:rPr>
              <w:t>.</w:t>
            </w:r>
            <w:proofErr w:type="gramEnd"/>
            <w:r w:rsidRPr="00E950A2">
              <w:rPr>
                <w:sz w:val="22"/>
                <w:szCs w:val="22"/>
              </w:rPr>
              <w:t xml:space="preserve"> сверлящие организмы. Закапывающиеся животные. Формы бентоса, обитающие </w:t>
            </w:r>
            <w:r w:rsidR="00D02C1A">
              <w:rPr>
                <w:sz w:val="22"/>
                <w:szCs w:val="22"/>
              </w:rPr>
              <w:t>на поверхности грунта. Псаммон</w:t>
            </w:r>
          </w:p>
        </w:tc>
        <w:tc>
          <w:tcPr>
            <w:tcW w:w="855" w:type="pct"/>
          </w:tcPr>
          <w:p w14:paraId="758FB87F" w14:textId="7B481B1A" w:rsidR="00FC6F05" w:rsidRPr="00D02C1A" w:rsidRDefault="00D02C1A" w:rsidP="00FC6F05">
            <w:pPr>
              <w:jc w:val="center"/>
              <w:rPr>
                <w:bCs/>
                <w:sz w:val="22"/>
                <w:szCs w:val="22"/>
              </w:rPr>
            </w:pPr>
            <w:r w:rsidRPr="00D02C1A">
              <w:rPr>
                <w:bCs/>
                <w:sz w:val="22"/>
                <w:szCs w:val="22"/>
              </w:rPr>
              <w:t>2</w:t>
            </w:r>
          </w:p>
        </w:tc>
      </w:tr>
      <w:tr w:rsidR="00FC6F05" w:rsidRPr="00E950A2" w14:paraId="05EDDDF0" w14:textId="77777777" w:rsidTr="00BF2DDC">
        <w:trPr>
          <w:trHeight w:val="330"/>
          <w:jc w:val="center"/>
        </w:trPr>
        <w:tc>
          <w:tcPr>
            <w:tcW w:w="1009" w:type="pct"/>
            <w:vMerge/>
          </w:tcPr>
          <w:p w14:paraId="58326B27" w14:textId="77777777" w:rsidR="00FC6F05" w:rsidRPr="00E950A2" w:rsidRDefault="00FC6F05" w:rsidP="00FC6F05">
            <w:pPr>
              <w:rPr>
                <w:color w:val="0070C0"/>
                <w:sz w:val="22"/>
                <w:szCs w:val="22"/>
              </w:rPr>
            </w:pPr>
          </w:p>
        </w:tc>
        <w:tc>
          <w:tcPr>
            <w:tcW w:w="3136" w:type="pct"/>
          </w:tcPr>
          <w:p w14:paraId="21459787" w14:textId="4BF46702" w:rsidR="00FC6F05" w:rsidRPr="00E950A2" w:rsidRDefault="00FC6F05" w:rsidP="00FC6F05">
            <w:pPr>
              <w:jc w:val="both"/>
              <w:rPr>
                <w:sz w:val="22"/>
                <w:szCs w:val="22"/>
              </w:rPr>
            </w:pPr>
            <w:r w:rsidRPr="00E950A2">
              <w:rPr>
                <w:b/>
                <w:bCs/>
                <w:sz w:val="22"/>
                <w:szCs w:val="22"/>
              </w:rPr>
              <w:t>В том числе практических и лабораторных занятий</w:t>
            </w:r>
          </w:p>
        </w:tc>
        <w:tc>
          <w:tcPr>
            <w:tcW w:w="855" w:type="pct"/>
          </w:tcPr>
          <w:p w14:paraId="05D2E027" w14:textId="2234B2C0" w:rsidR="00FC6F05" w:rsidRPr="00D02C1A" w:rsidRDefault="00FC6F05" w:rsidP="00FC6F05">
            <w:pPr>
              <w:jc w:val="center"/>
              <w:rPr>
                <w:b/>
                <w:bCs/>
                <w:sz w:val="22"/>
                <w:szCs w:val="22"/>
              </w:rPr>
            </w:pPr>
            <w:r w:rsidRPr="00D02C1A">
              <w:rPr>
                <w:b/>
                <w:bCs/>
                <w:sz w:val="22"/>
                <w:szCs w:val="22"/>
              </w:rPr>
              <w:t>4</w:t>
            </w:r>
          </w:p>
        </w:tc>
      </w:tr>
      <w:tr w:rsidR="00FC6F05" w:rsidRPr="00E950A2" w14:paraId="230407BE" w14:textId="77777777" w:rsidTr="00FC6F05">
        <w:trPr>
          <w:trHeight w:val="210"/>
          <w:jc w:val="center"/>
        </w:trPr>
        <w:tc>
          <w:tcPr>
            <w:tcW w:w="1009" w:type="pct"/>
            <w:vMerge/>
          </w:tcPr>
          <w:p w14:paraId="6706C213" w14:textId="77777777" w:rsidR="00FC6F05" w:rsidRPr="00E950A2" w:rsidRDefault="00FC6F05" w:rsidP="00FC6F05">
            <w:pPr>
              <w:rPr>
                <w:color w:val="0070C0"/>
                <w:sz w:val="22"/>
                <w:szCs w:val="22"/>
              </w:rPr>
            </w:pPr>
          </w:p>
        </w:tc>
        <w:tc>
          <w:tcPr>
            <w:tcW w:w="3136" w:type="pct"/>
          </w:tcPr>
          <w:p w14:paraId="095049BE" w14:textId="019292F2" w:rsidR="00FC6F05" w:rsidRPr="00D02C1A" w:rsidRDefault="00FC6F05" w:rsidP="00D02C1A">
            <w:pPr>
              <w:jc w:val="both"/>
              <w:rPr>
                <w:sz w:val="22"/>
                <w:szCs w:val="22"/>
              </w:rPr>
            </w:pPr>
            <w:r w:rsidRPr="00D02C1A">
              <w:rPr>
                <w:sz w:val="22"/>
                <w:szCs w:val="22"/>
              </w:rPr>
              <w:t xml:space="preserve">Лабораторная работа № </w:t>
            </w:r>
            <w:r w:rsidR="005933FC" w:rsidRPr="00D02C1A">
              <w:rPr>
                <w:sz w:val="22"/>
                <w:szCs w:val="22"/>
              </w:rPr>
              <w:t>10</w:t>
            </w:r>
            <w:r w:rsidR="00D02C1A" w:rsidRPr="00D02C1A">
              <w:rPr>
                <w:sz w:val="22"/>
                <w:szCs w:val="22"/>
              </w:rPr>
              <w:t xml:space="preserve">. </w:t>
            </w:r>
            <w:r w:rsidRPr="00D02C1A">
              <w:rPr>
                <w:sz w:val="22"/>
                <w:szCs w:val="22"/>
              </w:rPr>
              <w:t>Определение представителей зоопланктона: коловраток, веслоно</w:t>
            </w:r>
            <w:r w:rsidR="00D02C1A" w:rsidRPr="00D02C1A">
              <w:rPr>
                <w:sz w:val="22"/>
                <w:szCs w:val="22"/>
              </w:rPr>
              <w:t xml:space="preserve">гих и </w:t>
            </w:r>
            <w:proofErr w:type="spellStart"/>
            <w:r w:rsidR="00D02C1A" w:rsidRPr="00D02C1A">
              <w:rPr>
                <w:sz w:val="22"/>
                <w:szCs w:val="22"/>
              </w:rPr>
              <w:t>ветвистоусых</w:t>
            </w:r>
            <w:proofErr w:type="spellEnd"/>
            <w:r w:rsidR="00D02C1A" w:rsidRPr="00D02C1A">
              <w:rPr>
                <w:sz w:val="22"/>
                <w:szCs w:val="22"/>
              </w:rPr>
              <w:t xml:space="preserve"> ракообразных</w:t>
            </w:r>
          </w:p>
        </w:tc>
        <w:tc>
          <w:tcPr>
            <w:tcW w:w="855" w:type="pct"/>
          </w:tcPr>
          <w:p w14:paraId="6829B4A5" w14:textId="4A18F14B" w:rsidR="00FC6F05" w:rsidRPr="00E950A2" w:rsidRDefault="00FC6F05" w:rsidP="00FC6F05">
            <w:pPr>
              <w:jc w:val="center"/>
              <w:rPr>
                <w:bCs/>
                <w:sz w:val="22"/>
                <w:szCs w:val="22"/>
              </w:rPr>
            </w:pPr>
            <w:r w:rsidRPr="00E950A2">
              <w:rPr>
                <w:bCs/>
                <w:sz w:val="22"/>
                <w:szCs w:val="22"/>
              </w:rPr>
              <w:t>2</w:t>
            </w:r>
          </w:p>
        </w:tc>
      </w:tr>
      <w:tr w:rsidR="00FC6F05" w:rsidRPr="00E950A2" w14:paraId="41E29FC7" w14:textId="77777777" w:rsidTr="00BF2DDC">
        <w:trPr>
          <w:trHeight w:val="210"/>
          <w:jc w:val="center"/>
        </w:trPr>
        <w:tc>
          <w:tcPr>
            <w:tcW w:w="1009" w:type="pct"/>
            <w:vMerge/>
          </w:tcPr>
          <w:p w14:paraId="7B947524" w14:textId="77777777" w:rsidR="00FC6F05" w:rsidRPr="00E950A2" w:rsidRDefault="00FC6F05" w:rsidP="00FC6F05">
            <w:pPr>
              <w:rPr>
                <w:color w:val="0070C0"/>
                <w:sz w:val="22"/>
                <w:szCs w:val="22"/>
              </w:rPr>
            </w:pPr>
          </w:p>
        </w:tc>
        <w:tc>
          <w:tcPr>
            <w:tcW w:w="3136" w:type="pct"/>
          </w:tcPr>
          <w:p w14:paraId="095EE8AF" w14:textId="08A71E12" w:rsidR="00FC6F05" w:rsidRPr="00D02C1A" w:rsidRDefault="00FC6F05" w:rsidP="00D02C1A">
            <w:pPr>
              <w:jc w:val="both"/>
              <w:rPr>
                <w:sz w:val="22"/>
                <w:szCs w:val="22"/>
              </w:rPr>
            </w:pPr>
            <w:r w:rsidRPr="00D02C1A">
              <w:rPr>
                <w:sz w:val="22"/>
                <w:szCs w:val="22"/>
              </w:rPr>
              <w:t xml:space="preserve">Лабораторная работа № </w:t>
            </w:r>
            <w:r w:rsidR="005933FC" w:rsidRPr="00D02C1A">
              <w:rPr>
                <w:sz w:val="22"/>
                <w:szCs w:val="22"/>
              </w:rPr>
              <w:t>11</w:t>
            </w:r>
            <w:r w:rsidR="00D02C1A" w:rsidRPr="00D02C1A">
              <w:rPr>
                <w:sz w:val="22"/>
                <w:szCs w:val="22"/>
              </w:rPr>
              <w:t xml:space="preserve">. </w:t>
            </w:r>
            <w:r w:rsidRPr="00D02C1A">
              <w:rPr>
                <w:sz w:val="22"/>
                <w:szCs w:val="22"/>
              </w:rPr>
              <w:t>Ознакомление с отдельными биологическими группами бентосных форм и изучение приспособлений организ</w:t>
            </w:r>
            <w:r w:rsidR="00D02C1A" w:rsidRPr="00D02C1A">
              <w:rPr>
                <w:sz w:val="22"/>
                <w:szCs w:val="22"/>
              </w:rPr>
              <w:t>мов к обитанию на дне водоемов</w:t>
            </w:r>
          </w:p>
        </w:tc>
        <w:tc>
          <w:tcPr>
            <w:tcW w:w="855" w:type="pct"/>
          </w:tcPr>
          <w:p w14:paraId="191125C4" w14:textId="47015B73" w:rsidR="00FC6F05" w:rsidRPr="00E950A2" w:rsidRDefault="00FC6F05" w:rsidP="00FC6F05">
            <w:pPr>
              <w:jc w:val="center"/>
              <w:rPr>
                <w:bCs/>
                <w:sz w:val="22"/>
                <w:szCs w:val="22"/>
              </w:rPr>
            </w:pPr>
            <w:r w:rsidRPr="00E950A2">
              <w:rPr>
                <w:bCs/>
                <w:sz w:val="22"/>
                <w:szCs w:val="22"/>
              </w:rPr>
              <w:t>2</w:t>
            </w:r>
          </w:p>
        </w:tc>
      </w:tr>
      <w:tr w:rsidR="00FC6F05" w:rsidRPr="00E950A2" w14:paraId="2BFB105D" w14:textId="77777777" w:rsidTr="00BF2DDC">
        <w:trPr>
          <w:trHeight w:val="20"/>
          <w:jc w:val="center"/>
        </w:trPr>
        <w:tc>
          <w:tcPr>
            <w:tcW w:w="1009" w:type="pct"/>
            <w:vMerge w:val="restart"/>
          </w:tcPr>
          <w:p w14:paraId="6A0B6136" w14:textId="73228549" w:rsidR="00FC6F05" w:rsidRPr="00E950A2" w:rsidRDefault="00FC6F05" w:rsidP="00E71C72">
            <w:pPr>
              <w:rPr>
                <w:b/>
                <w:sz w:val="22"/>
                <w:szCs w:val="22"/>
              </w:rPr>
            </w:pPr>
            <w:r w:rsidRPr="00E950A2">
              <w:rPr>
                <w:b/>
                <w:bCs/>
                <w:sz w:val="22"/>
                <w:szCs w:val="22"/>
              </w:rPr>
              <w:t xml:space="preserve">Тема </w:t>
            </w:r>
            <w:r w:rsidR="00E71C72" w:rsidRPr="00E950A2">
              <w:rPr>
                <w:b/>
                <w:sz w:val="22"/>
                <w:szCs w:val="22"/>
              </w:rPr>
              <w:t>1.13.</w:t>
            </w:r>
            <w:r w:rsidR="00E71C72" w:rsidRPr="00E950A2">
              <w:rPr>
                <w:b/>
                <w:bCs/>
                <w:sz w:val="22"/>
                <w:szCs w:val="22"/>
              </w:rPr>
              <w:t>4</w:t>
            </w:r>
            <w:r w:rsidRPr="00E950A2">
              <w:rPr>
                <w:b/>
                <w:bCs/>
                <w:sz w:val="22"/>
                <w:szCs w:val="22"/>
              </w:rPr>
              <w:t xml:space="preserve"> </w:t>
            </w:r>
            <w:r w:rsidRPr="00E950A2">
              <w:rPr>
                <w:b/>
                <w:sz w:val="22"/>
                <w:szCs w:val="22"/>
              </w:rPr>
              <w:t>Влияние различных факторов среды на существование водных организмов</w:t>
            </w:r>
          </w:p>
        </w:tc>
        <w:tc>
          <w:tcPr>
            <w:tcW w:w="3136" w:type="pct"/>
          </w:tcPr>
          <w:p w14:paraId="519D4D8D" w14:textId="6ECF7A38" w:rsidR="00FC6F05" w:rsidRPr="00E950A2" w:rsidRDefault="00FC6F05" w:rsidP="00FC6F05">
            <w:pPr>
              <w:jc w:val="both"/>
              <w:rPr>
                <w:b/>
                <w:sz w:val="22"/>
                <w:szCs w:val="22"/>
              </w:rPr>
            </w:pPr>
            <w:r w:rsidRPr="00E950A2">
              <w:rPr>
                <w:b/>
                <w:bCs/>
                <w:sz w:val="22"/>
                <w:szCs w:val="22"/>
              </w:rPr>
              <w:t>Содержание</w:t>
            </w:r>
            <w:r w:rsidRPr="00E950A2">
              <w:rPr>
                <w:b/>
                <w:bCs/>
                <w:sz w:val="22"/>
                <w:szCs w:val="22"/>
                <w:highlight w:val="cyan"/>
              </w:rPr>
              <w:t xml:space="preserve"> </w:t>
            </w:r>
          </w:p>
        </w:tc>
        <w:tc>
          <w:tcPr>
            <w:tcW w:w="855" w:type="pct"/>
          </w:tcPr>
          <w:p w14:paraId="1AB4FA82" w14:textId="0D2571E4" w:rsidR="00FC6F05" w:rsidRPr="00E950A2" w:rsidRDefault="008D672C" w:rsidP="00FC6F05">
            <w:pPr>
              <w:jc w:val="center"/>
              <w:rPr>
                <w:b/>
                <w:bCs/>
                <w:color w:val="0070C0"/>
                <w:sz w:val="22"/>
                <w:szCs w:val="22"/>
                <w:lang w:val="en-US"/>
              </w:rPr>
            </w:pPr>
            <w:r w:rsidRPr="00E950A2">
              <w:rPr>
                <w:b/>
                <w:sz w:val="22"/>
                <w:szCs w:val="22"/>
                <w:lang w:val="en-US"/>
              </w:rPr>
              <w:t>2</w:t>
            </w:r>
          </w:p>
        </w:tc>
      </w:tr>
      <w:tr w:rsidR="009A0C10" w:rsidRPr="00E950A2" w14:paraId="3F5821C5" w14:textId="77777777" w:rsidTr="009A0C10">
        <w:trPr>
          <w:trHeight w:val="1923"/>
          <w:jc w:val="center"/>
        </w:trPr>
        <w:tc>
          <w:tcPr>
            <w:tcW w:w="1009" w:type="pct"/>
            <w:vMerge/>
          </w:tcPr>
          <w:p w14:paraId="59AF9008" w14:textId="77777777" w:rsidR="009A0C10" w:rsidRPr="00E950A2" w:rsidRDefault="009A0C10" w:rsidP="00FC6F05">
            <w:pPr>
              <w:rPr>
                <w:b/>
                <w:sz w:val="22"/>
                <w:szCs w:val="22"/>
              </w:rPr>
            </w:pPr>
          </w:p>
        </w:tc>
        <w:tc>
          <w:tcPr>
            <w:tcW w:w="3136" w:type="pct"/>
          </w:tcPr>
          <w:p w14:paraId="3F35715A" w14:textId="7E82B581" w:rsidR="009A0C10" w:rsidRPr="00E950A2" w:rsidRDefault="009A0C10" w:rsidP="00974508">
            <w:pPr>
              <w:jc w:val="both"/>
              <w:rPr>
                <w:sz w:val="22"/>
                <w:szCs w:val="22"/>
              </w:rPr>
            </w:pPr>
            <w:r w:rsidRPr="00E950A2">
              <w:rPr>
                <w:sz w:val="22"/>
                <w:szCs w:val="22"/>
              </w:rPr>
              <w:t>Роль температуры в жизни водных организмов. Влияние температуры на жизнедеятельность гидробионтов. Влияние активной реакции среды на водные организмы. Классификация гидробионтов в зависимости от активной реакции среды. Факторы, определяющие величину рН.</w:t>
            </w:r>
            <w:r w:rsidR="00D02C1A">
              <w:rPr>
                <w:sz w:val="22"/>
                <w:szCs w:val="22"/>
              </w:rPr>
              <w:t xml:space="preserve"> </w:t>
            </w:r>
            <w:r w:rsidRPr="00E950A2">
              <w:rPr>
                <w:sz w:val="22"/>
                <w:szCs w:val="22"/>
              </w:rPr>
              <w:t xml:space="preserve">Влияние света на жизнь водных организмов. Световые зоны водоемов. Влияние комплекса факторов среды на жизнедеятельность гидробионтов. </w:t>
            </w:r>
            <w:proofErr w:type="spellStart"/>
            <w:r w:rsidRPr="00E950A2">
              <w:rPr>
                <w:sz w:val="22"/>
                <w:szCs w:val="22"/>
              </w:rPr>
              <w:t>Цикломорфоз</w:t>
            </w:r>
            <w:proofErr w:type="spellEnd"/>
            <w:r w:rsidRPr="00E950A2">
              <w:rPr>
                <w:sz w:val="22"/>
                <w:szCs w:val="22"/>
              </w:rPr>
              <w:t xml:space="preserve">. Сезонные явления в жизни водоемов. Вертикальные миграции организмов. Загрязнение водоемов. Влияние загрязнений на жизнедеятельность гидробионтов. Биологическое самоочищение водоемов. Система </w:t>
            </w:r>
            <w:proofErr w:type="spellStart"/>
            <w:r w:rsidRPr="00E950A2">
              <w:rPr>
                <w:sz w:val="22"/>
                <w:szCs w:val="22"/>
              </w:rPr>
              <w:t>сапробности</w:t>
            </w:r>
            <w:proofErr w:type="spellEnd"/>
            <w:r w:rsidRPr="00E950A2">
              <w:rPr>
                <w:sz w:val="22"/>
                <w:szCs w:val="22"/>
              </w:rPr>
              <w:t xml:space="preserve"> водоемов. Организмы </w:t>
            </w:r>
            <w:r w:rsidR="00974508">
              <w:rPr>
                <w:sz w:val="22"/>
                <w:szCs w:val="22"/>
              </w:rPr>
              <w:t>–</w:t>
            </w:r>
            <w:r w:rsidRPr="00E950A2">
              <w:rPr>
                <w:sz w:val="22"/>
                <w:szCs w:val="22"/>
              </w:rPr>
              <w:t xml:space="preserve"> показател</w:t>
            </w:r>
            <w:r w:rsidR="00D02C1A">
              <w:rPr>
                <w:sz w:val="22"/>
                <w:szCs w:val="22"/>
              </w:rPr>
              <w:t>и загрязнения</w:t>
            </w:r>
          </w:p>
        </w:tc>
        <w:tc>
          <w:tcPr>
            <w:tcW w:w="855" w:type="pct"/>
            <w:vAlign w:val="center"/>
          </w:tcPr>
          <w:p w14:paraId="004A5980" w14:textId="490134C1" w:rsidR="009A0C10" w:rsidRPr="00D02C1A" w:rsidRDefault="009A0C10" w:rsidP="00FC6F05">
            <w:pPr>
              <w:jc w:val="center"/>
              <w:rPr>
                <w:bCs/>
                <w:color w:val="0070C0"/>
                <w:sz w:val="22"/>
                <w:szCs w:val="22"/>
                <w:lang w:val="en-US"/>
              </w:rPr>
            </w:pPr>
            <w:r w:rsidRPr="00D02C1A">
              <w:rPr>
                <w:sz w:val="22"/>
                <w:szCs w:val="22"/>
                <w:lang w:val="en-US"/>
              </w:rPr>
              <w:t>2</w:t>
            </w:r>
          </w:p>
        </w:tc>
      </w:tr>
      <w:tr w:rsidR="00FC6F05" w:rsidRPr="00E950A2" w14:paraId="7890EB24" w14:textId="77777777" w:rsidTr="00AA373E">
        <w:trPr>
          <w:trHeight w:val="277"/>
          <w:jc w:val="center"/>
        </w:trPr>
        <w:tc>
          <w:tcPr>
            <w:tcW w:w="1009" w:type="pct"/>
            <w:vMerge w:val="restart"/>
          </w:tcPr>
          <w:p w14:paraId="0BEA6CA0" w14:textId="55E49698" w:rsidR="00FC6F05" w:rsidRPr="00E950A2" w:rsidRDefault="00FC6F05" w:rsidP="00E71C72">
            <w:pPr>
              <w:rPr>
                <w:b/>
                <w:sz w:val="22"/>
                <w:szCs w:val="22"/>
              </w:rPr>
            </w:pPr>
            <w:r w:rsidRPr="00E950A2">
              <w:rPr>
                <w:b/>
                <w:bCs/>
                <w:sz w:val="22"/>
                <w:szCs w:val="22"/>
              </w:rPr>
              <w:t xml:space="preserve">Тема </w:t>
            </w:r>
            <w:r w:rsidR="00E71C72" w:rsidRPr="00E950A2">
              <w:rPr>
                <w:b/>
                <w:sz w:val="22"/>
                <w:szCs w:val="22"/>
              </w:rPr>
              <w:t>1.13.5</w:t>
            </w:r>
            <w:r w:rsidR="00D02C1A">
              <w:rPr>
                <w:b/>
                <w:sz w:val="22"/>
                <w:szCs w:val="22"/>
              </w:rPr>
              <w:t>.</w:t>
            </w:r>
            <w:r w:rsidR="00E71C72" w:rsidRPr="00E950A2">
              <w:rPr>
                <w:b/>
                <w:sz w:val="22"/>
                <w:szCs w:val="22"/>
              </w:rPr>
              <w:t xml:space="preserve"> </w:t>
            </w:r>
            <w:r w:rsidRPr="00E950A2">
              <w:rPr>
                <w:b/>
                <w:sz w:val="22"/>
                <w:szCs w:val="22"/>
              </w:rPr>
              <w:lastRenderedPageBreak/>
              <w:t>Биологическая продуктивность водоемов</w:t>
            </w:r>
          </w:p>
        </w:tc>
        <w:tc>
          <w:tcPr>
            <w:tcW w:w="3136" w:type="pct"/>
          </w:tcPr>
          <w:p w14:paraId="3B55E122" w14:textId="3FE8BFA5" w:rsidR="00FC6F05" w:rsidRPr="00E950A2" w:rsidRDefault="00FC6F05" w:rsidP="00FC6F05">
            <w:pPr>
              <w:jc w:val="both"/>
              <w:rPr>
                <w:b/>
                <w:color w:val="0070C0"/>
                <w:sz w:val="22"/>
                <w:szCs w:val="22"/>
              </w:rPr>
            </w:pPr>
            <w:r w:rsidRPr="00E950A2">
              <w:rPr>
                <w:b/>
                <w:bCs/>
                <w:sz w:val="22"/>
                <w:szCs w:val="22"/>
              </w:rPr>
              <w:lastRenderedPageBreak/>
              <w:t xml:space="preserve">Содержание </w:t>
            </w:r>
          </w:p>
        </w:tc>
        <w:tc>
          <w:tcPr>
            <w:tcW w:w="855" w:type="pct"/>
          </w:tcPr>
          <w:p w14:paraId="68AAB93B" w14:textId="30BA86FE" w:rsidR="00FC6F05" w:rsidRPr="00D02C1A" w:rsidRDefault="008D672C" w:rsidP="00FC6F05">
            <w:pPr>
              <w:jc w:val="center"/>
              <w:rPr>
                <w:b/>
                <w:bCs/>
                <w:color w:val="0070C0"/>
                <w:sz w:val="22"/>
                <w:szCs w:val="22"/>
              </w:rPr>
            </w:pPr>
            <w:r w:rsidRPr="00D02C1A">
              <w:rPr>
                <w:b/>
                <w:sz w:val="22"/>
                <w:szCs w:val="22"/>
              </w:rPr>
              <w:t>2</w:t>
            </w:r>
          </w:p>
        </w:tc>
      </w:tr>
      <w:tr w:rsidR="00AE6860" w:rsidRPr="00E950A2" w14:paraId="742390B8" w14:textId="77777777" w:rsidTr="00AA373E">
        <w:trPr>
          <w:trHeight w:val="2252"/>
          <w:jc w:val="center"/>
        </w:trPr>
        <w:tc>
          <w:tcPr>
            <w:tcW w:w="1009" w:type="pct"/>
            <w:vMerge/>
          </w:tcPr>
          <w:p w14:paraId="6A99B4B1" w14:textId="77777777" w:rsidR="00AE6860" w:rsidRPr="00E950A2" w:rsidRDefault="00AE6860" w:rsidP="00FC6F05">
            <w:pPr>
              <w:rPr>
                <w:b/>
                <w:color w:val="0070C0"/>
                <w:sz w:val="22"/>
                <w:szCs w:val="22"/>
              </w:rPr>
            </w:pPr>
          </w:p>
        </w:tc>
        <w:tc>
          <w:tcPr>
            <w:tcW w:w="3136" w:type="pct"/>
          </w:tcPr>
          <w:p w14:paraId="25B5EACE" w14:textId="1E122A99" w:rsidR="00AE6860" w:rsidRPr="00E950A2" w:rsidRDefault="00AE6860" w:rsidP="00D02C1A">
            <w:pPr>
              <w:jc w:val="both"/>
              <w:rPr>
                <w:color w:val="0070C0"/>
                <w:sz w:val="22"/>
                <w:szCs w:val="22"/>
              </w:rPr>
            </w:pPr>
            <w:r w:rsidRPr="00E950A2">
              <w:rPr>
                <w:sz w:val="22"/>
                <w:szCs w:val="22"/>
              </w:rPr>
              <w:t xml:space="preserve">1. Основные понятия о продуктивности и продукции водоемов. Биомасса. Удельная продукция. Основные факторы, определяющие биологическую продуктивность водоемов. Величина продукции в различных водоемах. Первичная и вторичная продукция. Важнейшие пути повышения промысловой продуктивности водоемов: акклиматизация, создание аквакультур </w:t>
            </w:r>
            <w:r w:rsidR="00D02C1A">
              <w:rPr>
                <w:sz w:val="22"/>
                <w:szCs w:val="22"/>
              </w:rPr>
              <w:br/>
            </w:r>
            <w:r w:rsidRPr="00E950A2">
              <w:rPr>
                <w:sz w:val="22"/>
                <w:szCs w:val="22"/>
              </w:rPr>
              <w:t xml:space="preserve">и др. Методы сбора планктона. Орудия сбора. </w:t>
            </w:r>
            <w:proofErr w:type="spellStart"/>
            <w:r w:rsidRPr="00E950A2">
              <w:rPr>
                <w:sz w:val="22"/>
                <w:szCs w:val="22"/>
              </w:rPr>
              <w:t>Сетяной</w:t>
            </w:r>
            <w:proofErr w:type="spellEnd"/>
            <w:r w:rsidRPr="00E950A2">
              <w:rPr>
                <w:sz w:val="22"/>
                <w:szCs w:val="22"/>
              </w:rPr>
              <w:t xml:space="preserve"> метод и метод зачерпывания. Батометры.</w:t>
            </w:r>
            <w:r w:rsidRPr="00E950A2">
              <w:rPr>
                <w:i/>
                <w:sz w:val="22"/>
                <w:szCs w:val="22"/>
              </w:rPr>
              <w:t xml:space="preserve"> </w:t>
            </w:r>
            <w:r w:rsidRPr="00E950A2">
              <w:rPr>
                <w:sz w:val="22"/>
                <w:szCs w:val="22"/>
              </w:rPr>
              <w:t xml:space="preserve">Лов планктона </w:t>
            </w:r>
            <w:proofErr w:type="spellStart"/>
            <w:r w:rsidRPr="00E950A2">
              <w:rPr>
                <w:sz w:val="22"/>
                <w:szCs w:val="22"/>
              </w:rPr>
              <w:t>планктоночерпателями</w:t>
            </w:r>
            <w:proofErr w:type="spellEnd"/>
            <w:r w:rsidRPr="00E950A2">
              <w:rPr>
                <w:sz w:val="22"/>
                <w:szCs w:val="22"/>
              </w:rPr>
              <w:t xml:space="preserve"> (</w:t>
            </w:r>
            <w:proofErr w:type="spellStart"/>
            <w:r w:rsidRPr="00E950A2">
              <w:rPr>
                <w:sz w:val="22"/>
                <w:szCs w:val="22"/>
              </w:rPr>
              <w:t>планктонособирателями</w:t>
            </w:r>
            <w:proofErr w:type="spellEnd"/>
            <w:r w:rsidRPr="00E950A2">
              <w:rPr>
                <w:sz w:val="22"/>
                <w:szCs w:val="22"/>
              </w:rPr>
              <w:t>).</w:t>
            </w:r>
            <w:r w:rsidRPr="00E950A2">
              <w:rPr>
                <w:i/>
                <w:sz w:val="22"/>
                <w:szCs w:val="22"/>
              </w:rPr>
              <w:t xml:space="preserve"> </w:t>
            </w:r>
            <w:r w:rsidRPr="00E950A2">
              <w:rPr>
                <w:sz w:val="22"/>
                <w:szCs w:val="22"/>
              </w:rPr>
              <w:t>Консервирование проб.</w:t>
            </w:r>
            <w:r w:rsidR="00D02C1A">
              <w:rPr>
                <w:sz w:val="22"/>
                <w:szCs w:val="22"/>
              </w:rPr>
              <w:t xml:space="preserve"> </w:t>
            </w:r>
            <w:r w:rsidRPr="00E950A2">
              <w:rPr>
                <w:sz w:val="22"/>
                <w:szCs w:val="22"/>
              </w:rPr>
              <w:t xml:space="preserve">Методы сбора бентоса. Орудия лова для качественного и количественного сбора. Орудия для количественного учета растений. Схема строения ковшового </w:t>
            </w:r>
            <w:proofErr w:type="spellStart"/>
            <w:r w:rsidRPr="00E950A2">
              <w:rPr>
                <w:sz w:val="22"/>
                <w:szCs w:val="22"/>
              </w:rPr>
              <w:t>дночерпателя</w:t>
            </w:r>
            <w:proofErr w:type="spellEnd"/>
            <w:r w:rsidRPr="00E950A2">
              <w:rPr>
                <w:sz w:val="22"/>
                <w:szCs w:val="22"/>
              </w:rPr>
              <w:t>.</w:t>
            </w:r>
            <w:r w:rsidR="00D02C1A">
              <w:rPr>
                <w:sz w:val="22"/>
                <w:szCs w:val="22"/>
              </w:rPr>
              <w:t xml:space="preserve"> </w:t>
            </w:r>
            <w:r w:rsidRPr="00E950A2">
              <w:rPr>
                <w:sz w:val="22"/>
                <w:szCs w:val="22"/>
              </w:rPr>
              <w:t xml:space="preserve">Способы обработки планктона и бентоса. Счетный метод </w:t>
            </w:r>
            <w:proofErr w:type="spellStart"/>
            <w:r w:rsidRPr="00E950A2">
              <w:rPr>
                <w:sz w:val="22"/>
                <w:szCs w:val="22"/>
              </w:rPr>
              <w:t>Гензена</w:t>
            </w:r>
            <w:proofErr w:type="spellEnd"/>
            <w:r w:rsidRPr="00E950A2">
              <w:rPr>
                <w:sz w:val="22"/>
                <w:szCs w:val="22"/>
              </w:rPr>
              <w:t xml:space="preserve">. </w:t>
            </w:r>
            <w:r w:rsidRPr="00E950A2">
              <w:rPr>
                <w:bCs/>
                <w:sz w:val="22"/>
                <w:szCs w:val="22"/>
              </w:rPr>
              <w:t>Выборка и фиксация проб.</w:t>
            </w:r>
            <w:r w:rsidRPr="00E950A2">
              <w:rPr>
                <w:sz w:val="22"/>
                <w:szCs w:val="22"/>
              </w:rPr>
              <w:t xml:space="preserve"> Приборы, употребляемые при количественной обработке планктона, их </w:t>
            </w:r>
            <w:r w:rsidR="00D02C1A">
              <w:rPr>
                <w:sz w:val="22"/>
                <w:szCs w:val="22"/>
              </w:rPr>
              <w:t>характеристика</w:t>
            </w:r>
          </w:p>
        </w:tc>
        <w:tc>
          <w:tcPr>
            <w:tcW w:w="855" w:type="pct"/>
            <w:vAlign w:val="center"/>
          </w:tcPr>
          <w:p w14:paraId="4EFDA804" w14:textId="1B11FCD6" w:rsidR="00AE6860" w:rsidRPr="00E950A2" w:rsidRDefault="00AE6860" w:rsidP="00FC6F05">
            <w:pPr>
              <w:jc w:val="center"/>
              <w:rPr>
                <w:bCs/>
                <w:sz w:val="22"/>
                <w:szCs w:val="22"/>
                <w:lang w:val="en-US"/>
              </w:rPr>
            </w:pPr>
            <w:r w:rsidRPr="00E950A2">
              <w:rPr>
                <w:bCs/>
                <w:sz w:val="22"/>
                <w:szCs w:val="22"/>
                <w:lang w:val="en-US"/>
              </w:rPr>
              <w:t>2</w:t>
            </w:r>
          </w:p>
        </w:tc>
      </w:tr>
      <w:tr w:rsidR="00FB3D31" w:rsidRPr="00E950A2" w14:paraId="1D6B6E67" w14:textId="77777777" w:rsidTr="00D1361A">
        <w:trPr>
          <w:trHeight w:val="20"/>
          <w:jc w:val="center"/>
        </w:trPr>
        <w:tc>
          <w:tcPr>
            <w:tcW w:w="4145" w:type="pct"/>
            <w:gridSpan w:val="2"/>
            <w:tcBorders>
              <w:top w:val="single" w:sz="4" w:space="0" w:color="auto"/>
              <w:left w:val="single" w:sz="4" w:space="0" w:color="auto"/>
              <w:bottom w:val="single" w:sz="4" w:space="0" w:color="auto"/>
              <w:right w:val="single" w:sz="4" w:space="0" w:color="auto"/>
            </w:tcBorders>
          </w:tcPr>
          <w:p w14:paraId="1428B180" w14:textId="77777777" w:rsidR="00FB3D31" w:rsidRPr="00E950A2" w:rsidRDefault="00FB3D31" w:rsidP="00D1361A">
            <w:pPr>
              <w:jc w:val="both"/>
              <w:rPr>
                <w:b/>
                <w:bCs/>
                <w:sz w:val="22"/>
                <w:szCs w:val="22"/>
              </w:rPr>
            </w:pPr>
            <w:r w:rsidRPr="00E950A2">
              <w:rPr>
                <w:b/>
                <w:bCs/>
                <w:sz w:val="22"/>
                <w:szCs w:val="22"/>
              </w:rPr>
              <w:t>Промежуточная аттестация</w:t>
            </w:r>
          </w:p>
        </w:tc>
        <w:tc>
          <w:tcPr>
            <w:tcW w:w="855" w:type="pct"/>
            <w:tcBorders>
              <w:top w:val="single" w:sz="4" w:space="0" w:color="auto"/>
              <w:left w:val="single" w:sz="4" w:space="0" w:color="auto"/>
              <w:bottom w:val="single" w:sz="4" w:space="0" w:color="auto"/>
              <w:right w:val="single" w:sz="4" w:space="0" w:color="auto"/>
            </w:tcBorders>
          </w:tcPr>
          <w:p w14:paraId="782E25C2" w14:textId="77777777" w:rsidR="00FB3D31" w:rsidRPr="00E950A2" w:rsidRDefault="00FB3D31" w:rsidP="00D1361A">
            <w:pPr>
              <w:jc w:val="center"/>
              <w:rPr>
                <w:b/>
                <w:bCs/>
                <w:sz w:val="22"/>
                <w:szCs w:val="22"/>
                <w:lang w:val="en-US"/>
              </w:rPr>
            </w:pPr>
            <w:r w:rsidRPr="00E950A2">
              <w:rPr>
                <w:b/>
                <w:bCs/>
                <w:sz w:val="22"/>
                <w:szCs w:val="22"/>
                <w:lang w:val="en-US"/>
              </w:rPr>
              <w:t>4</w:t>
            </w:r>
          </w:p>
        </w:tc>
      </w:tr>
      <w:tr w:rsidR="00100400" w:rsidRPr="00E950A2" w14:paraId="37F03BC1" w14:textId="77777777" w:rsidTr="00100400">
        <w:trPr>
          <w:trHeight w:val="20"/>
          <w:jc w:val="center"/>
        </w:trPr>
        <w:tc>
          <w:tcPr>
            <w:tcW w:w="4145" w:type="pct"/>
            <w:gridSpan w:val="2"/>
          </w:tcPr>
          <w:p w14:paraId="150B4AA3" w14:textId="77777777" w:rsidR="00100400" w:rsidRPr="00E950A2" w:rsidRDefault="00100400" w:rsidP="00100400">
            <w:pPr>
              <w:jc w:val="both"/>
              <w:rPr>
                <w:rFonts w:eastAsia="Times New Roman"/>
                <w:b/>
                <w:sz w:val="22"/>
                <w:szCs w:val="22"/>
              </w:rPr>
            </w:pPr>
            <w:r w:rsidRPr="00E950A2">
              <w:rPr>
                <w:rFonts w:eastAsia="Times New Roman"/>
                <w:b/>
                <w:bCs/>
                <w:sz w:val="22"/>
                <w:szCs w:val="22"/>
              </w:rPr>
              <w:t>Примерная тематика самостоятельной учебной работы при изучении раздела 1</w:t>
            </w:r>
          </w:p>
          <w:p w14:paraId="6D3B1B31" w14:textId="77777777" w:rsidR="00100400" w:rsidRPr="00E950A2" w:rsidRDefault="00100400" w:rsidP="00100400">
            <w:pPr>
              <w:jc w:val="both"/>
              <w:rPr>
                <w:bCs/>
                <w:sz w:val="22"/>
                <w:szCs w:val="22"/>
              </w:rPr>
            </w:pPr>
            <w:r w:rsidRPr="00E950A2">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0F8F07B0" w14:textId="77777777" w:rsidR="00100400" w:rsidRPr="00E950A2" w:rsidRDefault="00100400" w:rsidP="00100400">
            <w:pPr>
              <w:jc w:val="both"/>
              <w:rPr>
                <w:bCs/>
                <w:sz w:val="22"/>
                <w:szCs w:val="22"/>
              </w:rPr>
            </w:pPr>
            <w:r w:rsidRPr="00E950A2">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7D26992A" w14:textId="06FB5C9E" w:rsidR="00974508" w:rsidRPr="00E950A2" w:rsidRDefault="00100400" w:rsidP="00974508">
            <w:pPr>
              <w:jc w:val="both"/>
              <w:rPr>
                <w:color w:val="0070C0"/>
                <w:sz w:val="22"/>
                <w:szCs w:val="22"/>
              </w:rPr>
            </w:pPr>
            <w:r w:rsidRPr="00E950A2">
              <w:rPr>
                <w:bCs/>
                <w:sz w:val="22"/>
                <w:szCs w:val="22"/>
              </w:rPr>
              <w:t>Подготовка рефератов, сообщений, презентаций, письменных заданий, заполнение таблиц, составление схем и т.д.</w:t>
            </w:r>
          </w:p>
        </w:tc>
        <w:tc>
          <w:tcPr>
            <w:tcW w:w="855" w:type="pct"/>
          </w:tcPr>
          <w:p w14:paraId="4CCEE33B" w14:textId="77777777" w:rsidR="00100400" w:rsidRPr="00E950A2" w:rsidRDefault="00100400" w:rsidP="00100400">
            <w:pPr>
              <w:jc w:val="center"/>
              <w:rPr>
                <w:bCs/>
                <w:color w:val="0070C0"/>
                <w:sz w:val="22"/>
                <w:szCs w:val="22"/>
              </w:rPr>
            </w:pPr>
          </w:p>
        </w:tc>
      </w:tr>
      <w:tr w:rsidR="00BB14F9" w:rsidRPr="00E950A2" w14:paraId="091C837D" w14:textId="77777777" w:rsidTr="00CE6936">
        <w:trPr>
          <w:trHeight w:val="20"/>
          <w:jc w:val="center"/>
        </w:trPr>
        <w:tc>
          <w:tcPr>
            <w:tcW w:w="4145" w:type="pct"/>
            <w:gridSpan w:val="2"/>
          </w:tcPr>
          <w:p w14:paraId="7DED031A" w14:textId="0717E6D0" w:rsidR="00BB14F9" w:rsidRPr="00E950A2" w:rsidRDefault="00BB14F9" w:rsidP="00BB14F9">
            <w:pPr>
              <w:jc w:val="both"/>
              <w:rPr>
                <w:b/>
                <w:sz w:val="22"/>
                <w:szCs w:val="22"/>
                <w:highlight w:val="magenta"/>
              </w:rPr>
            </w:pPr>
            <w:r w:rsidRPr="00E950A2">
              <w:rPr>
                <w:b/>
                <w:bCs/>
                <w:sz w:val="22"/>
                <w:szCs w:val="22"/>
              </w:rPr>
              <w:t xml:space="preserve">МДК.01.02. Технологии </w:t>
            </w:r>
            <w:proofErr w:type="spellStart"/>
            <w:r w:rsidRPr="00E950A2">
              <w:rPr>
                <w:b/>
                <w:bCs/>
                <w:sz w:val="22"/>
                <w:szCs w:val="22"/>
              </w:rPr>
              <w:t>марикультуры</w:t>
            </w:r>
            <w:proofErr w:type="spellEnd"/>
          </w:p>
        </w:tc>
        <w:tc>
          <w:tcPr>
            <w:tcW w:w="855" w:type="pct"/>
          </w:tcPr>
          <w:p w14:paraId="089CF981" w14:textId="77777777" w:rsidR="00BB14F9" w:rsidRPr="00E950A2" w:rsidRDefault="00BB14F9" w:rsidP="00CE6936">
            <w:pPr>
              <w:jc w:val="center"/>
              <w:rPr>
                <w:b/>
                <w:bCs/>
                <w:sz w:val="22"/>
                <w:szCs w:val="22"/>
              </w:rPr>
            </w:pPr>
            <w:r w:rsidRPr="00E950A2">
              <w:rPr>
                <w:b/>
                <w:bCs/>
                <w:sz w:val="22"/>
                <w:szCs w:val="22"/>
              </w:rPr>
              <w:t>16</w:t>
            </w:r>
            <w:r w:rsidRPr="00E950A2">
              <w:rPr>
                <w:b/>
                <w:bCs/>
                <w:sz w:val="22"/>
                <w:szCs w:val="22"/>
                <w:lang w:val="en-US"/>
              </w:rPr>
              <w:t xml:space="preserve">  </w:t>
            </w:r>
          </w:p>
        </w:tc>
      </w:tr>
      <w:tr w:rsidR="00FB3D31" w:rsidRPr="00E950A2" w14:paraId="3372CC0C" w14:textId="77777777" w:rsidTr="00D1361A">
        <w:trPr>
          <w:trHeight w:val="20"/>
          <w:jc w:val="center"/>
        </w:trPr>
        <w:tc>
          <w:tcPr>
            <w:tcW w:w="4145" w:type="pct"/>
            <w:gridSpan w:val="2"/>
          </w:tcPr>
          <w:p w14:paraId="6AB979EE" w14:textId="77777777" w:rsidR="00FB3D31" w:rsidRPr="00E950A2" w:rsidRDefault="00FB3D31" w:rsidP="00D1361A">
            <w:pPr>
              <w:jc w:val="both"/>
              <w:rPr>
                <w:b/>
                <w:sz w:val="22"/>
                <w:szCs w:val="22"/>
                <w:highlight w:val="magenta"/>
              </w:rPr>
            </w:pPr>
            <w:r w:rsidRPr="00E950A2">
              <w:rPr>
                <w:b/>
                <w:bCs/>
                <w:sz w:val="22"/>
                <w:szCs w:val="22"/>
              </w:rPr>
              <w:t>Тема 1.14. Выращивание гидробионтов</w:t>
            </w:r>
          </w:p>
        </w:tc>
        <w:tc>
          <w:tcPr>
            <w:tcW w:w="855" w:type="pct"/>
          </w:tcPr>
          <w:p w14:paraId="68878E81" w14:textId="418D953F" w:rsidR="00FB3D31" w:rsidRPr="00E950A2" w:rsidRDefault="00096B6D" w:rsidP="00DD3ADA">
            <w:pPr>
              <w:jc w:val="center"/>
              <w:rPr>
                <w:b/>
                <w:bCs/>
                <w:sz w:val="22"/>
                <w:szCs w:val="22"/>
              </w:rPr>
            </w:pPr>
            <w:r w:rsidRPr="00E950A2">
              <w:rPr>
                <w:b/>
                <w:bCs/>
                <w:sz w:val="22"/>
                <w:szCs w:val="22"/>
              </w:rPr>
              <w:t>1</w:t>
            </w:r>
            <w:r w:rsidR="00DD3ADA" w:rsidRPr="00E950A2">
              <w:rPr>
                <w:b/>
                <w:bCs/>
                <w:sz w:val="22"/>
                <w:szCs w:val="22"/>
              </w:rPr>
              <w:t>6</w:t>
            </w:r>
            <w:r w:rsidR="00FB3D31" w:rsidRPr="00E950A2">
              <w:rPr>
                <w:b/>
                <w:bCs/>
                <w:sz w:val="22"/>
                <w:szCs w:val="22"/>
                <w:lang w:val="en-US"/>
              </w:rPr>
              <w:t xml:space="preserve">  </w:t>
            </w:r>
          </w:p>
        </w:tc>
      </w:tr>
      <w:tr w:rsidR="00FB3D31" w:rsidRPr="00E950A2" w14:paraId="283DC3F7" w14:textId="77777777" w:rsidTr="00D1361A">
        <w:trPr>
          <w:trHeight w:val="20"/>
          <w:jc w:val="center"/>
        </w:trPr>
        <w:tc>
          <w:tcPr>
            <w:tcW w:w="1009" w:type="pct"/>
            <w:vMerge w:val="restart"/>
          </w:tcPr>
          <w:p w14:paraId="560AB263" w14:textId="3720C9B9" w:rsidR="00FB3D31" w:rsidRPr="00E950A2" w:rsidRDefault="00FB3D31" w:rsidP="007C2087">
            <w:pPr>
              <w:rPr>
                <w:b/>
                <w:bCs/>
                <w:sz w:val="22"/>
                <w:szCs w:val="22"/>
              </w:rPr>
            </w:pPr>
            <w:r w:rsidRPr="00E950A2">
              <w:rPr>
                <w:b/>
                <w:bCs/>
                <w:sz w:val="22"/>
                <w:szCs w:val="22"/>
              </w:rPr>
              <w:t xml:space="preserve">Тема 1.14.1. Оборудование и устройство для хозяйств </w:t>
            </w:r>
            <w:proofErr w:type="spellStart"/>
            <w:r w:rsidR="007C2087" w:rsidRPr="00E950A2">
              <w:rPr>
                <w:b/>
                <w:bCs/>
                <w:sz w:val="22"/>
                <w:szCs w:val="22"/>
              </w:rPr>
              <w:t>марикультуры</w:t>
            </w:r>
            <w:proofErr w:type="spellEnd"/>
          </w:p>
        </w:tc>
        <w:tc>
          <w:tcPr>
            <w:tcW w:w="3136" w:type="pct"/>
          </w:tcPr>
          <w:p w14:paraId="736A6B7C" w14:textId="77777777" w:rsidR="00FB3D31" w:rsidRPr="00E950A2" w:rsidRDefault="00FB3D31" w:rsidP="00D1361A">
            <w:pPr>
              <w:tabs>
                <w:tab w:val="left" w:pos="0"/>
              </w:tabs>
              <w:jc w:val="both"/>
              <w:rPr>
                <w:sz w:val="22"/>
                <w:szCs w:val="22"/>
              </w:rPr>
            </w:pPr>
            <w:r w:rsidRPr="00E950A2">
              <w:rPr>
                <w:b/>
                <w:sz w:val="22"/>
                <w:szCs w:val="22"/>
              </w:rPr>
              <w:t>Содержание</w:t>
            </w:r>
          </w:p>
        </w:tc>
        <w:tc>
          <w:tcPr>
            <w:tcW w:w="855" w:type="pct"/>
          </w:tcPr>
          <w:p w14:paraId="54AA66FC" w14:textId="77777777" w:rsidR="00FB3D31" w:rsidRPr="00E950A2" w:rsidRDefault="00FB3D31" w:rsidP="00D1361A">
            <w:pPr>
              <w:jc w:val="center"/>
              <w:rPr>
                <w:b/>
                <w:bCs/>
                <w:sz w:val="22"/>
                <w:szCs w:val="22"/>
              </w:rPr>
            </w:pPr>
            <w:r w:rsidRPr="00E950A2">
              <w:rPr>
                <w:b/>
                <w:bCs/>
                <w:sz w:val="22"/>
                <w:szCs w:val="22"/>
              </w:rPr>
              <w:t>2</w:t>
            </w:r>
          </w:p>
        </w:tc>
      </w:tr>
      <w:tr w:rsidR="00FB3D31" w:rsidRPr="00E950A2" w14:paraId="2E96008E" w14:textId="77777777" w:rsidTr="00D1361A">
        <w:trPr>
          <w:trHeight w:val="20"/>
          <w:jc w:val="center"/>
        </w:trPr>
        <w:tc>
          <w:tcPr>
            <w:tcW w:w="1009" w:type="pct"/>
            <w:vMerge/>
          </w:tcPr>
          <w:p w14:paraId="64939C37" w14:textId="77777777" w:rsidR="00FB3D31" w:rsidRPr="00E950A2" w:rsidRDefault="00FB3D31" w:rsidP="00D1361A">
            <w:pPr>
              <w:rPr>
                <w:b/>
                <w:bCs/>
                <w:sz w:val="22"/>
                <w:szCs w:val="22"/>
              </w:rPr>
            </w:pPr>
          </w:p>
        </w:tc>
        <w:tc>
          <w:tcPr>
            <w:tcW w:w="3136" w:type="pct"/>
          </w:tcPr>
          <w:p w14:paraId="0DDCE0BF" w14:textId="558B33BD" w:rsidR="00FB3D31" w:rsidRPr="00E950A2" w:rsidRDefault="00FB3D31" w:rsidP="00D1361A">
            <w:pPr>
              <w:tabs>
                <w:tab w:val="left" w:pos="0"/>
              </w:tabs>
              <w:jc w:val="both"/>
              <w:rPr>
                <w:b/>
                <w:sz w:val="22"/>
                <w:szCs w:val="22"/>
              </w:rPr>
            </w:pPr>
            <w:r w:rsidRPr="00E950A2">
              <w:rPr>
                <w:sz w:val="22"/>
                <w:szCs w:val="22"/>
              </w:rPr>
              <w:t xml:space="preserve">1. Биотехническая мелиорация. Искусственные рифы. Искусственные нерестилища. Инженерное обеспечение. Системы садков: стационарные, плавающие, донные. Модель волнолома. Плавучие волноломы. Системы использования воды. Установка «Биорек-2». </w:t>
            </w:r>
            <w:r w:rsidR="00ED5D94">
              <w:rPr>
                <w:sz w:val="22"/>
                <w:szCs w:val="22"/>
              </w:rPr>
              <w:t xml:space="preserve">Аппараты для </w:t>
            </w:r>
            <w:proofErr w:type="spellStart"/>
            <w:r w:rsidR="00ED5D94">
              <w:rPr>
                <w:sz w:val="22"/>
                <w:szCs w:val="22"/>
              </w:rPr>
              <w:t>обесклеивания</w:t>
            </w:r>
            <w:proofErr w:type="spellEnd"/>
            <w:r w:rsidR="00ED5D94">
              <w:rPr>
                <w:sz w:val="22"/>
                <w:szCs w:val="22"/>
              </w:rPr>
              <w:t xml:space="preserve"> икры</w:t>
            </w:r>
          </w:p>
        </w:tc>
        <w:tc>
          <w:tcPr>
            <w:tcW w:w="855" w:type="pct"/>
          </w:tcPr>
          <w:p w14:paraId="6DA6AF0A" w14:textId="77777777" w:rsidR="00FB3D31" w:rsidRPr="00E950A2" w:rsidRDefault="00FB3D31" w:rsidP="00D1361A">
            <w:pPr>
              <w:jc w:val="center"/>
              <w:rPr>
                <w:bCs/>
                <w:sz w:val="22"/>
                <w:szCs w:val="22"/>
              </w:rPr>
            </w:pPr>
            <w:r w:rsidRPr="00E950A2">
              <w:rPr>
                <w:bCs/>
                <w:sz w:val="22"/>
                <w:szCs w:val="22"/>
              </w:rPr>
              <w:t>2</w:t>
            </w:r>
          </w:p>
        </w:tc>
      </w:tr>
      <w:tr w:rsidR="00FB3D31" w:rsidRPr="00E950A2" w14:paraId="122CD394" w14:textId="77777777" w:rsidTr="00D1361A">
        <w:trPr>
          <w:trHeight w:val="20"/>
          <w:jc w:val="center"/>
        </w:trPr>
        <w:tc>
          <w:tcPr>
            <w:tcW w:w="1009" w:type="pct"/>
            <w:vMerge w:val="restart"/>
          </w:tcPr>
          <w:p w14:paraId="4BA00D0B" w14:textId="77777777" w:rsidR="00FB3D31" w:rsidRPr="00E950A2" w:rsidRDefault="00FB3D31" w:rsidP="00D1361A">
            <w:pPr>
              <w:rPr>
                <w:b/>
                <w:bCs/>
                <w:sz w:val="22"/>
                <w:szCs w:val="22"/>
              </w:rPr>
            </w:pPr>
            <w:r w:rsidRPr="00E950A2">
              <w:rPr>
                <w:b/>
                <w:bCs/>
                <w:sz w:val="22"/>
                <w:szCs w:val="22"/>
              </w:rPr>
              <w:t xml:space="preserve">Тема 1.14.2. Выращивание ракообразных и иглокожих </w:t>
            </w:r>
          </w:p>
        </w:tc>
        <w:tc>
          <w:tcPr>
            <w:tcW w:w="3136" w:type="pct"/>
          </w:tcPr>
          <w:p w14:paraId="56214772" w14:textId="77777777" w:rsidR="00FB3D31" w:rsidRPr="00E950A2" w:rsidRDefault="00FB3D31" w:rsidP="00D1361A">
            <w:pPr>
              <w:jc w:val="both"/>
              <w:rPr>
                <w:b/>
                <w:sz w:val="22"/>
                <w:szCs w:val="22"/>
              </w:rPr>
            </w:pPr>
            <w:r w:rsidRPr="00E950A2">
              <w:rPr>
                <w:b/>
                <w:sz w:val="22"/>
                <w:szCs w:val="22"/>
              </w:rPr>
              <w:t>Содержание</w:t>
            </w:r>
          </w:p>
        </w:tc>
        <w:tc>
          <w:tcPr>
            <w:tcW w:w="855" w:type="pct"/>
          </w:tcPr>
          <w:p w14:paraId="55BEC232" w14:textId="23565F7C" w:rsidR="00FB3D31" w:rsidRPr="00E950A2" w:rsidRDefault="007C2087" w:rsidP="00D1361A">
            <w:pPr>
              <w:jc w:val="center"/>
              <w:rPr>
                <w:b/>
                <w:bCs/>
                <w:sz w:val="22"/>
                <w:szCs w:val="22"/>
              </w:rPr>
            </w:pPr>
            <w:r w:rsidRPr="00E950A2">
              <w:rPr>
                <w:b/>
                <w:bCs/>
                <w:sz w:val="22"/>
                <w:szCs w:val="22"/>
                <w:lang w:val="en-US"/>
              </w:rPr>
              <w:t>6</w:t>
            </w:r>
            <w:r w:rsidR="00FB3D31" w:rsidRPr="00E950A2">
              <w:rPr>
                <w:b/>
                <w:bCs/>
                <w:sz w:val="22"/>
                <w:szCs w:val="22"/>
              </w:rPr>
              <w:t xml:space="preserve">  </w:t>
            </w:r>
          </w:p>
        </w:tc>
      </w:tr>
      <w:tr w:rsidR="00FB3D31" w:rsidRPr="00E950A2" w14:paraId="633BD356" w14:textId="77777777" w:rsidTr="00D1361A">
        <w:trPr>
          <w:trHeight w:val="20"/>
          <w:jc w:val="center"/>
        </w:trPr>
        <w:tc>
          <w:tcPr>
            <w:tcW w:w="1009" w:type="pct"/>
            <w:vMerge/>
          </w:tcPr>
          <w:p w14:paraId="5CBD9F51" w14:textId="77777777" w:rsidR="00FB3D31" w:rsidRPr="00E950A2" w:rsidRDefault="00FB3D31" w:rsidP="00D1361A">
            <w:pPr>
              <w:rPr>
                <w:b/>
                <w:bCs/>
                <w:sz w:val="22"/>
                <w:szCs w:val="22"/>
              </w:rPr>
            </w:pPr>
          </w:p>
        </w:tc>
        <w:tc>
          <w:tcPr>
            <w:tcW w:w="3136" w:type="pct"/>
          </w:tcPr>
          <w:p w14:paraId="7195DC5C" w14:textId="08984B64" w:rsidR="00FB3D31" w:rsidRPr="00E950A2" w:rsidRDefault="00FB3D31" w:rsidP="00D1361A">
            <w:pPr>
              <w:tabs>
                <w:tab w:val="left" w:pos="0"/>
              </w:tabs>
              <w:jc w:val="both"/>
              <w:rPr>
                <w:b/>
                <w:sz w:val="22"/>
                <w:szCs w:val="22"/>
              </w:rPr>
            </w:pPr>
            <w:r w:rsidRPr="00E950A2">
              <w:rPr>
                <w:sz w:val="22"/>
                <w:szCs w:val="22"/>
              </w:rPr>
              <w:t>1. Характеристика ракообразных. Основные объекты промысла. Товарное выращивание речных раков. Технология выращивания раков в прудах. Технологи</w:t>
            </w:r>
            <w:r w:rsidR="00974508">
              <w:rPr>
                <w:sz w:val="22"/>
                <w:szCs w:val="22"/>
              </w:rPr>
              <w:t xml:space="preserve">я выращивания раков </w:t>
            </w:r>
            <w:r w:rsidR="00974508">
              <w:rPr>
                <w:sz w:val="22"/>
                <w:szCs w:val="22"/>
              </w:rPr>
              <w:br/>
              <w:t>в бассейнах</w:t>
            </w:r>
          </w:p>
        </w:tc>
        <w:tc>
          <w:tcPr>
            <w:tcW w:w="855" w:type="pct"/>
          </w:tcPr>
          <w:p w14:paraId="1D33B1E1" w14:textId="47D85C7B" w:rsidR="00FB3D31" w:rsidRPr="00974508" w:rsidRDefault="007C2087" w:rsidP="00D1361A">
            <w:pPr>
              <w:jc w:val="center"/>
              <w:rPr>
                <w:bCs/>
                <w:sz w:val="22"/>
                <w:szCs w:val="22"/>
              </w:rPr>
            </w:pPr>
            <w:r w:rsidRPr="00974508">
              <w:rPr>
                <w:bCs/>
                <w:sz w:val="22"/>
                <w:szCs w:val="22"/>
              </w:rPr>
              <w:t>3</w:t>
            </w:r>
          </w:p>
        </w:tc>
      </w:tr>
      <w:tr w:rsidR="00FB3D31" w:rsidRPr="00E950A2" w14:paraId="23EA800F" w14:textId="77777777" w:rsidTr="007C2087">
        <w:trPr>
          <w:trHeight w:val="1182"/>
          <w:jc w:val="center"/>
        </w:trPr>
        <w:tc>
          <w:tcPr>
            <w:tcW w:w="1009" w:type="pct"/>
            <w:vMerge/>
          </w:tcPr>
          <w:p w14:paraId="092778D7" w14:textId="77777777" w:rsidR="00FB3D31" w:rsidRPr="00E950A2" w:rsidRDefault="00FB3D31" w:rsidP="00D1361A">
            <w:pPr>
              <w:rPr>
                <w:b/>
                <w:bCs/>
                <w:sz w:val="22"/>
                <w:szCs w:val="22"/>
              </w:rPr>
            </w:pPr>
          </w:p>
        </w:tc>
        <w:tc>
          <w:tcPr>
            <w:tcW w:w="3136" w:type="pct"/>
          </w:tcPr>
          <w:p w14:paraId="01813614" w14:textId="5871CF13" w:rsidR="00FB3D31" w:rsidRPr="00E950A2" w:rsidRDefault="00FB3D31" w:rsidP="00974508">
            <w:pPr>
              <w:jc w:val="both"/>
              <w:rPr>
                <w:sz w:val="22"/>
                <w:szCs w:val="22"/>
              </w:rPr>
            </w:pPr>
            <w:r w:rsidRPr="00E950A2">
              <w:rPr>
                <w:sz w:val="22"/>
                <w:szCs w:val="22"/>
              </w:rPr>
              <w:t xml:space="preserve">2. Технология выращивания креветок. Технология выращивания пресноводных креветок. Метод «зеленой воды». Выращивание личинок и </w:t>
            </w:r>
            <w:proofErr w:type="spellStart"/>
            <w:r w:rsidRPr="00E950A2">
              <w:rPr>
                <w:sz w:val="22"/>
                <w:szCs w:val="22"/>
              </w:rPr>
              <w:t>постличинок</w:t>
            </w:r>
            <w:proofErr w:type="spellEnd"/>
            <w:r w:rsidRPr="00E950A2">
              <w:rPr>
                <w:sz w:val="22"/>
                <w:szCs w:val="22"/>
              </w:rPr>
              <w:t>. Выращивание молоди креветок. Отличительные особенности гигантской тигровой креветки и банановой креветки, биотехнологии их разведения. Разведение японской креветки. Выращивание иглокожих. Голот</w:t>
            </w:r>
            <w:r w:rsidR="00ED5D94">
              <w:rPr>
                <w:sz w:val="22"/>
                <w:szCs w:val="22"/>
              </w:rPr>
              <w:t>урии как объект культивирования</w:t>
            </w:r>
          </w:p>
        </w:tc>
        <w:tc>
          <w:tcPr>
            <w:tcW w:w="855" w:type="pct"/>
          </w:tcPr>
          <w:p w14:paraId="5504602D" w14:textId="594769EE" w:rsidR="00FB3D31" w:rsidRPr="00E950A2" w:rsidRDefault="007C2087" w:rsidP="00D1361A">
            <w:pPr>
              <w:jc w:val="center"/>
              <w:rPr>
                <w:bCs/>
                <w:sz w:val="22"/>
                <w:szCs w:val="22"/>
                <w:lang w:val="en-US"/>
              </w:rPr>
            </w:pPr>
            <w:r w:rsidRPr="00E950A2">
              <w:rPr>
                <w:bCs/>
                <w:sz w:val="22"/>
                <w:szCs w:val="22"/>
                <w:lang w:val="en-US"/>
              </w:rPr>
              <w:t>3</w:t>
            </w:r>
          </w:p>
        </w:tc>
      </w:tr>
      <w:tr w:rsidR="00974508" w:rsidRPr="00E950A2" w14:paraId="6ACCD963" w14:textId="77777777" w:rsidTr="00D1361A">
        <w:trPr>
          <w:trHeight w:val="20"/>
          <w:jc w:val="center"/>
        </w:trPr>
        <w:tc>
          <w:tcPr>
            <w:tcW w:w="1009" w:type="pct"/>
            <w:vMerge w:val="restart"/>
          </w:tcPr>
          <w:p w14:paraId="31F70970" w14:textId="3EE882EE" w:rsidR="00974508" w:rsidRPr="00E950A2" w:rsidRDefault="00974508" w:rsidP="00D1361A">
            <w:pPr>
              <w:rPr>
                <w:b/>
                <w:bCs/>
                <w:sz w:val="22"/>
                <w:szCs w:val="22"/>
              </w:rPr>
            </w:pPr>
            <w:r w:rsidRPr="00E950A2">
              <w:rPr>
                <w:b/>
                <w:bCs/>
                <w:sz w:val="22"/>
                <w:szCs w:val="22"/>
              </w:rPr>
              <w:t xml:space="preserve">Тема 1.14.3. Разведение </w:t>
            </w:r>
            <w:r>
              <w:rPr>
                <w:b/>
                <w:bCs/>
                <w:sz w:val="22"/>
                <w:szCs w:val="22"/>
              </w:rPr>
              <w:br/>
            </w:r>
            <w:r w:rsidRPr="00E950A2">
              <w:rPr>
                <w:b/>
                <w:bCs/>
                <w:sz w:val="22"/>
                <w:szCs w:val="22"/>
              </w:rPr>
              <w:t>и выращивание моллюсков</w:t>
            </w:r>
          </w:p>
        </w:tc>
        <w:tc>
          <w:tcPr>
            <w:tcW w:w="3136" w:type="pct"/>
          </w:tcPr>
          <w:p w14:paraId="6D31CE7F" w14:textId="77777777" w:rsidR="00974508" w:rsidRPr="00E950A2" w:rsidRDefault="00974508" w:rsidP="00D1361A">
            <w:pPr>
              <w:tabs>
                <w:tab w:val="left" w:pos="0"/>
              </w:tabs>
              <w:jc w:val="both"/>
              <w:rPr>
                <w:sz w:val="22"/>
                <w:szCs w:val="22"/>
              </w:rPr>
            </w:pPr>
            <w:r w:rsidRPr="00E950A2">
              <w:rPr>
                <w:b/>
                <w:sz w:val="22"/>
                <w:szCs w:val="22"/>
              </w:rPr>
              <w:t>Содержание</w:t>
            </w:r>
          </w:p>
        </w:tc>
        <w:tc>
          <w:tcPr>
            <w:tcW w:w="855" w:type="pct"/>
          </w:tcPr>
          <w:p w14:paraId="2ACBE2E9" w14:textId="77777777" w:rsidR="00974508" w:rsidRPr="00E950A2" w:rsidRDefault="00974508" w:rsidP="00D1361A">
            <w:pPr>
              <w:jc w:val="center"/>
              <w:rPr>
                <w:b/>
                <w:bCs/>
                <w:sz w:val="22"/>
                <w:szCs w:val="22"/>
              </w:rPr>
            </w:pPr>
            <w:r w:rsidRPr="00E950A2">
              <w:rPr>
                <w:b/>
                <w:bCs/>
                <w:sz w:val="22"/>
                <w:szCs w:val="22"/>
              </w:rPr>
              <w:t>2</w:t>
            </w:r>
          </w:p>
        </w:tc>
      </w:tr>
      <w:tr w:rsidR="00974508" w:rsidRPr="00E950A2" w14:paraId="301FD892" w14:textId="77777777" w:rsidTr="00974508">
        <w:trPr>
          <w:jc w:val="center"/>
        </w:trPr>
        <w:tc>
          <w:tcPr>
            <w:tcW w:w="1009" w:type="pct"/>
            <w:vMerge/>
          </w:tcPr>
          <w:p w14:paraId="4FBC9583" w14:textId="77777777" w:rsidR="00974508" w:rsidRPr="00E950A2" w:rsidRDefault="00974508" w:rsidP="00D1361A">
            <w:pPr>
              <w:rPr>
                <w:b/>
                <w:sz w:val="22"/>
                <w:szCs w:val="22"/>
              </w:rPr>
            </w:pPr>
          </w:p>
        </w:tc>
        <w:tc>
          <w:tcPr>
            <w:tcW w:w="3136" w:type="pct"/>
          </w:tcPr>
          <w:p w14:paraId="49F2E5FA" w14:textId="53994CE7" w:rsidR="00974508" w:rsidRPr="00E950A2" w:rsidRDefault="00974508" w:rsidP="00974508">
            <w:pPr>
              <w:tabs>
                <w:tab w:val="left" w:pos="0"/>
              </w:tabs>
              <w:jc w:val="both"/>
              <w:rPr>
                <w:b/>
                <w:sz w:val="22"/>
                <w:szCs w:val="22"/>
              </w:rPr>
            </w:pPr>
            <w:r w:rsidRPr="00E950A2">
              <w:rPr>
                <w:sz w:val="22"/>
                <w:szCs w:val="22"/>
              </w:rPr>
              <w:t>1. Характерные черты морфологии и биологии устриц. Основные этапы выращивания устриц. Биология мидий. Выращивание мидий, морских гребешков. Разведе</w:t>
            </w:r>
            <w:r>
              <w:rPr>
                <w:sz w:val="22"/>
                <w:szCs w:val="22"/>
              </w:rPr>
              <w:t xml:space="preserve">ние и выращивание </w:t>
            </w:r>
            <w:r>
              <w:rPr>
                <w:sz w:val="22"/>
                <w:szCs w:val="22"/>
              </w:rPr>
              <w:lastRenderedPageBreak/>
              <w:t>морского ушка</w:t>
            </w:r>
          </w:p>
        </w:tc>
        <w:tc>
          <w:tcPr>
            <w:tcW w:w="855" w:type="pct"/>
          </w:tcPr>
          <w:p w14:paraId="066D74A0" w14:textId="77777777" w:rsidR="00974508" w:rsidRPr="00E950A2" w:rsidRDefault="00974508" w:rsidP="00D1361A">
            <w:pPr>
              <w:jc w:val="center"/>
              <w:rPr>
                <w:b/>
                <w:sz w:val="22"/>
                <w:szCs w:val="22"/>
              </w:rPr>
            </w:pPr>
            <w:r w:rsidRPr="00E950A2">
              <w:rPr>
                <w:bCs/>
                <w:sz w:val="22"/>
                <w:szCs w:val="22"/>
              </w:rPr>
              <w:lastRenderedPageBreak/>
              <w:t>2</w:t>
            </w:r>
          </w:p>
        </w:tc>
      </w:tr>
      <w:tr w:rsidR="00ED5D94" w:rsidRPr="00E950A2" w14:paraId="17B2E29A" w14:textId="77777777" w:rsidTr="00D1361A">
        <w:trPr>
          <w:trHeight w:val="20"/>
          <w:jc w:val="center"/>
        </w:trPr>
        <w:tc>
          <w:tcPr>
            <w:tcW w:w="1009" w:type="pct"/>
            <w:vMerge w:val="restart"/>
          </w:tcPr>
          <w:p w14:paraId="763F78FE" w14:textId="0BF9464C" w:rsidR="00ED5D94" w:rsidRPr="00E950A2" w:rsidRDefault="00ED5D94" w:rsidP="00D1361A">
            <w:pPr>
              <w:rPr>
                <w:b/>
                <w:bCs/>
                <w:color w:val="0070C0"/>
                <w:sz w:val="22"/>
                <w:szCs w:val="22"/>
              </w:rPr>
            </w:pPr>
            <w:r w:rsidRPr="00E950A2">
              <w:rPr>
                <w:b/>
                <w:bCs/>
                <w:sz w:val="22"/>
                <w:szCs w:val="22"/>
              </w:rPr>
              <w:t>Тема 1.14.4. Выращивание морских водорослей</w:t>
            </w:r>
          </w:p>
        </w:tc>
        <w:tc>
          <w:tcPr>
            <w:tcW w:w="3136" w:type="pct"/>
          </w:tcPr>
          <w:p w14:paraId="7C11954A" w14:textId="77777777" w:rsidR="00ED5D94" w:rsidRPr="00E950A2" w:rsidRDefault="00ED5D94" w:rsidP="00D1361A">
            <w:pPr>
              <w:tabs>
                <w:tab w:val="left" w:pos="0"/>
              </w:tabs>
              <w:jc w:val="both"/>
              <w:rPr>
                <w:sz w:val="22"/>
                <w:szCs w:val="22"/>
              </w:rPr>
            </w:pPr>
            <w:r w:rsidRPr="00E950A2">
              <w:rPr>
                <w:b/>
                <w:sz w:val="22"/>
                <w:szCs w:val="22"/>
              </w:rPr>
              <w:t>Содержание</w:t>
            </w:r>
          </w:p>
        </w:tc>
        <w:tc>
          <w:tcPr>
            <w:tcW w:w="855" w:type="pct"/>
          </w:tcPr>
          <w:p w14:paraId="4999432D" w14:textId="77777777" w:rsidR="00ED5D94" w:rsidRPr="00E950A2" w:rsidRDefault="00ED5D94" w:rsidP="00D1361A">
            <w:pPr>
              <w:jc w:val="center"/>
              <w:rPr>
                <w:b/>
                <w:bCs/>
                <w:sz w:val="22"/>
                <w:szCs w:val="22"/>
              </w:rPr>
            </w:pPr>
            <w:r w:rsidRPr="00E950A2">
              <w:rPr>
                <w:b/>
                <w:bCs/>
                <w:sz w:val="22"/>
                <w:szCs w:val="22"/>
              </w:rPr>
              <w:t>2</w:t>
            </w:r>
          </w:p>
        </w:tc>
      </w:tr>
      <w:tr w:rsidR="00ED5D94" w:rsidRPr="00E950A2" w14:paraId="752EBC28" w14:textId="77777777" w:rsidTr="007C2087">
        <w:trPr>
          <w:trHeight w:val="507"/>
          <w:jc w:val="center"/>
        </w:trPr>
        <w:tc>
          <w:tcPr>
            <w:tcW w:w="1009" w:type="pct"/>
            <w:vMerge/>
          </w:tcPr>
          <w:p w14:paraId="44ABEBD6" w14:textId="77777777" w:rsidR="00ED5D94" w:rsidRPr="00E950A2" w:rsidRDefault="00ED5D94" w:rsidP="00D1361A">
            <w:pPr>
              <w:rPr>
                <w:b/>
                <w:color w:val="0070C0"/>
                <w:sz w:val="22"/>
                <w:szCs w:val="22"/>
              </w:rPr>
            </w:pPr>
          </w:p>
        </w:tc>
        <w:tc>
          <w:tcPr>
            <w:tcW w:w="3136" w:type="pct"/>
          </w:tcPr>
          <w:p w14:paraId="5204C579" w14:textId="78A5D0EB" w:rsidR="00ED5D94" w:rsidRPr="00E950A2" w:rsidRDefault="00ED5D94" w:rsidP="00D1361A">
            <w:pPr>
              <w:jc w:val="both"/>
              <w:rPr>
                <w:b/>
                <w:sz w:val="22"/>
                <w:szCs w:val="22"/>
                <w:lang w:val="en-US"/>
              </w:rPr>
            </w:pPr>
            <w:r w:rsidRPr="00E950A2">
              <w:rPr>
                <w:sz w:val="22"/>
                <w:szCs w:val="22"/>
              </w:rPr>
              <w:t>Разведение и выращивание морских водорослей. Выращивание бурых, красных, зеленых водорослей. Методы выращивания. Установки для выращивания водорослей</w:t>
            </w:r>
          </w:p>
        </w:tc>
        <w:tc>
          <w:tcPr>
            <w:tcW w:w="855" w:type="pct"/>
          </w:tcPr>
          <w:p w14:paraId="1C188EE6" w14:textId="77777777" w:rsidR="00ED5D94" w:rsidRPr="00E950A2" w:rsidRDefault="00ED5D94" w:rsidP="00D1361A">
            <w:pPr>
              <w:jc w:val="center"/>
              <w:rPr>
                <w:b/>
                <w:sz w:val="22"/>
                <w:szCs w:val="22"/>
              </w:rPr>
            </w:pPr>
            <w:r w:rsidRPr="00E950A2">
              <w:rPr>
                <w:bCs/>
                <w:sz w:val="22"/>
                <w:szCs w:val="22"/>
              </w:rPr>
              <w:t>2</w:t>
            </w:r>
          </w:p>
        </w:tc>
      </w:tr>
      <w:tr w:rsidR="00FB3D31" w:rsidRPr="00E950A2" w14:paraId="3F99D923" w14:textId="77777777" w:rsidTr="00D1361A">
        <w:trPr>
          <w:trHeight w:val="20"/>
          <w:jc w:val="center"/>
        </w:trPr>
        <w:tc>
          <w:tcPr>
            <w:tcW w:w="1009" w:type="pct"/>
            <w:vMerge w:val="restart"/>
          </w:tcPr>
          <w:p w14:paraId="1CF549FD" w14:textId="348D153D" w:rsidR="00FB3D31" w:rsidRPr="00E950A2" w:rsidRDefault="00FB3D31" w:rsidP="00D1361A">
            <w:pPr>
              <w:rPr>
                <w:b/>
                <w:bCs/>
                <w:color w:val="0070C0"/>
                <w:sz w:val="22"/>
                <w:szCs w:val="22"/>
              </w:rPr>
            </w:pPr>
            <w:r w:rsidRPr="00E950A2">
              <w:rPr>
                <w:b/>
                <w:bCs/>
                <w:sz w:val="22"/>
                <w:szCs w:val="22"/>
              </w:rPr>
              <w:t xml:space="preserve">Тема 1.15. </w:t>
            </w:r>
            <w:r w:rsidR="007C2087" w:rsidRPr="00E950A2">
              <w:rPr>
                <w:b/>
                <w:bCs/>
                <w:sz w:val="22"/>
                <w:szCs w:val="22"/>
              </w:rPr>
              <w:t xml:space="preserve">Разведение </w:t>
            </w:r>
            <w:r w:rsidR="00ED5D94">
              <w:rPr>
                <w:b/>
                <w:bCs/>
                <w:sz w:val="22"/>
                <w:szCs w:val="22"/>
              </w:rPr>
              <w:br/>
            </w:r>
            <w:r w:rsidR="007C2087" w:rsidRPr="00E950A2">
              <w:rPr>
                <w:b/>
                <w:bCs/>
                <w:sz w:val="22"/>
                <w:szCs w:val="22"/>
              </w:rPr>
              <w:t xml:space="preserve">и выращивание </w:t>
            </w:r>
            <w:r w:rsidR="007C2087" w:rsidRPr="00E950A2">
              <w:rPr>
                <w:b/>
                <w:sz w:val="22"/>
                <w:szCs w:val="22"/>
              </w:rPr>
              <w:t>морских рыб</w:t>
            </w:r>
          </w:p>
        </w:tc>
        <w:tc>
          <w:tcPr>
            <w:tcW w:w="3136" w:type="pct"/>
          </w:tcPr>
          <w:p w14:paraId="09242157" w14:textId="77777777" w:rsidR="00FB3D31" w:rsidRPr="00E950A2" w:rsidRDefault="00FB3D31" w:rsidP="00D1361A">
            <w:pPr>
              <w:jc w:val="both"/>
              <w:rPr>
                <w:b/>
                <w:sz w:val="22"/>
                <w:szCs w:val="22"/>
              </w:rPr>
            </w:pPr>
            <w:r w:rsidRPr="00E950A2">
              <w:rPr>
                <w:b/>
                <w:sz w:val="22"/>
                <w:szCs w:val="22"/>
              </w:rPr>
              <w:t>Содержание</w:t>
            </w:r>
          </w:p>
        </w:tc>
        <w:tc>
          <w:tcPr>
            <w:tcW w:w="855" w:type="pct"/>
          </w:tcPr>
          <w:p w14:paraId="4A1FC372" w14:textId="77777777" w:rsidR="00FB3D31" w:rsidRPr="00E950A2" w:rsidRDefault="00FB3D31" w:rsidP="00D1361A">
            <w:pPr>
              <w:jc w:val="center"/>
              <w:rPr>
                <w:b/>
                <w:bCs/>
                <w:sz w:val="22"/>
                <w:szCs w:val="22"/>
              </w:rPr>
            </w:pPr>
            <w:r w:rsidRPr="00E950A2">
              <w:rPr>
                <w:b/>
                <w:bCs/>
                <w:sz w:val="22"/>
                <w:szCs w:val="22"/>
              </w:rPr>
              <w:t>2</w:t>
            </w:r>
          </w:p>
        </w:tc>
      </w:tr>
      <w:tr w:rsidR="00FB3D31" w:rsidRPr="00E950A2" w14:paraId="729751C0" w14:textId="77777777" w:rsidTr="00D1361A">
        <w:trPr>
          <w:trHeight w:val="20"/>
          <w:jc w:val="center"/>
        </w:trPr>
        <w:tc>
          <w:tcPr>
            <w:tcW w:w="1009" w:type="pct"/>
            <w:vMerge/>
          </w:tcPr>
          <w:p w14:paraId="0C2BDCB3" w14:textId="77777777" w:rsidR="00FB3D31" w:rsidRPr="00E950A2" w:rsidRDefault="00FB3D31" w:rsidP="00D1361A">
            <w:pPr>
              <w:rPr>
                <w:b/>
                <w:bCs/>
                <w:sz w:val="22"/>
                <w:szCs w:val="22"/>
              </w:rPr>
            </w:pPr>
          </w:p>
        </w:tc>
        <w:tc>
          <w:tcPr>
            <w:tcW w:w="3136" w:type="pct"/>
          </w:tcPr>
          <w:p w14:paraId="09BE6F5C" w14:textId="65259431" w:rsidR="00FB3D31" w:rsidRPr="00E950A2" w:rsidRDefault="00974508" w:rsidP="00BB14F9">
            <w:pPr>
              <w:jc w:val="both"/>
              <w:rPr>
                <w:sz w:val="22"/>
                <w:szCs w:val="22"/>
              </w:rPr>
            </w:pPr>
            <w:r>
              <w:rPr>
                <w:sz w:val="22"/>
                <w:szCs w:val="22"/>
              </w:rPr>
              <w:t>1</w:t>
            </w:r>
            <w:r w:rsidR="00FB3D31" w:rsidRPr="00E950A2">
              <w:rPr>
                <w:sz w:val="22"/>
                <w:szCs w:val="22"/>
              </w:rPr>
              <w:t xml:space="preserve">. Направления в развитии </w:t>
            </w:r>
            <w:proofErr w:type="spellStart"/>
            <w:r w:rsidR="00FB3D31" w:rsidRPr="00E950A2">
              <w:rPr>
                <w:sz w:val="22"/>
                <w:szCs w:val="22"/>
              </w:rPr>
              <w:t>марикультуры</w:t>
            </w:r>
            <w:proofErr w:type="spellEnd"/>
            <w:r w:rsidR="00FB3D31" w:rsidRPr="00E950A2">
              <w:rPr>
                <w:sz w:val="22"/>
                <w:szCs w:val="22"/>
              </w:rPr>
              <w:t>. Объекты товарного выращивания. Разведение и выращивание морских рыб. Технология выращивания камбаловых рыб, полосатого окуня, кефалевых рыб</w:t>
            </w:r>
            <w:r w:rsidR="00BB14F9" w:rsidRPr="00E950A2">
              <w:rPr>
                <w:sz w:val="22"/>
                <w:szCs w:val="22"/>
              </w:rPr>
              <w:t xml:space="preserve"> (лобана, остроноса,</w:t>
            </w:r>
            <w:r w:rsidR="00FB3D31" w:rsidRPr="00E950A2">
              <w:rPr>
                <w:sz w:val="22"/>
                <w:szCs w:val="22"/>
              </w:rPr>
              <w:t xml:space="preserve"> </w:t>
            </w:r>
            <w:proofErr w:type="spellStart"/>
            <w:r w:rsidR="00BB14F9" w:rsidRPr="00E950A2">
              <w:rPr>
                <w:sz w:val="22"/>
                <w:szCs w:val="22"/>
              </w:rPr>
              <w:t>пиленгаса</w:t>
            </w:r>
            <w:proofErr w:type="spellEnd"/>
            <w:r w:rsidR="00BB14F9" w:rsidRPr="00E950A2">
              <w:rPr>
                <w:sz w:val="22"/>
                <w:szCs w:val="22"/>
              </w:rPr>
              <w:t>)</w:t>
            </w:r>
          </w:p>
        </w:tc>
        <w:tc>
          <w:tcPr>
            <w:tcW w:w="855" w:type="pct"/>
          </w:tcPr>
          <w:p w14:paraId="69C2D5F7" w14:textId="77777777" w:rsidR="00FB3D31" w:rsidRPr="00E950A2" w:rsidRDefault="00FB3D31" w:rsidP="00D1361A">
            <w:pPr>
              <w:jc w:val="center"/>
              <w:rPr>
                <w:bCs/>
                <w:sz w:val="22"/>
                <w:szCs w:val="22"/>
              </w:rPr>
            </w:pPr>
            <w:r w:rsidRPr="00E950A2">
              <w:rPr>
                <w:bCs/>
                <w:sz w:val="22"/>
                <w:szCs w:val="22"/>
              </w:rPr>
              <w:t>2</w:t>
            </w:r>
          </w:p>
        </w:tc>
      </w:tr>
      <w:tr w:rsidR="00FB3D31" w:rsidRPr="00E950A2" w14:paraId="50430425" w14:textId="77777777" w:rsidTr="00D1361A">
        <w:trPr>
          <w:trHeight w:val="20"/>
          <w:jc w:val="center"/>
        </w:trPr>
        <w:tc>
          <w:tcPr>
            <w:tcW w:w="4145" w:type="pct"/>
            <w:gridSpan w:val="2"/>
            <w:tcBorders>
              <w:top w:val="single" w:sz="4" w:space="0" w:color="auto"/>
              <w:left w:val="single" w:sz="4" w:space="0" w:color="auto"/>
              <w:bottom w:val="single" w:sz="4" w:space="0" w:color="auto"/>
              <w:right w:val="single" w:sz="4" w:space="0" w:color="auto"/>
            </w:tcBorders>
          </w:tcPr>
          <w:p w14:paraId="73F36605" w14:textId="77777777" w:rsidR="00FB3D31" w:rsidRPr="00E950A2" w:rsidRDefault="00FB3D31" w:rsidP="00D1361A">
            <w:pPr>
              <w:jc w:val="both"/>
              <w:rPr>
                <w:b/>
                <w:bCs/>
                <w:sz w:val="22"/>
                <w:szCs w:val="22"/>
              </w:rPr>
            </w:pPr>
            <w:r w:rsidRPr="00E950A2">
              <w:rPr>
                <w:b/>
                <w:bCs/>
                <w:sz w:val="22"/>
                <w:szCs w:val="22"/>
              </w:rPr>
              <w:t>Промежуточная аттестация</w:t>
            </w:r>
          </w:p>
        </w:tc>
        <w:tc>
          <w:tcPr>
            <w:tcW w:w="855" w:type="pct"/>
            <w:tcBorders>
              <w:top w:val="single" w:sz="4" w:space="0" w:color="auto"/>
              <w:left w:val="single" w:sz="4" w:space="0" w:color="auto"/>
              <w:bottom w:val="single" w:sz="4" w:space="0" w:color="auto"/>
              <w:right w:val="single" w:sz="4" w:space="0" w:color="auto"/>
            </w:tcBorders>
          </w:tcPr>
          <w:p w14:paraId="5B9DD00A" w14:textId="33F53532" w:rsidR="00FB3D31" w:rsidRPr="00E950A2" w:rsidRDefault="007C2087" w:rsidP="00D1361A">
            <w:pPr>
              <w:jc w:val="center"/>
              <w:rPr>
                <w:b/>
                <w:bCs/>
                <w:sz w:val="22"/>
                <w:szCs w:val="22"/>
              </w:rPr>
            </w:pPr>
            <w:r w:rsidRPr="00E950A2">
              <w:rPr>
                <w:b/>
                <w:bCs/>
                <w:sz w:val="22"/>
                <w:szCs w:val="22"/>
              </w:rPr>
              <w:t>2</w:t>
            </w:r>
          </w:p>
        </w:tc>
      </w:tr>
      <w:tr w:rsidR="00FB3D31" w:rsidRPr="00E950A2" w14:paraId="40C65C0D" w14:textId="77777777" w:rsidTr="00D1361A">
        <w:trPr>
          <w:trHeight w:val="20"/>
          <w:jc w:val="center"/>
        </w:trPr>
        <w:tc>
          <w:tcPr>
            <w:tcW w:w="4145" w:type="pct"/>
            <w:gridSpan w:val="2"/>
          </w:tcPr>
          <w:p w14:paraId="3602EA97" w14:textId="77777777" w:rsidR="00FB3D31" w:rsidRPr="00E950A2" w:rsidRDefault="00FB3D31" w:rsidP="00D1361A">
            <w:pPr>
              <w:jc w:val="both"/>
              <w:rPr>
                <w:rFonts w:eastAsia="Times New Roman"/>
                <w:b/>
                <w:sz w:val="22"/>
                <w:szCs w:val="22"/>
              </w:rPr>
            </w:pPr>
            <w:r w:rsidRPr="00E950A2">
              <w:rPr>
                <w:rFonts w:eastAsia="Times New Roman"/>
                <w:b/>
                <w:bCs/>
                <w:sz w:val="22"/>
                <w:szCs w:val="22"/>
              </w:rPr>
              <w:t>Примерная тематика самостоятельной учебной работы при изучении раздела 1</w:t>
            </w:r>
          </w:p>
          <w:p w14:paraId="28EE72F5" w14:textId="77777777" w:rsidR="00FB3D31" w:rsidRPr="00E950A2" w:rsidRDefault="00FB3D31" w:rsidP="00D1361A">
            <w:pPr>
              <w:jc w:val="both"/>
              <w:rPr>
                <w:bCs/>
                <w:sz w:val="22"/>
                <w:szCs w:val="22"/>
              </w:rPr>
            </w:pPr>
            <w:r w:rsidRPr="00E950A2">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5EBCDB26" w14:textId="77777777" w:rsidR="00FB3D31" w:rsidRPr="00E950A2" w:rsidRDefault="00FB3D31" w:rsidP="00D1361A">
            <w:pPr>
              <w:jc w:val="both"/>
              <w:rPr>
                <w:bCs/>
                <w:sz w:val="22"/>
                <w:szCs w:val="22"/>
              </w:rPr>
            </w:pPr>
            <w:r w:rsidRPr="00E950A2">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0E3018D9" w14:textId="77777777" w:rsidR="00FB3D31" w:rsidRPr="00E950A2" w:rsidRDefault="00FB3D31" w:rsidP="00D1361A">
            <w:pPr>
              <w:jc w:val="both"/>
              <w:rPr>
                <w:color w:val="0070C0"/>
                <w:sz w:val="22"/>
                <w:szCs w:val="22"/>
              </w:rPr>
            </w:pPr>
            <w:r w:rsidRPr="00E950A2">
              <w:rPr>
                <w:bCs/>
                <w:sz w:val="22"/>
                <w:szCs w:val="22"/>
              </w:rPr>
              <w:t>Подготовка рефератов, сообщений, презентаций, письменных заданий, заполнение таблиц, составление схем и т.д.</w:t>
            </w:r>
          </w:p>
        </w:tc>
        <w:tc>
          <w:tcPr>
            <w:tcW w:w="855" w:type="pct"/>
          </w:tcPr>
          <w:p w14:paraId="663600B7" w14:textId="77777777" w:rsidR="00FB3D31" w:rsidRPr="00E950A2" w:rsidRDefault="00FB3D31" w:rsidP="00D1361A">
            <w:pPr>
              <w:jc w:val="center"/>
              <w:rPr>
                <w:bCs/>
                <w:color w:val="0070C0"/>
                <w:sz w:val="22"/>
                <w:szCs w:val="22"/>
              </w:rPr>
            </w:pPr>
          </w:p>
        </w:tc>
      </w:tr>
      <w:tr w:rsidR="004A461A" w:rsidRPr="00E950A2" w14:paraId="68893E27" w14:textId="77777777" w:rsidTr="004A461A">
        <w:trPr>
          <w:trHeight w:val="20"/>
          <w:jc w:val="center"/>
        </w:trPr>
        <w:tc>
          <w:tcPr>
            <w:tcW w:w="4145" w:type="pct"/>
            <w:gridSpan w:val="2"/>
            <w:tcBorders>
              <w:top w:val="single" w:sz="4" w:space="0" w:color="auto"/>
              <w:left w:val="single" w:sz="4" w:space="0" w:color="auto"/>
              <w:bottom w:val="single" w:sz="4" w:space="0" w:color="auto"/>
              <w:right w:val="single" w:sz="4" w:space="0" w:color="auto"/>
            </w:tcBorders>
          </w:tcPr>
          <w:p w14:paraId="22482112" w14:textId="71C3CFCD" w:rsidR="004A461A" w:rsidRPr="00E950A2" w:rsidRDefault="004A461A" w:rsidP="00D1361A">
            <w:pPr>
              <w:jc w:val="both"/>
              <w:rPr>
                <w:b/>
                <w:bCs/>
                <w:sz w:val="22"/>
                <w:szCs w:val="22"/>
              </w:rPr>
            </w:pPr>
            <w:r w:rsidRPr="00E950A2">
              <w:rPr>
                <w:b/>
                <w:bCs/>
                <w:sz w:val="22"/>
                <w:szCs w:val="22"/>
              </w:rPr>
              <w:t>Учебная практика</w:t>
            </w:r>
          </w:p>
          <w:p w14:paraId="4429839C" w14:textId="77777777" w:rsidR="004A461A" w:rsidRPr="00974508" w:rsidRDefault="004A461A" w:rsidP="00D1361A">
            <w:pPr>
              <w:jc w:val="both"/>
              <w:rPr>
                <w:b/>
                <w:bCs/>
                <w:sz w:val="22"/>
                <w:szCs w:val="22"/>
              </w:rPr>
            </w:pPr>
            <w:r w:rsidRPr="00974508">
              <w:rPr>
                <w:b/>
                <w:bCs/>
                <w:sz w:val="22"/>
                <w:szCs w:val="22"/>
              </w:rPr>
              <w:t>Виды работ</w:t>
            </w:r>
          </w:p>
          <w:p w14:paraId="07AAC9DF" w14:textId="77777777" w:rsidR="004A461A" w:rsidRPr="00E950A2" w:rsidRDefault="004A461A" w:rsidP="00D1361A">
            <w:pPr>
              <w:jc w:val="both"/>
              <w:rPr>
                <w:bCs/>
                <w:sz w:val="22"/>
                <w:szCs w:val="22"/>
              </w:rPr>
            </w:pPr>
            <w:r w:rsidRPr="00E950A2">
              <w:rPr>
                <w:bCs/>
                <w:sz w:val="22"/>
                <w:szCs w:val="22"/>
              </w:rPr>
              <w:t>Изучение правил техники безопасности при работе на рыбоводном предприятии.</w:t>
            </w:r>
          </w:p>
          <w:p w14:paraId="3E0F2D74" w14:textId="77777777" w:rsidR="004A461A" w:rsidRPr="00E950A2" w:rsidRDefault="004A461A" w:rsidP="00D1361A">
            <w:pPr>
              <w:jc w:val="both"/>
              <w:rPr>
                <w:bCs/>
                <w:sz w:val="22"/>
                <w:szCs w:val="22"/>
              </w:rPr>
            </w:pPr>
            <w:r w:rsidRPr="00E950A2">
              <w:rPr>
                <w:bCs/>
                <w:sz w:val="22"/>
                <w:szCs w:val="22"/>
              </w:rPr>
              <w:t>Знакомство с общими данными по рыбоводному предприятию (хозяйству).</w:t>
            </w:r>
          </w:p>
          <w:p w14:paraId="445BACAD" w14:textId="74D99623" w:rsidR="0055554F" w:rsidRPr="00E950A2" w:rsidRDefault="0055554F" w:rsidP="00D1361A">
            <w:pPr>
              <w:jc w:val="both"/>
              <w:rPr>
                <w:bCs/>
                <w:sz w:val="22"/>
                <w:szCs w:val="22"/>
              </w:rPr>
            </w:pPr>
            <w:r w:rsidRPr="00E950A2">
              <w:rPr>
                <w:bCs/>
                <w:sz w:val="22"/>
                <w:szCs w:val="22"/>
              </w:rPr>
              <w:t>Знакомство с основными производственными процессами воспроизводства и выращивания гидробионтов.</w:t>
            </w:r>
          </w:p>
          <w:p w14:paraId="674F92E1" w14:textId="12FE6454" w:rsidR="004A461A" w:rsidRPr="00E950A2" w:rsidRDefault="004A461A" w:rsidP="00D1361A">
            <w:pPr>
              <w:jc w:val="both"/>
              <w:rPr>
                <w:bCs/>
                <w:sz w:val="22"/>
                <w:szCs w:val="22"/>
              </w:rPr>
            </w:pPr>
            <w:r w:rsidRPr="00E950A2">
              <w:rPr>
                <w:bCs/>
                <w:sz w:val="22"/>
                <w:szCs w:val="22"/>
              </w:rPr>
              <w:t>Знакомство с календарным планом рыбоводного предприятия (хозяйства).</w:t>
            </w:r>
          </w:p>
          <w:p w14:paraId="72C2B679" w14:textId="77777777" w:rsidR="004A461A" w:rsidRPr="00E950A2" w:rsidRDefault="004A461A" w:rsidP="00D1361A">
            <w:pPr>
              <w:jc w:val="both"/>
              <w:rPr>
                <w:bCs/>
                <w:sz w:val="22"/>
                <w:szCs w:val="22"/>
              </w:rPr>
            </w:pPr>
            <w:r w:rsidRPr="00E950A2">
              <w:rPr>
                <w:bCs/>
                <w:sz w:val="22"/>
                <w:szCs w:val="22"/>
              </w:rPr>
              <w:t>Изучение условий выдерживания личинок и выращивания молоди в бассейнах и прудах.</w:t>
            </w:r>
          </w:p>
          <w:p w14:paraId="0924C85D" w14:textId="77777777" w:rsidR="004A461A" w:rsidRPr="00E950A2" w:rsidRDefault="004A461A" w:rsidP="00D1361A">
            <w:pPr>
              <w:jc w:val="both"/>
              <w:rPr>
                <w:bCs/>
                <w:sz w:val="22"/>
                <w:szCs w:val="22"/>
              </w:rPr>
            </w:pPr>
            <w:r w:rsidRPr="00E950A2">
              <w:rPr>
                <w:bCs/>
                <w:sz w:val="22"/>
                <w:szCs w:val="22"/>
              </w:rPr>
              <w:t>Знакомство с составом ремонтно-маточного стада.</w:t>
            </w:r>
          </w:p>
          <w:p w14:paraId="4BA32D31" w14:textId="3C635C1B" w:rsidR="0055554F" w:rsidRPr="00E950A2" w:rsidRDefault="0055554F" w:rsidP="00D1361A">
            <w:pPr>
              <w:jc w:val="both"/>
              <w:rPr>
                <w:bCs/>
                <w:sz w:val="22"/>
                <w:szCs w:val="22"/>
              </w:rPr>
            </w:pPr>
            <w:r w:rsidRPr="00E950A2">
              <w:rPr>
                <w:bCs/>
                <w:sz w:val="22"/>
                <w:szCs w:val="22"/>
              </w:rPr>
              <w:t xml:space="preserve">Отбор в прудах гидробиологических проб. </w:t>
            </w:r>
          </w:p>
          <w:p w14:paraId="32DF4003" w14:textId="3B223A06" w:rsidR="0055554F" w:rsidRPr="00E950A2" w:rsidRDefault="0055554F" w:rsidP="0055554F">
            <w:pPr>
              <w:jc w:val="both"/>
              <w:rPr>
                <w:b/>
                <w:bCs/>
                <w:sz w:val="22"/>
                <w:szCs w:val="22"/>
              </w:rPr>
            </w:pPr>
            <w:r w:rsidRPr="00E950A2">
              <w:rPr>
                <w:bCs/>
                <w:sz w:val="22"/>
                <w:szCs w:val="22"/>
              </w:rPr>
              <w:t>Определяет видовой состав планкто</w:t>
            </w:r>
            <w:r w:rsidR="00974508">
              <w:rPr>
                <w:bCs/>
                <w:sz w:val="22"/>
                <w:szCs w:val="22"/>
              </w:rPr>
              <w:t>на и бентоса (с определителями)</w:t>
            </w:r>
          </w:p>
        </w:tc>
        <w:tc>
          <w:tcPr>
            <w:tcW w:w="855" w:type="pct"/>
            <w:tcBorders>
              <w:top w:val="single" w:sz="4" w:space="0" w:color="auto"/>
              <w:left w:val="single" w:sz="4" w:space="0" w:color="auto"/>
              <w:bottom w:val="single" w:sz="4" w:space="0" w:color="auto"/>
              <w:right w:val="single" w:sz="4" w:space="0" w:color="auto"/>
            </w:tcBorders>
          </w:tcPr>
          <w:p w14:paraId="39A776E7" w14:textId="2810D93D" w:rsidR="004A461A" w:rsidRPr="00E950A2" w:rsidRDefault="00E55012" w:rsidP="00D1361A">
            <w:pPr>
              <w:jc w:val="center"/>
              <w:rPr>
                <w:b/>
                <w:bCs/>
                <w:sz w:val="22"/>
                <w:szCs w:val="22"/>
              </w:rPr>
            </w:pPr>
            <w:r w:rsidRPr="00E950A2">
              <w:rPr>
                <w:b/>
                <w:bCs/>
                <w:sz w:val="22"/>
                <w:szCs w:val="22"/>
              </w:rPr>
              <w:t>72</w:t>
            </w:r>
          </w:p>
        </w:tc>
      </w:tr>
      <w:tr w:rsidR="004A461A" w:rsidRPr="00E950A2" w14:paraId="170990D8" w14:textId="77777777" w:rsidTr="004A461A">
        <w:trPr>
          <w:trHeight w:val="20"/>
          <w:jc w:val="center"/>
        </w:trPr>
        <w:tc>
          <w:tcPr>
            <w:tcW w:w="4145" w:type="pct"/>
            <w:gridSpan w:val="2"/>
            <w:tcBorders>
              <w:top w:val="single" w:sz="4" w:space="0" w:color="auto"/>
              <w:left w:val="single" w:sz="4" w:space="0" w:color="auto"/>
              <w:bottom w:val="single" w:sz="4" w:space="0" w:color="auto"/>
              <w:right w:val="single" w:sz="4" w:space="0" w:color="auto"/>
            </w:tcBorders>
          </w:tcPr>
          <w:p w14:paraId="74224DE2" w14:textId="77777777" w:rsidR="004A461A" w:rsidRPr="00E950A2" w:rsidRDefault="004A461A" w:rsidP="00D1361A">
            <w:pPr>
              <w:jc w:val="both"/>
              <w:rPr>
                <w:b/>
                <w:bCs/>
                <w:sz w:val="22"/>
                <w:szCs w:val="22"/>
              </w:rPr>
            </w:pPr>
            <w:r w:rsidRPr="00E950A2">
              <w:rPr>
                <w:b/>
                <w:bCs/>
                <w:sz w:val="22"/>
                <w:szCs w:val="22"/>
              </w:rPr>
              <w:t>Производственная практика</w:t>
            </w:r>
          </w:p>
          <w:p w14:paraId="6312D0A2" w14:textId="77777777" w:rsidR="004A461A" w:rsidRPr="00E950A2" w:rsidRDefault="004A461A" w:rsidP="00D1361A">
            <w:pPr>
              <w:jc w:val="both"/>
              <w:rPr>
                <w:b/>
                <w:bCs/>
                <w:sz w:val="22"/>
                <w:szCs w:val="22"/>
              </w:rPr>
            </w:pPr>
            <w:r w:rsidRPr="00E950A2">
              <w:rPr>
                <w:b/>
                <w:bCs/>
                <w:sz w:val="22"/>
                <w:szCs w:val="22"/>
              </w:rPr>
              <w:t>Виды работ</w:t>
            </w:r>
          </w:p>
          <w:p w14:paraId="63DAC8AA" w14:textId="77777777" w:rsidR="004A461A" w:rsidRPr="00E950A2" w:rsidRDefault="004A461A" w:rsidP="00D1361A">
            <w:pPr>
              <w:jc w:val="both"/>
              <w:rPr>
                <w:bCs/>
                <w:sz w:val="22"/>
                <w:szCs w:val="22"/>
              </w:rPr>
            </w:pPr>
            <w:r w:rsidRPr="00E950A2">
              <w:rPr>
                <w:bCs/>
                <w:sz w:val="22"/>
                <w:szCs w:val="22"/>
              </w:rPr>
              <w:t>Заготовка производителей и доставка их к местам выдерживания.</w:t>
            </w:r>
          </w:p>
          <w:p w14:paraId="5B511E96" w14:textId="77777777" w:rsidR="004A461A" w:rsidRPr="00E950A2" w:rsidRDefault="004A461A" w:rsidP="00D1361A">
            <w:pPr>
              <w:jc w:val="both"/>
              <w:rPr>
                <w:bCs/>
                <w:sz w:val="22"/>
                <w:szCs w:val="22"/>
              </w:rPr>
            </w:pPr>
            <w:r w:rsidRPr="00E950A2">
              <w:rPr>
                <w:bCs/>
                <w:sz w:val="22"/>
                <w:szCs w:val="22"/>
              </w:rPr>
              <w:t>Бонитировка ремонтно-маточного стада.</w:t>
            </w:r>
          </w:p>
          <w:p w14:paraId="520F51DC" w14:textId="77777777" w:rsidR="004A461A" w:rsidRPr="00E950A2" w:rsidRDefault="004A461A" w:rsidP="00D1361A">
            <w:pPr>
              <w:jc w:val="both"/>
              <w:rPr>
                <w:bCs/>
                <w:sz w:val="22"/>
                <w:szCs w:val="22"/>
              </w:rPr>
            </w:pPr>
            <w:r w:rsidRPr="00E950A2">
              <w:rPr>
                <w:bCs/>
                <w:sz w:val="22"/>
                <w:szCs w:val="22"/>
              </w:rPr>
              <w:t>Получение зрелых производителей.</w:t>
            </w:r>
          </w:p>
          <w:p w14:paraId="30C437F2" w14:textId="77777777" w:rsidR="004A461A" w:rsidRPr="00E950A2" w:rsidRDefault="004A461A" w:rsidP="00D1361A">
            <w:pPr>
              <w:jc w:val="both"/>
              <w:rPr>
                <w:bCs/>
                <w:sz w:val="22"/>
                <w:szCs w:val="22"/>
              </w:rPr>
            </w:pPr>
            <w:r w:rsidRPr="00E950A2">
              <w:rPr>
                <w:bCs/>
                <w:sz w:val="22"/>
                <w:szCs w:val="22"/>
              </w:rPr>
              <w:t>Отбор половых продуктов, определение качества половых продуктов, осеменение и подготовка икры к инкубации</w:t>
            </w:r>
          </w:p>
          <w:p w14:paraId="72A2FC47" w14:textId="77777777" w:rsidR="004A461A" w:rsidRPr="00E950A2" w:rsidRDefault="004A461A" w:rsidP="00D1361A">
            <w:pPr>
              <w:jc w:val="both"/>
              <w:rPr>
                <w:bCs/>
                <w:sz w:val="22"/>
                <w:szCs w:val="22"/>
              </w:rPr>
            </w:pPr>
            <w:r w:rsidRPr="00E950A2">
              <w:rPr>
                <w:bCs/>
                <w:sz w:val="22"/>
                <w:szCs w:val="22"/>
              </w:rPr>
              <w:t>Инкубация икры и уход за икрой во время инкубации, определение стадий эмбрионального развития</w:t>
            </w:r>
          </w:p>
          <w:p w14:paraId="71B526ED" w14:textId="77777777" w:rsidR="004A461A" w:rsidRPr="00E950A2" w:rsidRDefault="004A461A" w:rsidP="00D1361A">
            <w:pPr>
              <w:jc w:val="both"/>
              <w:rPr>
                <w:bCs/>
                <w:sz w:val="22"/>
                <w:szCs w:val="22"/>
              </w:rPr>
            </w:pPr>
            <w:r w:rsidRPr="00E950A2">
              <w:rPr>
                <w:bCs/>
                <w:sz w:val="22"/>
                <w:szCs w:val="22"/>
              </w:rPr>
              <w:t>Подготовка оборудования для выращивания молоди и ее транспортировка. Выращивание молоди.</w:t>
            </w:r>
          </w:p>
          <w:p w14:paraId="4DA34B1B" w14:textId="77777777" w:rsidR="004A461A" w:rsidRPr="00E950A2" w:rsidRDefault="004A461A" w:rsidP="00D1361A">
            <w:pPr>
              <w:jc w:val="both"/>
              <w:rPr>
                <w:bCs/>
                <w:sz w:val="22"/>
                <w:szCs w:val="22"/>
              </w:rPr>
            </w:pPr>
            <w:r w:rsidRPr="00E950A2">
              <w:rPr>
                <w:bCs/>
                <w:sz w:val="22"/>
                <w:szCs w:val="22"/>
              </w:rPr>
              <w:t>Уход и контроль за выращиванием молоди.</w:t>
            </w:r>
          </w:p>
          <w:p w14:paraId="0C853223" w14:textId="77777777" w:rsidR="004A461A" w:rsidRPr="00E950A2" w:rsidRDefault="004A461A" w:rsidP="00D1361A">
            <w:pPr>
              <w:jc w:val="both"/>
              <w:rPr>
                <w:bCs/>
                <w:sz w:val="22"/>
                <w:szCs w:val="22"/>
              </w:rPr>
            </w:pPr>
            <w:r w:rsidRPr="00E950A2">
              <w:rPr>
                <w:bCs/>
                <w:sz w:val="22"/>
                <w:szCs w:val="22"/>
              </w:rPr>
              <w:t>Выпуск молоди к местам нагула или для реализации в другие предприятия</w:t>
            </w:r>
          </w:p>
          <w:p w14:paraId="6CE12EB2" w14:textId="77777777" w:rsidR="004A461A" w:rsidRPr="00E950A2" w:rsidRDefault="004A461A" w:rsidP="00D1361A">
            <w:pPr>
              <w:jc w:val="both"/>
              <w:rPr>
                <w:bCs/>
                <w:sz w:val="22"/>
                <w:szCs w:val="22"/>
              </w:rPr>
            </w:pPr>
            <w:r w:rsidRPr="00E950A2">
              <w:rPr>
                <w:bCs/>
                <w:sz w:val="22"/>
                <w:szCs w:val="22"/>
              </w:rPr>
              <w:t>Выращивание товарной продукции рыбоводного предприятия (хозяйства).</w:t>
            </w:r>
          </w:p>
          <w:p w14:paraId="15C95588" w14:textId="77777777" w:rsidR="004A461A" w:rsidRPr="00E950A2" w:rsidRDefault="004A461A" w:rsidP="00D1361A">
            <w:pPr>
              <w:jc w:val="both"/>
              <w:rPr>
                <w:bCs/>
                <w:sz w:val="22"/>
                <w:szCs w:val="22"/>
              </w:rPr>
            </w:pPr>
            <w:r w:rsidRPr="00E950A2">
              <w:rPr>
                <w:bCs/>
                <w:sz w:val="22"/>
                <w:szCs w:val="22"/>
              </w:rPr>
              <w:t>Разведение живых кормов.</w:t>
            </w:r>
          </w:p>
          <w:p w14:paraId="67E3076A" w14:textId="77777777" w:rsidR="004A461A" w:rsidRPr="00E950A2" w:rsidRDefault="004A461A" w:rsidP="00D1361A">
            <w:pPr>
              <w:jc w:val="both"/>
              <w:rPr>
                <w:bCs/>
                <w:sz w:val="22"/>
                <w:szCs w:val="22"/>
              </w:rPr>
            </w:pPr>
            <w:r w:rsidRPr="00E950A2">
              <w:rPr>
                <w:bCs/>
                <w:sz w:val="22"/>
                <w:szCs w:val="22"/>
              </w:rPr>
              <w:lastRenderedPageBreak/>
              <w:t>Перевозка гидробионтов.</w:t>
            </w:r>
          </w:p>
          <w:p w14:paraId="0BA05284" w14:textId="77777777" w:rsidR="004A461A" w:rsidRPr="00E950A2" w:rsidRDefault="004A461A" w:rsidP="00D1361A">
            <w:pPr>
              <w:jc w:val="both"/>
              <w:rPr>
                <w:bCs/>
                <w:sz w:val="22"/>
                <w:szCs w:val="22"/>
              </w:rPr>
            </w:pPr>
            <w:r w:rsidRPr="00E950A2">
              <w:rPr>
                <w:bCs/>
                <w:sz w:val="22"/>
                <w:szCs w:val="22"/>
              </w:rPr>
              <w:t>Терапевтическая и профилактическая обработка рыб и икры.</w:t>
            </w:r>
          </w:p>
          <w:p w14:paraId="208A3FBD" w14:textId="77777777" w:rsidR="004A461A" w:rsidRPr="00E950A2" w:rsidRDefault="004A461A" w:rsidP="00D1361A">
            <w:pPr>
              <w:jc w:val="both"/>
              <w:rPr>
                <w:bCs/>
                <w:sz w:val="22"/>
                <w:szCs w:val="22"/>
              </w:rPr>
            </w:pPr>
            <w:r w:rsidRPr="00E950A2">
              <w:rPr>
                <w:bCs/>
                <w:sz w:val="22"/>
                <w:szCs w:val="22"/>
              </w:rPr>
              <w:t>Разведение живых кормов.</w:t>
            </w:r>
          </w:p>
          <w:p w14:paraId="72BBE875" w14:textId="77777777" w:rsidR="004A461A" w:rsidRPr="00E950A2" w:rsidRDefault="004A461A" w:rsidP="00D1361A">
            <w:pPr>
              <w:jc w:val="both"/>
              <w:rPr>
                <w:bCs/>
                <w:sz w:val="22"/>
                <w:szCs w:val="22"/>
              </w:rPr>
            </w:pPr>
            <w:r w:rsidRPr="00E950A2">
              <w:rPr>
                <w:bCs/>
                <w:sz w:val="22"/>
                <w:szCs w:val="22"/>
              </w:rPr>
              <w:t xml:space="preserve">Перевозка гидробионтов. </w:t>
            </w:r>
          </w:p>
          <w:p w14:paraId="2DD1D68D" w14:textId="77777777" w:rsidR="004A461A" w:rsidRPr="00E950A2" w:rsidRDefault="004A461A" w:rsidP="00D1361A">
            <w:pPr>
              <w:jc w:val="both"/>
              <w:rPr>
                <w:bCs/>
                <w:sz w:val="22"/>
                <w:szCs w:val="22"/>
              </w:rPr>
            </w:pPr>
            <w:r w:rsidRPr="00E950A2">
              <w:rPr>
                <w:bCs/>
                <w:sz w:val="22"/>
                <w:szCs w:val="22"/>
              </w:rPr>
              <w:t>Эксплуатация гидротехнических сооружений и технических средств рыбоводства и рыболовства.</w:t>
            </w:r>
          </w:p>
          <w:p w14:paraId="6620B769" w14:textId="77777777" w:rsidR="004A461A" w:rsidRPr="00E950A2" w:rsidRDefault="004A461A" w:rsidP="00D1361A">
            <w:pPr>
              <w:jc w:val="both"/>
              <w:rPr>
                <w:b/>
                <w:bCs/>
                <w:sz w:val="22"/>
                <w:szCs w:val="22"/>
              </w:rPr>
            </w:pPr>
            <w:r w:rsidRPr="00E950A2">
              <w:rPr>
                <w:bCs/>
                <w:sz w:val="22"/>
                <w:szCs w:val="22"/>
              </w:rPr>
              <w:t>Эксплуатация технических средств рыбоводства и рыболовства.</w:t>
            </w:r>
          </w:p>
        </w:tc>
        <w:tc>
          <w:tcPr>
            <w:tcW w:w="855" w:type="pct"/>
            <w:tcBorders>
              <w:top w:val="single" w:sz="4" w:space="0" w:color="auto"/>
              <w:left w:val="single" w:sz="4" w:space="0" w:color="auto"/>
              <w:bottom w:val="single" w:sz="4" w:space="0" w:color="auto"/>
              <w:right w:val="single" w:sz="4" w:space="0" w:color="auto"/>
            </w:tcBorders>
          </w:tcPr>
          <w:p w14:paraId="10292F55" w14:textId="716E56E5" w:rsidR="004A461A" w:rsidRPr="00E950A2" w:rsidRDefault="00E55012" w:rsidP="002005CE">
            <w:pPr>
              <w:jc w:val="center"/>
              <w:rPr>
                <w:b/>
                <w:bCs/>
                <w:sz w:val="22"/>
                <w:szCs w:val="22"/>
              </w:rPr>
            </w:pPr>
            <w:r w:rsidRPr="00E950A2">
              <w:rPr>
                <w:b/>
                <w:bCs/>
                <w:sz w:val="22"/>
                <w:szCs w:val="22"/>
                <w:lang w:val="en-US"/>
              </w:rPr>
              <w:lastRenderedPageBreak/>
              <w:t>1</w:t>
            </w:r>
            <w:r w:rsidR="002005CE" w:rsidRPr="00E950A2">
              <w:rPr>
                <w:b/>
                <w:bCs/>
                <w:sz w:val="22"/>
                <w:szCs w:val="22"/>
              </w:rPr>
              <w:t>44</w:t>
            </w:r>
          </w:p>
        </w:tc>
      </w:tr>
      <w:tr w:rsidR="004A461A" w:rsidRPr="00E950A2" w14:paraId="11A548E1" w14:textId="77777777" w:rsidTr="004A461A">
        <w:trPr>
          <w:trHeight w:val="20"/>
          <w:jc w:val="center"/>
        </w:trPr>
        <w:tc>
          <w:tcPr>
            <w:tcW w:w="4145" w:type="pct"/>
            <w:gridSpan w:val="2"/>
            <w:tcBorders>
              <w:top w:val="single" w:sz="4" w:space="0" w:color="auto"/>
              <w:left w:val="single" w:sz="4" w:space="0" w:color="auto"/>
              <w:bottom w:val="single" w:sz="4" w:space="0" w:color="auto"/>
              <w:right w:val="single" w:sz="4" w:space="0" w:color="auto"/>
            </w:tcBorders>
          </w:tcPr>
          <w:p w14:paraId="65067473" w14:textId="77777777" w:rsidR="004A461A" w:rsidRPr="00E950A2" w:rsidRDefault="004A461A" w:rsidP="00D1361A">
            <w:pPr>
              <w:jc w:val="both"/>
              <w:rPr>
                <w:b/>
                <w:bCs/>
                <w:sz w:val="22"/>
                <w:szCs w:val="22"/>
              </w:rPr>
            </w:pPr>
            <w:r w:rsidRPr="00E950A2">
              <w:rPr>
                <w:b/>
                <w:bCs/>
                <w:sz w:val="22"/>
                <w:szCs w:val="22"/>
              </w:rPr>
              <w:t>Всего</w:t>
            </w:r>
          </w:p>
        </w:tc>
        <w:tc>
          <w:tcPr>
            <w:tcW w:w="855" w:type="pct"/>
            <w:tcBorders>
              <w:top w:val="single" w:sz="4" w:space="0" w:color="auto"/>
              <w:left w:val="single" w:sz="4" w:space="0" w:color="auto"/>
              <w:bottom w:val="single" w:sz="4" w:space="0" w:color="auto"/>
              <w:right w:val="single" w:sz="4" w:space="0" w:color="auto"/>
            </w:tcBorders>
          </w:tcPr>
          <w:p w14:paraId="43AE52A4" w14:textId="35008860" w:rsidR="004A461A" w:rsidRPr="00974508" w:rsidRDefault="00E55012" w:rsidP="00D1361A">
            <w:pPr>
              <w:jc w:val="center"/>
              <w:rPr>
                <w:b/>
                <w:bCs/>
                <w:sz w:val="22"/>
                <w:szCs w:val="22"/>
              </w:rPr>
            </w:pPr>
            <w:r w:rsidRPr="00E950A2">
              <w:rPr>
                <w:b/>
                <w:bCs/>
                <w:sz w:val="22"/>
                <w:szCs w:val="22"/>
                <w:lang w:val="en-US"/>
              </w:rPr>
              <w:t>376</w:t>
            </w:r>
            <w:r w:rsidR="00974508">
              <w:rPr>
                <w:b/>
                <w:bCs/>
                <w:sz w:val="22"/>
                <w:szCs w:val="22"/>
              </w:rPr>
              <w:t>/252</w:t>
            </w:r>
          </w:p>
        </w:tc>
      </w:tr>
    </w:tbl>
    <w:p w14:paraId="12FB843C" w14:textId="77777777" w:rsidR="002713C0" w:rsidRDefault="002713C0">
      <w:pPr>
        <w:widowControl/>
        <w:autoSpaceDE/>
        <w:autoSpaceDN/>
        <w:adjustRightInd/>
        <w:spacing w:after="200" w:line="276" w:lineRule="auto"/>
        <w:rPr>
          <w:b/>
          <w:sz w:val="24"/>
          <w:szCs w:val="24"/>
        </w:rPr>
        <w:sectPr w:rsidR="002713C0" w:rsidSect="009A4A34">
          <w:pgSz w:w="16840" w:h="11907" w:orient="landscape"/>
          <w:pgMar w:top="1134" w:right="567" w:bottom="1134" w:left="1701" w:header="709" w:footer="567" w:gutter="0"/>
          <w:cols w:space="720"/>
          <w:docGrid w:linePitch="299"/>
        </w:sectPr>
      </w:pPr>
    </w:p>
    <w:p w14:paraId="4FF840C7" w14:textId="630DB931" w:rsidR="002713C0" w:rsidRPr="0023186E" w:rsidRDefault="002713C0" w:rsidP="00974508">
      <w:pPr>
        <w:tabs>
          <w:tab w:val="left" w:pos="1276"/>
        </w:tabs>
        <w:ind w:firstLine="709"/>
        <w:jc w:val="center"/>
        <w:rPr>
          <w:b/>
          <w:bCs/>
          <w:sz w:val="24"/>
          <w:szCs w:val="24"/>
        </w:rPr>
      </w:pPr>
      <w:r w:rsidRPr="0023186E">
        <w:rPr>
          <w:b/>
          <w:bCs/>
          <w:sz w:val="24"/>
          <w:szCs w:val="24"/>
        </w:rPr>
        <w:lastRenderedPageBreak/>
        <w:t>3. УСЛОВИЯ РЕАЛИЗАЦИИ ПРОФЕССИОНАЛЬНОГО МОДУЛЯ</w:t>
      </w:r>
    </w:p>
    <w:p w14:paraId="01D9EDA2" w14:textId="77777777" w:rsidR="002713C0" w:rsidRPr="0023186E" w:rsidRDefault="002713C0" w:rsidP="002713C0">
      <w:pPr>
        <w:tabs>
          <w:tab w:val="left" w:pos="1276"/>
          <w:tab w:val="left" w:pos="5592"/>
        </w:tabs>
        <w:ind w:firstLine="709"/>
        <w:rPr>
          <w:b/>
          <w:bCs/>
          <w:sz w:val="24"/>
          <w:szCs w:val="24"/>
        </w:rPr>
      </w:pPr>
    </w:p>
    <w:p w14:paraId="207E2370" w14:textId="77777777" w:rsidR="002713C0" w:rsidRPr="0023186E" w:rsidRDefault="002713C0" w:rsidP="002713C0">
      <w:pPr>
        <w:tabs>
          <w:tab w:val="left" w:pos="1276"/>
        </w:tabs>
        <w:ind w:firstLine="709"/>
        <w:jc w:val="both"/>
        <w:rPr>
          <w:b/>
          <w:bCs/>
          <w:sz w:val="24"/>
          <w:szCs w:val="24"/>
        </w:rPr>
      </w:pPr>
      <w:r w:rsidRPr="0023186E">
        <w:rPr>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22F789BC" w14:textId="4A53ADFA" w:rsidR="002713C0" w:rsidRPr="0023186E" w:rsidRDefault="002713C0" w:rsidP="009745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23186E">
        <w:rPr>
          <w:bCs/>
          <w:sz w:val="24"/>
          <w:szCs w:val="24"/>
        </w:rPr>
        <w:t xml:space="preserve">Кабинет </w:t>
      </w:r>
      <w:r w:rsidR="00657C2C">
        <w:rPr>
          <w:bCs/>
          <w:sz w:val="24"/>
          <w:szCs w:val="24"/>
        </w:rPr>
        <w:t>«Р</w:t>
      </w:r>
      <w:r w:rsidRPr="0023186E">
        <w:rPr>
          <w:bCs/>
          <w:sz w:val="24"/>
          <w:szCs w:val="24"/>
        </w:rPr>
        <w:t>ыбоводства», оснащенный оборудованием:</w:t>
      </w:r>
      <w:r w:rsidR="00974508">
        <w:rPr>
          <w:bCs/>
          <w:sz w:val="24"/>
          <w:szCs w:val="24"/>
        </w:rPr>
        <w:t xml:space="preserve"> </w:t>
      </w:r>
      <w:r w:rsidRPr="0023186E">
        <w:rPr>
          <w:bCs/>
          <w:sz w:val="24"/>
          <w:szCs w:val="24"/>
        </w:rPr>
        <w:t xml:space="preserve">посадочные места </w:t>
      </w:r>
      <w:r w:rsidR="00974508">
        <w:rPr>
          <w:bCs/>
          <w:sz w:val="24"/>
          <w:szCs w:val="24"/>
        </w:rPr>
        <w:br/>
      </w:r>
      <w:r w:rsidRPr="0023186E">
        <w:rPr>
          <w:bCs/>
          <w:sz w:val="24"/>
          <w:szCs w:val="24"/>
        </w:rPr>
        <w:t>по количеству обучающихся</w:t>
      </w:r>
      <w:r w:rsidR="00974508">
        <w:rPr>
          <w:bCs/>
          <w:sz w:val="24"/>
          <w:szCs w:val="24"/>
        </w:rPr>
        <w:t xml:space="preserve">, </w:t>
      </w:r>
      <w:r w:rsidRPr="0023186E">
        <w:rPr>
          <w:bCs/>
          <w:sz w:val="24"/>
          <w:szCs w:val="24"/>
        </w:rPr>
        <w:t>рабочее место преподавателя</w:t>
      </w:r>
      <w:r w:rsidR="00974508">
        <w:rPr>
          <w:bCs/>
          <w:sz w:val="24"/>
          <w:szCs w:val="24"/>
        </w:rPr>
        <w:t xml:space="preserve">, </w:t>
      </w:r>
      <w:r w:rsidRPr="0023186E">
        <w:rPr>
          <w:bCs/>
          <w:sz w:val="24"/>
          <w:szCs w:val="24"/>
        </w:rPr>
        <w:t>с</w:t>
      </w:r>
      <w:r w:rsidRPr="0023186E">
        <w:rPr>
          <w:sz w:val="24"/>
          <w:szCs w:val="24"/>
        </w:rPr>
        <w:t>тенды</w:t>
      </w:r>
      <w:r w:rsidR="00974508">
        <w:rPr>
          <w:sz w:val="24"/>
          <w:szCs w:val="24"/>
        </w:rPr>
        <w:t>,</w:t>
      </w:r>
      <w:r w:rsidRPr="0023186E">
        <w:rPr>
          <w:sz w:val="24"/>
          <w:szCs w:val="24"/>
        </w:rPr>
        <w:t xml:space="preserve"> макеты</w:t>
      </w:r>
      <w:r w:rsidR="00974508">
        <w:rPr>
          <w:sz w:val="24"/>
          <w:szCs w:val="24"/>
        </w:rPr>
        <w:t>,</w:t>
      </w:r>
      <w:r w:rsidRPr="0023186E">
        <w:rPr>
          <w:sz w:val="24"/>
          <w:szCs w:val="24"/>
        </w:rPr>
        <w:t xml:space="preserve"> муляжи рыб</w:t>
      </w:r>
      <w:r w:rsidR="00974508">
        <w:rPr>
          <w:sz w:val="24"/>
          <w:szCs w:val="24"/>
        </w:rPr>
        <w:t xml:space="preserve">, </w:t>
      </w:r>
      <w:r w:rsidRPr="0023186E">
        <w:rPr>
          <w:sz w:val="24"/>
          <w:szCs w:val="24"/>
        </w:rPr>
        <w:t>наглядные пособия</w:t>
      </w:r>
      <w:r w:rsidR="00974508">
        <w:rPr>
          <w:sz w:val="24"/>
          <w:szCs w:val="24"/>
        </w:rPr>
        <w:t>,</w:t>
      </w:r>
      <w:r w:rsidRPr="0023186E">
        <w:rPr>
          <w:sz w:val="24"/>
          <w:szCs w:val="24"/>
        </w:rPr>
        <w:t xml:space="preserve"> нормативная документация</w:t>
      </w:r>
      <w:r w:rsidR="00974508">
        <w:rPr>
          <w:sz w:val="24"/>
          <w:szCs w:val="24"/>
        </w:rPr>
        <w:t>; т</w:t>
      </w:r>
      <w:r w:rsidRPr="0023186E">
        <w:rPr>
          <w:sz w:val="24"/>
          <w:szCs w:val="24"/>
        </w:rPr>
        <w:t>ехническ</w:t>
      </w:r>
      <w:r w:rsidR="00974508">
        <w:rPr>
          <w:sz w:val="24"/>
          <w:szCs w:val="24"/>
        </w:rPr>
        <w:t>ими</w:t>
      </w:r>
      <w:r w:rsidRPr="0023186E">
        <w:rPr>
          <w:sz w:val="24"/>
          <w:szCs w:val="24"/>
        </w:rPr>
        <w:t xml:space="preserve"> </w:t>
      </w:r>
      <w:r w:rsidR="00974508">
        <w:rPr>
          <w:sz w:val="24"/>
          <w:szCs w:val="24"/>
        </w:rPr>
        <w:t>средствами</w:t>
      </w:r>
      <w:r w:rsidRPr="0023186E">
        <w:rPr>
          <w:sz w:val="24"/>
          <w:szCs w:val="24"/>
        </w:rPr>
        <w:t>:</w:t>
      </w:r>
      <w:r w:rsidR="00974508">
        <w:rPr>
          <w:sz w:val="24"/>
          <w:szCs w:val="24"/>
        </w:rPr>
        <w:t xml:space="preserve"> </w:t>
      </w:r>
      <w:r w:rsidRPr="0023186E">
        <w:rPr>
          <w:bCs/>
          <w:sz w:val="24"/>
          <w:szCs w:val="24"/>
        </w:rPr>
        <w:t xml:space="preserve">компьютер </w:t>
      </w:r>
      <w:r w:rsidR="00974508">
        <w:rPr>
          <w:bCs/>
          <w:sz w:val="24"/>
          <w:szCs w:val="24"/>
        </w:rPr>
        <w:br/>
      </w:r>
      <w:r w:rsidRPr="0023186E">
        <w:rPr>
          <w:bCs/>
          <w:sz w:val="24"/>
          <w:szCs w:val="24"/>
        </w:rPr>
        <w:t>с лицензионным программным обеспечением</w:t>
      </w:r>
      <w:r w:rsidR="00974508">
        <w:rPr>
          <w:bCs/>
          <w:sz w:val="24"/>
          <w:szCs w:val="24"/>
        </w:rPr>
        <w:t xml:space="preserve">, </w:t>
      </w:r>
      <w:r w:rsidRPr="0023186E">
        <w:rPr>
          <w:bCs/>
          <w:sz w:val="24"/>
          <w:szCs w:val="24"/>
        </w:rPr>
        <w:t xml:space="preserve">мультимедийный проектор. </w:t>
      </w:r>
    </w:p>
    <w:p w14:paraId="123EF1DB" w14:textId="275F8B6C" w:rsidR="002713C0" w:rsidRPr="00B873E2" w:rsidRDefault="002713C0" w:rsidP="002713C0">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B05CFC">
        <w:rPr>
          <w:bCs/>
          <w:sz w:val="24"/>
          <w:szCs w:val="24"/>
        </w:rPr>
        <w:t xml:space="preserve">Лаборатория </w:t>
      </w:r>
      <w:proofErr w:type="spellStart"/>
      <w:r w:rsidR="00974508">
        <w:rPr>
          <w:bCs/>
          <w:sz w:val="24"/>
          <w:szCs w:val="24"/>
        </w:rPr>
        <w:t>и</w:t>
      </w:r>
      <w:r w:rsidRPr="00B05CFC">
        <w:rPr>
          <w:bCs/>
          <w:sz w:val="24"/>
          <w:szCs w:val="24"/>
        </w:rPr>
        <w:t>хтиопатологии</w:t>
      </w:r>
      <w:proofErr w:type="spellEnd"/>
      <w:r w:rsidRPr="00B873E2">
        <w:rPr>
          <w:bCs/>
          <w:sz w:val="24"/>
          <w:szCs w:val="24"/>
        </w:rPr>
        <w:t xml:space="preserve">», оснащенная в соответствии </w:t>
      </w:r>
      <w:r w:rsidRPr="00023863">
        <w:rPr>
          <w:bCs/>
          <w:sz w:val="24"/>
          <w:szCs w:val="24"/>
        </w:rPr>
        <w:t>с п 6.1.2.</w:t>
      </w:r>
      <w:r w:rsidR="00974508">
        <w:rPr>
          <w:bCs/>
          <w:sz w:val="24"/>
          <w:szCs w:val="24"/>
        </w:rPr>
        <w:t>3</w:t>
      </w:r>
      <w:r w:rsidRPr="00B873E2">
        <w:rPr>
          <w:bCs/>
          <w:sz w:val="24"/>
          <w:szCs w:val="24"/>
        </w:rPr>
        <w:t xml:space="preserve"> </w:t>
      </w:r>
      <w:r w:rsidR="00974508">
        <w:rPr>
          <w:bCs/>
          <w:sz w:val="24"/>
          <w:szCs w:val="24"/>
        </w:rPr>
        <w:t>п</w:t>
      </w:r>
      <w:r w:rsidRPr="00B873E2">
        <w:rPr>
          <w:bCs/>
          <w:sz w:val="24"/>
          <w:szCs w:val="24"/>
        </w:rPr>
        <w:t xml:space="preserve">римерной основной образовательной программы по данной </w:t>
      </w:r>
      <w:r>
        <w:rPr>
          <w:bCs/>
          <w:sz w:val="24"/>
          <w:szCs w:val="24"/>
        </w:rPr>
        <w:t>профессии</w:t>
      </w:r>
      <w:r w:rsidR="00974508">
        <w:rPr>
          <w:bCs/>
          <w:sz w:val="24"/>
          <w:szCs w:val="24"/>
        </w:rPr>
        <w:t>.</w:t>
      </w:r>
    </w:p>
    <w:p w14:paraId="59F50F2D" w14:textId="0BB62D8A" w:rsidR="002713C0" w:rsidRPr="00B873E2" w:rsidRDefault="002713C0" w:rsidP="002713C0">
      <w:pPr>
        <w:tabs>
          <w:tab w:val="left" w:pos="1276"/>
        </w:tabs>
        <w:ind w:firstLine="709"/>
        <w:jc w:val="both"/>
        <w:rPr>
          <w:bCs/>
          <w:sz w:val="24"/>
          <w:szCs w:val="24"/>
        </w:rPr>
      </w:pPr>
      <w:r w:rsidRPr="00B05CFC">
        <w:rPr>
          <w:bCs/>
          <w:sz w:val="24"/>
          <w:szCs w:val="24"/>
        </w:rPr>
        <w:t>Оснащенные</w:t>
      </w:r>
      <w:r w:rsidRPr="00B873E2">
        <w:rPr>
          <w:bCs/>
          <w:sz w:val="24"/>
          <w:szCs w:val="24"/>
        </w:rPr>
        <w:t xml:space="preserve"> базы практики, в соответствии </w:t>
      </w:r>
      <w:r w:rsidRPr="00023863">
        <w:rPr>
          <w:bCs/>
          <w:sz w:val="24"/>
          <w:szCs w:val="24"/>
        </w:rPr>
        <w:t>с п. 6.1.2.</w:t>
      </w:r>
      <w:r w:rsidR="00974508">
        <w:rPr>
          <w:bCs/>
          <w:sz w:val="24"/>
          <w:szCs w:val="24"/>
        </w:rPr>
        <w:t>4</w:t>
      </w:r>
      <w:r w:rsidRPr="00B873E2">
        <w:rPr>
          <w:bCs/>
          <w:sz w:val="24"/>
          <w:szCs w:val="24"/>
        </w:rPr>
        <w:t xml:space="preserve"> </w:t>
      </w:r>
      <w:r w:rsidR="00974508">
        <w:rPr>
          <w:bCs/>
          <w:sz w:val="24"/>
          <w:szCs w:val="24"/>
        </w:rPr>
        <w:t>п</w:t>
      </w:r>
      <w:r w:rsidRPr="00B873E2">
        <w:rPr>
          <w:bCs/>
          <w:sz w:val="24"/>
          <w:szCs w:val="24"/>
        </w:rPr>
        <w:t xml:space="preserve">римерной </w:t>
      </w:r>
      <w:r w:rsidR="00974508">
        <w:rPr>
          <w:bCs/>
          <w:sz w:val="24"/>
          <w:szCs w:val="24"/>
        </w:rPr>
        <w:t xml:space="preserve">основной образовательной </w:t>
      </w:r>
      <w:r w:rsidRPr="00B873E2">
        <w:rPr>
          <w:bCs/>
          <w:sz w:val="24"/>
          <w:szCs w:val="24"/>
        </w:rPr>
        <w:t xml:space="preserve">программы по </w:t>
      </w:r>
      <w:r w:rsidR="00974508">
        <w:rPr>
          <w:bCs/>
          <w:sz w:val="24"/>
          <w:szCs w:val="24"/>
        </w:rPr>
        <w:t xml:space="preserve">данной </w:t>
      </w:r>
      <w:r>
        <w:rPr>
          <w:bCs/>
          <w:sz w:val="24"/>
          <w:szCs w:val="24"/>
        </w:rPr>
        <w:t>профессии</w:t>
      </w:r>
      <w:r w:rsidRPr="00B873E2">
        <w:rPr>
          <w:bCs/>
          <w:sz w:val="24"/>
          <w:szCs w:val="24"/>
        </w:rPr>
        <w:t>.</w:t>
      </w:r>
    </w:p>
    <w:p w14:paraId="29542304" w14:textId="77777777" w:rsidR="002713C0" w:rsidRPr="00B873E2" w:rsidRDefault="002713C0" w:rsidP="002713C0">
      <w:pPr>
        <w:tabs>
          <w:tab w:val="left" w:pos="1276"/>
        </w:tabs>
        <w:ind w:firstLine="709"/>
        <w:jc w:val="both"/>
        <w:rPr>
          <w:b/>
          <w:bCs/>
          <w:sz w:val="24"/>
          <w:szCs w:val="24"/>
        </w:rPr>
      </w:pPr>
    </w:p>
    <w:p w14:paraId="1BD018FC" w14:textId="77777777" w:rsidR="002713C0" w:rsidRPr="00B873E2" w:rsidRDefault="002713C0" w:rsidP="002713C0">
      <w:pPr>
        <w:tabs>
          <w:tab w:val="left" w:pos="1276"/>
        </w:tabs>
        <w:ind w:firstLine="709"/>
        <w:jc w:val="both"/>
        <w:rPr>
          <w:b/>
          <w:bCs/>
          <w:sz w:val="24"/>
          <w:szCs w:val="24"/>
        </w:rPr>
      </w:pPr>
      <w:r w:rsidRPr="00B873E2">
        <w:rPr>
          <w:b/>
          <w:bCs/>
          <w:sz w:val="24"/>
          <w:szCs w:val="24"/>
        </w:rPr>
        <w:t>3.2. Информационное обеспечение реализации программы</w:t>
      </w:r>
    </w:p>
    <w:p w14:paraId="195B4ECB" w14:textId="07463042" w:rsidR="002713C0" w:rsidRPr="00B873E2" w:rsidRDefault="002713C0" w:rsidP="002713C0">
      <w:pPr>
        <w:tabs>
          <w:tab w:val="left" w:pos="1276"/>
        </w:tabs>
        <w:ind w:firstLine="709"/>
        <w:jc w:val="both"/>
        <w:rPr>
          <w:sz w:val="24"/>
          <w:szCs w:val="24"/>
        </w:rPr>
      </w:pPr>
      <w:r>
        <w:rPr>
          <w:bCs/>
          <w:sz w:val="24"/>
          <w:szCs w:val="24"/>
        </w:rPr>
        <w:t>Для реализации программы библиотечный фонд образовательной организации должен иметь п</w:t>
      </w:r>
      <w:r>
        <w:rPr>
          <w:sz w:val="24"/>
          <w:szCs w:val="24"/>
        </w:rPr>
        <w:t xml:space="preserve">ечатные и/или электронные образовательные и информационные ресурсы </w:t>
      </w:r>
      <w:r w:rsidR="00657C2C">
        <w:rPr>
          <w:sz w:val="24"/>
          <w:szCs w:val="24"/>
        </w:rPr>
        <w:br/>
      </w:r>
      <w:r>
        <w:rPr>
          <w:sz w:val="24"/>
          <w:szCs w:val="24"/>
        </w:rPr>
        <w:t xml:space="preserve">для использования в образовательном процессе. При формировании </w:t>
      </w:r>
      <w:r>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EEA9404" w14:textId="77777777" w:rsidR="002713C0" w:rsidRPr="00921F10" w:rsidRDefault="002713C0" w:rsidP="002713C0">
      <w:pPr>
        <w:tabs>
          <w:tab w:val="left" w:pos="1276"/>
        </w:tabs>
        <w:ind w:firstLine="709"/>
        <w:jc w:val="both"/>
        <w:rPr>
          <w:b/>
          <w:bCs/>
          <w:sz w:val="24"/>
          <w:szCs w:val="24"/>
        </w:rPr>
      </w:pPr>
    </w:p>
    <w:p w14:paraId="3C413D4C" w14:textId="2EF62944" w:rsidR="002713C0" w:rsidRPr="006A5459" w:rsidRDefault="002713C0" w:rsidP="002713C0">
      <w:pPr>
        <w:ind w:firstLine="709"/>
        <w:contextualSpacing/>
        <w:rPr>
          <w:b/>
          <w:sz w:val="24"/>
          <w:szCs w:val="24"/>
        </w:rPr>
      </w:pPr>
      <w:r w:rsidRPr="006A5459">
        <w:rPr>
          <w:b/>
          <w:sz w:val="24"/>
          <w:szCs w:val="24"/>
        </w:rPr>
        <w:t>3.2.</w:t>
      </w:r>
      <w:r w:rsidR="00856A62">
        <w:rPr>
          <w:b/>
          <w:sz w:val="24"/>
          <w:szCs w:val="24"/>
        </w:rPr>
        <w:t>1</w:t>
      </w:r>
      <w:r w:rsidRPr="006A5459">
        <w:rPr>
          <w:b/>
          <w:sz w:val="24"/>
          <w:szCs w:val="24"/>
        </w:rPr>
        <w:t>. Основные</w:t>
      </w:r>
      <w:r w:rsidR="00856A62">
        <w:rPr>
          <w:b/>
          <w:sz w:val="24"/>
          <w:szCs w:val="24"/>
        </w:rPr>
        <w:t xml:space="preserve"> печатные и</w:t>
      </w:r>
      <w:r w:rsidRPr="006A5459">
        <w:rPr>
          <w:b/>
          <w:sz w:val="24"/>
          <w:szCs w:val="24"/>
        </w:rPr>
        <w:t xml:space="preserve"> электронные издания</w:t>
      </w:r>
    </w:p>
    <w:p w14:paraId="44F85440" w14:textId="22DAE595" w:rsidR="00002ED2" w:rsidRDefault="00002ED2" w:rsidP="003E6B63">
      <w:pPr>
        <w:numPr>
          <w:ilvl w:val="0"/>
          <w:numId w:val="71"/>
        </w:numPr>
        <w:tabs>
          <w:tab w:val="left" w:pos="1276"/>
          <w:tab w:val="left" w:pos="2127"/>
        </w:tabs>
        <w:autoSpaceDE/>
        <w:autoSpaceDN/>
        <w:adjustRightInd/>
        <w:spacing w:line="276" w:lineRule="auto"/>
        <w:ind w:left="0" w:firstLine="709"/>
        <w:contextualSpacing/>
        <w:jc w:val="both"/>
        <w:rPr>
          <w:sz w:val="24"/>
          <w:szCs w:val="24"/>
        </w:rPr>
      </w:pPr>
      <w:proofErr w:type="spellStart"/>
      <w:r w:rsidRPr="00002ED2">
        <w:rPr>
          <w:sz w:val="24"/>
          <w:szCs w:val="24"/>
        </w:rPr>
        <w:t>Атаев</w:t>
      </w:r>
      <w:proofErr w:type="spellEnd"/>
      <w:r w:rsidRPr="00002ED2">
        <w:rPr>
          <w:sz w:val="24"/>
          <w:szCs w:val="24"/>
        </w:rPr>
        <w:t xml:space="preserve">, А. М. </w:t>
      </w:r>
      <w:proofErr w:type="spellStart"/>
      <w:r w:rsidRPr="00002ED2">
        <w:rPr>
          <w:sz w:val="24"/>
          <w:szCs w:val="24"/>
        </w:rPr>
        <w:t>Ихтиопатология</w:t>
      </w:r>
      <w:proofErr w:type="spellEnd"/>
      <w:r w:rsidRPr="00002ED2">
        <w:rPr>
          <w:sz w:val="24"/>
          <w:szCs w:val="24"/>
        </w:rPr>
        <w:t xml:space="preserve"> : учебник / А. М. </w:t>
      </w:r>
      <w:proofErr w:type="spellStart"/>
      <w:r w:rsidRPr="00002ED2">
        <w:rPr>
          <w:sz w:val="24"/>
          <w:szCs w:val="24"/>
        </w:rPr>
        <w:t>Атаев</w:t>
      </w:r>
      <w:proofErr w:type="spellEnd"/>
      <w:r w:rsidRPr="00002ED2">
        <w:rPr>
          <w:sz w:val="24"/>
          <w:szCs w:val="24"/>
        </w:rPr>
        <w:t xml:space="preserve">, М. М. </w:t>
      </w:r>
      <w:proofErr w:type="spellStart"/>
      <w:r w:rsidRPr="00002ED2">
        <w:rPr>
          <w:sz w:val="24"/>
          <w:szCs w:val="24"/>
        </w:rPr>
        <w:t>Зубаирова</w:t>
      </w:r>
      <w:proofErr w:type="spellEnd"/>
      <w:r w:rsidRPr="00002ED2">
        <w:rPr>
          <w:sz w:val="24"/>
          <w:szCs w:val="24"/>
        </w:rPr>
        <w:t xml:space="preserve">. </w:t>
      </w:r>
      <w:r>
        <w:rPr>
          <w:sz w:val="24"/>
          <w:szCs w:val="24"/>
        </w:rPr>
        <w:t>–</w:t>
      </w:r>
      <w:r w:rsidRPr="00002ED2">
        <w:rPr>
          <w:sz w:val="24"/>
          <w:szCs w:val="24"/>
        </w:rPr>
        <w:t xml:space="preserve"> Санкт-Петербург : Лань, 2020. </w:t>
      </w:r>
      <w:r>
        <w:rPr>
          <w:sz w:val="24"/>
          <w:szCs w:val="24"/>
        </w:rPr>
        <w:t>–</w:t>
      </w:r>
      <w:r w:rsidRPr="00002ED2">
        <w:rPr>
          <w:sz w:val="24"/>
          <w:szCs w:val="24"/>
        </w:rPr>
        <w:t xml:space="preserve"> 348 с. </w:t>
      </w:r>
      <w:r>
        <w:rPr>
          <w:sz w:val="24"/>
          <w:szCs w:val="24"/>
        </w:rPr>
        <w:t>–</w:t>
      </w:r>
      <w:r w:rsidRPr="00002ED2">
        <w:rPr>
          <w:sz w:val="24"/>
          <w:szCs w:val="24"/>
        </w:rPr>
        <w:t xml:space="preserve"> ISBN 978-5-8114-5962-9. </w:t>
      </w:r>
      <w:r>
        <w:rPr>
          <w:sz w:val="24"/>
          <w:szCs w:val="24"/>
        </w:rPr>
        <w:t>–</w:t>
      </w:r>
      <w:r w:rsidRPr="00002ED2">
        <w:rPr>
          <w:sz w:val="24"/>
          <w:szCs w:val="24"/>
        </w:rPr>
        <w:t xml:space="preserve"> Текст : электронный // Лань : электронно-библиотечная система. </w:t>
      </w:r>
      <w:r>
        <w:rPr>
          <w:sz w:val="24"/>
          <w:szCs w:val="24"/>
        </w:rPr>
        <w:t>–</w:t>
      </w:r>
      <w:r w:rsidRPr="00002ED2">
        <w:rPr>
          <w:sz w:val="24"/>
          <w:szCs w:val="24"/>
        </w:rPr>
        <w:t xml:space="preserve"> URL: https://e.lanbook.com/book/146911 (дата обращения: 13.03.2022). </w:t>
      </w:r>
      <w:r>
        <w:rPr>
          <w:sz w:val="24"/>
          <w:szCs w:val="24"/>
        </w:rPr>
        <w:t>–</w:t>
      </w:r>
      <w:r w:rsidRPr="00002ED2">
        <w:rPr>
          <w:sz w:val="24"/>
          <w:szCs w:val="24"/>
        </w:rPr>
        <w:t xml:space="preserve"> Режим доступа: для </w:t>
      </w:r>
      <w:proofErr w:type="spellStart"/>
      <w:r w:rsidRPr="00002ED2">
        <w:rPr>
          <w:sz w:val="24"/>
          <w:szCs w:val="24"/>
        </w:rPr>
        <w:t>авториз</w:t>
      </w:r>
      <w:proofErr w:type="spellEnd"/>
      <w:r w:rsidRPr="00002ED2">
        <w:rPr>
          <w:sz w:val="24"/>
          <w:szCs w:val="24"/>
        </w:rPr>
        <w:t>. пользователей.</w:t>
      </w:r>
    </w:p>
    <w:p w14:paraId="05C503A1" w14:textId="226E850E" w:rsidR="00002ED2" w:rsidRDefault="00002ED2" w:rsidP="003E6B63">
      <w:pPr>
        <w:numPr>
          <w:ilvl w:val="0"/>
          <w:numId w:val="71"/>
        </w:numPr>
        <w:tabs>
          <w:tab w:val="left" w:pos="1276"/>
          <w:tab w:val="left" w:pos="2127"/>
        </w:tabs>
        <w:autoSpaceDE/>
        <w:autoSpaceDN/>
        <w:adjustRightInd/>
        <w:spacing w:line="276" w:lineRule="auto"/>
        <w:ind w:left="0" w:firstLine="709"/>
        <w:contextualSpacing/>
        <w:jc w:val="both"/>
        <w:rPr>
          <w:sz w:val="24"/>
          <w:szCs w:val="24"/>
        </w:rPr>
      </w:pPr>
      <w:r w:rsidRPr="00002ED2">
        <w:rPr>
          <w:sz w:val="24"/>
          <w:szCs w:val="24"/>
        </w:rPr>
        <w:t xml:space="preserve">Власов, В. А. Селекционно-племенная работа в рыбоводстве : учебник для вузов / В. А. Власов, Г. И. Пронина. </w:t>
      </w:r>
      <w:r>
        <w:rPr>
          <w:sz w:val="24"/>
          <w:szCs w:val="24"/>
        </w:rPr>
        <w:t>–</w:t>
      </w:r>
      <w:r w:rsidRPr="00002ED2">
        <w:rPr>
          <w:sz w:val="24"/>
          <w:szCs w:val="24"/>
        </w:rPr>
        <w:t xml:space="preserve"> Санкт-Петербург : Лань, 2021. </w:t>
      </w:r>
      <w:r>
        <w:rPr>
          <w:sz w:val="24"/>
          <w:szCs w:val="24"/>
        </w:rPr>
        <w:t>–</w:t>
      </w:r>
      <w:r w:rsidRPr="00002ED2">
        <w:rPr>
          <w:sz w:val="24"/>
          <w:szCs w:val="24"/>
        </w:rPr>
        <w:t xml:space="preserve"> 212 с. </w:t>
      </w:r>
      <w:r>
        <w:rPr>
          <w:sz w:val="24"/>
          <w:szCs w:val="24"/>
        </w:rPr>
        <w:t>–</w:t>
      </w:r>
      <w:r w:rsidRPr="00002ED2">
        <w:rPr>
          <w:sz w:val="24"/>
          <w:szCs w:val="24"/>
        </w:rPr>
        <w:t xml:space="preserve"> ISBN 978-5-8114-7975-7. </w:t>
      </w:r>
      <w:r>
        <w:rPr>
          <w:sz w:val="24"/>
          <w:szCs w:val="24"/>
        </w:rPr>
        <w:t>–</w:t>
      </w:r>
      <w:r w:rsidRPr="00002ED2">
        <w:rPr>
          <w:sz w:val="24"/>
          <w:szCs w:val="24"/>
        </w:rPr>
        <w:t xml:space="preserve"> Текст : электронный // Лань : электронно-библиотечная система. </w:t>
      </w:r>
      <w:r>
        <w:rPr>
          <w:sz w:val="24"/>
          <w:szCs w:val="24"/>
        </w:rPr>
        <w:t>–</w:t>
      </w:r>
      <w:r w:rsidRPr="00002ED2">
        <w:rPr>
          <w:sz w:val="24"/>
          <w:szCs w:val="24"/>
        </w:rPr>
        <w:t xml:space="preserve"> URL: https://e.lanbook.com/book/183136 (дата обращения: 13.03.2022). </w:t>
      </w:r>
      <w:r>
        <w:rPr>
          <w:sz w:val="24"/>
          <w:szCs w:val="24"/>
        </w:rPr>
        <w:t>–</w:t>
      </w:r>
      <w:r w:rsidRPr="00002ED2">
        <w:rPr>
          <w:sz w:val="24"/>
          <w:szCs w:val="24"/>
        </w:rPr>
        <w:t xml:space="preserve"> Режим доступа: для </w:t>
      </w:r>
      <w:proofErr w:type="spellStart"/>
      <w:r w:rsidRPr="00002ED2">
        <w:rPr>
          <w:sz w:val="24"/>
          <w:szCs w:val="24"/>
        </w:rPr>
        <w:t>авториз</w:t>
      </w:r>
      <w:proofErr w:type="spellEnd"/>
      <w:r w:rsidRPr="00002ED2">
        <w:rPr>
          <w:sz w:val="24"/>
          <w:szCs w:val="24"/>
        </w:rPr>
        <w:t>. пользователей.</w:t>
      </w:r>
    </w:p>
    <w:p w14:paraId="7228EBEF" w14:textId="05582969" w:rsidR="00002ED2" w:rsidRPr="006A5459" w:rsidRDefault="00002ED2" w:rsidP="003E6B63">
      <w:pPr>
        <w:numPr>
          <w:ilvl w:val="0"/>
          <w:numId w:val="71"/>
        </w:numPr>
        <w:tabs>
          <w:tab w:val="left" w:pos="1276"/>
          <w:tab w:val="left" w:pos="2127"/>
        </w:tabs>
        <w:autoSpaceDE/>
        <w:autoSpaceDN/>
        <w:adjustRightInd/>
        <w:spacing w:line="276" w:lineRule="auto"/>
        <w:ind w:left="0" w:firstLine="709"/>
        <w:contextualSpacing/>
        <w:jc w:val="both"/>
        <w:rPr>
          <w:sz w:val="24"/>
          <w:szCs w:val="24"/>
        </w:rPr>
      </w:pPr>
      <w:proofErr w:type="spellStart"/>
      <w:r w:rsidRPr="00002ED2">
        <w:rPr>
          <w:sz w:val="24"/>
          <w:szCs w:val="24"/>
        </w:rPr>
        <w:t>Комлацкий</w:t>
      </w:r>
      <w:proofErr w:type="spellEnd"/>
      <w:r w:rsidRPr="00002ED2">
        <w:rPr>
          <w:sz w:val="24"/>
          <w:szCs w:val="24"/>
        </w:rPr>
        <w:t xml:space="preserve">, В. И. Рыбоводство : учебник для </w:t>
      </w:r>
      <w:proofErr w:type="spellStart"/>
      <w:r w:rsidRPr="00002ED2">
        <w:rPr>
          <w:sz w:val="24"/>
          <w:szCs w:val="24"/>
        </w:rPr>
        <w:t>спо</w:t>
      </w:r>
      <w:proofErr w:type="spellEnd"/>
      <w:r w:rsidRPr="00002ED2">
        <w:rPr>
          <w:sz w:val="24"/>
          <w:szCs w:val="24"/>
        </w:rPr>
        <w:t xml:space="preserve"> / В. И. </w:t>
      </w:r>
      <w:proofErr w:type="spellStart"/>
      <w:r w:rsidRPr="00002ED2">
        <w:rPr>
          <w:sz w:val="24"/>
          <w:szCs w:val="24"/>
        </w:rPr>
        <w:t>Комлацкий</w:t>
      </w:r>
      <w:proofErr w:type="spellEnd"/>
      <w:r w:rsidRPr="00002ED2">
        <w:rPr>
          <w:sz w:val="24"/>
          <w:szCs w:val="24"/>
        </w:rPr>
        <w:t xml:space="preserve">, </w:t>
      </w:r>
      <w:r>
        <w:rPr>
          <w:sz w:val="24"/>
          <w:szCs w:val="24"/>
        </w:rPr>
        <w:br/>
      </w:r>
      <w:r w:rsidRPr="00002ED2">
        <w:rPr>
          <w:sz w:val="24"/>
          <w:szCs w:val="24"/>
        </w:rPr>
        <w:t xml:space="preserve">Г. В. </w:t>
      </w:r>
      <w:proofErr w:type="spellStart"/>
      <w:r w:rsidRPr="00002ED2">
        <w:rPr>
          <w:sz w:val="24"/>
          <w:szCs w:val="24"/>
        </w:rPr>
        <w:t>Комлацкий</w:t>
      </w:r>
      <w:proofErr w:type="spellEnd"/>
      <w:r w:rsidRPr="00002ED2">
        <w:rPr>
          <w:sz w:val="24"/>
          <w:szCs w:val="24"/>
        </w:rPr>
        <w:t xml:space="preserve">, В. А. Величко. </w:t>
      </w:r>
      <w:r>
        <w:rPr>
          <w:sz w:val="24"/>
          <w:szCs w:val="24"/>
        </w:rPr>
        <w:t>–</w:t>
      </w:r>
      <w:r w:rsidRPr="00002ED2">
        <w:rPr>
          <w:sz w:val="24"/>
          <w:szCs w:val="24"/>
        </w:rPr>
        <w:t xml:space="preserve"> Санкт-Петербург : Лань, 2020. </w:t>
      </w:r>
      <w:r>
        <w:rPr>
          <w:sz w:val="24"/>
          <w:szCs w:val="24"/>
        </w:rPr>
        <w:t>–</w:t>
      </w:r>
      <w:r w:rsidRPr="00002ED2">
        <w:rPr>
          <w:sz w:val="24"/>
          <w:szCs w:val="24"/>
        </w:rPr>
        <w:t xml:space="preserve"> 200 с. </w:t>
      </w:r>
      <w:r>
        <w:rPr>
          <w:sz w:val="24"/>
          <w:szCs w:val="24"/>
        </w:rPr>
        <w:t>–</w:t>
      </w:r>
      <w:r w:rsidRPr="00002ED2">
        <w:rPr>
          <w:sz w:val="24"/>
          <w:szCs w:val="24"/>
        </w:rPr>
        <w:t xml:space="preserve"> ISBN 978-5-8114-5672-7. </w:t>
      </w:r>
      <w:r>
        <w:rPr>
          <w:sz w:val="24"/>
          <w:szCs w:val="24"/>
        </w:rPr>
        <w:t>–</w:t>
      </w:r>
      <w:r w:rsidRPr="00002ED2">
        <w:rPr>
          <w:sz w:val="24"/>
          <w:szCs w:val="24"/>
        </w:rPr>
        <w:t xml:space="preserve"> Текст : электронный // Лань : электронно-библиотечная система. </w:t>
      </w:r>
      <w:r>
        <w:rPr>
          <w:sz w:val="24"/>
          <w:szCs w:val="24"/>
        </w:rPr>
        <w:t>–</w:t>
      </w:r>
      <w:r w:rsidRPr="00002ED2">
        <w:rPr>
          <w:sz w:val="24"/>
          <w:szCs w:val="24"/>
        </w:rPr>
        <w:t xml:space="preserve"> URL: https://e.lanbook.com/book/147384 (дата обращения: 13.03.2022). </w:t>
      </w:r>
      <w:r>
        <w:rPr>
          <w:sz w:val="24"/>
          <w:szCs w:val="24"/>
        </w:rPr>
        <w:t>–</w:t>
      </w:r>
      <w:r w:rsidRPr="00002ED2">
        <w:rPr>
          <w:sz w:val="24"/>
          <w:szCs w:val="24"/>
        </w:rPr>
        <w:t xml:space="preserve"> Режим доступа: для </w:t>
      </w:r>
      <w:proofErr w:type="spellStart"/>
      <w:r w:rsidRPr="00002ED2">
        <w:rPr>
          <w:sz w:val="24"/>
          <w:szCs w:val="24"/>
        </w:rPr>
        <w:t>авториз</w:t>
      </w:r>
      <w:proofErr w:type="spellEnd"/>
      <w:r w:rsidRPr="00002ED2">
        <w:rPr>
          <w:sz w:val="24"/>
          <w:szCs w:val="24"/>
        </w:rPr>
        <w:t>. пользователей.</w:t>
      </w:r>
    </w:p>
    <w:p w14:paraId="26F035B9" w14:textId="78F51048" w:rsidR="00002ED2" w:rsidRPr="00EF420D" w:rsidRDefault="00002ED2" w:rsidP="003E6B63">
      <w:pPr>
        <w:numPr>
          <w:ilvl w:val="0"/>
          <w:numId w:val="71"/>
        </w:numPr>
        <w:tabs>
          <w:tab w:val="left" w:pos="1276"/>
          <w:tab w:val="left" w:pos="2127"/>
        </w:tabs>
        <w:autoSpaceDE/>
        <w:autoSpaceDN/>
        <w:adjustRightInd/>
        <w:spacing w:line="276" w:lineRule="auto"/>
        <w:ind w:left="0" w:firstLine="709"/>
        <w:contextualSpacing/>
        <w:jc w:val="both"/>
        <w:rPr>
          <w:sz w:val="24"/>
          <w:szCs w:val="24"/>
        </w:rPr>
      </w:pPr>
      <w:r w:rsidRPr="00002ED2">
        <w:rPr>
          <w:sz w:val="24"/>
          <w:szCs w:val="24"/>
        </w:rPr>
        <w:t xml:space="preserve">Корма и кормление рыб в аквакультуре : учебник для </w:t>
      </w:r>
      <w:proofErr w:type="spellStart"/>
      <w:r w:rsidRPr="00002ED2">
        <w:rPr>
          <w:sz w:val="24"/>
          <w:szCs w:val="24"/>
        </w:rPr>
        <w:t>спо</w:t>
      </w:r>
      <w:proofErr w:type="spellEnd"/>
      <w:r w:rsidRPr="00002ED2">
        <w:rPr>
          <w:sz w:val="24"/>
          <w:szCs w:val="24"/>
        </w:rPr>
        <w:t xml:space="preserve"> / Е. И. Хрусталев, </w:t>
      </w:r>
      <w:r>
        <w:rPr>
          <w:sz w:val="24"/>
          <w:szCs w:val="24"/>
        </w:rPr>
        <w:br/>
      </w:r>
      <w:r w:rsidRPr="00002ED2">
        <w:rPr>
          <w:sz w:val="24"/>
          <w:szCs w:val="24"/>
        </w:rPr>
        <w:t xml:space="preserve">Т. М. Курапова, О. Е. </w:t>
      </w:r>
      <w:proofErr w:type="spellStart"/>
      <w:r w:rsidRPr="00002ED2">
        <w:rPr>
          <w:sz w:val="24"/>
          <w:szCs w:val="24"/>
        </w:rPr>
        <w:t>Гончаренок</w:t>
      </w:r>
      <w:proofErr w:type="spellEnd"/>
      <w:r w:rsidRPr="00002ED2">
        <w:rPr>
          <w:sz w:val="24"/>
          <w:szCs w:val="24"/>
        </w:rPr>
        <w:t xml:space="preserve">, К. А. Молчанова. </w:t>
      </w:r>
      <w:r>
        <w:rPr>
          <w:sz w:val="24"/>
          <w:szCs w:val="24"/>
        </w:rPr>
        <w:t>–</w:t>
      </w:r>
      <w:r w:rsidRPr="00002ED2">
        <w:rPr>
          <w:sz w:val="24"/>
          <w:szCs w:val="24"/>
        </w:rPr>
        <w:t xml:space="preserve"> Санкт-Петербург : Лань, 2021. </w:t>
      </w:r>
      <w:r>
        <w:rPr>
          <w:sz w:val="24"/>
          <w:szCs w:val="24"/>
        </w:rPr>
        <w:t>–</w:t>
      </w:r>
      <w:r w:rsidRPr="00002ED2">
        <w:rPr>
          <w:sz w:val="24"/>
          <w:szCs w:val="24"/>
        </w:rPr>
        <w:t xml:space="preserve"> 388 с. </w:t>
      </w:r>
      <w:r>
        <w:rPr>
          <w:sz w:val="24"/>
          <w:szCs w:val="24"/>
        </w:rPr>
        <w:t>–</w:t>
      </w:r>
      <w:r w:rsidRPr="00002ED2">
        <w:rPr>
          <w:sz w:val="24"/>
          <w:szCs w:val="24"/>
        </w:rPr>
        <w:t xml:space="preserve"> ISBN 978-5-8114-7075-4. </w:t>
      </w:r>
      <w:r>
        <w:rPr>
          <w:sz w:val="24"/>
          <w:szCs w:val="24"/>
        </w:rPr>
        <w:t>–</w:t>
      </w:r>
      <w:r w:rsidRPr="00002ED2">
        <w:rPr>
          <w:sz w:val="24"/>
          <w:szCs w:val="24"/>
        </w:rPr>
        <w:t xml:space="preserve"> Текст : электронный // Лань : электронно-библиотечная система. </w:t>
      </w:r>
      <w:r>
        <w:rPr>
          <w:sz w:val="24"/>
          <w:szCs w:val="24"/>
        </w:rPr>
        <w:t>–</w:t>
      </w:r>
      <w:r w:rsidRPr="00002ED2">
        <w:rPr>
          <w:sz w:val="24"/>
          <w:szCs w:val="24"/>
        </w:rPr>
        <w:t xml:space="preserve"> URL: https://e.lanbook.com/book/154412 (дата обращения: 13.03.2022). </w:t>
      </w:r>
      <w:r>
        <w:rPr>
          <w:sz w:val="24"/>
          <w:szCs w:val="24"/>
        </w:rPr>
        <w:t>–</w:t>
      </w:r>
      <w:r w:rsidRPr="00002ED2">
        <w:rPr>
          <w:sz w:val="24"/>
          <w:szCs w:val="24"/>
        </w:rPr>
        <w:t xml:space="preserve"> Режим доступа: для </w:t>
      </w:r>
      <w:proofErr w:type="spellStart"/>
      <w:r w:rsidRPr="00002ED2">
        <w:rPr>
          <w:sz w:val="24"/>
          <w:szCs w:val="24"/>
        </w:rPr>
        <w:t>авториз</w:t>
      </w:r>
      <w:proofErr w:type="spellEnd"/>
      <w:r w:rsidRPr="00002ED2">
        <w:rPr>
          <w:sz w:val="24"/>
          <w:szCs w:val="24"/>
        </w:rPr>
        <w:t>. пользователей.</w:t>
      </w:r>
    </w:p>
    <w:p w14:paraId="6849C475" w14:textId="3EDB32D1" w:rsidR="00002ED2" w:rsidRDefault="00002ED2" w:rsidP="003E6B63">
      <w:pPr>
        <w:numPr>
          <w:ilvl w:val="0"/>
          <w:numId w:val="71"/>
        </w:numPr>
        <w:tabs>
          <w:tab w:val="left" w:pos="1276"/>
          <w:tab w:val="left" w:pos="2127"/>
        </w:tabs>
        <w:autoSpaceDE/>
        <w:autoSpaceDN/>
        <w:adjustRightInd/>
        <w:spacing w:line="276" w:lineRule="auto"/>
        <w:ind w:left="0" w:firstLine="709"/>
        <w:contextualSpacing/>
        <w:jc w:val="both"/>
        <w:rPr>
          <w:sz w:val="24"/>
          <w:szCs w:val="24"/>
        </w:rPr>
      </w:pPr>
      <w:r w:rsidRPr="00002ED2">
        <w:rPr>
          <w:sz w:val="24"/>
          <w:szCs w:val="24"/>
        </w:rPr>
        <w:t xml:space="preserve">Основы индустриальной аквакультуры : учебник / Е. И. Хрусталев, </w:t>
      </w:r>
      <w:r>
        <w:rPr>
          <w:sz w:val="24"/>
          <w:szCs w:val="24"/>
        </w:rPr>
        <w:br/>
      </w:r>
      <w:r w:rsidRPr="00002ED2">
        <w:rPr>
          <w:sz w:val="24"/>
          <w:szCs w:val="24"/>
        </w:rPr>
        <w:t xml:space="preserve">К. Б. </w:t>
      </w:r>
      <w:proofErr w:type="spellStart"/>
      <w:r w:rsidRPr="00002ED2">
        <w:rPr>
          <w:sz w:val="24"/>
          <w:szCs w:val="24"/>
        </w:rPr>
        <w:t>Хайновский</w:t>
      </w:r>
      <w:proofErr w:type="spellEnd"/>
      <w:r w:rsidRPr="00002ED2">
        <w:rPr>
          <w:sz w:val="24"/>
          <w:szCs w:val="24"/>
        </w:rPr>
        <w:t xml:space="preserve">, О. Е. </w:t>
      </w:r>
      <w:proofErr w:type="spellStart"/>
      <w:r w:rsidRPr="00002ED2">
        <w:rPr>
          <w:sz w:val="24"/>
          <w:szCs w:val="24"/>
        </w:rPr>
        <w:t>Гончаренок</w:t>
      </w:r>
      <w:proofErr w:type="spellEnd"/>
      <w:r w:rsidRPr="00002ED2">
        <w:rPr>
          <w:sz w:val="24"/>
          <w:szCs w:val="24"/>
        </w:rPr>
        <w:t xml:space="preserve">, К. А. Молчанова. </w:t>
      </w:r>
      <w:r>
        <w:rPr>
          <w:sz w:val="24"/>
          <w:szCs w:val="24"/>
        </w:rPr>
        <w:t>–</w:t>
      </w:r>
      <w:r w:rsidRPr="00002ED2">
        <w:rPr>
          <w:sz w:val="24"/>
          <w:szCs w:val="24"/>
        </w:rPr>
        <w:t xml:space="preserve"> 2-е изд., </w:t>
      </w:r>
      <w:proofErr w:type="spellStart"/>
      <w:r w:rsidRPr="00002ED2">
        <w:rPr>
          <w:sz w:val="24"/>
          <w:szCs w:val="24"/>
        </w:rPr>
        <w:t>перераб</w:t>
      </w:r>
      <w:proofErr w:type="spellEnd"/>
      <w:proofErr w:type="gramStart"/>
      <w:r w:rsidRPr="00002ED2">
        <w:rPr>
          <w:sz w:val="24"/>
          <w:szCs w:val="24"/>
        </w:rPr>
        <w:t>.</w:t>
      </w:r>
      <w:proofErr w:type="gramEnd"/>
      <w:r w:rsidRPr="00002ED2">
        <w:rPr>
          <w:sz w:val="24"/>
          <w:szCs w:val="24"/>
        </w:rPr>
        <w:t xml:space="preserve"> и доп. </w:t>
      </w:r>
      <w:r>
        <w:rPr>
          <w:sz w:val="24"/>
          <w:szCs w:val="24"/>
        </w:rPr>
        <w:t>–</w:t>
      </w:r>
      <w:r w:rsidRPr="00002ED2">
        <w:rPr>
          <w:sz w:val="24"/>
          <w:szCs w:val="24"/>
        </w:rPr>
        <w:t xml:space="preserve"> Санкт-Петербург : Лань, 2022. </w:t>
      </w:r>
      <w:r>
        <w:rPr>
          <w:sz w:val="24"/>
          <w:szCs w:val="24"/>
        </w:rPr>
        <w:t>–</w:t>
      </w:r>
      <w:r w:rsidRPr="00002ED2">
        <w:rPr>
          <w:sz w:val="24"/>
          <w:szCs w:val="24"/>
        </w:rPr>
        <w:t xml:space="preserve"> 280 с. </w:t>
      </w:r>
      <w:r>
        <w:rPr>
          <w:sz w:val="24"/>
          <w:szCs w:val="24"/>
        </w:rPr>
        <w:t>–</w:t>
      </w:r>
      <w:r w:rsidRPr="00002ED2">
        <w:rPr>
          <w:sz w:val="24"/>
          <w:szCs w:val="24"/>
        </w:rPr>
        <w:t xml:space="preserve"> ISBN 978-5-8114-3229-5. </w:t>
      </w:r>
      <w:r>
        <w:rPr>
          <w:sz w:val="24"/>
          <w:szCs w:val="24"/>
        </w:rPr>
        <w:t>–</w:t>
      </w:r>
      <w:r w:rsidRPr="00002ED2">
        <w:rPr>
          <w:sz w:val="24"/>
          <w:szCs w:val="24"/>
        </w:rPr>
        <w:t xml:space="preserve"> Текст : электронный // Лань : электронно-библиотечная система. </w:t>
      </w:r>
      <w:r>
        <w:rPr>
          <w:sz w:val="24"/>
          <w:szCs w:val="24"/>
        </w:rPr>
        <w:t>–</w:t>
      </w:r>
      <w:r w:rsidRPr="00002ED2">
        <w:rPr>
          <w:sz w:val="24"/>
          <w:szCs w:val="24"/>
        </w:rPr>
        <w:t xml:space="preserve"> URL: https://e.lanbook.com/book/206021 (дата обращения: 13.03.2022). </w:t>
      </w:r>
      <w:r>
        <w:rPr>
          <w:sz w:val="24"/>
          <w:szCs w:val="24"/>
        </w:rPr>
        <w:t>–</w:t>
      </w:r>
      <w:r w:rsidRPr="00002ED2">
        <w:rPr>
          <w:sz w:val="24"/>
          <w:szCs w:val="24"/>
        </w:rPr>
        <w:t xml:space="preserve"> Режим доступа: для </w:t>
      </w:r>
      <w:proofErr w:type="spellStart"/>
      <w:r w:rsidRPr="00002ED2">
        <w:rPr>
          <w:sz w:val="24"/>
          <w:szCs w:val="24"/>
        </w:rPr>
        <w:t>авториз</w:t>
      </w:r>
      <w:proofErr w:type="spellEnd"/>
      <w:r w:rsidRPr="00002ED2">
        <w:rPr>
          <w:sz w:val="24"/>
          <w:szCs w:val="24"/>
        </w:rPr>
        <w:t>. пользователей.</w:t>
      </w:r>
    </w:p>
    <w:p w14:paraId="7102BCEE" w14:textId="0182C2C1" w:rsidR="00002ED2" w:rsidRDefault="00002ED2" w:rsidP="003E6B63">
      <w:pPr>
        <w:numPr>
          <w:ilvl w:val="0"/>
          <w:numId w:val="71"/>
        </w:numPr>
        <w:tabs>
          <w:tab w:val="left" w:pos="1276"/>
          <w:tab w:val="left" w:pos="2127"/>
        </w:tabs>
        <w:autoSpaceDE/>
        <w:autoSpaceDN/>
        <w:adjustRightInd/>
        <w:spacing w:line="276" w:lineRule="auto"/>
        <w:ind w:left="0" w:firstLine="709"/>
        <w:contextualSpacing/>
        <w:jc w:val="both"/>
        <w:rPr>
          <w:sz w:val="24"/>
          <w:szCs w:val="24"/>
        </w:rPr>
      </w:pPr>
      <w:r w:rsidRPr="00002ED2">
        <w:rPr>
          <w:sz w:val="24"/>
          <w:szCs w:val="24"/>
        </w:rPr>
        <w:t xml:space="preserve">Рыжков, Л. П. Основы рыбоводства : учебник / Л. П. Рыжков, Т. Ю. Кучко, </w:t>
      </w:r>
      <w:r>
        <w:rPr>
          <w:sz w:val="24"/>
          <w:szCs w:val="24"/>
        </w:rPr>
        <w:br/>
      </w:r>
      <w:r w:rsidRPr="00002ED2">
        <w:rPr>
          <w:sz w:val="24"/>
          <w:szCs w:val="24"/>
        </w:rPr>
        <w:t xml:space="preserve">И. М. </w:t>
      </w:r>
      <w:proofErr w:type="spellStart"/>
      <w:r w:rsidRPr="00002ED2">
        <w:rPr>
          <w:sz w:val="24"/>
          <w:szCs w:val="24"/>
        </w:rPr>
        <w:t>Дзюбук</w:t>
      </w:r>
      <w:proofErr w:type="spellEnd"/>
      <w:r w:rsidRPr="00002ED2">
        <w:rPr>
          <w:sz w:val="24"/>
          <w:szCs w:val="24"/>
        </w:rPr>
        <w:t xml:space="preserve">. </w:t>
      </w:r>
      <w:r>
        <w:rPr>
          <w:sz w:val="24"/>
          <w:szCs w:val="24"/>
        </w:rPr>
        <w:t>–</w:t>
      </w:r>
      <w:r w:rsidRPr="00002ED2">
        <w:rPr>
          <w:sz w:val="24"/>
          <w:szCs w:val="24"/>
        </w:rPr>
        <w:t xml:space="preserve"> Санкт-Петербург : Лань, 2020. </w:t>
      </w:r>
      <w:r>
        <w:rPr>
          <w:sz w:val="24"/>
          <w:szCs w:val="24"/>
        </w:rPr>
        <w:t>–</w:t>
      </w:r>
      <w:r w:rsidRPr="00002ED2">
        <w:rPr>
          <w:sz w:val="24"/>
          <w:szCs w:val="24"/>
        </w:rPr>
        <w:t xml:space="preserve"> 528 с. </w:t>
      </w:r>
      <w:r>
        <w:rPr>
          <w:sz w:val="24"/>
          <w:szCs w:val="24"/>
        </w:rPr>
        <w:t>–</w:t>
      </w:r>
      <w:r w:rsidRPr="00002ED2">
        <w:rPr>
          <w:sz w:val="24"/>
          <w:szCs w:val="24"/>
        </w:rPr>
        <w:t xml:space="preserve"> ISBN 978-5-8114-5958-2. </w:t>
      </w:r>
      <w:r>
        <w:rPr>
          <w:sz w:val="24"/>
          <w:szCs w:val="24"/>
        </w:rPr>
        <w:t>–</w:t>
      </w:r>
      <w:r w:rsidRPr="00002ED2">
        <w:rPr>
          <w:sz w:val="24"/>
          <w:szCs w:val="24"/>
        </w:rPr>
        <w:t xml:space="preserve"> Текст : </w:t>
      </w:r>
      <w:r w:rsidRPr="00002ED2">
        <w:rPr>
          <w:sz w:val="24"/>
          <w:szCs w:val="24"/>
        </w:rPr>
        <w:lastRenderedPageBreak/>
        <w:t xml:space="preserve">электронный // Лань : электронно-библиотечная система. </w:t>
      </w:r>
      <w:r>
        <w:rPr>
          <w:sz w:val="24"/>
          <w:szCs w:val="24"/>
        </w:rPr>
        <w:t>–</w:t>
      </w:r>
      <w:r w:rsidRPr="00002ED2">
        <w:rPr>
          <w:sz w:val="24"/>
          <w:szCs w:val="24"/>
        </w:rPr>
        <w:t xml:space="preserve"> URL: https://e.lanbook.com/book/146907 (дата обращения: 13.03.2022). </w:t>
      </w:r>
      <w:r>
        <w:rPr>
          <w:sz w:val="24"/>
          <w:szCs w:val="24"/>
        </w:rPr>
        <w:t>–</w:t>
      </w:r>
      <w:r w:rsidRPr="00002ED2">
        <w:rPr>
          <w:sz w:val="24"/>
          <w:szCs w:val="24"/>
        </w:rPr>
        <w:t xml:space="preserve"> Режим доступа: для </w:t>
      </w:r>
      <w:proofErr w:type="spellStart"/>
      <w:r w:rsidRPr="00002ED2">
        <w:rPr>
          <w:sz w:val="24"/>
          <w:szCs w:val="24"/>
        </w:rPr>
        <w:t>авториз</w:t>
      </w:r>
      <w:proofErr w:type="spellEnd"/>
      <w:r w:rsidRPr="00002ED2">
        <w:rPr>
          <w:sz w:val="24"/>
          <w:szCs w:val="24"/>
        </w:rPr>
        <w:t>. пользователей.</w:t>
      </w:r>
    </w:p>
    <w:p w14:paraId="1116DD0A" w14:textId="448677B6" w:rsidR="00002ED2" w:rsidRPr="00EF420D" w:rsidRDefault="00002ED2" w:rsidP="003E6B63">
      <w:pPr>
        <w:numPr>
          <w:ilvl w:val="0"/>
          <w:numId w:val="71"/>
        </w:numPr>
        <w:tabs>
          <w:tab w:val="left" w:pos="1276"/>
          <w:tab w:val="left" w:pos="2127"/>
        </w:tabs>
        <w:autoSpaceDE/>
        <w:autoSpaceDN/>
        <w:adjustRightInd/>
        <w:spacing w:line="276" w:lineRule="auto"/>
        <w:ind w:left="0" w:firstLine="709"/>
        <w:contextualSpacing/>
        <w:jc w:val="both"/>
        <w:rPr>
          <w:sz w:val="24"/>
          <w:szCs w:val="24"/>
        </w:rPr>
      </w:pPr>
      <w:r w:rsidRPr="00002ED2">
        <w:rPr>
          <w:sz w:val="24"/>
          <w:szCs w:val="24"/>
        </w:rPr>
        <w:t xml:space="preserve">Товарное </w:t>
      </w:r>
      <w:proofErr w:type="spellStart"/>
      <w:r w:rsidRPr="00002ED2">
        <w:rPr>
          <w:sz w:val="24"/>
          <w:szCs w:val="24"/>
        </w:rPr>
        <w:t>осетроводство</w:t>
      </w:r>
      <w:proofErr w:type="spellEnd"/>
      <w:r w:rsidRPr="00002ED2">
        <w:rPr>
          <w:sz w:val="24"/>
          <w:szCs w:val="24"/>
        </w:rPr>
        <w:t xml:space="preserve"> : учебное пособие для </w:t>
      </w:r>
      <w:proofErr w:type="spellStart"/>
      <w:r w:rsidRPr="00002ED2">
        <w:rPr>
          <w:sz w:val="24"/>
          <w:szCs w:val="24"/>
        </w:rPr>
        <w:t>спо</w:t>
      </w:r>
      <w:proofErr w:type="spellEnd"/>
      <w:r w:rsidRPr="00002ED2">
        <w:rPr>
          <w:sz w:val="24"/>
          <w:szCs w:val="24"/>
        </w:rPr>
        <w:t xml:space="preserve"> / Е. И. Хрусталев, </w:t>
      </w:r>
      <w:r>
        <w:rPr>
          <w:sz w:val="24"/>
          <w:szCs w:val="24"/>
        </w:rPr>
        <w:br/>
      </w:r>
      <w:r w:rsidRPr="00002ED2">
        <w:rPr>
          <w:sz w:val="24"/>
          <w:szCs w:val="24"/>
        </w:rPr>
        <w:t xml:space="preserve">Т. М. Курапова, Э. В. </w:t>
      </w:r>
      <w:proofErr w:type="spellStart"/>
      <w:r w:rsidRPr="00002ED2">
        <w:rPr>
          <w:sz w:val="24"/>
          <w:szCs w:val="24"/>
        </w:rPr>
        <w:t>Бубунец</w:t>
      </w:r>
      <w:proofErr w:type="spellEnd"/>
      <w:r w:rsidRPr="00002ED2">
        <w:rPr>
          <w:sz w:val="24"/>
          <w:szCs w:val="24"/>
        </w:rPr>
        <w:t xml:space="preserve"> [и др.]. </w:t>
      </w:r>
      <w:r>
        <w:rPr>
          <w:sz w:val="24"/>
          <w:szCs w:val="24"/>
        </w:rPr>
        <w:t>–</w:t>
      </w:r>
      <w:r w:rsidRPr="00002ED2">
        <w:rPr>
          <w:sz w:val="24"/>
          <w:szCs w:val="24"/>
        </w:rPr>
        <w:t xml:space="preserve"> Санкт-Петербург : Лань, 2021. </w:t>
      </w:r>
      <w:r>
        <w:rPr>
          <w:sz w:val="24"/>
          <w:szCs w:val="24"/>
        </w:rPr>
        <w:t>–</w:t>
      </w:r>
      <w:r w:rsidRPr="00002ED2">
        <w:rPr>
          <w:sz w:val="24"/>
          <w:szCs w:val="24"/>
        </w:rPr>
        <w:t xml:space="preserve"> 300 с. </w:t>
      </w:r>
      <w:r>
        <w:rPr>
          <w:sz w:val="24"/>
          <w:szCs w:val="24"/>
        </w:rPr>
        <w:t>–</w:t>
      </w:r>
      <w:r w:rsidRPr="00002ED2">
        <w:rPr>
          <w:sz w:val="24"/>
          <w:szCs w:val="24"/>
        </w:rPr>
        <w:t xml:space="preserve"> ISBN 978-5-8114-6698-6. </w:t>
      </w:r>
      <w:r>
        <w:rPr>
          <w:sz w:val="24"/>
          <w:szCs w:val="24"/>
        </w:rPr>
        <w:t>–</w:t>
      </w:r>
      <w:r w:rsidRPr="00002ED2">
        <w:rPr>
          <w:sz w:val="24"/>
          <w:szCs w:val="24"/>
        </w:rPr>
        <w:t xml:space="preserve"> Текст : электронный // Лань : электронно-библиотечная система. </w:t>
      </w:r>
      <w:r>
        <w:rPr>
          <w:sz w:val="24"/>
          <w:szCs w:val="24"/>
        </w:rPr>
        <w:t>–</w:t>
      </w:r>
      <w:r w:rsidRPr="00002ED2">
        <w:rPr>
          <w:sz w:val="24"/>
          <w:szCs w:val="24"/>
        </w:rPr>
        <w:t xml:space="preserve"> URL: https://e.lanbook.com/book/151678 (дата обращения: 13.03.2022). </w:t>
      </w:r>
      <w:r>
        <w:rPr>
          <w:sz w:val="24"/>
          <w:szCs w:val="24"/>
        </w:rPr>
        <w:t>–</w:t>
      </w:r>
      <w:r w:rsidRPr="00002ED2">
        <w:rPr>
          <w:sz w:val="24"/>
          <w:szCs w:val="24"/>
        </w:rPr>
        <w:t xml:space="preserve"> Режим доступа: для </w:t>
      </w:r>
      <w:proofErr w:type="spellStart"/>
      <w:r w:rsidRPr="00002ED2">
        <w:rPr>
          <w:sz w:val="24"/>
          <w:szCs w:val="24"/>
        </w:rPr>
        <w:t>авториз</w:t>
      </w:r>
      <w:proofErr w:type="spellEnd"/>
      <w:r w:rsidRPr="00002ED2">
        <w:rPr>
          <w:sz w:val="24"/>
          <w:szCs w:val="24"/>
        </w:rPr>
        <w:t>. пользователей.</w:t>
      </w:r>
    </w:p>
    <w:p w14:paraId="352A95BC" w14:textId="3CBCBC9F" w:rsidR="00002ED2" w:rsidRDefault="00002ED2" w:rsidP="003E6B63">
      <w:pPr>
        <w:numPr>
          <w:ilvl w:val="0"/>
          <w:numId w:val="71"/>
        </w:numPr>
        <w:tabs>
          <w:tab w:val="left" w:pos="1276"/>
          <w:tab w:val="left" w:pos="2127"/>
        </w:tabs>
        <w:autoSpaceDE/>
        <w:autoSpaceDN/>
        <w:adjustRightInd/>
        <w:spacing w:line="276" w:lineRule="auto"/>
        <w:ind w:left="0" w:firstLine="709"/>
        <w:contextualSpacing/>
        <w:jc w:val="both"/>
        <w:rPr>
          <w:sz w:val="24"/>
          <w:szCs w:val="24"/>
        </w:rPr>
      </w:pPr>
      <w:r w:rsidRPr="00002ED2">
        <w:rPr>
          <w:sz w:val="24"/>
          <w:szCs w:val="24"/>
        </w:rPr>
        <w:t xml:space="preserve">Фаритов, Т. А. Кормление рыб : учебное пособие / Т. А. Фаритов. </w:t>
      </w:r>
      <w:r>
        <w:rPr>
          <w:sz w:val="24"/>
          <w:szCs w:val="24"/>
        </w:rPr>
        <w:t>–</w:t>
      </w:r>
      <w:r w:rsidRPr="00002ED2">
        <w:rPr>
          <w:sz w:val="24"/>
          <w:szCs w:val="24"/>
        </w:rPr>
        <w:t xml:space="preserve"> Санкт-Петербург : Лань, 2020. </w:t>
      </w:r>
      <w:r>
        <w:rPr>
          <w:sz w:val="24"/>
          <w:szCs w:val="24"/>
        </w:rPr>
        <w:t>–</w:t>
      </w:r>
      <w:r w:rsidRPr="00002ED2">
        <w:rPr>
          <w:sz w:val="24"/>
          <w:szCs w:val="24"/>
        </w:rPr>
        <w:t xml:space="preserve"> 348 с. </w:t>
      </w:r>
      <w:r>
        <w:rPr>
          <w:sz w:val="24"/>
          <w:szCs w:val="24"/>
        </w:rPr>
        <w:t>–</w:t>
      </w:r>
      <w:r w:rsidRPr="00002ED2">
        <w:rPr>
          <w:sz w:val="24"/>
          <w:szCs w:val="24"/>
        </w:rPr>
        <w:t xml:space="preserve"> ISBN 978-5-8114-5988-9. </w:t>
      </w:r>
      <w:r>
        <w:rPr>
          <w:sz w:val="24"/>
          <w:szCs w:val="24"/>
        </w:rPr>
        <w:t>–</w:t>
      </w:r>
      <w:r w:rsidRPr="00002ED2">
        <w:rPr>
          <w:sz w:val="24"/>
          <w:szCs w:val="24"/>
        </w:rPr>
        <w:t xml:space="preserve"> Текст : электронный // Лань : электронно-библиотечная система. </w:t>
      </w:r>
      <w:r>
        <w:rPr>
          <w:sz w:val="24"/>
          <w:szCs w:val="24"/>
        </w:rPr>
        <w:t>–</w:t>
      </w:r>
      <w:r w:rsidRPr="00002ED2">
        <w:rPr>
          <w:sz w:val="24"/>
          <w:szCs w:val="24"/>
        </w:rPr>
        <w:t xml:space="preserve"> URL: https://e.lanbook.com/book/146921 (дата обращения: 13.03.2022). </w:t>
      </w:r>
      <w:r>
        <w:rPr>
          <w:sz w:val="24"/>
          <w:szCs w:val="24"/>
        </w:rPr>
        <w:t>–</w:t>
      </w:r>
      <w:r w:rsidRPr="00002ED2">
        <w:rPr>
          <w:sz w:val="24"/>
          <w:szCs w:val="24"/>
        </w:rPr>
        <w:t xml:space="preserve"> Режим доступа: для </w:t>
      </w:r>
      <w:proofErr w:type="spellStart"/>
      <w:r w:rsidRPr="00002ED2">
        <w:rPr>
          <w:sz w:val="24"/>
          <w:szCs w:val="24"/>
        </w:rPr>
        <w:t>авториз</w:t>
      </w:r>
      <w:proofErr w:type="spellEnd"/>
      <w:r w:rsidRPr="00002ED2">
        <w:rPr>
          <w:sz w:val="24"/>
          <w:szCs w:val="24"/>
        </w:rPr>
        <w:t>. пользователей.</w:t>
      </w:r>
    </w:p>
    <w:p w14:paraId="79973F9A" w14:textId="77777777" w:rsidR="002713C0" w:rsidRDefault="002713C0" w:rsidP="002713C0">
      <w:pPr>
        <w:suppressAutoHyphens/>
        <w:ind w:firstLine="709"/>
        <w:contextualSpacing/>
        <w:rPr>
          <w:b/>
          <w:bCs/>
          <w:sz w:val="24"/>
          <w:szCs w:val="24"/>
        </w:rPr>
      </w:pPr>
    </w:p>
    <w:p w14:paraId="3A700157" w14:textId="5544B3B7" w:rsidR="002713C0" w:rsidRDefault="002713C0" w:rsidP="002713C0">
      <w:pPr>
        <w:suppressAutoHyphens/>
        <w:ind w:firstLine="709"/>
        <w:contextualSpacing/>
        <w:rPr>
          <w:bCs/>
          <w:i/>
          <w:sz w:val="24"/>
          <w:szCs w:val="24"/>
        </w:rPr>
      </w:pPr>
      <w:r>
        <w:rPr>
          <w:b/>
          <w:bCs/>
          <w:sz w:val="24"/>
          <w:szCs w:val="24"/>
        </w:rPr>
        <w:t>3.2.</w:t>
      </w:r>
      <w:r w:rsidR="00856A62">
        <w:rPr>
          <w:b/>
          <w:bCs/>
          <w:sz w:val="24"/>
          <w:szCs w:val="24"/>
        </w:rPr>
        <w:t>2</w:t>
      </w:r>
      <w:r>
        <w:rPr>
          <w:b/>
          <w:bCs/>
          <w:sz w:val="24"/>
          <w:szCs w:val="24"/>
        </w:rPr>
        <w:t>. Дополнительные источники</w:t>
      </w:r>
    </w:p>
    <w:p w14:paraId="1C61A201" w14:textId="0828131A" w:rsidR="002713C0" w:rsidRPr="007534D1" w:rsidRDefault="002713C0" w:rsidP="003E6B63">
      <w:pPr>
        <w:numPr>
          <w:ilvl w:val="0"/>
          <w:numId w:val="76"/>
        </w:numPr>
        <w:autoSpaceDE/>
        <w:autoSpaceDN/>
        <w:adjustRightInd/>
        <w:spacing w:line="276" w:lineRule="auto"/>
        <w:ind w:left="0" w:firstLine="709"/>
        <w:contextualSpacing/>
        <w:jc w:val="both"/>
        <w:rPr>
          <w:bCs/>
          <w:sz w:val="24"/>
          <w:szCs w:val="24"/>
        </w:rPr>
      </w:pPr>
      <w:r w:rsidRPr="007534D1">
        <w:rPr>
          <w:sz w:val="24"/>
          <w:szCs w:val="24"/>
        </w:rPr>
        <w:t xml:space="preserve">ОСТ 15.372-87. Показатели качества воды прудовых хозяйств. Охрана природы. Гидросфера. Вода для прудовых форелевых и карповых хозяйств </w:t>
      </w:r>
    </w:p>
    <w:p w14:paraId="155610C2" w14:textId="77777777" w:rsidR="00C90AC5" w:rsidRPr="00C90AC5" w:rsidRDefault="002713C0" w:rsidP="003E6B63">
      <w:pPr>
        <w:numPr>
          <w:ilvl w:val="0"/>
          <w:numId w:val="76"/>
        </w:numPr>
        <w:suppressAutoHyphens/>
        <w:autoSpaceDE/>
        <w:autoSpaceDN/>
        <w:adjustRightInd/>
        <w:spacing w:line="276" w:lineRule="auto"/>
        <w:ind w:left="0" w:firstLine="709"/>
        <w:contextualSpacing/>
        <w:jc w:val="both"/>
        <w:rPr>
          <w:bCs/>
          <w:sz w:val="24"/>
          <w:szCs w:val="24"/>
        </w:rPr>
      </w:pPr>
      <w:proofErr w:type="spellStart"/>
      <w:r w:rsidRPr="00C90AC5">
        <w:rPr>
          <w:sz w:val="24"/>
          <w:szCs w:val="24"/>
        </w:rPr>
        <w:t>Тылик</w:t>
      </w:r>
      <w:proofErr w:type="spellEnd"/>
      <w:r w:rsidRPr="00C90AC5">
        <w:rPr>
          <w:sz w:val="24"/>
          <w:szCs w:val="24"/>
        </w:rPr>
        <w:t xml:space="preserve"> К.В. Водные биоресурсы и аквакультура. Введение в профессию: учебное пособие. </w:t>
      </w:r>
      <w:r w:rsidR="00C90AC5" w:rsidRPr="00C90AC5">
        <w:rPr>
          <w:sz w:val="24"/>
          <w:szCs w:val="24"/>
        </w:rPr>
        <w:t>–</w:t>
      </w:r>
      <w:r w:rsidRPr="00C90AC5">
        <w:rPr>
          <w:sz w:val="24"/>
          <w:szCs w:val="24"/>
        </w:rPr>
        <w:t xml:space="preserve"> М</w:t>
      </w:r>
      <w:r w:rsidR="00C90AC5" w:rsidRPr="00C90AC5">
        <w:rPr>
          <w:sz w:val="24"/>
          <w:szCs w:val="24"/>
        </w:rPr>
        <w:t>осква</w:t>
      </w:r>
      <w:r w:rsidRPr="00C90AC5">
        <w:rPr>
          <w:sz w:val="24"/>
          <w:szCs w:val="24"/>
        </w:rPr>
        <w:t xml:space="preserve">: </w:t>
      </w:r>
      <w:proofErr w:type="spellStart"/>
      <w:r w:rsidRPr="00C90AC5">
        <w:rPr>
          <w:sz w:val="24"/>
          <w:szCs w:val="24"/>
        </w:rPr>
        <w:t>Моркнига</w:t>
      </w:r>
      <w:proofErr w:type="spellEnd"/>
      <w:r w:rsidRPr="00C90AC5">
        <w:rPr>
          <w:sz w:val="24"/>
          <w:szCs w:val="24"/>
        </w:rPr>
        <w:t xml:space="preserve">, 2014. </w:t>
      </w:r>
      <w:r w:rsidR="00C90AC5" w:rsidRPr="00C90AC5">
        <w:rPr>
          <w:sz w:val="24"/>
          <w:szCs w:val="24"/>
        </w:rPr>
        <w:t>–</w:t>
      </w:r>
      <w:r w:rsidRPr="00C90AC5">
        <w:rPr>
          <w:sz w:val="24"/>
          <w:szCs w:val="24"/>
        </w:rPr>
        <w:t xml:space="preserve"> 143 с.</w:t>
      </w:r>
    </w:p>
    <w:p w14:paraId="0559D26B" w14:textId="4736582D" w:rsidR="002713C0" w:rsidRDefault="00002ED2" w:rsidP="003E6B63">
      <w:pPr>
        <w:numPr>
          <w:ilvl w:val="0"/>
          <w:numId w:val="76"/>
        </w:numPr>
        <w:suppressAutoHyphens/>
        <w:autoSpaceDE/>
        <w:autoSpaceDN/>
        <w:adjustRightInd/>
        <w:spacing w:line="276" w:lineRule="auto"/>
        <w:ind w:left="0" w:firstLine="709"/>
        <w:contextualSpacing/>
        <w:jc w:val="both"/>
        <w:rPr>
          <w:bCs/>
          <w:sz w:val="24"/>
          <w:szCs w:val="24"/>
        </w:rPr>
      </w:pPr>
      <w:r w:rsidRPr="00C90AC5">
        <w:rPr>
          <w:bCs/>
          <w:sz w:val="24"/>
          <w:szCs w:val="24"/>
        </w:rPr>
        <w:t xml:space="preserve">Приказ Министерства сельского хозяйства Российской Федерации </w:t>
      </w:r>
      <w:r w:rsidR="00C90AC5">
        <w:rPr>
          <w:bCs/>
          <w:sz w:val="24"/>
          <w:szCs w:val="24"/>
        </w:rPr>
        <w:br/>
      </w:r>
      <w:r w:rsidRPr="00C90AC5">
        <w:rPr>
          <w:bCs/>
          <w:sz w:val="24"/>
          <w:szCs w:val="24"/>
        </w:rPr>
        <w:t>от 13 декабря 2016 г. № 552 «Об утверждении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(с изменениями на 10 марта 2020 г</w:t>
      </w:r>
      <w:r w:rsidR="00C90AC5" w:rsidRPr="00C90AC5">
        <w:rPr>
          <w:bCs/>
          <w:sz w:val="24"/>
          <w:szCs w:val="24"/>
        </w:rPr>
        <w:t>.</w:t>
      </w:r>
      <w:r w:rsidRPr="00C90AC5">
        <w:rPr>
          <w:bCs/>
          <w:sz w:val="24"/>
          <w:szCs w:val="24"/>
        </w:rPr>
        <w:t>)</w:t>
      </w:r>
    </w:p>
    <w:p w14:paraId="0C147FB7" w14:textId="77777777" w:rsidR="00856A62" w:rsidRPr="006A5459" w:rsidRDefault="00856A62" w:rsidP="003E6B63">
      <w:pPr>
        <w:numPr>
          <w:ilvl w:val="0"/>
          <w:numId w:val="76"/>
        </w:numPr>
        <w:tabs>
          <w:tab w:val="left" w:pos="1134"/>
        </w:tabs>
        <w:autoSpaceDE/>
        <w:autoSpaceDN/>
        <w:adjustRightInd/>
        <w:spacing w:line="276" w:lineRule="auto"/>
        <w:ind w:left="0" w:firstLine="709"/>
        <w:contextualSpacing/>
        <w:jc w:val="both"/>
        <w:rPr>
          <w:bCs/>
          <w:sz w:val="24"/>
          <w:szCs w:val="24"/>
        </w:rPr>
      </w:pPr>
      <w:r w:rsidRPr="006A5459">
        <w:rPr>
          <w:bCs/>
          <w:sz w:val="24"/>
          <w:szCs w:val="24"/>
        </w:rPr>
        <w:t>Ким</w:t>
      </w:r>
      <w:r>
        <w:rPr>
          <w:bCs/>
          <w:sz w:val="24"/>
          <w:szCs w:val="24"/>
        </w:rPr>
        <w:t>,</w:t>
      </w:r>
      <w:r w:rsidRPr="006A5459">
        <w:rPr>
          <w:bCs/>
          <w:sz w:val="24"/>
          <w:szCs w:val="24"/>
        </w:rPr>
        <w:t xml:space="preserve"> Г.Н. </w:t>
      </w:r>
      <w:proofErr w:type="spellStart"/>
      <w:r w:rsidRPr="006A5459">
        <w:rPr>
          <w:bCs/>
          <w:sz w:val="24"/>
          <w:szCs w:val="24"/>
        </w:rPr>
        <w:t>Марикультура</w:t>
      </w:r>
      <w:proofErr w:type="spellEnd"/>
      <w:r>
        <w:rPr>
          <w:bCs/>
          <w:sz w:val="24"/>
          <w:szCs w:val="24"/>
        </w:rPr>
        <w:t xml:space="preserve"> / Г.Н. Ким, С.Е. Лескова, И.В. Матросова. </w:t>
      </w:r>
      <w:r w:rsidRPr="006A5459">
        <w:rPr>
          <w:bCs/>
          <w:sz w:val="24"/>
          <w:szCs w:val="24"/>
        </w:rPr>
        <w:t>– М</w:t>
      </w:r>
      <w:r>
        <w:rPr>
          <w:bCs/>
          <w:sz w:val="24"/>
          <w:szCs w:val="24"/>
        </w:rPr>
        <w:t>осква</w:t>
      </w:r>
      <w:r w:rsidRPr="006A5459">
        <w:rPr>
          <w:bCs/>
          <w:sz w:val="24"/>
          <w:szCs w:val="24"/>
        </w:rPr>
        <w:t xml:space="preserve">: </w:t>
      </w:r>
      <w:proofErr w:type="spellStart"/>
      <w:r w:rsidRPr="006A5459">
        <w:rPr>
          <w:bCs/>
          <w:sz w:val="24"/>
          <w:szCs w:val="24"/>
        </w:rPr>
        <w:t>Моркнига</w:t>
      </w:r>
      <w:proofErr w:type="spellEnd"/>
      <w:r w:rsidRPr="006A5459">
        <w:rPr>
          <w:bCs/>
          <w:sz w:val="24"/>
          <w:szCs w:val="24"/>
        </w:rPr>
        <w:t xml:space="preserve">, 2014. </w:t>
      </w:r>
      <w:r>
        <w:rPr>
          <w:bCs/>
          <w:sz w:val="24"/>
          <w:szCs w:val="24"/>
        </w:rPr>
        <w:t xml:space="preserve">– </w:t>
      </w:r>
      <w:r w:rsidRPr="006A5459">
        <w:rPr>
          <w:bCs/>
          <w:sz w:val="24"/>
          <w:szCs w:val="24"/>
        </w:rPr>
        <w:t>273 с.</w:t>
      </w:r>
    </w:p>
    <w:p w14:paraId="09743E2A" w14:textId="77777777" w:rsidR="00856A62" w:rsidRPr="006A5459" w:rsidRDefault="00856A62" w:rsidP="003E6B63">
      <w:pPr>
        <w:numPr>
          <w:ilvl w:val="0"/>
          <w:numId w:val="76"/>
        </w:numPr>
        <w:tabs>
          <w:tab w:val="left" w:pos="1134"/>
        </w:tabs>
        <w:autoSpaceDE/>
        <w:autoSpaceDN/>
        <w:adjustRightInd/>
        <w:spacing w:line="276" w:lineRule="auto"/>
        <w:ind w:left="0" w:firstLine="709"/>
        <w:contextualSpacing/>
        <w:jc w:val="both"/>
        <w:rPr>
          <w:bCs/>
          <w:sz w:val="24"/>
          <w:szCs w:val="24"/>
        </w:rPr>
      </w:pPr>
      <w:proofErr w:type="spellStart"/>
      <w:r w:rsidRPr="006A5459">
        <w:rPr>
          <w:sz w:val="24"/>
          <w:szCs w:val="24"/>
        </w:rPr>
        <w:t>Серпунин</w:t>
      </w:r>
      <w:proofErr w:type="spellEnd"/>
      <w:r>
        <w:rPr>
          <w:sz w:val="24"/>
          <w:szCs w:val="24"/>
        </w:rPr>
        <w:t>,</w:t>
      </w:r>
      <w:r w:rsidRPr="006A5459">
        <w:rPr>
          <w:sz w:val="24"/>
          <w:szCs w:val="24"/>
        </w:rPr>
        <w:t xml:space="preserve"> Г.Г. Биологические основы рыбоводства. Практикум</w:t>
      </w:r>
      <w:r>
        <w:rPr>
          <w:sz w:val="24"/>
          <w:szCs w:val="24"/>
        </w:rPr>
        <w:t xml:space="preserve"> / Г.Г. </w:t>
      </w:r>
      <w:proofErr w:type="spellStart"/>
      <w:r>
        <w:rPr>
          <w:sz w:val="24"/>
          <w:szCs w:val="24"/>
        </w:rPr>
        <w:t>Серпунин</w:t>
      </w:r>
      <w:proofErr w:type="spellEnd"/>
      <w:r>
        <w:rPr>
          <w:sz w:val="24"/>
          <w:szCs w:val="24"/>
        </w:rPr>
        <w:t>. –</w:t>
      </w:r>
      <w:r w:rsidRPr="006A5459">
        <w:rPr>
          <w:sz w:val="24"/>
          <w:szCs w:val="24"/>
        </w:rPr>
        <w:t xml:space="preserve"> М</w:t>
      </w:r>
      <w:r>
        <w:rPr>
          <w:sz w:val="24"/>
          <w:szCs w:val="24"/>
        </w:rPr>
        <w:t>осква</w:t>
      </w:r>
      <w:r w:rsidRPr="006A5459">
        <w:rPr>
          <w:sz w:val="24"/>
          <w:szCs w:val="24"/>
        </w:rPr>
        <w:t xml:space="preserve">: </w:t>
      </w:r>
      <w:proofErr w:type="spellStart"/>
      <w:r w:rsidRPr="006A5459">
        <w:rPr>
          <w:sz w:val="24"/>
          <w:szCs w:val="24"/>
        </w:rPr>
        <w:t>Моркнига</w:t>
      </w:r>
      <w:proofErr w:type="spellEnd"/>
      <w:r w:rsidRPr="006A5459">
        <w:rPr>
          <w:sz w:val="24"/>
          <w:szCs w:val="24"/>
        </w:rPr>
        <w:t xml:space="preserve">, 2015. </w:t>
      </w:r>
      <w:r>
        <w:rPr>
          <w:sz w:val="24"/>
          <w:szCs w:val="24"/>
        </w:rPr>
        <w:t xml:space="preserve">– </w:t>
      </w:r>
      <w:r w:rsidRPr="006A5459">
        <w:rPr>
          <w:sz w:val="24"/>
          <w:szCs w:val="24"/>
        </w:rPr>
        <w:t>155 с.</w:t>
      </w:r>
    </w:p>
    <w:p w14:paraId="0AE19B6E" w14:textId="77777777" w:rsidR="00856A62" w:rsidRPr="00C90AC5" w:rsidRDefault="00856A62" w:rsidP="00984F38">
      <w:pPr>
        <w:suppressAutoHyphens/>
        <w:autoSpaceDE/>
        <w:autoSpaceDN/>
        <w:adjustRightInd/>
        <w:spacing w:line="276" w:lineRule="auto"/>
        <w:ind w:left="709"/>
        <w:contextualSpacing/>
        <w:jc w:val="both"/>
        <w:rPr>
          <w:bCs/>
          <w:sz w:val="24"/>
          <w:szCs w:val="24"/>
        </w:rPr>
      </w:pPr>
    </w:p>
    <w:p w14:paraId="61E9F8B5" w14:textId="77777777" w:rsidR="002713C0" w:rsidRPr="00B873E2" w:rsidRDefault="002713C0" w:rsidP="002713C0">
      <w:pPr>
        <w:tabs>
          <w:tab w:val="left" w:pos="1276"/>
        </w:tabs>
        <w:ind w:firstLine="709"/>
        <w:contextualSpacing/>
        <w:rPr>
          <w:sz w:val="24"/>
          <w:szCs w:val="24"/>
        </w:rPr>
      </w:pPr>
    </w:p>
    <w:p w14:paraId="67F72D8A" w14:textId="298EE5B0" w:rsidR="002713C0" w:rsidRPr="00B873E2" w:rsidRDefault="002713C0" w:rsidP="00271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r w:rsidRPr="00B873E2">
        <w:rPr>
          <w:bCs/>
          <w:sz w:val="24"/>
          <w:szCs w:val="24"/>
        </w:rPr>
        <w:br w:type="page"/>
      </w:r>
      <w:r w:rsidRPr="00B873E2">
        <w:rPr>
          <w:b/>
          <w:caps/>
          <w:sz w:val="24"/>
          <w:szCs w:val="24"/>
        </w:rPr>
        <w:lastRenderedPageBreak/>
        <w:t xml:space="preserve">4. Контроль и оценка результатов освоения </w:t>
      </w:r>
      <w:r w:rsidR="00C90AC5">
        <w:rPr>
          <w:b/>
          <w:caps/>
          <w:sz w:val="24"/>
          <w:szCs w:val="24"/>
        </w:rPr>
        <w:br/>
      </w:r>
      <w:r w:rsidRPr="00B873E2">
        <w:rPr>
          <w:b/>
          <w:caps/>
          <w:sz w:val="24"/>
          <w:szCs w:val="24"/>
        </w:rPr>
        <w:t>профессионального модуля</w:t>
      </w:r>
    </w:p>
    <w:p w14:paraId="109AF5A8" w14:textId="77777777" w:rsidR="002713C0" w:rsidRPr="00B873E2" w:rsidRDefault="002713C0" w:rsidP="00271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4252"/>
        <w:gridCol w:w="2747"/>
      </w:tblGrid>
      <w:tr w:rsidR="00A00579" w:rsidRPr="00A00579" w14:paraId="18525AD4" w14:textId="77777777" w:rsidTr="005E6F76">
        <w:trPr>
          <w:trHeight w:val="20"/>
          <w:jc w:val="center"/>
        </w:trPr>
        <w:tc>
          <w:tcPr>
            <w:tcW w:w="2748" w:type="dxa"/>
            <w:vAlign w:val="center"/>
          </w:tcPr>
          <w:p w14:paraId="23CEDE70" w14:textId="0C344D40" w:rsidR="002713C0" w:rsidRPr="00A00579" w:rsidRDefault="002713C0" w:rsidP="005E6F76">
            <w:pPr>
              <w:jc w:val="center"/>
              <w:rPr>
                <w:b/>
                <w:bCs/>
                <w:sz w:val="24"/>
                <w:szCs w:val="24"/>
              </w:rPr>
            </w:pPr>
            <w:r w:rsidRPr="00A00579">
              <w:rPr>
                <w:b/>
                <w:sz w:val="24"/>
                <w:szCs w:val="24"/>
              </w:rPr>
              <w:t>Код и наименование профессиональных компетенций, формируемых в рамках модуля</w:t>
            </w:r>
            <w:r w:rsidR="00C90AC5" w:rsidRPr="00315F34">
              <w:rPr>
                <w:rStyle w:val="af4"/>
                <w:i/>
              </w:rPr>
              <w:footnoteReference w:id="40"/>
            </w:r>
          </w:p>
        </w:tc>
        <w:tc>
          <w:tcPr>
            <w:tcW w:w="4252" w:type="dxa"/>
            <w:vAlign w:val="center"/>
          </w:tcPr>
          <w:p w14:paraId="52382F33" w14:textId="77777777" w:rsidR="002713C0" w:rsidRPr="00A00579" w:rsidRDefault="002713C0" w:rsidP="005E6F76">
            <w:pPr>
              <w:jc w:val="center"/>
              <w:rPr>
                <w:b/>
                <w:bCs/>
                <w:sz w:val="24"/>
                <w:szCs w:val="24"/>
              </w:rPr>
            </w:pPr>
            <w:r w:rsidRPr="00A00579">
              <w:rPr>
                <w:b/>
                <w:sz w:val="24"/>
                <w:szCs w:val="24"/>
              </w:rPr>
              <w:t>Критерии оценки</w:t>
            </w:r>
          </w:p>
        </w:tc>
        <w:tc>
          <w:tcPr>
            <w:tcW w:w="2747" w:type="dxa"/>
            <w:vAlign w:val="center"/>
          </w:tcPr>
          <w:p w14:paraId="5077A06D" w14:textId="77777777" w:rsidR="002713C0" w:rsidRPr="00A00579" w:rsidRDefault="002713C0" w:rsidP="005E6F76">
            <w:pPr>
              <w:jc w:val="center"/>
              <w:rPr>
                <w:b/>
                <w:bCs/>
                <w:sz w:val="24"/>
                <w:szCs w:val="24"/>
              </w:rPr>
            </w:pPr>
            <w:r w:rsidRPr="00A00579">
              <w:rPr>
                <w:b/>
                <w:sz w:val="24"/>
                <w:szCs w:val="24"/>
              </w:rPr>
              <w:t>Методы оценки</w:t>
            </w:r>
          </w:p>
        </w:tc>
      </w:tr>
      <w:tr w:rsidR="00A00579" w:rsidRPr="00A00579" w14:paraId="2EFD1939" w14:textId="77777777" w:rsidTr="005E6F76">
        <w:trPr>
          <w:trHeight w:val="20"/>
          <w:jc w:val="center"/>
        </w:trPr>
        <w:tc>
          <w:tcPr>
            <w:tcW w:w="2748" w:type="dxa"/>
            <w:vAlign w:val="center"/>
          </w:tcPr>
          <w:p w14:paraId="2A7339B4" w14:textId="77777777" w:rsidR="002713C0" w:rsidRPr="00A00579" w:rsidRDefault="002713C0" w:rsidP="005E6F76">
            <w:pPr>
              <w:jc w:val="center"/>
              <w:rPr>
                <w:b/>
                <w:bCs/>
                <w:i/>
                <w:sz w:val="24"/>
                <w:szCs w:val="24"/>
              </w:rPr>
            </w:pPr>
            <w:r w:rsidRPr="00A00579">
              <w:rPr>
                <w:b/>
                <w:bCs/>
                <w:i/>
                <w:sz w:val="24"/>
                <w:szCs w:val="24"/>
              </w:rPr>
              <w:t>1</w:t>
            </w:r>
          </w:p>
        </w:tc>
        <w:tc>
          <w:tcPr>
            <w:tcW w:w="4252" w:type="dxa"/>
            <w:vAlign w:val="center"/>
          </w:tcPr>
          <w:p w14:paraId="21797B32" w14:textId="77777777" w:rsidR="002713C0" w:rsidRPr="00A00579" w:rsidRDefault="002713C0" w:rsidP="005E6F76">
            <w:pPr>
              <w:jc w:val="center"/>
              <w:rPr>
                <w:b/>
                <w:i/>
                <w:sz w:val="24"/>
                <w:szCs w:val="24"/>
              </w:rPr>
            </w:pPr>
            <w:r w:rsidRPr="00A00579">
              <w:rPr>
                <w:b/>
                <w:i/>
                <w:sz w:val="24"/>
                <w:szCs w:val="24"/>
              </w:rPr>
              <w:t>2</w:t>
            </w:r>
          </w:p>
        </w:tc>
        <w:tc>
          <w:tcPr>
            <w:tcW w:w="2747" w:type="dxa"/>
            <w:vAlign w:val="center"/>
          </w:tcPr>
          <w:p w14:paraId="4C77E79C" w14:textId="77777777" w:rsidR="002713C0" w:rsidRPr="00A00579" w:rsidRDefault="002713C0" w:rsidP="005E6F76">
            <w:pPr>
              <w:jc w:val="center"/>
              <w:rPr>
                <w:b/>
                <w:i/>
                <w:sz w:val="24"/>
                <w:szCs w:val="24"/>
              </w:rPr>
            </w:pPr>
            <w:r w:rsidRPr="00A00579">
              <w:rPr>
                <w:b/>
                <w:i/>
                <w:sz w:val="24"/>
                <w:szCs w:val="24"/>
              </w:rPr>
              <w:t>3</w:t>
            </w:r>
          </w:p>
        </w:tc>
      </w:tr>
      <w:tr w:rsidR="00A00579" w:rsidRPr="00A00579" w14:paraId="71A2AE5B" w14:textId="77777777" w:rsidTr="005E6F76">
        <w:trPr>
          <w:trHeight w:val="20"/>
          <w:jc w:val="center"/>
        </w:trPr>
        <w:tc>
          <w:tcPr>
            <w:tcW w:w="2748" w:type="dxa"/>
          </w:tcPr>
          <w:p w14:paraId="3EBD7979" w14:textId="556B016F" w:rsidR="002713C0" w:rsidRPr="00A00579" w:rsidRDefault="002713C0" w:rsidP="005E6F76">
            <w:pPr>
              <w:rPr>
                <w:bCs/>
                <w:sz w:val="24"/>
                <w:szCs w:val="24"/>
              </w:rPr>
            </w:pPr>
            <w:r w:rsidRPr="00A00579">
              <w:rPr>
                <w:b/>
                <w:caps/>
                <w:sz w:val="24"/>
                <w:szCs w:val="24"/>
              </w:rPr>
              <w:br w:type="page"/>
            </w:r>
            <w:r w:rsidR="00F84F76" w:rsidRPr="00A00579">
              <w:rPr>
                <w:sz w:val="24"/>
                <w:szCs w:val="24"/>
              </w:rPr>
              <w:t>ПК 1.1. Выполнять операции по отлову, отбору, отсадке, содержанию, стимуляции созревания, получению половых продуктов производителей рыб</w:t>
            </w:r>
          </w:p>
        </w:tc>
        <w:tc>
          <w:tcPr>
            <w:tcW w:w="4252" w:type="dxa"/>
          </w:tcPr>
          <w:p w14:paraId="4EE084C7" w14:textId="08D5F280" w:rsidR="00DF07FD" w:rsidRPr="00A00579" w:rsidRDefault="00E067F9" w:rsidP="003E6B63">
            <w:pPr>
              <w:pStyle w:val="a4"/>
              <w:numPr>
                <w:ilvl w:val="0"/>
                <w:numId w:val="69"/>
              </w:numPr>
              <w:ind w:left="315"/>
              <w:rPr>
                <w:sz w:val="24"/>
                <w:szCs w:val="24"/>
              </w:rPr>
            </w:pPr>
            <w:r w:rsidRPr="00A00579">
              <w:rPr>
                <w:bCs/>
                <w:sz w:val="24"/>
                <w:szCs w:val="24"/>
              </w:rPr>
              <w:t xml:space="preserve">правильно </w:t>
            </w:r>
            <w:r w:rsidR="00DF07FD" w:rsidRPr="00A00579">
              <w:rPr>
                <w:sz w:val="24"/>
                <w:szCs w:val="24"/>
              </w:rPr>
              <w:t>заготавливать производителей в естественных водоемах</w:t>
            </w:r>
          </w:p>
          <w:p w14:paraId="640F3075" w14:textId="2C9334DD" w:rsidR="00DF07FD" w:rsidRPr="00A00579" w:rsidRDefault="00E067F9" w:rsidP="003E6B63">
            <w:pPr>
              <w:pStyle w:val="a4"/>
              <w:numPr>
                <w:ilvl w:val="0"/>
                <w:numId w:val="69"/>
              </w:numPr>
              <w:ind w:left="315"/>
              <w:rPr>
                <w:sz w:val="24"/>
                <w:szCs w:val="24"/>
              </w:rPr>
            </w:pPr>
            <w:r w:rsidRPr="00A00579">
              <w:rPr>
                <w:bCs/>
                <w:sz w:val="24"/>
                <w:szCs w:val="24"/>
              </w:rPr>
              <w:t>правильно</w:t>
            </w:r>
            <w:r w:rsidRPr="00A00579">
              <w:rPr>
                <w:sz w:val="24"/>
                <w:szCs w:val="24"/>
              </w:rPr>
              <w:t xml:space="preserve"> </w:t>
            </w:r>
            <w:r w:rsidR="00DF07FD" w:rsidRPr="00A00579">
              <w:rPr>
                <w:sz w:val="24"/>
                <w:szCs w:val="24"/>
              </w:rPr>
              <w:t>проводить бонитировку производителей и ремонтного стада</w:t>
            </w:r>
          </w:p>
          <w:p w14:paraId="40C97B5E" w14:textId="1CABF90F" w:rsidR="00DF07FD" w:rsidRPr="00A00579" w:rsidRDefault="00E067F9" w:rsidP="003E6B63">
            <w:pPr>
              <w:pStyle w:val="a4"/>
              <w:numPr>
                <w:ilvl w:val="0"/>
                <w:numId w:val="69"/>
              </w:numPr>
              <w:ind w:left="315"/>
              <w:rPr>
                <w:bCs/>
                <w:sz w:val="24"/>
                <w:szCs w:val="24"/>
              </w:rPr>
            </w:pPr>
            <w:r w:rsidRPr="00A00579">
              <w:rPr>
                <w:bCs/>
                <w:sz w:val="24"/>
                <w:szCs w:val="24"/>
              </w:rPr>
              <w:t xml:space="preserve">правильно </w:t>
            </w:r>
            <w:r w:rsidR="00DF07FD" w:rsidRPr="00A00579">
              <w:rPr>
                <w:bCs/>
                <w:sz w:val="24"/>
                <w:szCs w:val="24"/>
              </w:rPr>
              <w:t>стимулировать созревание половых клеток производителей рыб;</w:t>
            </w:r>
          </w:p>
          <w:p w14:paraId="6239FD3E" w14:textId="214F6E34" w:rsidR="002713C0" w:rsidRPr="00A00579" w:rsidRDefault="00E067F9" w:rsidP="003E6B63">
            <w:pPr>
              <w:pStyle w:val="a4"/>
              <w:numPr>
                <w:ilvl w:val="0"/>
                <w:numId w:val="69"/>
              </w:numPr>
              <w:ind w:left="315"/>
              <w:rPr>
                <w:bCs/>
                <w:sz w:val="24"/>
                <w:szCs w:val="24"/>
              </w:rPr>
            </w:pPr>
            <w:r w:rsidRPr="00A00579">
              <w:rPr>
                <w:bCs/>
                <w:sz w:val="24"/>
                <w:szCs w:val="24"/>
              </w:rPr>
              <w:t xml:space="preserve">правильно </w:t>
            </w:r>
            <w:r w:rsidR="00DF07FD" w:rsidRPr="00A00579">
              <w:rPr>
                <w:bCs/>
                <w:sz w:val="24"/>
                <w:szCs w:val="24"/>
              </w:rPr>
              <w:t>получать половые продукты рыб различными способами (отцеживанием, вскрытием, комби</w:t>
            </w:r>
            <w:r w:rsidR="00C90AC5">
              <w:rPr>
                <w:bCs/>
                <w:sz w:val="24"/>
                <w:szCs w:val="24"/>
              </w:rPr>
              <w:t>нированным методом)</w:t>
            </w:r>
          </w:p>
        </w:tc>
        <w:tc>
          <w:tcPr>
            <w:tcW w:w="2747" w:type="dxa"/>
          </w:tcPr>
          <w:p w14:paraId="65B526E9" w14:textId="15E3E556" w:rsidR="002713C0" w:rsidRPr="00A00579" w:rsidRDefault="003652B1" w:rsidP="005E6F76">
            <w:pPr>
              <w:rPr>
                <w:bCs/>
                <w:sz w:val="24"/>
                <w:szCs w:val="24"/>
              </w:rPr>
            </w:pPr>
            <w:r w:rsidRPr="00A00579">
              <w:rPr>
                <w:sz w:val="24"/>
                <w:szCs w:val="24"/>
              </w:rPr>
              <w:t>Экспертное наблюдение и оценка на практических занятиях, при выполнении работ по производственной практике</w:t>
            </w:r>
          </w:p>
        </w:tc>
      </w:tr>
      <w:tr w:rsidR="00A00579" w:rsidRPr="00A00579" w14:paraId="4F98363F" w14:textId="77777777" w:rsidTr="005E6F76">
        <w:trPr>
          <w:trHeight w:val="20"/>
          <w:jc w:val="center"/>
        </w:trPr>
        <w:tc>
          <w:tcPr>
            <w:tcW w:w="2748" w:type="dxa"/>
          </w:tcPr>
          <w:p w14:paraId="73A43266" w14:textId="77777777" w:rsidR="00DF07FD" w:rsidRPr="00A00579" w:rsidRDefault="00DF07FD" w:rsidP="00DF07FD">
            <w:pPr>
              <w:rPr>
                <w:sz w:val="24"/>
                <w:szCs w:val="24"/>
              </w:rPr>
            </w:pPr>
            <w:r w:rsidRPr="00A00579">
              <w:rPr>
                <w:sz w:val="24"/>
                <w:szCs w:val="24"/>
              </w:rPr>
              <w:t>ПК 1.2. Инкубировать икру и подращивать молодь</w:t>
            </w:r>
          </w:p>
          <w:p w14:paraId="0907C09D" w14:textId="0ED099AD" w:rsidR="002713C0" w:rsidRPr="00A00579" w:rsidRDefault="002713C0" w:rsidP="005E6F76">
            <w:pPr>
              <w:rPr>
                <w:b/>
                <w:bCs/>
                <w:sz w:val="24"/>
                <w:szCs w:val="24"/>
              </w:rPr>
            </w:pPr>
          </w:p>
        </w:tc>
        <w:tc>
          <w:tcPr>
            <w:tcW w:w="4252" w:type="dxa"/>
          </w:tcPr>
          <w:p w14:paraId="1C11F52E" w14:textId="4DD7D015" w:rsidR="00DF07FD" w:rsidRPr="00A00579" w:rsidRDefault="00A00579" w:rsidP="003E6B63">
            <w:pPr>
              <w:numPr>
                <w:ilvl w:val="0"/>
                <w:numId w:val="54"/>
              </w:numPr>
              <w:tabs>
                <w:tab w:val="left" w:pos="289"/>
              </w:tabs>
              <w:autoSpaceDE/>
              <w:autoSpaceDN/>
              <w:adjustRightInd/>
              <w:ind w:left="289" w:hanging="289"/>
              <w:rPr>
                <w:bCs/>
                <w:sz w:val="24"/>
                <w:szCs w:val="24"/>
              </w:rPr>
            </w:pPr>
            <w:r w:rsidRPr="00A00579">
              <w:rPr>
                <w:bCs/>
                <w:sz w:val="24"/>
                <w:szCs w:val="24"/>
              </w:rPr>
              <w:t xml:space="preserve">правильно </w:t>
            </w:r>
            <w:r w:rsidR="00DF07FD" w:rsidRPr="00A00579">
              <w:rPr>
                <w:bCs/>
                <w:sz w:val="24"/>
                <w:szCs w:val="24"/>
              </w:rPr>
              <w:t>инкубир</w:t>
            </w:r>
            <w:r w:rsidRPr="00A00579">
              <w:rPr>
                <w:bCs/>
                <w:sz w:val="24"/>
                <w:szCs w:val="24"/>
              </w:rPr>
              <w:t>ует</w:t>
            </w:r>
            <w:r w:rsidR="00DF07FD" w:rsidRPr="00A00579">
              <w:rPr>
                <w:bCs/>
                <w:sz w:val="24"/>
                <w:szCs w:val="24"/>
              </w:rPr>
              <w:t xml:space="preserve"> икру в неподвижном, взвешенном и периодически взвешенном состояниях;</w:t>
            </w:r>
          </w:p>
          <w:p w14:paraId="3CF75B44" w14:textId="52EF79E0" w:rsidR="00A00579" w:rsidRPr="00A00579" w:rsidRDefault="00A00579" w:rsidP="003E6B63">
            <w:pPr>
              <w:numPr>
                <w:ilvl w:val="0"/>
                <w:numId w:val="54"/>
              </w:numPr>
              <w:tabs>
                <w:tab w:val="left" w:pos="289"/>
              </w:tabs>
              <w:autoSpaceDE/>
              <w:autoSpaceDN/>
              <w:adjustRightInd/>
              <w:ind w:left="289" w:hanging="289"/>
              <w:rPr>
                <w:bCs/>
                <w:sz w:val="24"/>
                <w:szCs w:val="24"/>
              </w:rPr>
            </w:pPr>
            <w:r w:rsidRPr="00A00579">
              <w:rPr>
                <w:bCs/>
                <w:sz w:val="24"/>
                <w:szCs w:val="24"/>
              </w:rPr>
              <w:t xml:space="preserve">правильно </w:t>
            </w:r>
            <w:r w:rsidR="00DF07FD" w:rsidRPr="00A00579">
              <w:rPr>
                <w:bCs/>
                <w:sz w:val="24"/>
                <w:szCs w:val="24"/>
              </w:rPr>
              <w:t>выдержива</w:t>
            </w:r>
            <w:r w:rsidRPr="00A00579">
              <w:rPr>
                <w:bCs/>
                <w:sz w:val="24"/>
                <w:szCs w:val="24"/>
              </w:rPr>
              <w:t>ет</w:t>
            </w:r>
            <w:r w:rsidR="00DF07FD" w:rsidRPr="00A00579">
              <w:rPr>
                <w:bCs/>
                <w:sz w:val="24"/>
                <w:szCs w:val="24"/>
              </w:rPr>
              <w:t xml:space="preserve"> </w:t>
            </w:r>
            <w:proofErr w:type="spellStart"/>
            <w:r w:rsidR="00DF07FD" w:rsidRPr="00A00579">
              <w:rPr>
                <w:bCs/>
                <w:sz w:val="24"/>
                <w:szCs w:val="24"/>
              </w:rPr>
              <w:t>предличинок</w:t>
            </w:r>
            <w:proofErr w:type="spellEnd"/>
            <w:r w:rsidR="00DF07FD" w:rsidRPr="00A00579">
              <w:rPr>
                <w:bCs/>
                <w:sz w:val="24"/>
                <w:szCs w:val="24"/>
              </w:rPr>
              <w:t xml:space="preserve"> в инкубационных аппаратах, бассейнах, питомниках;</w:t>
            </w:r>
          </w:p>
          <w:p w14:paraId="2751F5EC" w14:textId="6C1E86E9" w:rsidR="002713C0" w:rsidRPr="00A00579" w:rsidRDefault="00A00579" w:rsidP="003E6B63">
            <w:pPr>
              <w:numPr>
                <w:ilvl w:val="0"/>
                <w:numId w:val="54"/>
              </w:numPr>
              <w:tabs>
                <w:tab w:val="left" w:pos="289"/>
              </w:tabs>
              <w:autoSpaceDE/>
              <w:autoSpaceDN/>
              <w:adjustRightInd/>
              <w:ind w:left="289" w:hanging="289"/>
              <w:rPr>
                <w:b/>
                <w:sz w:val="24"/>
                <w:szCs w:val="24"/>
              </w:rPr>
            </w:pPr>
            <w:r w:rsidRPr="00A00579">
              <w:rPr>
                <w:bCs/>
                <w:sz w:val="24"/>
                <w:szCs w:val="24"/>
              </w:rPr>
              <w:t xml:space="preserve">правильно </w:t>
            </w:r>
            <w:r w:rsidR="00DF07FD" w:rsidRPr="00A00579">
              <w:rPr>
                <w:bCs/>
                <w:sz w:val="24"/>
                <w:szCs w:val="24"/>
              </w:rPr>
              <w:t>подращива</w:t>
            </w:r>
            <w:r w:rsidRPr="00A00579">
              <w:rPr>
                <w:bCs/>
                <w:sz w:val="24"/>
                <w:szCs w:val="24"/>
              </w:rPr>
              <w:t>е</w:t>
            </w:r>
            <w:r w:rsidR="00DF07FD" w:rsidRPr="00A00579">
              <w:rPr>
                <w:bCs/>
                <w:sz w:val="24"/>
                <w:szCs w:val="24"/>
              </w:rPr>
              <w:t>т личинок и выращивать молодь в бассейнах, садках, прудах, озерах</w:t>
            </w:r>
          </w:p>
        </w:tc>
        <w:tc>
          <w:tcPr>
            <w:tcW w:w="2747" w:type="dxa"/>
          </w:tcPr>
          <w:p w14:paraId="0E543594" w14:textId="55938C2F" w:rsidR="002713C0" w:rsidRPr="00A00579" w:rsidRDefault="003652B1" w:rsidP="005E6F76">
            <w:pPr>
              <w:rPr>
                <w:bCs/>
                <w:sz w:val="24"/>
                <w:szCs w:val="24"/>
              </w:rPr>
            </w:pPr>
            <w:r w:rsidRPr="00A00579">
              <w:rPr>
                <w:sz w:val="24"/>
                <w:szCs w:val="24"/>
              </w:rPr>
              <w:t>Экспертное наблюдение и оценка на практических занятиях, при выполнении работ по производственной практике</w:t>
            </w:r>
          </w:p>
        </w:tc>
      </w:tr>
      <w:tr w:rsidR="00A00579" w:rsidRPr="00A00579" w14:paraId="0A230333" w14:textId="77777777" w:rsidTr="005E6F76">
        <w:trPr>
          <w:trHeight w:val="20"/>
          <w:jc w:val="center"/>
        </w:trPr>
        <w:tc>
          <w:tcPr>
            <w:tcW w:w="2748" w:type="dxa"/>
          </w:tcPr>
          <w:p w14:paraId="1F12EC9D" w14:textId="10783517" w:rsidR="00DF07FD" w:rsidRPr="00A00579" w:rsidRDefault="00DF07FD" w:rsidP="00DF07FD">
            <w:pPr>
              <w:rPr>
                <w:sz w:val="24"/>
                <w:szCs w:val="24"/>
              </w:rPr>
            </w:pPr>
            <w:r w:rsidRPr="00A00579">
              <w:rPr>
                <w:sz w:val="24"/>
                <w:szCs w:val="24"/>
              </w:rPr>
              <w:t xml:space="preserve">ПК 1.3. Выращивать посадочный материал </w:t>
            </w:r>
            <w:r w:rsidR="00C90AC5">
              <w:rPr>
                <w:sz w:val="24"/>
                <w:szCs w:val="24"/>
              </w:rPr>
              <w:br/>
            </w:r>
            <w:r w:rsidRPr="00A00579">
              <w:rPr>
                <w:sz w:val="24"/>
                <w:szCs w:val="24"/>
              </w:rPr>
              <w:t>и товарную продукцию аквакультуры</w:t>
            </w:r>
          </w:p>
          <w:p w14:paraId="1D65F3AB" w14:textId="4B949B34" w:rsidR="002713C0" w:rsidRPr="00A00579" w:rsidRDefault="002713C0" w:rsidP="005E6F76">
            <w:pPr>
              <w:outlineLvl w:val="1"/>
              <w:rPr>
                <w:sz w:val="24"/>
                <w:szCs w:val="24"/>
              </w:rPr>
            </w:pPr>
          </w:p>
        </w:tc>
        <w:tc>
          <w:tcPr>
            <w:tcW w:w="4252" w:type="dxa"/>
          </w:tcPr>
          <w:p w14:paraId="77BA875A" w14:textId="357956D3" w:rsidR="00DF07FD" w:rsidRPr="00A00579" w:rsidRDefault="00A00579" w:rsidP="003E6B63">
            <w:pPr>
              <w:numPr>
                <w:ilvl w:val="0"/>
                <w:numId w:val="56"/>
              </w:numPr>
              <w:tabs>
                <w:tab w:val="left" w:pos="1024"/>
              </w:tabs>
              <w:autoSpaceDE/>
              <w:autoSpaceDN/>
              <w:adjustRightInd/>
              <w:ind w:left="315"/>
              <w:rPr>
                <w:bCs/>
                <w:sz w:val="24"/>
                <w:szCs w:val="24"/>
              </w:rPr>
            </w:pPr>
            <w:r w:rsidRPr="00A00579">
              <w:rPr>
                <w:bCs/>
                <w:sz w:val="24"/>
                <w:szCs w:val="24"/>
              </w:rPr>
              <w:t>правильно</w:t>
            </w:r>
            <w:r w:rsidRPr="00A00579">
              <w:rPr>
                <w:sz w:val="24"/>
                <w:szCs w:val="24"/>
              </w:rPr>
              <w:t xml:space="preserve"> </w:t>
            </w:r>
            <w:r w:rsidR="00DF07FD" w:rsidRPr="00A00579">
              <w:rPr>
                <w:sz w:val="24"/>
                <w:szCs w:val="24"/>
              </w:rPr>
              <w:t>выполня</w:t>
            </w:r>
            <w:r w:rsidRPr="00A00579">
              <w:rPr>
                <w:sz w:val="24"/>
                <w:szCs w:val="24"/>
              </w:rPr>
              <w:t>е</w:t>
            </w:r>
            <w:r w:rsidR="00DF07FD" w:rsidRPr="00A00579">
              <w:rPr>
                <w:sz w:val="24"/>
                <w:szCs w:val="24"/>
              </w:rPr>
              <w:t xml:space="preserve">т основные производственные процессы </w:t>
            </w:r>
            <w:r w:rsidR="00DF07FD" w:rsidRPr="00A00579">
              <w:rPr>
                <w:bCs/>
                <w:sz w:val="24"/>
                <w:szCs w:val="24"/>
              </w:rPr>
              <w:t>воспроизводства и выращивания гидробионтов</w:t>
            </w:r>
            <w:r w:rsidR="00DF07FD" w:rsidRPr="00A00579">
              <w:rPr>
                <w:sz w:val="24"/>
                <w:szCs w:val="24"/>
              </w:rPr>
              <w:t>;</w:t>
            </w:r>
          </w:p>
          <w:p w14:paraId="158226FF" w14:textId="3310F627" w:rsidR="00DF07FD" w:rsidRPr="00A00579" w:rsidRDefault="00A00579" w:rsidP="003E6B63">
            <w:pPr>
              <w:numPr>
                <w:ilvl w:val="0"/>
                <w:numId w:val="56"/>
              </w:numPr>
              <w:tabs>
                <w:tab w:val="left" w:pos="1024"/>
              </w:tabs>
              <w:autoSpaceDE/>
              <w:autoSpaceDN/>
              <w:adjustRightInd/>
              <w:ind w:left="315"/>
              <w:rPr>
                <w:bCs/>
                <w:sz w:val="24"/>
                <w:szCs w:val="24"/>
              </w:rPr>
            </w:pPr>
            <w:r w:rsidRPr="00A00579">
              <w:rPr>
                <w:bCs/>
                <w:sz w:val="24"/>
                <w:szCs w:val="24"/>
              </w:rPr>
              <w:t xml:space="preserve">правильно </w:t>
            </w:r>
            <w:r w:rsidR="00DF07FD" w:rsidRPr="00A00579">
              <w:rPr>
                <w:bCs/>
                <w:sz w:val="24"/>
                <w:szCs w:val="24"/>
              </w:rPr>
              <w:t>кормит объекты аквакультуры ручным и механическим способами с учетом видовых особенностей и условий выращивания;</w:t>
            </w:r>
          </w:p>
          <w:p w14:paraId="3D1EB3FE" w14:textId="3525C332" w:rsidR="00DF07FD" w:rsidRPr="00A00579" w:rsidRDefault="00A00579" w:rsidP="003E6B63">
            <w:pPr>
              <w:numPr>
                <w:ilvl w:val="0"/>
                <w:numId w:val="56"/>
              </w:numPr>
              <w:tabs>
                <w:tab w:val="left" w:pos="1024"/>
              </w:tabs>
              <w:autoSpaceDE/>
              <w:autoSpaceDN/>
              <w:adjustRightInd/>
              <w:ind w:left="315"/>
              <w:rPr>
                <w:bCs/>
                <w:sz w:val="24"/>
                <w:szCs w:val="24"/>
              </w:rPr>
            </w:pPr>
            <w:r w:rsidRPr="00A00579">
              <w:rPr>
                <w:bCs/>
                <w:sz w:val="24"/>
                <w:szCs w:val="24"/>
              </w:rPr>
              <w:t>правильно</w:t>
            </w:r>
            <w:r w:rsidRPr="00A00579">
              <w:rPr>
                <w:sz w:val="24"/>
                <w:szCs w:val="24"/>
              </w:rPr>
              <w:t xml:space="preserve"> </w:t>
            </w:r>
            <w:r w:rsidR="00DF07FD" w:rsidRPr="00A00579">
              <w:rPr>
                <w:sz w:val="24"/>
                <w:szCs w:val="24"/>
              </w:rPr>
              <w:t xml:space="preserve">готовит сухие, тестообразные и пастообразные корма; </w:t>
            </w:r>
          </w:p>
          <w:p w14:paraId="5DEBE952" w14:textId="0E837683" w:rsidR="00DF07FD" w:rsidRPr="00A00579" w:rsidRDefault="00A00579" w:rsidP="003E6B63">
            <w:pPr>
              <w:numPr>
                <w:ilvl w:val="0"/>
                <w:numId w:val="56"/>
              </w:numPr>
              <w:tabs>
                <w:tab w:val="left" w:pos="1024"/>
              </w:tabs>
              <w:autoSpaceDE/>
              <w:autoSpaceDN/>
              <w:adjustRightInd/>
              <w:ind w:left="315"/>
              <w:rPr>
                <w:bCs/>
                <w:sz w:val="24"/>
                <w:szCs w:val="24"/>
              </w:rPr>
            </w:pPr>
            <w:r w:rsidRPr="00A00579">
              <w:rPr>
                <w:bCs/>
                <w:sz w:val="24"/>
                <w:szCs w:val="24"/>
              </w:rPr>
              <w:t>правильно</w:t>
            </w:r>
            <w:r w:rsidRPr="00A00579">
              <w:rPr>
                <w:sz w:val="24"/>
                <w:szCs w:val="24"/>
              </w:rPr>
              <w:t xml:space="preserve"> </w:t>
            </w:r>
            <w:r w:rsidR="00DF07FD" w:rsidRPr="00A00579">
              <w:rPr>
                <w:sz w:val="24"/>
                <w:szCs w:val="24"/>
              </w:rPr>
              <w:t>оборуд</w:t>
            </w:r>
            <w:r w:rsidRPr="00A00579">
              <w:rPr>
                <w:sz w:val="24"/>
                <w:szCs w:val="24"/>
              </w:rPr>
              <w:t>ует</w:t>
            </w:r>
            <w:r w:rsidR="00DF07FD" w:rsidRPr="00A00579">
              <w:rPr>
                <w:sz w:val="24"/>
                <w:szCs w:val="24"/>
              </w:rPr>
              <w:t xml:space="preserve"> кормовые места; </w:t>
            </w:r>
          </w:p>
          <w:p w14:paraId="3E62C4A8" w14:textId="1A5F3007" w:rsidR="00DF07FD" w:rsidRPr="00A00579" w:rsidRDefault="00A00579" w:rsidP="003E6B63">
            <w:pPr>
              <w:numPr>
                <w:ilvl w:val="0"/>
                <w:numId w:val="56"/>
              </w:numPr>
              <w:tabs>
                <w:tab w:val="left" w:pos="1024"/>
              </w:tabs>
              <w:autoSpaceDE/>
              <w:autoSpaceDN/>
              <w:adjustRightInd/>
              <w:ind w:left="315"/>
              <w:rPr>
                <w:bCs/>
                <w:sz w:val="24"/>
                <w:szCs w:val="24"/>
              </w:rPr>
            </w:pPr>
            <w:r w:rsidRPr="00A00579">
              <w:rPr>
                <w:bCs/>
                <w:sz w:val="24"/>
                <w:szCs w:val="24"/>
              </w:rPr>
              <w:t>правильно</w:t>
            </w:r>
            <w:r w:rsidRPr="00A00579">
              <w:rPr>
                <w:sz w:val="24"/>
                <w:szCs w:val="24"/>
              </w:rPr>
              <w:t xml:space="preserve"> </w:t>
            </w:r>
            <w:r w:rsidR="00DF07FD" w:rsidRPr="00A00579">
              <w:rPr>
                <w:sz w:val="24"/>
                <w:szCs w:val="24"/>
              </w:rPr>
              <w:t xml:space="preserve">проводит работы по выращиванию живых кормов; </w:t>
            </w:r>
          </w:p>
          <w:p w14:paraId="6E1F4103" w14:textId="06AE9933" w:rsidR="00DF07FD" w:rsidRPr="00A00579" w:rsidRDefault="00A00579" w:rsidP="003E6B63">
            <w:pPr>
              <w:numPr>
                <w:ilvl w:val="0"/>
                <w:numId w:val="56"/>
              </w:numPr>
              <w:tabs>
                <w:tab w:val="left" w:pos="1024"/>
              </w:tabs>
              <w:autoSpaceDE/>
              <w:autoSpaceDN/>
              <w:adjustRightInd/>
              <w:ind w:left="315"/>
              <w:rPr>
                <w:bCs/>
                <w:sz w:val="24"/>
                <w:szCs w:val="24"/>
              </w:rPr>
            </w:pPr>
            <w:r w:rsidRPr="00A00579">
              <w:rPr>
                <w:bCs/>
                <w:sz w:val="24"/>
                <w:szCs w:val="24"/>
              </w:rPr>
              <w:t>правильно</w:t>
            </w:r>
            <w:r w:rsidRPr="00A00579">
              <w:rPr>
                <w:sz w:val="24"/>
                <w:szCs w:val="24"/>
              </w:rPr>
              <w:t xml:space="preserve"> </w:t>
            </w:r>
            <w:r w:rsidR="00DF07FD" w:rsidRPr="00A00579">
              <w:rPr>
                <w:sz w:val="24"/>
                <w:szCs w:val="24"/>
              </w:rPr>
              <w:t xml:space="preserve">вносит минеральные и органические удобрения; </w:t>
            </w:r>
          </w:p>
          <w:p w14:paraId="400E0414" w14:textId="1D0FD060" w:rsidR="00DF07FD" w:rsidRPr="00A00579" w:rsidRDefault="00A00579" w:rsidP="003E6B63">
            <w:pPr>
              <w:numPr>
                <w:ilvl w:val="0"/>
                <w:numId w:val="56"/>
              </w:numPr>
              <w:tabs>
                <w:tab w:val="left" w:pos="1024"/>
              </w:tabs>
              <w:autoSpaceDE/>
              <w:autoSpaceDN/>
              <w:adjustRightInd/>
              <w:ind w:left="315"/>
              <w:rPr>
                <w:bCs/>
                <w:sz w:val="24"/>
                <w:szCs w:val="24"/>
              </w:rPr>
            </w:pPr>
            <w:r w:rsidRPr="00A00579">
              <w:rPr>
                <w:bCs/>
                <w:sz w:val="24"/>
                <w:szCs w:val="24"/>
              </w:rPr>
              <w:lastRenderedPageBreak/>
              <w:t>правильно</w:t>
            </w:r>
            <w:r w:rsidRPr="00A00579">
              <w:rPr>
                <w:sz w:val="24"/>
                <w:szCs w:val="24"/>
              </w:rPr>
              <w:t xml:space="preserve"> </w:t>
            </w:r>
            <w:r w:rsidR="00DF07FD" w:rsidRPr="00A00579">
              <w:rPr>
                <w:sz w:val="24"/>
                <w:szCs w:val="24"/>
              </w:rPr>
              <w:t>вносит ростостимулирующие добавки;</w:t>
            </w:r>
          </w:p>
          <w:p w14:paraId="74BF53FF" w14:textId="580A7287" w:rsidR="00DF07FD" w:rsidRPr="00A00579" w:rsidRDefault="00A00579" w:rsidP="003E6B63">
            <w:pPr>
              <w:numPr>
                <w:ilvl w:val="0"/>
                <w:numId w:val="56"/>
              </w:numPr>
              <w:tabs>
                <w:tab w:val="left" w:pos="1024"/>
              </w:tabs>
              <w:autoSpaceDE/>
              <w:autoSpaceDN/>
              <w:adjustRightInd/>
              <w:ind w:left="315"/>
              <w:rPr>
                <w:bCs/>
                <w:sz w:val="24"/>
                <w:szCs w:val="24"/>
              </w:rPr>
            </w:pPr>
            <w:r w:rsidRPr="00A00579">
              <w:rPr>
                <w:bCs/>
                <w:sz w:val="24"/>
                <w:szCs w:val="24"/>
              </w:rPr>
              <w:t>правильно</w:t>
            </w:r>
            <w:r w:rsidRPr="00A00579">
              <w:rPr>
                <w:sz w:val="24"/>
                <w:szCs w:val="24"/>
              </w:rPr>
              <w:t xml:space="preserve"> </w:t>
            </w:r>
            <w:r w:rsidR="00DF07FD" w:rsidRPr="00A00579">
              <w:rPr>
                <w:sz w:val="24"/>
                <w:szCs w:val="24"/>
              </w:rPr>
              <w:t xml:space="preserve">проводит контрольные обловы, пересадку и сортировку гидробионтов по видам и размерно-весовым группам; </w:t>
            </w:r>
          </w:p>
          <w:p w14:paraId="6B064A95" w14:textId="1B4C0088" w:rsidR="00DF07FD" w:rsidRPr="00A00579" w:rsidRDefault="00A00579" w:rsidP="003E6B63">
            <w:pPr>
              <w:numPr>
                <w:ilvl w:val="0"/>
                <w:numId w:val="56"/>
              </w:numPr>
              <w:tabs>
                <w:tab w:val="left" w:pos="1024"/>
              </w:tabs>
              <w:autoSpaceDE/>
              <w:autoSpaceDN/>
              <w:adjustRightInd/>
              <w:ind w:left="315"/>
              <w:rPr>
                <w:bCs/>
                <w:sz w:val="24"/>
                <w:szCs w:val="24"/>
              </w:rPr>
            </w:pPr>
            <w:r w:rsidRPr="00A00579">
              <w:rPr>
                <w:bCs/>
                <w:sz w:val="24"/>
                <w:szCs w:val="24"/>
              </w:rPr>
              <w:t>правильно</w:t>
            </w:r>
            <w:r w:rsidRPr="00A00579">
              <w:rPr>
                <w:sz w:val="24"/>
                <w:szCs w:val="24"/>
              </w:rPr>
              <w:t xml:space="preserve"> </w:t>
            </w:r>
            <w:r w:rsidR="00DF07FD" w:rsidRPr="00A00579">
              <w:rPr>
                <w:sz w:val="24"/>
                <w:szCs w:val="24"/>
              </w:rPr>
              <w:t>проводит сезонные работы, связанные с зимовкой гидробионтов;</w:t>
            </w:r>
          </w:p>
          <w:p w14:paraId="2DA788E8" w14:textId="48CB8869" w:rsidR="002713C0" w:rsidRPr="00A00579" w:rsidRDefault="00A00579" w:rsidP="003E6B63">
            <w:pPr>
              <w:pStyle w:val="a4"/>
              <w:widowControl/>
              <w:numPr>
                <w:ilvl w:val="0"/>
                <w:numId w:val="56"/>
              </w:numPr>
              <w:tabs>
                <w:tab w:val="left" w:pos="740"/>
                <w:tab w:val="left" w:pos="1024"/>
                <w:tab w:val="left" w:pos="2160"/>
              </w:tabs>
              <w:autoSpaceDE/>
              <w:autoSpaceDN/>
              <w:adjustRightInd/>
              <w:ind w:left="315"/>
              <w:contextualSpacing w:val="0"/>
              <w:rPr>
                <w:sz w:val="24"/>
                <w:szCs w:val="24"/>
              </w:rPr>
            </w:pPr>
            <w:r w:rsidRPr="00A00579">
              <w:rPr>
                <w:bCs/>
                <w:sz w:val="24"/>
                <w:szCs w:val="24"/>
              </w:rPr>
              <w:t xml:space="preserve">правильно </w:t>
            </w:r>
            <w:r w:rsidR="00DF07FD" w:rsidRPr="00A00579">
              <w:rPr>
                <w:bCs/>
                <w:sz w:val="24"/>
                <w:szCs w:val="24"/>
              </w:rPr>
              <w:t>оформля</w:t>
            </w:r>
            <w:r w:rsidRPr="00A00579">
              <w:rPr>
                <w:bCs/>
                <w:sz w:val="24"/>
                <w:szCs w:val="24"/>
              </w:rPr>
              <w:t>е</w:t>
            </w:r>
            <w:r w:rsidR="00DF07FD" w:rsidRPr="00A00579">
              <w:rPr>
                <w:bCs/>
                <w:sz w:val="24"/>
                <w:szCs w:val="24"/>
              </w:rPr>
              <w:t>т документацию технологических процессов разведения и выращивания водных биологических ресурсов</w:t>
            </w:r>
          </w:p>
        </w:tc>
        <w:tc>
          <w:tcPr>
            <w:tcW w:w="2747" w:type="dxa"/>
          </w:tcPr>
          <w:p w14:paraId="0F3BF497" w14:textId="7A64DA8A" w:rsidR="002713C0" w:rsidRPr="00A00579" w:rsidRDefault="003652B1" w:rsidP="003652B1">
            <w:pPr>
              <w:rPr>
                <w:bCs/>
                <w:i/>
                <w:sz w:val="24"/>
                <w:szCs w:val="24"/>
                <w:highlight w:val="cyan"/>
              </w:rPr>
            </w:pPr>
            <w:r w:rsidRPr="00A00579">
              <w:rPr>
                <w:sz w:val="24"/>
                <w:szCs w:val="24"/>
              </w:rPr>
              <w:lastRenderedPageBreak/>
              <w:t>Экспертное наблюдение и оценка на практических занятиях, при выполнении работ по производственной практике</w:t>
            </w:r>
          </w:p>
        </w:tc>
      </w:tr>
      <w:tr w:rsidR="00A00579" w:rsidRPr="00A00579" w14:paraId="0902D4B8" w14:textId="77777777" w:rsidTr="005E6F76">
        <w:trPr>
          <w:trHeight w:val="20"/>
          <w:jc w:val="center"/>
        </w:trPr>
        <w:tc>
          <w:tcPr>
            <w:tcW w:w="2748" w:type="dxa"/>
          </w:tcPr>
          <w:p w14:paraId="7C3E73CC" w14:textId="46D9C943" w:rsidR="002713C0" w:rsidRPr="00A00579" w:rsidRDefault="00DF07FD" w:rsidP="005E6F76">
            <w:pPr>
              <w:rPr>
                <w:bCs/>
                <w:sz w:val="24"/>
                <w:szCs w:val="24"/>
              </w:rPr>
            </w:pPr>
            <w:r w:rsidRPr="00A00579">
              <w:rPr>
                <w:sz w:val="24"/>
                <w:szCs w:val="24"/>
              </w:rPr>
              <w:t xml:space="preserve">ПК 1.4. Проводить селекционно-племенную работу </w:t>
            </w:r>
            <w:r w:rsidR="00C90AC5">
              <w:rPr>
                <w:sz w:val="24"/>
                <w:szCs w:val="24"/>
              </w:rPr>
              <w:br/>
            </w:r>
            <w:r w:rsidRPr="00A00579">
              <w:rPr>
                <w:sz w:val="24"/>
                <w:szCs w:val="24"/>
              </w:rPr>
              <w:t>с рыбами всех видов</w:t>
            </w:r>
          </w:p>
        </w:tc>
        <w:tc>
          <w:tcPr>
            <w:tcW w:w="4252" w:type="dxa"/>
          </w:tcPr>
          <w:p w14:paraId="1D4D9C75" w14:textId="1D2B76C1" w:rsidR="003652B1" w:rsidRPr="00A00579" w:rsidRDefault="003652B1" w:rsidP="003E6B63">
            <w:pPr>
              <w:pStyle w:val="a4"/>
              <w:numPr>
                <w:ilvl w:val="0"/>
                <w:numId w:val="67"/>
              </w:numPr>
              <w:tabs>
                <w:tab w:val="left" w:pos="289"/>
              </w:tabs>
              <w:autoSpaceDE/>
              <w:autoSpaceDN/>
              <w:adjustRightInd/>
              <w:ind w:left="324"/>
              <w:rPr>
                <w:bCs/>
                <w:sz w:val="24"/>
                <w:szCs w:val="24"/>
              </w:rPr>
            </w:pPr>
            <w:r w:rsidRPr="00A00579">
              <w:rPr>
                <w:bCs/>
                <w:sz w:val="24"/>
                <w:szCs w:val="24"/>
              </w:rPr>
              <w:t xml:space="preserve">правильно выполняет рыбоводные работы с производителями и ремонтным стадом рыб; </w:t>
            </w:r>
          </w:p>
          <w:p w14:paraId="420C86A1" w14:textId="7B521315" w:rsidR="002713C0" w:rsidRPr="00A00579" w:rsidRDefault="003652B1" w:rsidP="003E6B63">
            <w:pPr>
              <w:pStyle w:val="a4"/>
              <w:numPr>
                <w:ilvl w:val="0"/>
                <w:numId w:val="67"/>
              </w:numPr>
              <w:tabs>
                <w:tab w:val="left" w:pos="289"/>
              </w:tabs>
              <w:autoSpaceDE/>
              <w:autoSpaceDN/>
              <w:adjustRightInd/>
              <w:ind w:left="324"/>
              <w:rPr>
                <w:bCs/>
                <w:sz w:val="24"/>
                <w:szCs w:val="24"/>
              </w:rPr>
            </w:pPr>
            <w:r w:rsidRPr="00A00579">
              <w:rPr>
                <w:bCs/>
                <w:sz w:val="24"/>
                <w:szCs w:val="24"/>
              </w:rPr>
              <w:t>правильно различает породы культивируемы</w:t>
            </w:r>
            <w:r w:rsidR="00C90AC5">
              <w:rPr>
                <w:bCs/>
                <w:sz w:val="24"/>
                <w:szCs w:val="24"/>
              </w:rPr>
              <w:t>х рыб по экстерьерным признакам</w:t>
            </w:r>
          </w:p>
        </w:tc>
        <w:tc>
          <w:tcPr>
            <w:tcW w:w="2747" w:type="dxa"/>
          </w:tcPr>
          <w:p w14:paraId="7595A5B4" w14:textId="18E5D774" w:rsidR="002713C0" w:rsidRPr="00A00579" w:rsidRDefault="003652B1" w:rsidP="005E6F76">
            <w:pPr>
              <w:rPr>
                <w:sz w:val="24"/>
                <w:szCs w:val="24"/>
              </w:rPr>
            </w:pPr>
            <w:r w:rsidRPr="00A00579">
              <w:rPr>
                <w:sz w:val="24"/>
                <w:szCs w:val="24"/>
              </w:rPr>
              <w:t>Экспертное наблюдение и оценка на практических занятиях, при выполнении работ по производственной практике</w:t>
            </w:r>
          </w:p>
        </w:tc>
      </w:tr>
      <w:tr w:rsidR="00A00579" w:rsidRPr="00A00579" w14:paraId="750887DD" w14:textId="77777777" w:rsidTr="005E6F76">
        <w:trPr>
          <w:trHeight w:val="20"/>
          <w:jc w:val="center"/>
        </w:trPr>
        <w:tc>
          <w:tcPr>
            <w:tcW w:w="2748" w:type="dxa"/>
          </w:tcPr>
          <w:p w14:paraId="42FC5C96" w14:textId="6D2A02D4" w:rsidR="003652B1" w:rsidRPr="00A00579" w:rsidRDefault="003652B1" w:rsidP="003652B1">
            <w:pPr>
              <w:rPr>
                <w:sz w:val="24"/>
                <w:szCs w:val="24"/>
              </w:rPr>
            </w:pPr>
            <w:r w:rsidRPr="00A00579">
              <w:rPr>
                <w:sz w:val="24"/>
                <w:szCs w:val="24"/>
              </w:rPr>
              <w:t xml:space="preserve">ПК 1.5. Проводить лечебно-профилактическую обработку рыбы </w:t>
            </w:r>
            <w:r w:rsidR="00C90AC5">
              <w:rPr>
                <w:sz w:val="24"/>
                <w:szCs w:val="24"/>
              </w:rPr>
              <w:br/>
            </w:r>
            <w:r w:rsidRPr="00A00579">
              <w:rPr>
                <w:sz w:val="24"/>
                <w:szCs w:val="24"/>
              </w:rPr>
              <w:t>с приготовлением растворов необходимой концентрации</w:t>
            </w:r>
          </w:p>
          <w:p w14:paraId="4CA740BA" w14:textId="719A2EA5" w:rsidR="002713C0" w:rsidRPr="00A00579" w:rsidRDefault="002713C0" w:rsidP="005E6F76">
            <w:pPr>
              <w:rPr>
                <w:bCs/>
                <w:sz w:val="24"/>
                <w:szCs w:val="24"/>
                <w:highlight w:val="cyan"/>
              </w:rPr>
            </w:pPr>
          </w:p>
        </w:tc>
        <w:tc>
          <w:tcPr>
            <w:tcW w:w="4252" w:type="dxa"/>
          </w:tcPr>
          <w:p w14:paraId="48E7BA87" w14:textId="165ED173" w:rsidR="003652B1" w:rsidRPr="00A00579" w:rsidRDefault="00A00579" w:rsidP="003E6B63">
            <w:pPr>
              <w:numPr>
                <w:ilvl w:val="0"/>
                <w:numId w:val="55"/>
              </w:numPr>
              <w:tabs>
                <w:tab w:val="left" w:pos="289"/>
              </w:tabs>
              <w:autoSpaceDE/>
              <w:autoSpaceDN/>
              <w:adjustRightInd/>
              <w:ind w:left="289" w:hanging="289"/>
              <w:rPr>
                <w:bCs/>
                <w:sz w:val="24"/>
                <w:szCs w:val="24"/>
              </w:rPr>
            </w:pPr>
            <w:r w:rsidRPr="00A00579">
              <w:rPr>
                <w:bCs/>
                <w:sz w:val="24"/>
                <w:szCs w:val="24"/>
              </w:rPr>
              <w:t>правильно</w:t>
            </w:r>
            <w:r w:rsidRPr="00A00579">
              <w:rPr>
                <w:sz w:val="24"/>
                <w:szCs w:val="24"/>
              </w:rPr>
              <w:t xml:space="preserve"> </w:t>
            </w:r>
            <w:r w:rsidR="003652B1" w:rsidRPr="00A00579">
              <w:rPr>
                <w:sz w:val="24"/>
                <w:szCs w:val="24"/>
              </w:rPr>
              <w:t xml:space="preserve">проводит </w:t>
            </w:r>
            <w:proofErr w:type="spellStart"/>
            <w:r w:rsidR="003652B1" w:rsidRPr="00A00579">
              <w:rPr>
                <w:sz w:val="24"/>
                <w:szCs w:val="24"/>
              </w:rPr>
              <w:t>антипаразитарную</w:t>
            </w:r>
            <w:proofErr w:type="spellEnd"/>
            <w:r w:rsidR="003652B1" w:rsidRPr="00A00579">
              <w:rPr>
                <w:sz w:val="24"/>
                <w:szCs w:val="24"/>
              </w:rPr>
              <w:t xml:space="preserve"> обработку гидробионтов;</w:t>
            </w:r>
          </w:p>
          <w:p w14:paraId="7CEBBB8F" w14:textId="39792595" w:rsidR="003652B1" w:rsidRPr="00A00579" w:rsidRDefault="00A00579" w:rsidP="003E6B63">
            <w:pPr>
              <w:numPr>
                <w:ilvl w:val="0"/>
                <w:numId w:val="55"/>
              </w:numPr>
              <w:tabs>
                <w:tab w:val="left" w:pos="289"/>
              </w:tabs>
              <w:autoSpaceDE/>
              <w:autoSpaceDN/>
              <w:adjustRightInd/>
              <w:ind w:left="289" w:hanging="289"/>
              <w:rPr>
                <w:bCs/>
                <w:sz w:val="24"/>
                <w:szCs w:val="24"/>
              </w:rPr>
            </w:pPr>
            <w:r w:rsidRPr="00A00579">
              <w:rPr>
                <w:bCs/>
                <w:sz w:val="24"/>
                <w:szCs w:val="24"/>
              </w:rPr>
              <w:t>правильно</w:t>
            </w:r>
            <w:r w:rsidRPr="00A00579">
              <w:rPr>
                <w:sz w:val="24"/>
                <w:szCs w:val="24"/>
              </w:rPr>
              <w:t xml:space="preserve"> </w:t>
            </w:r>
            <w:r w:rsidR="003652B1" w:rsidRPr="00A00579">
              <w:rPr>
                <w:sz w:val="24"/>
                <w:szCs w:val="24"/>
              </w:rPr>
              <w:t>проводит лечебно-профилактическую обработку гидробионтов;</w:t>
            </w:r>
          </w:p>
          <w:p w14:paraId="7B9CD5D4" w14:textId="0C9DA971" w:rsidR="00A00579" w:rsidRPr="00A00579" w:rsidRDefault="00A00579" w:rsidP="003E6B63">
            <w:pPr>
              <w:numPr>
                <w:ilvl w:val="0"/>
                <w:numId w:val="55"/>
              </w:numPr>
              <w:tabs>
                <w:tab w:val="left" w:pos="289"/>
              </w:tabs>
              <w:autoSpaceDE/>
              <w:autoSpaceDN/>
              <w:adjustRightInd/>
              <w:ind w:left="289" w:hanging="289"/>
              <w:rPr>
                <w:bCs/>
                <w:sz w:val="24"/>
                <w:szCs w:val="24"/>
              </w:rPr>
            </w:pPr>
            <w:r w:rsidRPr="00A00579">
              <w:rPr>
                <w:bCs/>
                <w:sz w:val="24"/>
                <w:szCs w:val="24"/>
              </w:rPr>
              <w:t>правильно</w:t>
            </w:r>
            <w:r w:rsidRPr="00A00579">
              <w:rPr>
                <w:sz w:val="24"/>
                <w:szCs w:val="24"/>
              </w:rPr>
              <w:t xml:space="preserve"> </w:t>
            </w:r>
            <w:r w:rsidR="003652B1" w:rsidRPr="00A00579">
              <w:rPr>
                <w:sz w:val="24"/>
                <w:szCs w:val="24"/>
              </w:rPr>
              <w:t>приготавлива</w:t>
            </w:r>
            <w:r w:rsidRPr="00A00579">
              <w:rPr>
                <w:sz w:val="24"/>
                <w:szCs w:val="24"/>
              </w:rPr>
              <w:t>е</w:t>
            </w:r>
            <w:r w:rsidR="003652B1" w:rsidRPr="00A00579">
              <w:rPr>
                <w:sz w:val="24"/>
                <w:szCs w:val="24"/>
              </w:rPr>
              <w:t>т лечебные растворы необходимой концентрации;</w:t>
            </w:r>
          </w:p>
          <w:p w14:paraId="516A86F8" w14:textId="056B5D67" w:rsidR="002713C0" w:rsidRPr="00A00579" w:rsidRDefault="00A00579" w:rsidP="003E6B63">
            <w:pPr>
              <w:numPr>
                <w:ilvl w:val="0"/>
                <w:numId w:val="55"/>
              </w:numPr>
              <w:tabs>
                <w:tab w:val="left" w:pos="289"/>
              </w:tabs>
              <w:autoSpaceDE/>
              <w:autoSpaceDN/>
              <w:adjustRightInd/>
              <w:ind w:left="289" w:hanging="289"/>
              <w:rPr>
                <w:bCs/>
                <w:sz w:val="24"/>
                <w:szCs w:val="24"/>
              </w:rPr>
            </w:pPr>
            <w:r w:rsidRPr="00A00579">
              <w:rPr>
                <w:bCs/>
                <w:sz w:val="24"/>
                <w:szCs w:val="24"/>
              </w:rPr>
              <w:t xml:space="preserve">правильно </w:t>
            </w:r>
            <w:r w:rsidR="003652B1" w:rsidRPr="00A00579">
              <w:rPr>
                <w:bCs/>
                <w:sz w:val="24"/>
                <w:szCs w:val="24"/>
              </w:rPr>
              <w:t>обосновыва</w:t>
            </w:r>
            <w:r w:rsidRPr="00A00579">
              <w:rPr>
                <w:bCs/>
                <w:sz w:val="24"/>
                <w:szCs w:val="24"/>
              </w:rPr>
              <w:t>е</w:t>
            </w:r>
            <w:r w:rsidR="003652B1" w:rsidRPr="00A00579">
              <w:rPr>
                <w:bCs/>
                <w:sz w:val="24"/>
                <w:szCs w:val="24"/>
              </w:rPr>
              <w:t>т выбор профилактических мер борьбы с заболеваниями рыб</w:t>
            </w:r>
          </w:p>
        </w:tc>
        <w:tc>
          <w:tcPr>
            <w:tcW w:w="2747" w:type="dxa"/>
          </w:tcPr>
          <w:p w14:paraId="7EC8B65A" w14:textId="2EDF8516" w:rsidR="002713C0" w:rsidRPr="00A00579" w:rsidRDefault="003652B1" w:rsidP="005E6F76">
            <w:pPr>
              <w:rPr>
                <w:sz w:val="24"/>
                <w:szCs w:val="24"/>
              </w:rPr>
            </w:pPr>
            <w:r w:rsidRPr="00A00579">
              <w:rPr>
                <w:sz w:val="24"/>
                <w:szCs w:val="24"/>
              </w:rPr>
              <w:t>Экспертное наблюдение и оценка на практических занятиях, при выполнении работ по производственной практике</w:t>
            </w:r>
          </w:p>
        </w:tc>
      </w:tr>
      <w:tr w:rsidR="00A00579" w:rsidRPr="00A00579" w14:paraId="6ADF0958" w14:textId="77777777" w:rsidTr="005E6F76">
        <w:trPr>
          <w:trHeight w:val="20"/>
          <w:jc w:val="center"/>
        </w:trPr>
        <w:tc>
          <w:tcPr>
            <w:tcW w:w="2748" w:type="dxa"/>
          </w:tcPr>
          <w:p w14:paraId="63511C26" w14:textId="61D52002" w:rsidR="003652B1" w:rsidRPr="00A00579" w:rsidRDefault="003652B1" w:rsidP="003652B1">
            <w:pPr>
              <w:rPr>
                <w:sz w:val="24"/>
                <w:szCs w:val="24"/>
              </w:rPr>
            </w:pPr>
            <w:r w:rsidRPr="00A00579">
              <w:rPr>
                <w:sz w:val="24"/>
                <w:szCs w:val="24"/>
              </w:rPr>
              <w:t xml:space="preserve">ПК 1.6. Отбирать </w:t>
            </w:r>
            <w:r w:rsidR="00C90AC5">
              <w:rPr>
                <w:sz w:val="24"/>
                <w:szCs w:val="24"/>
              </w:rPr>
              <w:br/>
            </w:r>
            <w:r w:rsidRPr="00A00579">
              <w:rPr>
                <w:sz w:val="24"/>
                <w:szCs w:val="24"/>
              </w:rPr>
              <w:t xml:space="preserve">и фиксировать гидробиологические пробы, определять различные виды гидробионтов по внешним признакам </w:t>
            </w:r>
            <w:r w:rsidR="00C90AC5">
              <w:rPr>
                <w:sz w:val="24"/>
                <w:szCs w:val="24"/>
              </w:rPr>
              <w:br/>
            </w:r>
            <w:r w:rsidRPr="00A00579">
              <w:rPr>
                <w:sz w:val="24"/>
                <w:szCs w:val="24"/>
              </w:rPr>
              <w:t>и с помощью определителей</w:t>
            </w:r>
          </w:p>
        </w:tc>
        <w:tc>
          <w:tcPr>
            <w:tcW w:w="4252" w:type="dxa"/>
          </w:tcPr>
          <w:p w14:paraId="70121D02" w14:textId="06643C03" w:rsidR="003652B1" w:rsidRPr="00A00579" w:rsidRDefault="00A00579" w:rsidP="003E6B63">
            <w:pPr>
              <w:pStyle w:val="a4"/>
              <w:widowControl/>
              <w:numPr>
                <w:ilvl w:val="0"/>
                <w:numId w:val="52"/>
              </w:numPr>
              <w:suppressAutoHyphens/>
              <w:autoSpaceDE/>
              <w:autoSpaceDN/>
              <w:adjustRightInd/>
              <w:ind w:left="317" w:hanging="317"/>
              <w:contextualSpacing w:val="0"/>
              <w:rPr>
                <w:sz w:val="24"/>
                <w:szCs w:val="24"/>
              </w:rPr>
            </w:pPr>
            <w:r w:rsidRPr="00A00579">
              <w:rPr>
                <w:bCs/>
                <w:sz w:val="24"/>
                <w:szCs w:val="24"/>
              </w:rPr>
              <w:t>правильно</w:t>
            </w:r>
            <w:r w:rsidRPr="00A00579">
              <w:rPr>
                <w:sz w:val="24"/>
                <w:szCs w:val="24"/>
              </w:rPr>
              <w:t xml:space="preserve"> </w:t>
            </w:r>
            <w:r w:rsidR="003652B1" w:rsidRPr="00A00579">
              <w:rPr>
                <w:sz w:val="24"/>
                <w:szCs w:val="24"/>
              </w:rPr>
              <w:t>отбира</w:t>
            </w:r>
            <w:r w:rsidRPr="00A00579">
              <w:rPr>
                <w:sz w:val="24"/>
                <w:szCs w:val="24"/>
              </w:rPr>
              <w:t>е</w:t>
            </w:r>
            <w:r w:rsidR="003652B1" w:rsidRPr="00A00579">
              <w:rPr>
                <w:sz w:val="24"/>
                <w:szCs w:val="24"/>
              </w:rPr>
              <w:t xml:space="preserve">т гидробиологические пробы; </w:t>
            </w:r>
          </w:p>
          <w:p w14:paraId="11B1A763" w14:textId="5F5A53C9" w:rsidR="00A00579" w:rsidRPr="00A00579" w:rsidRDefault="00A00579" w:rsidP="003E6B63">
            <w:pPr>
              <w:pStyle w:val="a4"/>
              <w:widowControl/>
              <w:numPr>
                <w:ilvl w:val="0"/>
                <w:numId w:val="52"/>
              </w:numPr>
              <w:suppressAutoHyphens/>
              <w:autoSpaceDE/>
              <w:autoSpaceDN/>
              <w:adjustRightInd/>
              <w:ind w:left="317" w:hanging="317"/>
              <w:contextualSpacing w:val="0"/>
              <w:rPr>
                <w:sz w:val="24"/>
                <w:szCs w:val="24"/>
              </w:rPr>
            </w:pPr>
            <w:r w:rsidRPr="00A00579">
              <w:rPr>
                <w:bCs/>
                <w:sz w:val="24"/>
                <w:szCs w:val="24"/>
              </w:rPr>
              <w:t>правильно</w:t>
            </w:r>
            <w:r w:rsidRPr="00A00579">
              <w:rPr>
                <w:sz w:val="24"/>
                <w:szCs w:val="24"/>
              </w:rPr>
              <w:t xml:space="preserve"> </w:t>
            </w:r>
            <w:r w:rsidR="003652B1" w:rsidRPr="00A00579">
              <w:rPr>
                <w:sz w:val="24"/>
                <w:szCs w:val="24"/>
              </w:rPr>
              <w:t>польз</w:t>
            </w:r>
            <w:r w:rsidRPr="00A00579">
              <w:rPr>
                <w:sz w:val="24"/>
                <w:szCs w:val="24"/>
              </w:rPr>
              <w:t>уется</w:t>
            </w:r>
            <w:r w:rsidR="003652B1" w:rsidRPr="00A00579">
              <w:rPr>
                <w:sz w:val="24"/>
                <w:szCs w:val="24"/>
              </w:rPr>
              <w:t xml:space="preserve"> микроскопической оптической техникой;</w:t>
            </w:r>
          </w:p>
          <w:p w14:paraId="747FA859" w14:textId="55559C15" w:rsidR="003652B1" w:rsidRPr="00A00579" w:rsidRDefault="00A00579" w:rsidP="003E6B63">
            <w:pPr>
              <w:pStyle w:val="a4"/>
              <w:widowControl/>
              <w:numPr>
                <w:ilvl w:val="0"/>
                <w:numId w:val="52"/>
              </w:numPr>
              <w:suppressAutoHyphens/>
              <w:autoSpaceDE/>
              <w:autoSpaceDN/>
              <w:adjustRightInd/>
              <w:ind w:left="317" w:hanging="317"/>
              <w:contextualSpacing w:val="0"/>
              <w:rPr>
                <w:sz w:val="24"/>
                <w:szCs w:val="24"/>
              </w:rPr>
            </w:pPr>
            <w:r w:rsidRPr="00A00579">
              <w:rPr>
                <w:bCs/>
                <w:sz w:val="24"/>
                <w:szCs w:val="24"/>
              </w:rPr>
              <w:t>правильно</w:t>
            </w:r>
            <w:r w:rsidRPr="00A00579">
              <w:rPr>
                <w:sz w:val="24"/>
                <w:szCs w:val="24"/>
              </w:rPr>
              <w:t xml:space="preserve"> </w:t>
            </w:r>
            <w:r w:rsidR="003652B1" w:rsidRPr="00A00579">
              <w:rPr>
                <w:sz w:val="24"/>
                <w:szCs w:val="24"/>
              </w:rPr>
              <w:t>определя</w:t>
            </w:r>
            <w:r w:rsidRPr="00A00579">
              <w:rPr>
                <w:sz w:val="24"/>
                <w:szCs w:val="24"/>
              </w:rPr>
              <w:t>е</w:t>
            </w:r>
            <w:r w:rsidR="003652B1" w:rsidRPr="00A00579">
              <w:rPr>
                <w:sz w:val="24"/>
                <w:szCs w:val="24"/>
              </w:rPr>
              <w:t xml:space="preserve">т видовой состав </w:t>
            </w:r>
            <w:r w:rsidR="00C90AC5">
              <w:rPr>
                <w:sz w:val="24"/>
                <w:szCs w:val="24"/>
              </w:rPr>
              <w:t xml:space="preserve">гидробионтов </w:t>
            </w:r>
            <w:r w:rsidR="00C90AC5">
              <w:rPr>
                <w:sz w:val="24"/>
                <w:szCs w:val="24"/>
              </w:rPr>
              <w:br/>
              <w:t>(с определителями)</w:t>
            </w:r>
          </w:p>
        </w:tc>
        <w:tc>
          <w:tcPr>
            <w:tcW w:w="2747" w:type="dxa"/>
          </w:tcPr>
          <w:p w14:paraId="606A58D7" w14:textId="662E4B56" w:rsidR="003652B1" w:rsidRPr="00A00579" w:rsidRDefault="003652B1" w:rsidP="003652B1">
            <w:pPr>
              <w:rPr>
                <w:sz w:val="24"/>
                <w:szCs w:val="24"/>
              </w:rPr>
            </w:pPr>
            <w:r w:rsidRPr="00A00579">
              <w:rPr>
                <w:sz w:val="24"/>
                <w:szCs w:val="24"/>
              </w:rPr>
              <w:t>Экспертное наблюдение и оценка на практических занятиях, при выполнении работ по производственной практике</w:t>
            </w:r>
          </w:p>
        </w:tc>
      </w:tr>
      <w:tr w:rsidR="00C90AC5" w:rsidRPr="00A00579" w14:paraId="11086B33" w14:textId="77777777" w:rsidTr="005E6F76">
        <w:tblPrEx>
          <w:tblLook w:val="00A0" w:firstRow="1" w:lastRow="0" w:firstColumn="1" w:lastColumn="0" w:noHBand="0" w:noVBand="0"/>
        </w:tblPrEx>
        <w:trPr>
          <w:trHeight w:val="20"/>
          <w:jc w:val="center"/>
        </w:trPr>
        <w:tc>
          <w:tcPr>
            <w:tcW w:w="2748" w:type="dxa"/>
          </w:tcPr>
          <w:p w14:paraId="09765BA0" w14:textId="66B15931" w:rsidR="00C90AC5" w:rsidRPr="00A00579" w:rsidRDefault="00C90AC5" w:rsidP="005E6F76">
            <w:pPr>
              <w:rPr>
                <w:sz w:val="24"/>
                <w:szCs w:val="24"/>
                <w:highlight w:val="cyan"/>
              </w:rPr>
            </w:pPr>
            <w:r w:rsidRPr="00A00579">
              <w:rPr>
                <w:sz w:val="24"/>
                <w:szCs w:val="24"/>
              </w:rPr>
              <w:t xml:space="preserve">ОК 02. Использовать современные средства поиска, анализа </w:t>
            </w:r>
            <w:r>
              <w:rPr>
                <w:sz w:val="24"/>
                <w:szCs w:val="24"/>
              </w:rPr>
              <w:br/>
            </w:r>
            <w:r w:rsidRPr="00A00579">
              <w:rPr>
                <w:sz w:val="24"/>
                <w:szCs w:val="24"/>
              </w:rPr>
              <w:t xml:space="preserve">и интерпретации информации, </w:t>
            </w:r>
            <w:r>
              <w:rPr>
                <w:sz w:val="24"/>
                <w:szCs w:val="24"/>
              </w:rPr>
              <w:br/>
            </w:r>
            <w:r w:rsidRPr="00A00579">
              <w:rPr>
                <w:sz w:val="24"/>
                <w:szCs w:val="24"/>
              </w:rPr>
              <w:t>и информационные технологии для выполнения зада</w:t>
            </w:r>
            <w:r>
              <w:rPr>
                <w:sz w:val="24"/>
                <w:szCs w:val="24"/>
              </w:rPr>
              <w:t>ч профессиональной деятельности</w:t>
            </w:r>
          </w:p>
        </w:tc>
        <w:tc>
          <w:tcPr>
            <w:tcW w:w="4252" w:type="dxa"/>
          </w:tcPr>
          <w:p w14:paraId="1CA5B6E9" w14:textId="06FBF40F" w:rsidR="00C90AC5" w:rsidRPr="00A00579" w:rsidRDefault="00C90AC5" w:rsidP="005E6F76">
            <w:pPr>
              <w:shd w:val="clear" w:color="auto" w:fill="FFFFFF"/>
              <w:rPr>
                <w:sz w:val="24"/>
                <w:szCs w:val="24"/>
              </w:rPr>
            </w:pPr>
            <w:r w:rsidRPr="00A00579">
              <w:rPr>
                <w:sz w:val="24"/>
                <w:szCs w:val="24"/>
              </w:rPr>
              <w:t xml:space="preserve">- использование различных источников, включая электронные ресурсы, </w:t>
            </w:r>
            <w:proofErr w:type="gramStart"/>
            <w:r w:rsidRPr="00A00579">
              <w:rPr>
                <w:sz w:val="24"/>
                <w:szCs w:val="24"/>
              </w:rPr>
              <w:t>медиа-ресурсы</w:t>
            </w:r>
            <w:proofErr w:type="gramEnd"/>
            <w:r w:rsidRPr="00A00579">
              <w:rPr>
                <w:sz w:val="24"/>
                <w:szCs w:val="24"/>
              </w:rPr>
              <w:t xml:space="preserve">, Интернет-ресурсы, периодические издания </w:t>
            </w:r>
            <w:r>
              <w:rPr>
                <w:sz w:val="24"/>
                <w:szCs w:val="24"/>
              </w:rPr>
              <w:br/>
            </w:r>
            <w:r w:rsidRPr="00A00579">
              <w:rPr>
                <w:sz w:val="24"/>
                <w:szCs w:val="24"/>
              </w:rPr>
              <w:t xml:space="preserve">по профессии для решения профессиональных задач </w:t>
            </w:r>
          </w:p>
          <w:p w14:paraId="1C66BB73" w14:textId="77777777" w:rsidR="00C90AC5" w:rsidRPr="00A00579" w:rsidRDefault="00C90AC5" w:rsidP="005E6F76">
            <w:pPr>
              <w:rPr>
                <w:sz w:val="24"/>
                <w:szCs w:val="24"/>
                <w:highlight w:val="cyan"/>
              </w:rPr>
            </w:pPr>
            <w:r w:rsidRPr="00A00579">
              <w:rPr>
                <w:sz w:val="24"/>
                <w:szCs w:val="24"/>
              </w:rPr>
              <w:t xml:space="preserve">- эффективность использования информационно-коммуникационных технологий в профессиональной деятельности согласно формируемым </w:t>
            </w:r>
            <w:r w:rsidRPr="00A00579">
              <w:rPr>
                <w:sz w:val="24"/>
                <w:szCs w:val="24"/>
              </w:rPr>
              <w:lastRenderedPageBreak/>
              <w:t>умениям и получаемому практическому опыту</w:t>
            </w:r>
          </w:p>
        </w:tc>
        <w:tc>
          <w:tcPr>
            <w:tcW w:w="2747" w:type="dxa"/>
            <w:vMerge w:val="restart"/>
          </w:tcPr>
          <w:p w14:paraId="2C31E419" w14:textId="4B120B62" w:rsidR="00C90AC5" w:rsidRPr="00A00579" w:rsidRDefault="00C90AC5" w:rsidP="005E6F76">
            <w:pPr>
              <w:rPr>
                <w:sz w:val="24"/>
                <w:szCs w:val="24"/>
                <w:highlight w:val="cyan"/>
              </w:rPr>
            </w:pPr>
            <w:r w:rsidRPr="00A00579">
              <w:rPr>
                <w:sz w:val="24"/>
                <w:szCs w:val="24"/>
              </w:rPr>
              <w:lastRenderedPageBreak/>
              <w:t xml:space="preserve">Экспертное наблюдение и оценка </w:t>
            </w:r>
            <w:r>
              <w:rPr>
                <w:sz w:val="24"/>
                <w:szCs w:val="24"/>
              </w:rPr>
              <w:br/>
            </w:r>
            <w:r w:rsidRPr="00A00579">
              <w:rPr>
                <w:sz w:val="24"/>
                <w:szCs w:val="24"/>
              </w:rPr>
              <w:t xml:space="preserve">на практических занятиях, </w:t>
            </w:r>
            <w:r>
              <w:rPr>
                <w:sz w:val="24"/>
                <w:szCs w:val="24"/>
              </w:rPr>
              <w:br/>
            </w:r>
            <w:r w:rsidRPr="00A00579">
              <w:rPr>
                <w:sz w:val="24"/>
                <w:szCs w:val="24"/>
              </w:rPr>
              <w:t xml:space="preserve">при выполнении работ </w:t>
            </w:r>
            <w:r>
              <w:rPr>
                <w:sz w:val="24"/>
                <w:szCs w:val="24"/>
              </w:rPr>
              <w:br/>
            </w:r>
            <w:r w:rsidRPr="00A00579">
              <w:rPr>
                <w:sz w:val="24"/>
                <w:szCs w:val="24"/>
              </w:rPr>
              <w:t>по производственной практике</w:t>
            </w:r>
            <w:r>
              <w:rPr>
                <w:sz w:val="24"/>
                <w:szCs w:val="24"/>
              </w:rPr>
              <w:t>, решении ситуационных задач</w:t>
            </w:r>
          </w:p>
        </w:tc>
      </w:tr>
      <w:tr w:rsidR="00C90AC5" w:rsidRPr="00A00579" w14:paraId="45E427BD" w14:textId="77777777" w:rsidTr="005E6F76">
        <w:tblPrEx>
          <w:tblLook w:val="00A0" w:firstRow="1" w:lastRow="0" w:firstColumn="1" w:lastColumn="0" w:noHBand="0" w:noVBand="0"/>
        </w:tblPrEx>
        <w:trPr>
          <w:trHeight w:val="20"/>
          <w:jc w:val="center"/>
        </w:trPr>
        <w:tc>
          <w:tcPr>
            <w:tcW w:w="2748" w:type="dxa"/>
          </w:tcPr>
          <w:p w14:paraId="0B054E62" w14:textId="1C8F1B46" w:rsidR="00C90AC5" w:rsidRPr="00A00579" w:rsidRDefault="00C90AC5" w:rsidP="005E6F76">
            <w:pPr>
              <w:rPr>
                <w:sz w:val="24"/>
                <w:szCs w:val="24"/>
                <w:highlight w:val="cyan"/>
              </w:rPr>
            </w:pPr>
            <w:r w:rsidRPr="00A00579">
              <w:rPr>
                <w:iCs/>
                <w:sz w:val="24"/>
                <w:szCs w:val="24"/>
              </w:rPr>
              <w:t>ОК 03</w:t>
            </w:r>
            <w:r>
              <w:rPr>
                <w:iCs/>
                <w:sz w:val="24"/>
                <w:szCs w:val="24"/>
              </w:rPr>
              <w:t>.</w:t>
            </w:r>
            <w:r w:rsidRPr="00A00579">
              <w:rPr>
                <w:iCs/>
                <w:sz w:val="24"/>
                <w:szCs w:val="24"/>
              </w:rPr>
              <w:t xml:space="preserve"> </w:t>
            </w:r>
            <w:r w:rsidRPr="00A00579">
              <w:rPr>
                <w:sz w:val="24"/>
                <w:szCs w:val="24"/>
              </w:rPr>
              <w:t xml:space="preserve">Планировать </w:t>
            </w:r>
            <w:r>
              <w:rPr>
                <w:sz w:val="24"/>
                <w:szCs w:val="24"/>
              </w:rPr>
              <w:br/>
            </w:r>
            <w:r w:rsidRPr="00A00579">
              <w:rPr>
                <w:sz w:val="24"/>
                <w:szCs w:val="24"/>
              </w:rPr>
              <w:t xml:space="preserve">и реализовывать собственное профессиональное </w:t>
            </w:r>
            <w:r>
              <w:rPr>
                <w:sz w:val="24"/>
                <w:szCs w:val="24"/>
              </w:rPr>
              <w:br/>
            </w:r>
            <w:r w:rsidRPr="00A00579">
              <w:rPr>
                <w:sz w:val="24"/>
                <w:szCs w:val="24"/>
              </w:rPr>
              <w:t xml:space="preserve">и личностное развитие, предпринимательскую деятельность </w:t>
            </w:r>
            <w:r>
              <w:rPr>
                <w:sz w:val="24"/>
                <w:szCs w:val="24"/>
              </w:rPr>
              <w:br/>
            </w:r>
            <w:r w:rsidRPr="00A00579">
              <w:rPr>
                <w:sz w:val="24"/>
                <w:szCs w:val="24"/>
              </w:rPr>
              <w:t xml:space="preserve">в профессиональной сфере, использовать знания по финансовой грамотности </w:t>
            </w:r>
            <w:r>
              <w:rPr>
                <w:sz w:val="24"/>
                <w:szCs w:val="24"/>
              </w:rPr>
              <w:br/>
            </w:r>
            <w:r w:rsidRPr="00A00579">
              <w:rPr>
                <w:sz w:val="24"/>
                <w:szCs w:val="24"/>
              </w:rPr>
              <w:t>в различных жизненных ситуация</w:t>
            </w:r>
            <w:r>
              <w:rPr>
                <w:sz w:val="24"/>
                <w:szCs w:val="24"/>
              </w:rPr>
              <w:t>х</w:t>
            </w:r>
          </w:p>
        </w:tc>
        <w:tc>
          <w:tcPr>
            <w:tcW w:w="4252" w:type="dxa"/>
          </w:tcPr>
          <w:p w14:paraId="659CCAAF" w14:textId="6680A9E4" w:rsidR="00C90AC5" w:rsidRPr="00A00579" w:rsidRDefault="00C90AC5" w:rsidP="005E6F76">
            <w:pPr>
              <w:shd w:val="clear" w:color="auto" w:fill="FFFFFF"/>
              <w:rPr>
                <w:sz w:val="24"/>
                <w:szCs w:val="24"/>
              </w:rPr>
            </w:pPr>
            <w:r w:rsidRPr="00A00579">
              <w:rPr>
                <w:sz w:val="24"/>
                <w:szCs w:val="24"/>
              </w:rPr>
              <w:t>- демонстрация ответственности за принятые решения</w:t>
            </w:r>
            <w:r>
              <w:rPr>
                <w:sz w:val="24"/>
                <w:szCs w:val="24"/>
              </w:rPr>
              <w:t>;</w:t>
            </w:r>
          </w:p>
          <w:p w14:paraId="4B18878C" w14:textId="77777777" w:rsidR="00C90AC5" w:rsidRPr="00A00579" w:rsidRDefault="00C90AC5" w:rsidP="005E6F76">
            <w:pPr>
              <w:shd w:val="clear" w:color="auto" w:fill="FFFFFF"/>
              <w:rPr>
                <w:sz w:val="24"/>
                <w:szCs w:val="24"/>
              </w:rPr>
            </w:pPr>
            <w:r w:rsidRPr="00A00579">
              <w:rPr>
                <w:sz w:val="24"/>
                <w:szCs w:val="24"/>
              </w:rPr>
              <w:t xml:space="preserve">- обоснованность самоанализа и коррекция результатов собственной работы; </w:t>
            </w:r>
          </w:p>
          <w:p w14:paraId="0714D5E3" w14:textId="77777777" w:rsidR="00C90AC5" w:rsidRPr="00A00579" w:rsidRDefault="00C90AC5" w:rsidP="005E6F76">
            <w:pPr>
              <w:rPr>
                <w:sz w:val="24"/>
                <w:szCs w:val="24"/>
                <w:highlight w:val="cyan"/>
              </w:rPr>
            </w:pPr>
            <w:r w:rsidRPr="00A00579">
              <w:rPr>
                <w:sz w:val="24"/>
                <w:szCs w:val="24"/>
              </w:rPr>
              <w:t>- рациональная организация собственной деятельности, прогностическая оценка цели и выбор способов ее достижения</w:t>
            </w:r>
          </w:p>
        </w:tc>
        <w:tc>
          <w:tcPr>
            <w:tcW w:w="2747" w:type="dxa"/>
            <w:vMerge/>
          </w:tcPr>
          <w:p w14:paraId="455E18A4" w14:textId="016CEECE" w:rsidR="00C90AC5" w:rsidRPr="00A00579" w:rsidRDefault="00C90AC5" w:rsidP="005E6F76">
            <w:pPr>
              <w:rPr>
                <w:sz w:val="24"/>
                <w:szCs w:val="24"/>
                <w:highlight w:val="cyan"/>
              </w:rPr>
            </w:pPr>
          </w:p>
        </w:tc>
      </w:tr>
      <w:tr w:rsidR="00C90AC5" w:rsidRPr="00A00579" w14:paraId="7B295E2A" w14:textId="77777777" w:rsidTr="005E6F76">
        <w:tblPrEx>
          <w:tblLook w:val="00A0" w:firstRow="1" w:lastRow="0" w:firstColumn="1" w:lastColumn="0" w:noHBand="0" w:noVBand="0"/>
        </w:tblPrEx>
        <w:trPr>
          <w:trHeight w:val="20"/>
          <w:jc w:val="center"/>
        </w:trPr>
        <w:tc>
          <w:tcPr>
            <w:tcW w:w="2748" w:type="dxa"/>
          </w:tcPr>
          <w:p w14:paraId="5CD56788" w14:textId="77777777" w:rsidR="00C90AC5" w:rsidRPr="00A00579" w:rsidRDefault="00C90AC5" w:rsidP="005E6F76">
            <w:pPr>
              <w:rPr>
                <w:sz w:val="24"/>
                <w:szCs w:val="24"/>
                <w:highlight w:val="cyan"/>
              </w:rPr>
            </w:pPr>
            <w:r w:rsidRPr="00A00579">
              <w:rPr>
                <w:sz w:val="24"/>
                <w:szCs w:val="24"/>
              </w:rPr>
              <w:t>ОК 04. Эффективно взаимодействовать и работать в коллективе и команде.</w:t>
            </w:r>
          </w:p>
        </w:tc>
        <w:tc>
          <w:tcPr>
            <w:tcW w:w="4252" w:type="dxa"/>
          </w:tcPr>
          <w:p w14:paraId="01F1BF80" w14:textId="636A2A48" w:rsidR="00C90AC5" w:rsidRPr="00A00579" w:rsidRDefault="00C90AC5" w:rsidP="005E6F76">
            <w:pPr>
              <w:contextualSpacing/>
              <w:rPr>
                <w:sz w:val="24"/>
                <w:szCs w:val="24"/>
              </w:rPr>
            </w:pPr>
            <w:r w:rsidRPr="00A00579">
              <w:rPr>
                <w:sz w:val="24"/>
                <w:szCs w:val="24"/>
              </w:rPr>
              <w:t xml:space="preserve">- взаимодействие с обучающимися, преподавателями и мастерами в ходе обучения, с руководителями учебной </w:t>
            </w:r>
            <w:r>
              <w:rPr>
                <w:sz w:val="24"/>
                <w:szCs w:val="24"/>
              </w:rPr>
              <w:br/>
            </w:r>
            <w:r w:rsidRPr="00A00579">
              <w:rPr>
                <w:sz w:val="24"/>
                <w:szCs w:val="24"/>
              </w:rPr>
              <w:t>и производственной практик;</w:t>
            </w:r>
          </w:p>
          <w:p w14:paraId="324C44FA" w14:textId="77777777" w:rsidR="00C90AC5" w:rsidRPr="00A00579" w:rsidRDefault="00C90AC5" w:rsidP="005E6F76">
            <w:pPr>
              <w:rPr>
                <w:sz w:val="24"/>
                <w:szCs w:val="24"/>
                <w:highlight w:val="cyan"/>
              </w:rPr>
            </w:pPr>
            <w:r w:rsidRPr="00A00579">
              <w:rPr>
                <w:sz w:val="24"/>
                <w:szCs w:val="24"/>
              </w:rPr>
              <w:t>- обоснованность анализа работы членов команды (подчиненных)</w:t>
            </w:r>
          </w:p>
        </w:tc>
        <w:tc>
          <w:tcPr>
            <w:tcW w:w="2747" w:type="dxa"/>
            <w:vMerge/>
          </w:tcPr>
          <w:p w14:paraId="32FEFC7F" w14:textId="5816DEE4" w:rsidR="00C90AC5" w:rsidRPr="00A00579" w:rsidRDefault="00C90AC5" w:rsidP="005E6F76">
            <w:pPr>
              <w:rPr>
                <w:sz w:val="24"/>
                <w:szCs w:val="24"/>
                <w:highlight w:val="cyan"/>
              </w:rPr>
            </w:pPr>
          </w:p>
        </w:tc>
      </w:tr>
      <w:tr w:rsidR="00C90AC5" w:rsidRPr="00A00579" w14:paraId="4EAFF249" w14:textId="77777777" w:rsidTr="005E6F76">
        <w:tblPrEx>
          <w:tblLook w:val="00A0" w:firstRow="1" w:lastRow="0" w:firstColumn="1" w:lastColumn="0" w:noHBand="0" w:noVBand="0"/>
        </w:tblPrEx>
        <w:trPr>
          <w:trHeight w:val="20"/>
          <w:jc w:val="center"/>
        </w:trPr>
        <w:tc>
          <w:tcPr>
            <w:tcW w:w="2748" w:type="dxa"/>
          </w:tcPr>
          <w:p w14:paraId="7D0E5CC7" w14:textId="3C152A47" w:rsidR="00C90AC5" w:rsidRPr="00A00579" w:rsidRDefault="00C90AC5" w:rsidP="005E6F76">
            <w:pPr>
              <w:rPr>
                <w:sz w:val="24"/>
                <w:szCs w:val="24"/>
                <w:highlight w:val="cyan"/>
              </w:rPr>
            </w:pPr>
            <w:r w:rsidRPr="00A00579">
              <w:rPr>
                <w:sz w:val="24"/>
                <w:szCs w:val="24"/>
              </w:rPr>
              <w:t>ОК 05</w:t>
            </w:r>
            <w:r>
              <w:rPr>
                <w:sz w:val="24"/>
                <w:szCs w:val="24"/>
              </w:rPr>
              <w:t>.</w:t>
            </w:r>
            <w:r w:rsidRPr="00A00579">
              <w:rPr>
                <w:sz w:val="24"/>
                <w:szCs w:val="24"/>
              </w:rPr>
              <w:t xml:space="preserve"> Осуществлять устную и письменную коммуникацию </w:t>
            </w:r>
            <w:r>
              <w:rPr>
                <w:sz w:val="24"/>
                <w:szCs w:val="24"/>
              </w:rPr>
              <w:br/>
            </w:r>
            <w:r w:rsidRPr="00A00579">
              <w:rPr>
                <w:sz w:val="24"/>
                <w:szCs w:val="24"/>
              </w:rPr>
              <w:t xml:space="preserve">на государственном языке </w:t>
            </w:r>
            <w:r w:rsidRPr="00315F34">
              <w:rPr>
                <w:sz w:val="24"/>
                <w:szCs w:val="24"/>
              </w:rPr>
              <w:t>Российской Федерации</w:t>
            </w:r>
            <w:r w:rsidRPr="00A00579">
              <w:rPr>
                <w:sz w:val="24"/>
                <w:szCs w:val="24"/>
              </w:rPr>
              <w:t xml:space="preserve"> с учетом особенностей соци</w:t>
            </w:r>
            <w:r>
              <w:rPr>
                <w:sz w:val="24"/>
                <w:szCs w:val="24"/>
              </w:rPr>
              <w:t>ального и культурного контекста</w:t>
            </w:r>
          </w:p>
        </w:tc>
        <w:tc>
          <w:tcPr>
            <w:tcW w:w="4252" w:type="dxa"/>
          </w:tcPr>
          <w:p w14:paraId="2B0A314F" w14:textId="1FF4E669" w:rsidR="00C90AC5" w:rsidRPr="00A00579" w:rsidRDefault="00C90AC5" w:rsidP="005E6F76">
            <w:pPr>
              <w:contextualSpacing/>
              <w:rPr>
                <w:sz w:val="24"/>
                <w:szCs w:val="24"/>
              </w:rPr>
            </w:pPr>
            <w:r w:rsidRPr="00A00579">
              <w:rPr>
                <w:sz w:val="24"/>
                <w:szCs w:val="24"/>
              </w:rPr>
              <w:t>-</w:t>
            </w:r>
            <w:r>
              <w:rPr>
                <w:sz w:val="24"/>
                <w:szCs w:val="24"/>
              </w:rPr>
              <w:t xml:space="preserve"> </w:t>
            </w:r>
            <w:r w:rsidRPr="00A00579">
              <w:rPr>
                <w:sz w:val="24"/>
                <w:szCs w:val="24"/>
              </w:rPr>
              <w:t>грамотность устной и письменной речи,</w:t>
            </w:r>
          </w:p>
          <w:p w14:paraId="411276A5" w14:textId="77777777" w:rsidR="00C90AC5" w:rsidRPr="00A00579" w:rsidRDefault="00C90AC5" w:rsidP="005E6F76">
            <w:pPr>
              <w:rPr>
                <w:sz w:val="24"/>
                <w:szCs w:val="24"/>
                <w:highlight w:val="cyan"/>
              </w:rPr>
            </w:pPr>
            <w:r w:rsidRPr="00A00579">
              <w:rPr>
                <w:sz w:val="24"/>
                <w:szCs w:val="24"/>
              </w:rPr>
              <w:t>- ясность формулирования и изложения мыслей</w:t>
            </w:r>
          </w:p>
        </w:tc>
        <w:tc>
          <w:tcPr>
            <w:tcW w:w="2747" w:type="dxa"/>
            <w:vMerge/>
          </w:tcPr>
          <w:p w14:paraId="7C5E74B3" w14:textId="4FF30A83" w:rsidR="00C90AC5" w:rsidRPr="00A00579" w:rsidRDefault="00C90AC5" w:rsidP="005E6F76">
            <w:pPr>
              <w:rPr>
                <w:sz w:val="24"/>
                <w:szCs w:val="24"/>
                <w:highlight w:val="cyan"/>
              </w:rPr>
            </w:pPr>
          </w:p>
        </w:tc>
      </w:tr>
      <w:tr w:rsidR="00C90AC5" w:rsidRPr="00A00579" w14:paraId="5130C252" w14:textId="77777777" w:rsidTr="005E6F76">
        <w:tblPrEx>
          <w:tblLook w:val="00A0" w:firstRow="1" w:lastRow="0" w:firstColumn="1" w:lastColumn="0" w:noHBand="0" w:noVBand="0"/>
        </w:tblPrEx>
        <w:trPr>
          <w:trHeight w:val="20"/>
          <w:jc w:val="center"/>
        </w:trPr>
        <w:tc>
          <w:tcPr>
            <w:tcW w:w="2748" w:type="dxa"/>
          </w:tcPr>
          <w:p w14:paraId="4EEEACB7" w14:textId="38708654" w:rsidR="00C90AC5" w:rsidRPr="00A00579" w:rsidRDefault="00C90AC5" w:rsidP="005E6F76">
            <w:pPr>
              <w:rPr>
                <w:sz w:val="24"/>
                <w:szCs w:val="24"/>
                <w:highlight w:val="cyan"/>
              </w:rPr>
            </w:pPr>
            <w:r w:rsidRPr="00A00579">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Pr>
                <w:sz w:val="24"/>
                <w:szCs w:val="24"/>
              </w:rPr>
              <w:t>вовать в чрезвычайных ситуациях</w:t>
            </w:r>
          </w:p>
        </w:tc>
        <w:tc>
          <w:tcPr>
            <w:tcW w:w="4252" w:type="dxa"/>
          </w:tcPr>
          <w:p w14:paraId="3564CC49" w14:textId="5677B2FE" w:rsidR="00C90AC5" w:rsidRPr="00A00579" w:rsidRDefault="00C90AC5" w:rsidP="005E6F76">
            <w:pPr>
              <w:contextualSpacing/>
              <w:rPr>
                <w:sz w:val="24"/>
                <w:szCs w:val="24"/>
              </w:rPr>
            </w:pPr>
            <w:r w:rsidRPr="00A00579">
              <w:rPr>
                <w:sz w:val="24"/>
                <w:szCs w:val="24"/>
              </w:rPr>
              <w:t xml:space="preserve">- эффективность выполнения правил ТБ во время учебных занятий, при прохождении учебной </w:t>
            </w:r>
            <w:r>
              <w:rPr>
                <w:sz w:val="24"/>
                <w:szCs w:val="24"/>
              </w:rPr>
              <w:br/>
            </w:r>
            <w:r w:rsidRPr="00A00579">
              <w:rPr>
                <w:sz w:val="24"/>
                <w:szCs w:val="24"/>
              </w:rPr>
              <w:t>и производственной практик;</w:t>
            </w:r>
          </w:p>
          <w:p w14:paraId="76FDE442" w14:textId="366BF4F5" w:rsidR="00C90AC5" w:rsidRPr="00A00579" w:rsidRDefault="00C90AC5" w:rsidP="005E6F76">
            <w:pPr>
              <w:rPr>
                <w:sz w:val="24"/>
                <w:szCs w:val="24"/>
                <w:highlight w:val="cyan"/>
              </w:rPr>
            </w:pPr>
            <w:r w:rsidRPr="00A00579">
              <w:rPr>
                <w:sz w:val="24"/>
                <w:szCs w:val="24"/>
              </w:rPr>
              <w:t xml:space="preserve">- знание и использование ресурсосберегающих технологий </w:t>
            </w:r>
            <w:r>
              <w:rPr>
                <w:sz w:val="24"/>
                <w:szCs w:val="24"/>
              </w:rPr>
              <w:br/>
            </w:r>
            <w:r w:rsidRPr="00A00579">
              <w:rPr>
                <w:sz w:val="24"/>
                <w:szCs w:val="24"/>
              </w:rPr>
              <w:t>в области телекоммуникаций</w:t>
            </w:r>
          </w:p>
        </w:tc>
        <w:tc>
          <w:tcPr>
            <w:tcW w:w="2747" w:type="dxa"/>
            <w:vMerge/>
          </w:tcPr>
          <w:p w14:paraId="052AACB8" w14:textId="39E72C91" w:rsidR="00C90AC5" w:rsidRPr="00A00579" w:rsidRDefault="00C90AC5" w:rsidP="005E6F76">
            <w:pPr>
              <w:rPr>
                <w:sz w:val="24"/>
                <w:szCs w:val="24"/>
                <w:highlight w:val="cyan"/>
              </w:rPr>
            </w:pPr>
          </w:p>
        </w:tc>
      </w:tr>
      <w:tr w:rsidR="00C90AC5" w:rsidRPr="00A00579" w14:paraId="2A91F1A5" w14:textId="77777777" w:rsidTr="005E6F76">
        <w:tblPrEx>
          <w:tblLook w:val="00A0" w:firstRow="1" w:lastRow="0" w:firstColumn="1" w:lastColumn="0" w:noHBand="0" w:noVBand="0"/>
        </w:tblPrEx>
        <w:trPr>
          <w:trHeight w:val="20"/>
          <w:jc w:val="center"/>
        </w:trPr>
        <w:tc>
          <w:tcPr>
            <w:tcW w:w="2748" w:type="dxa"/>
          </w:tcPr>
          <w:p w14:paraId="569B9576" w14:textId="25528E29" w:rsidR="00C90AC5" w:rsidRPr="00A00579" w:rsidRDefault="00C90AC5" w:rsidP="00C90AC5">
            <w:pPr>
              <w:rPr>
                <w:sz w:val="24"/>
                <w:szCs w:val="24"/>
                <w:highlight w:val="cyan"/>
              </w:rPr>
            </w:pPr>
            <w:r w:rsidRPr="00A00579">
              <w:rPr>
                <w:sz w:val="24"/>
                <w:szCs w:val="24"/>
              </w:rPr>
              <w:t xml:space="preserve">ОК </w:t>
            </w:r>
            <w:r>
              <w:rPr>
                <w:sz w:val="24"/>
                <w:szCs w:val="24"/>
              </w:rPr>
              <w:t>0</w:t>
            </w:r>
            <w:r w:rsidRPr="00A00579">
              <w:rPr>
                <w:sz w:val="24"/>
                <w:szCs w:val="24"/>
              </w:rPr>
              <w:t>9</w:t>
            </w:r>
            <w:r>
              <w:rPr>
                <w:sz w:val="24"/>
                <w:szCs w:val="24"/>
              </w:rPr>
              <w:t>.</w:t>
            </w:r>
            <w:r w:rsidRPr="00A00579">
              <w:rPr>
                <w:sz w:val="24"/>
                <w:szCs w:val="24"/>
              </w:rPr>
              <w:t xml:space="preserve"> Пользоваться профессиональной документацией на госуд</w:t>
            </w:r>
            <w:r>
              <w:rPr>
                <w:sz w:val="24"/>
                <w:szCs w:val="24"/>
              </w:rPr>
              <w:t>арственном и иностранном языках</w:t>
            </w:r>
          </w:p>
        </w:tc>
        <w:tc>
          <w:tcPr>
            <w:tcW w:w="4252" w:type="dxa"/>
          </w:tcPr>
          <w:p w14:paraId="29C1A942" w14:textId="493FDF4C" w:rsidR="00C90AC5" w:rsidRPr="00A00579" w:rsidRDefault="00C90AC5" w:rsidP="005E6F76">
            <w:pPr>
              <w:rPr>
                <w:sz w:val="24"/>
                <w:szCs w:val="24"/>
                <w:highlight w:val="cyan"/>
              </w:rPr>
            </w:pPr>
            <w:r w:rsidRPr="00A00579">
              <w:rPr>
                <w:sz w:val="24"/>
                <w:szCs w:val="24"/>
              </w:rPr>
              <w:t xml:space="preserve">- эффективность использования </w:t>
            </w:r>
            <w:r>
              <w:rPr>
                <w:sz w:val="24"/>
                <w:szCs w:val="24"/>
              </w:rPr>
              <w:br/>
            </w:r>
            <w:r w:rsidRPr="00A00579">
              <w:rPr>
                <w:sz w:val="24"/>
                <w:szCs w:val="24"/>
              </w:rPr>
              <w:t xml:space="preserve">в профессиональной деятельности необходимой технической документации, в том числе </w:t>
            </w:r>
            <w:r>
              <w:rPr>
                <w:sz w:val="24"/>
                <w:szCs w:val="24"/>
              </w:rPr>
              <w:br/>
            </w:r>
            <w:r w:rsidRPr="00A00579">
              <w:rPr>
                <w:sz w:val="24"/>
                <w:szCs w:val="24"/>
              </w:rPr>
              <w:t xml:space="preserve">на </w:t>
            </w:r>
            <w:r w:rsidRPr="00A00579">
              <w:rPr>
                <w:bCs/>
                <w:sz w:val="24"/>
                <w:szCs w:val="24"/>
              </w:rPr>
              <w:t>иностранных языках</w:t>
            </w:r>
          </w:p>
        </w:tc>
        <w:tc>
          <w:tcPr>
            <w:tcW w:w="2747" w:type="dxa"/>
            <w:vMerge/>
          </w:tcPr>
          <w:p w14:paraId="05871735" w14:textId="74A57C82" w:rsidR="00C90AC5" w:rsidRPr="00A00579" w:rsidRDefault="00C90AC5" w:rsidP="005E6F76">
            <w:pPr>
              <w:rPr>
                <w:sz w:val="24"/>
                <w:szCs w:val="24"/>
                <w:highlight w:val="cyan"/>
              </w:rPr>
            </w:pPr>
          </w:p>
        </w:tc>
      </w:tr>
    </w:tbl>
    <w:p w14:paraId="0042F06E" w14:textId="77777777" w:rsidR="002713C0" w:rsidRDefault="002713C0" w:rsidP="00EA4A16">
      <w:pPr>
        <w:rPr>
          <w:b/>
          <w:sz w:val="24"/>
          <w:szCs w:val="24"/>
        </w:rPr>
        <w:sectPr w:rsidR="002713C0" w:rsidSect="00984F38">
          <w:pgSz w:w="11907" w:h="16840"/>
          <w:pgMar w:top="1134" w:right="851" w:bottom="1134" w:left="1701" w:header="709" w:footer="567" w:gutter="0"/>
          <w:cols w:space="720"/>
          <w:docGrid w:linePitch="299"/>
        </w:sectPr>
      </w:pPr>
    </w:p>
    <w:p w14:paraId="20AC9162" w14:textId="3BC17A56" w:rsidR="00322EA1" w:rsidRPr="00984F38" w:rsidRDefault="00322EA1" w:rsidP="00B45B4B">
      <w:pPr>
        <w:pStyle w:val="3"/>
        <w:rPr>
          <w:sz w:val="24"/>
          <w:szCs w:val="24"/>
        </w:rPr>
      </w:pPr>
      <w:bookmarkStart w:id="35" w:name="_Toc98177805"/>
      <w:r w:rsidRPr="00984F38">
        <w:rPr>
          <w:sz w:val="24"/>
          <w:szCs w:val="24"/>
        </w:rPr>
        <w:lastRenderedPageBreak/>
        <w:t>Приложение 1.2</w:t>
      </w:r>
      <w:bookmarkEnd w:id="35"/>
    </w:p>
    <w:p w14:paraId="17521387" w14:textId="68312D4B" w:rsidR="00322EA1" w:rsidRPr="00984F38" w:rsidRDefault="00322EA1" w:rsidP="00322EA1">
      <w:pPr>
        <w:spacing w:line="360" w:lineRule="auto"/>
        <w:jc w:val="right"/>
        <w:rPr>
          <w:b/>
          <w:bCs/>
          <w:sz w:val="24"/>
          <w:szCs w:val="24"/>
        </w:rPr>
      </w:pPr>
      <w:r w:rsidRPr="00984F38">
        <w:rPr>
          <w:b/>
          <w:bCs/>
          <w:sz w:val="24"/>
          <w:szCs w:val="24"/>
        </w:rPr>
        <w:t xml:space="preserve">к ПОП по профессии </w:t>
      </w:r>
    </w:p>
    <w:p w14:paraId="42C3DAFD" w14:textId="77777777" w:rsidR="00322EA1" w:rsidRPr="00984F38" w:rsidRDefault="00322EA1" w:rsidP="00322EA1">
      <w:pPr>
        <w:tabs>
          <w:tab w:val="left" w:pos="4678"/>
          <w:tab w:val="left" w:pos="4820"/>
        </w:tabs>
        <w:spacing w:line="360" w:lineRule="auto"/>
        <w:jc w:val="right"/>
        <w:rPr>
          <w:sz w:val="24"/>
          <w:szCs w:val="24"/>
        </w:rPr>
      </w:pPr>
      <w:r w:rsidRPr="00984F38">
        <w:rPr>
          <w:b/>
          <w:bCs/>
          <w:sz w:val="24"/>
          <w:szCs w:val="24"/>
        </w:rPr>
        <w:t>35.01.16 Мастер по водным биоресурсам и аквакультуре</w:t>
      </w:r>
    </w:p>
    <w:p w14:paraId="6EB4F78C" w14:textId="77777777" w:rsidR="00322EA1" w:rsidRPr="00984F38" w:rsidRDefault="00322EA1" w:rsidP="00322EA1">
      <w:pPr>
        <w:spacing w:line="360" w:lineRule="auto"/>
        <w:jc w:val="center"/>
        <w:rPr>
          <w:sz w:val="24"/>
          <w:szCs w:val="24"/>
        </w:rPr>
      </w:pPr>
    </w:p>
    <w:p w14:paraId="2F899552" w14:textId="77777777" w:rsidR="00322EA1" w:rsidRPr="00984F38" w:rsidRDefault="00322EA1" w:rsidP="00322EA1">
      <w:pPr>
        <w:spacing w:line="360" w:lineRule="auto"/>
        <w:jc w:val="center"/>
        <w:rPr>
          <w:sz w:val="24"/>
          <w:szCs w:val="24"/>
        </w:rPr>
      </w:pPr>
    </w:p>
    <w:p w14:paraId="4C322E26" w14:textId="77777777" w:rsidR="00322EA1" w:rsidRPr="00984F38" w:rsidRDefault="00322EA1" w:rsidP="00322EA1">
      <w:pPr>
        <w:spacing w:line="360" w:lineRule="auto"/>
        <w:jc w:val="center"/>
        <w:rPr>
          <w:sz w:val="24"/>
          <w:szCs w:val="24"/>
        </w:rPr>
      </w:pPr>
    </w:p>
    <w:p w14:paraId="3C214CF5" w14:textId="77777777" w:rsidR="00322EA1" w:rsidRPr="00984F38" w:rsidRDefault="00322EA1" w:rsidP="00322EA1">
      <w:pPr>
        <w:spacing w:line="360" w:lineRule="auto"/>
        <w:jc w:val="center"/>
        <w:rPr>
          <w:sz w:val="24"/>
          <w:szCs w:val="24"/>
        </w:rPr>
      </w:pPr>
    </w:p>
    <w:p w14:paraId="64923515" w14:textId="77777777" w:rsidR="00322EA1" w:rsidRPr="00984F38" w:rsidRDefault="00322EA1" w:rsidP="00322EA1">
      <w:pPr>
        <w:spacing w:line="360" w:lineRule="auto"/>
        <w:jc w:val="center"/>
        <w:rPr>
          <w:sz w:val="24"/>
          <w:szCs w:val="24"/>
        </w:rPr>
      </w:pPr>
    </w:p>
    <w:p w14:paraId="580B5DEA" w14:textId="77777777" w:rsidR="00322EA1" w:rsidRPr="00984F38" w:rsidRDefault="00322EA1" w:rsidP="00322EA1">
      <w:pPr>
        <w:spacing w:line="360" w:lineRule="auto"/>
        <w:jc w:val="center"/>
        <w:rPr>
          <w:sz w:val="24"/>
          <w:szCs w:val="24"/>
        </w:rPr>
      </w:pPr>
    </w:p>
    <w:p w14:paraId="471EBA71" w14:textId="77777777" w:rsidR="00322EA1" w:rsidRPr="00984F38" w:rsidRDefault="00322EA1" w:rsidP="00322EA1">
      <w:pPr>
        <w:spacing w:line="360" w:lineRule="auto"/>
        <w:jc w:val="center"/>
        <w:rPr>
          <w:sz w:val="24"/>
          <w:szCs w:val="24"/>
        </w:rPr>
      </w:pPr>
    </w:p>
    <w:p w14:paraId="00E35221" w14:textId="77777777" w:rsidR="00322EA1" w:rsidRPr="00984F38" w:rsidRDefault="00322EA1" w:rsidP="00322EA1">
      <w:pPr>
        <w:spacing w:line="360" w:lineRule="auto"/>
        <w:jc w:val="center"/>
        <w:rPr>
          <w:sz w:val="24"/>
          <w:szCs w:val="24"/>
        </w:rPr>
      </w:pPr>
    </w:p>
    <w:p w14:paraId="2BD25DA2" w14:textId="77777777" w:rsidR="00322EA1" w:rsidRPr="00984F38" w:rsidRDefault="00322EA1" w:rsidP="00B45B4B">
      <w:pPr>
        <w:pStyle w:val="3"/>
        <w:jc w:val="center"/>
        <w:rPr>
          <w:sz w:val="24"/>
          <w:szCs w:val="24"/>
        </w:rPr>
      </w:pPr>
      <w:bookmarkStart w:id="36" w:name="_Toc98177806"/>
      <w:r w:rsidRPr="00984F38">
        <w:rPr>
          <w:sz w:val="24"/>
          <w:szCs w:val="24"/>
        </w:rPr>
        <w:t>ПРИМЕРНАЯ РАБОЧАЯ ПРОГРАММА ПРОФЕССИОНАЛЬНОГО МОДУЛЯ</w:t>
      </w:r>
      <w:bookmarkEnd w:id="36"/>
    </w:p>
    <w:p w14:paraId="405ED8AF" w14:textId="77777777" w:rsidR="00322EA1" w:rsidRPr="00984F38" w:rsidRDefault="00322EA1" w:rsidP="00322EA1">
      <w:pPr>
        <w:spacing w:line="360" w:lineRule="auto"/>
        <w:jc w:val="center"/>
        <w:rPr>
          <w:b/>
          <w:sz w:val="24"/>
          <w:szCs w:val="24"/>
        </w:rPr>
      </w:pPr>
    </w:p>
    <w:p w14:paraId="32823EC0" w14:textId="22F86DF2" w:rsidR="00322EA1" w:rsidRPr="00984F38" w:rsidRDefault="00322EA1" w:rsidP="00B45B4B">
      <w:pPr>
        <w:pStyle w:val="3"/>
        <w:jc w:val="center"/>
        <w:rPr>
          <w:sz w:val="24"/>
          <w:szCs w:val="24"/>
        </w:rPr>
      </w:pPr>
      <w:bookmarkStart w:id="37" w:name="_Toc98177807"/>
      <w:r w:rsidRPr="00984F38">
        <w:rPr>
          <w:sz w:val="24"/>
          <w:szCs w:val="24"/>
        </w:rPr>
        <w:t xml:space="preserve">ПМ.02 ЭКСПЛУАТАЦИЯ И ОБСЛУЖИВАНИЕ ГИДРОТЕХНИЧЕСКИХ СООРУЖЕНИЙ И ОБОРУДОВАНИЯ, ИСПОЛЬЗУЕМЫХ </w:t>
      </w:r>
      <w:r w:rsidR="00B45B4B" w:rsidRPr="00984F38">
        <w:rPr>
          <w:sz w:val="24"/>
          <w:szCs w:val="24"/>
        </w:rPr>
        <w:br/>
      </w:r>
      <w:r w:rsidRPr="00984F38">
        <w:rPr>
          <w:sz w:val="24"/>
          <w:szCs w:val="24"/>
        </w:rPr>
        <w:t>В АКВАКУЛЬТУРЕ</w:t>
      </w:r>
      <w:bookmarkEnd w:id="37"/>
    </w:p>
    <w:p w14:paraId="49AE2969" w14:textId="77777777" w:rsidR="00322EA1" w:rsidRPr="00984F38" w:rsidRDefault="00322EA1" w:rsidP="00322EA1">
      <w:pPr>
        <w:widowControl/>
        <w:autoSpaceDE/>
        <w:autoSpaceDN/>
        <w:adjustRightInd/>
        <w:spacing w:after="200" w:line="360" w:lineRule="auto"/>
        <w:jc w:val="center"/>
        <w:rPr>
          <w:b/>
          <w:bCs/>
          <w:sz w:val="24"/>
          <w:szCs w:val="24"/>
        </w:rPr>
      </w:pPr>
    </w:p>
    <w:p w14:paraId="3977886F" w14:textId="77777777" w:rsidR="00322EA1" w:rsidRDefault="00322EA1" w:rsidP="00322EA1">
      <w:pPr>
        <w:widowControl/>
        <w:autoSpaceDE/>
        <w:autoSpaceDN/>
        <w:adjustRightInd/>
        <w:spacing w:after="200" w:line="360" w:lineRule="auto"/>
        <w:jc w:val="center"/>
        <w:rPr>
          <w:b/>
          <w:bCs/>
          <w:sz w:val="24"/>
          <w:szCs w:val="24"/>
        </w:rPr>
      </w:pPr>
    </w:p>
    <w:p w14:paraId="39B9E00B" w14:textId="77777777" w:rsidR="00322EA1" w:rsidRDefault="00322EA1" w:rsidP="00322EA1">
      <w:pPr>
        <w:widowControl/>
        <w:autoSpaceDE/>
        <w:autoSpaceDN/>
        <w:adjustRightInd/>
        <w:spacing w:after="200" w:line="360" w:lineRule="auto"/>
        <w:jc w:val="center"/>
        <w:rPr>
          <w:b/>
          <w:bCs/>
          <w:sz w:val="24"/>
          <w:szCs w:val="24"/>
        </w:rPr>
      </w:pPr>
    </w:p>
    <w:p w14:paraId="2AD4D80B" w14:textId="77777777" w:rsidR="00322EA1" w:rsidRDefault="00322EA1" w:rsidP="00322EA1">
      <w:pPr>
        <w:widowControl/>
        <w:autoSpaceDE/>
        <w:autoSpaceDN/>
        <w:adjustRightInd/>
        <w:spacing w:after="200" w:line="360" w:lineRule="auto"/>
        <w:jc w:val="center"/>
        <w:rPr>
          <w:b/>
          <w:bCs/>
          <w:sz w:val="24"/>
          <w:szCs w:val="24"/>
        </w:rPr>
      </w:pPr>
    </w:p>
    <w:p w14:paraId="4270F3DD" w14:textId="77777777" w:rsidR="00322EA1" w:rsidRDefault="00322EA1" w:rsidP="00322EA1">
      <w:pPr>
        <w:widowControl/>
        <w:autoSpaceDE/>
        <w:autoSpaceDN/>
        <w:adjustRightInd/>
        <w:spacing w:after="200" w:line="360" w:lineRule="auto"/>
        <w:jc w:val="center"/>
        <w:rPr>
          <w:b/>
          <w:bCs/>
          <w:sz w:val="24"/>
          <w:szCs w:val="24"/>
        </w:rPr>
      </w:pPr>
    </w:p>
    <w:p w14:paraId="02484546" w14:textId="77777777" w:rsidR="00322EA1" w:rsidRDefault="00322EA1" w:rsidP="00322EA1">
      <w:pPr>
        <w:widowControl/>
        <w:autoSpaceDE/>
        <w:autoSpaceDN/>
        <w:adjustRightInd/>
        <w:spacing w:after="200" w:line="360" w:lineRule="auto"/>
        <w:jc w:val="center"/>
        <w:rPr>
          <w:b/>
          <w:bCs/>
          <w:sz w:val="24"/>
          <w:szCs w:val="24"/>
        </w:rPr>
      </w:pPr>
    </w:p>
    <w:p w14:paraId="299635B2" w14:textId="77777777" w:rsidR="00322EA1" w:rsidRDefault="00322EA1" w:rsidP="00322EA1">
      <w:pPr>
        <w:widowControl/>
        <w:autoSpaceDE/>
        <w:autoSpaceDN/>
        <w:adjustRightInd/>
        <w:spacing w:after="200" w:line="360" w:lineRule="auto"/>
        <w:jc w:val="center"/>
        <w:rPr>
          <w:b/>
          <w:bCs/>
          <w:sz w:val="24"/>
          <w:szCs w:val="24"/>
        </w:rPr>
      </w:pPr>
    </w:p>
    <w:p w14:paraId="0296A80A" w14:textId="77777777" w:rsidR="00322EA1" w:rsidRDefault="00322EA1" w:rsidP="00322EA1">
      <w:pPr>
        <w:widowControl/>
        <w:autoSpaceDE/>
        <w:autoSpaceDN/>
        <w:adjustRightInd/>
        <w:spacing w:after="200" w:line="360" w:lineRule="auto"/>
        <w:jc w:val="center"/>
        <w:rPr>
          <w:b/>
          <w:bCs/>
          <w:sz w:val="24"/>
          <w:szCs w:val="24"/>
        </w:rPr>
      </w:pPr>
    </w:p>
    <w:p w14:paraId="68B93EDA" w14:textId="77777777" w:rsidR="00322EA1" w:rsidRDefault="00322EA1" w:rsidP="00322EA1">
      <w:pPr>
        <w:widowControl/>
        <w:autoSpaceDE/>
        <w:autoSpaceDN/>
        <w:adjustRightInd/>
        <w:spacing w:after="200" w:line="360" w:lineRule="auto"/>
        <w:jc w:val="center"/>
        <w:rPr>
          <w:b/>
          <w:bCs/>
          <w:sz w:val="24"/>
          <w:szCs w:val="24"/>
        </w:rPr>
      </w:pPr>
    </w:p>
    <w:p w14:paraId="10865F75" w14:textId="2A615462" w:rsidR="002713C0" w:rsidRDefault="00322EA1" w:rsidP="00322EA1">
      <w:pPr>
        <w:tabs>
          <w:tab w:val="center" w:pos="4819"/>
          <w:tab w:val="left" w:pos="6260"/>
        </w:tabs>
        <w:jc w:val="center"/>
        <w:rPr>
          <w:b/>
          <w:sz w:val="24"/>
          <w:szCs w:val="24"/>
        </w:rPr>
      </w:pPr>
      <w:r>
        <w:rPr>
          <w:b/>
          <w:bCs/>
          <w:sz w:val="24"/>
          <w:szCs w:val="24"/>
        </w:rPr>
        <w:t>202</w:t>
      </w:r>
      <w:r w:rsidR="00984F38">
        <w:rPr>
          <w:b/>
          <w:bCs/>
          <w:sz w:val="24"/>
          <w:szCs w:val="24"/>
        </w:rPr>
        <w:t>3</w:t>
      </w:r>
      <w:r>
        <w:rPr>
          <w:b/>
          <w:bCs/>
          <w:sz w:val="24"/>
          <w:szCs w:val="24"/>
        </w:rPr>
        <w:t xml:space="preserve"> г.</w:t>
      </w:r>
    </w:p>
    <w:p w14:paraId="0E08D397" w14:textId="77777777" w:rsidR="002713C0" w:rsidRDefault="002713C0" w:rsidP="002713C0">
      <w:pPr>
        <w:widowControl/>
        <w:autoSpaceDE/>
        <w:autoSpaceDN/>
        <w:adjustRightInd/>
        <w:spacing w:after="200" w:line="276" w:lineRule="auto"/>
        <w:rPr>
          <w:b/>
          <w:sz w:val="24"/>
          <w:szCs w:val="24"/>
        </w:rPr>
      </w:pPr>
      <w:r>
        <w:rPr>
          <w:b/>
          <w:sz w:val="24"/>
          <w:szCs w:val="24"/>
        </w:rPr>
        <w:br w:type="page"/>
      </w:r>
    </w:p>
    <w:p w14:paraId="03A9F14B" w14:textId="77777777" w:rsidR="002713C0" w:rsidRPr="00984F38" w:rsidRDefault="002713C0" w:rsidP="002713C0">
      <w:pPr>
        <w:tabs>
          <w:tab w:val="center" w:pos="4819"/>
          <w:tab w:val="left" w:pos="6260"/>
        </w:tabs>
        <w:jc w:val="center"/>
        <w:rPr>
          <w:b/>
          <w:iCs/>
          <w:sz w:val="24"/>
          <w:szCs w:val="24"/>
        </w:rPr>
      </w:pPr>
      <w:r w:rsidRPr="00984F38">
        <w:rPr>
          <w:b/>
          <w:iCs/>
          <w:sz w:val="24"/>
          <w:szCs w:val="24"/>
        </w:rPr>
        <w:lastRenderedPageBreak/>
        <w:t>СОДЕРЖАНИЕ</w:t>
      </w:r>
    </w:p>
    <w:p w14:paraId="299A8EE2" w14:textId="77777777" w:rsidR="002713C0" w:rsidRPr="00634FC5" w:rsidRDefault="002713C0" w:rsidP="002713C0">
      <w:pPr>
        <w:tabs>
          <w:tab w:val="center" w:pos="4819"/>
          <w:tab w:val="left" w:pos="6260"/>
        </w:tabs>
        <w:rPr>
          <w:b/>
          <w:sz w:val="24"/>
          <w:szCs w:val="24"/>
        </w:rPr>
      </w:pPr>
    </w:p>
    <w:p w14:paraId="29683644" w14:textId="77777777" w:rsidR="002713C0" w:rsidRPr="003732C7" w:rsidRDefault="002713C0" w:rsidP="002713C0">
      <w:pPr>
        <w:rPr>
          <w:b/>
          <w:sz w:val="24"/>
          <w:szCs w:val="24"/>
        </w:rPr>
      </w:pPr>
    </w:p>
    <w:tbl>
      <w:tblPr>
        <w:tblW w:w="9807" w:type="dxa"/>
        <w:tblLook w:val="01E0" w:firstRow="1" w:lastRow="1" w:firstColumn="1" w:lastColumn="1" w:noHBand="0" w:noVBand="0"/>
      </w:tblPr>
      <w:tblGrid>
        <w:gridCol w:w="9007"/>
        <w:gridCol w:w="800"/>
      </w:tblGrid>
      <w:tr w:rsidR="002713C0" w:rsidRPr="003732C7" w14:paraId="295BC990" w14:textId="77777777" w:rsidTr="005E6F76">
        <w:trPr>
          <w:trHeight w:val="394"/>
        </w:trPr>
        <w:tc>
          <w:tcPr>
            <w:tcW w:w="9007" w:type="dxa"/>
          </w:tcPr>
          <w:tbl>
            <w:tblPr>
              <w:tblW w:w="0" w:type="auto"/>
              <w:tblLook w:val="01E0" w:firstRow="1" w:lastRow="1" w:firstColumn="1" w:lastColumn="1" w:noHBand="0" w:noVBand="0"/>
            </w:tblPr>
            <w:tblGrid>
              <w:gridCol w:w="7112"/>
              <w:gridCol w:w="1679"/>
            </w:tblGrid>
            <w:tr w:rsidR="002713C0" w14:paraId="198B093C" w14:textId="77777777" w:rsidTr="005E6F76">
              <w:tc>
                <w:tcPr>
                  <w:tcW w:w="7501" w:type="dxa"/>
                  <w:hideMark/>
                </w:tcPr>
                <w:p w14:paraId="1DF69118" w14:textId="77777777" w:rsidR="002713C0" w:rsidRDefault="002713C0" w:rsidP="003E6B63">
                  <w:pPr>
                    <w:widowControl/>
                    <w:numPr>
                      <w:ilvl w:val="0"/>
                      <w:numId w:val="77"/>
                    </w:numPr>
                    <w:suppressAutoHyphens/>
                    <w:autoSpaceDE/>
                    <w:autoSpaceDN/>
                    <w:adjustRightInd/>
                    <w:spacing w:after="200" w:line="276" w:lineRule="auto"/>
                    <w:rPr>
                      <w:b/>
                      <w:sz w:val="24"/>
                      <w:szCs w:val="24"/>
                    </w:rPr>
                  </w:pPr>
                  <w:r>
                    <w:rPr>
                      <w:b/>
                      <w:sz w:val="24"/>
                      <w:szCs w:val="24"/>
                    </w:rPr>
                    <w:t xml:space="preserve">ОБЩАЯ ХАРАКТЕРИСТИКА </w:t>
                  </w:r>
                  <w:r>
                    <w:rPr>
                      <w:b/>
                      <w:color w:val="000000"/>
                      <w:sz w:val="24"/>
                      <w:szCs w:val="24"/>
                    </w:rPr>
                    <w:t xml:space="preserve">ПРИМЕРНОЙ РАБОЧЕЙ </w:t>
                  </w:r>
                  <w:r>
                    <w:rPr>
                      <w:b/>
                      <w:sz w:val="24"/>
                      <w:szCs w:val="24"/>
                    </w:rPr>
                    <w:t>ПРОГРАММЫ ПРОФЕССИОНАЛЬНОГО МОДУЛЯ</w:t>
                  </w:r>
                </w:p>
              </w:tc>
              <w:tc>
                <w:tcPr>
                  <w:tcW w:w="1854" w:type="dxa"/>
                </w:tcPr>
                <w:p w14:paraId="1728F6A6" w14:textId="77777777" w:rsidR="002713C0" w:rsidRDefault="002713C0" w:rsidP="005E6F76">
                  <w:pPr>
                    <w:jc w:val="center"/>
                    <w:rPr>
                      <w:b/>
                      <w:sz w:val="24"/>
                      <w:szCs w:val="24"/>
                    </w:rPr>
                  </w:pPr>
                </w:p>
              </w:tc>
            </w:tr>
            <w:tr w:rsidR="002713C0" w14:paraId="59B27D79" w14:textId="77777777" w:rsidTr="005E6F76">
              <w:tc>
                <w:tcPr>
                  <w:tcW w:w="7501" w:type="dxa"/>
                  <w:hideMark/>
                </w:tcPr>
                <w:p w14:paraId="05EE0EDA" w14:textId="77777777" w:rsidR="002713C0" w:rsidRDefault="002713C0" w:rsidP="003E6B63">
                  <w:pPr>
                    <w:widowControl/>
                    <w:numPr>
                      <w:ilvl w:val="0"/>
                      <w:numId w:val="77"/>
                    </w:numPr>
                    <w:suppressAutoHyphens/>
                    <w:autoSpaceDE/>
                    <w:autoSpaceDN/>
                    <w:adjustRightInd/>
                    <w:spacing w:after="200" w:line="276" w:lineRule="auto"/>
                    <w:rPr>
                      <w:b/>
                      <w:sz w:val="24"/>
                      <w:szCs w:val="24"/>
                    </w:rPr>
                  </w:pPr>
                  <w:r>
                    <w:rPr>
                      <w:b/>
                      <w:sz w:val="24"/>
                      <w:szCs w:val="24"/>
                    </w:rPr>
                    <w:t>СТРУКТУРА И СОДЕРЖАНИЕ ПРОФЕССИОНАЛЬНОГО МОДУЛЯ</w:t>
                  </w:r>
                </w:p>
                <w:p w14:paraId="18BC82AF" w14:textId="77777777" w:rsidR="002713C0" w:rsidRDefault="002713C0" w:rsidP="003E6B63">
                  <w:pPr>
                    <w:widowControl/>
                    <w:numPr>
                      <w:ilvl w:val="0"/>
                      <w:numId w:val="77"/>
                    </w:numPr>
                    <w:suppressAutoHyphens/>
                    <w:autoSpaceDE/>
                    <w:autoSpaceDN/>
                    <w:adjustRightInd/>
                    <w:spacing w:after="200" w:line="276" w:lineRule="auto"/>
                    <w:rPr>
                      <w:b/>
                      <w:sz w:val="24"/>
                      <w:szCs w:val="24"/>
                    </w:rPr>
                  </w:pPr>
                  <w:r>
                    <w:rPr>
                      <w:b/>
                      <w:sz w:val="24"/>
                      <w:szCs w:val="24"/>
                    </w:rPr>
                    <w:t>УСЛОВИЯ РЕАЛИЗАЦИИ ПРОФЕССИОНАЛЬНОГО МОДУЛЯ</w:t>
                  </w:r>
                </w:p>
              </w:tc>
              <w:tc>
                <w:tcPr>
                  <w:tcW w:w="1854" w:type="dxa"/>
                </w:tcPr>
                <w:p w14:paraId="12EE43FA" w14:textId="77777777" w:rsidR="002713C0" w:rsidRDefault="002713C0" w:rsidP="005E6F76">
                  <w:pPr>
                    <w:jc w:val="center"/>
                    <w:rPr>
                      <w:b/>
                      <w:sz w:val="24"/>
                      <w:szCs w:val="24"/>
                    </w:rPr>
                  </w:pPr>
                </w:p>
              </w:tc>
            </w:tr>
            <w:tr w:rsidR="002713C0" w14:paraId="4A8A89ED" w14:textId="77777777" w:rsidTr="005E6F76">
              <w:tc>
                <w:tcPr>
                  <w:tcW w:w="7501" w:type="dxa"/>
                </w:tcPr>
                <w:p w14:paraId="2F8478E1" w14:textId="77777777" w:rsidR="002713C0" w:rsidRDefault="002713C0" w:rsidP="003E6B63">
                  <w:pPr>
                    <w:widowControl/>
                    <w:numPr>
                      <w:ilvl w:val="0"/>
                      <w:numId w:val="77"/>
                    </w:numPr>
                    <w:suppressAutoHyphens/>
                    <w:autoSpaceDE/>
                    <w:autoSpaceDN/>
                    <w:adjustRightInd/>
                    <w:spacing w:after="200" w:line="276" w:lineRule="auto"/>
                    <w:rPr>
                      <w:b/>
                      <w:sz w:val="24"/>
                      <w:szCs w:val="24"/>
                    </w:rPr>
                  </w:pPr>
                  <w:r>
                    <w:rPr>
                      <w:b/>
                      <w:sz w:val="24"/>
                      <w:szCs w:val="24"/>
                    </w:rPr>
                    <w:t>КОНТРОЛЬ И ОЦЕНКА РЕЗУЛЬТАТОВ ОСВОЕНИЯ ПРОФЕССИОНАЛЬНОГО МОДУЛЯ</w:t>
                  </w:r>
                </w:p>
                <w:p w14:paraId="081E1520" w14:textId="77777777" w:rsidR="002713C0" w:rsidRDefault="002713C0" w:rsidP="005E6F76">
                  <w:pPr>
                    <w:suppressAutoHyphens/>
                    <w:rPr>
                      <w:b/>
                      <w:sz w:val="24"/>
                      <w:szCs w:val="24"/>
                    </w:rPr>
                  </w:pPr>
                </w:p>
              </w:tc>
              <w:tc>
                <w:tcPr>
                  <w:tcW w:w="1854" w:type="dxa"/>
                </w:tcPr>
                <w:p w14:paraId="051D27BF" w14:textId="77777777" w:rsidR="002713C0" w:rsidRDefault="002713C0" w:rsidP="005E6F76">
                  <w:pPr>
                    <w:jc w:val="center"/>
                    <w:rPr>
                      <w:b/>
                      <w:sz w:val="24"/>
                      <w:szCs w:val="24"/>
                    </w:rPr>
                  </w:pPr>
                </w:p>
              </w:tc>
            </w:tr>
          </w:tbl>
          <w:p w14:paraId="3FDA2423" w14:textId="77777777" w:rsidR="002713C0" w:rsidRPr="003732C7" w:rsidRDefault="002713C0" w:rsidP="005E6F76">
            <w:pPr>
              <w:jc w:val="both"/>
              <w:rPr>
                <w:b/>
                <w:sz w:val="24"/>
                <w:szCs w:val="24"/>
              </w:rPr>
            </w:pPr>
          </w:p>
        </w:tc>
        <w:tc>
          <w:tcPr>
            <w:tcW w:w="800" w:type="dxa"/>
          </w:tcPr>
          <w:p w14:paraId="2EA920CB" w14:textId="77777777" w:rsidR="002713C0" w:rsidRPr="003732C7" w:rsidRDefault="002713C0" w:rsidP="005E6F76">
            <w:pPr>
              <w:rPr>
                <w:b/>
                <w:sz w:val="24"/>
                <w:szCs w:val="24"/>
              </w:rPr>
            </w:pPr>
          </w:p>
        </w:tc>
      </w:tr>
      <w:tr w:rsidR="002713C0" w:rsidRPr="003732C7" w14:paraId="617ABBB2" w14:textId="77777777" w:rsidTr="005E6F76">
        <w:trPr>
          <w:trHeight w:val="720"/>
        </w:trPr>
        <w:tc>
          <w:tcPr>
            <w:tcW w:w="9007" w:type="dxa"/>
          </w:tcPr>
          <w:p w14:paraId="41506D88" w14:textId="77777777" w:rsidR="002713C0" w:rsidRPr="003732C7" w:rsidRDefault="002713C0" w:rsidP="005E6F76">
            <w:pPr>
              <w:jc w:val="both"/>
              <w:rPr>
                <w:b/>
                <w:sz w:val="24"/>
                <w:szCs w:val="24"/>
              </w:rPr>
            </w:pPr>
          </w:p>
        </w:tc>
        <w:tc>
          <w:tcPr>
            <w:tcW w:w="800" w:type="dxa"/>
          </w:tcPr>
          <w:p w14:paraId="4586DA8A" w14:textId="77777777" w:rsidR="002713C0" w:rsidRPr="003732C7" w:rsidRDefault="002713C0" w:rsidP="005E6F76">
            <w:pPr>
              <w:rPr>
                <w:b/>
                <w:sz w:val="24"/>
                <w:szCs w:val="24"/>
              </w:rPr>
            </w:pPr>
          </w:p>
        </w:tc>
      </w:tr>
      <w:tr w:rsidR="002713C0" w:rsidRPr="003732C7" w14:paraId="5EF39A20" w14:textId="77777777" w:rsidTr="005E6F76">
        <w:trPr>
          <w:trHeight w:val="720"/>
        </w:trPr>
        <w:tc>
          <w:tcPr>
            <w:tcW w:w="9007" w:type="dxa"/>
          </w:tcPr>
          <w:p w14:paraId="3C7F7428" w14:textId="77777777" w:rsidR="002713C0" w:rsidRPr="003732C7" w:rsidRDefault="002713C0" w:rsidP="005E6F76">
            <w:pPr>
              <w:jc w:val="both"/>
              <w:rPr>
                <w:b/>
                <w:bCs/>
                <w:sz w:val="24"/>
                <w:szCs w:val="24"/>
              </w:rPr>
            </w:pPr>
          </w:p>
        </w:tc>
        <w:tc>
          <w:tcPr>
            <w:tcW w:w="800" w:type="dxa"/>
          </w:tcPr>
          <w:p w14:paraId="0097E9DE" w14:textId="77777777" w:rsidR="002713C0" w:rsidRPr="003732C7" w:rsidRDefault="002713C0" w:rsidP="005E6F76">
            <w:pPr>
              <w:rPr>
                <w:b/>
                <w:sz w:val="24"/>
                <w:szCs w:val="24"/>
              </w:rPr>
            </w:pPr>
          </w:p>
        </w:tc>
      </w:tr>
      <w:tr w:rsidR="002713C0" w:rsidRPr="003732C7" w14:paraId="02DB9155" w14:textId="77777777" w:rsidTr="005E6F76">
        <w:trPr>
          <w:trHeight w:val="692"/>
        </w:trPr>
        <w:tc>
          <w:tcPr>
            <w:tcW w:w="9007" w:type="dxa"/>
          </w:tcPr>
          <w:p w14:paraId="426CAB79" w14:textId="77777777" w:rsidR="002713C0" w:rsidRPr="003732C7" w:rsidRDefault="002713C0" w:rsidP="005E6F76">
            <w:pPr>
              <w:rPr>
                <w:b/>
                <w:bCs/>
                <w:sz w:val="24"/>
                <w:szCs w:val="24"/>
              </w:rPr>
            </w:pPr>
          </w:p>
        </w:tc>
        <w:tc>
          <w:tcPr>
            <w:tcW w:w="800" w:type="dxa"/>
          </w:tcPr>
          <w:p w14:paraId="5DFB0AD6" w14:textId="77777777" w:rsidR="002713C0" w:rsidRPr="003732C7" w:rsidRDefault="002713C0" w:rsidP="005E6F76">
            <w:pPr>
              <w:rPr>
                <w:b/>
                <w:sz w:val="24"/>
                <w:szCs w:val="24"/>
              </w:rPr>
            </w:pPr>
          </w:p>
        </w:tc>
      </w:tr>
    </w:tbl>
    <w:p w14:paraId="3C631856" w14:textId="77777777" w:rsidR="002713C0" w:rsidRPr="003732C7" w:rsidRDefault="002713C0" w:rsidP="002713C0">
      <w:pPr>
        <w:rPr>
          <w:b/>
          <w:sz w:val="24"/>
          <w:szCs w:val="24"/>
        </w:rPr>
        <w:sectPr w:rsidR="002713C0" w:rsidRPr="003732C7" w:rsidSect="009A4A34">
          <w:pgSz w:w="11907" w:h="16840"/>
          <w:pgMar w:top="1134" w:right="567" w:bottom="1134" w:left="1701" w:header="709" w:footer="709" w:gutter="0"/>
          <w:cols w:space="720"/>
        </w:sectPr>
      </w:pPr>
    </w:p>
    <w:p w14:paraId="40A96666" w14:textId="77777777" w:rsidR="002713C0" w:rsidRPr="003732C7" w:rsidRDefault="002713C0" w:rsidP="002713C0">
      <w:pPr>
        <w:ind w:firstLine="709"/>
        <w:jc w:val="center"/>
        <w:outlineLvl w:val="1"/>
        <w:rPr>
          <w:b/>
          <w:bCs/>
          <w:iCs/>
          <w:sz w:val="24"/>
          <w:szCs w:val="24"/>
        </w:rPr>
      </w:pPr>
      <w:r w:rsidRPr="003732C7">
        <w:rPr>
          <w:b/>
          <w:bCs/>
          <w:iCs/>
          <w:sz w:val="24"/>
          <w:szCs w:val="24"/>
        </w:rPr>
        <w:lastRenderedPageBreak/>
        <w:t>1. ОБЩАЯ ХАРАКТЕРИСТИКА ПРИМЕРНОЙ РАБОЧЕЙ ПРОГРАММЫ</w:t>
      </w:r>
    </w:p>
    <w:p w14:paraId="3DCA28A7" w14:textId="77777777" w:rsidR="002713C0" w:rsidRPr="003732C7" w:rsidRDefault="002713C0" w:rsidP="002713C0">
      <w:pPr>
        <w:ind w:firstLine="709"/>
        <w:jc w:val="center"/>
        <w:rPr>
          <w:b/>
          <w:sz w:val="24"/>
          <w:szCs w:val="24"/>
        </w:rPr>
      </w:pPr>
      <w:r w:rsidRPr="003732C7">
        <w:rPr>
          <w:b/>
          <w:sz w:val="24"/>
          <w:szCs w:val="24"/>
        </w:rPr>
        <w:t>ПРОФЕССИОНАЛЬНОГО МОДУЛЯ</w:t>
      </w:r>
    </w:p>
    <w:p w14:paraId="0F866118" w14:textId="5964E073" w:rsidR="002713C0" w:rsidRPr="003732C7" w:rsidRDefault="00657C2C" w:rsidP="00D76DCA">
      <w:pPr>
        <w:jc w:val="center"/>
        <w:rPr>
          <w:b/>
          <w:sz w:val="24"/>
          <w:szCs w:val="24"/>
        </w:rPr>
      </w:pPr>
      <w:r w:rsidRPr="003732C7">
        <w:rPr>
          <w:b/>
          <w:sz w:val="24"/>
          <w:szCs w:val="24"/>
        </w:rPr>
        <w:t>ПМ.</w:t>
      </w:r>
      <w:r w:rsidRPr="0028615B">
        <w:rPr>
          <w:b/>
          <w:sz w:val="24"/>
          <w:szCs w:val="24"/>
        </w:rPr>
        <w:t>02 ЭКСПЛУАТАЦИЯ И ОБСЛУЖИВАНИЕ ГИДРОТЕХНИЧЕСКИХ СООРУЖЕНИЙ И ОБОРУДОВАНИЯ, ИСПОЛЬЗУЕМЫХ В АКВАКУЛЬТУРЕ</w:t>
      </w:r>
    </w:p>
    <w:p w14:paraId="314781B4" w14:textId="77777777" w:rsidR="002713C0" w:rsidRPr="00096DC2" w:rsidRDefault="002713C0" w:rsidP="00D76DCA">
      <w:pPr>
        <w:spacing w:line="276" w:lineRule="auto"/>
        <w:ind w:firstLine="709"/>
        <w:jc w:val="both"/>
        <w:rPr>
          <w:b/>
          <w:sz w:val="24"/>
          <w:szCs w:val="24"/>
        </w:rPr>
      </w:pPr>
    </w:p>
    <w:p w14:paraId="1F47A1C5" w14:textId="77777777" w:rsidR="002713C0" w:rsidRPr="003732C7" w:rsidRDefault="002713C0" w:rsidP="00D76DCA">
      <w:pPr>
        <w:spacing w:line="276" w:lineRule="auto"/>
        <w:ind w:firstLine="709"/>
        <w:jc w:val="both"/>
        <w:rPr>
          <w:b/>
          <w:sz w:val="24"/>
          <w:szCs w:val="24"/>
        </w:rPr>
      </w:pPr>
      <w:r w:rsidRPr="003732C7">
        <w:rPr>
          <w:b/>
          <w:sz w:val="24"/>
          <w:szCs w:val="24"/>
        </w:rPr>
        <w:t xml:space="preserve">1.1 Цель и планируемые результаты освоения профессионального модуля </w:t>
      </w:r>
    </w:p>
    <w:p w14:paraId="2CBA23B9" w14:textId="12902D12" w:rsidR="00395B66" w:rsidRPr="003732C7" w:rsidRDefault="002713C0" w:rsidP="00D76DCA">
      <w:pPr>
        <w:suppressAutoHyphens/>
        <w:spacing w:line="276" w:lineRule="auto"/>
        <w:ind w:firstLine="709"/>
        <w:jc w:val="both"/>
        <w:rPr>
          <w:sz w:val="24"/>
          <w:szCs w:val="24"/>
        </w:rPr>
      </w:pPr>
      <w:r w:rsidRPr="003732C7">
        <w:rPr>
          <w:sz w:val="24"/>
          <w:szCs w:val="24"/>
        </w:rPr>
        <w:t xml:space="preserve">В результате изучения профессионального модуля </w:t>
      </w:r>
      <w:r w:rsidR="00D76DCA">
        <w:rPr>
          <w:sz w:val="24"/>
          <w:szCs w:val="24"/>
        </w:rPr>
        <w:t>обучающийся</w:t>
      </w:r>
      <w:r w:rsidRPr="003732C7">
        <w:rPr>
          <w:sz w:val="24"/>
          <w:szCs w:val="24"/>
        </w:rPr>
        <w:t xml:space="preserve"> должен освоить основной вид деятельности </w:t>
      </w:r>
      <w:r w:rsidR="00D76DCA">
        <w:rPr>
          <w:sz w:val="24"/>
          <w:szCs w:val="24"/>
        </w:rPr>
        <w:t>«</w:t>
      </w:r>
      <w:r w:rsidR="00395B66" w:rsidRPr="002F6366">
        <w:rPr>
          <w:sz w:val="24"/>
          <w:szCs w:val="24"/>
        </w:rPr>
        <w:t xml:space="preserve">Эксплуатация и обслуживание гидротехнических сооружений </w:t>
      </w:r>
      <w:r w:rsidR="00D76DCA">
        <w:rPr>
          <w:sz w:val="24"/>
          <w:szCs w:val="24"/>
        </w:rPr>
        <w:br/>
      </w:r>
      <w:r w:rsidR="00395B66" w:rsidRPr="002F6366">
        <w:rPr>
          <w:sz w:val="24"/>
          <w:szCs w:val="24"/>
        </w:rPr>
        <w:t>и оборудования, используемых в аквакультуре</w:t>
      </w:r>
      <w:r w:rsidR="00D76DCA">
        <w:rPr>
          <w:sz w:val="24"/>
          <w:szCs w:val="24"/>
        </w:rPr>
        <w:t>»,</w:t>
      </w:r>
      <w:r w:rsidRPr="003732C7">
        <w:rPr>
          <w:sz w:val="24"/>
          <w:szCs w:val="24"/>
        </w:rPr>
        <w:t xml:space="preserve"> соответствующие ему общие </w:t>
      </w:r>
      <w:r w:rsidR="00D76DCA">
        <w:rPr>
          <w:sz w:val="24"/>
          <w:szCs w:val="24"/>
        </w:rPr>
        <w:t xml:space="preserve">компетенции </w:t>
      </w:r>
      <w:r w:rsidR="00D76DCA">
        <w:rPr>
          <w:sz w:val="24"/>
          <w:szCs w:val="24"/>
        </w:rPr>
        <w:br/>
      </w:r>
      <w:r w:rsidRPr="003732C7">
        <w:rPr>
          <w:sz w:val="24"/>
          <w:szCs w:val="24"/>
        </w:rPr>
        <w:t>и профессиональные компетенции:</w:t>
      </w:r>
    </w:p>
    <w:p w14:paraId="5228A54D" w14:textId="77777777" w:rsidR="002713C0" w:rsidRDefault="002713C0" w:rsidP="00D76DCA">
      <w:pPr>
        <w:spacing w:line="276" w:lineRule="auto"/>
        <w:ind w:firstLine="709"/>
        <w:jc w:val="both"/>
        <w:rPr>
          <w:sz w:val="24"/>
          <w:szCs w:val="24"/>
        </w:rPr>
      </w:pPr>
      <w:r w:rsidRPr="003732C7">
        <w:rPr>
          <w:sz w:val="24"/>
          <w:szCs w:val="24"/>
        </w:rPr>
        <w:t xml:space="preserve">1.1.1 Перечень общих компетенций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8310"/>
      </w:tblGrid>
      <w:tr w:rsidR="002713C0" w:rsidRPr="003732C7" w14:paraId="2626FED6" w14:textId="77777777" w:rsidTr="00D85DA3">
        <w:trPr>
          <w:trHeight w:val="447"/>
        </w:trPr>
        <w:tc>
          <w:tcPr>
            <w:tcW w:w="637" w:type="pct"/>
            <w:vAlign w:val="center"/>
          </w:tcPr>
          <w:p w14:paraId="7C5A4D9D" w14:textId="77777777" w:rsidR="002713C0" w:rsidRPr="003732C7" w:rsidRDefault="002713C0" w:rsidP="008114F0">
            <w:pPr>
              <w:jc w:val="center"/>
              <w:rPr>
                <w:b/>
                <w:sz w:val="24"/>
                <w:szCs w:val="24"/>
              </w:rPr>
            </w:pPr>
            <w:r w:rsidRPr="003732C7">
              <w:rPr>
                <w:b/>
                <w:sz w:val="24"/>
                <w:szCs w:val="24"/>
              </w:rPr>
              <w:t>Код</w:t>
            </w:r>
          </w:p>
        </w:tc>
        <w:tc>
          <w:tcPr>
            <w:tcW w:w="4363" w:type="pct"/>
            <w:vAlign w:val="center"/>
          </w:tcPr>
          <w:p w14:paraId="2F608DA7" w14:textId="77777777" w:rsidR="002713C0" w:rsidRPr="003732C7" w:rsidRDefault="002713C0" w:rsidP="008114F0">
            <w:pPr>
              <w:jc w:val="center"/>
              <w:rPr>
                <w:b/>
                <w:sz w:val="24"/>
                <w:szCs w:val="24"/>
              </w:rPr>
            </w:pPr>
            <w:r w:rsidRPr="003732C7">
              <w:rPr>
                <w:b/>
                <w:sz w:val="24"/>
                <w:szCs w:val="24"/>
              </w:rPr>
              <w:t>Наименование общих компетенций</w:t>
            </w:r>
          </w:p>
        </w:tc>
      </w:tr>
      <w:tr w:rsidR="002713C0" w:rsidRPr="00B65886" w14:paraId="28E4C2F5" w14:textId="77777777" w:rsidTr="00D85DA3">
        <w:tc>
          <w:tcPr>
            <w:tcW w:w="637" w:type="pct"/>
          </w:tcPr>
          <w:p w14:paraId="410B0FF0" w14:textId="77777777" w:rsidR="002713C0" w:rsidRPr="00B65886" w:rsidRDefault="002713C0" w:rsidP="005E6F76">
            <w:pPr>
              <w:ind w:right="113"/>
              <w:jc w:val="center"/>
              <w:rPr>
                <w:b/>
                <w:sz w:val="24"/>
                <w:szCs w:val="24"/>
              </w:rPr>
            </w:pPr>
            <w:r w:rsidRPr="00B65886">
              <w:rPr>
                <w:iCs/>
                <w:sz w:val="24"/>
                <w:szCs w:val="24"/>
              </w:rPr>
              <w:t>ОК 01</w:t>
            </w:r>
          </w:p>
        </w:tc>
        <w:tc>
          <w:tcPr>
            <w:tcW w:w="4363" w:type="pct"/>
          </w:tcPr>
          <w:p w14:paraId="606F4CDE" w14:textId="648D3D4D" w:rsidR="002713C0" w:rsidRPr="00B65886" w:rsidRDefault="002713C0" w:rsidP="00D76DCA">
            <w:pPr>
              <w:jc w:val="both"/>
              <w:rPr>
                <w:sz w:val="24"/>
                <w:szCs w:val="24"/>
              </w:rPr>
            </w:pPr>
            <w:r w:rsidRPr="00B65886">
              <w:rPr>
                <w:sz w:val="24"/>
                <w:szCs w:val="24"/>
              </w:rPr>
              <w:t>Выбирать способы решения задач профессиональной деятельности, приме</w:t>
            </w:r>
            <w:r w:rsidR="00D76DCA">
              <w:rPr>
                <w:sz w:val="24"/>
                <w:szCs w:val="24"/>
              </w:rPr>
              <w:t>нительно к различным контекстам</w:t>
            </w:r>
          </w:p>
        </w:tc>
      </w:tr>
      <w:tr w:rsidR="002713C0" w:rsidRPr="00B65886" w14:paraId="5A0CEF1A" w14:textId="77777777" w:rsidTr="00D85DA3">
        <w:tc>
          <w:tcPr>
            <w:tcW w:w="637" w:type="pct"/>
          </w:tcPr>
          <w:p w14:paraId="6B17F077" w14:textId="77777777" w:rsidR="002713C0" w:rsidRPr="00B65886" w:rsidRDefault="002713C0" w:rsidP="005E6F76">
            <w:pPr>
              <w:ind w:right="113"/>
              <w:jc w:val="center"/>
              <w:rPr>
                <w:iCs/>
                <w:sz w:val="24"/>
                <w:szCs w:val="24"/>
              </w:rPr>
            </w:pPr>
            <w:r w:rsidRPr="00B65886">
              <w:rPr>
                <w:iCs/>
                <w:sz w:val="24"/>
                <w:szCs w:val="24"/>
              </w:rPr>
              <w:t>ОК 02</w:t>
            </w:r>
          </w:p>
        </w:tc>
        <w:tc>
          <w:tcPr>
            <w:tcW w:w="4363" w:type="pct"/>
          </w:tcPr>
          <w:p w14:paraId="1070FFAB" w14:textId="6D17FCEE" w:rsidR="002713C0" w:rsidRPr="00B65886" w:rsidRDefault="002713C0" w:rsidP="00D76DCA">
            <w:pPr>
              <w:jc w:val="both"/>
              <w:rPr>
                <w:sz w:val="24"/>
                <w:szCs w:val="24"/>
              </w:rPr>
            </w:pPr>
            <w:r w:rsidRPr="00B65886">
              <w:rPr>
                <w:sz w:val="24"/>
                <w:szCs w:val="24"/>
              </w:rPr>
              <w:t>Использовать современные средства поиска, анализа и интерпретации информации, и информационные технологии для выполнения зада</w:t>
            </w:r>
            <w:r w:rsidR="00D76DCA">
              <w:rPr>
                <w:sz w:val="24"/>
                <w:szCs w:val="24"/>
              </w:rPr>
              <w:t>ч профессиональной деятельности</w:t>
            </w:r>
          </w:p>
        </w:tc>
      </w:tr>
      <w:tr w:rsidR="002713C0" w:rsidRPr="00B65886" w14:paraId="5B61404F" w14:textId="77777777" w:rsidTr="00D85DA3">
        <w:tc>
          <w:tcPr>
            <w:tcW w:w="637" w:type="pct"/>
          </w:tcPr>
          <w:p w14:paraId="3D3DAA30" w14:textId="77777777" w:rsidR="002713C0" w:rsidRPr="00B65886" w:rsidRDefault="002713C0" w:rsidP="005E6F76">
            <w:pPr>
              <w:ind w:right="113"/>
              <w:jc w:val="center"/>
              <w:rPr>
                <w:iCs/>
                <w:sz w:val="24"/>
                <w:szCs w:val="24"/>
              </w:rPr>
            </w:pPr>
            <w:r w:rsidRPr="00B65886">
              <w:rPr>
                <w:iCs/>
                <w:sz w:val="24"/>
                <w:szCs w:val="24"/>
              </w:rPr>
              <w:t>ОК 03</w:t>
            </w:r>
          </w:p>
        </w:tc>
        <w:tc>
          <w:tcPr>
            <w:tcW w:w="4363" w:type="pct"/>
          </w:tcPr>
          <w:p w14:paraId="01B6C2F1" w14:textId="691287A9" w:rsidR="002713C0" w:rsidRPr="00B65886" w:rsidRDefault="002713C0" w:rsidP="00D76DCA">
            <w:pPr>
              <w:jc w:val="both"/>
              <w:rPr>
                <w:sz w:val="24"/>
                <w:szCs w:val="24"/>
              </w:rPr>
            </w:pPr>
            <w:r w:rsidRPr="00B65886">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w:t>
            </w:r>
            <w:r w:rsidR="00D76DCA">
              <w:rPr>
                <w:sz w:val="24"/>
                <w:szCs w:val="24"/>
              </w:rPr>
              <w:t>ситуациях</w:t>
            </w:r>
          </w:p>
        </w:tc>
      </w:tr>
      <w:tr w:rsidR="002713C0" w:rsidRPr="00B65886" w14:paraId="7847D609" w14:textId="77777777" w:rsidTr="00D85DA3">
        <w:tc>
          <w:tcPr>
            <w:tcW w:w="637" w:type="pct"/>
          </w:tcPr>
          <w:p w14:paraId="3CED0FB6" w14:textId="77777777" w:rsidR="002713C0" w:rsidRPr="00B65886" w:rsidRDefault="002713C0" w:rsidP="005E6F76">
            <w:pPr>
              <w:ind w:right="113"/>
              <w:jc w:val="center"/>
              <w:rPr>
                <w:iCs/>
                <w:sz w:val="24"/>
                <w:szCs w:val="24"/>
              </w:rPr>
            </w:pPr>
            <w:r w:rsidRPr="00B65886">
              <w:rPr>
                <w:iCs/>
                <w:sz w:val="24"/>
                <w:szCs w:val="24"/>
              </w:rPr>
              <w:t>ОК 04</w:t>
            </w:r>
          </w:p>
        </w:tc>
        <w:tc>
          <w:tcPr>
            <w:tcW w:w="4363" w:type="pct"/>
          </w:tcPr>
          <w:p w14:paraId="6D809101" w14:textId="77777777" w:rsidR="002713C0" w:rsidRPr="00B65886" w:rsidRDefault="002713C0" w:rsidP="00D76DCA">
            <w:pPr>
              <w:jc w:val="both"/>
              <w:rPr>
                <w:sz w:val="24"/>
                <w:szCs w:val="24"/>
              </w:rPr>
            </w:pPr>
            <w:r w:rsidRPr="00B65886">
              <w:rPr>
                <w:sz w:val="24"/>
                <w:szCs w:val="24"/>
              </w:rPr>
              <w:t>Эффективно взаимодействовать и работать в коллективе и команде.</w:t>
            </w:r>
          </w:p>
        </w:tc>
      </w:tr>
      <w:tr w:rsidR="002713C0" w:rsidRPr="00B65886" w14:paraId="6639DC11" w14:textId="77777777" w:rsidTr="00D85DA3">
        <w:tc>
          <w:tcPr>
            <w:tcW w:w="637" w:type="pct"/>
          </w:tcPr>
          <w:p w14:paraId="76EB0F14" w14:textId="77777777" w:rsidR="002713C0" w:rsidRPr="00B65886" w:rsidRDefault="002713C0" w:rsidP="005E6F76">
            <w:pPr>
              <w:ind w:right="113"/>
              <w:jc w:val="center"/>
              <w:rPr>
                <w:iCs/>
                <w:sz w:val="24"/>
                <w:szCs w:val="24"/>
              </w:rPr>
            </w:pPr>
            <w:r w:rsidRPr="00B65886">
              <w:rPr>
                <w:iCs/>
                <w:sz w:val="24"/>
                <w:szCs w:val="24"/>
              </w:rPr>
              <w:t>ОК 05</w:t>
            </w:r>
          </w:p>
        </w:tc>
        <w:tc>
          <w:tcPr>
            <w:tcW w:w="4363" w:type="pct"/>
          </w:tcPr>
          <w:p w14:paraId="32AE5D30" w14:textId="6E26C7AA" w:rsidR="002713C0" w:rsidRPr="00B65886" w:rsidRDefault="002713C0" w:rsidP="00D76DCA">
            <w:pPr>
              <w:jc w:val="both"/>
              <w:rPr>
                <w:sz w:val="24"/>
                <w:szCs w:val="24"/>
              </w:rPr>
            </w:pPr>
            <w:r w:rsidRPr="00B65886">
              <w:rPr>
                <w:sz w:val="24"/>
                <w:szCs w:val="24"/>
              </w:rPr>
              <w:t>Осуществлять устную и письменную коммуникацию на государственном языке Российской Федерации с учетом особенностей соци</w:t>
            </w:r>
            <w:r w:rsidR="00D76DCA">
              <w:rPr>
                <w:sz w:val="24"/>
                <w:szCs w:val="24"/>
              </w:rPr>
              <w:t>ального и культурного контекста</w:t>
            </w:r>
          </w:p>
        </w:tc>
      </w:tr>
      <w:tr w:rsidR="002713C0" w:rsidRPr="007936CA" w14:paraId="24AB6E14" w14:textId="77777777" w:rsidTr="00D85DA3">
        <w:tc>
          <w:tcPr>
            <w:tcW w:w="637" w:type="pct"/>
          </w:tcPr>
          <w:p w14:paraId="54BC6C04" w14:textId="77777777" w:rsidR="002713C0" w:rsidRPr="000B18DF" w:rsidRDefault="002713C0" w:rsidP="005E6F76">
            <w:pPr>
              <w:ind w:right="113"/>
              <w:jc w:val="center"/>
              <w:rPr>
                <w:b/>
                <w:sz w:val="24"/>
                <w:szCs w:val="24"/>
                <w:highlight w:val="yellow"/>
              </w:rPr>
            </w:pPr>
            <w:r w:rsidRPr="00A560F4">
              <w:rPr>
                <w:iCs/>
                <w:sz w:val="24"/>
                <w:szCs w:val="24"/>
              </w:rPr>
              <w:t>ОК 07</w:t>
            </w:r>
          </w:p>
        </w:tc>
        <w:tc>
          <w:tcPr>
            <w:tcW w:w="4363" w:type="pct"/>
          </w:tcPr>
          <w:p w14:paraId="5B88A83F" w14:textId="77777777" w:rsidR="002713C0" w:rsidRPr="000B18DF" w:rsidRDefault="002713C0" w:rsidP="00D76DCA">
            <w:pPr>
              <w:jc w:val="both"/>
              <w:rPr>
                <w:sz w:val="24"/>
                <w:szCs w:val="24"/>
                <w:highlight w:val="yellow"/>
              </w:rPr>
            </w:pPr>
            <w:r w:rsidRPr="00A560F4">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713C0" w:rsidRPr="00B65886" w14:paraId="0143833F" w14:textId="77777777" w:rsidTr="00D85DA3">
        <w:tc>
          <w:tcPr>
            <w:tcW w:w="637" w:type="pct"/>
          </w:tcPr>
          <w:p w14:paraId="5FAAAC09" w14:textId="062A0209" w:rsidR="002713C0" w:rsidRPr="00B65886" w:rsidRDefault="002713C0" w:rsidP="005E6F76">
            <w:pPr>
              <w:ind w:right="113"/>
              <w:jc w:val="center"/>
              <w:rPr>
                <w:iCs/>
                <w:sz w:val="24"/>
                <w:szCs w:val="24"/>
              </w:rPr>
            </w:pPr>
            <w:r w:rsidRPr="00B65886">
              <w:rPr>
                <w:iCs/>
                <w:sz w:val="24"/>
                <w:szCs w:val="24"/>
              </w:rPr>
              <w:t xml:space="preserve">ОК </w:t>
            </w:r>
            <w:r w:rsidR="00D76DCA">
              <w:rPr>
                <w:iCs/>
                <w:sz w:val="24"/>
                <w:szCs w:val="24"/>
              </w:rPr>
              <w:t>0</w:t>
            </w:r>
            <w:r w:rsidRPr="00B65886">
              <w:rPr>
                <w:iCs/>
                <w:sz w:val="24"/>
                <w:szCs w:val="24"/>
              </w:rPr>
              <w:t>9</w:t>
            </w:r>
          </w:p>
        </w:tc>
        <w:tc>
          <w:tcPr>
            <w:tcW w:w="4363" w:type="pct"/>
          </w:tcPr>
          <w:p w14:paraId="3196CD02" w14:textId="3B13EB18" w:rsidR="002713C0" w:rsidRPr="00B65886" w:rsidRDefault="002713C0" w:rsidP="00D76DCA">
            <w:pPr>
              <w:jc w:val="both"/>
              <w:rPr>
                <w:sz w:val="24"/>
                <w:szCs w:val="24"/>
              </w:rPr>
            </w:pPr>
            <w:r w:rsidRPr="00B65886">
              <w:rPr>
                <w:sz w:val="24"/>
                <w:szCs w:val="24"/>
              </w:rPr>
              <w:t xml:space="preserve">Пользоваться профессиональной документацией на государственном </w:t>
            </w:r>
            <w:r w:rsidR="00D76DCA">
              <w:rPr>
                <w:sz w:val="24"/>
                <w:szCs w:val="24"/>
              </w:rPr>
              <w:br/>
            </w:r>
            <w:r w:rsidRPr="00B65886">
              <w:rPr>
                <w:sz w:val="24"/>
                <w:szCs w:val="24"/>
              </w:rPr>
              <w:t>и иностранно</w:t>
            </w:r>
            <w:r w:rsidR="00D76DCA">
              <w:rPr>
                <w:sz w:val="24"/>
                <w:szCs w:val="24"/>
              </w:rPr>
              <w:t>м языках</w:t>
            </w:r>
          </w:p>
        </w:tc>
      </w:tr>
    </w:tbl>
    <w:p w14:paraId="160EC03C" w14:textId="77777777" w:rsidR="002713C0" w:rsidRPr="003732C7" w:rsidRDefault="002713C0" w:rsidP="002713C0">
      <w:pPr>
        <w:jc w:val="both"/>
        <w:rPr>
          <w:sz w:val="24"/>
          <w:szCs w:val="24"/>
        </w:rPr>
      </w:pPr>
    </w:p>
    <w:p w14:paraId="4EF1880D" w14:textId="77777777" w:rsidR="002713C0" w:rsidRPr="003732C7" w:rsidRDefault="002713C0" w:rsidP="002713C0">
      <w:pPr>
        <w:ind w:firstLine="851"/>
        <w:rPr>
          <w:sz w:val="24"/>
          <w:szCs w:val="24"/>
        </w:rPr>
      </w:pPr>
      <w:r w:rsidRPr="003732C7">
        <w:rPr>
          <w:sz w:val="24"/>
          <w:szCs w:val="24"/>
        </w:rPr>
        <w:t xml:space="preserve">1.1.2. Перечень профессиональных компетенций </w:t>
      </w:r>
    </w:p>
    <w:tbl>
      <w:tblPr>
        <w:tblpPr w:leftFromText="181" w:rightFromText="181" w:vertAnchor="text" w:horzAnchor="margin"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8312"/>
      </w:tblGrid>
      <w:tr w:rsidR="002713C0" w:rsidRPr="006C4A51" w14:paraId="2FEB6DE4" w14:textId="77777777" w:rsidTr="005E6F76">
        <w:tc>
          <w:tcPr>
            <w:tcW w:w="636" w:type="pct"/>
          </w:tcPr>
          <w:p w14:paraId="22FD404A" w14:textId="77777777" w:rsidR="002713C0" w:rsidRPr="00B036C6" w:rsidRDefault="002713C0" w:rsidP="008114F0">
            <w:pPr>
              <w:jc w:val="center"/>
              <w:outlineLvl w:val="1"/>
              <w:rPr>
                <w:b/>
                <w:bCs/>
                <w:iCs/>
                <w:sz w:val="24"/>
                <w:szCs w:val="24"/>
              </w:rPr>
            </w:pPr>
            <w:r w:rsidRPr="00B036C6">
              <w:rPr>
                <w:b/>
                <w:bCs/>
                <w:iCs/>
                <w:sz w:val="24"/>
                <w:szCs w:val="24"/>
              </w:rPr>
              <w:t>Код</w:t>
            </w:r>
          </w:p>
        </w:tc>
        <w:tc>
          <w:tcPr>
            <w:tcW w:w="4364" w:type="pct"/>
          </w:tcPr>
          <w:p w14:paraId="689825B5" w14:textId="77777777" w:rsidR="002713C0" w:rsidRPr="00B036C6" w:rsidRDefault="002713C0" w:rsidP="008114F0">
            <w:pPr>
              <w:jc w:val="center"/>
              <w:outlineLvl w:val="1"/>
              <w:rPr>
                <w:b/>
                <w:bCs/>
                <w:iCs/>
                <w:sz w:val="24"/>
                <w:szCs w:val="24"/>
              </w:rPr>
            </w:pPr>
            <w:r w:rsidRPr="00B036C6">
              <w:rPr>
                <w:b/>
                <w:bCs/>
                <w:iCs/>
                <w:sz w:val="24"/>
                <w:szCs w:val="24"/>
              </w:rPr>
              <w:t>Наименование видов деятельности и профессиональных компетенций</w:t>
            </w:r>
          </w:p>
        </w:tc>
      </w:tr>
      <w:tr w:rsidR="002713C0" w:rsidRPr="006C4A51" w14:paraId="3D72D991" w14:textId="77777777" w:rsidTr="005E6F76">
        <w:tc>
          <w:tcPr>
            <w:tcW w:w="636" w:type="pct"/>
          </w:tcPr>
          <w:p w14:paraId="75E39533" w14:textId="77777777" w:rsidR="002713C0" w:rsidRPr="00645FEC" w:rsidRDefault="002713C0" w:rsidP="005E6F76">
            <w:pPr>
              <w:jc w:val="both"/>
              <w:outlineLvl w:val="1"/>
              <w:rPr>
                <w:bCs/>
                <w:iCs/>
                <w:sz w:val="24"/>
                <w:szCs w:val="24"/>
                <w:highlight w:val="yellow"/>
              </w:rPr>
            </w:pPr>
            <w:r w:rsidRPr="00395B66">
              <w:rPr>
                <w:bCs/>
                <w:iCs/>
                <w:sz w:val="24"/>
                <w:szCs w:val="24"/>
              </w:rPr>
              <w:t>ВД 2</w:t>
            </w:r>
          </w:p>
        </w:tc>
        <w:tc>
          <w:tcPr>
            <w:tcW w:w="4364" w:type="pct"/>
          </w:tcPr>
          <w:p w14:paraId="36DFA968" w14:textId="3AB67828" w:rsidR="002713C0" w:rsidRPr="00395B66" w:rsidRDefault="00395B66" w:rsidP="00D76DCA">
            <w:pPr>
              <w:spacing w:line="276" w:lineRule="auto"/>
              <w:ind w:right="102"/>
              <w:jc w:val="both"/>
              <w:rPr>
                <w:sz w:val="24"/>
                <w:szCs w:val="24"/>
              </w:rPr>
            </w:pPr>
            <w:r w:rsidRPr="00DE4AA3">
              <w:rPr>
                <w:sz w:val="24"/>
                <w:szCs w:val="24"/>
              </w:rPr>
              <w:t>Эксплуатация и обслуживание гидротехнических сооружений и оборудования, используемых в аквакультуре</w:t>
            </w:r>
          </w:p>
        </w:tc>
      </w:tr>
      <w:tr w:rsidR="002713C0" w:rsidRPr="006C4A51" w14:paraId="4C41482A" w14:textId="77777777" w:rsidTr="00395B66">
        <w:trPr>
          <w:trHeight w:val="488"/>
        </w:trPr>
        <w:tc>
          <w:tcPr>
            <w:tcW w:w="636" w:type="pct"/>
          </w:tcPr>
          <w:p w14:paraId="7A1160E5" w14:textId="77777777" w:rsidR="002713C0" w:rsidRPr="00395B66" w:rsidRDefault="002713C0" w:rsidP="005E6F76">
            <w:pPr>
              <w:jc w:val="both"/>
              <w:outlineLvl w:val="1"/>
              <w:rPr>
                <w:sz w:val="24"/>
                <w:szCs w:val="24"/>
              </w:rPr>
            </w:pPr>
            <w:r w:rsidRPr="00395B66">
              <w:rPr>
                <w:sz w:val="24"/>
                <w:szCs w:val="24"/>
              </w:rPr>
              <w:t>ПК 2.1</w:t>
            </w:r>
          </w:p>
        </w:tc>
        <w:tc>
          <w:tcPr>
            <w:tcW w:w="4364" w:type="pct"/>
          </w:tcPr>
          <w:p w14:paraId="07BF2D80" w14:textId="64B17F2F" w:rsidR="002713C0" w:rsidRPr="00395B66" w:rsidRDefault="00395B66" w:rsidP="00D76DCA">
            <w:pPr>
              <w:jc w:val="both"/>
              <w:rPr>
                <w:sz w:val="24"/>
                <w:szCs w:val="24"/>
              </w:rPr>
            </w:pPr>
            <w:r w:rsidRPr="00DE4AA3">
              <w:rPr>
                <w:sz w:val="24"/>
                <w:szCs w:val="24"/>
              </w:rPr>
              <w:t>Эксплуатировать, обслуживать и проводить текущий ремонт гидротехнических сооружений, используемых в аквакультуре</w:t>
            </w:r>
          </w:p>
        </w:tc>
      </w:tr>
      <w:tr w:rsidR="002713C0" w:rsidRPr="006C4A51" w14:paraId="620BD63E" w14:textId="77777777" w:rsidTr="005E6F76">
        <w:tc>
          <w:tcPr>
            <w:tcW w:w="636" w:type="pct"/>
          </w:tcPr>
          <w:p w14:paraId="7F7A43BA" w14:textId="77777777" w:rsidR="002713C0" w:rsidRPr="00395B66" w:rsidRDefault="002713C0" w:rsidP="005E6F76">
            <w:pPr>
              <w:jc w:val="both"/>
              <w:outlineLvl w:val="1"/>
              <w:rPr>
                <w:sz w:val="24"/>
                <w:szCs w:val="24"/>
              </w:rPr>
            </w:pPr>
            <w:r w:rsidRPr="00395B66">
              <w:rPr>
                <w:sz w:val="24"/>
                <w:szCs w:val="24"/>
              </w:rPr>
              <w:t>ПК 2.2</w:t>
            </w:r>
          </w:p>
        </w:tc>
        <w:tc>
          <w:tcPr>
            <w:tcW w:w="4364" w:type="pct"/>
          </w:tcPr>
          <w:p w14:paraId="108539EC" w14:textId="6599D841" w:rsidR="002713C0" w:rsidRPr="00645FEC" w:rsidRDefault="00395B66" w:rsidP="00D76DCA">
            <w:pPr>
              <w:jc w:val="both"/>
              <w:outlineLvl w:val="1"/>
              <w:rPr>
                <w:sz w:val="24"/>
                <w:szCs w:val="24"/>
                <w:highlight w:val="yellow"/>
              </w:rPr>
            </w:pPr>
            <w:r w:rsidRPr="00DE4AA3">
              <w:rPr>
                <w:sz w:val="24"/>
                <w:szCs w:val="24"/>
              </w:rPr>
              <w:t>Эксплуатировать оборудование рыбоводных заводов</w:t>
            </w:r>
          </w:p>
        </w:tc>
      </w:tr>
      <w:tr w:rsidR="002713C0" w:rsidRPr="006C4A51" w14:paraId="1B8F5620" w14:textId="77777777" w:rsidTr="005E6F76">
        <w:tc>
          <w:tcPr>
            <w:tcW w:w="636" w:type="pct"/>
          </w:tcPr>
          <w:p w14:paraId="7B26FB9C" w14:textId="77777777" w:rsidR="002713C0" w:rsidRPr="00395B66" w:rsidRDefault="002713C0" w:rsidP="005E6F76">
            <w:pPr>
              <w:jc w:val="both"/>
              <w:outlineLvl w:val="1"/>
              <w:rPr>
                <w:sz w:val="24"/>
                <w:szCs w:val="24"/>
              </w:rPr>
            </w:pPr>
            <w:r w:rsidRPr="00395B66">
              <w:rPr>
                <w:sz w:val="24"/>
                <w:szCs w:val="24"/>
              </w:rPr>
              <w:t>ПК 2.3</w:t>
            </w:r>
          </w:p>
        </w:tc>
        <w:tc>
          <w:tcPr>
            <w:tcW w:w="4364" w:type="pct"/>
          </w:tcPr>
          <w:p w14:paraId="218F8FE0" w14:textId="06507FD4" w:rsidR="002713C0" w:rsidRPr="00645FEC" w:rsidRDefault="00395B66" w:rsidP="00D76DCA">
            <w:pPr>
              <w:jc w:val="both"/>
              <w:outlineLvl w:val="1"/>
              <w:rPr>
                <w:sz w:val="24"/>
                <w:szCs w:val="24"/>
                <w:highlight w:val="yellow"/>
              </w:rPr>
            </w:pPr>
            <w:r w:rsidRPr="00DE4AA3">
              <w:rPr>
                <w:sz w:val="24"/>
                <w:szCs w:val="24"/>
              </w:rPr>
              <w:t xml:space="preserve">Эксплуатировать оборудование и механизмы по отлову, сортировке, пересадке и транспортировке рыбы, приготовлению и внесению кормов, удобрений, реагентов для </w:t>
            </w:r>
            <w:proofErr w:type="spellStart"/>
            <w:r w:rsidRPr="00DE4AA3">
              <w:rPr>
                <w:sz w:val="24"/>
                <w:szCs w:val="24"/>
              </w:rPr>
              <w:t>антипаразитарной</w:t>
            </w:r>
            <w:proofErr w:type="spellEnd"/>
            <w:r w:rsidRPr="00DE4AA3">
              <w:rPr>
                <w:sz w:val="24"/>
                <w:szCs w:val="24"/>
              </w:rPr>
              <w:t xml:space="preserve"> обработки рыбы</w:t>
            </w:r>
          </w:p>
        </w:tc>
      </w:tr>
      <w:tr w:rsidR="002713C0" w:rsidRPr="006C4A51" w14:paraId="38B834C7" w14:textId="77777777" w:rsidTr="00395B66">
        <w:trPr>
          <w:trHeight w:val="232"/>
        </w:trPr>
        <w:tc>
          <w:tcPr>
            <w:tcW w:w="636" w:type="pct"/>
          </w:tcPr>
          <w:p w14:paraId="64E7C39E" w14:textId="77777777" w:rsidR="002713C0" w:rsidRPr="00395B66" w:rsidRDefault="002713C0" w:rsidP="005E6F76">
            <w:pPr>
              <w:jc w:val="both"/>
              <w:outlineLvl w:val="1"/>
              <w:rPr>
                <w:sz w:val="24"/>
                <w:szCs w:val="24"/>
              </w:rPr>
            </w:pPr>
            <w:r w:rsidRPr="00395B66">
              <w:rPr>
                <w:sz w:val="24"/>
                <w:szCs w:val="24"/>
              </w:rPr>
              <w:t>ПК 2.4</w:t>
            </w:r>
          </w:p>
        </w:tc>
        <w:tc>
          <w:tcPr>
            <w:tcW w:w="4364" w:type="pct"/>
          </w:tcPr>
          <w:p w14:paraId="2A4874DE" w14:textId="35C7C7A6" w:rsidR="002713C0" w:rsidRPr="00395B66" w:rsidRDefault="00395B66" w:rsidP="00D76DCA">
            <w:pPr>
              <w:jc w:val="both"/>
              <w:rPr>
                <w:sz w:val="24"/>
                <w:szCs w:val="24"/>
              </w:rPr>
            </w:pPr>
            <w:r w:rsidRPr="00DE4AA3">
              <w:rPr>
                <w:sz w:val="24"/>
                <w:szCs w:val="24"/>
              </w:rPr>
              <w:t>Проводить работы по рыбохозяйственной мелиорации водоемов</w:t>
            </w:r>
          </w:p>
        </w:tc>
      </w:tr>
      <w:tr w:rsidR="002713C0" w:rsidRPr="006C4A51" w14:paraId="3331DAF0" w14:textId="77777777" w:rsidTr="005E6F76">
        <w:tc>
          <w:tcPr>
            <w:tcW w:w="636" w:type="pct"/>
          </w:tcPr>
          <w:p w14:paraId="0DCD7EC1" w14:textId="77777777" w:rsidR="002713C0" w:rsidRPr="00395B66" w:rsidRDefault="002713C0" w:rsidP="005E6F76">
            <w:pPr>
              <w:jc w:val="both"/>
              <w:outlineLvl w:val="1"/>
              <w:rPr>
                <w:sz w:val="24"/>
                <w:szCs w:val="24"/>
              </w:rPr>
            </w:pPr>
            <w:r w:rsidRPr="00395B66">
              <w:rPr>
                <w:sz w:val="24"/>
                <w:szCs w:val="24"/>
              </w:rPr>
              <w:t>ПК 2.5</w:t>
            </w:r>
          </w:p>
        </w:tc>
        <w:tc>
          <w:tcPr>
            <w:tcW w:w="4364" w:type="pct"/>
          </w:tcPr>
          <w:p w14:paraId="1F845808" w14:textId="750EA2B2" w:rsidR="002713C0" w:rsidRPr="00645FEC" w:rsidRDefault="00395B66" w:rsidP="00D76DCA">
            <w:pPr>
              <w:jc w:val="both"/>
              <w:outlineLvl w:val="1"/>
              <w:rPr>
                <w:sz w:val="24"/>
                <w:szCs w:val="24"/>
                <w:highlight w:val="yellow"/>
              </w:rPr>
            </w:pPr>
            <w:r w:rsidRPr="00DE4AA3">
              <w:rPr>
                <w:sz w:val="24"/>
                <w:szCs w:val="24"/>
              </w:rPr>
              <w:t>Изготавливать и эксплуатировать рыбоводный инвентарь и орудия лова, используемые в аквакультуре</w:t>
            </w:r>
          </w:p>
        </w:tc>
      </w:tr>
    </w:tbl>
    <w:p w14:paraId="1AA8ED3A" w14:textId="77777777" w:rsidR="002713C0" w:rsidRPr="00226C73" w:rsidRDefault="002713C0" w:rsidP="002713C0">
      <w:pPr>
        <w:jc w:val="both"/>
        <w:outlineLvl w:val="1"/>
        <w:rPr>
          <w:sz w:val="24"/>
          <w:szCs w:val="24"/>
        </w:rPr>
      </w:pPr>
    </w:p>
    <w:p w14:paraId="5DA17AD9" w14:textId="77777777" w:rsidR="002713C0" w:rsidRPr="00226C73" w:rsidRDefault="002713C0" w:rsidP="002713C0">
      <w:pPr>
        <w:jc w:val="both"/>
        <w:outlineLvl w:val="1"/>
        <w:rPr>
          <w:sz w:val="24"/>
          <w:szCs w:val="24"/>
        </w:rPr>
      </w:pPr>
      <w:r>
        <w:rPr>
          <w:bCs/>
          <w:sz w:val="24"/>
          <w:szCs w:val="24"/>
        </w:rPr>
        <w:br w:type="page"/>
      </w:r>
    </w:p>
    <w:p w14:paraId="16F2BA31" w14:textId="06A0B445" w:rsidR="002713C0" w:rsidRPr="003732C7" w:rsidRDefault="002713C0" w:rsidP="002713C0">
      <w:pPr>
        <w:ind w:firstLine="851"/>
        <w:rPr>
          <w:bCs/>
          <w:sz w:val="24"/>
          <w:szCs w:val="24"/>
        </w:rPr>
      </w:pPr>
      <w:r w:rsidRPr="003732C7">
        <w:rPr>
          <w:bCs/>
          <w:sz w:val="24"/>
          <w:szCs w:val="24"/>
        </w:rPr>
        <w:lastRenderedPageBreak/>
        <w:t xml:space="preserve">1.1.3. В результате освоения профессионального модуля </w:t>
      </w:r>
      <w:r w:rsidR="00D76DCA">
        <w:rPr>
          <w:bCs/>
          <w:sz w:val="24"/>
          <w:szCs w:val="24"/>
        </w:rPr>
        <w:t>обучающийся</w:t>
      </w:r>
      <w:r w:rsidRPr="003732C7">
        <w:rPr>
          <w:bCs/>
          <w:sz w:val="24"/>
          <w:szCs w:val="24"/>
        </w:rPr>
        <w:t xml:space="preserve"> должен:</w:t>
      </w:r>
    </w:p>
    <w:p w14:paraId="78DD97BB" w14:textId="77777777" w:rsidR="002713C0" w:rsidRPr="003732C7" w:rsidRDefault="002713C0" w:rsidP="002713C0">
      <w:pP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2"/>
        <w:gridCol w:w="8277"/>
      </w:tblGrid>
      <w:tr w:rsidR="002713C0" w:rsidRPr="00165B60" w14:paraId="2BAC4E39" w14:textId="77777777" w:rsidTr="00D85DA3">
        <w:trPr>
          <w:trHeight w:val="20"/>
          <w:jc w:val="center"/>
        </w:trPr>
        <w:tc>
          <w:tcPr>
            <w:tcW w:w="702" w:type="pct"/>
          </w:tcPr>
          <w:p w14:paraId="6812C808" w14:textId="5792AA16" w:rsidR="002713C0" w:rsidRPr="00165B60" w:rsidRDefault="00984F38" w:rsidP="005E6F76">
            <w:pPr>
              <w:rPr>
                <w:bCs/>
                <w:sz w:val="24"/>
                <w:szCs w:val="24"/>
              </w:rPr>
            </w:pPr>
            <w:r>
              <w:rPr>
                <w:bCs/>
                <w:sz w:val="24"/>
                <w:szCs w:val="24"/>
                <w:lang w:eastAsia="en-US"/>
              </w:rPr>
              <w:t>Владеть навыками</w:t>
            </w:r>
          </w:p>
        </w:tc>
        <w:tc>
          <w:tcPr>
            <w:tcW w:w="4298" w:type="pct"/>
          </w:tcPr>
          <w:p w14:paraId="7F17783B" w14:textId="77777777" w:rsidR="00D0153B" w:rsidRPr="00165B60" w:rsidRDefault="00D0153B" w:rsidP="003E6B63">
            <w:pPr>
              <w:numPr>
                <w:ilvl w:val="0"/>
                <w:numId w:val="54"/>
              </w:numPr>
              <w:tabs>
                <w:tab w:val="left" w:pos="289"/>
              </w:tabs>
              <w:autoSpaceDE/>
              <w:autoSpaceDN/>
              <w:adjustRightInd/>
              <w:ind w:left="289"/>
              <w:jc w:val="both"/>
              <w:rPr>
                <w:rFonts w:eastAsia="Times New Roman"/>
                <w:bCs/>
                <w:sz w:val="24"/>
                <w:szCs w:val="24"/>
              </w:rPr>
            </w:pPr>
            <w:r w:rsidRPr="00165B60">
              <w:rPr>
                <w:sz w:val="24"/>
                <w:szCs w:val="24"/>
              </w:rPr>
              <w:t xml:space="preserve">эксплуатации гидротехнических сооружений; </w:t>
            </w:r>
          </w:p>
          <w:p w14:paraId="7D12D89D" w14:textId="77777777" w:rsidR="002713C0" w:rsidRPr="00165B60" w:rsidRDefault="00D0153B" w:rsidP="003E6B63">
            <w:pPr>
              <w:numPr>
                <w:ilvl w:val="0"/>
                <w:numId w:val="54"/>
              </w:numPr>
              <w:tabs>
                <w:tab w:val="left" w:pos="1423"/>
              </w:tabs>
              <w:autoSpaceDE/>
              <w:autoSpaceDN/>
              <w:adjustRightInd/>
              <w:ind w:left="289"/>
              <w:jc w:val="both"/>
              <w:rPr>
                <w:bCs/>
                <w:sz w:val="24"/>
                <w:szCs w:val="24"/>
              </w:rPr>
            </w:pPr>
            <w:r w:rsidRPr="00165B60">
              <w:rPr>
                <w:sz w:val="24"/>
                <w:szCs w:val="24"/>
              </w:rPr>
              <w:t>обслуживания и текущего ремонта гидротехнических сооружений;</w:t>
            </w:r>
          </w:p>
          <w:p w14:paraId="4CD562A6" w14:textId="73081EA7" w:rsidR="00D0153B" w:rsidRPr="00165B60" w:rsidRDefault="00D0153B" w:rsidP="003E6B63">
            <w:pPr>
              <w:numPr>
                <w:ilvl w:val="0"/>
                <w:numId w:val="54"/>
              </w:numPr>
              <w:tabs>
                <w:tab w:val="left" w:pos="1423"/>
              </w:tabs>
              <w:autoSpaceDE/>
              <w:autoSpaceDN/>
              <w:adjustRightInd/>
              <w:ind w:left="289"/>
              <w:jc w:val="both"/>
              <w:rPr>
                <w:bCs/>
                <w:sz w:val="24"/>
                <w:szCs w:val="24"/>
              </w:rPr>
            </w:pPr>
            <w:r w:rsidRPr="00165B60">
              <w:rPr>
                <w:sz w:val="24"/>
                <w:szCs w:val="24"/>
              </w:rPr>
              <w:t>эксплуатации оборудования рыбоводных заводов</w:t>
            </w:r>
            <w:r w:rsidR="00D76DCA">
              <w:rPr>
                <w:sz w:val="24"/>
                <w:szCs w:val="24"/>
              </w:rPr>
              <w:t>;</w:t>
            </w:r>
          </w:p>
          <w:p w14:paraId="7868B5CA" w14:textId="3FC34D75" w:rsidR="00D0153B" w:rsidRPr="00165B60" w:rsidRDefault="00D0153B" w:rsidP="003E6B63">
            <w:pPr>
              <w:numPr>
                <w:ilvl w:val="0"/>
                <w:numId w:val="54"/>
              </w:numPr>
              <w:tabs>
                <w:tab w:val="left" w:pos="1423"/>
              </w:tabs>
              <w:autoSpaceDE/>
              <w:autoSpaceDN/>
              <w:adjustRightInd/>
              <w:ind w:left="289"/>
              <w:jc w:val="both"/>
              <w:rPr>
                <w:bCs/>
                <w:sz w:val="24"/>
                <w:szCs w:val="24"/>
              </w:rPr>
            </w:pPr>
            <w:r w:rsidRPr="00165B60">
              <w:rPr>
                <w:sz w:val="24"/>
                <w:szCs w:val="24"/>
              </w:rPr>
              <w:t>эксплуат</w:t>
            </w:r>
            <w:r w:rsidR="00D76DCA">
              <w:rPr>
                <w:sz w:val="24"/>
                <w:szCs w:val="24"/>
              </w:rPr>
              <w:t>ации</w:t>
            </w:r>
            <w:r w:rsidRPr="00165B60">
              <w:rPr>
                <w:sz w:val="24"/>
                <w:szCs w:val="24"/>
              </w:rPr>
              <w:t xml:space="preserve"> оборудовани</w:t>
            </w:r>
            <w:r w:rsidR="00D76DCA">
              <w:rPr>
                <w:sz w:val="24"/>
                <w:szCs w:val="24"/>
              </w:rPr>
              <w:t>я</w:t>
            </w:r>
            <w:r w:rsidRPr="00165B60">
              <w:rPr>
                <w:sz w:val="24"/>
                <w:szCs w:val="24"/>
              </w:rPr>
              <w:t xml:space="preserve"> и механизм</w:t>
            </w:r>
            <w:r w:rsidR="00D76DCA">
              <w:rPr>
                <w:sz w:val="24"/>
                <w:szCs w:val="24"/>
              </w:rPr>
              <w:t>ов</w:t>
            </w:r>
            <w:r w:rsidRPr="00165B60">
              <w:rPr>
                <w:sz w:val="24"/>
                <w:szCs w:val="24"/>
              </w:rPr>
              <w:t xml:space="preserve"> для рыбоводных процессов</w:t>
            </w:r>
            <w:r w:rsidR="00D76DCA">
              <w:rPr>
                <w:sz w:val="24"/>
                <w:szCs w:val="24"/>
              </w:rPr>
              <w:t>;</w:t>
            </w:r>
          </w:p>
          <w:p w14:paraId="2A80C0B5" w14:textId="34179273" w:rsidR="00D0153B" w:rsidRPr="00165B60" w:rsidRDefault="00D0153B" w:rsidP="003E6B63">
            <w:pPr>
              <w:numPr>
                <w:ilvl w:val="0"/>
                <w:numId w:val="54"/>
              </w:numPr>
              <w:tabs>
                <w:tab w:val="left" w:pos="1423"/>
              </w:tabs>
              <w:autoSpaceDE/>
              <w:autoSpaceDN/>
              <w:adjustRightInd/>
              <w:ind w:left="289"/>
              <w:jc w:val="both"/>
              <w:rPr>
                <w:bCs/>
                <w:sz w:val="24"/>
                <w:szCs w:val="24"/>
              </w:rPr>
            </w:pPr>
            <w:r w:rsidRPr="00165B60">
              <w:rPr>
                <w:sz w:val="24"/>
                <w:szCs w:val="24"/>
              </w:rPr>
              <w:t>проведени</w:t>
            </w:r>
            <w:r w:rsidR="00D76DCA">
              <w:rPr>
                <w:sz w:val="24"/>
                <w:szCs w:val="24"/>
              </w:rPr>
              <w:t>я</w:t>
            </w:r>
            <w:r w:rsidRPr="00165B60">
              <w:rPr>
                <w:sz w:val="24"/>
                <w:szCs w:val="24"/>
              </w:rPr>
              <w:t xml:space="preserve"> работ по рыбохозяйственной мелиорации водоемов</w:t>
            </w:r>
            <w:r w:rsidR="00D76DCA">
              <w:rPr>
                <w:sz w:val="24"/>
                <w:szCs w:val="24"/>
              </w:rPr>
              <w:t>;</w:t>
            </w:r>
          </w:p>
          <w:p w14:paraId="1A6BDB23" w14:textId="0039F35A" w:rsidR="00D0153B" w:rsidRPr="00165B60" w:rsidRDefault="00D0153B" w:rsidP="003E6B63">
            <w:pPr>
              <w:pStyle w:val="a4"/>
              <w:numPr>
                <w:ilvl w:val="0"/>
                <w:numId w:val="54"/>
              </w:numPr>
              <w:shd w:val="clear" w:color="auto" w:fill="FFFFFF"/>
              <w:tabs>
                <w:tab w:val="left" w:pos="1423"/>
              </w:tabs>
              <w:ind w:left="289"/>
              <w:jc w:val="both"/>
              <w:rPr>
                <w:sz w:val="24"/>
                <w:szCs w:val="24"/>
              </w:rPr>
            </w:pPr>
            <w:r w:rsidRPr="00165B60">
              <w:rPr>
                <w:sz w:val="24"/>
                <w:szCs w:val="24"/>
              </w:rPr>
              <w:t xml:space="preserve">эксплуатации рыбоводного инвентаря и орудий лова, используемых </w:t>
            </w:r>
            <w:r w:rsidR="00D76DCA">
              <w:rPr>
                <w:sz w:val="24"/>
                <w:szCs w:val="24"/>
              </w:rPr>
              <w:br/>
            </w:r>
            <w:r w:rsidRPr="00165B60">
              <w:rPr>
                <w:sz w:val="24"/>
                <w:szCs w:val="24"/>
              </w:rPr>
              <w:t xml:space="preserve">в аквакультуре; </w:t>
            </w:r>
          </w:p>
          <w:p w14:paraId="779F0C6B" w14:textId="3D202A2E" w:rsidR="00D0153B" w:rsidRPr="00165B60" w:rsidRDefault="00D0153B" w:rsidP="003E6B63">
            <w:pPr>
              <w:numPr>
                <w:ilvl w:val="0"/>
                <w:numId w:val="54"/>
              </w:numPr>
              <w:tabs>
                <w:tab w:val="left" w:pos="1423"/>
              </w:tabs>
              <w:autoSpaceDE/>
              <w:autoSpaceDN/>
              <w:adjustRightInd/>
              <w:ind w:left="289"/>
              <w:jc w:val="both"/>
              <w:rPr>
                <w:bCs/>
                <w:sz w:val="24"/>
                <w:szCs w:val="24"/>
              </w:rPr>
            </w:pPr>
            <w:r w:rsidRPr="00165B60">
              <w:rPr>
                <w:sz w:val="24"/>
                <w:szCs w:val="24"/>
              </w:rPr>
              <w:t>изготовлени</w:t>
            </w:r>
            <w:r w:rsidR="00D76DCA">
              <w:rPr>
                <w:sz w:val="24"/>
                <w:szCs w:val="24"/>
              </w:rPr>
              <w:t>я</w:t>
            </w:r>
            <w:r w:rsidRPr="00165B60">
              <w:rPr>
                <w:sz w:val="24"/>
                <w:szCs w:val="24"/>
              </w:rPr>
              <w:t xml:space="preserve"> и</w:t>
            </w:r>
            <w:r w:rsidRPr="00165B60">
              <w:rPr>
                <w:bCs/>
                <w:sz w:val="24"/>
                <w:szCs w:val="24"/>
              </w:rPr>
              <w:t xml:space="preserve"> ремонт</w:t>
            </w:r>
            <w:r w:rsidR="00D76DCA">
              <w:rPr>
                <w:bCs/>
                <w:sz w:val="24"/>
                <w:szCs w:val="24"/>
              </w:rPr>
              <w:t>а</w:t>
            </w:r>
            <w:r w:rsidRPr="00165B60">
              <w:rPr>
                <w:sz w:val="24"/>
                <w:szCs w:val="24"/>
              </w:rPr>
              <w:t xml:space="preserve"> рыбоводного инвентаря и орудий лова, используемых в аквакультуре</w:t>
            </w:r>
          </w:p>
        </w:tc>
      </w:tr>
      <w:tr w:rsidR="002713C0" w:rsidRPr="00165B60" w14:paraId="463A1660" w14:textId="77777777" w:rsidTr="00D85DA3">
        <w:trPr>
          <w:trHeight w:val="20"/>
          <w:jc w:val="center"/>
        </w:trPr>
        <w:tc>
          <w:tcPr>
            <w:tcW w:w="702" w:type="pct"/>
          </w:tcPr>
          <w:p w14:paraId="0C41A32C" w14:textId="25A4FFD8" w:rsidR="002713C0" w:rsidRPr="00165B60" w:rsidRDefault="00D76DCA" w:rsidP="005E6F76">
            <w:pPr>
              <w:rPr>
                <w:bCs/>
                <w:sz w:val="24"/>
                <w:szCs w:val="24"/>
              </w:rPr>
            </w:pPr>
            <w:r w:rsidRPr="00165B60">
              <w:rPr>
                <w:bCs/>
                <w:sz w:val="24"/>
                <w:szCs w:val="24"/>
              </w:rPr>
              <w:t>Уметь</w:t>
            </w:r>
          </w:p>
        </w:tc>
        <w:tc>
          <w:tcPr>
            <w:tcW w:w="4298" w:type="pct"/>
          </w:tcPr>
          <w:p w14:paraId="685EB1E5" w14:textId="77777777" w:rsidR="00D0153B" w:rsidRPr="00165B60" w:rsidRDefault="00D0153B" w:rsidP="003E6B63">
            <w:pPr>
              <w:numPr>
                <w:ilvl w:val="0"/>
                <w:numId w:val="54"/>
              </w:numPr>
              <w:tabs>
                <w:tab w:val="left" w:pos="998"/>
              </w:tabs>
              <w:autoSpaceDE/>
              <w:autoSpaceDN/>
              <w:adjustRightInd/>
              <w:ind w:left="324"/>
              <w:jc w:val="both"/>
              <w:rPr>
                <w:bCs/>
                <w:sz w:val="24"/>
                <w:szCs w:val="24"/>
              </w:rPr>
            </w:pPr>
            <w:r w:rsidRPr="00165B60">
              <w:rPr>
                <w:sz w:val="24"/>
                <w:szCs w:val="24"/>
              </w:rPr>
              <w:t xml:space="preserve">контролировать режимы работы гидротехнических сооружений; </w:t>
            </w:r>
          </w:p>
          <w:p w14:paraId="13DB9927" w14:textId="77777777" w:rsidR="00D0153B" w:rsidRPr="00165B60" w:rsidRDefault="00D0153B" w:rsidP="003E6B63">
            <w:pPr>
              <w:numPr>
                <w:ilvl w:val="0"/>
                <w:numId w:val="54"/>
              </w:numPr>
              <w:tabs>
                <w:tab w:val="left" w:pos="998"/>
              </w:tabs>
              <w:autoSpaceDE/>
              <w:autoSpaceDN/>
              <w:adjustRightInd/>
              <w:ind w:left="324"/>
              <w:jc w:val="both"/>
              <w:rPr>
                <w:bCs/>
                <w:sz w:val="24"/>
                <w:szCs w:val="24"/>
              </w:rPr>
            </w:pPr>
            <w:r w:rsidRPr="00165B60">
              <w:rPr>
                <w:bCs/>
                <w:sz w:val="24"/>
                <w:szCs w:val="24"/>
              </w:rPr>
              <w:t>выполнять работы по текущему обслуживанию и ремонту гидротехнических сооружений;</w:t>
            </w:r>
          </w:p>
          <w:p w14:paraId="6A8F236A" w14:textId="6B801F3E" w:rsidR="00D0153B" w:rsidRPr="00165B60" w:rsidRDefault="00D0153B" w:rsidP="003E6B63">
            <w:pPr>
              <w:numPr>
                <w:ilvl w:val="0"/>
                <w:numId w:val="54"/>
              </w:numPr>
              <w:tabs>
                <w:tab w:val="left" w:pos="998"/>
              </w:tabs>
              <w:autoSpaceDE/>
              <w:autoSpaceDN/>
              <w:adjustRightInd/>
              <w:ind w:left="324"/>
              <w:jc w:val="both"/>
              <w:rPr>
                <w:bCs/>
                <w:sz w:val="24"/>
                <w:szCs w:val="24"/>
              </w:rPr>
            </w:pPr>
            <w:r w:rsidRPr="00165B60">
              <w:rPr>
                <w:bCs/>
                <w:sz w:val="24"/>
                <w:szCs w:val="24"/>
              </w:rPr>
              <w:t>проводит</w:t>
            </w:r>
            <w:r w:rsidR="00D76DCA">
              <w:rPr>
                <w:bCs/>
                <w:sz w:val="24"/>
                <w:szCs w:val="24"/>
              </w:rPr>
              <w:t>ь</w:t>
            </w:r>
            <w:r w:rsidRPr="00165B60">
              <w:rPr>
                <w:bCs/>
                <w:sz w:val="24"/>
                <w:szCs w:val="24"/>
              </w:rPr>
              <w:t xml:space="preserve"> работы по пропуску паводковых вод;</w:t>
            </w:r>
          </w:p>
          <w:p w14:paraId="1DBFB7E4" w14:textId="77777777" w:rsidR="00D0153B" w:rsidRPr="00165B60" w:rsidRDefault="00D0153B" w:rsidP="003E6B63">
            <w:pPr>
              <w:widowControl/>
              <w:numPr>
                <w:ilvl w:val="0"/>
                <w:numId w:val="54"/>
              </w:numPr>
              <w:tabs>
                <w:tab w:val="left" w:pos="998"/>
              </w:tabs>
              <w:autoSpaceDE/>
              <w:autoSpaceDN/>
              <w:adjustRightInd/>
              <w:ind w:left="324"/>
              <w:jc w:val="both"/>
              <w:rPr>
                <w:bCs/>
                <w:sz w:val="24"/>
                <w:szCs w:val="24"/>
              </w:rPr>
            </w:pPr>
            <w:r w:rsidRPr="00165B60">
              <w:rPr>
                <w:bCs/>
                <w:sz w:val="24"/>
                <w:szCs w:val="24"/>
              </w:rPr>
              <w:t xml:space="preserve">устранять незначительные повреждения </w:t>
            </w:r>
            <w:r w:rsidRPr="00165B60">
              <w:rPr>
                <w:sz w:val="24"/>
                <w:szCs w:val="24"/>
              </w:rPr>
              <w:t>гидротехнических сооружений;</w:t>
            </w:r>
          </w:p>
          <w:p w14:paraId="7244DBA6" w14:textId="5178AE33" w:rsidR="002713C0" w:rsidRPr="00165B60" w:rsidRDefault="00D0153B" w:rsidP="003E6B63">
            <w:pPr>
              <w:widowControl/>
              <w:numPr>
                <w:ilvl w:val="0"/>
                <w:numId w:val="54"/>
              </w:numPr>
              <w:tabs>
                <w:tab w:val="left" w:pos="998"/>
              </w:tabs>
              <w:autoSpaceDE/>
              <w:autoSpaceDN/>
              <w:adjustRightInd/>
              <w:ind w:left="324"/>
              <w:jc w:val="both"/>
              <w:rPr>
                <w:bCs/>
                <w:sz w:val="24"/>
                <w:szCs w:val="24"/>
              </w:rPr>
            </w:pPr>
            <w:r w:rsidRPr="00165B60">
              <w:rPr>
                <w:bCs/>
                <w:sz w:val="24"/>
                <w:szCs w:val="24"/>
              </w:rPr>
              <w:t xml:space="preserve">выбирать и аргументировать виды ремонта </w:t>
            </w:r>
            <w:r w:rsidRPr="00165B60">
              <w:rPr>
                <w:sz w:val="24"/>
                <w:szCs w:val="24"/>
              </w:rPr>
              <w:t>гидротехнических сооружений</w:t>
            </w:r>
            <w:r w:rsidRPr="00165B60">
              <w:rPr>
                <w:bCs/>
                <w:sz w:val="24"/>
                <w:szCs w:val="24"/>
              </w:rPr>
              <w:t xml:space="preserve"> и периодичность его проведения;</w:t>
            </w:r>
          </w:p>
          <w:p w14:paraId="2DCDC56A" w14:textId="77777777" w:rsidR="00D0153B" w:rsidRPr="00165B60" w:rsidRDefault="00D0153B" w:rsidP="003E6B63">
            <w:pPr>
              <w:numPr>
                <w:ilvl w:val="0"/>
                <w:numId w:val="54"/>
              </w:numPr>
              <w:tabs>
                <w:tab w:val="left" w:pos="998"/>
              </w:tabs>
              <w:autoSpaceDE/>
              <w:autoSpaceDN/>
              <w:adjustRightInd/>
              <w:ind w:left="324"/>
              <w:jc w:val="both"/>
              <w:rPr>
                <w:bCs/>
                <w:sz w:val="24"/>
                <w:szCs w:val="24"/>
              </w:rPr>
            </w:pPr>
            <w:r w:rsidRPr="00165B60">
              <w:rPr>
                <w:sz w:val="24"/>
                <w:szCs w:val="24"/>
              </w:rPr>
              <w:t>подготавливать к работе оборудование рыборазводных заводов;</w:t>
            </w:r>
          </w:p>
          <w:p w14:paraId="4A1B476D" w14:textId="77777777" w:rsidR="00D0153B" w:rsidRPr="00165B60" w:rsidRDefault="00D0153B" w:rsidP="003E6B63">
            <w:pPr>
              <w:numPr>
                <w:ilvl w:val="0"/>
                <w:numId w:val="54"/>
              </w:numPr>
              <w:tabs>
                <w:tab w:val="left" w:pos="998"/>
              </w:tabs>
              <w:autoSpaceDE/>
              <w:autoSpaceDN/>
              <w:adjustRightInd/>
              <w:ind w:left="324"/>
              <w:jc w:val="both"/>
              <w:rPr>
                <w:bCs/>
                <w:sz w:val="24"/>
                <w:szCs w:val="24"/>
              </w:rPr>
            </w:pPr>
            <w:r w:rsidRPr="00165B60">
              <w:rPr>
                <w:sz w:val="24"/>
                <w:szCs w:val="24"/>
              </w:rPr>
              <w:t>регулировать водообмен в прудах, бассейнах, инкубационных аппаратах;</w:t>
            </w:r>
          </w:p>
          <w:p w14:paraId="7B5A7678" w14:textId="77777777" w:rsidR="00D0153B" w:rsidRPr="00165B60" w:rsidRDefault="00D0153B" w:rsidP="003E6B63">
            <w:pPr>
              <w:widowControl/>
              <w:numPr>
                <w:ilvl w:val="0"/>
                <w:numId w:val="54"/>
              </w:numPr>
              <w:tabs>
                <w:tab w:val="left" w:pos="998"/>
              </w:tabs>
              <w:autoSpaceDE/>
              <w:autoSpaceDN/>
              <w:adjustRightInd/>
              <w:ind w:left="324"/>
              <w:jc w:val="both"/>
              <w:rPr>
                <w:sz w:val="24"/>
                <w:szCs w:val="24"/>
              </w:rPr>
            </w:pPr>
            <w:r w:rsidRPr="00165B60">
              <w:rPr>
                <w:sz w:val="24"/>
                <w:szCs w:val="24"/>
              </w:rPr>
              <w:t xml:space="preserve">загружать и выгружать, взвешивать, затаривать корма, удобрения, известь и другие вещества, применяемые в рыбоводстве и </w:t>
            </w:r>
            <w:proofErr w:type="spellStart"/>
            <w:r w:rsidRPr="00165B60">
              <w:rPr>
                <w:sz w:val="24"/>
                <w:szCs w:val="24"/>
              </w:rPr>
              <w:t>марикультуре</w:t>
            </w:r>
            <w:proofErr w:type="spellEnd"/>
            <w:r w:rsidRPr="00165B60">
              <w:rPr>
                <w:sz w:val="24"/>
                <w:szCs w:val="24"/>
              </w:rPr>
              <w:t xml:space="preserve">; </w:t>
            </w:r>
          </w:p>
          <w:p w14:paraId="56C65E1B" w14:textId="56FF4CE7" w:rsidR="00D0153B" w:rsidRPr="00165B60" w:rsidRDefault="00D0153B" w:rsidP="003E6B63">
            <w:pPr>
              <w:widowControl/>
              <w:numPr>
                <w:ilvl w:val="0"/>
                <w:numId w:val="54"/>
              </w:numPr>
              <w:tabs>
                <w:tab w:val="left" w:pos="998"/>
              </w:tabs>
              <w:autoSpaceDE/>
              <w:autoSpaceDN/>
              <w:adjustRightInd/>
              <w:ind w:left="324"/>
              <w:jc w:val="both"/>
              <w:rPr>
                <w:sz w:val="24"/>
                <w:szCs w:val="24"/>
              </w:rPr>
            </w:pPr>
            <w:r w:rsidRPr="00165B60">
              <w:rPr>
                <w:sz w:val="24"/>
                <w:szCs w:val="24"/>
              </w:rPr>
              <w:t>пользоваться весельными и моторными лодками</w:t>
            </w:r>
            <w:r w:rsidR="00D76DCA">
              <w:rPr>
                <w:sz w:val="24"/>
                <w:szCs w:val="24"/>
              </w:rPr>
              <w:t>;</w:t>
            </w:r>
          </w:p>
          <w:p w14:paraId="2B0E45B9" w14:textId="77777777" w:rsidR="00D0153B" w:rsidRPr="00165B60" w:rsidRDefault="00D0153B" w:rsidP="003E6B63">
            <w:pPr>
              <w:numPr>
                <w:ilvl w:val="0"/>
                <w:numId w:val="55"/>
              </w:numPr>
              <w:tabs>
                <w:tab w:val="left" w:pos="324"/>
                <w:tab w:val="left" w:pos="998"/>
              </w:tabs>
              <w:autoSpaceDE/>
              <w:autoSpaceDN/>
              <w:adjustRightInd/>
              <w:ind w:left="324"/>
              <w:jc w:val="both"/>
              <w:rPr>
                <w:bCs/>
                <w:sz w:val="24"/>
                <w:szCs w:val="24"/>
              </w:rPr>
            </w:pPr>
            <w:r w:rsidRPr="00165B60">
              <w:rPr>
                <w:bCs/>
                <w:sz w:val="24"/>
                <w:szCs w:val="24"/>
              </w:rPr>
              <w:t xml:space="preserve">эксплуатировать технические средства </w:t>
            </w:r>
            <w:r w:rsidRPr="00165B60">
              <w:rPr>
                <w:sz w:val="24"/>
                <w:szCs w:val="24"/>
              </w:rPr>
              <w:t>по отлову, сортировке, пересадке рыбы;</w:t>
            </w:r>
          </w:p>
          <w:p w14:paraId="5D958D7E" w14:textId="77777777" w:rsidR="00D0153B" w:rsidRPr="00165B60" w:rsidRDefault="00D0153B" w:rsidP="003E6B63">
            <w:pPr>
              <w:numPr>
                <w:ilvl w:val="0"/>
                <w:numId w:val="55"/>
              </w:numPr>
              <w:tabs>
                <w:tab w:val="left" w:pos="324"/>
                <w:tab w:val="left" w:pos="998"/>
              </w:tabs>
              <w:autoSpaceDE/>
              <w:autoSpaceDN/>
              <w:adjustRightInd/>
              <w:ind w:left="324"/>
              <w:jc w:val="both"/>
              <w:rPr>
                <w:bCs/>
                <w:sz w:val="24"/>
                <w:szCs w:val="24"/>
              </w:rPr>
            </w:pPr>
            <w:r w:rsidRPr="00165B60">
              <w:rPr>
                <w:bCs/>
                <w:sz w:val="24"/>
                <w:szCs w:val="24"/>
              </w:rPr>
              <w:t xml:space="preserve">эксплуатировать технические средства по </w:t>
            </w:r>
            <w:r w:rsidRPr="00165B60">
              <w:rPr>
                <w:sz w:val="24"/>
                <w:szCs w:val="24"/>
              </w:rPr>
              <w:t>транспортировке живой рыбы, личинок и икры;</w:t>
            </w:r>
          </w:p>
          <w:p w14:paraId="45D2D502" w14:textId="77777777" w:rsidR="00D0153B" w:rsidRPr="00165B60" w:rsidRDefault="00D0153B" w:rsidP="003E6B63">
            <w:pPr>
              <w:widowControl/>
              <w:numPr>
                <w:ilvl w:val="0"/>
                <w:numId w:val="55"/>
              </w:numPr>
              <w:tabs>
                <w:tab w:val="left" w:pos="324"/>
                <w:tab w:val="left" w:pos="998"/>
              </w:tabs>
              <w:autoSpaceDE/>
              <w:autoSpaceDN/>
              <w:adjustRightInd/>
              <w:ind w:left="324"/>
              <w:jc w:val="both"/>
              <w:rPr>
                <w:sz w:val="24"/>
                <w:szCs w:val="24"/>
              </w:rPr>
            </w:pPr>
            <w:r w:rsidRPr="00165B60">
              <w:rPr>
                <w:bCs/>
                <w:sz w:val="24"/>
                <w:szCs w:val="24"/>
              </w:rPr>
              <w:t xml:space="preserve">эксплуатировать технические средства по </w:t>
            </w:r>
            <w:r w:rsidRPr="00165B60">
              <w:rPr>
                <w:sz w:val="24"/>
                <w:szCs w:val="24"/>
              </w:rPr>
              <w:t xml:space="preserve">приготовлению и внесению </w:t>
            </w:r>
            <w:r w:rsidRPr="00165B60">
              <w:rPr>
                <w:bCs/>
                <w:sz w:val="24"/>
                <w:szCs w:val="24"/>
              </w:rPr>
              <w:t>кормов, удобрений, извести и др.;</w:t>
            </w:r>
          </w:p>
          <w:p w14:paraId="6C8BFF88" w14:textId="064D1EC2" w:rsidR="00D0153B" w:rsidRPr="00165B60" w:rsidRDefault="00D0153B" w:rsidP="003E6B63">
            <w:pPr>
              <w:widowControl/>
              <w:numPr>
                <w:ilvl w:val="0"/>
                <w:numId w:val="55"/>
              </w:numPr>
              <w:tabs>
                <w:tab w:val="left" w:pos="324"/>
                <w:tab w:val="left" w:pos="998"/>
              </w:tabs>
              <w:autoSpaceDE/>
              <w:autoSpaceDN/>
              <w:adjustRightInd/>
              <w:ind w:left="324"/>
              <w:jc w:val="both"/>
              <w:rPr>
                <w:sz w:val="24"/>
                <w:szCs w:val="24"/>
              </w:rPr>
            </w:pPr>
            <w:r w:rsidRPr="00165B60">
              <w:rPr>
                <w:sz w:val="24"/>
                <w:szCs w:val="24"/>
              </w:rPr>
              <w:t>устанавливать и эксплуатировать садки для разведения рыбы</w:t>
            </w:r>
            <w:r w:rsidR="00D76DCA">
              <w:rPr>
                <w:sz w:val="24"/>
                <w:szCs w:val="24"/>
              </w:rPr>
              <w:t>;</w:t>
            </w:r>
          </w:p>
          <w:p w14:paraId="171177B3" w14:textId="77777777" w:rsidR="00D0153B" w:rsidRPr="00165B60" w:rsidRDefault="00D0153B" w:rsidP="003E6B63">
            <w:pPr>
              <w:numPr>
                <w:ilvl w:val="0"/>
                <w:numId w:val="55"/>
              </w:numPr>
              <w:tabs>
                <w:tab w:val="left" w:pos="998"/>
              </w:tabs>
              <w:autoSpaceDE/>
              <w:autoSpaceDN/>
              <w:adjustRightInd/>
              <w:ind w:left="324"/>
              <w:jc w:val="both"/>
              <w:rPr>
                <w:bCs/>
                <w:sz w:val="24"/>
                <w:szCs w:val="24"/>
              </w:rPr>
            </w:pPr>
            <w:r w:rsidRPr="00165B60">
              <w:rPr>
                <w:bCs/>
                <w:sz w:val="24"/>
                <w:szCs w:val="24"/>
              </w:rPr>
              <w:t>проводить биологическую мелиорацию на водоеме;</w:t>
            </w:r>
          </w:p>
          <w:p w14:paraId="7158A715" w14:textId="77777777" w:rsidR="00D0153B" w:rsidRPr="00165B60" w:rsidRDefault="00D0153B" w:rsidP="003E6B63">
            <w:pPr>
              <w:widowControl/>
              <w:numPr>
                <w:ilvl w:val="0"/>
                <w:numId w:val="55"/>
              </w:numPr>
              <w:tabs>
                <w:tab w:val="left" w:pos="289"/>
              </w:tabs>
              <w:autoSpaceDE/>
              <w:autoSpaceDN/>
              <w:adjustRightInd/>
              <w:ind w:left="324"/>
              <w:jc w:val="both"/>
              <w:rPr>
                <w:bCs/>
                <w:sz w:val="24"/>
                <w:szCs w:val="24"/>
              </w:rPr>
            </w:pPr>
            <w:r w:rsidRPr="00165B60">
              <w:rPr>
                <w:bCs/>
                <w:sz w:val="24"/>
                <w:szCs w:val="24"/>
              </w:rPr>
              <w:t>проводить техническую мелиорацию на водоеме;</w:t>
            </w:r>
          </w:p>
          <w:p w14:paraId="05F4594E" w14:textId="62A07FF7" w:rsidR="00D0153B" w:rsidRPr="00165B60" w:rsidRDefault="00D0153B" w:rsidP="003E6B63">
            <w:pPr>
              <w:widowControl/>
              <w:numPr>
                <w:ilvl w:val="0"/>
                <w:numId w:val="55"/>
              </w:numPr>
              <w:tabs>
                <w:tab w:val="left" w:pos="289"/>
              </w:tabs>
              <w:autoSpaceDE/>
              <w:autoSpaceDN/>
              <w:adjustRightInd/>
              <w:ind w:left="324"/>
              <w:jc w:val="both"/>
              <w:rPr>
                <w:bCs/>
                <w:sz w:val="24"/>
                <w:szCs w:val="24"/>
              </w:rPr>
            </w:pPr>
            <w:r w:rsidRPr="00165B60">
              <w:rPr>
                <w:bCs/>
                <w:sz w:val="24"/>
                <w:szCs w:val="24"/>
              </w:rPr>
              <w:t>проводить химическую мелиорацию на водоеме</w:t>
            </w:r>
            <w:r w:rsidR="00D76DCA">
              <w:rPr>
                <w:bCs/>
                <w:sz w:val="24"/>
                <w:szCs w:val="24"/>
              </w:rPr>
              <w:t>;</w:t>
            </w:r>
          </w:p>
          <w:p w14:paraId="3F0AFBED" w14:textId="0D486D17" w:rsidR="00D0153B" w:rsidRPr="00165B60" w:rsidRDefault="00D0153B" w:rsidP="003E6B63">
            <w:pPr>
              <w:numPr>
                <w:ilvl w:val="0"/>
                <w:numId w:val="55"/>
              </w:numPr>
              <w:tabs>
                <w:tab w:val="left" w:pos="289"/>
              </w:tabs>
              <w:autoSpaceDE/>
              <w:autoSpaceDN/>
              <w:adjustRightInd/>
              <w:ind w:left="324"/>
              <w:jc w:val="both"/>
              <w:rPr>
                <w:bCs/>
                <w:sz w:val="24"/>
                <w:szCs w:val="24"/>
              </w:rPr>
            </w:pPr>
            <w:r w:rsidRPr="00165B60">
              <w:rPr>
                <w:bCs/>
                <w:sz w:val="24"/>
                <w:szCs w:val="24"/>
              </w:rPr>
              <w:t xml:space="preserve">эксплуатировать </w:t>
            </w:r>
            <w:r w:rsidRPr="00165B60">
              <w:rPr>
                <w:sz w:val="24"/>
                <w:szCs w:val="24"/>
              </w:rPr>
              <w:t xml:space="preserve">рыбоводный инвентарь и орудия лова, используемые </w:t>
            </w:r>
            <w:r w:rsidR="00D76DCA">
              <w:rPr>
                <w:sz w:val="24"/>
                <w:szCs w:val="24"/>
              </w:rPr>
              <w:br/>
            </w:r>
            <w:r w:rsidRPr="00165B60">
              <w:rPr>
                <w:sz w:val="24"/>
                <w:szCs w:val="24"/>
              </w:rPr>
              <w:t>в аквакультуре</w:t>
            </w:r>
            <w:r w:rsidRPr="00165B60">
              <w:rPr>
                <w:bCs/>
                <w:sz w:val="24"/>
                <w:szCs w:val="24"/>
              </w:rPr>
              <w:t xml:space="preserve">; </w:t>
            </w:r>
          </w:p>
          <w:p w14:paraId="236F7B7B" w14:textId="49653D64" w:rsidR="00D0153B" w:rsidRPr="00165B60" w:rsidRDefault="00D0153B" w:rsidP="003E6B63">
            <w:pPr>
              <w:numPr>
                <w:ilvl w:val="0"/>
                <w:numId w:val="55"/>
              </w:numPr>
              <w:tabs>
                <w:tab w:val="left" w:pos="289"/>
              </w:tabs>
              <w:autoSpaceDE/>
              <w:autoSpaceDN/>
              <w:adjustRightInd/>
              <w:ind w:left="324"/>
              <w:jc w:val="both"/>
              <w:rPr>
                <w:bCs/>
                <w:sz w:val="24"/>
                <w:szCs w:val="24"/>
              </w:rPr>
            </w:pPr>
            <w:r w:rsidRPr="00165B60">
              <w:rPr>
                <w:bCs/>
                <w:sz w:val="24"/>
                <w:szCs w:val="24"/>
              </w:rPr>
              <w:t xml:space="preserve">ремонтировать рыбоводный инвентарь </w:t>
            </w:r>
            <w:r w:rsidRPr="00165B60">
              <w:rPr>
                <w:sz w:val="24"/>
                <w:szCs w:val="24"/>
              </w:rPr>
              <w:t xml:space="preserve">и орудий лова, используемые </w:t>
            </w:r>
            <w:r w:rsidR="00D76DCA">
              <w:rPr>
                <w:sz w:val="24"/>
                <w:szCs w:val="24"/>
              </w:rPr>
              <w:br/>
            </w:r>
            <w:r w:rsidRPr="00165B60">
              <w:rPr>
                <w:sz w:val="24"/>
                <w:szCs w:val="24"/>
              </w:rPr>
              <w:t>в аквакультуре</w:t>
            </w:r>
            <w:r w:rsidRPr="00165B60">
              <w:rPr>
                <w:bCs/>
                <w:sz w:val="24"/>
                <w:szCs w:val="24"/>
              </w:rPr>
              <w:t xml:space="preserve">; </w:t>
            </w:r>
          </w:p>
          <w:p w14:paraId="73BFEEFF" w14:textId="669AA263" w:rsidR="00D0153B" w:rsidRPr="00165B60" w:rsidRDefault="00D0153B" w:rsidP="003E6B63">
            <w:pPr>
              <w:numPr>
                <w:ilvl w:val="0"/>
                <w:numId w:val="55"/>
              </w:numPr>
              <w:tabs>
                <w:tab w:val="left" w:pos="289"/>
              </w:tabs>
              <w:autoSpaceDE/>
              <w:autoSpaceDN/>
              <w:adjustRightInd/>
              <w:ind w:left="324"/>
              <w:jc w:val="both"/>
              <w:rPr>
                <w:bCs/>
                <w:sz w:val="24"/>
                <w:szCs w:val="24"/>
              </w:rPr>
            </w:pPr>
            <w:r w:rsidRPr="00165B60">
              <w:rPr>
                <w:bCs/>
                <w:sz w:val="24"/>
                <w:szCs w:val="24"/>
              </w:rPr>
              <w:t xml:space="preserve">изготавливать рыбоводный инвентарь </w:t>
            </w:r>
            <w:r w:rsidRPr="00165B60">
              <w:rPr>
                <w:sz w:val="24"/>
                <w:szCs w:val="24"/>
              </w:rPr>
              <w:t xml:space="preserve">и орудий лова, используемые </w:t>
            </w:r>
            <w:r w:rsidR="00D76DCA">
              <w:rPr>
                <w:sz w:val="24"/>
                <w:szCs w:val="24"/>
              </w:rPr>
              <w:br/>
            </w:r>
            <w:r w:rsidRPr="00165B60">
              <w:rPr>
                <w:sz w:val="24"/>
                <w:szCs w:val="24"/>
              </w:rPr>
              <w:t>в аквакультуре</w:t>
            </w:r>
            <w:r w:rsidRPr="00165B60">
              <w:rPr>
                <w:bCs/>
                <w:sz w:val="24"/>
                <w:szCs w:val="24"/>
              </w:rPr>
              <w:t xml:space="preserve">; </w:t>
            </w:r>
          </w:p>
          <w:p w14:paraId="5EB0F87F" w14:textId="25C8C7AE" w:rsidR="00D0153B" w:rsidRPr="00165B60" w:rsidRDefault="00D0153B" w:rsidP="003E6B63">
            <w:pPr>
              <w:numPr>
                <w:ilvl w:val="0"/>
                <w:numId w:val="55"/>
              </w:numPr>
              <w:tabs>
                <w:tab w:val="left" w:pos="289"/>
              </w:tabs>
              <w:autoSpaceDE/>
              <w:autoSpaceDN/>
              <w:adjustRightInd/>
              <w:ind w:left="324"/>
              <w:jc w:val="both"/>
              <w:rPr>
                <w:bCs/>
                <w:sz w:val="24"/>
                <w:szCs w:val="24"/>
              </w:rPr>
            </w:pPr>
            <w:r w:rsidRPr="00165B60">
              <w:rPr>
                <w:bCs/>
                <w:sz w:val="24"/>
                <w:szCs w:val="24"/>
              </w:rPr>
              <w:t xml:space="preserve">готовить дезинфицирующие растворы определенной концентрации </w:t>
            </w:r>
            <w:r w:rsidR="00D76DCA">
              <w:rPr>
                <w:bCs/>
                <w:sz w:val="24"/>
                <w:szCs w:val="24"/>
              </w:rPr>
              <w:br/>
            </w:r>
            <w:r w:rsidRPr="00165B60">
              <w:rPr>
                <w:bCs/>
                <w:sz w:val="24"/>
                <w:szCs w:val="24"/>
              </w:rPr>
              <w:t>и обрабатывать рыбоводный инвентарь</w:t>
            </w:r>
          </w:p>
        </w:tc>
      </w:tr>
      <w:tr w:rsidR="00165B60" w:rsidRPr="00165B60" w14:paraId="0A39E06B" w14:textId="77777777" w:rsidTr="00D85DA3">
        <w:trPr>
          <w:trHeight w:val="20"/>
          <w:jc w:val="center"/>
        </w:trPr>
        <w:tc>
          <w:tcPr>
            <w:tcW w:w="702" w:type="pct"/>
          </w:tcPr>
          <w:p w14:paraId="3D792C7A" w14:textId="7D39B1DE" w:rsidR="002713C0" w:rsidRPr="00165B60" w:rsidRDefault="00D76DCA" w:rsidP="005E6F76">
            <w:pPr>
              <w:rPr>
                <w:bCs/>
                <w:sz w:val="24"/>
                <w:szCs w:val="24"/>
              </w:rPr>
            </w:pPr>
            <w:r w:rsidRPr="00165B60">
              <w:rPr>
                <w:bCs/>
                <w:sz w:val="24"/>
                <w:szCs w:val="24"/>
              </w:rPr>
              <w:t>Знать</w:t>
            </w:r>
          </w:p>
        </w:tc>
        <w:tc>
          <w:tcPr>
            <w:tcW w:w="4298" w:type="pct"/>
          </w:tcPr>
          <w:p w14:paraId="7C0B3054" w14:textId="77777777" w:rsidR="00D0153B" w:rsidRPr="00165B60" w:rsidRDefault="00D0153B" w:rsidP="003E6B63">
            <w:pPr>
              <w:numPr>
                <w:ilvl w:val="0"/>
                <w:numId w:val="55"/>
              </w:numPr>
              <w:tabs>
                <w:tab w:val="left" w:pos="289"/>
              </w:tabs>
              <w:autoSpaceDE/>
              <w:autoSpaceDN/>
              <w:adjustRightInd/>
              <w:ind w:left="289"/>
              <w:jc w:val="both"/>
              <w:rPr>
                <w:bCs/>
                <w:sz w:val="24"/>
                <w:szCs w:val="24"/>
              </w:rPr>
            </w:pPr>
            <w:r w:rsidRPr="00165B60">
              <w:rPr>
                <w:bCs/>
                <w:sz w:val="24"/>
                <w:szCs w:val="24"/>
              </w:rPr>
              <w:t xml:space="preserve">устройства </w:t>
            </w:r>
            <w:r w:rsidRPr="00165B60">
              <w:rPr>
                <w:sz w:val="24"/>
                <w:szCs w:val="24"/>
              </w:rPr>
              <w:t>основных видов</w:t>
            </w:r>
            <w:r w:rsidRPr="00165B60">
              <w:rPr>
                <w:bCs/>
                <w:sz w:val="24"/>
                <w:szCs w:val="24"/>
              </w:rPr>
              <w:t xml:space="preserve"> гидротехнических сооружений, применяемых в аквакультуре:</w:t>
            </w:r>
            <w:r w:rsidRPr="00165B60">
              <w:rPr>
                <w:sz w:val="24"/>
                <w:szCs w:val="24"/>
              </w:rPr>
              <w:t xml:space="preserve"> </w:t>
            </w:r>
            <w:proofErr w:type="spellStart"/>
            <w:r w:rsidRPr="00165B60">
              <w:rPr>
                <w:sz w:val="24"/>
                <w:szCs w:val="24"/>
              </w:rPr>
              <w:t>водоснабжающая</w:t>
            </w:r>
            <w:proofErr w:type="spellEnd"/>
            <w:r w:rsidRPr="00165B60">
              <w:rPr>
                <w:sz w:val="24"/>
                <w:szCs w:val="24"/>
              </w:rPr>
              <w:t xml:space="preserve"> и </w:t>
            </w:r>
            <w:proofErr w:type="spellStart"/>
            <w:r w:rsidRPr="00165B60">
              <w:rPr>
                <w:sz w:val="24"/>
                <w:szCs w:val="24"/>
              </w:rPr>
              <w:t>водосбрасывающая</w:t>
            </w:r>
            <w:proofErr w:type="spellEnd"/>
            <w:r w:rsidRPr="00165B60">
              <w:rPr>
                <w:sz w:val="24"/>
                <w:szCs w:val="24"/>
              </w:rPr>
              <w:t xml:space="preserve"> сети, </w:t>
            </w:r>
            <w:proofErr w:type="spellStart"/>
            <w:r w:rsidRPr="00165B60">
              <w:rPr>
                <w:sz w:val="24"/>
                <w:szCs w:val="24"/>
              </w:rPr>
              <w:t>рыбоуловители</w:t>
            </w:r>
            <w:proofErr w:type="spellEnd"/>
            <w:r w:rsidRPr="00165B60">
              <w:rPr>
                <w:sz w:val="24"/>
                <w:szCs w:val="24"/>
              </w:rPr>
              <w:t>, водоподводящие сооружения;</w:t>
            </w:r>
            <w:r w:rsidRPr="00165B60">
              <w:rPr>
                <w:bCs/>
                <w:sz w:val="24"/>
                <w:szCs w:val="24"/>
              </w:rPr>
              <w:t xml:space="preserve"> </w:t>
            </w:r>
          </w:p>
          <w:p w14:paraId="20D87F84" w14:textId="277AF7E7" w:rsidR="00D0153B" w:rsidRPr="00165B60" w:rsidRDefault="00D0153B" w:rsidP="003E6B63">
            <w:pPr>
              <w:numPr>
                <w:ilvl w:val="0"/>
                <w:numId w:val="55"/>
              </w:numPr>
              <w:tabs>
                <w:tab w:val="left" w:pos="289"/>
              </w:tabs>
              <w:autoSpaceDE/>
              <w:autoSpaceDN/>
              <w:adjustRightInd/>
              <w:ind w:left="289"/>
              <w:jc w:val="both"/>
              <w:rPr>
                <w:bCs/>
                <w:sz w:val="24"/>
                <w:szCs w:val="24"/>
              </w:rPr>
            </w:pPr>
            <w:r w:rsidRPr="00165B60">
              <w:rPr>
                <w:sz w:val="24"/>
                <w:szCs w:val="24"/>
              </w:rPr>
              <w:t>характеристики строительных материалов, применяемых для</w:t>
            </w:r>
            <w:r w:rsidR="00D76DCA">
              <w:rPr>
                <w:sz w:val="24"/>
                <w:szCs w:val="24"/>
              </w:rPr>
              <w:t xml:space="preserve"> </w:t>
            </w:r>
            <w:r w:rsidRPr="00165B60">
              <w:rPr>
                <w:sz w:val="24"/>
                <w:szCs w:val="24"/>
              </w:rPr>
              <w:t xml:space="preserve">водосборов, осадков, местного стока и грунтовых вод; </w:t>
            </w:r>
          </w:p>
          <w:p w14:paraId="2CA0BECD" w14:textId="77777777" w:rsidR="00D0153B" w:rsidRPr="00165B60" w:rsidRDefault="00D0153B" w:rsidP="003E6B63">
            <w:pPr>
              <w:numPr>
                <w:ilvl w:val="0"/>
                <w:numId w:val="55"/>
              </w:numPr>
              <w:tabs>
                <w:tab w:val="left" w:pos="289"/>
              </w:tabs>
              <w:autoSpaceDE/>
              <w:autoSpaceDN/>
              <w:adjustRightInd/>
              <w:ind w:left="289"/>
              <w:jc w:val="both"/>
              <w:rPr>
                <w:bCs/>
                <w:sz w:val="24"/>
                <w:szCs w:val="24"/>
              </w:rPr>
            </w:pPr>
            <w:r w:rsidRPr="00165B60">
              <w:rPr>
                <w:sz w:val="24"/>
                <w:szCs w:val="24"/>
              </w:rPr>
              <w:t xml:space="preserve">процент обеспеченности водой в годы различной водности; </w:t>
            </w:r>
          </w:p>
          <w:p w14:paraId="2DC47BC4" w14:textId="77777777" w:rsidR="00D0153B" w:rsidRPr="00165B60" w:rsidRDefault="00D0153B" w:rsidP="003E6B63">
            <w:pPr>
              <w:numPr>
                <w:ilvl w:val="0"/>
                <w:numId w:val="55"/>
              </w:numPr>
              <w:tabs>
                <w:tab w:val="left" w:pos="289"/>
              </w:tabs>
              <w:autoSpaceDE/>
              <w:autoSpaceDN/>
              <w:adjustRightInd/>
              <w:ind w:left="289"/>
              <w:jc w:val="both"/>
              <w:rPr>
                <w:b/>
                <w:sz w:val="24"/>
                <w:szCs w:val="24"/>
              </w:rPr>
            </w:pPr>
            <w:r w:rsidRPr="00165B60">
              <w:rPr>
                <w:bCs/>
                <w:sz w:val="24"/>
                <w:szCs w:val="24"/>
              </w:rPr>
              <w:t>технические требования и правила эксплуатации гидротехнических сооружений;</w:t>
            </w:r>
          </w:p>
          <w:p w14:paraId="65CCD801" w14:textId="77777777" w:rsidR="00D0153B" w:rsidRPr="00165B60" w:rsidRDefault="00D0153B" w:rsidP="003E6B63">
            <w:pPr>
              <w:numPr>
                <w:ilvl w:val="0"/>
                <w:numId w:val="55"/>
              </w:numPr>
              <w:tabs>
                <w:tab w:val="left" w:pos="289"/>
              </w:tabs>
              <w:autoSpaceDE/>
              <w:autoSpaceDN/>
              <w:adjustRightInd/>
              <w:ind w:left="289"/>
              <w:jc w:val="both"/>
              <w:rPr>
                <w:sz w:val="24"/>
                <w:szCs w:val="24"/>
              </w:rPr>
            </w:pPr>
            <w:r w:rsidRPr="00165B60">
              <w:rPr>
                <w:bCs/>
                <w:sz w:val="24"/>
                <w:szCs w:val="24"/>
              </w:rPr>
              <w:t xml:space="preserve">виды, причины повреждений гидротехнических сооружений и способы их </w:t>
            </w:r>
            <w:r w:rsidRPr="00165B60">
              <w:rPr>
                <w:bCs/>
                <w:sz w:val="24"/>
                <w:szCs w:val="24"/>
              </w:rPr>
              <w:lastRenderedPageBreak/>
              <w:t xml:space="preserve">устранения; </w:t>
            </w:r>
          </w:p>
          <w:p w14:paraId="5449F3AF" w14:textId="7E879B57" w:rsidR="00D0153B" w:rsidRPr="00165B60" w:rsidRDefault="00D0153B" w:rsidP="003E6B63">
            <w:pPr>
              <w:numPr>
                <w:ilvl w:val="0"/>
                <w:numId w:val="55"/>
              </w:numPr>
              <w:tabs>
                <w:tab w:val="left" w:pos="289"/>
              </w:tabs>
              <w:autoSpaceDE/>
              <w:autoSpaceDN/>
              <w:adjustRightInd/>
              <w:ind w:left="289"/>
              <w:jc w:val="both"/>
              <w:rPr>
                <w:bCs/>
                <w:sz w:val="24"/>
                <w:szCs w:val="24"/>
              </w:rPr>
            </w:pPr>
            <w:r w:rsidRPr="00165B60">
              <w:rPr>
                <w:bCs/>
                <w:sz w:val="24"/>
                <w:szCs w:val="24"/>
              </w:rPr>
              <w:t>правила и способы текущего обслуживания и ремонта гидротехнических сооружений</w:t>
            </w:r>
            <w:r w:rsidRPr="00165B60">
              <w:rPr>
                <w:sz w:val="24"/>
                <w:szCs w:val="24"/>
              </w:rPr>
              <w:t xml:space="preserve"> ремонта гидротехнических сооружений; </w:t>
            </w:r>
          </w:p>
          <w:p w14:paraId="1864966E" w14:textId="77777777" w:rsidR="00D0153B" w:rsidRPr="00165B60" w:rsidRDefault="00D0153B" w:rsidP="003E6B63">
            <w:pPr>
              <w:pStyle w:val="a4"/>
              <w:widowControl/>
              <w:numPr>
                <w:ilvl w:val="0"/>
                <w:numId w:val="55"/>
              </w:numPr>
              <w:suppressAutoHyphens/>
              <w:autoSpaceDE/>
              <w:autoSpaceDN/>
              <w:adjustRightInd/>
              <w:ind w:left="289"/>
              <w:jc w:val="both"/>
              <w:rPr>
                <w:bCs/>
                <w:sz w:val="24"/>
                <w:szCs w:val="24"/>
              </w:rPr>
            </w:pPr>
            <w:r w:rsidRPr="00165B60">
              <w:rPr>
                <w:sz w:val="24"/>
                <w:szCs w:val="24"/>
              </w:rPr>
              <w:t xml:space="preserve">устройства и правила эксплуатации оборудования рыбоводных заводов; </w:t>
            </w:r>
          </w:p>
          <w:p w14:paraId="65EBA8F0" w14:textId="77777777" w:rsidR="00D0153B" w:rsidRPr="00165B60" w:rsidRDefault="00D0153B" w:rsidP="003E6B63">
            <w:pPr>
              <w:numPr>
                <w:ilvl w:val="0"/>
                <w:numId w:val="55"/>
              </w:numPr>
              <w:tabs>
                <w:tab w:val="left" w:pos="289"/>
              </w:tabs>
              <w:autoSpaceDE/>
              <w:autoSpaceDN/>
              <w:adjustRightInd/>
              <w:ind w:left="289"/>
              <w:jc w:val="both"/>
              <w:rPr>
                <w:bCs/>
                <w:sz w:val="24"/>
                <w:szCs w:val="24"/>
              </w:rPr>
            </w:pPr>
            <w:r w:rsidRPr="00165B60">
              <w:rPr>
                <w:sz w:val="24"/>
                <w:szCs w:val="24"/>
              </w:rPr>
              <w:t>правила работы с контрольно-измерительной аппаратурой;</w:t>
            </w:r>
          </w:p>
          <w:p w14:paraId="1CBCFB1F" w14:textId="2B73DB7E" w:rsidR="00D0153B" w:rsidRPr="00165B60" w:rsidRDefault="00D0153B" w:rsidP="003E6B63">
            <w:pPr>
              <w:numPr>
                <w:ilvl w:val="0"/>
                <w:numId w:val="55"/>
              </w:numPr>
              <w:tabs>
                <w:tab w:val="left" w:pos="289"/>
              </w:tabs>
              <w:autoSpaceDE/>
              <w:autoSpaceDN/>
              <w:adjustRightInd/>
              <w:ind w:left="289"/>
              <w:jc w:val="both"/>
              <w:rPr>
                <w:bCs/>
                <w:sz w:val="24"/>
                <w:szCs w:val="24"/>
              </w:rPr>
            </w:pPr>
            <w:r w:rsidRPr="00165B60">
              <w:rPr>
                <w:bCs/>
                <w:sz w:val="24"/>
                <w:szCs w:val="24"/>
              </w:rPr>
              <w:t>техник</w:t>
            </w:r>
            <w:r w:rsidR="00D76DCA">
              <w:rPr>
                <w:bCs/>
                <w:sz w:val="24"/>
                <w:szCs w:val="24"/>
              </w:rPr>
              <w:t>у</w:t>
            </w:r>
            <w:r w:rsidRPr="00165B60">
              <w:rPr>
                <w:bCs/>
                <w:sz w:val="24"/>
                <w:szCs w:val="24"/>
              </w:rPr>
              <w:t xml:space="preserve"> безопасности при проведении работ на рыбоводном предприятии; </w:t>
            </w:r>
          </w:p>
          <w:p w14:paraId="18FA9860" w14:textId="1A18F222" w:rsidR="00D0153B" w:rsidRPr="00165B60" w:rsidRDefault="00D0153B" w:rsidP="003E6B63">
            <w:pPr>
              <w:numPr>
                <w:ilvl w:val="0"/>
                <w:numId w:val="55"/>
              </w:numPr>
              <w:tabs>
                <w:tab w:val="left" w:pos="289"/>
              </w:tabs>
              <w:autoSpaceDE/>
              <w:autoSpaceDN/>
              <w:adjustRightInd/>
              <w:ind w:left="289"/>
              <w:jc w:val="both"/>
              <w:rPr>
                <w:bCs/>
                <w:sz w:val="24"/>
                <w:szCs w:val="24"/>
              </w:rPr>
            </w:pPr>
            <w:r w:rsidRPr="00165B60">
              <w:rPr>
                <w:bCs/>
                <w:sz w:val="24"/>
                <w:szCs w:val="24"/>
              </w:rPr>
              <w:t>правила охраны прудов и гидротехнических сооружений</w:t>
            </w:r>
            <w:r w:rsidR="00D76DCA">
              <w:rPr>
                <w:bCs/>
                <w:sz w:val="24"/>
                <w:szCs w:val="24"/>
              </w:rPr>
              <w:t>;</w:t>
            </w:r>
          </w:p>
          <w:p w14:paraId="60B4529F" w14:textId="77777777" w:rsidR="00D0153B" w:rsidRPr="00165B60" w:rsidRDefault="00D0153B" w:rsidP="003E6B63">
            <w:pPr>
              <w:numPr>
                <w:ilvl w:val="0"/>
                <w:numId w:val="55"/>
              </w:numPr>
              <w:tabs>
                <w:tab w:val="left" w:pos="289"/>
              </w:tabs>
              <w:autoSpaceDE/>
              <w:autoSpaceDN/>
              <w:adjustRightInd/>
              <w:ind w:left="289"/>
              <w:jc w:val="both"/>
              <w:rPr>
                <w:rFonts w:eastAsia="Times New Roman"/>
                <w:bCs/>
                <w:sz w:val="24"/>
                <w:szCs w:val="24"/>
              </w:rPr>
            </w:pPr>
            <w:r w:rsidRPr="00165B60">
              <w:rPr>
                <w:sz w:val="24"/>
                <w:szCs w:val="24"/>
              </w:rPr>
              <w:t>технологии</w:t>
            </w:r>
            <w:r w:rsidRPr="00165B60">
              <w:rPr>
                <w:bCs/>
                <w:sz w:val="24"/>
                <w:szCs w:val="24"/>
              </w:rPr>
              <w:t xml:space="preserve"> </w:t>
            </w:r>
            <w:r w:rsidRPr="00165B60">
              <w:rPr>
                <w:sz w:val="24"/>
                <w:szCs w:val="24"/>
              </w:rPr>
              <w:t xml:space="preserve">отлова, </w:t>
            </w:r>
            <w:r w:rsidRPr="00165B60">
              <w:rPr>
                <w:bCs/>
                <w:sz w:val="24"/>
                <w:szCs w:val="24"/>
              </w:rPr>
              <w:t>пересадки и сортировки объектов аквакультуры;</w:t>
            </w:r>
          </w:p>
          <w:p w14:paraId="00D27D00" w14:textId="77777777" w:rsidR="00D0153B" w:rsidRPr="00165B60" w:rsidRDefault="00D0153B" w:rsidP="003E6B63">
            <w:pPr>
              <w:numPr>
                <w:ilvl w:val="0"/>
                <w:numId w:val="55"/>
              </w:numPr>
              <w:tabs>
                <w:tab w:val="left" w:pos="289"/>
              </w:tabs>
              <w:autoSpaceDE/>
              <w:autoSpaceDN/>
              <w:adjustRightInd/>
              <w:ind w:left="289"/>
              <w:jc w:val="both"/>
              <w:rPr>
                <w:rFonts w:eastAsia="Times New Roman"/>
                <w:bCs/>
                <w:sz w:val="24"/>
                <w:szCs w:val="24"/>
              </w:rPr>
            </w:pPr>
            <w:r w:rsidRPr="00165B60">
              <w:rPr>
                <w:sz w:val="24"/>
                <w:szCs w:val="24"/>
              </w:rPr>
              <w:t xml:space="preserve">технологии </w:t>
            </w:r>
            <w:r w:rsidRPr="00165B60">
              <w:rPr>
                <w:bCs/>
                <w:sz w:val="24"/>
                <w:szCs w:val="24"/>
              </w:rPr>
              <w:t>транспортировки</w:t>
            </w:r>
            <w:r w:rsidRPr="00165B60">
              <w:rPr>
                <w:sz w:val="24"/>
                <w:szCs w:val="24"/>
              </w:rPr>
              <w:t xml:space="preserve"> живой рыбы, личинок и икры</w:t>
            </w:r>
            <w:r w:rsidRPr="00165B60">
              <w:rPr>
                <w:bCs/>
                <w:sz w:val="24"/>
                <w:szCs w:val="24"/>
              </w:rPr>
              <w:t xml:space="preserve">; </w:t>
            </w:r>
          </w:p>
          <w:p w14:paraId="2612174F" w14:textId="77777777" w:rsidR="00D0153B" w:rsidRPr="00165B60" w:rsidRDefault="00D0153B" w:rsidP="003E6B63">
            <w:pPr>
              <w:numPr>
                <w:ilvl w:val="0"/>
                <w:numId w:val="55"/>
              </w:numPr>
              <w:tabs>
                <w:tab w:val="left" w:pos="289"/>
              </w:tabs>
              <w:autoSpaceDE/>
              <w:autoSpaceDN/>
              <w:adjustRightInd/>
              <w:ind w:left="289"/>
              <w:jc w:val="both"/>
              <w:rPr>
                <w:bCs/>
                <w:sz w:val="24"/>
                <w:szCs w:val="24"/>
              </w:rPr>
            </w:pPr>
            <w:r w:rsidRPr="00165B60">
              <w:rPr>
                <w:sz w:val="24"/>
                <w:szCs w:val="24"/>
              </w:rPr>
              <w:t xml:space="preserve">виды, </w:t>
            </w:r>
            <w:r w:rsidRPr="00165B60">
              <w:rPr>
                <w:bCs/>
                <w:sz w:val="24"/>
                <w:szCs w:val="24"/>
              </w:rPr>
              <w:t xml:space="preserve">свойства и правила хранения </w:t>
            </w:r>
            <w:r w:rsidRPr="00165B60">
              <w:rPr>
                <w:sz w:val="24"/>
                <w:szCs w:val="24"/>
              </w:rPr>
              <w:t>кормов</w:t>
            </w:r>
            <w:r w:rsidRPr="00165B60">
              <w:rPr>
                <w:bCs/>
                <w:sz w:val="24"/>
                <w:szCs w:val="24"/>
              </w:rPr>
              <w:t>, применяемых в аквакультуре;</w:t>
            </w:r>
          </w:p>
          <w:p w14:paraId="1F14EEEB" w14:textId="3FC9E027" w:rsidR="00D0153B" w:rsidRPr="00165B60" w:rsidRDefault="00D0153B" w:rsidP="003E6B63">
            <w:pPr>
              <w:numPr>
                <w:ilvl w:val="0"/>
                <w:numId w:val="55"/>
              </w:numPr>
              <w:tabs>
                <w:tab w:val="left" w:pos="289"/>
              </w:tabs>
              <w:autoSpaceDE/>
              <w:autoSpaceDN/>
              <w:adjustRightInd/>
              <w:ind w:left="289"/>
              <w:jc w:val="both"/>
              <w:rPr>
                <w:rFonts w:eastAsia="Times New Roman"/>
                <w:bCs/>
                <w:sz w:val="24"/>
                <w:szCs w:val="24"/>
              </w:rPr>
            </w:pPr>
            <w:r w:rsidRPr="00165B60">
              <w:rPr>
                <w:sz w:val="24"/>
                <w:szCs w:val="24"/>
              </w:rPr>
              <w:t xml:space="preserve">виды, </w:t>
            </w:r>
            <w:r w:rsidRPr="00165B60">
              <w:rPr>
                <w:bCs/>
                <w:sz w:val="24"/>
                <w:szCs w:val="24"/>
              </w:rPr>
              <w:t xml:space="preserve">свойства и правила хранения удобрений, применяемых </w:t>
            </w:r>
            <w:r w:rsidR="00D76DCA">
              <w:rPr>
                <w:bCs/>
                <w:sz w:val="24"/>
                <w:szCs w:val="24"/>
              </w:rPr>
              <w:br/>
            </w:r>
            <w:r w:rsidRPr="00165B60">
              <w:rPr>
                <w:bCs/>
                <w:sz w:val="24"/>
                <w:szCs w:val="24"/>
              </w:rPr>
              <w:t>в аквакультуре;</w:t>
            </w:r>
          </w:p>
          <w:p w14:paraId="405A1948" w14:textId="19702FB8" w:rsidR="002713C0" w:rsidRPr="00165B60" w:rsidRDefault="00D0153B" w:rsidP="003E6B63">
            <w:pPr>
              <w:numPr>
                <w:ilvl w:val="0"/>
                <w:numId w:val="55"/>
              </w:numPr>
              <w:tabs>
                <w:tab w:val="left" w:pos="289"/>
              </w:tabs>
              <w:autoSpaceDE/>
              <w:autoSpaceDN/>
              <w:adjustRightInd/>
              <w:ind w:left="289"/>
              <w:jc w:val="both"/>
              <w:rPr>
                <w:bCs/>
                <w:sz w:val="24"/>
                <w:szCs w:val="24"/>
              </w:rPr>
            </w:pPr>
            <w:r w:rsidRPr="00165B60">
              <w:rPr>
                <w:sz w:val="24"/>
                <w:szCs w:val="24"/>
              </w:rPr>
              <w:t>виды, устройство</w:t>
            </w:r>
            <w:r w:rsidRPr="00165B60">
              <w:rPr>
                <w:bCs/>
                <w:sz w:val="24"/>
                <w:szCs w:val="24"/>
              </w:rPr>
              <w:t xml:space="preserve"> и правила </w:t>
            </w:r>
            <w:r w:rsidRPr="00165B60">
              <w:rPr>
                <w:sz w:val="24"/>
                <w:szCs w:val="24"/>
              </w:rPr>
              <w:t>эксплуатации садков для разведения рыбы</w:t>
            </w:r>
            <w:r w:rsidR="00D76DCA">
              <w:rPr>
                <w:sz w:val="24"/>
                <w:szCs w:val="24"/>
              </w:rPr>
              <w:t>;</w:t>
            </w:r>
          </w:p>
          <w:p w14:paraId="0098C167" w14:textId="77777777" w:rsidR="00D0153B" w:rsidRPr="00165B60" w:rsidRDefault="00D0153B" w:rsidP="003E6B63">
            <w:pPr>
              <w:pStyle w:val="a4"/>
              <w:widowControl/>
              <w:numPr>
                <w:ilvl w:val="0"/>
                <w:numId w:val="55"/>
              </w:numPr>
              <w:suppressAutoHyphens/>
              <w:autoSpaceDE/>
              <w:autoSpaceDN/>
              <w:adjustRightInd/>
              <w:ind w:left="289"/>
              <w:jc w:val="both"/>
              <w:rPr>
                <w:bCs/>
                <w:sz w:val="24"/>
                <w:szCs w:val="24"/>
              </w:rPr>
            </w:pPr>
            <w:r w:rsidRPr="00165B60">
              <w:rPr>
                <w:sz w:val="24"/>
                <w:szCs w:val="24"/>
              </w:rPr>
              <w:t>устройство и правила эксплуатации машин и механизмов для отлова, сортировки и пересадки рыбы;</w:t>
            </w:r>
          </w:p>
          <w:p w14:paraId="7F404D87" w14:textId="77777777" w:rsidR="00D0153B" w:rsidRPr="00165B60" w:rsidRDefault="00D0153B" w:rsidP="003E6B63">
            <w:pPr>
              <w:pStyle w:val="a4"/>
              <w:widowControl/>
              <w:numPr>
                <w:ilvl w:val="0"/>
                <w:numId w:val="55"/>
              </w:numPr>
              <w:suppressAutoHyphens/>
              <w:autoSpaceDE/>
              <w:autoSpaceDN/>
              <w:adjustRightInd/>
              <w:ind w:left="289"/>
              <w:jc w:val="both"/>
              <w:rPr>
                <w:bCs/>
                <w:sz w:val="24"/>
                <w:szCs w:val="24"/>
              </w:rPr>
            </w:pPr>
            <w:r w:rsidRPr="00165B60">
              <w:rPr>
                <w:sz w:val="24"/>
                <w:szCs w:val="24"/>
              </w:rPr>
              <w:t>устройство и правила эксплуатации машин и механизмов для приготовления и раздачи кормов;</w:t>
            </w:r>
          </w:p>
          <w:p w14:paraId="60EB2E53" w14:textId="77777777" w:rsidR="00D0153B" w:rsidRPr="00165B60" w:rsidRDefault="00D0153B" w:rsidP="003E6B63">
            <w:pPr>
              <w:pStyle w:val="a4"/>
              <w:widowControl/>
              <w:numPr>
                <w:ilvl w:val="0"/>
                <w:numId w:val="55"/>
              </w:numPr>
              <w:suppressAutoHyphens/>
              <w:autoSpaceDE/>
              <w:autoSpaceDN/>
              <w:adjustRightInd/>
              <w:ind w:left="289"/>
              <w:jc w:val="both"/>
              <w:rPr>
                <w:bCs/>
                <w:sz w:val="24"/>
                <w:szCs w:val="24"/>
              </w:rPr>
            </w:pPr>
            <w:r w:rsidRPr="00165B60">
              <w:rPr>
                <w:sz w:val="24"/>
                <w:szCs w:val="24"/>
              </w:rPr>
              <w:t xml:space="preserve">устройство и правила эксплуатации машин и механизмов для аэрации воды; </w:t>
            </w:r>
          </w:p>
          <w:p w14:paraId="395D1C51" w14:textId="77777777" w:rsidR="00D0153B" w:rsidRPr="00165B60" w:rsidRDefault="00D0153B" w:rsidP="003E6B63">
            <w:pPr>
              <w:pStyle w:val="a4"/>
              <w:widowControl/>
              <w:numPr>
                <w:ilvl w:val="0"/>
                <w:numId w:val="55"/>
              </w:numPr>
              <w:suppressAutoHyphens/>
              <w:autoSpaceDE/>
              <w:autoSpaceDN/>
              <w:adjustRightInd/>
              <w:ind w:left="289"/>
              <w:jc w:val="both"/>
              <w:rPr>
                <w:bCs/>
                <w:sz w:val="24"/>
                <w:szCs w:val="24"/>
              </w:rPr>
            </w:pPr>
            <w:r w:rsidRPr="00165B60">
              <w:rPr>
                <w:sz w:val="24"/>
                <w:szCs w:val="24"/>
              </w:rPr>
              <w:t xml:space="preserve">устройство и правила эксплуатации машин и установок для внесения удобрений и проведения </w:t>
            </w:r>
            <w:proofErr w:type="spellStart"/>
            <w:r w:rsidRPr="00165B60">
              <w:rPr>
                <w:sz w:val="24"/>
                <w:szCs w:val="24"/>
              </w:rPr>
              <w:t>антипаразитарной</w:t>
            </w:r>
            <w:proofErr w:type="spellEnd"/>
            <w:r w:rsidRPr="00165B60">
              <w:rPr>
                <w:sz w:val="24"/>
                <w:szCs w:val="24"/>
              </w:rPr>
              <w:t xml:space="preserve"> обработки рыбы; </w:t>
            </w:r>
          </w:p>
          <w:p w14:paraId="4414140F" w14:textId="77777777" w:rsidR="00D0153B" w:rsidRPr="00165B60" w:rsidRDefault="00D0153B" w:rsidP="003E6B63">
            <w:pPr>
              <w:numPr>
                <w:ilvl w:val="0"/>
                <w:numId w:val="55"/>
              </w:numPr>
              <w:tabs>
                <w:tab w:val="left" w:pos="289"/>
              </w:tabs>
              <w:autoSpaceDE/>
              <w:autoSpaceDN/>
              <w:adjustRightInd/>
              <w:ind w:left="289"/>
              <w:jc w:val="both"/>
              <w:rPr>
                <w:rFonts w:eastAsia="Times New Roman"/>
                <w:bCs/>
                <w:sz w:val="24"/>
                <w:szCs w:val="24"/>
              </w:rPr>
            </w:pPr>
            <w:r w:rsidRPr="00165B60">
              <w:rPr>
                <w:sz w:val="24"/>
                <w:szCs w:val="24"/>
              </w:rPr>
              <w:t>технологии</w:t>
            </w:r>
            <w:r w:rsidRPr="00165B60">
              <w:rPr>
                <w:bCs/>
                <w:sz w:val="24"/>
                <w:szCs w:val="24"/>
              </w:rPr>
              <w:t xml:space="preserve"> </w:t>
            </w:r>
            <w:r w:rsidRPr="00165B60">
              <w:rPr>
                <w:sz w:val="24"/>
                <w:szCs w:val="24"/>
              </w:rPr>
              <w:t xml:space="preserve">отлова, </w:t>
            </w:r>
            <w:r w:rsidRPr="00165B60">
              <w:rPr>
                <w:bCs/>
                <w:sz w:val="24"/>
                <w:szCs w:val="24"/>
              </w:rPr>
              <w:t>пересадки и сортировки объектов аквакультуры;</w:t>
            </w:r>
          </w:p>
          <w:p w14:paraId="51526BF9" w14:textId="77777777" w:rsidR="00D0153B" w:rsidRPr="00165B60" w:rsidRDefault="00D0153B" w:rsidP="003E6B63">
            <w:pPr>
              <w:numPr>
                <w:ilvl w:val="0"/>
                <w:numId w:val="55"/>
              </w:numPr>
              <w:tabs>
                <w:tab w:val="left" w:pos="289"/>
              </w:tabs>
              <w:autoSpaceDE/>
              <w:autoSpaceDN/>
              <w:adjustRightInd/>
              <w:ind w:left="289"/>
              <w:jc w:val="both"/>
              <w:rPr>
                <w:rFonts w:eastAsia="Times New Roman"/>
                <w:bCs/>
                <w:sz w:val="24"/>
                <w:szCs w:val="24"/>
              </w:rPr>
            </w:pPr>
            <w:r w:rsidRPr="00165B60">
              <w:rPr>
                <w:sz w:val="24"/>
                <w:szCs w:val="24"/>
              </w:rPr>
              <w:t xml:space="preserve">технологии </w:t>
            </w:r>
            <w:r w:rsidRPr="00165B60">
              <w:rPr>
                <w:bCs/>
                <w:sz w:val="24"/>
                <w:szCs w:val="24"/>
              </w:rPr>
              <w:t>транспортировки</w:t>
            </w:r>
            <w:r w:rsidRPr="00165B60">
              <w:rPr>
                <w:sz w:val="24"/>
                <w:szCs w:val="24"/>
              </w:rPr>
              <w:t xml:space="preserve"> живой рыбы, личинок и икры</w:t>
            </w:r>
            <w:r w:rsidRPr="00165B60">
              <w:rPr>
                <w:bCs/>
                <w:sz w:val="24"/>
                <w:szCs w:val="24"/>
              </w:rPr>
              <w:t xml:space="preserve">; </w:t>
            </w:r>
          </w:p>
          <w:p w14:paraId="62051834" w14:textId="77777777" w:rsidR="00D0153B" w:rsidRPr="00165B60" w:rsidRDefault="00D0153B" w:rsidP="003E6B63">
            <w:pPr>
              <w:numPr>
                <w:ilvl w:val="0"/>
                <w:numId w:val="55"/>
              </w:numPr>
              <w:tabs>
                <w:tab w:val="left" w:pos="289"/>
              </w:tabs>
              <w:autoSpaceDE/>
              <w:autoSpaceDN/>
              <w:adjustRightInd/>
              <w:ind w:left="289"/>
              <w:jc w:val="both"/>
              <w:rPr>
                <w:bCs/>
                <w:sz w:val="24"/>
                <w:szCs w:val="24"/>
              </w:rPr>
            </w:pPr>
            <w:r w:rsidRPr="00165B60">
              <w:rPr>
                <w:sz w:val="24"/>
                <w:szCs w:val="24"/>
              </w:rPr>
              <w:t xml:space="preserve">виды, </w:t>
            </w:r>
            <w:r w:rsidRPr="00165B60">
              <w:rPr>
                <w:bCs/>
                <w:sz w:val="24"/>
                <w:szCs w:val="24"/>
              </w:rPr>
              <w:t xml:space="preserve">свойства и правила хранения </w:t>
            </w:r>
            <w:r w:rsidRPr="00165B60">
              <w:rPr>
                <w:sz w:val="24"/>
                <w:szCs w:val="24"/>
              </w:rPr>
              <w:t>кормов</w:t>
            </w:r>
            <w:r w:rsidRPr="00165B60">
              <w:rPr>
                <w:bCs/>
                <w:sz w:val="24"/>
                <w:szCs w:val="24"/>
              </w:rPr>
              <w:t>, применяемых в аквакультуре;</w:t>
            </w:r>
          </w:p>
          <w:p w14:paraId="787E808B" w14:textId="1912E1B4" w:rsidR="00D0153B" w:rsidRPr="00165B60" w:rsidRDefault="00D0153B" w:rsidP="003E6B63">
            <w:pPr>
              <w:numPr>
                <w:ilvl w:val="0"/>
                <w:numId w:val="55"/>
              </w:numPr>
              <w:tabs>
                <w:tab w:val="left" w:pos="289"/>
              </w:tabs>
              <w:autoSpaceDE/>
              <w:autoSpaceDN/>
              <w:adjustRightInd/>
              <w:ind w:left="289"/>
              <w:jc w:val="both"/>
              <w:rPr>
                <w:rFonts w:eastAsia="Times New Roman"/>
                <w:bCs/>
                <w:sz w:val="24"/>
                <w:szCs w:val="24"/>
              </w:rPr>
            </w:pPr>
            <w:r w:rsidRPr="00165B60">
              <w:rPr>
                <w:sz w:val="24"/>
                <w:szCs w:val="24"/>
              </w:rPr>
              <w:t xml:space="preserve">виды, </w:t>
            </w:r>
            <w:r w:rsidRPr="00165B60">
              <w:rPr>
                <w:bCs/>
                <w:sz w:val="24"/>
                <w:szCs w:val="24"/>
              </w:rPr>
              <w:t xml:space="preserve">свойства и правила хранения удобрений, применяемых </w:t>
            </w:r>
            <w:r w:rsidR="00D76DCA">
              <w:rPr>
                <w:bCs/>
                <w:sz w:val="24"/>
                <w:szCs w:val="24"/>
              </w:rPr>
              <w:br/>
            </w:r>
            <w:r w:rsidRPr="00165B60">
              <w:rPr>
                <w:bCs/>
                <w:sz w:val="24"/>
                <w:szCs w:val="24"/>
              </w:rPr>
              <w:t>в аквакультуре;</w:t>
            </w:r>
          </w:p>
          <w:p w14:paraId="1C106D97" w14:textId="3CA876BC" w:rsidR="00D0153B" w:rsidRPr="00165B60" w:rsidRDefault="00D0153B" w:rsidP="003E6B63">
            <w:pPr>
              <w:numPr>
                <w:ilvl w:val="0"/>
                <w:numId w:val="55"/>
              </w:numPr>
              <w:tabs>
                <w:tab w:val="left" w:pos="856"/>
              </w:tabs>
              <w:autoSpaceDE/>
              <w:autoSpaceDN/>
              <w:adjustRightInd/>
              <w:ind w:left="289"/>
              <w:jc w:val="both"/>
              <w:rPr>
                <w:bCs/>
                <w:sz w:val="24"/>
                <w:szCs w:val="24"/>
              </w:rPr>
            </w:pPr>
            <w:r w:rsidRPr="00165B60">
              <w:rPr>
                <w:sz w:val="24"/>
                <w:szCs w:val="24"/>
              </w:rPr>
              <w:t>виды, устройство</w:t>
            </w:r>
            <w:r w:rsidRPr="00165B60">
              <w:rPr>
                <w:bCs/>
                <w:sz w:val="24"/>
                <w:szCs w:val="24"/>
              </w:rPr>
              <w:t xml:space="preserve"> и правила </w:t>
            </w:r>
            <w:r w:rsidRPr="00165B60">
              <w:rPr>
                <w:sz w:val="24"/>
                <w:szCs w:val="24"/>
              </w:rPr>
              <w:t>эксплуатации садков для разведения рыбы</w:t>
            </w:r>
            <w:r w:rsidR="00D76DCA">
              <w:rPr>
                <w:sz w:val="24"/>
                <w:szCs w:val="24"/>
              </w:rPr>
              <w:t>;</w:t>
            </w:r>
          </w:p>
          <w:p w14:paraId="1AE4BCB7" w14:textId="6A993B55" w:rsidR="00D0153B" w:rsidRPr="00165B60" w:rsidRDefault="00D0153B" w:rsidP="003E6B63">
            <w:pPr>
              <w:numPr>
                <w:ilvl w:val="0"/>
                <w:numId w:val="55"/>
              </w:numPr>
              <w:tabs>
                <w:tab w:val="left" w:pos="856"/>
              </w:tabs>
              <w:autoSpaceDE/>
              <w:autoSpaceDN/>
              <w:adjustRightInd/>
              <w:ind w:left="289"/>
              <w:jc w:val="both"/>
              <w:rPr>
                <w:rFonts w:eastAsia="Times New Roman"/>
                <w:b/>
                <w:bCs/>
                <w:sz w:val="24"/>
                <w:szCs w:val="24"/>
              </w:rPr>
            </w:pPr>
            <w:r w:rsidRPr="00165B60">
              <w:rPr>
                <w:sz w:val="24"/>
                <w:szCs w:val="24"/>
              </w:rPr>
              <w:t xml:space="preserve">сущность, содержание и виды рыбохозяйственной мелиорации </w:t>
            </w:r>
            <w:r w:rsidR="00D76DCA">
              <w:rPr>
                <w:sz w:val="24"/>
                <w:szCs w:val="24"/>
              </w:rPr>
              <w:br/>
            </w:r>
            <w:r w:rsidRPr="00165B60">
              <w:rPr>
                <w:sz w:val="24"/>
                <w:szCs w:val="24"/>
              </w:rPr>
              <w:t>в естественных и искусственных водоемах;</w:t>
            </w:r>
          </w:p>
          <w:p w14:paraId="54287A7E" w14:textId="2249AE95" w:rsidR="00D0153B" w:rsidRPr="00165B60" w:rsidRDefault="00D0153B" w:rsidP="003E6B63">
            <w:pPr>
              <w:numPr>
                <w:ilvl w:val="0"/>
                <w:numId w:val="55"/>
              </w:numPr>
              <w:tabs>
                <w:tab w:val="left" w:pos="856"/>
              </w:tabs>
              <w:autoSpaceDE/>
              <w:autoSpaceDN/>
              <w:adjustRightInd/>
              <w:ind w:left="289"/>
              <w:jc w:val="both"/>
              <w:rPr>
                <w:bCs/>
                <w:sz w:val="24"/>
                <w:szCs w:val="24"/>
              </w:rPr>
            </w:pPr>
            <w:r w:rsidRPr="00165B60">
              <w:rPr>
                <w:sz w:val="24"/>
                <w:szCs w:val="24"/>
              </w:rPr>
              <w:t xml:space="preserve">рыбоводные, зоотехнические и агромелиоративные требования </w:t>
            </w:r>
            <w:r w:rsidR="00D76DCA">
              <w:rPr>
                <w:sz w:val="24"/>
                <w:szCs w:val="24"/>
              </w:rPr>
              <w:br/>
            </w:r>
            <w:r w:rsidRPr="00165B60">
              <w:rPr>
                <w:sz w:val="24"/>
                <w:szCs w:val="24"/>
              </w:rPr>
              <w:t>к водоемам;</w:t>
            </w:r>
          </w:p>
          <w:p w14:paraId="52253E18" w14:textId="0C6717DE" w:rsidR="00D0153B" w:rsidRPr="00165B60" w:rsidRDefault="00D0153B" w:rsidP="003E6B63">
            <w:pPr>
              <w:numPr>
                <w:ilvl w:val="0"/>
                <w:numId w:val="55"/>
              </w:numPr>
              <w:tabs>
                <w:tab w:val="left" w:pos="856"/>
              </w:tabs>
              <w:autoSpaceDE/>
              <w:autoSpaceDN/>
              <w:adjustRightInd/>
              <w:ind w:left="289"/>
              <w:jc w:val="both"/>
              <w:rPr>
                <w:bCs/>
                <w:sz w:val="24"/>
                <w:szCs w:val="24"/>
              </w:rPr>
            </w:pPr>
            <w:r w:rsidRPr="00165B60">
              <w:rPr>
                <w:bCs/>
                <w:sz w:val="24"/>
                <w:szCs w:val="24"/>
              </w:rPr>
              <w:t xml:space="preserve">правила и способы выполнения работ по биологической, технической </w:t>
            </w:r>
            <w:r w:rsidR="00D76DCA">
              <w:rPr>
                <w:bCs/>
                <w:sz w:val="24"/>
                <w:szCs w:val="24"/>
              </w:rPr>
              <w:br/>
            </w:r>
            <w:r w:rsidRPr="00165B60">
              <w:rPr>
                <w:bCs/>
                <w:sz w:val="24"/>
                <w:szCs w:val="24"/>
              </w:rPr>
              <w:t>и химической мелиорации водоемов</w:t>
            </w:r>
          </w:p>
          <w:p w14:paraId="64363758" w14:textId="77777777" w:rsidR="00D0153B" w:rsidRPr="00165B60" w:rsidRDefault="00D0153B" w:rsidP="003E6B63">
            <w:pPr>
              <w:numPr>
                <w:ilvl w:val="0"/>
                <w:numId w:val="55"/>
              </w:numPr>
              <w:tabs>
                <w:tab w:val="left" w:pos="856"/>
              </w:tabs>
              <w:autoSpaceDE/>
              <w:autoSpaceDN/>
              <w:adjustRightInd/>
              <w:ind w:left="289"/>
              <w:jc w:val="both"/>
              <w:rPr>
                <w:bCs/>
                <w:sz w:val="24"/>
                <w:szCs w:val="24"/>
              </w:rPr>
            </w:pPr>
            <w:r w:rsidRPr="00165B60">
              <w:rPr>
                <w:bCs/>
                <w:sz w:val="24"/>
                <w:szCs w:val="24"/>
              </w:rPr>
              <w:t xml:space="preserve">устройство и правила эксплуатации, применяемых </w:t>
            </w:r>
            <w:r w:rsidRPr="00165B60">
              <w:rPr>
                <w:sz w:val="24"/>
                <w:szCs w:val="24"/>
              </w:rPr>
              <w:t>рыбоводного инвентаря и орудий лова, используемых в аквакультуре</w:t>
            </w:r>
            <w:r w:rsidRPr="00165B60">
              <w:rPr>
                <w:bCs/>
                <w:sz w:val="24"/>
                <w:szCs w:val="24"/>
              </w:rPr>
              <w:t>;</w:t>
            </w:r>
          </w:p>
          <w:p w14:paraId="0EF60EDA" w14:textId="77777777" w:rsidR="00D0153B" w:rsidRPr="00165B60" w:rsidRDefault="00D0153B" w:rsidP="003E6B63">
            <w:pPr>
              <w:numPr>
                <w:ilvl w:val="0"/>
                <w:numId w:val="55"/>
              </w:numPr>
              <w:tabs>
                <w:tab w:val="left" w:pos="856"/>
              </w:tabs>
              <w:autoSpaceDE/>
              <w:autoSpaceDN/>
              <w:adjustRightInd/>
              <w:ind w:left="289"/>
              <w:jc w:val="both"/>
              <w:rPr>
                <w:bCs/>
                <w:sz w:val="24"/>
                <w:szCs w:val="24"/>
              </w:rPr>
            </w:pPr>
            <w:r w:rsidRPr="00165B60">
              <w:rPr>
                <w:bCs/>
                <w:sz w:val="24"/>
                <w:szCs w:val="24"/>
              </w:rPr>
              <w:t>способы ремонта рыбоводного инвентаря и оборудования;</w:t>
            </w:r>
          </w:p>
          <w:p w14:paraId="10A4798B" w14:textId="77777777" w:rsidR="00D0153B" w:rsidRPr="00165B60" w:rsidRDefault="00D0153B" w:rsidP="003E6B63">
            <w:pPr>
              <w:numPr>
                <w:ilvl w:val="0"/>
                <w:numId w:val="55"/>
              </w:numPr>
              <w:tabs>
                <w:tab w:val="left" w:pos="856"/>
              </w:tabs>
              <w:autoSpaceDE/>
              <w:autoSpaceDN/>
              <w:adjustRightInd/>
              <w:ind w:left="289"/>
              <w:jc w:val="both"/>
              <w:rPr>
                <w:bCs/>
                <w:sz w:val="24"/>
                <w:szCs w:val="24"/>
              </w:rPr>
            </w:pPr>
            <w:r w:rsidRPr="00165B60">
              <w:rPr>
                <w:bCs/>
                <w:sz w:val="24"/>
                <w:szCs w:val="24"/>
              </w:rPr>
              <w:t xml:space="preserve">способы и правила изготовления рыбоводного инвентаря </w:t>
            </w:r>
            <w:r w:rsidRPr="00165B60">
              <w:rPr>
                <w:sz w:val="24"/>
                <w:szCs w:val="24"/>
              </w:rPr>
              <w:t>и орудий лова</w:t>
            </w:r>
            <w:r w:rsidRPr="00165B60">
              <w:rPr>
                <w:bCs/>
                <w:sz w:val="24"/>
                <w:szCs w:val="24"/>
              </w:rPr>
              <w:t>;</w:t>
            </w:r>
          </w:p>
          <w:p w14:paraId="10D793C1" w14:textId="77777777" w:rsidR="00D0153B" w:rsidRPr="00165B60" w:rsidRDefault="00D0153B" w:rsidP="003E6B63">
            <w:pPr>
              <w:numPr>
                <w:ilvl w:val="0"/>
                <w:numId w:val="55"/>
              </w:numPr>
              <w:tabs>
                <w:tab w:val="left" w:pos="856"/>
              </w:tabs>
              <w:autoSpaceDE/>
              <w:autoSpaceDN/>
              <w:adjustRightInd/>
              <w:ind w:left="289"/>
              <w:jc w:val="both"/>
              <w:rPr>
                <w:bCs/>
                <w:sz w:val="24"/>
                <w:szCs w:val="24"/>
              </w:rPr>
            </w:pPr>
            <w:r w:rsidRPr="00165B60">
              <w:rPr>
                <w:bCs/>
                <w:sz w:val="24"/>
                <w:szCs w:val="24"/>
              </w:rPr>
              <w:t xml:space="preserve">правила кройки и </w:t>
            </w:r>
            <w:proofErr w:type="spellStart"/>
            <w:r w:rsidRPr="00165B60">
              <w:rPr>
                <w:bCs/>
                <w:sz w:val="24"/>
                <w:szCs w:val="24"/>
              </w:rPr>
              <w:t>съячеивания</w:t>
            </w:r>
            <w:proofErr w:type="spellEnd"/>
            <w:r w:rsidRPr="00165B60">
              <w:rPr>
                <w:bCs/>
                <w:sz w:val="24"/>
                <w:szCs w:val="24"/>
              </w:rPr>
              <w:t xml:space="preserve"> отдельных частей орудий лова прямоугольной формы, изготовления </w:t>
            </w:r>
            <w:proofErr w:type="spellStart"/>
            <w:r w:rsidRPr="00165B60">
              <w:rPr>
                <w:bCs/>
                <w:sz w:val="24"/>
                <w:szCs w:val="24"/>
              </w:rPr>
              <w:t>делевых</w:t>
            </w:r>
            <w:proofErr w:type="spellEnd"/>
            <w:r w:rsidRPr="00165B60">
              <w:rPr>
                <w:bCs/>
                <w:sz w:val="24"/>
                <w:szCs w:val="24"/>
              </w:rPr>
              <w:t xml:space="preserve"> садков и рыбоводного инвентаря;</w:t>
            </w:r>
          </w:p>
          <w:p w14:paraId="419EF56B" w14:textId="394C06D1" w:rsidR="00D0153B" w:rsidRPr="00165B60" w:rsidRDefault="00D0153B" w:rsidP="003E6B63">
            <w:pPr>
              <w:numPr>
                <w:ilvl w:val="0"/>
                <w:numId w:val="55"/>
              </w:numPr>
              <w:tabs>
                <w:tab w:val="left" w:pos="998"/>
              </w:tabs>
              <w:autoSpaceDE/>
              <w:autoSpaceDN/>
              <w:adjustRightInd/>
              <w:ind w:left="289"/>
              <w:jc w:val="both"/>
              <w:rPr>
                <w:bCs/>
                <w:sz w:val="24"/>
                <w:szCs w:val="24"/>
              </w:rPr>
            </w:pPr>
            <w:r w:rsidRPr="00165B60">
              <w:rPr>
                <w:bCs/>
                <w:sz w:val="24"/>
                <w:szCs w:val="24"/>
              </w:rPr>
              <w:t>требования, предъявляемые к качеству промывки и дезинфекции рыбоводного оборудования и инвентаря</w:t>
            </w:r>
          </w:p>
        </w:tc>
      </w:tr>
    </w:tbl>
    <w:p w14:paraId="6963147A" w14:textId="77777777" w:rsidR="002713C0" w:rsidRPr="003732C7" w:rsidRDefault="002713C0" w:rsidP="002713C0">
      <w:pPr>
        <w:rPr>
          <w:b/>
          <w:bCs/>
          <w:sz w:val="24"/>
          <w:szCs w:val="24"/>
        </w:rPr>
      </w:pPr>
    </w:p>
    <w:p w14:paraId="649F7D4F" w14:textId="77777777" w:rsidR="00DB5342" w:rsidRDefault="00DB5342">
      <w:pPr>
        <w:widowControl/>
        <w:autoSpaceDE/>
        <w:autoSpaceDN/>
        <w:adjustRightInd/>
        <w:spacing w:after="200" w:line="276" w:lineRule="auto"/>
        <w:rPr>
          <w:b/>
          <w:sz w:val="24"/>
          <w:szCs w:val="24"/>
        </w:rPr>
      </w:pPr>
      <w:r>
        <w:rPr>
          <w:b/>
          <w:sz w:val="24"/>
          <w:szCs w:val="24"/>
        </w:rPr>
        <w:br w:type="page"/>
      </w:r>
    </w:p>
    <w:p w14:paraId="19158196" w14:textId="57FECA30" w:rsidR="002713C0" w:rsidRPr="003732C7" w:rsidRDefault="002713C0" w:rsidP="002713C0">
      <w:pPr>
        <w:rPr>
          <w:b/>
          <w:sz w:val="24"/>
          <w:szCs w:val="24"/>
        </w:rPr>
      </w:pPr>
      <w:r w:rsidRPr="003732C7">
        <w:rPr>
          <w:b/>
          <w:sz w:val="24"/>
          <w:szCs w:val="24"/>
        </w:rPr>
        <w:lastRenderedPageBreak/>
        <w:t>1.2. Количество часов, отводимое на освоение профессионального модуля</w:t>
      </w:r>
    </w:p>
    <w:p w14:paraId="5287CF27" w14:textId="5243DD6F" w:rsidR="00A958ED" w:rsidRDefault="00A958ED" w:rsidP="00A958ED">
      <w:pPr>
        <w:rPr>
          <w:sz w:val="24"/>
          <w:szCs w:val="24"/>
        </w:rPr>
      </w:pPr>
      <w:r>
        <w:rPr>
          <w:sz w:val="24"/>
          <w:szCs w:val="24"/>
        </w:rPr>
        <w:t>Всего часов – 180</w:t>
      </w:r>
    </w:p>
    <w:p w14:paraId="3F22EBC0" w14:textId="665A25C2" w:rsidR="00A958ED" w:rsidRDefault="00A958ED" w:rsidP="00A958ED">
      <w:pPr>
        <w:ind w:firstLine="708"/>
        <w:rPr>
          <w:sz w:val="24"/>
          <w:szCs w:val="24"/>
        </w:rPr>
      </w:pPr>
      <w:r>
        <w:rPr>
          <w:sz w:val="24"/>
          <w:szCs w:val="24"/>
        </w:rPr>
        <w:t xml:space="preserve">в том числе в форме практической подготовки – 158 </w:t>
      </w:r>
    </w:p>
    <w:p w14:paraId="39BB03C3" w14:textId="77777777" w:rsidR="00A958ED" w:rsidRDefault="00A958ED" w:rsidP="00A958ED">
      <w:pPr>
        <w:rPr>
          <w:sz w:val="24"/>
          <w:szCs w:val="24"/>
        </w:rPr>
      </w:pPr>
    </w:p>
    <w:p w14:paraId="568C0F9A" w14:textId="69B2C91B" w:rsidR="00A958ED" w:rsidRDefault="00A958ED" w:rsidP="00A958ED">
      <w:pPr>
        <w:rPr>
          <w:sz w:val="24"/>
          <w:szCs w:val="24"/>
        </w:rPr>
      </w:pPr>
      <w:r>
        <w:rPr>
          <w:sz w:val="24"/>
          <w:szCs w:val="24"/>
        </w:rPr>
        <w:t xml:space="preserve">Из них на освоение МДК – 36 </w:t>
      </w:r>
    </w:p>
    <w:p w14:paraId="563F76E3" w14:textId="14DCF882" w:rsidR="00A958ED" w:rsidRDefault="00A958ED" w:rsidP="00A958ED">
      <w:pPr>
        <w:ind w:firstLine="708"/>
        <w:rPr>
          <w:i/>
          <w:sz w:val="24"/>
          <w:szCs w:val="24"/>
        </w:rPr>
      </w:pPr>
      <w:r>
        <w:rPr>
          <w:sz w:val="24"/>
          <w:szCs w:val="24"/>
        </w:rPr>
        <w:t xml:space="preserve">в том числе самостоятельная работа </w:t>
      </w:r>
      <w:r>
        <w:rPr>
          <w:i/>
          <w:sz w:val="24"/>
          <w:szCs w:val="24"/>
        </w:rPr>
        <w:t xml:space="preserve">__________ </w:t>
      </w:r>
    </w:p>
    <w:p w14:paraId="0E26F570" w14:textId="1292B0C1" w:rsidR="00A958ED" w:rsidRDefault="00A958ED" w:rsidP="00A958ED">
      <w:pPr>
        <w:rPr>
          <w:sz w:val="24"/>
          <w:szCs w:val="24"/>
        </w:rPr>
      </w:pPr>
      <w:r>
        <w:rPr>
          <w:sz w:val="24"/>
          <w:szCs w:val="24"/>
        </w:rPr>
        <w:t xml:space="preserve">практики, в том числе производственная – 144 </w:t>
      </w:r>
    </w:p>
    <w:p w14:paraId="3C558314" w14:textId="506DFD32" w:rsidR="002713C0" w:rsidRPr="00154648" w:rsidRDefault="00A958ED" w:rsidP="002713C0">
      <w:pPr>
        <w:rPr>
          <w:sz w:val="24"/>
          <w:szCs w:val="24"/>
        </w:rPr>
        <w:sectPr w:rsidR="002713C0" w:rsidRPr="00154648" w:rsidSect="009A4A34">
          <w:footerReference w:type="even" r:id="rId13"/>
          <w:footerReference w:type="default" r:id="rId14"/>
          <w:pgSz w:w="11907" w:h="16840"/>
          <w:pgMar w:top="1134" w:right="567" w:bottom="1134" w:left="1701" w:header="709" w:footer="709" w:gutter="0"/>
          <w:cols w:space="720"/>
        </w:sectPr>
      </w:pPr>
      <w:r>
        <w:rPr>
          <w:iCs/>
          <w:sz w:val="24"/>
          <w:szCs w:val="24"/>
        </w:rPr>
        <w:t>Промежуточная аттестация</w:t>
      </w:r>
      <w:r>
        <w:rPr>
          <w:i/>
          <w:sz w:val="24"/>
          <w:szCs w:val="24"/>
        </w:rPr>
        <w:t xml:space="preserve"> </w:t>
      </w:r>
      <w:r w:rsidRPr="00A958ED">
        <w:rPr>
          <w:sz w:val="24"/>
          <w:szCs w:val="24"/>
        </w:rPr>
        <w:t>– 4</w:t>
      </w:r>
      <w:r>
        <w:rPr>
          <w:bCs/>
          <w:i/>
          <w:sz w:val="24"/>
          <w:szCs w:val="24"/>
        </w:rPr>
        <w:t>.</w:t>
      </w:r>
      <w:r w:rsidR="002713C0">
        <w:rPr>
          <w:sz w:val="24"/>
          <w:szCs w:val="24"/>
        </w:rPr>
        <w:t xml:space="preserve"> </w:t>
      </w:r>
    </w:p>
    <w:p w14:paraId="37926C0F" w14:textId="77777777" w:rsidR="002713C0" w:rsidRPr="00A66B8E" w:rsidRDefault="002713C0" w:rsidP="00A958ED">
      <w:pPr>
        <w:jc w:val="center"/>
        <w:outlineLvl w:val="1"/>
        <w:rPr>
          <w:b/>
          <w:bCs/>
          <w:iCs/>
          <w:sz w:val="24"/>
          <w:szCs w:val="24"/>
        </w:rPr>
      </w:pPr>
      <w:r w:rsidRPr="00A66B8E">
        <w:rPr>
          <w:b/>
          <w:bCs/>
          <w:iCs/>
          <w:sz w:val="24"/>
          <w:szCs w:val="24"/>
        </w:rPr>
        <w:lastRenderedPageBreak/>
        <w:t>2. СТРУКТУРА И СОДЕРЖАНИЕ ПРОФЕССИОНАЛЬНОГО МОДУЛЯ</w:t>
      </w:r>
    </w:p>
    <w:p w14:paraId="07485478" w14:textId="77777777" w:rsidR="002713C0" w:rsidRPr="00A66B8E" w:rsidRDefault="002713C0" w:rsidP="002713C0">
      <w:pPr>
        <w:rPr>
          <w:b/>
          <w:sz w:val="24"/>
          <w:szCs w:val="24"/>
        </w:rPr>
      </w:pPr>
      <w:r w:rsidRPr="00A66B8E">
        <w:rPr>
          <w:b/>
          <w:sz w:val="24"/>
          <w:szCs w:val="24"/>
        </w:rPr>
        <w:t>2.1. Структура профессионального модуля</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039"/>
        <w:gridCol w:w="826"/>
        <w:gridCol w:w="968"/>
        <w:gridCol w:w="823"/>
        <w:gridCol w:w="1524"/>
        <w:gridCol w:w="1631"/>
        <w:gridCol w:w="1021"/>
        <w:gridCol w:w="911"/>
        <w:gridCol w:w="1942"/>
      </w:tblGrid>
      <w:tr w:rsidR="002713C0" w14:paraId="2B55DB2E" w14:textId="77777777" w:rsidTr="00A958ED">
        <w:trPr>
          <w:trHeight w:val="217"/>
        </w:trPr>
        <w:tc>
          <w:tcPr>
            <w:tcW w:w="619" w:type="pct"/>
            <w:vMerge w:val="restart"/>
            <w:tcBorders>
              <w:top w:val="single" w:sz="4" w:space="0" w:color="auto"/>
              <w:left w:val="single" w:sz="4" w:space="0" w:color="auto"/>
              <w:bottom w:val="single" w:sz="4" w:space="0" w:color="auto"/>
              <w:right w:val="single" w:sz="4" w:space="0" w:color="auto"/>
            </w:tcBorders>
            <w:vAlign w:val="center"/>
            <w:hideMark/>
          </w:tcPr>
          <w:p w14:paraId="7CDD2AF9" w14:textId="19DEA9CE" w:rsidR="002713C0" w:rsidRDefault="002713C0" w:rsidP="005E6F76">
            <w:pPr>
              <w:suppressAutoHyphens/>
              <w:ind w:left="-57" w:right="-57"/>
              <w:jc w:val="center"/>
            </w:pPr>
            <w:r>
              <w:t xml:space="preserve">Коды профессиональных </w:t>
            </w:r>
            <w:r w:rsidR="00A958ED">
              <w:t xml:space="preserve">и </w:t>
            </w:r>
            <w:r>
              <w:t>общих компетенций</w:t>
            </w:r>
          </w:p>
        </w:tc>
        <w:tc>
          <w:tcPr>
            <w:tcW w:w="1053" w:type="pct"/>
            <w:vMerge w:val="restart"/>
            <w:tcBorders>
              <w:top w:val="single" w:sz="4" w:space="0" w:color="auto"/>
              <w:left w:val="single" w:sz="4" w:space="0" w:color="auto"/>
              <w:bottom w:val="single" w:sz="4" w:space="0" w:color="auto"/>
              <w:right w:val="single" w:sz="4" w:space="0" w:color="auto"/>
            </w:tcBorders>
            <w:vAlign w:val="center"/>
            <w:hideMark/>
          </w:tcPr>
          <w:p w14:paraId="4BC6992D" w14:textId="77777777" w:rsidR="002713C0" w:rsidRDefault="002713C0" w:rsidP="005E6F76">
            <w:pPr>
              <w:suppressAutoHyphens/>
              <w:ind w:left="-57" w:right="-57"/>
              <w:jc w:val="center"/>
            </w:pPr>
            <w:r>
              <w:t>Наименования разделов профессионального модуля</w:t>
            </w:r>
          </w:p>
        </w:tc>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CEF43F8" w14:textId="77777777" w:rsidR="002713C0" w:rsidRDefault="002713C0" w:rsidP="005E6F76">
            <w:pPr>
              <w:jc w:val="center"/>
            </w:pPr>
            <w:r>
              <w:rPr>
                <w:iCs/>
              </w:rPr>
              <w:t>Всего, час.</w:t>
            </w:r>
          </w:p>
        </w:tc>
        <w:tc>
          <w:tcPr>
            <w:tcW w:w="33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0F34CC" w14:textId="4B6C0989" w:rsidR="002713C0" w:rsidRDefault="002713C0" w:rsidP="00A958ED">
            <w:pPr>
              <w:ind w:left="113" w:right="113"/>
              <w:jc w:val="center"/>
            </w:pPr>
            <w:r>
              <w:rPr>
                <w:iCs/>
              </w:rPr>
              <w:t>В т.ч. в форме практической подготовки</w:t>
            </w:r>
          </w:p>
        </w:tc>
        <w:tc>
          <w:tcPr>
            <w:tcW w:w="2701" w:type="pct"/>
            <w:gridSpan w:val="6"/>
            <w:tcBorders>
              <w:top w:val="single" w:sz="4" w:space="0" w:color="auto"/>
              <w:left w:val="single" w:sz="4" w:space="0" w:color="auto"/>
              <w:bottom w:val="single" w:sz="4" w:space="0" w:color="auto"/>
              <w:right w:val="single" w:sz="4" w:space="0" w:color="auto"/>
            </w:tcBorders>
            <w:hideMark/>
          </w:tcPr>
          <w:p w14:paraId="3C693653" w14:textId="77777777" w:rsidR="002713C0" w:rsidRDefault="002713C0" w:rsidP="005E6F76">
            <w:pPr>
              <w:suppressAutoHyphens/>
              <w:jc w:val="center"/>
            </w:pPr>
            <w:r>
              <w:t xml:space="preserve">Объем профессионального модуля, </w:t>
            </w:r>
            <w:proofErr w:type="spellStart"/>
            <w:r>
              <w:t>ак</w:t>
            </w:r>
            <w:proofErr w:type="spellEnd"/>
            <w:r>
              <w:t>. час.</w:t>
            </w:r>
          </w:p>
        </w:tc>
      </w:tr>
      <w:tr w:rsidR="002713C0" w14:paraId="741DF542" w14:textId="77777777" w:rsidTr="00A958E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64310" w14:textId="77777777" w:rsidR="002713C0" w:rsidRDefault="002713C0" w:rsidP="005E6F76"/>
        </w:tc>
        <w:tc>
          <w:tcPr>
            <w:tcW w:w="1053" w:type="pct"/>
            <w:vMerge/>
            <w:tcBorders>
              <w:top w:val="single" w:sz="4" w:space="0" w:color="auto"/>
              <w:left w:val="single" w:sz="4" w:space="0" w:color="auto"/>
              <w:bottom w:val="single" w:sz="4" w:space="0" w:color="auto"/>
              <w:right w:val="single" w:sz="4" w:space="0" w:color="auto"/>
            </w:tcBorders>
            <w:vAlign w:val="center"/>
            <w:hideMark/>
          </w:tcPr>
          <w:p w14:paraId="2C077E00" w14:textId="77777777" w:rsidR="002713C0" w:rsidRDefault="002713C0" w:rsidP="005E6F76"/>
        </w:tc>
        <w:tc>
          <w:tcPr>
            <w:tcW w:w="289" w:type="pct"/>
            <w:vMerge/>
            <w:tcBorders>
              <w:top w:val="single" w:sz="4" w:space="0" w:color="auto"/>
              <w:left w:val="single" w:sz="4" w:space="0" w:color="auto"/>
              <w:bottom w:val="single" w:sz="4" w:space="0" w:color="auto"/>
              <w:right w:val="single" w:sz="4" w:space="0" w:color="auto"/>
            </w:tcBorders>
            <w:vAlign w:val="center"/>
            <w:hideMark/>
          </w:tcPr>
          <w:p w14:paraId="3679A0E4" w14:textId="77777777" w:rsidR="002713C0" w:rsidRDefault="002713C0" w:rsidP="005E6F76"/>
        </w:tc>
        <w:tc>
          <w:tcPr>
            <w:tcW w:w="338" w:type="pct"/>
            <w:vMerge/>
            <w:tcBorders>
              <w:top w:val="single" w:sz="4" w:space="0" w:color="auto"/>
              <w:left w:val="single" w:sz="4" w:space="0" w:color="auto"/>
              <w:bottom w:val="single" w:sz="4" w:space="0" w:color="auto"/>
              <w:right w:val="single" w:sz="4" w:space="0" w:color="auto"/>
            </w:tcBorders>
            <w:vAlign w:val="center"/>
            <w:hideMark/>
          </w:tcPr>
          <w:p w14:paraId="731E0AF7" w14:textId="77777777" w:rsidR="002713C0" w:rsidRDefault="002713C0" w:rsidP="005E6F76"/>
        </w:tc>
        <w:tc>
          <w:tcPr>
            <w:tcW w:w="1709" w:type="pct"/>
            <w:gridSpan w:val="4"/>
            <w:tcBorders>
              <w:top w:val="single" w:sz="4" w:space="0" w:color="auto"/>
              <w:left w:val="single" w:sz="4" w:space="0" w:color="auto"/>
              <w:bottom w:val="single" w:sz="4" w:space="0" w:color="auto"/>
              <w:right w:val="single" w:sz="4" w:space="0" w:color="auto"/>
            </w:tcBorders>
            <w:hideMark/>
          </w:tcPr>
          <w:p w14:paraId="62979226" w14:textId="77777777" w:rsidR="002713C0" w:rsidRDefault="002713C0" w:rsidP="005E6F76">
            <w:pPr>
              <w:suppressAutoHyphens/>
              <w:jc w:val="center"/>
            </w:pPr>
            <w:r>
              <w:t>Обучение по МДК</w:t>
            </w:r>
          </w:p>
        </w:tc>
        <w:tc>
          <w:tcPr>
            <w:tcW w:w="99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BCEB5B6" w14:textId="77777777" w:rsidR="002713C0" w:rsidRDefault="002713C0" w:rsidP="005E6F76">
            <w:pPr>
              <w:suppressAutoHyphens/>
              <w:jc w:val="center"/>
            </w:pPr>
            <w:r>
              <w:t>Практики</w:t>
            </w:r>
          </w:p>
        </w:tc>
      </w:tr>
      <w:tr w:rsidR="00A958ED" w14:paraId="1669B7E2" w14:textId="77777777" w:rsidTr="00A958ED">
        <w:tc>
          <w:tcPr>
            <w:tcW w:w="0" w:type="auto"/>
            <w:vMerge/>
            <w:tcBorders>
              <w:top w:val="single" w:sz="4" w:space="0" w:color="auto"/>
              <w:left w:val="single" w:sz="4" w:space="0" w:color="auto"/>
              <w:bottom w:val="single" w:sz="4" w:space="0" w:color="auto"/>
              <w:right w:val="single" w:sz="4" w:space="0" w:color="auto"/>
            </w:tcBorders>
            <w:vAlign w:val="center"/>
            <w:hideMark/>
          </w:tcPr>
          <w:p w14:paraId="3C56E5C7" w14:textId="77777777" w:rsidR="002713C0" w:rsidRDefault="002713C0" w:rsidP="005E6F76"/>
        </w:tc>
        <w:tc>
          <w:tcPr>
            <w:tcW w:w="1053" w:type="pct"/>
            <w:vMerge/>
            <w:tcBorders>
              <w:top w:val="single" w:sz="4" w:space="0" w:color="auto"/>
              <w:left w:val="single" w:sz="4" w:space="0" w:color="auto"/>
              <w:bottom w:val="single" w:sz="4" w:space="0" w:color="auto"/>
              <w:right w:val="single" w:sz="4" w:space="0" w:color="auto"/>
            </w:tcBorders>
            <w:vAlign w:val="center"/>
            <w:hideMark/>
          </w:tcPr>
          <w:p w14:paraId="6CB9E66C" w14:textId="77777777" w:rsidR="002713C0" w:rsidRDefault="002713C0" w:rsidP="005E6F76"/>
        </w:tc>
        <w:tc>
          <w:tcPr>
            <w:tcW w:w="289" w:type="pct"/>
            <w:vMerge/>
            <w:tcBorders>
              <w:top w:val="single" w:sz="4" w:space="0" w:color="auto"/>
              <w:left w:val="single" w:sz="4" w:space="0" w:color="auto"/>
              <w:bottom w:val="single" w:sz="4" w:space="0" w:color="auto"/>
              <w:right w:val="single" w:sz="4" w:space="0" w:color="auto"/>
            </w:tcBorders>
            <w:vAlign w:val="center"/>
            <w:hideMark/>
          </w:tcPr>
          <w:p w14:paraId="32C9A2FD" w14:textId="77777777" w:rsidR="002713C0" w:rsidRDefault="002713C0" w:rsidP="005E6F76"/>
        </w:tc>
        <w:tc>
          <w:tcPr>
            <w:tcW w:w="338" w:type="pct"/>
            <w:vMerge/>
            <w:tcBorders>
              <w:top w:val="single" w:sz="4" w:space="0" w:color="auto"/>
              <w:left w:val="single" w:sz="4" w:space="0" w:color="auto"/>
              <w:bottom w:val="single" w:sz="4" w:space="0" w:color="auto"/>
              <w:right w:val="single" w:sz="4" w:space="0" w:color="auto"/>
            </w:tcBorders>
            <w:vAlign w:val="center"/>
            <w:hideMark/>
          </w:tcPr>
          <w:p w14:paraId="7C7E9128" w14:textId="77777777" w:rsidR="002713C0" w:rsidRDefault="002713C0" w:rsidP="005E6F76"/>
        </w:tc>
        <w:tc>
          <w:tcPr>
            <w:tcW w:w="288" w:type="pct"/>
            <w:vMerge w:val="restart"/>
            <w:tcBorders>
              <w:top w:val="single" w:sz="4" w:space="0" w:color="auto"/>
              <w:left w:val="single" w:sz="4" w:space="0" w:color="auto"/>
              <w:bottom w:val="single" w:sz="4" w:space="0" w:color="auto"/>
              <w:right w:val="single" w:sz="4" w:space="0" w:color="auto"/>
            </w:tcBorders>
          </w:tcPr>
          <w:p w14:paraId="23BFAB25" w14:textId="6E3B2C88" w:rsidR="002713C0" w:rsidRDefault="002713C0" w:rsidP="00A958ED">
            <w:pPr>
              <w:suppressAutoHyphens/>
              <w:jc w:val="center"/>
            </w:pPr>
            <w:r>
              <w:t>Всего</w:t>
            </w:r>
          </w:p>
        </w:tc>
        <w:tc>
          <w:tcPr>
            <w:tcW w:w="1421" w:type="pct"/>
            <w:gridSpan w:val="3"/>
            <w:tcBorders>
              <w:top w:val="single" w:sz="4" w:space="0" w:color="auto"/>
              <w:left w:val="single" w:sz="4" w:space="0" w:color="auto"/>
              <w:bottom w:val="single" w:sz="4" w:space="0" w:color="auto"/>
              <w:right w:val="single" w:sz="4" w:space="0" w:color="auto"/>
            </w:tcBorders>
            <w:hideMark/>
          </w:tcPr>
          <w:p w14:paraId="0B156E08" w14:textId="77777777" w:rsidR="002713C0" w:rsidRDefault="002713C0" w:rsidP="005E6F76">
            <w:pPr>
              <w:suppressAutoHyphens/>
              <w:jc w:val="center"/>
            </w:pPr>
            <w:r>
              <w:t>В том числе</w:t>
            </w:r>
          </w:p>
        </w:tc>
        <w:tc>
          <w:tcPr>
            <w:tcW w:w="992" w:type="pct"/>
            <w:gridSpan w:val="2"/>
            <w:vMerge/>
            <w:tcBorders>
              <w:top w:val="single" w:sz="4" w:space="0" w:color="auto"/>
              <w:left w:val="single" w:sz="4" w:space="0" w:color="auto"/>
              <w:bottom w:val="single" w:sz="4" w:space="0" w:color="auto"/>
              <w:right w:val="single" w:sz="4" w:space="0" w:color="auto"/>
            </w:tcBorders>
            <w:vAlign w:val="center"/>
            <w:hideMark/>
          </w:tcPr>
          <w:p w14:paraId="502AD63D" w14:textId="77777777" w:rsidR="002713C0" w:rsidRDefault="002713C0" w:rsidP="005E6F76"/>
        </w:tc>
      </w:tr>
      <w:tr w:rsidR="00A958ED" w14:paraId="0C9A9C7B" w14:textId="77777777" w:rsidTr="00A958ED">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004C8" w14:textId="77777777" w:rsidR="00E3715B" w:rsidRDefault="00E3715B" w:rsidP="005E6F76"/>
        </w:tc>
        <w:tc>
          <w:tcPr>
            <w:tcW w:w="1053" w:type="pct"/>
            <w:vMerge/>
            <w:tcBorders>
              <w:top w:val="single" w:sz="4" w:space="0" w:color="auto"/>
              <w:left w:val="single" w:sz="4" w:space="0" w:color="auto"/>
              <w:bottom w:val="single" w:sz="4" w:space="0" w:color="auto"/>
              <w:right w:val="single" w:sz="4" w:space="0" w:color="auto"/>
            </w:tcBorders>
            <w:vAlign w:val="center"/>
            <w:hideMark/>
          </w:tcPr>
          <w:p w14:paraId="118468E4" w14:textId="77777777" w:rsidR="00E3715B" w:rsidRDefault="00E3715B" w:rsidP="005E6F76"/>
        </w:tc>
        <w:tc>
          <w:tcPr>
            <w:tcW w:w="289" w:type="pct"/>
            <w:vMerge/>
            <w:tcBorders>
              <w:top w:val="single" w:sz="4" w:space="0" w:color="auto"/>
              <w:left w:val="single" w:sz="4" w:space="0" w:color="auto"/>
              <w:bottom w:val="single" w:sz="4" w:space="0" w:color="auto"/>
              <w:right w:val="single" w:sz="4" w:space="0" w:color="auto"/>
            </w:tcBorders>
            <w:vAlign w:val="center"/>
            <w:hideMark/>
          </w:tcPr>
          <w:p w14:paraId="1FB8AC9A" w14:textId="77777777" w:rsidR="00E3715B" w:rsidRDefault="00E3715B" w:rsidP="005E6F76"/>
        </w:tc>
        <w:tc>
          <w:tcPr>
            <w:tcW w:w="338" w:type="pct"/>
            <w:vMerge/>
            <w:tcBorders>
              <w:top w:val="single" w:sz="4" w:space="0" w:color="auto"/>
              <w:left w:val="single" w:sz="4" w:space="0" w:color="auto"/>
              <w:bottom w:val="single" w:sz="4" w:space="0" w:color="auto"/>
              <w:right w:val="single" w:sz="4" w:space="0" w:color="auto"/>
            </w:tcBorders>
            <w:vAlign w:val="center"/>
            <w:hideMark/>
          </w:tcPr>
          <w:p w14:paraId="0AC24526" w14:textId="77777777" w:rsidR="00E3715B" w:rsidRDefault="00E3715B" w:rsidP="005E6F76"/>
        </w:tc>
        <w:tc>
          <w:tcPr>
            <w:tcW w:w="288" w:type="pct"/>
            <w:vMerge/>
            <w:tcBorders>
              <w:top w:val="single" w:sz="4" w:space="0" w:color="auto"/>
              <w:left w:val="single" w:sz="4" w:space="0" w:color="auto"/>
              <w:bottom w:val="single" w:sz="4" w:space="0" w:color="auto"/>
              <w:right w:val="single" w:sz="4" w:space="0" w:color="auto"/>
            </w:tcBorders>
            <w:vAlign w:val="center"/>
            <w:hideMark/>
          </w:tcPr>
          <w:p w14:paraId="59E374EE" w14:textId="77777777" w:rsidR="00E3715B" w:rsidRDefault="00E3715B" w:rsidP="005E6F76"/>
        </w:tc>
        <w:tc>
          <w:tcPr>
            <w:tcW w:w="530" w:type="pct"/>
            <w:tcBorders>
              <w:top w:val="single" w:sz="4" w:space="0" w:color="auto"/>
              <w:left w:val="single" w:sz="4" w:space="0" w:color="auto"/>
              <w:bottom w:val="single" w:sz="4" w:space="0" w:color="auto"/>
              <w:right w:val="single" w:sz="4" w:space="0" w:color="auto"/>
            </w:tcBorders>
            <w:vAlign w:val="center"/>
          </w:tcPr>
          <w:p w14:paraId="6E01275B" w14:textId="79F3CD67" w:rsidR="00E3715B" w:rsidRDefault="00E3715B" w:rsidP="00A958ED">
            <w:pPr>
              <w:suppressAutoHyphens/>
              <w:ind w:left="-57" w:right="-57"/>
              <w:jc w:val="center"/>
              <w:rPr>
                <w:i/>
              </w:rPr>
            </w:pPr>
            <w:r>
              <w:rPr>
                <w:color w:val="000000"/>
              </w:rPr>
              <w:t xml:space="preserve">Лабораторных </w:t>
            </w:r>
            <w:r w:rsidR="00A958ED">
              <w:rPr>
                <w:color w:val="000000"/>
              </w:rPr>
              <w:br/>
            </w:r>
            <w:r>
              <w:rPr>
                <w:color w:val="000000"/>
              </w:rPr>
              <w:t>и практических занятий</w:t>
            </w:r>
          </w:p>
        </w:tc>
        <w:tc>
          <w:tcPr>
            <w:tcW w:w="535" w:type="pct"/>
            <w:tcBorders>
              <w:top w:val="single" w:sz="4" w:space="0" w:color="auto"/>
              <w:left w:val="single" w:sz="4" w:space="0" w:color="auto"/>
              <w:bottom w:val="single" w:sz="4" w:space="0" w:color="auto"/>
              <w:right w:val="single" w:sz="4" w:space="0" w:color="auto"/>
            </w:tcBorders>
            <w:vAlign w:val="center"/>
          </w:tcPr>
          <w:p w14:paraId="358CA16C" w14:textId="77777777" w:rsidR="00E3715B" w:rsidRDefault="00E3715B" w:rsidP="005E6F76">
            <w:pPr>
              <w:suppressAutoHyphens/>
              <w:ind w:left="-57" w:right="-57"/>
              <w:jc w:val="center"/>
              <w:rPr>
                <w:color w:val="000000"/>
              </w:rPr>
            </w:pPr>
            <w:r>
              <w:t>Самостоятельная работа</w:t>
            </w:r>
          </w:p>
        </w:tc>
        <w:tc>
          <w:tcPr>
            <w:tcW w:w="355" w:type="pct"/>
            <w:tcBorders>
              <w:top w:val="single" w:sz="4" w:space="0" w:color="auto"/>
              <w:left w:val="single" w:sz="4" w:space="0" w:color="auto"/>
              <w:bottom w:val="single" w:sz="4" w:space="0" w:color="auto"/>
              <w:right w:val="single" w:sz="4" w:space="0" w:color="auto"/>
            </w:tcBorders>
            <w:textDirection w:val="btLr"/>
            <w:vAlign w:val="center"/>
            <w:hideMark/>
          </w:tcPr>
          <w:p w14:paraId="6F19725D" w14:textId="581C180E" w:rsidR="00E3715B" w:rsidRDefault="00E3715B" w:rsidP="00A958ED">
            <w:pPr>
              <w:suppressAutoHyphens/>
              <w:ind w:left="-57" w:right="-57"/>
              <w:jc w:val="center"/>
            </w:pPr>
            <w:r>
              <w:t>Промежуточная аттестация</w:t>
            </w:r>
          </w:p>
        </w:tc>
        <w:tc>
          <w:tcPr>
            <w:tcW w:w="318" w:type="pct"/>
            <w:tcBorders>
              <w:top w:val="single" w:sz="4" w:space="0" w:color="auto"/>
              <w:left w:val="single" w:sz="4" w:space="0" w:color="auto"/>
              <w:bottom w:val="single" w:sz="4" w:space="0" w:color="auto"/>
              <w:right w:val="single" w:sz="4" w:space="0" w:color="auto"/>
            </w:tcBorders>
            <w:vAlign w:val="center"/>
          </w:tcPr>
          <w:p w14:paraId="05B10FA0" w14:textId="1578A621" w:rsidR="00E3715B" w:rsidRDefault="00E3715B" w:rsidP="00A958ED">
            <w:pPr>
              <w:suppressAutoHyphens/>
              <w:ind w:left="-57" w:right="-57"/>
              <w:jc w:val="center"/>
              <w:rPr>
                <w:i/>
              </w:rPr>
            </w:pPr>
            <w:r>
              <w:t>Учебная</w:t>
            </w:r>
          </w:p>
        </w:tc>
        <w:tc>
          <w:tcPr>
            <w:tcW w:w="674" w:type="pct"/>
            <w:tcBorders>
              <w:top w:val="single" w:sz="4" w:space="0" w:color="auto"/>
              <w:left w:val="single" w:sz="4" w:space="0" w:color="auto"/>
              <w:bottom w:val="single" w:sz="4" w:space="0" w:color="auto"/>
              <w:right w:val="single" w:sz="4" w:space="0" w:color="auto"/>
            </w:tcBorders>
            <w:vAlign w:val="center"/>
          </w:tcPr>
          <w:p w14:paraId="4C05910E" w14:textId="6223C4FC" w:rsidR="00E3715B" w:rsidRDefault="00E3715B" w:rsidP="00A958ED">
            <w:pPr>
              <w:suppressAutoHyphens/>
              <w:ind w:left="-57" w:right="-57"/>
              <w:jc w:val="center"/>
              <w:rPr>
                <w:i/>
              </w:rPr>
            </w:pPr>
            <w:r>
              <w:t>Производственная</w:t>
            </w:r>
          </w:p>
        </w:tc>
      </w:tr>
      <w:tr w:rsidR="00A958ED" w14:paraId="7186D04C" w14:textId="77777777" w:rsidTr="00A958ED">
        <w:trPr>
          <w:trHeight w:val="415"/>
        </w:trPr>
        <w:tc>
          <w:tcPr>
            <w:tcW w:w="619" w:type="pct"/>
            <w:tcBorders>
              <w:top w:val="single" w:sz="4" w:space="0" w:color="auto"/>
              <w:left w:val="single" w:sz="4" w:space="0" w:color="auto"/>
              <w:bottom w:val="single" w:sz="4" w:space="0" w:color="auto"/>
              <w:right w:val="single" w:sz="4" w:space="0" w:color="auto"/>
            </w:tcBorders>
            <w:vAlign w:val="center"/>
            <w:hideMark/>
          </w:tcPr>
          <w:p w14:paraId="2271DEB8" w14:textId="77777777" w:rsidR="00E3715B" w:rsidRDefault="00E3715B" w:rsidP="005E6F76">
            <w:pPr>
              <w:jc w:val="center"/>
              <w:rPr>
                <w:i/>
              </w:rPr>
            </w:pPr>
            <w:r>
              <w:rPr>
                <w:i/>
              </w:rPr>
              <w:t>1</w:t>
            </w:r>
          </w:p>
        </w:tc>
        <w:tc>
          <w:tcPr>
            <w:tcW w:w="1053" w:type="pct"/>
            <w:tcBorders>
              <w:top w:val="single" w:sz="4" w:space="0" w:color="auto"/>
              <w:left w:val="single" w:sz="4" w:space="0" w:color="auto"/>
              <w:bottom w:val="single" w:sz="4" w:space="0" w:color="auto"/>
              <w:right w:val="single" w:sz="4" w:space="0" w:color="auto"/>
            </w:tcBorders>
            <w:vAlign w:val="center"/>
            <w:hideMark/>
          </w:tcPr>
          <w:p w14:paraId="057A0FFD" w14:textId="77777777" w:rsidR="00E3715B" w:rsidRDefault="00E3715B" w:rsidP="005E6F76">
            <w:pPr>
              <w:jc w:val="center"/>
              <w:rPr>
                <w:i/>
              </w:rPr>
            </w:pPr>
            <w:r>
              <w:rPr>
                <w:i/>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36C419E7" w14:textId="77777777" w:rsidR="00E3715B" w:rsidRDefault="00E3715B" w:rsidP="005E6F76">
            <w:pPr>
              <w:jc w:val="center"/>
              <w:rPr>
                <w:i/>
              </w:rPr>
            </w:pPr>
            <w:r>
              <w:rPr>
                <w:i/>
              </w:rPr>
              <w:t>3</w:t>
            </w:r>
          </w:p>
        </w:tc>
        <w:tc>
          <w:tcPr>
            <w:tcW w:w="338" w:type="pct"/>
            <w:tcBorders>
              <w:top w:val="single" w:sz="4" w:space="0" w:color="auto"/>
              <w:left w:val="single" w:sz="4" w:space="0" w:color="auto"/>
              <w:bottom w:val="single" w:sz="4" w:space="0" w:color="auto"/>
              <w:right w:val="single" w:sz="4" w:space="0" w:color="auto"/>
            </w:tcBorders>
            <w:vAlign w:val="center"/>
            <w:hideMark/>
          </w:tcPr>
          <w:p w14:paraId="1C228737" w14:textId="77777777" w:rsidR="00E3715B" w:rsidRDefault="00E3715B" w:rsidP="005E6F76">
            <w:pPr>
              <w:jc w:val="center"/>
              <w:rPr>
                <w:i/>
              </w:rPr>
            </w:pPr>
            <w:r>
              <w:rPr>
                <w:i/>
              </w:rPr>
              <w:t>4</w:t>
            </w:r>
          </w:p>
        </w:tc>
        <w:tc>
          <w:tcPr>
            <w:tcW w:w="288" w:type="pct"/>
            <w:tcBorders>
              <w:top w:val="single" w:sz="4" w:space="0" w:color="auto"/>
              <w:left w:val="single" w:sz="4" w:space="0" w:color="auto"/>
              <w:bottom w:val="single" w:sz="4" w:space="0" w:color="auto"/>
              <w:right w:val="single" w:sz="4" w:space="0" w:color="auto"/>
            </w:tcBorders>
            <w:vAlign w:val="center"/>
            <w:hideMark/>
          </w:tcPr>
          <w:p w14:paraId="73AA09B7" w14:textId="77777777" w:rsidR="00E3715B" w:rsidRDefault="00E3715B" w:rsidP="005E6F76">
            <w:pPr>
              <w:jc w:val="center"/>
              <w:rPr>
                <w:i/>
              </w:rPr>
            </w:pPr>
            <w:r>
              <w:rPr>
                <w:i/>
              </w:rPr>
              <w:t>5</w:t>
            </w:r>
          </w:p>
        </w:tc>
        <w:tc>
          <w:tcPr>
            <w:tcW w:w="530" w:type="pct"/>
            <w:tcBorders>
              <w:top w:val="single" w:sz="4" w:space="0" w:color="auto"/>
              <w:left w:val="single" w:sz="4" w:space="0" w:color="auto"/>
              <w:bottom w:val="single" w:sz="4" w:space="0" w:color="auto"/>
              <w:right w:val="single" w:sz="4" w:space="0" w:color="auto"/>
            </w:tcBorders>
            <w:vAlign w:val="center"/>
            <w:hideMark/>
          </w:tcPr>
          <w:p w14:paraId="5D43AF49" w14:textId="77777777" w:rsidR="00E3715B" w:rsidRDefault="00E3715B" w:rsidP="005E6F76">
            <w:pPr>
              <w:jc w:val="center"/>
              <w:rPr>
                <w:i/>
              </w:rPr>
            </w:pPr>
            <w:r>
              <w:rPr>
                <w:i/>
              </w:rPr>
              <w:t>6</w:t>
            </w:r>
          </w:p>
        </w:tc>
        <w:tc>
          <w:tcPr>
            <w:tcW w:w="535" w:type="pct"/>
            <w:tcBorders>
              <w:top w:val="single" w:sz="4" w:space="0" w:color="auto"/>
              <w:left w:val="single" w:sz="4" w:space="0" w:color="auto"/>
              <w:bottom w:val="single" w:sz="4" w:space="0" w:color="auto"/>
              <w:right w:val="single" w:sz="4" w:space="0" w:color="auto"/>
            </w:tcBorders>
            <w:vAlign w:val="center"/>
          </w:tcPr>
          <w:p w14:paraId="3DEFE5A5" w14:textId="77777777" w:rsidR="00E3715B" w:rsidRDefault="00E3715B" w:rsidP="005E6F76">
            <w:pPr>
              <w:jc w:val="center"/>
              <w:rPr>
                <w:i/>
              </w:rPr>
            </w:pPr>
            <w:r>
              <w:rPr>
                <w:i/>
              </w:rPr>
              <w:t>8</w:t>
            </w:r>
          </w:p>
        </w:tc>
        <w:tc>
          <w:tcPr>
            <w:tcW w:w="355" w:type="pct"/>
            <w:tcBorders>
              <w:top w:val="single" w:sz="4" w:space="0" w:color="auto"/>
              <w:left w:val="single" w:sz="4" w:space="0" w:color="auto"/>
              <w:bottom w:val="single" w:sz="4" w:space="0" w:color="auto"/>
              <w:right w:val="single" w:sz="4" w:space="0" w:color="auto"/>
            </w:tcBorders>
            <w:vAlign w:val="center"/>
            <w:hideMark/>
          </w:tcPr>
          <w:p w14:paraId="3749CF6C" w14:textId="77777777" w:rsidR="00E3715B" w:rsidRDefault="00E3715B" w:rsidP="005E6F76">
            <w:pPr>
              <w:jc w:val="center"/>
              <w:rPr>
                <w:i/>
              </w:rPr>
            </w:pPr>
            <w:r>
              <w:rPr>
                <w:i/>
              </w:rPr>
              <w:t>9</w:t>
            </w:r>
          </w:p>
        </w:tc>
        <w:tc>
          <w:tcPr>
            <w:tcW w:w="318" w:type="pct"/>
            <w:tcBorders>
              <w:top w:val="single" w:sz="4" w:space="0" w:color="auto"/>
              <w:left w:val="single" w:sz="4" w:space="0" w:color="auto"/>
              <w:bottom w:val="single" w:sz="4" w:space="0" w:color="auto"/>
              <w:right w:val="single" w:sz="4" w:space="0" w:color="auto"/>
            </w:tcBorders>
            <w:vAlign w:val="center"/>
            <w:hideMark/>
          </w:tcPr>
          <w:p w14:paraId="25A72BF7" w14:textId="77777777" w:rsidR="00E3715B" w:rsidRDefault="00E3715B" w:rsidP="005E6F76">
            <w:pPr>
              <w:jc w:val="center"/>
              <w:rPr>
                <w:i/>
              </w:rPr>
            </w:pPr>
            <w:r>
              <w:rPr>
                <w:i/>
              </w:rPr>
              <w:t>10</w:t>
            </w:r>
          </w:p>
        </w:tc>
        <w:tc>
          <w:tcPr>
            <w:tcW w:w="674" w:type="pct"/>
            <w:tcBorders>
              <w:top w:val="single" w:sz="4" w:space="0" w:color="auto"/>
              <w:left w:val="single" w:sz="4" w:space="0" w:color="auto"/>
              <w:bottom w:val="single" w:sz="4" w:space="0" w:color="auto"/>
              <w:right w:val="single" w:sz="4" w:space="0" w:color="auto"/>
            </w:tcBorders>
            <w:vAlign w:val="center"/>
            <w:hideMark/>
          </w:tcPr>
          <w:p w14:paraId="194E7262" w14:textId="77777777" w:rsidR="00E3715B" w:rsidRDefault="00E3715B" w:rsidP="005E6F76">
            <w:pPr>
              <w:jc w:val="center"/>
              <w:rPr>
                <w:i/>
              </w:rPr>
            </w:pPr>
            <w:r>
              <w:rPr>
                <w:i/>
              </w:rPr>
              <w:t>11</w:t>
            </w:r>
          </w:p>
        </w:tc>
      </w:tr>
      <w:tr w:rsidR="00A958ED" w:rsidRPr="00841AB7" w14:paraId="53A5E868" w14:textId="77777777" w:rsidTr="00A958ED">
        <w:trPr>
          <w:trHeight w:val="832"/>
        </w:trPr>
        <w:tc>
          <w:tcPr>
            <w:tcW w:w="619" w:type="pct"/>
            <w:tcBorders>
              <w:top w:val="single" w:sz="4" w:space="0" w:color="auto"/>
              <w:left w:val="single" w:sz="4" w:space="0" w:color="auto"/>
              <w:bottom w:val="single" w:sz="4" w:space="0" w:color="auto"/>
              <w:right w:val="single" w:sz="4" w:space="0" w:color="auto"/>
            </w:tcBorders>
            <w:hideMark/>
          </w:tcPr>
          <w:p w14:paraId="5BF1E460" w14:textId="6B2F52E3" w:rsidR="00E3715B" w:rsidRPr="00B036C6" w:rsidRDefault="00E3715B" w:rsidP="005E6F76">
            <w:r w:rsidRPr="00841AB7">
              <w:t xml:space="preserve">ПК </w:t>
            </w:r>
            <w:r w:rsidRPr="00841AB7">
              <w:rPr>
                <w:bCs/>
                <w:spacing w:val="4"/>
              </w:rPr>
              <w:t>2.1</w:t>
            </w:r>
            <w:r w:rsidR="00A958ED">
              <w:rPr>
                <w:bCs/>
                <w:spacing w:val="4"/>
              </w:rPr>
              <w:t>–</w:t>
            </w:r>
            <w:r w:rsidRPr="00841AB7">
              <w:rPr>
                <w:bCs/>
                <w:spacing w:val="4"/>
              </w:rPr>
              <w:t>2.</w:t>
            </w:r>
            <w:r w:rsidRPr="00B036C6">
              <w:rPr>
                <w:bCs/>
                <w:spacing w:val="4"/>
              </w:rPr>
              <w:t>5</w:t>
            </w:r>
          </w:p>
          <w:p w14:paraId="63573594" w14:textId="309018BF" w:rsidR="00E3715B" w:rsidRPr="00B036C6" w:rsidRDefault="00E3715B" w:rsidP="00A958ED">
            <w:r w:rsidRPr="00841AB7">
              <w:t xml:space="preserve">ОК </w:t>
            </w:r>
            <w:r w:rsidRPr="00841AB7">
              <w:rPr>
                <w:bCs/>
                <w:spacing w:val="4"/>
              </w:rPr>
              <w:t>01</w:t>
            </w:r>
            <w:r w:rsidR="00A958ED">
              <w:rPr>
                <w:bCs/>
                <w:spacing w:val="4"/>
              </w:rPr>
              <w:t>–</w:t>
            </w:r>
            <w:r w:rsidRPr="00841AB7">
              <w:rPr>
                <w:bCs/>
                <w:spacing w:val="4"/>
              </w:rPr>
              <w:t xml:space="preserve">05, </w:t>
            </w:r>
            <w:r w:rsidR="00A958ED">
              <w:rPr>
                <w:bCs/>
                <w:spacing w:val="4"/>
              </w:rPr>
              <w:br/>
            </w:r>
            <w:r w:rsidRPr="00841AB7">
              <w:rPr>
                <w:bCs/>
                <w:spacing w:val="4"/>
              </w:rPr>
              <w:t>ОК 07,</w:t>
            </w:r>
            <w:r>
              <w:rPr>
                <w:bCs/>
                <w:spacing w:val="4"/>
              </w:rPr>
              <w:t xml:space="preserve"> </w:t>
            </w:r>
            <w:r w:rsidRPr="00841AB7">
              <w:rPr>
                <w:bCs/>
                <w:spacing w:val="4"/>
              </w:rPr>
              <w:t>ОК 09</w:t>
            </w:r>
          </w:p>
        </w:tc>
        <w:tc>
          <w:tcPr>
            <w:tcW w:w="1053" w:type="pct"/>
            <w:tcBorders>
              <w:top w:val="single" w:sz="4" w:space="0" w:color="auto"/>
              <w:left w:val="single" w:sz="4" w:space="0" w:color="auto"/>
              <w:bottom w:val="single" w:sz="4" w:space="0" w:color="auto"/>
              <w:right w:val="single" w:sz="4" w:space="0" w:color="auto"/>
            </w:tcBorders>
            <w:hideMark/>
          </w:tcPr>
          <w:p w14:paraId="23AF5EC9" w14:textId="33388252" w:rsidR="00E3715B" w:rsidRPr="00841AB7" w:rsidRDefault="00E3715B" w:rsidP="005E6F76">
            <w:r w:rsidRPr="00841AB7">
              <w:t xml:space="preserve">Раздел </w:t>
            </w:r>
            <w:r>
              <w:t>1</w:t>
            </w:r>
            <w:r w:rsidR="00A958ED">
              <w:t>.</w:t>
            </w:r>
            <w:r>
              <w:t xml:space="preserve"> </w:t>
            </w:r>
            <w:r w:rsidRPr="00214F9E">
              <w:rPr>
                <w:bCs/>
              </w:rPr>
              <w:t>Эксплуатация и ремонт гидротехнических сооружений</w:t>
            </w:r>
          </w:p>
        </w:tc>
        <w:tc>
          <w:tcPr>
            <w:tcW w:w="289" w:type="pct"/>
            <w:tcBorders>
              <w:top w:val="single" w:sz="4" w:space="0" w:color="auto"/>
              <w:left w:val="single" w:sz="4" w:space="0" w:color="auto"/>
              <w:bottom w:val="single" w:sz="4" w:space="0" w:color="auto"/>
              <w:right w:val="single" w:sz="4" w:space="0" w:color="auto"/>
            </w:tcBorders>
            <w:hideMark/>
          </w:tcPr>
          <w:p w14:paraId="19D40DB4" w14:textId="4A314FC2" w:rsidR="00E3715B" w:rsidRPr="00214F9E" w:rsidRDefault="00FE4ADD" w:rsidP="005E6F76">
            <w:pPr>
              <w:jc w:val="center"/>
              <w:rPr>
                <w:b/>
              </w:rPr>
            </w:pPr>
            <w:r>
              <w:rPr>
                <w:b/>
                <w:bCs/>
              </w:rPr>
              <w:t>36</w:t>
            </w:r>
          </w:p>
          <w:p w14:paraId="771E6D35" w14:textId="77777777" w:rsidR="00E3715B" w:rsidRPr="00B06B92" w:rsidRDefault="00E3715B" w:rsidP="005E6F76">
            <w:pPr>
              <w:pStyle w:val="af2"/>
              <w:rPr>
                <w:b/>
                <w:bCs/>
                <w:strike/>
              </w:rPr>
            </w:pPr>
          </w:p>
        </w:tc>
        <w:tc>
          <w:tcPr>
            <w:tcW w:w="338" w:type="pct"/>
            <w:tcBorders>
              <w:top w:val="single" w:sz="4" w:space="0" w:color="auto"/>
              <w:left w:val="single" w:sz="4" w:space="0" w:color="auto"/>
              <w:bottom w:val="single" w:sz="4" w:space="0" w:color="auto"/>
              <w:right w:val="single" w:sz="4" w:space="0" w:color="auto"/>
            </w:tcBorders>
            <w:hideMark/>
          </w:tcPr>
          <w:p w14:paraId="65507AA5" w14:textId="53739A60" w:rsidR="00E3715B" w:rsidRPr="00841AB7" w:rsidRDefault="00E3715B" w:rsidP="00214F9E">
            <w:pPr>
              <w:jc w:val="center"/>
              <w:rPr>
                <w:highlight w:val="yellow"/>
              </w:rPr>
            </w:pPr>
            <w:r>
              <w:t>158</w:t>
            </w:r>
          </w:p>
        </w:tc>
        <w:tc>
          <w:tcPr>
            <w:tcW w:w="288" w:type="pct"/>
            <w:tcBorders>
              <w:top w:val="single" w:sz="4" w:space="0" w:color="auto"/>
              <w:left w:val="single" w:sz="4" w:space="0" w:color="auto"/>
              <w:bottom w:val="single" w:sz="4" w:space="0" w:color="auto"/>
              <w:right w:val="single" w:sz="4" w:space="0" w:color="auto"/>
            </w:tcBorders>
            <w:hideMark/>
          </w:tcPr>
          <w:p w14:paraId="5B7DF776" w14:textId="2E53D76B" w:rsidR="00E3715B" w:rsidRPr="00214F9E" w:rsidRDefault="00E3715B" w:rsidP="005E6F76">
            <w:pPr>
              <w:jc w:val="center"/>
              <w:rPr>
                <w:b/>
                <w:bCs/>
              </w:rPr>
            </w:pPr>
            <w:r>
              <w:rPr>
                <w:b/>
                <w:bCs/>
              </w:rPr>
              <w:t>36</w:t>
            </w:r>
          </w:p>
        </w:tc>
        <w:tc>
          <w:tcPr>
            <w:tcW w:w="530" w:type="pct"/>
            <w:tcBorders>
              <w:top w:val="single" w:sz="4" w:space="0" w:color="auto"/>
              <w:left w:val="single" w:sz="4" w:space="0" w:color="auto"/>
              <w:bottom w:val="single" w:sz="4" w:space="0" w:color="auto"/>
              <w:right w:val="single" w:sz="4" w:space="0" w:color="auto"/>
            </w:tcBorders>
            <w:hideMark/>
          </w:tcPr>
          <w:p w14:paraId="0A8B5CD0" w14:textId="3F7825C3" w:rsidR="00E3715B" w:rsidRPr="00841AB7" w:rsidRDefault="00E3715B" w:rsidP="005E6F76">
            <w:pPr>
              <w:jc w:val="center"/>
              <w:rPr>
                <w:b/>
                <w:bCs/>
              </w:rPr>
            </w:pPr>
            <w:r>
              <w:t>14</w:t>
            </w:r>
          </w:p>
        </w:tc>
        <w:tc>
          <w:tcPr>
            <w:tcW w:w="535" w:type="pct"/>
            <w:tcBorders>
              <w:top w:val="single" w:sz="4" w:space="0" w:color="auto"/>
              <w:left w:val="single" w:sz="4" w:space="0" w:color="auto"/>
              <w:bottom w:val="single" w:sz="4" w:space="0" w:color="auto"/>
              <w:right w:val="single" w:sz="4" w:space="0" w:color="auto"/>
            </w:tcBorders>
          </w:tcPr>
          <w:p w14:paraId="4958E85C" w14:textId="77777777" w:rsidR="00E3715B" w:rsidRPr="00841AB7" w:rsidRDefault="00E3715B" w:rsidP="005E6F76">
            <w:pPr>
              <w:jc w:val="center"/>
            </w:pPr>
          </w:p>
        </w:tc>
        <w:tc>
          <w:tcPr>
            <w:tcW w:w="355" w:type="pct"/>
            <w:tcBorders>
              <w:top w:val="single" w:sz="4" w:space="0" w:color="auto"/>
              <w:left w:val="single" w:sz="4" w:space="0" w:color="auto"/>
              <w:bottom w:val="single" w:sz="4" w:space="0" w:color="auto"/>
              <w:right w:val="single" w:sz="4" w:space="0" w:color="auto"/>
            </w:tcBorders>
            <w:hideMark/>
          </w:tcPr>
          <w:p w14:paraId="72D6EA0F" w14:textId="757E0912" w:rsidR="00E3715B" w:rsidRPr="00214F9E" w:rsidRDefault="00E3715B" w:rsidP="005E6F76">
            <w:pPr>
              <w:jc w:val="center"/>
            </w:pPr>
            <w:r>
              <w:t>4</w:t>
            </w:r>
          </w:p>
        </w:tc>
        <w:tc>
          <w:tcPr>
            <w:tcW w:w="318" w:type="pct"/>
            <w:tcBorders>
              <w:top w:val="single" w:sz="4" w:space="0" w:color="auto"/>
              <w:left w:val="single" w:sz="4" w:space="0" w:color="auto"/>
              <w:bottom w:val="single" w:sz="4" w:space="0" w:color="auto"/>
              <w:right w:val="single" w:sz="4" w:space="0" w:color="auto"/>
            </w:tcBorders>
            <w:hideMark/>
          </w:tcPr>
          <w:p w14:paraId="39DE3D15" w14:textId="77777777" w:rsidR="00E3715B" w:rsidRPr="00A958ED" w:rsidRDefault="00E3715B" w:rsidP="005E6F76">
            <w:pPr>
              <w:jc w:val="center"/>
              <w:rPr>
                <w:b/>
                <w:bCs/>
              </w:rPr>
            </w:pPr>
            <w:r w:rsidRPr="00A958ED">
              <w:rPr>
                <w:b/>
                <w:bCs/>
              </w:rPr>
              <w:t>-</w:t>
            </w:r>
          </w:p>
        </w:tc>
        <w:tc>
          <w:tcPr>
            <w:tcW w:w="674" w:type="pct"/>
            <w:tcBorders>
              <w:top w:val="single" w:sz="4" w:space="0" w:color="auto"/>
              <w:left w:val="single" w:sz="4" w:space="0" w:color="auto"/>
              <w:bottom w:val="single" w:sz="4" w:space="0" w:color="auto"/>
              <w:right w:val="single" w:sz="4" w:space="0" w:color="auto"/>
            </w:tcBorders>
            <w:hideMark/>
          </w:tcPr>
          <w:p w14:paraId="1DDA1D62" w14:textId="77777777" w:rsidR="00E3715B" w:rsidRPr="00B06B92" w:rsidRDefault="00E3715B" w:rsidP="005E6F76">
            <w:pPr>
              <w:jc w:val="center"/>
              <w:rPr>
                <w:b/>
                <w:bCs/>
              </w:rPr>
            </w:pPr>
            <w:r>
              <w:rPr>
                <w:b/>
                <w:bCs/>
              </w:rPr>
              <w:t>-</w:t>
            </w:r>
          </w:p>
        </w:tc>
      </w:tr>
      <w:tr w:rsidR="00A958ED" w14:paraId="0FD8F894" w14:textId="77777777" w:rsidTr="00A958ED">
        <w:trPr>
          <w:trHeight w:val="307"/>
        </w:trPr>
        <w:tc>
          <w:tcPr>
            <w:tcW w:w="619" w:type="pct"/>
            <w:tcBorders>
              <w:top w:val="single" w:sz="4" w:space="0" w:color="auto"/>
              <w:left w:val="single" w:sz="4" w:space="0" w:color="auto"/>
              <w:bottom w:val="single" w:sz="4" w:space="0" w:color="auto"/>
              <w:right w:val="single" w:sz="4" w:space="0" w:color="auto"/>
            </w:tcBorders>
          </w:tcPr>
          <w:p w14:paraId="40E8E756" w14:textId="77777777" w:rsidR="002713C0" w:rsidRDefault="002713C0" w:rsidP="005E6F76">
            <w:pPr>
              <w:rPr>
                <w:i/>
              </w:rPr>
            </w:pPr>
          </w:p>
        </w:tc>
        <w:tc>
          <w:tcPr>
            <w:tcW w:w="1053" w:type="pct"/>
            <w:tcBorders>
              <w:top w:val="single" w:sz="4" w:space="0" w:color="auto"/>
              <w:left w:val="single" w:sz="4" w:space="0" w:color="auto"/>
              <w:bottom w:val="single" w:sz="4" w:space="0" w:color="auto"/>
              <w:right w:val="single" w:sz="4" w:space="0" w:color="auto"/>
            </w:tcBorders>
            <w:hideMark/>
          </w:tcPr>
          <w:p w14:paraId="41FF9D38" w14:textId="77777777" w:rsidR="002713C0" w:rsidRDefault="002713C0" w:rsidP="005E6F76">
            <w:pPr>
              <w:suppressAutoHyphens/>
            </w:pPr>
            <w:r>
              <w:t xml:space="preserve">Производственная практика </w:t>
            </w:r>
          </w:p>
        </w:tc>
        <w:tc>
          <w:tcPr>
            <w:tcW w:w="289" w:type="pct"/>
            <w:tcBorders>
              <w:top w:val="single" w:sz="4" w:space="0" w:color="auto"/>
              <w:left w:val="single" w:sz="4" w:space="0" w:color="auto"/>
              <w:bottom w:val="single" w:sz="4" w:space="0" w:color="auto"/>
              <w:right w:val="single" w:sz="4" w:space="0" w:color="auto"/>
            </w:tcBorders>
          </w:tcPr>
          <w:p w14:paraId="063F320F" w14:textId="048A4E42" w:rsidR="002713C0" w:rsidRPr="000B7574" w:rsidRDefault="00214F9E" w:rsidP="005E6F76">
            <w:pPr>
              <w:suppressAutoHyphens/>
              <w:jc w:val="center"/>
              <w:rPr>
                <w:b/>
                <w:bCs/>
                <w:i/>
              </w:rPr>
            </w:pPr>
            <w:r>
              <w:rPr>
                <w:b/>
                <w:bCs/>
              </w:rPr>
              <w:t>144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14:paraId="41700C37" w14:textId="2ED44D58" w:rsidR="002713C0" w:rsidRPr="00336C84" w:rsidRDefault="002713C0" w:rsidP="005E6F76">
            <w:pPr>
              <w:jc w:val="center"/>
              <w:rPr>
                <w:i/>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02917E9D" w14:textId="77777777" w:rsidR="002713C0" w:rsidRPr="00336C84" w:rsidRDefault="002713C0" w:rsidP="005E6F76">
            <w:pPr>
              <w:jc w:val="center"/>
              <w:rPr>
                <w:b/>
                <w:bCs/>
                <w:i/>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2B2FE57" w14:textId="77777777" w:rsidR="002713C0" w:rsidRPr="00336C84" w:rsidRDefault="002713C0" w:rsidP="005E6F76">
            <w:pPr>
              <w:jc w:val="center"/>
              <w:rPr>
                <w:b/>
                <w:bCs/>
                <w:i/>
              </w:rPr>
            </w:pPr>
          </w:p>
        </w:tc>
        <w:tc>
          <w:tcPr>
            <w:tcW w:w="1208" w:type="pct"/>
            <w:gridSpan w:val="3"/>
            <w:tcBorders>
              <w:top w:val="single" w:sz="4" w:space="0" w:color="auto"/>
              <w:left w:val="single" w:sz="4" w:space="0" w:color="auto"/>
              <w:bottom w:val="single" w:sz="4" w:space="0" w:color="auto"/>
              <w:right w:val="single" w:sz="4" w:space="0" w:color="auto"/>
            </w:tcBorders>
            <w:shd w:val="clear" w:color="auto" w:fill="auto"/>
          </w:tcPr>
          <w:p w14:paraId="47D41704" w14:textId="77777777" w:rsidR="002713C0" w:rsidRPr="00336C84" w:rsidRDefault="002713C0" w:rsidP="005E6F76">
            <w:pPr>
              <w:jc w:val="center"/>
              <w:rPr>
                <w:i/>
              </w:rPr>
            </w:pPr>
          </w:p>
        </w:tc>
        <w:tc>
          <w:tcPr>
            <w:tcW w:w="674" w:type="pct"/>
            <w:tcBorders>
              <w:top w:val="single" w:sz="4" w:space="0" w:color="auto"/>
              <w:left w:val="single" w:sz="4" w:space="0" w:color="auto"/>
              <w:bottom w:val="single" w:sz="4" w:space="0" w:color="auto"/>
              <w:right w:val="single" w:sz="4" w:space="0" w:color="auto"/>
            </w:tcBorders>
            <w:hideMark/>
          </w:tcPr>
          <w:p w14:paraId="2E83C2E8" w14:textId="3306B2D0" w:rsidR="002713C0" w:rsidRPr="00214F9E" w:rsidRDefault="00214F9E" w:rsidP="005E6F76">
            <w:pPr>
              <w:suppressAutoHyphens/>
              <w:jc w:val="center"/>
              <w:rPr>
                <w:i/>
                <w:color w:val="C00000"/>
              </w:rPr>
            </w:pPr>
            <w:r>
              <w:rPr>
                <w:b/>
                <w:bCs/>
              </w:rPr>
              <w:t>144</w:t>
            </w:r>
          </w:p>
        </w:tc>
      </w:tr>
      <w:tr w:rsidR="00A958ED" w14:paraId="63DB8FDE" w14:textId="77777777" w:rsidTr="00A958ED">
        <w:tc>
          <w:tcPr>
            <w:tcW w:w="619" w:type="pct"/>
            <w:tcBorders>
              <w:top w:val="single" w:sz="4" w:space="0" w:color="auto"/>
              <w:left w:val="single" w:sz="4" w:space="0" w:color="auto"/>
              <w:bottom w:val="single" w:sz="4" w:space="0" w:color="auto"/>
              <w:right w:val="single" w:sz="4" w:space="0" w:color="auto"/>
            </w:tcBorders>
          </w:tcPr>
          <w:p w14:paraId="11C50562" w14:textId="77777777" w:rsidR="00E3715B" w:rsidRDefault="00E3715B" w:rsidP="00E3715B">
            <w:pPr>
              <w:rPr>
                <w:i/>
              </w:rPr>
            </w:pPr>
          </w:p>
        </w:tc>
        <w:tc>
          <w:tcPr>
            <w:tcW w:w="1053" w:type="pct"/>
            <w:tcBorders>
              <w:top w:val="single" w:sz="4" w:space="0" w:color="auto"/>
              <w:left w:val="single" w:sz="4" w:space="0" w:color="auto"/>
              <w:bottom w:val="single" w:sz="4" w:space="0" w:color="auto"/>
              <w:right w:val="single" w:sz="4" w:space="0" w:color="auto"/>
            </w:tcBorders>
            <w:hideMark/>
          </w:tcPr>
          <w:p w14:paraId="4E6C3C3E" w14:textId="77777777" w:rsidR="00E3715B" w:rsidRDefault="00E3715B" w:rsidP="00E3715B">
            <w:pPr>
              <w:suppressAutoHyphens/>
            </w:pPr>
            <w:r>
              <w:t>Промежуточная аттестация</w:t>
            </w:r>
          </w:p>
        </w:tc>
        <w:tc>
          <w:tcPr>
            <w:tcW w:w="289" w:type="pct"/>
            <w:tcBorders>
              <w:top w:val="single" w:sz="4" w:space="0" w:color="auto"/>
              <w:left w:val="single" w:sz="4" w:space="0" w:color="auto"/>
              <w:bottom w:val="single" w:sz="4" w:space="0" w:color="auto"/>
              <w:right w:val="single" w:sz="4" w:space="0" w:color="auto"/>
            </w:tcBorders>
            <w:hideMark/>
          </w:tcPr>
          <w:p w14:paraId="295006D8" w14:textId="556CF615" w:rsidR="00E3715B" w:rsidRPr="000B7574" w:rsidRDefault="00E3715B" w:rsidP="00E3715B">
            <w:pPr>
              <w:suppressAutoHyphens/>
              <w:jc w:val="center"/>
              <w:rPr>
                <w:b/>
                <w:bCs/>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7E234AA8" w14:textId="77777777" w:rsidR="00E3715B" w:rsidRPr="00336C84" w:rsidRDefault="00E3715B" w:rsidP="00E3715B">
            <w:pPr>
              <w:jc w:val="center"/>
              <w:rPr>
                <w:i/>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2AF40618" w14:textId="59193112" w:rsidR="00E3715B" w:rsidRPr="000B7574" w:rsidRDefault="00E3715B" w:rsidP="00E3715B">
            <w:pPr>
              <w:jc w:val="center"/>
              <w:rPr>
                <w:i/>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E9A9252" w14:textId="77777777" w:rsidR="00E3715B" w:rsidRPr="00336C84" w:rsidRDefault="00E3715B" w:rsidP="00E3715B">
            <w:pPr>
              <w:jc w:val="center"/>
              <w:rPr>
                <w:i/>
              </w:rPr>
            </w:pPr>
          </w:p>
        </w:tc>
        <w:tc>
          <w:tcPr>
            <w:tcW w:w="1208" w:type="pct"/>
            <w:gridSpan w:val="3"/>
            <w:tcBorders>
              <w:top w:val="single" w:sz="4" w:space="0" w:color="auto"/>
              <w:left w:val="single" w:sz="4" w:space="0" w:color="auto"/>
              <w:bottom w:val="single" w:sz="4" w:space="0" w:color="auto"/>
              <w:right w:val="single" w:sz="4" w:space="0" w:color="auto"/>
            </w:tcBorders>
            <w:shd w:val="clear" w:color="auto" w:fill="auto"/>
          </w:tcPr>
          <w:p w14:paraId="3AEC3832" w14:textId="77777777" w:rsidR="00E3715B" w:rsidRPr="00336C84" w:rsidRDefault="00E3715B" w:rsidP="00E3715B">
            <w:pPr>
              <w:jc w:val="center"/>
              <w:rPr>
                <w:i/>
              </w:rPr>
            </w:pPr>
          </w:p>
        </w:tc>
        <w:tc>
          <w:tcPr>
            <w:tcW w:w="674" w:type="pct"/>
            <w:tcBorders>
              <w:top w:val="single" w:sz="4" w:space="0" w:color="auto"/>
              <w:left w:val="single" w:sz="4" w:space="0" w:color="auto"/>
              <w:bottom w:val="single" w:sz="4" w:space="0" w:color="auto"/>
              <w:right w:val="single" w:sz="4" w:space="0" w:color="auto"/>
            </w:tcBorders>
          </w:tcPr>
          <w:p w14:paraId="133498EE" w14:textId="73D8EA28" w:rsidR="00E3715B" w:rsidRDefault="00E3715B" w:rsidP="00E3715B">
            <w:pPr>
              <w:suppressAutoHyphens/>
              <w:jc w:val="center"/>
            </w:pPr>
          </w:p>
        </w:tc>
      </w:tr>
      <w:tr w:rsidR="00A958ED" w14:paraId="561AAADA" w14:textId="77777777" w:rsidTr="00A958ED">
        <w:trPr>
          <w:trHeight w:val="278"/>
        </w:trPr>
        <w:tc>
          <w:tcPr>
            <w:tcW w:w="619" w:type="pct"/>
            <w:tcBorders>
              <w:top w:val="single" w:sz="4" w:space="0" w:color="auto"/>
              <w:left w:val="single" w:sz="4" w:space="0" w:color="auto"/>
              <w:bottom w:val="single" w:sz="4" w:space="0" w:color="auto"/>
              <w:right w:val="single" w:sz="4" w:space="0" w:color="auto"/>
            </w:tcBorders>
          </w:tcPr>
          <w:p w14:paraId="792B1455" w14:textId="77777777" w:rsidR="00E3715B" w:rsidRDefault="00E3715B" w:rsidP="00E3715B">
            <w:pPr>
              <w:rPr>
                <w:b/>
                <w:i/>
              </w:rPr>
            </w:pPr>
          </w:p>
        </w:tc>
        <w:tc>
          <w:tcPr>
            <w:tcW w:w="1053" w:type="pct"/>
            <w:tcBorders>
              <w:top w:val="single" w:sz="4" w:space="0" w:color="auto"/>
              <w:left w:val="single" w:sz="4" w:space="0" w:color="auto"/>
              <w:bottom w:val="single" w:sz="4" w:space="0" w:color="auto"/>
              <w:right w:val="single" w:sz="4" w:space="0" w:color="auto"/>
            </w:tcBorders>
            <w:hideMark/>
          </w:tcPr>
          <w:p w14:paraId="04B7F52C" w14:textId="77777777" w:rsidR="00E3715B" w:rsidRPr="008726F6" w:rsidRDefault="00E3715B" w:rsidP="00E3715B">
            <w:pPr>
              <w:rPr>
                <w:b/>
                <w:i/>
              </w:rPr>
            </w:pPr>
            <w:r w:rsidRPr="008726F6">
              <w:rPr>
                <w:b/>
                <w:i/>
              </w:rPr>
              <w:t>Всего:</w:t>
            </w:r>
          </w:p>
        </w:tc>
        <w:tc>
          <w:tcPr>
            <w:tcW w:w="289" w:type="pct"/>
            <w:tcBorders>
              <w:top w:val="single" w:sz="4" w:space="0" w:color="auto"/>
              <w:left w:val="single" w:sz="4" w:space="0" w:color="auto"/>
              <w:bottom w:val="single" w:sz="4" w:space="0" w:color="auto"/>
              <w:right w:val="single" w:sz="4" w:space="0" w:color="auto"/>
            </w:tcBorders>
            <w:hideMark/>
          </w:tcPr>
          <w:p w14:paraId="204548DE" w14:textId="04ABEB4B" w:rsidR="00E3715B" w:rsidRPr="008726F6" w:rsidRDefault="00E3715B" w:rsidP="00E3715B">
            <w:pPr>
              <w:jc w:val="center"/>
              <w:rPr>
                <w:b/>
              </w:rPr>
            </w:pPr>
            <w:r w:rsidRPr="008726F6">
              <w:rPr>
                <w:b/>
              </w:rPr>
              <w:t>180</w:t>
            </w:r>
          </w:p>
        </w:tc>
        <w:tc>
          <w:tcPr>
            <w:tcW w:w="338" w:type="pct"/>
            <w:tcBorders>
              <w:top w:val="single" w:sz="4" w:space="0" w:color="auto"/>
              <w:left w:val="single" w:sz="4" w:space="0" w:color="auto"/>
              <w:bottom w:val="single" w:sz="4" w:space="0" w:color="auto"/>
              <w:right w:val="single" w:sz="4" w:space="0" w:color="auto"/>
            </w:tcBorders>
            <w:hideMark/>
          </w:tcPr>
          <w:p w14:paraId="1D0922C0" w14:textId="53D6945F" w:rsidR="00E3715B" w:rsidRPr="008726F6" w:rsidRDefault="00E3715B" w:rsidP="00E3715B">
            <w:pPr>
              <w:jc w:val="center"/>
              <w:rPr>
                <w:b/>
              </w:rPr>
            </w:pPr>
            <w:r w:rsidRPr="008726F6">
              <w:rPr>
                <w:b/>
              </w:rPr>
              <w:t>158</w:t>
            </w:r>
          </w:p>
        </w:tc>
        <w:tc>
          <w:tcPr>
            <w:tcW w:w="288" w:type="pct"/>
            <w:tcBorders>
              <w:top w:val="single" w:sz="4" w:space="0" w:color="auto"/>
              <w:left w:val="single" w:sz="4" w:space="0" w:color="auto"/>
              <w:bottom w:val="single" w:sz="4" w:space="0" w:color="auto"/>
              <w:right w:val="single" w:sz="4" w:space="0" w:color="auto"/>
            </w:tcBorders>
            <w:hideMark/>
          </w:tcPr>
          <w:p w14:paraId="0286D8C6" w14:textId="3C66E1B8" w:rsidR="00E3715B" w:rsidRPr="008726F6" w:rsidRDefault="00E3715B" w:rsidP="00E3715B">
            <w:pPr>
              <w:jc w:val="center"/>
              <w:rPr>
                <w:b/>
              </w:rPr>
            </w:pPr>
            <w:r w:rsidRPr="008726F6">
              <w:rPr>
                <w:b/>
              </w:rPr>
              <w:t>36</w:t>
            </w:r>
          </w:p>
        </w:tc>
        <w:tc>
          <w:tcPr>
            <w:tcW w:w="530" w:type="pct"/>
            <w:tcBorders>
              <w:top w:val="single" w:sz="4" w:space="0" w:color="auto"/>
              <w:left w:val="single" w:sz="4" w:space="0" w:color="auto"/>
              <w:bottom w:val="single" w:sz="4" w:space="0" w:color="auto"/>
              <w:right w:val="single" w:sz="4" w:space="0" w:color="auto"/>
            </w:tcBorders>
            <w:hideMark/>
          </w:tcPr>
          <w:p w14:paraId="0A36E02D" w14:textId="0C54A0BC" w:rsidR="00E3715B" w:rsidRPr="00A958ED" w:rsidRDefault="00E3715B" w:rsidP="00E3715B">
            <w:pPr>
              <w:jc w:val="center"/>
              <w:rPr>
                <w:b/>
              </w:rPr>
            </w:pPr>
            <w:r w:rsidRPr="008726F6">
              <w:rPr>
                <w:b/>
              </w:rPr>
              <w:t>14</w:t>
            </w:r>
          </w:p>
        </w:tc>
        <w:tc>
          <w:tcPr>
            <w:tcW w:w="535" w:type="pct"/>
            <w:tcBorders>
              <w:top w:val="single" w:sz="4" w:space="0" w:color="auto"/>
              <w:left w:val="single" w:sz="4" w:space="0" w:color="auto"/>
              <w:bottom w:val="single" w:sz="4" w:space="0" w:color="auto"/>
              <w:right w:val="single" w:sz="4" w:space="0" w:color="auto"/>
            </w:tcBorders>
          </w:tcPr>
          <w:p w14:paraId="7CB1F1BA" w14:textId="77777777" w:rsidR="00E3715B" w:rsidRPr="00FE4ADD" w:rsidRDefault="00E3715B" w:rsidP="00E3715B">
            <w:pPr>
              <w:jc w:val="center"/>
              <w:rPr>
                <w:b/>
              </w:rPr>
            </w:pPr>
          </w:p>
        </w:tc>
        <w:tc>
          <w:tcPr>
            <w:tcW w:w="355" w:type="pct"/>
            <w:tcBorders>
              <w:top w:val="single" w:sz="4" w:space="0" w:color="auto"/>
              <w:left w:val="single" w:sz="4" w:space="0" w:color="auto"/>
              <w:bottom w:val="single" w:sz="4" w:space="0" w:color="auto"/>
              <w:right w:val="single" w:sz="4" w:space="0" w:color="auto"/>
            </w:tcBorders>
            <w:hideMark/>
          </w:tcPr>
          <w:p w14:paraId="519374B7" w14:textId="464A4F7C" w:rsidR="00E3715B" w:rsidRPr="00FE4ADD" w:rsidRDefault="00E3715B" w:rsidP="00FE4ADD">
            <w:pPr>
              <w:jc w:val="center"/>
              <w:rPr>
                <w:b/>
                <w:vertAlign w:val="superscript"/>
              </w:rPr>
            </w:pPr>
            <w:r w:rsidRPr="00FE4ADD">
              <w:rPr>
                <w:b/>
              </w:rPr>
              <w:t>4</w:t>
            </w:r>
          </w:p>
        </w:tc>
        <w:tc>
          <w:tcPr>
            <w:tcW w:w="318" w:type="pct"/>
            <w:tcBorders>
              <w:top w:val="single" w:sz="4" w:space="0" w:color="auto"/>
              <w:left w:val="single" w:sz="4" w:space="0" w:color="auto"/>
              <w:bottom w:val="single" w:sz="4" w:space="0" w:color="auto"/>
              <w:right w:val="single" w:sz="4" w:space="0" w:color="auto"/>
            </w:tcBorders>
            <w:hideMark/>
          </w:tcPr>
          <w:p w14:paraId="20F16BF8" w14:textId="77777777" w:rsidR="00E3715B" w:rsidRPr="00A958ED" w:rsidRDefault="00E3715B" w:rsidP="00E3715B">
            <w:pPr>
              <w:jc w:val="center"/>
              <w:rPr>
                <w:b/>
                <w:i/>
              </w:rPr>
            </w:pPr>
            <w:r w:rsidRPr="00A958ED">
              <w:rPr>
                <w:b/>
                <w:i/>
              </w:rPr>
              <w:t>-</w:t>
            </w:r>
          </w:p>
        </w:tc>
        <w:tc>
          <w:tcPr>
            <w:tcW w:w="674" w:type="pct"/>
            <w:tcBorders>
              <w:top w:val="single" w:sz="4" w:space="0" w:color="auto"/>
              <w:left w:val="single" w:sz="4" w:space="0" w:color="auto"/>
              <w:bottom w:val="single" w:sz="4" w:space="0" w:color="auto"/>
              <w:right w:val="single" w:sz="4" w:space="0" w:color="auto"/>
            </w:tcBorders>
            <w:hideMark/>
          </w:tcPr>
          <w:p w14:paraId="68C7DA9D" w14:textId="008CE323" w:rsidR="00E3715B" w:rsidRPr="008726F6" w:rsidRDefault="00E3715B" w:rsidP="00E3715B">
            <w:pPr>
              <w:jc w:val="center"/>
              <w:rPr>
                <w:b/>
              </w:rPr>
            </w:pPr>
            <w:r w:rsidRPr="008726F6">
              <w:rPr>
                <w:b/>
              </w:rPr>
              <w:t>144</w:t>
            </w:r>
          </w:p>
        </w:tc>
      </w:tr>
    </w:tbl>
    <w:p w14:paraId="69399127" w14:textId="581943A9" w:rsidR="002713C0" w:rsidRDefault="002713C0" w:rsidP="00EA4A16">
      <w:pPr>
        <w:rPr>
          <w:b/>
          <w:sz w:val="24"/>
          <w:szCs w:val="24"/>
        </w:rPr>
        <w:sectPr w:rsidR="002713C0" w:rsidSect="009A4A34">
          <w:pgSz w:w="16840" w:h="11907" w:orient="landscape"/>
          <w:pgMar w:top="1134" w:right="567" w:bottom="1134" w:left="1701" w:header="709" w:footer="567" w:gutter="0"/>
          <w:cols w:space="720"/>
          <w:docGrid w:linePitch="299"/>
        </w:sectPr>
      </w:pPr>
      <w:r>
        <w:rPr>
          <w:b/>
          <w:sz w:val="24"/>
          <w:szCs w:val="24"/>
        </w:rPr>
        <w:br w:type="page"/>
      </w:r>
    </w:p>
    <w:p w14:paraId="7D462CC0" w14:textId="43BDF3AA" w:rsidR="00EA4A16" w:rsidRDefault="00EA4A16" w:rsidP="00EA4A16">
      <w:r w:rsidRPr="00A66B8E">
        <w:rPr>
          <w:b/>
          <w:sz w:val="24"/>
          <w:szCs w:val="24"/>
        </w:rPr>
        <w:lastRenderedPageBreak/>
        <w:t>2.2. Тематический план и содержание профессионального модуля (ПМ)</w:t>
      </w:r>
    </w:p>
    <w:p w14:paraId="05A75B0A" w14:textId="18582D46" w:rsidR="0064235E" w:rsidRDefault="0064235E"/>
    <w:p w14:paraId="09CD92E7" w14:textId="77777777" w:rsidR="0064235E" w:rsidRDefault="0064235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41"/>
        <w:gridCol w:w="9133"/>
        <w:gridCol w:w="2490"/>
      </w:tblGrid>
      <w:tr w:rsidR="0064235E" w:rsidRPr="00A66B8E" w14:paraId="401C822B" w14:textId="77777777" w:rsidTr="00EA4A16">
        <w:trPr>
          <w:trHeight w:val="20"/>
          <w:jc w:val="center"/>
        </w:trPr>
        <w:tc>
          <w:tcPr>
            <w:tcW w:w="1009" w:type="pct"/>
            <w:gridSpan w:val="2"/>
            <w:vAlign w:val="center"/>
          </w:tcPr>
          <w:p w14:paraId="77036C5A" w14:textId="41399CC9" w:rsidR="0064235E" w:rsidRPr="00A958ED" w:rsidRDefault="0064235E" w:rsidP="00EA4A16">
            <w:pPr>
              <w:jc w:val="center"/>
              <w:rPr>
                <w:b/>
                <w:bCs/>
                <w:sz w:val="22"/>
                <w:szCs w:val="22"/>
              </w:rPr>
            </w:pPr>
            <w:r w:rsidRPr="00A958ED">
              <w:rPr>
                <w:b/>
                <w:sz w:val="22"/>
                <w:szCs w:val="22"/>
              </w:rPr>
              <w:t xml:space="preserve">Наименование разделов </w:t>
            </w:r>
            <w:r w:rsidR="00A958ED">
              <w:rPr>
                <w:b/>
                <w:sz w:val="22"/>
                <w:szCs w:val="22"/>
              </w:rPr>
              <w:br/>
            </w:r>
            <w:r w:rsidRPr="00A958ED">
              <w:rPr>
                <w:b/>
                <w:sz w:val="22"/>
                <w:szCs w:val="22"/>
              </w:rPr>
              <w:t>и тем профессионального модуля (ПМ), междисциплинарных курсов (МДК)</w:t>
            </w:r>
          </w:p>
        </w:tc>
        <w:tc>
          <w:tcPr>
            <w:tcW w:w="3136" w:type="pct"/>
            <w:vAlign w:val="center"/>
          </w:tcPr>
          <w:p w14:paraId="5960B30D" w14:textId="77777777" w:rsidR="0064235E" w:rsidRPr="00A958ED" w:rsidRDefault="0064235E" w:rsidP="00EA4A16">
            <w:pPr>
              <w:suppressAutoHyphens/>
              <w:jc w:val="center"/>
              <w:rPr>
                <w:b/>
                <w:bCs/>
                <w:sz w:val="22"/>
                <w:szCs w:val="22"/>
              </w:rPr>
            </w:pPr>
            <w:r w:rsidRPr="00A958ED">
              <w:rPr>
                <w:b/>
                <w:bCs/>
                <w:sz w:val="22"/>
                <w:szCs w:val="22"/>
              </w:rPr>
              <w:t>Содержание учебного материала,</w:t>
            </w:r>
          </w:p>
          <w:p w14:paraId="6DC1EB63" w14:textId="77777777" w:rsidR="0064235E" w:rsidRPr="00A958ED" w:rsidRDefault="0064235E" w:rsidP="00EA4A16">
            <w:pPr>
              <w:jc w:val="center"/>
              <w:rPr>
                <w:b/>
                <w:bCs/>
                <w:sz w:val="22"/>
                <w:szCs w:val="22"/>
              </w:rPr>
            </w:pPr>
            <w:r w:rsidRPr="00A958ED">
              <w:rPr>
                <w:b/>
                <w:bCs/>
                <w:sz w:val="22"/>
                <w:szCs w:val="22"/>
              </w:rPr>
              <w:t>лабораторные работы и практические занятия, самостоятельная учебная работа обучающихся, курсовая работа (проект)</w:t>
            </w:r>
          </w:p>
        </w:tc>
        <w:tc>
          <w:tcPr>
            <w:tcW w:w="855" w:type="pct"/>
            <w:vAlign w:val="center"/>
          </w:tcPr>
          <w:p w14:paraId="437023DC" w14:textId="142F8ED5" w:rsidR="0064235E" w:rsidRPr="00A958ED" w:rsidRDefault="0064235E" w:rsidP="00EA4A16">
            <w:pPr>
              <w:jc w:val="center"/>
              <w:rPr>
                <w:b/>
                <w:bCs/>
                <w:sz w:val="22"/>
                <w:szCs w:val="22"/>
              </w:rPr>
            </w:pPr>
            <w:r w:rsidRPr="00A958ED">
              <w:rPr>
                <w:b/>
                <w:bCs/>
                <w:sz w:val="22"/>
                <w:szCs w:val="22"/>
              </w:rPr>
              <w:t>Объем, акад. ч</w:t>
            </w:r>
            <w:r w:rsidR="00984F38">
              <w:rPr>
                <w:b/>
                <w:bCs/>
                <w:sz w:val="22"/>
                <w:szCs w:val="22"/>
              </w:rPr>
              <w:t>.</w:t>
            </w:r>
            <w:r w:rsidRPr="00A958ED">
              <w:rPr>
                <w:b/>
                <w:bCs/>
                <w:sz w:val="22"/>
                <w:szCs w:val="22"/>
              </w:rPr>
              <w:t xml:space="preserve"> / в том числе в форме практической подготовки, акад</w:t>
            </w:r>
            <w:r w:rsidR="00A958ED">
              <w:rPr>
                <w:b/>
                <w:bCs/>
                <w:sz w:val="22"/>
                <w:szCs w:val="22"/>
              </w:rPr>
              <w:t>.</w:t>
            </w:r>
            <w:r w:rsidRPr="00A958ED">
              <w:rPr>
                <w:b/>
                <w:bCs/>
                <w:sz w:val="22"/>
                <w:szCs w:val="22"/>
              </w:rPr>
              <w:t xml:space="preserve"> ч</w:t>
            </w:r>
            <w:r w:rsidR="00984F38">
              <w:rPr>
                <w:b/>
                <w:bCs/>
                <w:sz w:val="22"/>
                <w:szCs w:val="22"/>
              </w:rPr>
              <w:t>.</w:t>
            </w:r>
          </w:p>
        </w:tc>
      </w:tr>
      <w:tr w:rsidR="0064235E" w:rsidRPr="00A66B8E" w14:paraId="6D3C626C" w14:textId="77777777" w:rsidTr="00EA4A16">
        <w:trPr>
          <w:trHeight w:val="20"/>
          <w:jc w:val="center"/>
        </w:trPr>
        <w:tc>
          <w:tcPr>
            <w:tcW w:w="1009" w:type="pct"/>
            <w:gridSpan w:val="2"/>
          </w:tcPr>
          <w:p w14:paraId="20BA7DE5" w14:textId="77777777" w:rsidR="0064235E" w:rsidRPr="00A958ED" w:rsidRDefault="0064235E" w:rsidP="00EA4A16">
            <w:pPr>
              <w:jc w:val="center"/>
              <w:rPr>
                <w:b/>
                <w:sz w:val="22"/>
                <w:szCs w:val="22"/>
              </w:rPr>
            </w:pPr>
            <w:r w:rsidRPr="00A958ED">
              <w:rPr>
                <w:b/>
                <w:sz w:val="22"/>
                <w:szCs w:val="22"/>
              </w:rPr>
              <w:t>1</w:t>
            </w:r>
          </w:p>
        </w:tc>
        <w:tc>
          <w:tcPr>
            <w:tcW w:w="3136" w:type="pct"/>
          </w:tcPr>
          <w:p w14:paraId="2D7C7E9A" w14:textId="77777777" w:rsidR="0064235E" w:rsidRPr="00A958ED" w:rsidRDefault="0064235E" w:rsidP="00EA4A16">
            <w:pPr>
              <w:jc w:val="center"/>
              <w:rPr>
                <w:b/>
                <w:sz w:val="22"/>
                <w:szCs w:val="22"/>
              </w:rPr>
            </w:pPr>
            <w:r w:rsidRPr="00A958ED">
              <w:rPr>
                <w:b/>
                <w:sz w:val="22"/>
                <w:szCs w:val="22"/>
              </w:rPr>
              <w:t>2</w:t>
            </w:r>
          </w:p>
        </w:tc>
        <w:tc>
          <w:tcPr>
            <w:tcW w:w="855" w:type="pct"/>
            <w:vAlign w:val="center"/>
          </w:tcPr>
          <w:p w14:paraId="1C11AD91" w14:textId="77777777" w:rsidR="0064235E" w:rsidRPr="00A958ED" w:rsidRDefault="0064235E" w:rsidP="00EA4A16">
            <w:pPr>
              <w:jc w:val="center"/>
              <w:rPr>
                <w:b/>
                <w:sz w:val="22"/>
                <w:szCs w:val="22"/>
              </w:rPr>
            </w:pPr>
            <w:r w:rsidRPr="00A958ED">
              <w:rPr>
                <w:b/>
                <w:sz w:val="22"/>
                <w:szCs w:val="22"/>
              </w:rPr>
              <w:t>3</w:t>
            </w:r>
          </w:p>
        </w:tc>
      </w:tr>
      <w:tr w:rsidR="0064235E" w:rsidRPr="00A66B8E" w14:paraId="0CCE8A8B" w14:textId="77777777" w:rsidTr="00EA4A16">
        <w:trPr>
          <w:trHeight w:val="20"/>
          <w:jc w:val="center"/>
        </w:trPr>
        <w:tc>
          <w:tcPr>
            <w:tcW w:w="4145" w:type="pct"/>
            <w:gridSpan w:val="3"/>
          </w:tcPr>
          <w:p w14:paraId="6A8B9203" w14:textId="2F401DB3" w:rsidR="0064235E" w:rsidRPr="00A958ED" w:rsidRDefault="0001568D" w:rsidP="00EA4A16">
            <w:pPr>
              <w:jc w:val="both"/>
              <w:rPr>
                <w:b/>
                <w:bCs/>
                <w:sz w:val="22"/>
                <w:szCs w:val="22"/>
              </w:rPr>
            </w:pPr>
            <w:r w:rsidRPr="00A958ED">
              <w:rPr>
                <w:b/>
                <w:sz w:val="22"/>
                <w:szCs w:val="22"/>
              </w:rPr>
              <w:t>МДК.02.01. Эксплуатация и ремонт гидротехнических сооружений</w:t>
            </w:r>
          </w:p>
        </w:tc>
        <w:tc>
          <w:tcPr>
            <w:tcW w:w="855" w:type="pct"/>
          </w:tcPr>
          <w:p w14:paraId="076D7282" w14:textId="12BE7613" w:rsidR="0064235E" w:rsidRPr="00A958ED" w:rsidRDefault="00993A4F" w:rsidP="0001568D">
            <w:pPr>
              <w:jc w:val="center"/>
              <w:rPr>
                <w:b/>
                <w:bCs/>
                <w:sz w:val="22"/>
                <w:szCs w:val="22"/>
              </w:rPr>
            </w:pPr>
            <w:r w:rsidRPr="00A958ED">
              <w:rPr>
                <w:b/>
                <w:bCs/>
                <w:sz w:val="22"/>
                <w:szCs w:val="22"/>
              </w:rPr>
              <w:t>36</w:t>
            </w:r>
            <w:r w:rsidR="0001568D" w:rsidRPr="00A958ED">
              <w:rPr>
                <w:b/>
                <w:bCs/>
                <w:sz w:val="22"/>
                <w:szCs w:val="22"/>
              </w:rPr>
              <w:t xml:space="preserve"> </w:t>
            </w:r>
            <w:r w:rsidR="0001568D" w:rsidRPr="00A958ED">
              <w:rPr>
                <w:b/>
                <w:bCs/>
                <w:sz w:val="22"/>
                <w:szCs w:val="22"/>
                <w:lang w:val="en-US"/>
              </w:rPr>
              <w:t>/ 14</w:t>
            </w:r>
          </w:p>
        </w:tc>
      </w:tr>
      <w:tr w:rsidR="00100400" w:rsidRPr="001306B1" w14:paraId="0728DD06" w14:textId="77777777" w:rsidTr="00A958ED">
        <w:trPr>
          <w:trHeight w:val="227"/>
          <w:jc w:val="center"/>
        </w:trPr>
        <w:tc>
          <w:tcPr>
            <w:tcW w:w="995" w:type="pct"/>
            <w:vMerge w:val="restart"/>
          </w:tcPr>
          <w:p w14:paraId="3C6BBAD9" w14:textId="2838FD90" w:rsidR="00100400" w:rsidRPr="00A958ED" w:rsidRDefault="00100400" w:rsidP="00100400">
            <w:pPr>
              <w:rPr>
                <w:b/>
                <w:bCs/>
                <w:sz w:val="22"/>
                <w:szCs w:val="22"/>
              </w:rPr>
            </w:pPr>
            <w:r w:rsidRPr="00A958ED">
              <w:rPr>
                <w:b/>
                <w:bCs/>
                <w:sz w:val="22"/>
                <w:szCs w:val="22"/>
              </w:rPr>
              <w:t xml:space="preserve">Тема </w:t>
            </w:r>
            <w:r w:rsidR="0001568D" w:rsidRPr="00A958ED">
              <w:rPr>
                <w:b/>
                <w:bCs/>
                <w:sz w:val="22"/>
                <w:szCs w:val="22"/>
              </w:rPr>
              <w:t>2.</w:t>
            </w:r>
            <w:r w:rsidR="0001568D" w:rsidRPr="00A958ED">
              <w:rPr>
                <w:b/>
                <w:bCs/>
                <w:sz w:val="22"/>
                <w:szCs w:val="22"/>
                <w:lang w:val="en-US"/>
              </w:rPr>
              <w:t>1</w:t>
            </w:r>
            <w:r w:rsidRPr="00A958ED">
              <w:rPr>
                <w:b/>
                <w:bCs/>
                <w:sz w:val="22"/>
                <w:szCs w:val="22"/>
              </w:rPr>
              <w:t>. Гидротехнические сооружения в рыбоводстве</w:t>
            </w:r>
          </w:p>
          <w:p w14:paraId="3AEA49AF" w14:textId="25439132" w:rsidR="00002CE7" w:rsidRPr="00A958ED" w:rsidRDefault="00002CE7" w:rsidP="00100400">
            <w:pPr>
              <w:rPr>
                <w:b/>
                <w:color w:val="0070C0"/>
                <w:sz w:val="22"/>
                <w:szCs w:val="22"/>
                <w:highlight w:val="magenta"/>
              </w:rPr>
            </w:pPr>
          </w:p>
        </w:tc>
        <w:tc>
          <w:tcPr>
            <w:tcW w:w="3150" w:type="pct"/>
            <w:gridSpan w:val="2"/>
          </w:tcPr>
          <w:p w14:paraId="4919950B" w14:textId="77777777" w:rsidR="00100400" w:rsidRPr="00A958ED" w:rsidRDefault="00100400" w:rsidP="00100400">
            <w:pPr>
              <w:jc w:val="both"/>
              <w:rPr>
                <w:b/>
                <w:bCs/>
                <w:sz w:val="22"/>
                <w:szCs w:val="22"/>
                <w:highlight w:val="magenta"/>
              </w:rPr>
            </w:pPr>
            <w:r w:rsidRPr="00A958ED">
              <w:rPr>
                <w:b/>
                <w:sz w:val="22"/>
                <w:szCs w:val="22"/>
              </w:rPr>
              <w:t>Содержание</w:t>
            </w:r>
          </w:p>
        </w:tc>
        <w:tc>
          <w:tcPr>
            <w:tcW w:w="855" w:type="pct"/>
          </w:tcPr>
          <w:p w14:paraId="757791FF" w14:textId="6187DA9E" w:rsidR="00002CE7" w:rsidRPr="00A958ED" w:rsidRDefault="00993A4F" w:rsidP="00100400">
            <w:pPr>
              <w:jc w:val="center"/>
              <w:rPr>
                <w:b/>
                <w:bCs/>
                <w:sz w:val="22"/>
                <w:szCs w:val="22"/>
                <w:lang w:val="en-US"/>
              </w:rPr>
            </w:pPr>
            <w:r w:rsidRPr="00A958ED">
              <w:rPr>
                <w:b/>
                <w:bCs/>
                <w:sz w:val="22"/>
                <w:szCs w:val="22"/>
              </w:rPr>
              <w:t>36</w:t>
            </w:r>
            <w:r w:rsidR="00002CE7" w:rsidRPr="00A958ED">
              <w:rPr>
                <w:b/>
                <w:bCs/>
                <w:sz w:val="22"/>
                <w:szCs w:val="22"/>
              </w:rPr>
              <w:t xml:space="preserve"> </w:t>
            </w:r>
            <w:r w:rsidR="00002CE7" w:rsidRPr="00A958ED">
              <w:rPr>
                <w:b/>
                <w:bCs/>
                <w:sz w:val="22"/>
                <w:szCs w:val="22"/>
                <w:lang w:val="en-US"/>
              </w:rPr>
              <w:t>/ 14</w:t>
            </w:r>
          </w:p>
        </w:tc>
      </w:tr>
      <w:tr w:rsidR="00100400" w:rsidRPr="001306B1" w14:paraId="3C50FE90" w14:textId="77777777" w:rsidTr="00A958ED">
        <w:trPr>
          <w:trHeight w:val="1980"/>
          <w:jc w:val="center"/>
        </w:trPr>
        <w:tc>
          <w:tcPr>
            <w:tcW w:w="995" w:type="pct"/>
            <w:vMerge/>
          </w:tcPr>
          <w:p w14:paraId="45B3EC8C" w14:textId="77777777" w:rsidR="00100400" w:rsidRPr="00A958ED" w:rsidRDefault="00100400" w:rsidP="00100400">
            <w:pPr>
              <w:jc w:val="both"/>
              <w:rPr>
                <w:b/>
                <w:bCs/>
                <w:sz w:val="22"/>
                <w:szCs w:val="22"/>
              </w:rPr>
            </w:pPr>
          </w:p>
        </w:tc>
        <w:tc>
          <w:tcPr>
            <w:tcW w:w="3150" w:type="pct"/>
            <w:gridSpan w:val="2"/>
          </w:tcPr>
          <w:p w14:paraId="1E0E245A" w14:textId="3C367EC4" w:rsidR="00100400" w:rsidRPr="00A958ED" w:rsidRDefault="00100400" w:rsidP="00A958ED">
            <w:pPr>
              <w:jc w:val="both"/>
              <w:rPr>
                <w:b/>
                <w:sz w:val="22"/>
                <w:szCs w:val="22"/>
              </w:rPr>
            </w:pPr>
            <w:r w:rsidRPr="00A958ED">
              <w:rPr>
                <w:sz w:val="22"/>
                <w:szCs w:val="22"/>
              </w:rPr>
              <w:t xml:space="preserve">1. Основы гидротехники. Вопросы метрологии и гидрометрии в применении </w:t>
            </w:r>
            <w:r w:rsidR="00A958ED">
              <w:rPr>
                <w:sz w:val="22"/>
                <w:szCs w:val="22"/>
              </w:rPr>
              <w:br/>
            </w:r>
            <w:r w:rsidRPr="00A958ED">
              <w:rPr>
                <w:sz w:val="22"/>
                <w:szCs w:val="22"/>
              </w:rPr>
              <w:t>к гидротехническому строительству. Виды осадков. Измерение количества осадков. Главные факторы, влияющие на испарение. Поверхностный сток воды. Расходы воды в водотоке. Измерение скоростей потока. Горные породы, грунты. Их образование, свойства, использование в строительстве. Супесь, суглинок и др. их состав и степень проницаемости.</w:t>
            </w:r>
            <w:r w:rsidR="00A958ED">
              <w:rPr>
                <w:sz w:val="22"/>
                <w:szCs w:val="22"/>
              </w:rPr>
              <w:t xml:space="preserve"> </w:t>
            </w:r>
            <w:r w:rsidRPr="00A958ED">
              <w:rPr>
                <w:sz w:val="22"/>
                <w:szCs w:val="22"/>
              </w:rPr>
              <w:t xml:space="preserve">Рациональное использование водных бассейнов и рельефа местности для создания рыбоводных предприятий. Гидротехнические сооружения в рыбоводстве. Использование подземных вод </w:t>
            </w:r>
            <w:r w:rsidR="00A958ED">
              <w:rPr>
                <w:sz w:val="22"/>
                <w:szCs w:val="22"/>
              </w:rPr>
              <w:br/>
            </w:r>
            <w:r w:rsidRPr="00A958ED">
              <w:rPr>
                <w:sz w:val="22"/>
                <w:szCs w:val="22"/>
              </w:rPr>
              <w:t>и механического вод</w:t>
            </w:r>
            <w:r w:rsidR="00A958ED">
              <w:rPr>
                <w:sz w:val="22"/>
                <w:szCs w:val="22"/>
              </w:rPr>
              <w:t>оподъема на рыбоводных объектах</w:t>
            </w:r>
          </w:p>
        </w:tc>
        <w:tc>
          <w:tcPr>
            <w:tcW w:w="855" w:type="pct"/>
            <w:vMerge w:val="restart"/>
            <w:vAlign w:val="center"/>
          </w:tcPr>
          <w:p w14:paraId="1F9543A6" w14:textId="77777777" w:rsidR="00100400" w:rsidRPr="00A958ED" w:rsidRDefault="00100400" w:rsidP="00100400">
            <w:pPr>
              <w:jc w:val="center"/>
              <w:rPr>
                <w:b/>
                <w:bCs/>
                <w:sz w:val="22"/>
                <w:szCs w:val="22"/>
              </w:rPr>
            </w:pPr>
            <w:r w:rsidRPr="00A958ED">
              <w:rPr>
                <w:bCs/>
                <w:sz w:val="22"/>
                <w:szCs w:val="22"/>
              </w:rPr>
              <w:t>18</w:t>
            </w:r>
          </w:p>
        </w:tc>
      </w:tr>
      <w:tr w:rsidR="00100400" w:rsidRPr="001306B1" w14:paraId="26152F77" w14:textId="77777777" w:rsidTr="00A958ED">
        <w:trPr>
          <w:trHeight w:val="20"/>
          <w:jc w:val="center"/>
        </w:trPr>
        <w:tc>
          <w:tcPr>
            <w:tcW w:w="995" w:type="pct"/>
            <w:vMerge/>
          </w:tcPr>
          <w:p w14:paraId="0A42AA31" w14:textId="77777777" w:rsidR="00100400" w:rsidRPr="00A958ED" w:rsidRDefault="00100400" w:rsidP="00100400">
            <w:pPr>
              <w:jc w:val="both"/>
              <w:rPr>
                <w:b/>
                <w:bCs/>
                <w:sz w:val="22"/>
                <w:szCs w:val="22"/>
              </w:rPr>
            </w:pPr>
          </w:p>
        </w:tc>
        <w:tc>
          <w:tcPr>
            <w:tcW w:w="3150" w:type="pct"/>
            <w:gridSpan w:val="2"/>
          </w:tcPr>
          <w:p w14:paraId="04B8C70A" w14:textId="287ED550" w:rsidR="00100400" w:rsidRPr="00A958ED" w:rsidRDefault="00100400" w:rsidP="00A958ED">
            <w:pPr>
              <w:jc w:val="both"/>
              <w:rPr>
                <w:b/>
                <w:bCs/>
                <w:sz w:val="22"/>
                <w:szCs w:val="22"/>
              </w:rPr>
            </w:pPr>
            <w:r w:rsidRPr="00A958ED">
              <w:rPr>
                <w:sz w:val="22"/>
                <w:szCs w:val="22"/>
              </w:rPr>
              <w:t>2. Классификация гидротехнических сооружений. Назначение и основные элементы земляной плотины. Плотины из однородных и неоднородных грунтов. Фильтрация воды через тело плотины и основание. Устройства для уменьшения фильтрации. Дренаж на низовом откосе.</w:t>
            </w:r>
            <w:r w:rsidR="00A958ED">
              <w:rPr>
                <w:sz w:val="22"/>
                <w:szCs w:val="22"/>
              </w:rPr>
              <w:t xml:space="preserve"> </w:t>
            </w:r>
            <w:r w:rsidRPr="00A958ED">
              <w:rPr>
                <w:sz w:val="22"/>
                <w:szCs w:val="22"/>
              </w:rPr>
              <w:t>Особенности строительства плотин. Сопряжение плотины с основанием и берегами. Укрепление откосов и гребня плотин. Земляные дамбы. Назначение, элементы, особенности создания и эксплуатации. Подсчет о</w:t>
            </w:r>
            <w:r w:rsidR="00A958ED">
              <w:rPr>
                <w:sz w:val="22"/>
                <w:szCs w:val="22"/>
              </w:rPr>
              <w:t>бъема земляных работ по плотине</w:t>
            </w:r>
          </w:p>
        </w:tc>
        <w:tc>
          <w:tcPr>
            <w:tcW w:w="855" w:type="pct"/>
            <w:vMerge/>
          </w:tcPr>
          <w:p w14:paraId="3FB88D65" w14:textId="77777777" w:rsidR="00100400" w:rsidRPr="00A958ED" w:rsidRDefault="00100400" w:rsidP="00100400">
            <w:pPr>
              <w:jc w:val="center"/>
              <w:rPr>
                <w:bCs/>
                <w:sz w:val="22"/>
                <w:szCs w:val="22"/>
              </w:rPr>
            </w:pPr>
          </w:p>
        </w:tc>
      </w:tr>
      <w:tr w:rsidR="00100400" w:rsidRPr="001306B1" w14:paraId="3463387D" w14:textId="77777777" w:rsidTr="00A958ED">
        <w:trPr>
          <w:trHeight w:val="1533"/>
          <w:jc w:val="center"/>
        </w:trPr>
        <w:tc>
          <w:tcPr>
            <w:tcW w:w="995" w:type="pct"/>
            <w:vMerge/>
          </w:tcPr>
          <w:p w14:paraId="15CA9E8E" w14:textId="77777777" w:rsidR="00100400" w:rsidRPr="00A958ED" w:rsidRDefault="00100400" w:rsidP="00100400">
            <w:pPr>
              <w:jc w:val="both"/>
              <w:rPr>
                <w:b/>
                <w:bCs/>
                <w:color w:val="0070C0"/>
                <w:sz w:val="22"/>
                <w:szCs w:val="22"/>
              </w:rPr>
            </w:pPr>
          </w:p>
        </w:tc>
        <w:tc>
          <w:tcPr>
            <w:tcW w:w="3150" w:type="pct"/>
            <w:gridSpan w:val="2"/>
          </w:tcPr>
          <w:p w14:paraId="1A5C26D6" w14:textId="188D2F1D" w:rsidR="00100400" w:rsidRPr="00A958ED" w:rsidRDefault="00100400" w:rsidP="00A958ED">
            <w:pPr>
              <w:jc w:val="both"/>
              <w:rPr>
                <w:b/>
                <w:bCs/>
                <w:sz w:val="22"/>
                <w:szCs w:val="22"/>
              </w:rPr>
            </w:pPr>
            <w:r w:rsidRPr="00A958ED">
              <w:rPr>
                <w:sz w:val="22"/>
                <w:szCs w:val="22"/>
              </w:rPr>
              <w:t>3. Водосбросные сооружения. Назначение водосбросов, их типы. Водосбросные каналы. Бетонные открытые водосбросы. Шахтные водосбросы. Трубчатые водосбросы. Основы расчетов открытых водосбросов. Щитовые (управляемые) водосбросы, основные элементы, основы гидравлического расчета. Сифонные водосбросы, их гидравлический расчет. Осушительная и сбросная системы на прудах. Донные водоспуски, кон</w:t>
            </w:r>
            <w:r w:rsidR="00A958ED">
              <w:rPr>
                <w:sz w:val="22"/>
                <w:szCs w:val="22"/>
              </w:rPr>
              <w:t>струкции, гидравлический расчет</w:t>
            </w:r>
          </w:p>
        </w:tc>
        <w:tc>
          <w:tcPr>
            <w:tcW w:w="855" w:type="pct"/>
            <w:vMerge/>
          </w:tcPr>
          <w:p w14:paraId="5C4A95D7" w14:textId="77777777" w:rsidR="00100400" w:rsidRPr="00A958ED" w:rsidRDefault="00100400" w:rsidP="00100400">
            <w:pPr>
              <w:jc w:val="center"/>
              <w:rPr>
                <w:bCs/>
                <w:sz w:val="22"/>
                <w:szCs w:val="22"/>
              </w:rPr>
            </w:pPr>
          </w:p>
        </w:tc>
      </w:tr>
      <w:tr w:rsidR="00100400" w:rsidRPr="001306B1" w14:paraId="36A72E1F" w14:textId="77777777" w:rsidTr="00A958ED">
        <w:trPr>
          <w:trHeight w:val="20"/>
          <w:jc w:val="center"/>
        </w:trPr>
        <w:tc>
          <w:tcPr>
            <w:tcW w:w="995" w:type="pct"/>
            <w:vMerge/>
          </w:tcPr>
          <w:p w14:paraId="5D7AF604" w14:textId="77777777" w:rsidR="00100400" w:rsidRPr="00A958ED" w:rsidRDefault="00100400" w:rsidP="00100400">
            <w:pPr>
              <w:jc w:val="both"/>
              <w:rPr>
                <w:b/>
                <w:bCs/>
                <w:color w:val="0070C0"/>
                <w:sz w:val="22"/>
                <w:szCs w:val="22"/>
              </w:rPr>
            </w:pPr>
          </w:p>
        </w:tc>
        <w:tc>
          <w:tcPr>
            <w:tcW w:w="3150" w:type="pct"/>
            <w:gridSpan w:val="2"/>
          </w:tcPr>
          <w:p w14:paraId="256F7955" w14:textId="36BC3FC3" w:rsidR="00100400" w:rsidRPr="00A958ED" w:rsidRDefault="00100400" w:rsidP="00A958ED">
            <w:pPr>
              <w:jc w:val="both"/>
              <w:rPr>
                <w:b/>
                <w:bCs/>
                <w:sz w:val="22"/>
                <w:szCs w:val="22"/>
              </w:rPr>
            </w:pPr>
            <w:r w:rsidRPr="00A958ED">
              <w:rPr>
                <w:sz w:val="22"/>
                <w:szCs w:val="22"/>
              </w:rPr>
              <w:t xml:space="preserve">4. </w:t>
            </w:r>
            <w:proofErr w:type="spellStart"/>
            <w:r w:rsidRPr="00A958ED">
              <w:rPr>
                <w:sz w:val="22"/>
                <w:szCs w:val="22"/>
              </w:rPr>
              <w:t>Рыбоуловители</w:t>
            </w:r>
            <w:proofErr w:type="spellEnd"/>
            <w:r w:rsidRPr="00A958ED">
              <w:rPr>
                <w:sz w:val="22"/>
                <w:szCs w:val="22"/>
              </w:rPr>
              <w:t>: их назначение, типовые конструкции. Эрлифты, сбросные каналы, водоприемники.</w:t>
            </w:r>
            <w:r w:rsidR="00A958ED">
              <w:rPr>
                <w:sz w:val="22"/>
                <w:szCs w:val="22"/>
              </w:rPr>
              <w:t xml:space="preserve"> </w:t>
            </w:r>
            <w:proofErr w:type="spellStart"/>
            <w:r w:rsidRPr="00A958ED">
              <w:rPr>
                <w:sz w:val="22"/>
                <w:szCs w:val="22"/>
              </w:rPr>
              <w:t>Рыбозащитные</w:t>
            </w:r>
            <w:proofErr w:type="spellEnd"/>
            <w:r w:rsidRPr="00A958ED">
              <w:rPr>
                <w:sz w:val="22"/>
                <w:szCs w:val="22"/>
              </w:rPr>
              <w:t xml:space="preserve"> устройства, рыбозаградительные сооружения, рыбоходы </w:t>
            </w:r>
            <w:r w:rsidR="00A958ED">
              <w:rPr>
                <w:sz w:val="22"/>
                <w:szCs w:val="22"/>
              </w:rPr>
              <w:br/>
            </w:r>
            <w:r w:rsidRPr="00A958ED">
              <w:rPr>
                <w:sz w:val="22"/>
                <w:szCs w:val="22"/>
              </w:rPr>
              <w:t>и рыбоподъемники, назначение, принципы устро</w:t>
            </w:r>
            <w:r w:rsidR="00A958ED">
              <w:rPr>
                <w:sz w:val="22"/>
                <w:szCs w:val="22"/>
              </w:rPr>
              <w:t>йства и работы</w:t>
            </w:r>
          </w:p>
        </w:tc>
        <w:tc>
          <w:tcPr>
            <w:tcW w:w="855" w:type="pct"/>
            <w:vMerge/>
          </w:tcPr>
          <w:p w14:paraId="408E8593" w14:textId="77777777" w:rsidR="00100400" w:rsidRPr="00A958ED" w:rsidRDefault="00100400" w:rsidP="00100400">
            <w:pPr>
              <w:jc w:val="center"/>
              <w:rPr>
                <w:bCs/>
                <w:sz w:val="22"/>
                <w:szCs w:val="22"/>
              </w:rPr>
            </w:pPr>
          </w:p>
        </w:tc>
      </w:tr>
      <w:tr w:rsidR="00100400" w:rsidRPr="001306B1" w14:paraId="1536A08D" w14:textId="77777777" w:rsidTr="00A958ED">
        <w:trPr>
          <w:trHeight w:val="20"/>
          <w:jc w:val="center"/>
        </w:trPr>
        <w:tc>
          <w:tcPr>
            <w:tcW w:w="995" w:type="pct"/>
            <w:vMerge/>
          </w:tcPr>
          <w:p w14:paraId="46A12D4F" w14:textId="77777777" w:rsidR="00100400" w:rsidRPr="00A958ED" w:rsidRDefault="00100400" w:rsidP="00100400">
            <w:pPr>
              <w:jc w:val="both"/>
              <w:rPr>
                <w:b/>
                <w:bCs/>
                <w:color w:val="0070C0"/>
                <w:sz w:val="22"/>
                <w:szCs w:val="22"/>
              </w:rPr>
            </w:pPr>
          </w:p>
        </w:tc>
        <w:tc>
          <w:tcPr>
            <w:tcW w:w="3150" w:type="pct"/>
            <w:gridSpan w:val="2"/>
          </w:tcPr>
          <w:p w14:paraId="22666BA9" w14:textId="650A761F" w:rsidR="00100400" w:rsidRPr="00A958ED" w:rsidRDefault="00100400" w:rsidP="00A958ED">
            <w:pPr>
              <w:jc w:val="both"/>
              <w:rPr>
                <w:sz w:val="22"/>
                <w:szCs w:val="22"/>
              </w:rPr>
            </w:pPr>
            <w:r w:rsidRPr="00A958ED">
              <w:rPr>
                <w:sz w:val="22"/>
                <w:szCs w:val="22"/>
              </w:rPr>
              <w:t>5. Гидротехнические сооружения прудовых хозяйств: полносистемных, нагульных, нерестово-выростных, рыбопитомников. Схемы компоновки прудов. Гидротехническая характеристика прудов разных категорий.</w:t>
            </w:r>
            <w:r w:rsidR="00A958ED">
              <w:rPr>
                <w:sz w:val="22"/>
                <w:szCs w:val="22"/>
              </w:rPr>
              <w:t xml:space="preserve"> </w:t>
            </w:r>
            <w:r w:rsidRPr="00A958ED">
              <w:rPr>
                <w:sz w:val="22"/>
                <w:szCs w:val="22"/>
              </w:rPr>
              <w:t xml:space="preserve">Особенности применения гидротехнических сооружений в озерных </w:t>
            </w:r>
            <w:r w:rsidRPr="00A958ED">
              <w:rPr>
                <w:sz w:val="22"/>
                <w:szCs w:val="22"/>
              </w:rPr>
              <w:lastRenderedPageBreak/>
              <w:t xml:space="preserve">хозяйствах, рыбоводных фермах. Гидротехнические сооружения в карповых и форелевых хозяйствах. Состав сооружений и схемы </w:t>
            </w:r>
            <w:r w:rsidR="00A958ED">
              <w:rPr>
                <w:sz w:val="22"/>
                <w:szCs w:val="22"/>
              </w:rPr>
              <w:t>их размещения в этих хозяйствах</w:t>
            </w:r>
          </w:p>
        </w:tc>
        <w:tc>
          <w:tcPr>
            <w:tcW w:w="855" w:type="pct"/>
            <w:vMerge/>
          </w:tcPr>
          <w:p w14:paraId="4E3D0005" w14:textId="77777777" w:rsidR="00100400" w:rsidRPr="00A958ED" w:rsidRDefault="00100400" w:rsidP="00100400">
            <w:pPr>
              <w:jc w:val="center"/>
              <w:rPr>
                <w:bCs/>
                <w:sz w:val="22"/>
                <w:szCs w:val="22"/>
              </w:rPr>
            </w:pPr>
          </w:p>
        </w:tc>
      </w:tr>
      <w:tr w:rsidR="00100400" w:rsidRPr="001306B1" w14:paraId="2D189C7C" w14:textId="77777777" w:rsidTr="00A958ED">
        <w:trPr>
          <w:trHeight w:val="20"/>
          <w:jc w:val="center"/>
        </w:trPr>
        <w:tc>
          <w:tcPr>
            <w:tcW w:w="995" w:type="pct"/>
            <w:vMerge/>
          </w:tcPr>
          <w:p w14:paraId="6BBA07CE" w14:textId="77777777" w:rsidR="00100400" w:rsidRPr="00A958ED" w:rsidRDefault="00100400" w:rsidP="00100400">
            <w:pPr>
              <w:jc w:val="both"/>
              <w:rPr>
                <w:b/>
                <w:bCs/>
                <w:color w:val="0070C0"/>
                <w:sz w:val="22"/>
                <w:szCs w:val="22"/>
              </w:rPr>
            </w:pPr>
          </w:p>
        </w:tc>
        <w:tc>
          <w:tcPr>
            <w:tcW w:w="3150" w:type="pct"/>
            <w:gridSpan w:val="2"/>
          </w:tcPr>
          <w:p w14:paraId="24F60AD2" w14:textId="5AB12C38" w:rsidR="00100400" w:rsidRPr="00A958ED" w:rsidRDefault="00100400" w:rsidP="00A958ED">
            <w:pPr>
              <w:jc w:val="both"/>
              <w:rPr>
                <w:sz w:val="22"/>
                <w:szCs w:val="22"/>
              </w:rPr>
            </w:pPr>
            <w:r w:rsidRPr="00A958ED">
              <w:rPr>
                <w:sz w:val="22"/>
                <w:szCs w:val="22"/>
              </w:rPr>
              <w:t xml:space="preserve">6. Водоснабжение рыбоводных предприятий, гидротехнические сооружения для самотечного </w:t>
            </w:r>
            <w:r w:rsidR="00A958ED">
              <w:rPr>
                <w:sz w:val="22"/>
                <w:szCs w:val="22"/>
              </w:rPr>
              <w:br/>
            </w:r>
            <w:r w:rsidRPr="00A958ED">
              <w:rPr>
                <w:sz w:val="22"/>
                <w:szCs w:val="22"/>
              </w:rPr>
              <w:t>и механического водоснабжения.</w:t>
            </w:r>
            <w:r w:rsidR="00A958ED">
              <w:rPr>
                <w:sz w:val="22"/>
                <w:szCs w:val="22"/>
              </w:rPr>
              <w:t xml:space="preserve"> </w:t>
            </w:r>
            <w:r w:rsidRPr="00A958ED">
              <w:rPr>
                <w:sz w:val="22"/>
                <w:szCs w:val="22"/>
              </w:rPr>
              <w:t xml:space="preserve">Назначение, основные элементы </w:t>
            </w:r>
            <w:proofErr w:type="spellStart"/>
            <w:r w:rsidRPr="00A958ED">
              <w:rPr>
                <w:sz w:val="22"/>
                <w:szCs w:val="22"/>
              </w:rPr>
              <w:t>водоподающей</w:t>
            </w:r>
            <w:proofErr w:type="spellEnd"/>
            <w:r w:rsidRPr="00A958ED">
              <w:rPr>
                <w:sz w:val="22"/>
                <w:szCs w:val="22"/>
              </w:rPr>
              <w:t xml:space="preserve"> сети: магистральные каналы, </w:t>
            </w:r>
            <w:proofErr w:type="spellStart"/>
            <w:r w:rsidRPr="00A958ED">
              <w:rPr>
                <w:sz w:val="22"/>
                <w:szCs w:val="22"/>
              </w:rPr>
              <w:t>водоподающие</w:t>
            </w:r>
            <w:proofErr w:type="spellEnd"/>
            <w:r w:rsidRPr="00A958ED">
              <w:rPr>
                <w:sz w:val="22"/>
                <w:szCs w:val="22"/>
              </w:rPr>
              <w:t xml:space="preserve"> лотки, трубопроводы.</w:t>
            </w:r>
            <w:r w:rsidR="00A958ED">
              <w:rPr>
                <w:sz w:val="22"/>
                <w:szCs w:val="22"/>
              </w:rPr>
              <w:t xml:space="preserve"> </w:t>
            </w:r>
            <w:r w:rsidRPr="00A958ED">
              <w:rPr>
                <w:sz w:val="22"/>
                <w:szCs w:val="22"/>
              </w:rPr>
              <w:t xml:space="preserve">Гидротехнические сооружения на каналах. Пропускная способность, допустимые скорости движения воды и уклоны дна </w:t>
            </w:r>
            <w:r w:rsidR="00A958ED">
              <w:rPr>
                <w:sz w:val="22"/>
                <w:szCs w:val="22"/>
              </w:rPr>
              <w:br/>
            </w:r>
            <w:r w:rsidRPr="00A958ED">
              <w:rPr>
                <w:sz w:val="22"/>
                <w:szCs w:val="22"/>
              </w:rPr>
              <w:t>в неукрепленных руслах каналов. Фильтрация воды из каналов, меры борьбы с фильтрацией.</w:t>
            </w:r>
            <w:r w:rsidR="00A958ED">
              <w:rPr>
                <w:sz w:val="22"/>
                <w:szCs w:val="22"/>
              </w:rPr>
              <w:t xml:space="preserve"> </w:t>
            </w:r>
            <w:r w:rsidRPr="00A958ED">
              <w:rPr>
                <w:sz w:val="22"/>
                <w:szCs w:val="22"/>
              </w:rPr>
              <w:t xml:space="preserve">Типы подземных вод (артезианские, безнапорные, верховодка), их использование </w:t>
            </w:r>
            <w:r w:rsidR="00A958ED">
              <w:rPr>
                <w:sz w:val="22"/>
                <w:szCs w:val="22"/>
              </w:rPr>
              <w:br/>
            </w:r>
            <w:r w:rsidRPr="00A958ED">
              <w:rPr>
                <w:sz w:val="22"/>
                <w:szCs w:val="22"/>
              </w:rPr>
              <w:t>в рыбоводстве. Определение скорости и нап</w:t>
            </w:r>
            <w:r w:rsidR="00A958ED">
              <w:rPr>
                <w:sz w:val="22"/>
                <w:szCs w:val="22"/>
              </w:rPr>
              <w:t>равления движения грунтовых вод</w:t>
            </w:r>
          </w:p>
        </w:tc>
        <w:tc>
          <w:tcPr>
            <w:tcW w:w="855" w:type="pct"/>
            <w:vMerge/>
          </w:tcPr>
          <w:p w14:paraId="0E09E811" w14:textId="77777777" w:rsidR="00100400" w:rsidRPr="00A958ED" w:rsidRDefault="00100400" w:rsidP="00100400">
            <w:pPr>
              <w:jc w:val="center"/>
              <w:rPr>
                <w:bCs/>
                <w:sz w:val="22"/>
                <w:szCs w:val="22"/>
              </w:rPr>
            </w:pPr>
          </w:p>
        </w:tc>
      </w:tr>
      <w:tr w:rsidR="00100400" w:rsidRPr="001306B1" w14:paraId="37BBA27E" w14:textId="77777777" w:rsidTr="00A958ED">
        <w:trPr>
          <w:trHeight w:val="20"/>
          <w:jc w:val="center"/>
        </w:trPr>
        <w:tc>
          <w:tcPr>
            <w:tcW w:w="995" w:type="pct"/>
            <w:vMerge/>
          </w:tcPr>
          <w:p w14:paraId="2437FF64" w14:textId="77777777" w:rsidR="00100400" w:rsidRPr="00A958ED" w:rsidRDefault="00100400" w:rsidP="00100400">
            <w:pPr>
              <w:jc w:val="both"/>
              <w:rPr>
                <w:b/>
                <w:bCs/>
                <w:color w:val="0070C0"/>
                <w:sz w:val="22"/>
                <w:szCs w:val="22"/>
              </w:rPr>
            </w:pPr>
          </w:p>
        </w:tc>
        <w:tc>
          <w:tcPr>
            <w:tcW w:w="3150" w:type="pct"/>
            <w:gridSpan w:val="2"/>
          </w:tcPr>
          <w:p w14:paraId="72F91F9E" w14:textId="2F5BC300" w:rsidR="00100400" w:rsidRPr="00A958ED" w:rsidRDefault="00100400" w:rsidP="00A958ED">
            <w:pPr>
              <w:jc w:val="both"/>
              <w:rPr>
                <w:b/>
                <w:bCs/>
                <w:sz w:val="22"/>
                <w:szCs w:val="22"/>
              </w:rPr>
            </w:pPr>
            <w:r w:rsidRPr="00A958ED">
              <w:rPr>
                <w:sz w:val="22"/>
                <w:szCs w:val="22"/>
              </w:rPr>
              <w:t>7. Достоинства и недостатки механического подъема воды. Сооружения для подъема воды из различных водоисточников. Насосная станция, насосы, двигатели. Гидравлический таран. Понижение уровня грунтовых вод: водоотлив, водопонижение.</w:t>
            </w:r>
            <w:r w:rsidR="00A958ED">
              <w:rPr>
                <w:sz w:val="22"/>
                <w:szCs w:val="22"/>
              </w:rPr>
              <w:t xml:space="preserve"> </w:t>
            </w:r>
            <w:r w:rsidRPr="00A958ED">
              <w:rPr>
                <w:sz w:val="22"/>
                <w:szCs w:val="22"/>
              </w:rPr>
              <w:t>Гидротехнические сооружения рыбоводных заводов.</w:t>
            </w:r>
            <w:r w:rsidR="00A958ED">
              <w:rPr>
                <w:sz w:val="22"/>
                <w:szCs w:val="22"/>
              </w:rPr>
              <w:t xml:space="preserve"> </w:t>
            </w:r>
            <w:r w:rsidRPr="00A958ED">
              <w:rPr>
                <w:sz w:val="22"/>
                <w:szCs w:val="22"/>
              </w:rPr>
              <w:t>Особенности гидротехнических сооружений для подготовки воды, для инкубации икры: очистка, охлаждение, фильтрация, хранение. Конструкции садков,</w:t>
            </w:r>
            <w:r w:rsidR="00A958ED">
              <w:rPr>
                <w:sz w:val="22"/>
                <w:szCs w:val="22"/>
              </w:rPr>
              <w:t xml:space="preserve"> бассейнов для выращивания рыбы</w:t>
            </w:r>
          </w:p>
        </w:tc>
        <w:tc>
          <w:tcPr>
            <w:tcW w:w="855" w:type="pct"/>
            <w:vMerge/>
          </w:tcPr>
          <w:p w14:paraId="5A3ED699" w14:textId="77777777" w:rsidR="00100400" w:rsidRPr="00A958ED" w:rsidRDefault="00100400" w:rsidP="00100400">
            <w:pPr>
              <w:jc w:val="center"/>
              <w:rPr>
                <w:bCs/>
                <w:sz w:val="22"/>
                <w:szCs w:val="22"/>
              </w:rPr>
            </w:pPr>
          </w:p>
        </w:tc>
      </w:tr>
      <w:tr w:rsidR="00100400" w:rsidRPr="001306B1" w14:paraId="025731C4" w14:textId="77777777" w:rsidTr="00A958ED">
        <w:trPr>
          <w:trHeight w:val="1901"/>
          <w:jc w:val="center"/>
        </w:trPr>
        <w:tc>
          <w:tcPr>
            <w:tcW w:w="995" w:type="pct"/>
            <w:vMerge/>
          </w:tcPr>
          <w:p w14:paraId="34559FBB" w14:textId="77777777" w:rsidR="00100400" w:rsidRPr="00A958ED" w:rsidRDefault="00100400" w:rsidP="00100400">
            <w:pPr>
              <w:jc w:val="both"/>
              <w:rPr>
                <w:b/>
                <w:bCs/>
                <w:color w:val="0070C0"/>
                <w:sz w:val="22"/>
                <w:szCs w:val="22"/>
              </w:rPr>
            </w:pPr>
          </w:p>
        </w:tc>
        <w:tc>
          <w:tcPr>
            <w:tcW w:w="3150" w:type="pct"/>
            <w:gridSpan w:val="2"/>
          </w:tcPr>
          <w:p w14:paraId="74C0C561" w14:textId="28894A98" w:rsidR="00100400" w:rsidRPr="00A958ED" w:rsidRDefault="00100400" w:rsidP="00A958ED">
            <w:pPr>
              <w:jc w:val="both"/>
              <w:rPr>
                <w:b/>
                <w:bCs/>
                <w:sz w:val="22"/>
                <w:szCs w:val="22"/>
              </w:rPr>
            </w:pPr>
            <w:r w:rsidRPr="00A958ED">
              <w:rPr>
                <w:sz w:val="22"/>
                <w:szCs w:val="22"/>
              </w:rPr>
              <w:t>8. Эксплуатация и ремонт основных гидротехнических сооружений рыбоводных хозяйств. Системы надзора и ухода за гидротехническими сооружениями. Причины и виды повреждения плотин и дамб (оползание откосов, осадка насыпей, образование трещин, фильтрация воды, разрушение гребня). Акты осмотров.</w:t>
            </w:r>
            <w:r w:rsidR="00A958ED">
              <w:rPr>
                <w:sz w:val="22"/>
                <w:szCs w:val="22"/>
              </w:rPr>
              <w:t xml:space="preserve"> </w:t>
            </w:r>
            <w:r w:rsidRPr="00A958ED">
              <w:rPr>
                <w:sz w:val="22"/>
                <w:szCs w:val="22"/>
              </w:rPr>
              <w:t>Повреждение магистральных каналов и ветвей, меры по ликвидации повреждений (оползание откосов, размыв дна и стенок, заиление и зарастание). Открытые и трубчатые водоспуски. Причины повреждения и меры, предупреждающие их разрушение водой. Летнее и зимнее содержание гидротехнических сооружений</w:t>
            </w:r>
          </w:p>
        </w:tc>
        <w:tc>
          <w:tcPr>
            <w:tcW w:w="855" w:type="pct"/>
            <w:vMerge/>
          </w:tcPr>
          <w:p w14:paraId="22611B0B" w14:textId="77777777" w:rsidR="00100400" w:rsidRPr="00A958ED" w:rsidRDefault="00100400" w:rsidP="00100400">
            <w:pPr>
              <w:jc w:val="center"/>
              <w:rPr>
                <w:bCs/>
                <w:sz w:val="22"/>
                <w:szCs w:val="22"/>
              </w:rPr>
            </w:pPr>
          </w:p>
        </w:tc>
      </w:tr>
      <w:tr w:rsidR="00100400" w:rsidRPr="001306B1" w14:paraId="77BFD29B" w14:textId="77777777" w:rsidTr="00A958ED">
        <w:trPr>
          <w:trHeight w:val="20"/>
          <w:jc w:val="center"/>
        </w:trPr>
        <w:tc>
          <w:tcPr>
            <w:tcW w:w="995" w:type="pct"/>
            <w:vMerge/>
          </w:tcPr>
          <w:p w14:paraId="661CEB97" w14:textId="77777777" w:rsidR="00100400" w:rsidRPr="00A958ED" w:rsidRDefault="00100400" w:rsidP="00100400">
            <w:pPr>
              <w:jc w:val="both"/>
              <w:rPr>
                <w:b/>
                <w:bCs/>
                <w:color w:val="0070C0"/>
                <w:sz w:val="22"/>
                <w:szCs w:val="22"/>
              </w:rPr>
            </w:pPr>
          </w:p>
        </w:tc>
        <w:tc>
          <w:tcPr>
            <w:tcW w:w="3150" w:type="pct"/>
            <w:gridSpan w:val="2"/>
          </w:tcPr>
          <w:p w14:paraId="7E86F352" w14:textId="2A1A5352" w:rsidR="00993A4F" w:rsidRPr="00A958ED" w:rsidRDefault="00100400" w:rsidP="00565AC5">
            <w:pPr>
              <w:jc w:val="both"/>
              <w:rPr>
                <w:b/>
                <w:bCs/>
                <w:sz w:val="22"/>
                <w:szCs w:val="22"/>
              </w:rPr>
            </w:pPr>
            <w:r w:rsidRPr="00A958ED">
              <w:rPr>
                <w:sz w:val="22"/>
                <w:szCs w:val="22"/>
              </w:rPr>
              <w:t>9. Текущий и капитальный ремонт. Состав работы, документация, сроки и финансирование этих ремонтов. Организ</w:t>
            </w:r>
            <w:r w:rsidR="00A958ED">
              <w:rPr>
                <w:sz w:val="22"/>
                <w:szCs w:val="22"/>
              </w:rPr>
              <w:t>ация работ при пропуске паводка</w:t>
            </w:r>
          </w:p>
        </w:tc>
        <w:tc>
          <w:tcPr>
            <w:tcW w:w="855" w:type="pct"/>
            <w:vMerge/>
          </w:tcPr>
          <w:p w14:paraId="1A317E1D" w14:textId="77777777" w:rsidR="00100400" w:rsidRPr="00A958ED" w:rsidRDefault="00100400" w:rsidP="00100400">
            <w:pPr>
              <w:jc w:val="center"/>
              <w:rPr>
                <w:bCs/>
                <w:sz w:val="22"/>
                <w:szCs w:val="22"/>
              </w:rPr>
            </w:pPr>
          </w:p>
        </w:tc>
      </w:tr>
      <w:tr w:rsidR="00100400" w:rsidRPr="001306B1" w14:paraId="2CE186E2" w14:textId="77777777" w:rsidTr="00A958ED">
        <w:trPr>
          <w:trHeight w:val="20"/>
          <w:jc w:val="center"/>
        </w:trPr>
        <w:tc>
          <w:tcPr>
            <w:tcW w:w="995" w:type="pct"/>
            <w:vMerge/>
          </w:tcPr>
          <w:p w14:paraId="14FF8DBB" w14:textId="77777777" w:rsidR="00100400" w:rsidRPr="00A958ED" w:rsidRDefault="00100400" w:rsidP="00100400">
            <w:pPr>
              <w:jc w:val="both"/>
              <w:rPr>
                <w:b/>
                <w:bCs/>
                <w:color w:val="0070C0"/>
                <w:sz w:val="22"/>
                <w:szCs w:val="22"/>
              </w:rPr>
            </w:pPr>
          </w:p>
        </w:tc>
        <w:tc>
          <w:tcPr>
            <w:tcW w:w="3150" w:type="pct"/>
            <w:gridSpan w:val="2"/>
          </w:tcPr>
          <w:p w14:paraId="2AECF782" w14:textId="77777777" w:rsidR="00100400" w:rsidRPr="00A958ED" w:rsidRDefault="00100400" w:rsidP="00100400">
            <w:pPr>
              <w:jc w:val="both"/>
              <w:rPr>
                <w:b/>
                <w:sz w:val="22"/>
                <w:szCs w:val="22"/>
              </w:rPr>
            </w:pPr>
            <w:r w:rsidRPr="00A958ED">
              <w:rPr>
                <w:b/>
                <w:bCs/>
                <w:sz w:val="22"/>
                <w:szCs w:val="22"/>
              </w:rPr>
              <w:t>В том числе практических занятий и лабораторных работ</w:t>
            </w:r>
          </w:p>
        </w:tc>
        <w:tc>
          <w:tcPr>
            <w:tcW w:w="855" w:type="pct"/>
          </w:tcPr>
          <w:p w14:paraId="5FDFEF05" w14:textId="77777777" w:rsidR="00100400" w:rsidRPr="00A958ED" w:rsidRDefault="00100400" w:rsidP="00100400">
            <w:pPr>
              <w:jc w:val="center"/>
              <w:rPr>
                <w:b/>
                <w:bCs/>
                <w:sz w:val="22"/>
                <w:szCs w:val="22"/>
                <w:lang w:val="en-US"/>
              </w:rPr>
            </w:pPr>
            <w:r w:rsidRPr="00A958ED">
              <w:rPr>
                <w:b/>
                <w:bCs/>
                <w:sz w:val="22"/>
                <w:szCs w:val="22"/>
                <w:lang w:val="en-US"/>
              </w:rPr>
              <w:t>14</w:t>
            </w:r>
          </w:p>
        </w:tc>
      </w:tr>
      <w:tr w:rsidR="00100400" w:rsidRPr="001306B1" w14:paraId="73D865CA" w14:textId="77777777" w:rsidTr="00A958ED">
        <w:trPr>
          <w:trHeight w:val="20"/>
          <w:jc w:val="center"/>
        </w:trPr>
        <w:tc>
          <w:tcPr>
            <w:tcW w:w="995" w:type="pct"/>
            <w:vMerge/>
          </w:tcPr>
          <w:p w14:paraId="63004D70" w14:textId="77777777" w:rsidR="00100400" w:rsidRPr="00A958ED" w:rsidRDefault="00100400" w:rsidP="00100400">
            <w:pPr>
              <w:jc w:val="both"/>
              <w:rPr>
                <w:b/>
                <w:bCs/>
                <w:color w:val="0070C0"/>
                <w:sz w:val="22"/>
                <w:szCs w:val="22"/>
              </w:rPr>
            </w:pPr>
          </w:p>
        </w:tc>
        <w:tc>
          <w:tcPr>
            <w:tcW w:w="3150" w:type="pct"/>
            <w:gridSpan w:val="2"/>
          </w:tcPr>
          <w:p w14:paraId="444541DA" w14:textId="182D75BF" w:rsidR="00100400" w:rsidRPr="00A958ED" w:rsidRDefault="00100400" w:rsidP="00A958ED">
            <w:pPr>
              <w:jc w:val="both"/>
              <w:rPr>
                <w:sz w:val="22"/>
                <w:szCs w:val="22"/>
              </w:rPr>
            </w:pPr>
            <w:r w:rsidRPr="00A958ED">
              <w:rPr>
                <w:sz w:val="22"/>
                <w:szCs w:val="22"/>
              </w:rPr>
              <w:t xml:space="preserve">Практическое занятие № </w:t>
            </w:r>
            <w:r w:rsidR="00214F9E" w:rsidRPr="00A958ED">
              <w:rPr>
                <w:sz w:val="22"/>
                <w:szCs w:val="22"/>
              </w:rPr>
              <w:t>1</w:t>
            </w:r>
            <w:r w:rsidR="00A958ED" w:rsidRPr="00A958ED">
              <w:rPr>
                <w:sz w:val="22"/>
                <w:szCs w:val="22"/>
              </w:rPr>
              <w:t xml:space="preserve">. </w:t>
            </w:r>
            <w:r w:rsidRPr="00A958ED">
              <w:rPr>
                <w:sz w:val="22"/>
                <w:szCs w:val="22"/>
              </w:rPr>
              <w:t>Гидрологические расчеты по водообеспечению рыбоводного хозяйства</w:t>
            </w:r>
          </w:p>
        </w:tc>
        <w:tc>
          <w:tcPr>
            <w:tcW w:w="855" w:type="pct"/>
          </w:tcPr>
          <w:p w14:paraId="2FFC0F01" w14:textId="77777777" w:rsidR="00100400" w:rsidRPr="00A958ED" w:rsidRDefault="00100400" w:rsidP="00100400">
            <w:pPr>
              <w:jc w:val="center"/>
              <w:rPr>
                <w:bCs/>
                <w:sz w:val="22"/>
                <w:szCs w:val="22"/>
              </w:rPr>
            </w:pPr>
            <w:r w:rsidRPr="00A958ED">
              <w:rPr>
                <w:bCs/>
                <w:sz w:val="22"/>
                <w:szCs w:val="22"/>
              </w:rPr>
              <w:t>2</w:t>
            </w:r>
          </w:p>
        </w:tc>
      </w:tr>
      <w:tr w:rsidR="00100400" w:rsidRPr="001306B1" w14:paraId="768213D5" w14:textId="77777777" w:rsidTr="00A958ED">
        <w:trPr>
          <w:trHeight w:val="20"/>
          <w:jc w:val="center"/>
        </w:trPr>
        <w:tc>
          <w:tcPr>
            <w:tcW w:w="995" w:type="pct"/>
            <w:vMerge/>
          </w:tcPr>
          <w:p w14:paraId="4FC5DAB6" w14:textId="77777777" w:rsidR="00100400" w:rsidRPr="00A958ED" w:rsidRDefault="00100400" w:rsidP="00100400">
            <w:pPr>
              <w:jc w:val="both"/>
              <w:rPr>
                <w:b/>
                <w:bCs/>
                <w:color w:val="0070C0"/>
                <w:sz w:val="22"/>
                <w:szCs w:val="22"/>
              </w:rPr>
            </w:pPr>
          </w:p>
        </w:tc>
        <w:tc>
          <w:tcPr>
            <w:tcW w:w="3150" w:type="pct"/>
            <w:gridSpan w:val="2"/>
          </w:tcPr>
          <w:p w14:paraId="48EAE731" w14:textId="0D244A94" w:rsidR="00100400" w:rsidRPr="00A958ED" w:rsidRDefault="00100400" w:rsidP="00A958ED">
            <w:pPr>
              <w:jc w:val="both"/>
              <w:rPr>
                <w:sz w:val="22"/>
                <w:szCs w:val="22"/>
              </w:rPr>
            </w:pPr>
            <w:r w:rsidRPr="00A958ED">
              <w:rPr>
                <w:sz w:val="22"/>
                <w:szCs w:val="22"/>
              </w:rPr>
              <w:t>Практическое занятие № 2</w:t>
            </w:r>
            <w:r w:rsidR="00A958ED" w:rsidRPr="00A958ED">
              <w:rPr>
                <w:sz w:val="22"/>
                <w:szCs w:val="22"/>
              </w:rPr>
              <w:t xml:space="preserve">. </w:t>
            </w:r>
            <w:r w:rsidRPr="00A958ED">
              <w:rPr>
                <w:sz w:val="22"/>
                <w:szCs w:val="22"/>
              </w:rPr>
              <w:t>Водохозяйственный расчёт</w:t>
            </w:r>
          </w:p>
        </w:tc>
        <w:tc>
          <w:tcPr>
            <w:tcW w:w="855" w:type="pct"/>
          </w:tcPr>
          <w:p w14:paraId="76B41B23" w14:textId="77777777" w:rsidR="00100400" w:rsidRPr="00A958ED" w:rsidRDefault="00100400" w:rsidP="00100400">
            <w:pPr>
              <w:jc w:val="center"/>
              <w:rPr>
                <w:bCs/>
                <w:sz w:val="22"/>
                <w:szCs w:val="22"/>
              </w:rPr>
            </w:pPr>
            <w:r w:rsidRPr="00A958ED">
              <w:rPr>
                <w:bCs/>
                <w:sz w:val="22"/>
                <w:szCs w:val="22"/>
              </w:rPr>
              <w:t>2</w:t>
            </w:r>
          </w:p>
        </w:tc>
      </w:tr>
      <w:tr w:rsidR="00100400" w:rsidRPr="001306B1" w14:paraId="0D187A02" w14:textId="77777777" w:rsidTr="00A958ED">
        <w:trPr>
          <w:trHeight w:val="20"/>
          <w:jc w:val="center"/>
        </w:trPr>
        <w:tc>
          <w:tcPr>
            <w:tcW w:w="995" w:type="pct"/>
            <w:vMerge/>
          </w:tcPr>
          <w:p w14:paraId="773FD7F9" w14:textId="77777777" w:rsidR="00100400" w:rsidRPr="00A958ED" w:rsidRDefault="00100400" w:rsidP="00100400">
            <w:pPr>
              <w:jc w:val="both"/>
              <w:rPr>
                <w:b/>
                <w:bCs/>
                <w:color w:val="0070C0"/>
                <w:sz w:val="22"/>
                <w:szCs w:val="22"/>
              </w:rPr>
            </w:pPr>
          </w:p>
        </w:tc>
        <w:tc>
          <w:tcPr>
            <w:tcW w:w="3150" w:type="pct"/>
            <w:gridSpan w:val="2"/>
          </w:tcPr>
          <w:p w14:paraId="1F648CF0" w14:textId="01E83F8A" w:rsidR="00100400" w:rsidRPr="00A958ED" w:rsidRDefault="00100400" w:rsidP="00A958ED">
            <w:pPr>
              <w:jc w:val="both"/>
              <w:rPr>
                <w:sz w:val="22"/>
                <w:szCs w:val="22"/>
              </w:rPr>
            </w:pPr>
            <w:r w:rsidRPr="00A958ED">
              <w:rPr>
                <w:sz w:val="22"/>
                <w:szCs w:val="22"/>
              </w:rPr>
              <w:t xml:space="preserve">Практическое занятие № </w:t>
            </w:r>
            <w:r w:rsidR="00214F9E" w:rsidRPr="00A958ED">
              <w:rPr>
                <w:sz w:val="22"/>
                <w:szCs w:val="22"/>
              </w:rPr>
              <w:t>3</w:t>
            </w:r>
            <w:r w:rsidR="00A958ED" w:rsidRPr="00A958ED">
              <w:rPr>
                <w:sz w:val="22"/>
                <w:szCs w:val="22"/>
              </w:rPr>
              <w:t xml:space="preserve">. </w:t>
            </w:r>
            <w:r w:rsidRPr="00A958ED">
              <w:rPr>
                <w:sz w:val="22"/>
                <w:szCs w:val="22"/>
              </w:rPr>
              <w:t xml:space="preserve">Гидравлический расчет магистрального канала </w:t>
            </w:r>
          </w:p>
        </w:tc>
        <w:tc>
          <w:tcPr>
            <w:tcW w:w="855" w:type="pct"/>
          </w:tcPr>
          <w:p w14:paraId="6F7F98DE" w14:textId="77777777" w:rsidR="00100400" w:rsidRPr="00A958ED" w:rsidRDefault="00100400" w:rsidP="00100400">
            <w:pPr>
              <w:jc w:val="center"/>
              <w:rPr>
                <w:bCs/>
                <w:sz w:val="22"/>
                <w:szCs w:val="22"/>
              </w:rPr>
            </w:pPr>
            <w:r w:rsidRPr="00A958ED">
              <w:rPr>
                <w:bCs/>
                <w:sz w:val="22"/>
                <w:szCs w:val="22"/>
              </w:rPr>
              <w:t>2</w:t>
            </w:r>
          </w:p>
        </w:tc>
      </w:tr>
      <w:tr w:rsidR="00100400" w:rsidRPr="001306B1" w14:paraId="76568BBF" w14:textId="77777777" w:rsidTr="00A958ED">
        <w:trPr>
          <w:trHeight w:val="20"/>
          <w:jc w:val="center"/>
        </w:trPr>
        <w:tc>
          <w:tcPr>
            <w:tcW w:w="995" w:type="pct"/>
            <w:vMerge/>
          </w:tcPr>
          <w:p w14:paraId="7F0D4DDA" w14:textId="77777777" w:rsidR="00100400" w:rsidRPr="00A958ED" w:rsidRDefault="00100400" w:rsidP="00100400">
            <w:pPr>
              <w:jc w:val="both"/>
              <w:rPr>
                <w:b/>
                <w:bCs/>
                <w:color w:val="0070C0"/>
                <w:sz w:val="22"/>
                <w:szCs w:val="22"/>
              </w:rPr>
            </w:pPr>
          </w:p>
        </w:tc>
        <w:tc>
          <w:tcPr>
            <w:tcW w:w="3150" w:type="pct"/>
            <w:gridSpan w:val="2"/>
          </w:tcPr>
          <w:p w14:paraId="49D27E0B" w14:textId="6571E38F" w:rsidR="00100400" w:rsidRPr="00A958ED" w:rsidRDefault="00100400" w:rsidP="00A958ED">
            <w:pPr>
              <w:jc w:val="both"/>
              <w:rPr>
                <w:sz w:val="22"/>
                <w:szCs w:val="22"/>
              </w:rPr>
            </w:pPr>
            <w:r w:rsidRPr="00A958ED">
              <w:rPr>
                <w:sz w:val="22"/>
                <w:szCs w:val="22"/>
              </w:rPr>
              <w:t xml:space="preserve">Практическое занятие № </w:t>
            </w:r>
            <w:r w:rsidR="00214F9E" w:rsidRPr="00A958ED">
              <w:rPr>
                <w:sz w:val="22"/>
                <w:szCs w:val="22"/>
              </w:rPr>
              <w:t>4</w:t>
            </w:r>
            <w:r w:rsidR="00A958ED" w:rsidRPr="00A958ED">
              <w:rPr>
                <w:sz w:val="22"/>
                <w:szCs w:val="22"/>
              </w:rPr>
              <w:t xml:space="preserve">. </w:t>
            </w:r>
            <w:r w:rsidRPr="00A958ED">
              <w:rPr>
                <w:sz w:val="22"/>
                <w:szCs w:val="22"/>
              </w:rPr>
              <w:t>Трассирование магистрального канал.</w:t>
            </w:r>
          </w:p>
        </w:tc>
        <w:tc>
          <w:tcPr>
            <w:tcW w:w="855" w:type="pct"/>
          </w:tcPr>
          <w:p w14:paraId="2B3A4ADB" w14:textId="77777777" w:rsidR="00100400" w:rsidRPr="00A958ED" w:rsidRDefault="00100400" w:rsidP="00100400">
            <w:pPr>
              <w:jc w:val="center"/>
              <w:rPr>
                <w:bCs/>
                <w:sz w:val="22"/>
                <w:szCs w:val="22"/>
              </w:rPr>
            </w:pPr>
            <w:r w:rsidRPr="00A958ED">
              <w:rPr>
                <w:bCs/>
                <w:sz w:val="22"/>
                <w:szCs w:val="22"/>
              </w:rPr>
              <w:t>2</w:t>
            </w:r>
          </w:p>
        </w:tc>
      </w:tr>
      <w:tr w:rsidR="00100400" w:rsidRPr="001306B1" w14:paraId="32246E62" w14:textId="77777777" w:rsidTr="00A958ED">
        <w:trPr>
          <w:trHeight w:val="20"/>
          <w:jc w:val="center"/>
        </w:trPr>
        <w:tc>
          <w:tcPr>
            <w:tcW w:w="995" w:type="pct"/>
            <w:vMerge/>
          </w:tcPr>
          <w:p w14:paraId="713C1692" w14:textId="77777777" w:rsidR="00100400" w:rsidRPr="00A958ED" w:rsidRDefault="00100400" w:rsidP="00100400">
            <w:pPr>
              <w:jc w:val="both"/>
              <w:rPr>
                <w:b/>
                <w:bCs/>
                <w:color w:val="0070C0"/>
                <w:sz w:val="22"/>
                <w:szCs w:val="22"/>
              </w:rPr>
            </w:pPr>
          </w:p>
        </w:tc>
        <w:tc>
          <w:tcPr>
            <w:tcW w:w="3150" w:type="pct"/>
            <w:gridSpan w:val="2"/>
          </w:tcPr>
          <w:p w14:paraId="4ED8CA35" w14:textId="56ED47EC" w:rsidR="00100400" w:rsidRPr="00A958ED" w:rsidRDefault="00100400" w:rsidP="00A958ED">
            <w:pPr>
              <w:jc w:val="both"/>
              <w:rPr>
                <w:sz w:val="22"/>
                <w:szCs w:val="22"/>
              </w:rPr>
            </w:pPr>
            <w:r w:rsidRPr="00A958ED">
              <w:rPr>
                <w:sz w:val="22"/>
                <w:szCs w:val="22"/>
              </w:rPr>
              <w:t xml:space="preserve">Практическое занятие № </w:t>
            </w:r>
            <w:r w:rsidR="00214F9E" w:rsidRPr="00A958ED">
              <w:rPr>
                <w:sz w:val="22"/>
                <w:szCs w:val="22"/>
              </w:rPr>
              <w:t>5</w:t>
            </w:r>
            <w:r w:rsidR="00A958ED" w:rsidRPr="00A958ED">
              <w:rPr>
                <w:sz w:val="22"/>
                <w:szCs w:val="22"/>
              </w:rPr>
              <w:t xml:space="preserve">. </w:t>
            </w:r>
            <w:r w:rsidRPr="00A958ED">
              <w:rPr>
                <w:sz w:val="22"/>
                <w:szCs w:val="22"/>
              </w:rPr>
              <w:t>Проект плотины в 3-х проекциях с подсчетом объема земляных работ</w:t>
            </w:r>
          </w:p>
        </w:tc>
        <w:tc>
          <w:tcPr>
            <w:tcW w:w="855" w:type="pct"/>
          </w:tcPr>
          <w:p w14:paraId="6DD226B9" w14:textId="7EC2682F" w:rsidR="00100400" w:rsidRPr="00A958ED" w:rsidRDefault="002B3219" w:rsidP="00100400">
            <w:pPr>
              <w:jc w:val="center"/>
              <w:rPr>
                <w:bCs/>
                <w:sz w:val="22"/>
                <w:szCs w:val="22"/>
                <w:lang w:val="en-US"/>
              </w:rPr>
            </w:pPr>
            <w:r w:rsidRPr="00A958ED">
              <w:rPr>
                <w:bCs/>
                <w:sz w:val="22"/>
                <w:szCs w:val="22"/>
                <w:lang w:val="en-US"/>
              </w:rPr>
              <w:t>2</w:t>
            </w:r>
          </w:p>
        </w:tc>
      </w:tr>
      <w:tr w:rsidR="00100400" w:rsidRPr="001306B1" w14:paraId="6031F9D5" w14:textId="77777777" w:rsidTr="00A958ED">
        <w:trPr>
          <w:trHeight w:val="20"/>
          <w:jc w:val="center"/>
        </w:trPr>
        <w:tc>
          <w:tcPr>
            <w:tcW w:w="995" w:type="pct"/>
            <w:vMerge/>
          </w:tcPr>
          <w:p w14:paraId="3AAB8416" w14:textId="77777777" w:rsidR="00100400" w:rsidRPr="00A958ED" w:rsidRDefault="00100400" w:rsidP="00100400">
            <w:pPr>
              <w:jc w:val="both"/>
              <w:rPr>
                <w:b/>
                <w:bCs/>
                <w:color w:val="0070C0"/>
                <w:sz w:val="22"/>
                <w:szCs w:val="22"/>
              </w:rPr>
            </w:pPr>
          </w:p>
        </w:tc>
        <w:tc>
          <w:tcPr>
            <w:tcW w:w="3150" w:type="pct"/>
            <w:gridSpan w:val="2"/>
          </w:tcPr>
          <w:p w14:paraId="02EEAED2" w14:textId="2A25535D" w:rsidR="00100400" w:rsidRPr="00A958ED" w:rsidRDefault="00100400" w:rsidP="00A958ED">
            <w:pPr>
              <w:jc w:val="both"/>
              <w:rPr>
                <w:sz w:val="22"/>
                <w:szCs w:val="22"/>
              </w:rPr>
            </w:pPr>
            <w:r w:rsidRPr="00A958ED">
              <w:rPr>
                <w:sz w:val="22"/>
                <w:szCs w:val="22"/>
              </w:rPr>
              <w:t xml:space="preserve">Практическое занятие № </w:t>
            </w:r>
            <w:r w:rsidR="00214F9E" w:rsidRPr="00A958ED">
              <w:rPr>
                <w:sz w:val="22"/>
                <w:szCs w:val="22"/>
              </w:rPr>
              <w:t>6</w:t>
            </w:r>
            <w:r w:rsidR="00A958ED" w:rsidRPr="00A958ED">
              <w:rPr>
                <w:sz w:val="22"/>
                <w:szCs w:val="22"/>
              </w:rPr>
              <w:t xml:space="preserve">. </w:t>
            </w:r>
            <w:r w:rsidRPr="00A958ED">
              <w:rPr>
                <w:sz w:val="22"/>
                <w:szCs w:val="22"/>
              </w:rPr>
              <w:t>Гидравлический расчет и подбор донного водоспуска</w:t>
            </w:r>
          </w:p>
        </w:tc>
        <w:tc>
          <w:tcPr>
            <w:tcW w:w="855" w:type="pct"/>
          </w:tcPr>
          <w:p w14:paraId="19B56D62" w14:textId="77777777" w:rsidR="00100400" w:rsidRPr="00A958ED" w:rsidRDefault="00100400" w:rsidP="00100400">
            <w:pPr>
              <w:jc w:val="center"/>
              <w:rPr>
                <w:bCs/>
                <w:sz w:val="22"/>
                <w:szCs w:val="22"/>
              </w:rPr>
            </w:pPr>
            <w:r w:rsidRPr="00A958ED">
              <w:rPr>
                <w:bCs/>
                <w:sz w:val="22"/>
                <w:szCs w:val="22"/>
              </w:rPr>
              <w:t>2</w:t>
            </w:r>
          </w:p>
        </w:tc>
      </w:tr>
      <w:tr w:rsidR="00100400" w:rsidRPr="001306B1" w14:paraId="5DCC4663" w14:textId="77777777" w:rsidTr="00A958ED">
        <w:trPr>
          <w:trHeight w:val="20"/>
          <w:jc w:val="center"/>
        </w:trPr>
        <w:tc>
          <w:tcPr>
            <w:tcW w:w="995" w:type="pct"/>
            <w:vMerge/>
          </w:tcPr>
          <w:p w14:paraId="784A37D1" w14:textId="77777777" w:rsidR="00100400" w:rsidRPr="00A958ED" w:rsidRDefault="00100400" w:rsidP="00100400">
            <w:pPr>
              <w:jc w:val="both"/>
              <w:rPr>
                <w:b/>
                <w:bCs/>
                <w:color w:val="0070C0"/>
                <w:sz w:val="22"/>
                <w:szCs w:val="22"/>
              </w:rPr>
            </w:pPr>
          </w:p>
        </w:tc>
        <w:tc>
          <w:tcPr>
            <w:tcW w:w="3150" w:type="pct"/>
            <w:gridSpan w:val="2"/>
          </w:tcPr>
          <w:p w14:paraId="54125E7E" w14:textId="174637C6" w:rsidR="00100400" w:rsidRPr="00A958ED" w:rsidRDefault="00100400" w:rsidP="00A958ED">
            <w:pPr>
              <w:jc w:val="both"/>
              <w:rPr>
                <w:sz w:val="22"/>
                <w:szCs w:val="22"/>
              </w:rPr>
            </w:pPr>
            <w:r w:rsidRPr="00A958ED">
              <w:rPr>
                <w:sz w:val="22"/>
                <w:szCs w:val="22"/>
              </w:rPr>
              <w:t xml:space="preserve">Практическое занятие № </w:t>
            </w:r>
            <w:r w:rsidR="00214F9E" w:rsidRPr="00A958ED">
              <w:rPr>
                <w:sz w:val="22"/>
                <w:szCs w:val="22"/>
              </w:rPr>
              <w:t>7</w:t>
            </w:r>
            <w:r w:rsidR="00A958ED" w:rsidRPr="00A958ED">
              <w:rPr>
                <w:sz w:val="22"/>
                <w:szCs w:val="22"/>
              </w:rPr>
              <w:t xml:space="preserve">. </w:t>
            </w:r>
            <w:r w:rsidRPr="00A958ED">
              <w:rPr>
                <w:sz w:val="22"/>
                <w:szCs w:val="22"/>
              </w:rPr>
              <w:t xml:space="preserve">Расчет сооружений </w:t>
            </w:r>
            <w:proofErr w:type="spellStart"/>
            <w:r w:rsidRPr="00A958ED">
              <w:rPr>
                <w:sz w:val="22"/>
                <w:szCs w:val="22"/>
              </w:rPr>
              <w:t>рыбосборно</w:t>
            </w:r>
            <w:proofErr w:type="spellEnd"/>
            <w:r w:rsidRPr="00A958ED">
              <w:rPr>
                <w:sz w:val="22"/>
                <w:szCs w:val="22"/>
              </w:rPr>
              <w:t>-осушительной и сбросной систем</w:t>
            </w:r>
          </w:p>
        </w:tc>
        <w:tc>
          <w:tcPr>
            <w:tcW w:w="855" w:type="pct"/>
          </w:tcPr>
          <w:p w14:paraId="5FBFD7F2" w14:textId="77777777" w:rsidR="00100400" w:rsidRPr="00A958ED" w:rsidRDefault="00100400" w:rsidP="00100400">
            <w:pPr>
              <w:jc w:val="center"/>
              <w:rPr>
                <w:bCs/>
                <w:sz w:val="22"/>
                <w:szCs w:val="22"/>
              </w:rPr>
            </w:pPr>
            <w:r w:rsidRPr="00A958ED">
              <w:rPr>
                <w:bCs/>
                <w:sz w:val="22"/>
                <w:szCs w:val="22"/>
              </w:rPr>
              <w:t>2</w:t>
            </w:r>
          </w:p>
        </w:tc>
      </w:tr>
      <w:tr w:rsidR="0001568D" w:rsidRPr="001306B1" w14:paraId="15E52699" w14:textId="77777777" w:rsidTr="00D1361A">
        <w:trPr>
          <w:trHeight w:val="20"/>
          <w:jc w:val="center"/>
        </w:trPr>
        <w:tc>
          <w:tcPr>
            <w:tcW w:w="4145" w:type="pct"/>
            <w:gridSpan w:val="3"/>
          </w:tcPr>
          <w:p w14:paraId="61E7CA18" w14:textId="0468E7FC" w:rsidR="0001568D" w:rsidRPr="00A958ED" w:rsidRDefault="0001568D" w:rsidP="0001568D">
            <w:pPr>
              <w:jc w:val="both"/>
              <w:rPr>
                <w:b/>
                <w:color w:val="0070C0"/>
                <w:sz w:val="22"/>
                <w:szCs w:val="22"/>
              </w:rPr>
            </w:pPr>
            <w:r w:rsidRPr="00A958ED">
              <w:rPr>
                <w:b/>
                <w:sz w:val="22"/>
                <w:szCs w:val="22"/>
              </w:rPr>
              <w:t>Промежуточная аттестация</w:t>
            </w:r>
          </w:p>
        </w:tc>
        <w:tc>
          <w:tcPr>
            <w:tcW w:w="855" w:type="pct"/>
          </w:tcPr>
          <w:p w14:paraId="1440D2D6" w14:textId="5A173B33" w:rsidR="0001568D" w:rsidRPr="00A958ED" w:rsidRDefault="0001568D" w:rsidP="0001568D">
            <w:pPr>
              <w:jc w:val="center"/>
              <w:rPr>
                <w:b/>
                <w:bCs/>
                <w:color w:val="0070C0"/>
                <w:sz w:val="22"/>
                <w:szCs w:val="22"/>
              </w:rPr>
            </w:pPr>
            <w:r w:rsidRPr="00A958ED">
              <w:rPr>
                <w:b/>
                <w:bCs/>
                <w:sz w:val="22"/>
                <w:szCs w:val="22"/>
              </w:rPr>
              <w:t>4</w:t>
            </w:r>
          </w:p>
        </w:tc>
      </w:tr>
      <w:tr w:rsidR="0001568D" w:rsidRPr="001306B1" w14:paraId="73FC4879" w14:textId="77777777" w:rsidTr="00100400">
        <w:trPr>
          <w:trHeight w:val="20"/>
          <w:jc w:val="center"/>
        </w:trPr>
        <w:tc>
          <w:tcPr>
            <w:tcW w:w="4145" w:type="pct"/>
            <w:gridSpan w:val="3"/>
          </w:tcPr>
          <w:p w14:paraId="00B53E41" w14:textId="0769BE92" w:rsidR="0001568D" w:rsidRPr="00A958ED" w:rsidRDefault="0001568D" w:rsidP="0001568D">
            <w:pPr>
              <w:jc w:val="both"/>
              <w:rPr>
                <w:rFonts w:eastAsia="Times New Roman"/>
                <w:b/>
                <w:sz w:val="22"/>
                <w:szCs w:val="22"/>
              </w:rPr>
            </w:pPr>
            <w:r w:rsidRPr="00A958ED">
              <w:rPr>
                <w:rFonts w:eastAsia="Times New Roman"/>
                <w:b/>
                <w:bCs/>
                <w:sz w:val="22"/>
                <w:szCs w:val="22"/>
              </w:rPr>
              <w:t xml:space="preserve">Примерная тематика самостоятельной учебной работы при изучении раздела </w:t>
            </w:r>
            <w:r w:rsidR="00236CB9" w:rsidRPr="00A958ED">
              <w:rPr>
                <w:rFonts w:eastAsia="Times New Roman"/>
                <w:b/>
                <w:bCs/>
                <w:sz w:val="22"/>
                <w:szCs w:val="22"/>
              </w:rPr>
              <w:t>1</w:t>
            </w:r>
          </w:p>
          <w:p w14:paraId="4421E182" w14:textId="77777777" w:rsidR="0001568D" w:rsidRPr="00A958ED" w:rsidRDefault="0001568D" w:rsidP="0001568D">
            <w:pPr>
              <w:jc w:val="both"/>
              <w:rPr>
                <w:bCs/>
                <w:sz w:val="22"/>
                <w:szCs w:val="22"/>
              </w:rPr>
            </w:pPr>
            <w:r w:rsidRPr="00A958ED">
              <w:rPr>
                <w:bCs/>
                <w:sz w:val="22"/>
                <w:szCs w:val="22"/>
              </w:rPr>
              <w:lastRenderedPageBreak/>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2D52446" w14:textId="77777777" w:rsidR="0001568D" w:rsidRPr="00A958ED" w:rsidRDefault="0001568D" w:rsidP="0001568D">
            <w:pPr>
              <w:jc w:val="both"/>
              <w:rPr>
                <w:bCs/>
                <w:sz w:val="22"/>
                <w:szCs w:val="22"/>
              </w:rPr>
            </w:pPr>
            <w:r w:rsidRPr="00A958ED">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25DD73E3" w14:textId="77777777" w:rsidR="0001568D" w:rsidRPr="00A958ED" w:rsidRDefault="0001568D" w:rsidP="0001568D">
            <w:pPr>
              <w:jc w:val="both"/>
              <w:rPr>
                <w:b/>
                <w:color w:val="0070C0"/>
                <w:sz w:val="22"/>
                <w:szCs w:val="22"/>
              </w:rPr>
            </w:pPr>
            <w:r w:rsidRPr="00A958ED">
              <w:rPr>
                <w:bCs/>
                <w:sz w:val="22"/>
                <w:szCs w:val="22"/>
              </w:rPr>
              <w:t>Подготовка рефератов, сообщений, презентаций, письменных заданий, заполнение таблиц, составление схем и т.д.</w:t>
            </w:r>
          </w:p>
        </w:tc>
        <w:tc>
          <w:tcPr>
            <w:tcW w:w="855" w:type="pct"/>
          </w:tcPr>
          <w:p w14:paraId="3BB398DE" w14:textId="77777777" w:rsidR="0001568D" w:rsidRPr="00A958ED" w:rsidRDefault="0001568D" w:rsidP="0001568D">
            <w:pPr>
              <w:jc w:val="center"/>
              <w:rPr>
                <w:bCs/>
                <w:color w:val="0070C0"/>
                <w:sz w:val="22"/>
                <w:szCs w:val="22"/>
              </w:rPr>
            </w:pPr>
          </w:p>
        </w:tc>
      </w:tr>
      <w:tr w:rsidR="0001568D" w:rsidRPr="001306B1" w14:paraId="446A28D5" w14:textId="77777777" w:rsidTr="00100400">
        <w:trPr>
          <w:trHeight w:val="3439"/>
          <w:jc w:val="center"/>
        </w:trPr>
        <w:tc>
          <w:tcPr>
            <w:tcW w:w="4145" w:type="pct"/>
            <w:gridSpan w:val="3"/>
          </w:tcPr>
          <w:p w14:paraId="0BB8A620" w14:textId="77777777" w:rsidR="0001568D" w:rsidRPr="00A958ED" w:rsidRDefault="0001568D" w:rsidP="0001568D">
            <w:pPr>
              <w:jc w:val="both"/>
              <w:rPr>
                <w:b/>
                <w:bCs/>
                <w:sz w:val="22"/>
                <w:szCs w:val="22"/>
              </w:rPr>
            </w:pPr>
            <w:r w:rsidRPr="00A958ED">
              <w:rPr>
                <w:b/>
                <w:bCs/>
                <w:sz w:val="22"/>
                <w:szCs w:val="22"/>
              </w:rPr>
              <w:t>Производственная практика</w:t>
            </w:r>
          </w:p>
          <w:p w14:paraId="45C9C8C1" w14:textId="77777777" w:rsidR="0001568D" w:rsidRPr="00A958ED" w:rsidRDefault="0001568D" w:rsidP="0001568D">
            <w:pPr>
              <w:jc w:val="both"/>
              <w:rPr>
                <w:b/>
                <w:bCs/>
                <w:sz w:val="22"/>
                <w:szCs w:val="22"/>
              </w:rPr>
            </w:pPr>
            <w:r w:rsidRPr="00A958ED">
              <w:rPr>
                <w:b/>
                <w:bCs/>
                <w:sz w:val="22"/>
                <w:szCs w:val="22"/>
              </w:rPr>
              <w:t>Виды работ</w:t>
            </w:r>
          </w:p>
          <w:p w14:paraId="0CBBF593" w14:textId="77777777" w:rsidR="0001568D" w:rsidRPr="00A958ED" w:rsidRDefault="0001568D" w:rsidP="0001568D">
            <w:pPr>
              <w:jc w:val="both"/>
              <w:rPr>
                <w:bCs/>
                <w:sz w:val="22"/>
                <w:szCs w:val="22"/>
              </w:rPr>
            </w:pPr>
            <w:r w:rsidRPr="00A958ED">
              <w:rPr>
                <w:bCs/>
                <w:sz w:val="22"/>
                <w:szCs w:val="22"/>
              </w:rPr>
              <w:t>Эксплуатация гидротехнических сооружений и технических средств рыбоводства и рыболовства.</w:t>
            </w:r>
          </w:p>
          <w:p w14:paraId="16EF5D6C" w14:textId="77777777" w:rsidR="0001568D" w:rsidRPr="00A958ED" w:rsidRDefault="0001568D" w:rsidP="0001568D">
            <w:pPr>
              <w:jc w:val="both"/>
              <w:rPr>
                <w:bCs/>
                <w:sz w:val="22"/>
                <w:szCs w:val="22"/>
              </w:rPr>
            </w:pPr>
            <w:r w:rsidRPr="00A958ED">
              <w:rPr>
                <w:bCs/>
                <w:sz w:val="22"/>
                <w:szCs w:val="22"/>
              </w:rPr>
              <w:t>Эксплуатация технических средств рыбоводства и рыболовства.</w:t>
            </w:r>
          </w:p>
          <w:p w14:paraId="67D45E13" w14:textId="3AD8762D" w:rsidR="009B18B7" w:rsidRPr="00A958ED" w:rsidRDefault="00FF7CAA" w:rsidP="0001568D">
            <w:pPr>
              <w:jc w:val="both"/>
              <w:rPr>
                <w:sz w:val="22"/>
                <w:szCs w:val="22"/>
              </w:rPr>
            </w:pPr>
            <w:r w:rsidRPr="00A958ED">
              <w:rPr>
                <w:sz w:val="22"/>
                <w:szCs w:val="22"/>
              </w:rPr>
              <w:t xml:space="preserve">Контроль </w:t>
            </w:r>
            <w:r w:rsidR="009B18B7" w:rsidRPr="00A958ED">
              <w:rPr>
                <w:sz w:val="22"/>
                <w:szCs w:val="22"/>
              </w:rPr>
              <w:t>режим</w:t>
            </w:r>
            <w:r w:rsidRPr="00A958ED">
              <w:rPr>
                <w:sz w:val="22"/>
                <w:szCs w:val="22"/>
              </w:rPr>
              <w:t>ов</w:t>
            </w:r>
            <w:r w:rsidR="009B18B7" w:rsidRPr="00A958ED">
              <w:rPr>
                <w:sz w:val="22"/>
                <w:szCs w:val="22"/>
              </w:rPr>
              <w:t xml:space="preserve"> работы гидротехнических сооружений</w:t>
            </w:r>
            <w:r w:rsidRPr="00A958ED">
              <w:rPr>
                <w:sz w:val="22"/>
                <w:szCs w:val="22"/>
              </w:rPr>
              <w:t>.</w:t>
            </w:r>
          </w:p>
          <w:p w14:paraId="18D7DC7D" w14:textId="06787338" w:rsidR="009B18B7" w:rsidRPr="00A958ED" w:rsidRDefault="00FF7CAA" w:rsidP="0001568D">
            <w:pPr>
              <w:jc w:val="both"/>
              <w:rPr>
                <w:bCs/>
                <w:sz w:val="22"/>
                <w:szCs w:val="22"/>
              </w:rPr>
            </w:pPr>
            <w:r w:rsidRPr="00A958ED">
              <w:rPr>
                <w:bCs/>
                <w:sz w:val="22"/>
                <w:szCs w:val="22"/>
              </w:rPr>
              <w:t xml:space="preserve">Работы </w:t>
            </w:r>
            <w:r w:rsidR="009B18B7" w:rsidRPr="00A958ED">
              <w:rPr>
                <w:bCs/>
                <w:sz w:val="22"/>
                <w:szCs w:val="22"/>
              </w:rPr>
              <w:t>по текущему обслуживанию и ремонту гидротехнических сооружений</w:t>
            </w:r>
            <w:r w:rsidRPr="00A958ED">
              <w:rPr>
                <w:bCs/>
                <w:sz w:val="22"/>
                <w:szCs w:val="22"/>
              </w:rPr>
              <w:t>.</w:t>
            </w:r>
          </w:p>
          <w:p w14:paraId="2B927399" w14:textId="68EF1420" w:rsidR="009B18B7" w:rsidRPr="00A958ED" w:rsidRDefault="00FF7CAA" w:rsidP="0001568D">
            <w:pPr>
              <w:jc w:val="both"/>
              <w:rPr>
                <w:sz w:val="22"/>
                <w:szCs w:val="22"/>
              </w:rPr>
            </w:pPr>
            <w:r w:rsidRPr="00A958ED">
              <w:rPr>
                <w:bCs/>
                <w:sz w:val="22"/>
                <w:szCs w:val="22"/>
              </w:rPr>
              <w:t xml:space="preserve">Устранение </w:t>
            </w:r>
            <w:r w:rsidR="009B18B7" w:rsidRPr="00A958ED">
              <w:rPr>
                <w:bCs/>
                <w:sz w:val="22"/>
                <w:szCs w:val="22"/>
              </w:rPr>
              <w:t>незначительны</w:t>
            </w:r>
            <w:r w:rsidRPr="00A958ED">
              <w:rPr>
                <w:bCs/>
                <w:sz w:val="22"/>
                <w:szCs w:val="22"/>
              </w:rPr>
              <w:t>х</w:t>
            </w:r>
            <w:r w:rsidR="009B18B7" w:rsidRPr="00A958ED">
              <w:rPr>
                <w:bCs/>
                <w:sz w:val="22"/>
                <w:szCs w:val="22"/>
              </w:rPr>
              <w:t xml:space="preserve"> повреждени</w:t>
            </w:r>
            <w:r w:rsidRPr="00A958ED">
              <w:rPr>
                <w:bCs/>
                <w:sz w:val="22"/>
                <w:szCs w:val="22"/>
              </w:rPr>
              <w:t>й</w:t>
            </w:r>
            <w:r w:rsidR="009B18B7" w:rsidRPr="00A958ED">
              <w:rPr>
                <w:bCs/>
                <w:sz w:val="22"/>
                <w:szCs w:val="22"/>
              </w:rPr>
              <w:t xml:space="preserve"> </w:t>
            </w:r>
            <w:r w:rsidR="009B18B7" w:rsidRPr="00A958ED">
              <w:rPr>
                <w:sz w:val="22"/>
                <w:szCs w:val="22"/>
              </w:rPr>
              <w:t>гидротехнических сооружений</w:t>
            </w:r>
            <w:r w:rsidRPr="00A958ED">
              <w:rPr>
                <w:sz w:val="22"/>
                <w:szCs w:val="22"/>
              </w:rPr>
              <w:t>.</w:t>
            </w:r>
          </w:p>
          <w:p w14:paraId="10242555" w14:textId="29554548" w:rsidR="009B18B7" w:rsidRPr="00A958ED" w:rsidRDefault="00FF7CAA" w:rsidP="0001568D">
            <w:pPr>
              <w:jc w:val="both"/>
              <w:rPr>
                <w:sz w:val="22"/>
                <w:szCs w:val="22"/>
              </w:rPr>
            </w:pPr>
            <w:r w:rsidRPr="00A958ED">
              <w:rPr>
                <w:sz w:val="22"/>
                <w:szCs w:val="22"/>
              </w:rPr>
              <w:t>Подгот</w:t>
            </w:r>
            <w:r w:rsidR="00A958ED">
              <w:rPr>
                <w:sz w:val="22"/>
                <w:szCs w:val="22"/>
              </w:rPr>
              <w:t>о</w:t>
            </w:r>
            <w:r w:rsidRPr="00A958ED">
              <w:rPr>
                <w:sz w:val="22"/>
                <w:szCs w:val="22"/>
              </w:rPr>
              <w:t xml:space="preserve">вка </w:t>
            </w:r>
            <w:r w:rsidR="009B18B7" w:rsidRPr="00A958ED">
              <w:rPr>
                <w:sz w:val="22"/>
                <w:szCs w:val="22"/>
              </w:rPr>
              <w:t>к работе оборудовани</w:t>
            </w:r>
            <w:r w:rsidRPr="00A958ED">
              <w:rPr>
                <w:sz w:val="22"/>
                <w:szCs w:val="22"/>
              </w:rPr>
              <w:t>я</w:t>
            </w:r>
            <w:r w:rsidR="009B18B7" w:rsidRPr="00A958ED">
              <w:rPr>
                <w:sz w:val="22"/>
                <w:szCs w:val="22"/>
              </w:rPr>
              <w:t xml:space="preserve"> рыборазводных заводов</w:t>
            </w:r>
            <w:r w:rsidRPr="00A958ED">
              <w:rPr>
                <w:sz w:val="22"/>
                <w:szCs w:val="22"/>
              </w:rPr>
              <w:t>.</w:t>
            </w:r>
          </w:p>
          <w:p w14:paraId="19FB320A" w14:textId="55055EE4" w:rsidR="009B18B7" w:rsidRPr="00A958ED" w:rsidRDefault="00FF7CAA" w:rsidP="0001568D">
            <w:pPr>
              <w:jc w:val="both"/>
              <w:rPr>
                <w:sz w:val="22"/>
                <w:szCs w:val="22"/>
              </w:rPr>
            </w:pPr>
            <w:r w:rsidRPr="00A958ED">
              <w:rPr>
                <w:bCs/>
                <w:sz w:val="22"/>
                <w:szCs w:val="22"/>
              </w:rPr>
              <w:t>Р</w:t>
            </w:r>
            <w:r w:rsidR="009B18B7" w:rsidRPr="00A958ED">
              <w:rPr>
                <w:sz w:val="22"/>
                <w:szCs w:val="22"/>
              </w:rPr>
              <w:t>егулир</w:t>
            </w:r>
            <w:r w:rsidRPr="00A958ED">
              <w:rPr>
                <w:sz w:val="22"/>
                <w:szCs w:val="22"/>
              </w:rPr>
              <w:t>овка</w:t>
            </w:r>
            <w:r w:rsidR="009B18B7" w:rsidRPr="00A958ED">
              <w:rPr>
                <w:sz w:val="22"/>
                <w:szCs w:val="22"/>
              </w:rPr>
              <w:t xml:space="preserve"> водообмен</w:t>
            </w:r>
            <w:r w:rsidRPr="00A958ED">
              <w:rPr>
                <w:sz w:val="22"/>
                <w:szCs w:val="22"/>
              </w:rPr>
              <w:t>а</w:t>
            </w:r>
            <w:r w:rsidR="009B18B7" w:rsidRPr="00A958ED">
              <w:rPr>
                <w:sz w:val="22"/>
                <w:szCs w:val="22"/>
              </w:rPr>
              <w:t xml:space="preserve"> в прудах, бассейнах, инкубационных аппаратах</w:t>
            </w:r>
            <w:r w:rsidRPr="00A958ED">
              <w:rPr>
                <w:sz w:val="22"/>
                <w:szCs w:val="22"/>
              </w:rPr>
              <w:t>.</w:t>
            </w:r>
          </w:p>
          <w:p w14:paraId="6C2FCDE8" w14:textId="329DCF5D" w:rsidR="009B18B7" w:rsidRPr="00A958ED" w:rsidRDefault="00FF7CAA" w:rsidP="0001568D">
            <w:pPr>
              <w:jc w:val="both"/>
              <w:rPr>
                <w:sz w:val="22"/>
                <w:szCs w:val="22"/>
              </w:rPr>
            </w:pPr>
            <w:r w:rsidRPr="00A958ED">
              <w:rPr>
                <w:sz w:val="22"/>
                <w:szCs w:val="22"/>
              </w:rPr>
              <w:t>Взвешивание</w:t>
            </w:r>
            <w:r w:rsidR="009B18B7" w:rsidRPr="00A958ED">
              <w:rPr>
                <w:sz w:val="22"/>
                <w:szCs w:val="22"/>
              </w:rPr>
              <w:t>, затарива</w:t>
            </w:r>
            <w:r w:rsidRPr="00A958ED">
              <w:rPr>
                <w:sz w:val="22"/>
                <w:szCs w:val="22"/>
              </w:rPr>
              <w:t>ние</w:t>
            </w:r>
            <w:r w:rsidR="009B18B7" w:rsidRPr="00A958ED">
              <w:rPr>
                <w:sz w:val="22"/>
                <w:szCs w:val="22"/>
              </w:rPr>
              <w:t xml:space="preserve"> корма, удобрени</w:t>
            </w:r>
            <w:r w:rsidRPr="00A958ED">
              <w:rPr>
                <w:sz w:val="22"/>
                <w:szCs w:val="22"/>
              </w:rPr>
              <w:t>й</w:t>
            </w:r>
            <w:r w:rsidR="009B18B7" w:rsidRPr="00A958ED">
              <w:rPr>
                <w:sz w:val="22"/>
                <w:szCs w:val="22"/>
              </w:rPr>
              <w:t>, извест</w:t>
            </w:r>
            <w:r w:rsidRPr="00A958ED">
              <w:rPr>
                <w:sz w:val="22"/>
                <w:szCs w:val="22"/>
              </w:rPr>
              <w:t>и</w:t>
            </w:r>
            <w:r w:rsidR="009B18B7" w:rsidRPr="00A958ED">
              <w:rPr>
                <w:sz w:val="22"/>
                <w:szCs w:val="22"/>
              </w:rPr>
              <w:t xml:space="preserve"> и други</w:t>
            </w:r>
            <w:r w:rsidRPr="00A958ED">
              <w:rPr>
                <w:sz w:val="22"/>
                <w:szCs w:val="22"/>
              </w:rPr>
              <w:t>х</w:t>
            </w:r>
            <w:r w:rsidR="009B18B7" w:rsidRPr="00A958ED">
              <w:rPr>
                <w:sz w:val="22"/>
                <w:szCs w:val="22"/>
              </w:rPr>
              <w:t xml:space="preserve"> веществ, применяемы</w:t>
            </w:r>
            <w:r w:rsidRPr="00A958ED">
              <w:rPr>
                <w:sz w:val="22"/>
                <w:szCs w:val="22"/>
              </w:rPr>
              <w:t>х</w:t>
            </w:r>
            <w:r w:rsidR="009B18B7" w:rsidRPr="00A958ED">
              <w:rPr>
                <w:sz w:val="22"/>
                <w:szCs w:val="22"/>
              </w:rPr>
              <w:t xml:space="preserve"> в рыбоводстве и </w:t>
            </w:r>
            <w:proofErr w:type="spellStart"/>
            <w:r w:rsidR="009B18B7" w:rsidRPr="00A958ED">
              <w:rPr>
                <w:sz w:val="22"/>
                <w:szCs w:val="22"/>
              </w:rPr>
              <w:t>марикультуре</w:t>
            </w:r>
            <w:proofErr w:type="spellEnd"/>
            <w:r w:rsidRPr="00A958ED">
              <w:rPr>
                <w:sz w:val="22"/>
                <w:szCs w:val="22"/>
              </w:rPr>
              <w:t>.</w:t>
            </w:r>
          </w:p>
          <w:p w14:paraId="6DAA3E00" w14:textId="31BA0A81" w:rsidR="007418B7" w:rsidRPr="00A958ED" w:rsidRDefault="00FF7CAA" w:rsidP="0001568D">
            <w:pPr>
              <w:jc w:val="both"/>
              <w:rPr>
                <w:sz w:val="22"/>
                <w:szCs w:val="22"/>
              </w:rPr>
            </w:pPr>
            <w:r w:rsidRPr="00A958ED">
              <w:rPr>
                <w:bCs/>
                <w:sz w:val="22"/>
                <w:szCs w:val="22"/>
              </w:rPr>
              <w:t xml:space="preserve">Эксплуатация </w:t>
            </w:r>
            <w:r w:rsidR="007418B7" w:rsidRPr="00A958ED">
              <w:rPr>
                <w:bCs/>
                <w:sz w:val="22"/>
                <w:szCs w:val="22"/>
              </w:rPr>
              <w:t>технически</w:t>
            </w:r>
            <w:r w:rsidRPr="00A958ED">
              <w:rPr>
                <w:bCs/>
                <w:sz w:val="22"/>
                <w:szCs w:val="22"/>
              </w:rPr>
              <w:t>х</w:t>
            </w:r>
            <w:r w:rsidR="007418B7" w:rsidRPr="00A958ED">
              <w:rPr>
                <w:bCs/>
                <w:sz w:val="22"/>
                <w:szCs w:val="22"/>
              </w:rPr>
              <w:t xml:space="preserve"> средств </w:t>
            </w:r>
            <w:r w:rsidR="007418B7" w:rsidRPr="00A958ED">
              <w:rPr>
                <w:sz w:val="22"/>
                <w:szCs w:val="22"/>
              </w:rPr>
              <w:t>по отлову, сортировке, пересадке рыбы</w:t>
            </w:r>
            <w:r w:rsidRPr="00A958ED">
              <w:rPr>
                <w:sz w:val="22"/>
                <w:szCs w:val="22"/>
              </w:rPr>
              <w:t>.</w:t>
            </w:r>
          </w:p>
          <w:p w14:paraId="08066779" w14:textId="47808AF4" w:rsidR="007418B7" w:rsidRPr="00A958ED" w:rsidRDefault="00FF7CAA" w:rsidP="0001568D">
            <w:pPr>
              <w:jc w:val="both"/>
              <w:rPr>
                <w:sz w:val="22"/>
                <w:szCs w:val="22"/>
              </w:rPr>
            </w:pPr>
            <w:r w:rsidRPr="00A958ED">
              <w:rPr>
                <w:bCs/>
                <w:sz w:val="22"/>
                <w:szCs w:val="22"/>
              </w:rPr>
              <w:t xml:space="preserve">Эксплуатация </w:t>
            </w:r>
            <w:r w:rsidR="007418B7" w:rsidRPr="00A958ED">
              <w:rPr>
                <w:bCs/>
                <w:sz w:val="22"/>
                <w:szCs w:val="22"/>
              </w:rPr>
              <w:t>технически</w:t>
            </w:r>
            <w:r w:rsidRPr="00A958ED">
              <w:rPr>
                <w:bCs/>
                <w:sz w:val="22"/>
                <w:szCs w:val="22"/>
              </w:rPr>
              <w:t>х</w:t>
            </w:r>
            <w:r w:rsidR="007418B7" w:rsidRPr="00A958ED">
              <w:rPr>
                <w:bCs/>
                <w:sz w:val="22"/>
                <w:szCs w:val="22"/>
              </w:rPr>
              <w:t xml:space="preserve"> средств по </w:t>
            </w:r>
            <w:r w:rsidR="007418B7" w:rsidRPr="00A958ED">
              <w:rPr>
                <w:sz w:val="22"/>
                <w:szCs w:val="22"/>
              </w:rPr>
              <w:t>транспортировке живой рыбы, личинок и икры</w:t>
            </w:r>
            <w:r w:rsidRPr="00A958ED">
              <w:rPr>
                <w:sz w:val="22"/>
                <w:szCs w:val="22"/>
              </w:rPr>
              <w:t>.</w:t>
            </w:r>
          </w:p>
          <w:p w14:paraId="052CD6EA" w14:textId="6C4018D4" w:rsidR="007418B7" w:rsidRPr="00A958ED" w:rsidRDefault="00FF7CAA" w:rsidP="0001568D">
            <w:pPr>
              <w:jc w:val="both"/>
              <w:rPr>
                <w:bCs/>
                <w:sz w:val="22"/>
                <w:szCs w:val="22"/>
              </w:rPr>
            </w:pPr>
            <w:r w:rsidRPr="00A958ED">
              <w:rPr>
                <w:bCs/>
                <w:sz w:val="22"/>
                <w:szCs w:val="22"/>
              </w:rPr>
              <w:t>П</w:t>
            </w:r>
            <w:r w:rsidR="007418B7" w:rsidRPr="00A958ED">
              <w:rPr>
                <w:bCs/>
                <w:sz w:val="22"/>
                <w:szCs w:val="22"/>
              </w:rPr>
              <w:t>ров</w:t>
            </w:r>
            <w:r w:rsidRPr="00A958ED">
              <w:rPr>
                <w:bCs/>
                <w:sz w:val="22"/>
                <w:szCs w:val="22"/>
              </w:rPr>
              <w:t>едение</w:t>
            </w:r>
            <w:r w:rsidR="007418B7" w:rsidRPr="00A958ED">
              <w:rPr>
                <w:bCs/>
                <w:sz w:val="22"/>
                <w:szCs w:val="22"/>
              </w:rPr>
              <w:t xml:space="preserve"> </w:t>
            </w:r>
            <w:r w:rsidRPr="00A958ED">
              <w:rPr>
                <w:bCs/>
                <w:sz w:val="22"/>
                <w:szCs w:val="22"/>
              </w:rPr>
              <w:t>мелиоративных мероприятий</w:t>
            </w:r>
            <w:r w:rsidR="007418B7" w:rsidRPr="00A958ED">
              <w:rPr>
                <w:bCs/>
                <w:sz w:val="22"/>
                <w:szCs w:val="22"/>
              </w:rPr>
              <w:t xml:space="preserve"> на водоеме</w:t>
            </w:r>
            <w:r w:rsidRPr="00A958ED">
              <w:rPr>
                <w:bCs/>
                <w:sz w:val="22"/>
                <w:szCs w:val="22"/>
              </w:rPr>
              <w:t>.</w:t>
            </w:r>
          </w:p>
          <w:p w14:paraId="2D860CB4" w14:textId="0F6F2C2C" w:rsidR="007418B7" w:rsidRPr="00A958ED" w:rsidRDefault="00FF7CAA" w:rsidP="0001568D">
            <w:pPr>
              <w:jc w:val="both"/>
              <w:rPr>
                <w:sz w:val="22"/>
                <w:szCs w:val="22"/>
              </w:rPr>
            </w:pPr>
            <w:r w:rsidRPr="00A958ED">
              <w:rPr>
                <w:bCs/>
                <w:sz w:val="22"/>
                <w:szCs w:val="22"/>
              </w:rPr>
              <w:t>Э</w:t>
            </w:r>
            <w:r w:rsidR="007418B7" w:rsidRPr="00A958ED">
              <w:rPr>
                <w:bCs/>
                <w:sz w:val="22"/>
                <w:szCs w:val="22"/>
              </w:rPr>
              <w:t>ксплуат</w:t>
            </w:r>
            <w:r w:rsidRPr="00A958ED">
              <w:rPr>
                <w:bCs/>
                <w:sz w:val="22"/>
                <w:szCs w:val="22"/>
              </w:rPr>
              <w:t>ация</w:t>
            </w:r>
            <w:r w:rsidR="007418B7" w:rsidRPr="00A958ED">
              <w:rPr>
                <w:bCs/>
                <w:sz w:val="22"/>
                <w:szCs w:val="22"/>
              </w:rPr>
              <w:t xml:space="preserve"> </w:t>
            </w:r>
            <w:r w:rsidR="007418B7" w:rsidRPr="00A958ED">
              <w:rPr>
                <w:sz w:val="22"/>
                <w:szCs w:val="22"/>
              </w:rPr>
              <w:t>рыбоводн</w:t>
            </w:r>
            <w:r w:rsidRPr="00A958ED">
              <w:rPr>
                <w:sz w:val="22"/>
                <w:szCs w:val="22"/>
              </w:rPr>
              <w:t>ого</w:t>
            </w:r>
            <w:r w:rsidR="007418B7" w:rsidRPr="00A958ED">
              <w:rPr>
                <w:sz w:val="22"/>
                <w:szCs w:val="22"/>
              </w:rPr>
              <w:t xml:space="preserve"> инвентар</w:t>
            </w:r>
            <w:r w:rsidRPr="00A958ED">
              <w:rPr>
                <w:sz w:val="22"/>
                <w:szCs w:val="22"/>
              </w:rPr>
              <w:t>я</w:t>
            </w:r>
            <w:r w:rsidR="007418B7" w:rsidRPr="00A958ED">
              <w:rPr>
                <w:sz w:val="22"/>
                <w:szCs w:val="22"/>
              </w:rPr>
              <w:t xml:space="preserve"> и оруди</w:t>
            </w:r>
            <w:r w:rsidRPr="00A958ED">
              <w:rPr>
                <w:sz w:val="22"/>
                <w:szCs w:val="22"/>
              </w:rPr>
              <w:t>й</w:t>
            </w:r>
            <w:r w:rsidR="007418B7" w:rsidRPr="00A958ED">
              <w:rPr>
                <w:sz w:val="22"/>
                <w:szCs w:val="22"/>
              </w:rPr>
              <w:t xml:space="preserve"> лова, используемы</w:t>
            </w:r>
            <w:r w:rsidRPr="00A958ED">
              <w:rPr>
                <w:sz w:val="22"/>
                <w:szCs w:val="22"/>
              </w:rPr>
              <w:t>х</w:t>
            </w:r>
            <w:r w:rsidR="007418B7" w:rsidRPr="00A958ED">
              <w:rPr>
                <w:sz w:val="22"/>
                <w:szCs w:val="22"/>
              </w:rPr>
              <w:t xml:space="preserve"> в аквакультуре</w:t>
            </w:r>
            <w:r w:rsidRPr="00A958ED">
              <w:rPr>
                <w:sz w:val="22"/>
                <w:szCs w:val="22"/>
              </w:rPr>
              <w:t>.</w:t>
            </w:r>
          </w:p>
          <w:p w14:paraId="7DB5296A" w14:textId="46DDCE5F" w:rsidR="007418B7" w:rsidRPr="00A958ED" w:rsidRDefault="00FF7CAA" w:rsidP="00FF7CAA">
            <w:pPr>
              <w:jc w:val="both"/>
              <w:rPr>
                <w:b/>
                <w:bCs/>
                <w:sz w:val="22"/>
                <w:szCs w:val="22"/>
              </w:rPr>
            </w:pPr>
            <w:r w:rsidRPr="00A958ED">
              <w:rPr>
                <w:bCs/>
                <w:sz w:val="22"/>
                <w:szCs w:val="22"/>
              </w:rPr>
              <w:t>При</w:t>
            </w:r>
            <w:r w:rsidR="007418B7" w:rsidRPr="00A958ED">
              <w:rPr>
                <w:bCs/>
                <w:sz w:val="22"/>
                <w:szCs w:val="22"/>
              </w:rPr>
              <w:t>готов</w:t>
            </w:r>
            <w:r w:rsidRPr="00A958ED">
              <w:rPr>
                <w:bCs/>
                <w:sz w:val="22"/>
                <w:szCs w:val="22"/>
              </w:rPr>
              <w:t>ление</w:t>
            </w:r>
            <w:r w:rsidR="007418B7" w:rsidRPr="00A958ED">
              <w:rPr>
                <w:bCs/>
                <w:sz w:val="22"/>
                <w:szCs w:val="22"/>
              </w:rPr>
              <w:t xml:space="preserve"> дезинфицирующи</w:t>
            </w:r>
            <w:r w:rsidRPr="00A958ED">
              <w:rPr>
                <w:bCs/>
                <w:sz w:val="22"/>
                <w:szCs w:val="22"/>
              </w:rPr>
              <w:t xml:space="preserve">х </w:t>
            </w:r>
            <w:r w:rsidR="007418B7" w:rsidRPr="00A958ED">
              <w:rPr>
                <w:bCs/>
                <w:sz w:val="22"/>
                <w:szCs w:val="22"/>
              </w:rPr>
              <w:t>раствор</w:t>
            </w:r>
            <w:r w:rsidRPr="00A958ED">
              <w:rPr>
                <w:bCs/>
                <w:sz w:val="22"/>
                <w:szCs w:val="22"/>
              </w:rPr>
              <w:t>ов</w:t>
            </w:r>
            <w:r w:rsidR="007418B7" w:rsidRPr="00A958ED">
              <w:rPr>
                <w:bCs/>
                <w:sz w:val="22"/>
                <w:szCs w:val="22"/>
              </w:rPr>
              <w:t xml:space="preserve"> определенной концентрации и </w:t>
            </w:r>
            <w:r w:rsidRPr="00A958ED">
              <w:rPr>
                <w:bCs/>
                <w:sz w:val="22"/>
                <w:szCs w:val="22"/>
              </w:rPr>
              <w:t>обработка</w:t>
            </w:r>
            <w:r w:rsidR="007418B7" w:rsidRPr="00A958ED">
              <w:rPr>
                <w:bCs/>
                <w:sz w:val="22"/>
                <w:szCs w:val="22"/>
              </w:rPr>
              <w:t xml:space="preserve"> рыбоводн</w:t>
            </w:r>
            <w:r w:rsidRPr="00A958ED">
              <w:rPr>
                <w:bCs/>
                <w:sz w:val="22"/>
                <w:szCs w:val="22"/>
              </w:rPr>
              <w:t>ого</w:t>
            </w:r>
            <w:r w:rsidR="007418B7" w:rsidRPr="00A958ED">
              <w:rPr>
                <w:bCs/>
                <w:sz w:val="22"/>
                <w:szCs w:val="22"/>
              </w:rPr>
              <w:t xml:space="preserve"> инвентар</w:t>
            </w:r>
            <w:r w:rsidR="00A958ED">
              <w:rPr>
                <w:bCs/>
                <w:sz w:val="22"/>
                <w:szCs w:val="22"/>
              </w:rPr>
              <w:t>я</w:t>
            </w:r>
          </w:p>
        </w:tc>
        <w:tc>
          <w:tcPr>
            <w:tcW w:w="855" w:type="pct"/>
          </w:tcPr>
          <w:p w14:paraId="2A02B1C2" w14:textId="03AE0B8C" w:rsidR="0001568D" w:rsidRPr="00A958ED" w:rsidRDefault="0001568D" w:rsidP="0001568D">
            <w:pPr>
              <w:jc w:val="center"/>
              <w:rPr>
                <w:b/>
                <w:bCs/>
                <w:sz w:val="22"/>
                <w:szCs w:val="22"/>
              </w:rPr>
            </w:pPr>
            <w:r w:rsidRPr="00A958ED">
              <w:rPr>
                <w:b/>
                <w:bCs/>
                <w:sz w:val="22"/>
                <w:szCs w:val="22"/>
              </w:rPr>
              <w:t>144</w:t>
            </w:r>
          </w:p>
        </w:tc>
      </w:tr>
      <w:tr w:rsidR="0001568D" w:rsidRPr="00A66B8E" w14:paraId="540E44E4" w14:textId="77777777" w:rsidTr="00100400">
        <w:trPr>
          <w:trHeight w:val="20"/>
          <w:jc w:val="center"/>
        </w:trPr>
        <w:tc>
          <w:tcPr>
            <w:tcW w:w="4145" w:type="pct"/>
            <w:gridSpan w:val="3"/>
          </w:tcPr>
          <w:p w14:paraId="5661BD85" w14:textId="77777777" w:rsidR="0001568D" w:rsidRPr="00A958ED" w:rsidRDefault="0001568D" w:rsidP="0001568D">
            <w:pPr>
              <w:jc w:val="both"/>
              <w:rPr>
                <w:b/>
                <w:bCs/>
                <w:sz w:val="22"/>
                <w:szCs w:val="22"/>
              </w:rPr>
            </w:pPr>
            <w:r w:rsidRPr="00A958ED">
              <w:rPr>
                <w:b/>
                <w:bCs/>
                <w:sz w:val="22"/>
                <w:szCs w:val="22"/>
              </w:rPr>
              <w:t>Всего</w:t>
            </w:r>
          </w:p>
        </w:tc>
        <w:tc>
          <w:tcPr>
            <w:tcW w:w="855" w:type="pct"/>
          </w:tcPr>
          <w:p w14:paraId="7EB07F3D" w14:textId="63EB15BF" w:rsidR="0001568D" w:rsidRPr="00A958ED" w:rsidRDefault="004A461A" w:rsidP="0001568D">
            <w:pPr>
              <w:jc w:val="center"/>
              <w:rPr>
                <w:b/>
                <w:bCs/>
                <w:sz w:val="22"/>
                <w:szCs w:val="22"/>
              </w:rPr>
            </w:pPr>
            <w:r w:rsidRPr="00A958ED">
              <w:rPr>
                <w:b/>
                <w:bCs/>
                <w:sz w:val="22"/>
                <w:szCs w:val="22"/>
              </w:rPr>
              <w:t>180</w:t>
            </w:r>
            <w:r w:rsidR="00A958ED">
              <w:rPr>
                <w:b/>
                <w:bCs/>
                <w:sz w:val="22"/>
                <w:szCs w:val="22"/>
              </w:rPr>
              <w:t>/</w:t>
            </w:r>
            <w:r w:rsidR="00984A81">
              <w:rPr>
                <w:b/>
                <w:bCs/>
                <w:sz w:val="22"/>
                <w:szCs w:val="22"/>
              </w:rPr>
              <w:t>158</w:t>
            </w:r>
          </w:p>
        </w:tc>
      </w:tr>
    </w:tbl>
    <w:p w14:paraId="154B31EF" w14:textId="77777777" w:rsidR="00352C0C" w:rsidRDefault="00352C0C" w:rsidP="00CE6936">
      <w:pPr>
        <w:tabs>
          <w:tab w:val="left" w:pos="1276"/>
        </w:tabs>
        <w:ind w:firstLine="709"/>
        <w:jc w:val="center"/>
        <w:rPr>
          <w:b/>
          <w:bCs/>
          <w:sz w:val="24"/>
          <w:szCs w:val="24"/>
        </w:rPr>
        <w:sectPr w:rsidR="00352C0C" w:rsidSect="009A4A34">
          <w:pgSz w:w="16840" w:h="11907" w:orient="landscape"/>
          <w:pgMar w:top="1134" w:right="567" w:bottom="1134" w:left="1701" w:header="709" w:footer="567" w:gutter="0"/>
          <w:cols w:space="720"/>
          <w:docGrid w:linePitch="299"/>
        </w:sectPr>
      </w:pPr>
    </w:p>
    <w:p w14:paraId="56A7DF22" w14:textId="4AF599AF" w:rsidR="00CE6936" w:rsidRPr="0023186E" w:rsidRDefault="00CE6936" w:rsidP="00984A81">
      <w:pPr>
        <w:tabs>
          <w:tab w:val="left" w:pos="1276"/>
        </w:tabs>
        <w:ind w:firstLine="709"/>
        <w:jc w:val="center"/>
        <w:rPr>
          <w:b/>
          <w:bCs/>
          <w:sz w:val="24"/>
          <w:szCs w:val="24"/>
        </w:rPr>
      </w:pPr>
      <w:r w:rsidRPr="0023186E">
        <w:rPr>
          <w:b/>
          <w:bCs/>
          <w:sz w:val="24"/>
          <w:szCs w:val="24"/>
        </w:rPr>
        <w:lastRenderedPageBreak/>
        <w:t>3. УСЛОВИЯ РЕАЛИЗАЦИИ ПРОФЕССИОНАЛЬНОГО МОДУЛЯ</w:t>
      </w:r>
    </w:p>
    <w:p w14:paraId="0127F199" w14:textId="77777777" w:rsidR="00CE6936" w:rsidRPr="0023186E" w:rsidRDefault="00CE6936" w:rsidP="00984A81">
      <w:pPr>
        <w:tabs>
          <w:tab w:val="left" w:pos="1276"/>
          <w:tab w:val="left" w:pos="5592"/>
        </w:tabs>
        <w:spacing w:line="276" w:lineRule="auto"/>
        <w:ind w:firstLine="709"/>
        <w:jc w:val="both"/>
        <w:rPr>
          <w:b/>
          <w:bCs/>
          <w:sz w:val="24"/>
          <w:szCs w:val="24"/>
        </w:rPr>
      </w:pPr>
    </w:p>
    <w:p w14:paraId="746C30AD" w14:textId="77777777" w:rsidR="00CE6936" w:rsidRPr="0023186E" w:rsidRDefault="00CE6936" w:rsidP="00984A81">
      <w:pPr>
        <w:tabs>
          <w:tab w:val="left" w:pos="1276"/>
        </w:tabs>
        <w:spacing w:line="276" w:lineRule="auto"/>
        <w:ind w:firstLine="709"/>
        <w:jc w:val="both"/>
        <w:rPr>
          <w:b/>
          <w:bCs/>
          <w:sz w:val="24"/>
          <w:szCs w:val="24"/>
        </w:rPr>
      </w:pPr>
      <w:r w:rsidRPr="0023186E">
        <w:rPr>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72361980" w14:textId="64FFADCF" w:rsidR="00657C2C" w:rsidRDefault="00FA4C9E" w:rsidP="00984A81">
      <w:pPr>
        <w:tabs>
          <w:tab w:val="left" w:pos="1276"/>
        </w:tabs>
        <w:spacing w:line="276" w:lineRule="auto"/>
        <w:ind w:firstLine="709"/>
        <w:jc w:val="both"/>
        <w:rPr>
          <w:bCs/>
          <w:sz w:val="24"/>
          <w:szCs w:val="24"/>
        </w:rPr>
      </w:pPr>
      <w:r w:rsidRPr="0023186E">
        <w:rPr>
          <w:bCs/>
          <w:sz w:val="24"/>
          <w:szCs w:val="24"/>
        </w:rPr>
        <w:t xml:space="preserve">Кабинет </w:t>
      </w:r>
      <w:r w:rsidR="00657C2C">
        <w:rPr>
          <w:bCs/>
          <w:sz w:val="24"/>
          <w:szCs w:val="24"/>
        </w:rPr>
        <w:t>«Т</w:t>
      </w:r>
      <w:r w:rsidR="00CE6936" w:rsidRPr="0023186E">
        <w:rPr>
          <w:bCs/>
          <w:sz w:val="24"/>
          <w:szCs w:val="24"/>
        </w:rPr>
        <w:t xml:space="preserve">ехнических средств рыбоводства и рыболовства», </w:t>
      </w:r>
      <w:r w:rsidR="00657C2C" w:rsidRPr="00657C2C">
        <w:rPr>
          <w:bCs/>
          <w:sz w:val="24"/>
          <w:szCs w:val="24"/>
        </w:rPr>
        <w:t>оснащенны</w:t>
      </w:r>
      <w:r w:rsidR="00657C2C">
        <w:rPr>
          <w:bCs/>
          <w:sz w:val="24"/>
          <w:szCs w:val="24"/>
        </w:rPr>
        <w:t>й</w:t>
      </w:r>
      <w:r w:rsidR="00657C2C" w:rsidRPr="00657C2C">
        <w:rPr>
          <w:bCs/>
          <w:sz w:val="24"/>
          <w:szCs w:val="24"/>
        </w:rPr>
        <w:t xml:space="preserve"> оборудованием:</w:t>
      </w:r>
    </w:p>
    <w:p w14:paraId="033A1649"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посадочные места по количеству обучающихся, </w:t>
      </w:r>
    </w:p>
    <w:p w14:paraId="66759C39"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рабочее место преподавателя, </w:t>
      </w:r>
    </w:p>
    <w:p w14:paraId="48F72F45"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стенды, </w:t>
      </w:r>
    </w:p>
    <w:p w14:paraId="4DDD3E83"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макеты, </w:t>
      </w:r>
    </w:p>
    <w:p w14:paraId="3BB3F644"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модели рыбоводного оборудования и инвентаря, </w:t>
      </w:r>
    </w:p>
    <w:p w14:paraId="01FB5DE8"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нормативная документация; </w:t>
      </w:r>
    </w:p>
    <w:p w14:paraId="234E4089"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технические средства: </w:t>
      </w:r>
    </w:p>
    <w:p w14:paraId="0C0E848B"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компьютер с лицензионным программным обеспечением, </w:t>
      </w:r>
    </w:p>
    <w:p w14:paraId="23FF7887"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мультимедийный проектор.</w:t>
      </w:r>
    </w:p>
    <w:p w14:paraId="4313B168" w14:textId="72F8BD13" w:rsidR="00AC70D1" w:rsidRPr="00AC70D1" w:rsidRDefault="00AC70D1" w:rsidP="00AC70D1">
      <w:pPr>
        <w:tabs>
          <w:tab w:val="left" w:pos="1276"/>
        </w:tabs>
        <w:spacing w:line="276" w:lineRule="auto"/>
        <w:ind w:firstLine="709"/>
        <w:jc w:val="both"/>
        <w:rPr>
          <w:bCs/>
          <w:sz w:val="24"/>
          <w:szCs w:val="24"/>
        </w:rPr>
      </w:pPr>
      <w:r w:rsidRPr="00AC70D1">
        <w:rPr>
          <w:bCs/>
          <w:sz w:val="24"/>
          <w:szCs w:val="24"/>
        </w:rPr>
        <w:t>Кабинет «Рыбохозяйственной гидротехники»</w:t>
      </w:r>
      <w:r>
        <w:rPr>
          <w:bCs/>
          <w:sz w:val="24"/>
          <w:szCs w:val="24"/>
        </w:rPr>
        <w:t>,</w:t>
      </w:r>
      <w:r w:rsidRPr="00AC70D1">
        <w:rPr>
          <w:bCs/>
          <w:sz w:val="24"/>
          <w:szCs w:val="24"/>
        </w:rPr>
        <w:t xml:space="preserve"> </w:t>
      </w:r>
      <w:r w:rsidRPr="0023186E">
        <w:rPr>
          <w:bCs/>
          <w:sz w:val="24"/>
          <w:szCs w:val="24"/>
        </w:rPr>
        <w:t>оснащенны</w:t>
      </w:r>
      <w:r>
        <w:rPr>
          <w:bCs/>
          <w:sz w:val="24"/>
          <w:szCs w:val="24"/>
        </w:rPr>
        <w:t>й</w:t>
      </w:r>
      <w:r w:rsidRPr="0023186E">
        <w:rPr>
          <w:bCs/>
          <w:sz w:val="24"/>
          <w:szCs w:val="24"/>
        </w:rPr>
        <w:t xml:space="preserve"> оборудованием</w:t>
      </w:r>
      <w:r>
        <w:rPr>
          <w:bCs/>
          <w:sz w:val="24"/>
          <w:szCs w:val="24"/>
        </w:rPr>
        <w:t>:</w:t>
      </w:r>
    </w:p>
    <w:p w14:paraId="71830102"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посадочные места по количеству обучающихся, </w:t>
      </w:r>
    </w:p>
    <w:p w14:paraId="49CA90D4"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рабочее место преподавателя, </w:t>
      </w:r>
    </w:p>
    <w:p w14:paraId="7B22EC74"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комплект учебно-методической документации; </w:t>
      </w:r>
    </w:p>
    <w:p w14:paraId="05D61D5F"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технические средства: </w:t>
      </w:r>
    </w:p>
    <w:p w14:paraId="0231897A" w14:textId="77777777" w:rsidR="00AC70D1" w:rsidRPr="00AC70D1" w:rsidRDefault="00AC70D1" w:rsidP="00AC70D1">
      <w:pPr>
        <w:tabs>
          <w:tab w:val="left" w:pos="1276"/>
        </w:tabs>
        <w:spacing w:line="276" w:lineRule="auto"/>
        <w:ind w:firstLine="709"/>
        <w:jc w:val="both"/>
        <w:rPr>
          <w:bCs/>
          <w:sz w:val="24"/>
          <w:szCs w:val="24"/>
        </w:rPr>
      </w:pPr>
      <w:r w:rsidRPr="00AC70D1">
        <w:rPr>
          <w:bCs/>
          <w:sz w:val="24"/>
          <w:szCs w:val="24"/>
        </w:rPr>
        <w:t xml:space="preserve">– компьютер с лицензионным программным обеспечением, </w:t>
      </w:r>
    </w:p>
    <w:p w14:paraId="7CB88EE1" w14:textId="4173B721" w:rsidR="00657C2C" w:rsidRDefault="00AC70D1" w:rsidP="00AC70D1">
      <w:pPr>
        <w:tabs>
          <w:tab w:val="left" w:pos="1276"/>
        </w:tabs>
        <w:spacing w:line="276" w:lineRule="auto"/>
        <w:ind w:firstLine="709"/>
        <w:jc w:val="both"/>
        <w:rPr>
          <w:bCs/>
          <w:sz w:val="24"/>
          <w:szCs w:val="24"/>
        </w:rPr>
      </w:pPr>
      <w:r w:rsidRPr="00AC70D1">
        <w:rPr>
          <w:bCs/>
          <w:sz w:val="24"/>
          <w:szCs w:val="24"/>
        </w:rPr>
        <w:t>– мультимедийный проектор.</w:t>
      </w:r>
    </w:p>
    <w:p w14:paraId="2F269329" w14:textId="04320649" w:rsidR="002713C0" w:rsidRPr="00B873E2" w:rsidRDefault="002713C0" w:rsidP="00984A81">
      <w:pPr>
        <w:tabs>
          <w:tab w:val="left" w:pos="1276"/>
        </w:tabs>
        <w:spacing w:line="276" w:lineRule="auto"/>
        <w:ind w:firstLine="709"/>
        <w:jc w:val="both"/>
        <w:rPr>
          <w:bCs/>
          <w:sz w:val="24"/>
          <w:szCs w:val="24"/>
        </w:rPr>
      </w:pPr>
      <w:r w:rsidRPr="00B05CFC">
        <w:rPr>
          <w:bCs/>
          <w:sz w:val="24"/>
          <w:szCs w:val="24"/>
        </w:rPr>
        <w:t>Оснащенные</w:t>
      </w:r>
      <w:r w:rsidRPr="00B873E2">
        <w:rPr>
          <w:bCs/>
          <w:sz w:val="24"/>
          <w:szCs w:val="24"/>
        </w:rPr>
        <w:t xml:space="preserve"> базы практики, в соответствии </w:t>
      </w:r>
      <w:r w:rsidRPr="00023863">
        <w:rPr>
          <w:bCs/>
          <w:sz w:val="24"/>
          <w:szCs w:val="24"/>
        </w:rPr>
        <w:t>с п. 6.1.2.</w:t>
      </w:r>
      <w:r w:rsidR="00984A81">
        <w:rPr>
          <w:bCs/>
          <w:sz w:val="24"/>
          <w:szCs w:val="24"/>
        </w:rPr>
        <w:t>4</w:t>
      </w:r>
      <w:r w:rsidRPr="00B873E2">
        <w:rPr>
          <w:bCs/>
          <w:sz w:val="24"/>
          <w:szCs w:val="24"/>
        </w:rPr>
        <w:t xml:space="preserve"> </w:t>
      </w:r>
      <w:r w:rsidR="00984A81">
        <w:rPr>
          <w:bCs/>
          <w:sz w:val="24"/>
          <w:szCs w:val="24"/>
        </w:rPr>
        <w:t>п</w:t>
      </w:r>
      <w:r w:rsidRPr="00B873E2">
        <w:rPr>
          <w:bCs/>
          <w:sz w:val="24"/>
          <w:szCs w:val="24"/>
        </w:rPr>
        <w:t xml:space="preserve">римерной </w:t>
      </w:r>
      <w:r w:rsidR="00984A81">
        <w:rPr>
          <w:bCs/>
          <w:sz w:val="24"/>
          <w:szCs w:val="24"/>
        </w:rPr>
        <w:t xml:space="preserve">основной образовательной </w:t>
      </w:r>
      <w:r w:rsidRPr="00B873E2">
        <w:rPr>
          <w:bCs/>
          <w:sz w:val="24"/>
          <w:szCs w:val="24"/>
        </w:rPr>
        <w:t xml:space="preserve">программы по </w:t>
      </w:r>
      <w:r>
        <w:rPr>
          <w:bCs/>
          <w:sz w:val="24"/>
          <w:szCs w:val="24"/>
        </w:rPr>
        <w:t>профессии</w:t>
      </w:r>
      <w:r w:rsidRPr="00B873E2">
        <w:rPr>
          <w:bCs/>
          <w:sz w:val="24"/>
          <w:szCs w:val="24"/>
        </w:rPr>
        <w:t>.</w:t>
      </w:r>
    </w:p>
    <w:p w14:paraId="75E85D6A" w14:textId="77777777" w:rsidR="002713C0" w:rsidRPr="00B873E2" w:rsidRDefault="002713C0" w:rsidP="00984A81">
      <w:pPr>
        <w:tabs>
          <w:tab w:val="left" w:pos="1276"/>
        </w:tabs>
        <w:spacing w:line="276" w:lineRule="auto"/>
        <w:ind w:firstLine="709"/>
        <w:jc w:val="both"/>
        <w:rPr>
          <w:b/>
          <w:bCs/>
          <w:sz w:val="24"/>
          <w:szCs w:val="24"/>
        </w:rPr>
      </w:pPr>
    </w:p>
    <w:p w14:paraId="6E549D52" w14:textId="77777777" w:rsidR="002713C0" w:rsidRPr="00B873E2" w:rsidRDefault="002713C0" w:rsidP="00984A81">
      <w:pPr>
        <w:tabs>
          <w:tab w:val="left" w:pos="1276"/>
        </w:tabs>
        <w:spacing w:line="276" w:lineRule="auto"/>
        <w:ind w:firstLine="709"/>
        <w:jc w:val="both"/>
        <w:rPr>
          <w:b/>
          <w:bCs/>
          <w:sz w:val="24"/>
          <w:szCs w:val="24"/>
        </w:rPr>
      </w:pPr>
      <w:r w:rsidRPr="00B873E2">
        <w:rPr>
          <w:b/>
          <w:bCs/>
          <w:sz w:val="24"/>
          <w:szCs w:val="24"/>
        </w:rPr>
        <w:t>3.2. Информационное обеспечение реализации программы</w:t>
      </w:r>
    </w:p>
    <w:p w14:paraId="3F244FB2" w14:textId="4B7A8660" w:rsidR="002713C0" w:rsidRPr="00B873E2" w:rsidRDefault="002713C0" w:rsidP="00984A81">
      <w:pPr>
        <w:tabs>
          <w:tab w:val="left" w:pos="1276"/>
        </w:tabs>
        <w:spacing w:line="276" w:lineRule="auto"/>
        <w:ind w:firstLine="709"/>
        <w:jc w:val="both"/>
        <w:rPr>
          <w:sz w:val="24"/>
          <w:szCs w:val="24"/>
        </w:rPr>
      </w:pPr>
      <w:r>
        <w:rPr>
          <w:bCs/>
          <w:sz w:val="24"/>
          <w:szCs w:val="24"/>
        </w:rPr>
        <w:t>Для реализации программы библиотечный фонд образовательной организации должен иметь п</w:t>
      </w:r>
      <w:r>
        <w:rPr>
          <w:sz w:val="24"/>
          <w:szCs w:val="24"/>
        </w:rPr>
        <w:t xml:space="preserve">ечатные и/или электронные образовательные и информационные ресурсы </w:t>
      </w:r>
      <w:r w:rsidR="00AC70D1">
        <w:rPr>
          <w:sz w:val="24"/>
          <w:szCs w:val="24"/>
        </w:rPr>
        <w:br/>
      </w:r>
      <w:r>
        <w:rPr>
          <w:sz w:val="24"/>
          <w:szCs w:val="24"/>
        </w:rPr>
        <w:t xml:space="preserve">для использования в образовательном процессе. При формировании </w:t>
      </w:r>
      <w:r>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F1231B5" w14:textId="77777777" w:rsidR="002713C0" w:rsidRPr="00921F10" w:rsidRDefault="002713C0" w:rsidP="00984A81">
      <w:pPr>
        <w:tabs>
          <w:tab w:val="left" w:pos="1276"/>
        </w:tabs>
        <w:spacing w:line="276" w:lineRule="auto"/>
        <w:ind w:firstLine="709"/>
        <w:jc w:val="both"/>
        <w:rPr>
          <w:b/>
          <w:bCs/>
          <w:sz w:val="24"/>
          <w:szCs w:val="24"/>
        </w:rPr>
      </w:pPr>
    </w:p>
    <w:p w14:paraId="2809E8FD" w14:textId="77777777" w:rsidR="002713C0" w:rsidRPr="00921F10" w:rsidRDefault="002713C0" w:rsidP="00984A81">
      <w:pPr>
        <w:tabs>
          <w:tab w:val="left" w:pos="1276"/>
        </w:tabs>
        <w:spacing w:line="276" w:lineRule="auto"/>
        <w:ind w:firstLine="709"/>
        <w:jc w:val="both"/>
        <w:rPr>
          <w:b/>
          <w:bCs/>
          <w:sz w:val="24"/>
          <w:szCs w:val="24"/>
        </w:rPr>
      </w:pPr>
      <w:r w:rsidRPr="00102014">
        <w:rPr>
          <w:b/>
          <w:bCs/>
          <w:sz w:val="24"/>
          <w:szCs w:val="24"/>
        </w:rPr>
        <w:t>3.2.1. Основные печатные издания</w:t>
      </w:r>
    </w:p>
    <w:p w14:paraId="420E1025" w14:textId="409C61BB" w:rsidR="00EE0F7F" w:rsidRPr="00EE0F7F" w:rsidRDefault="00220A05" w:rsidP="003E6B63">
      <w:pPr>
        <w:numPr>
          <w:ilvl w:val="0"/>
          <w:numId w:val="70"/>
        </w:numPr>
        <w:tabs>
          <w:tab w:val="left" w:pos="993"/>
        </w:tabs>
        <w:autoSpaceDE/>
        <w:autoSpaceDN/>
        <w:adjustRightInd/>
        <w:spacing w:line="276" w:lineRule="auto"/>
        <w:ind w:left="0" w:firstLine="709"/>
        <w:contextualSpacing/>
        <w:jc w:val="both"/>
        <w:rPr>
          <w:bCs/>
          <w:sz w:val="24"/>
          <w:szCs w:val="24"/>
        </w:rPr>
      </w:pPr>
      <w:r w:rsidRPr="00C612B9">
        <w:rPr>
          <w:sz w:val="24"/>
          <w:szCs w:val="24"/>
        </w:rPr>
        <w:t>Хрусталев</w:t>
      </w:r>
      <w:r>
        <w:rPr>
          <w:sz w:val="24"/>
          <w:szCs w:val="24"/>
        </w:rPr>
        <w:t>,</w:t>
      </w:r>
      <w:r w:rsidRPr="00C612B9">
        <w:rPr>
          <w:sz w:val="24"/>
          <w:szCs w:val="24"/>
        </w:rPr>
        <w:t xml:space="preserve"> Е. И.</w:t>
      </w:r>
      <w:r>
        <w:rPr>
          <w:sz w:val="24"/>
          <w:szCs w:val="24"/>
        </w:rPr>
        <w:t xml:space="preserve"> </w:t>
      </w:r>
      <w:r w:rsidR="00EE0F7F" w:rsidRPr="00C612B9">
        <w:rPr>
          <w:sz w:val="24"/>
          <w:szCs w:val="24"/>
        </w:rPr>
        <w:t>Технические средства аквакультуры. Лососевые хозяйства: учебное пособие для СПО</w:t>
      </w:r>
      <w:r>
        <w:rPr>
          <w:sz w:val="24"/>
          <w:szCs w:val="24"/>
        </w:rPr>
        <w:t xml:space="preserve"> / </w:t>
      </w:r>
      <w:r w:rsidRPr="00C612B9">
        <w:rPr>
          <w:sz w:val="24"/>
          <w:szCs w:val="24"/>
        </w:rPr>
        <w:t>Е. И.</w:t>
      </w:r>
      <w:r w:rsidRPr="00220A05">
        <w:rPr>
          <w:sz w:val="24"/>
          <w:szCs w:val="24"/>
        </w:rPr>
        <w:t xml:space="preserve"> </w:t>
      </w:r>
      <w:r w:rsidRPr="00C612B9">
        <w:rPr>
          <w:sz w:val="24"/>
          <w:szCs w:val="24"/>
        </w:rPr>
        <w:t>Хрусталев, К. А.</w:t>
      </w:r>
      <w:r w:rsidRPr="00220A05">
        <w:rPr>
          <w:sz w:val="24"/>
          <w:szCs w:val="24"/>
        </w:rPr>
        <w:t xml:space="preserve"> </w:t>
      </w:r>
      <w:r w:rsidRPr="00C612B9">
        <w:rPr>
          <w:sz w:val="24"/>
          <w:szCs w:val="24"/>
        </w:rPr>
        <w:t>Молчанова</w:t>
      </w:r>
      <w:r w:rsidR="00EE0F7F" w:rsidRPr="00115275">
        <w:rPr>
          <w:sz w:val="24"/>
          <w:szCs w:val="24"/>
        </w:rPr>
        <w:t xml:space="preserve">. – </w:t>
      </w:r>
      <w:r w:rsidR="00997872">
        <w:rPr>
          <w:sz w:val="24"/>
          <w:szCs w:val="24"/>
        </w:rPr>
        <w:t>Санкт-Петербург: Лань,</w:t>
      </w:r>
      <w:r w:rsidR="00EE0F7F" w:rsidRPr="00115275">
        <w:rPr>
          <w:sz w:val="24"/>
          <w:szCs w:val="24"/>
        </w:rPr>
        <w:t xml:space="preserve"> </w:t>
      </w:r>
      <w:r w:rsidR="00EE0F7F" w:rsidRPr="00C612B9">
        <w:rPr>
          <w:sz w:val="24"/>
          <w:szCs w:val="24"/>
        </w:rPr>
        <w:t>2020</w:t>
      </w:r>
      <w:r w:rsidR="00EE0F7F" w:rsidRPr="00115275">
        <w:rPr>
          <w:sz w:val="24"/>
          <w:szCs w:val="24"/>
        </w:rPr>
        <w:t xml:space="preserve">. </w:t>
      </w:r>
      <w:r>
        <w:rPr>
          <w:sz w:val="24"/>
          <w:szCs w:val="24"/>
        </w:rPr>
        <w:t xml:space="preserve">– </w:t>
      </w:r>
      <w:r w:rsidR="00EE0F7F" w:rsidRPr="00C612B9">
        <w:rPr>
          <w:sz w:val="24"/>
          <w:szCs w:val="24"/>
        </w:rPr>
        <w:t>140</w:t>
      </w:r>
      <w:r w:rsidR="00EE0F7F" w:rsidRPr="00115275">
        <w:rPr>
          <w:sz w:val="24"/>
          <w:szCs w:val="24"/>
        </w:rPr>
        <w:t xml:space="preserve"> с.</w:t>
      </w:r>
    </w:p>
    <w:p w14:paraId="08D90EE7" w14:textId="764FD7E0" w:rsidR="00EE0F7F" w:rsidRPr="009A266A" w:rsidRDefault="00EE0F7F" w:rsidP="003E6B63">
      <w:pPr>
        <w:numPr>
          <w:ilvl w:val="0"/>
          <w:numId w:val="70"/>
        </w:numPr>
        <w:tabs>
          <w:tab w:val="left" w:pos="993"/>
        </w:tabs>
        <w:autoSpaceDE/>
        <w:autoSpaceDN/>
        <w:adjustRightInd/>
        <w:spacing w:line="276" w:lineRule="auto"/>
        <w:ind w:left="0" w:firstLine="709"/>
        <w:contextualSpacing/>
        <w:jc w:val="both"/>
        <w:rPr>
          <w:bCs/>
          <w:sz w:val="24"/>
          <w:szCs w:val="24"/>
        </w:rPr>
      </w:pPr>
      <w:r w:rsidRPr="00F31EEB">
        <w:rPr>
          <w:sz w:val="24"/>
          <w:szCs w:val="24"/>
        </w:rPr>
        <w:t>Основы индустриальной аквакультуры: учебник</w:t>
      </w:r>
      <w:r w:rsidRPr="00115275">
        <w:rPr>
          <w:sz w:val="24"/>
          <w:szCs w:val="24"/>
        </w:rPr>
        <w:t xml:space="preserve">. </w:t>
      </w:r>
      <w:r w:rsidR="00220A05" w:rsidRPr="00F31EEB">
        <w:rPr>
          <w:sz w:val="24"/>
          <w:szCs w:val="24"/>
        </w:rPr>
        <w:t>Е.И.</w:t>
      </w:r>
      <w:r w:rsidR="00220A05" w:rsidRPr="00220A05">
        <w:rPr>
          <w:sz w:val="24"/>
          <w:szCs w:val="24"/>
        </w:rPr>
        <w:t xml:space="preserve"> </w:t>
      </w:r>
      <w:r w:rsidR="00220A05" w:rsidRPr="00F31EEB">
        <w:rPr>
          <w:sz w:val="24"/>
          <w:szCs w:val="24"/>
        </w:rPr>
        <w:t xml:space="preserve">Хрусталев, </w:t>
      </w:r>
      <w:r w:rsidR="00220A05">
        <w:rPr>
          <w:sz w:val="24"/>
          <w:szCs w:val="24"/>
        </w:rPr>
        <w:br/>
      </w:r>
      <w:r w:rsidR="00220A05" w:rsidRPr="00F31EEB">
        <w:rPr>
          <w:sz w:val="24"/>
          <w:szCs w:val="24"/>
        </w:rPr>
        <w:t>К.Б.</w:t>
      </w:r>
      <w:r w:rsidR="00220A05" w:rsidRPr="00220A05">
        <w:rPr>
          <w:sz w:val="24"/>
          <w:szCs w:val="24"/>
        </w:rPr>
        <w:t xml:space="preserve"> </w:t>
      </w:r>
      <w:proofErr w:type="spellStart"/>
      <w:r w:rsidR="00220A05" w:rsidRPr="00F31EEB">
        <w:rPr>
          <w:sz w:val="24"/>
          <w:szCs w:val="24"/>
        </w:rPr>
        <w:t>Хайновский</w:t>
      </w:r>
      <w:proofErr w:type="spellEnd"/>
      <w:r w:rsidR="00220A05" w:rsidRPr="00F31EEB">
        <w:rPr>
          <w:sz w:val="24"/>
          <w:szCs w:val="24"/>
        </w:rPr>
        <w:t>, О.Е.</w:t>
      </w:r>
      <w:r w:rsidR="00220A05" w:rsidRPr="00220A05">
        <w:rPr>
          <w:sz w:val="24"/>
          <w:szCs w:val="24"/>
        </w:rPr>
        <w:t xml:space="preserve"> </w:t>
      </w:r>
      <w:proofErr w:type="spellStart"/>
      <w:r w:rsidR="00220A05" w:rsidRPr="00F31EEB">
        <w:rPr>
          <w:sz w:val="24"/>
          <w:szCs w:val="24"/>
        </w:rPr>
        <w:t>Гончаренок</w:t>
      </w:r>
      <w:proofErr w:type="spellEnd"/>
      <w:r w:rsidR="00220A05" w:rsidRPr="00F31EEB">
        <w:rPr>
          <w:sz w:val="24"/>
          <w:szCs w:val="24"/>
        </w:rPr>
        <w:t>, К.А.</w:t>
      </w:r>
      <w:r w:rsidR="00220A05" w:rsidRPr="00220A05">
        <w:rPr>
          <w:sz w:val="24"/>
          <w:szCs w:val="24"/>
        </w:rPr>
        <w:t xml:space="preserve"> </w:t>
      </w:r>
      <w:r w:rsidR="00220A05" w:rsidRPr="00F31EEB">
        <w:rPr>
          <w:sz w:val="24"/>
          <w:szCs w:val="24"/>
        </w:rPr>
        <w:t>Молчанова</w:t>
      </w:r>
      <w:r w:rsidR="00220A05">
        <w:rPr>
          <w:sz w:val="24"/>
          <w:szCs w:val="24"/>
        </w:rPr>
        <w:t>.</w:t>
      </w:r>
      <w:r w:rsidR="00220A05" w:rsidRPr="00115275">
        <w:rPr>
          <w:sz w:val="24"/>
          <w:szCs w:val="24"/>
        </w:rPr>
        <w:t xml:space="preserve"> </w:t>
      </w:r>
      <w:r w:rsidRPr="00115275">
        <w:rPr>
          <w:sz w:val="24"/>
          <w:szCs w:val="24"/>
        </w:rPr>
        <w:t xml:space="preserve">– </w:t>
      </w:r>
      <w:r w:rsidR="00997872">
        <w:rPr>
          <w:sz w:val="24"/>
          <w:szCs w:val="24"/>
        </w:rPr>
        <w:t>Санкт-Петербург: Лань,</w:t>
      </w:r>
      <w:r w:rsidRPr="00115275">
        <w:rPr>
          <w:sz w:val="24"/>
          <w:szCs w:val="24"/>
        </w:rPr>
        <w:t xml:space="preserve"> </w:t>
      </w:r>
      <w:r w:rsidRPr="00F31EEB">
        <w:rPr>
          <w:sz w:val="24"/>
          <w:szCs w:val="24"/>
        </w:rPr>
        <w:t>2019</w:t>
      </w:r>
      <w:r w:rsidR="00220A05">
        <w:rPr>
          <w:sz w:val="24"/>
          <w:szCs w:val="24"/>
        </w:rPr>
        <w:t>. –</w:t>
      </w:r>
      <w:r w:rsidRPr="00115275">
        <w:rPr>
          <w:sz w:val="24"/>
          <w:szCs w:val="24"/>
        </w:rPr>
        <w:t xml:space="preserve"> </w:t>
      </w:r>
      <w:r w:rsidR="00220A05">
        <w:rPr>
          <w:sz w:val="24"/>
          <w:szCs w:val="24"/>
        </w:rPr>
        <w:br/>
      </w:r>
      <w:r w:rsidRPr="00F31EEB">
        <w:rPr>
          <w:sz w:val="24"/>
          <w:szCs w:val="24"/>
        </w:rPr>
        <w:t>280</w:t>
      </w:r>
      <w:r w:rsidRPr="00115275">
        <w:rPr>
          <w:sz w:val="24"/>
          <w:szCs w:val="24"/>
        </w:rPr>
        <w:t xml:space="preserve"> с.</w:t>
      </w:r>
    </w:p>
    <w:p w14:paraId="5727F6B4" w14:textId="77777777" w:rsidR="002713C0" w:rsidRPr="00B873E2" w:rsidRDefault="002713C0" w:rsidP="00984A81">
      <w:pPr>
        <w:tabs>
          <w:tab w:val="left" w:pos="1276"/>
        </w:tabs>
        <w:spacing w:line="276" w:lineRule="auto"/>
        <w:ind w:firstLine="709"/>
        <w:contextualSpacing/>
        <w:jc w:val="both"/>
        <w:rPr>
          <w:bCs/>
          <w:sz w:val="24"/>
          <w:szCs w:val="24"/>
        </w:rPr>
      </w:pPr>
    </w:p>
    <w:p w14:paraId="333035F4" w14:textId="77777777" w:rsidR="002713C0" w:rsidRDefault="002713C0" w:rsidP="00984A81">
      <w:pPr>
        <w:spacing w:line="276" w:lineRule="auto"/>
        <w:ind w:firstLine="709"/>
        <w:contextualSpacing/>
        <w:jc w:val="both"/>
        <w:rPr>
          <w:b/>
          <w:sz w:val="24"/>
          <w:szCs w:val="24"/>
        </w:rPr>
      </w:pPr>
      <w:r>
        <w:rPr>
          <w:b/>
          <w:sz w:val="24"/>
          <w:szCs w:val="24"/>
        </w:rPr>
        <w:t>3.2.2. Основные электронные издания</w:t>
      </w:r>
    </w:p>
    <w:p w14:paraId="354A10BD" w14:textId="407B258F" w:rsidR="002713C0" w:rsidRPr="00115275" w:rsidRDefault="00984A81" w:rsidP="003E6B63">
      <w:pPr>
        <w:numPr>
          <w:ilvl w:val="0"/>
          <w:numId w:val="78"/>
        </w:numPr>
        <w:tabs>
          <w:tab w:val="left" w:pos="1134"/>
        </w:tabs>
        <w:autoSpaceDE/>
        <w:autoSpaceDN/>
        <w:adjustRightInd/>
        <w:spacing w:line="276" w:lineRule="auto"/>
        <w:ind w:left="0" w:firstLine="709"/>
        <w:contextualSpacing/>
        <w:jc w:val="both"/>
        <w:rPr>
          <w:sz w:val="24"/>
          <w:szCs w:val="24"/>
        </w:rPr>
      </w:pPr>
      <w:r w:rsidRPr="00984A81">
        <w:rPr>
          <w:sz w:val="24"/>
          <w:szCs w:val="24"/>
        </w:rPr>
        <w:t xml:space="preserve">Хрусталев, Е. И. Технические средства аквакультуры. Лососевые хозяйства : учебное пособие для </w:t>
      </w:r>
      <w:proofErr w:type="spellStart"/>
      <w:r w:rsidRPr="00984A81">
        <w:rPr>
          <w:sz w:val="24"/>
          <w:szCs w:val="24"/>
        </w:rPr>
        <w:t>спо</w:t>
      </w:r>
      <w:proofErr w:type="spellEnd"/>
      <w:r w:rsidRPr="00984A81">
        <w:rPr>
          <w:sz w:val="24"/>
          <w:szCs w:val="24"/>
        </w:rPr>
        <w:t xml:space="preserve"> / Е. И. Хрусталев, К. А. Молчанова. </w:t>
      </w:r>
      <w:r w:rsidR="00220A05">
        <w:rPr>
          <w:sz w:val="24"/>
          <w:szCs w:val="24"/>
        </w:rPr>
        <w:t>–</w:t>
      </w:r>
      <w:r w:rsidRPr="00984A81">
        <w:rPr>
          <w:sz w:val="24"/>
          <w:szCs w:val="24"/>
        </w:rPr>
        <w:t xml:space="preserve"> Санкт-Петербург : Лань, 2020. </w:t>
      </w:r>
      <w:r w:rsidR="00220A05">
        <w:rPr>
          <w:sz w:val="24"/>
          <w:szCs w:val="24"/>
        </w:rPr>
        <w:t>–</w:t>
      </w:r>
      <w:r w:rsidRPr="00984A81">
        <w:rPr>
          <w:sz w:val="24"/>
          <w:szCs w:val="24"/>
        </w:rPr>
        <w:t xml:space="preserve"> 140 с. </w:t>
      </w:r>
      <w:r w:rsidR="00220A05">
        <w:rPr>
          <w:sz w:val="24"/>
          <w:szCs w:val="24"/>
        </w:rPr>
        <w:t>–</w:t>
      </w:r>
      <w:r w:rsidRPr="00984A81">
        <w:rPr>
          <w:sz w:val="24"/>
          <w:szCs w:val="24"/>
        </w:rPr>
        <w:t xml:space="preserve"> ISBN 978-5-8114-5777-9. </w:t>
      </w:r>
      <w:r w:rsidR="00220A05">
        <w:rPr>
          <w:sz w:val="24"/>
          <w:szCs w:val="24"/>
        </w:rPr>
        <w:t>–</w:t>
      </w:r>
      <w:r w:rsidRPr="00984A81">
        <w:rPr>
          <w:sz w:val="24"/>
          <w:szCs w:val="24"/>
        </w:rPr>
        <w:t xml:space="preserve"> Текст : электронный // Лань : электронно-библиотечная система. </w:t>
      </w:r>
      <w:r w:rsidR="00220A05">
        <w:rPr>
          <w:sz w:val="24"/>
          <w:szCs w:val="24"/>
        </w:rPr>
        <w:t>–</w:t>
      </w:r>
      <w:r w:rsidRPr="00984A81">
        <w:rPr>
          <w:sz w:val="24"/>
          <w:szCs w:val="24"/>
        </w:rPr>
        <w:t xml:space="preserve"> URL: https://e.lanbook.com/book/149330 (дата обращения: 13.03.2022). </w:t>
      </w:r>
      <w:r w:rsidR="00220A05">
        <w:rPr>
          <w:sz w:val="24"/>
          <w:szCs w:val="24"/>
        </w:rPr>
        <w:t>–</w:t>
      </w:r>
      <w:r w:rsidRPr="00984A81">
        <w:rPr>
          <w:sz w:val="24"/>
          <w:szCs w:val="24"/>
        </w:rPr>
        <w:t xml:space="preserve"> Режим доступа: для </w:t>
      </w:r>
      <w:proofErr w:type="spellStart"/>
      <w:r w:rsidRPr="00984A81">
        <w:rPr>
          <w:sz w:val="24"/>
          <w:szCs w:val="24"/>
        </w:rPr>
        <w:t>авториз</w:t>
      </w:r>
      <w:proofErr w:type="spellEnd"/>
      <w:r w:rsidRPr="00984A81">
        <w:rPr>
          <w:sz w:val="24"/>
          <w:szCs w:val="24"/>
        </w:rPr>
        <w:t>. пользователей.</w:t>
      </w:r>
    </w:p>
    <w:p w14:paraId="75127328" w14:textId="06F7BCE9" w:rsidR="00220A05" w:rsidRPr="00220A05" w:rsidRDefault="00984A81" w:rsidP="003E6B63">
      <w:pPr>
        <w:numPr>
          <w:ilvl w:val="0"/>
          <w:numId w:val="78"/>
        </w:numPr>
        <w:tabs>
          <w:tab w:val="left" w:pos="1134"/>
        </w:tabs>
        <w:suppressAutoHyphens/>
        <w:autoSpaceDE/>
        <w:autoSpaceDN/>
        <w:adjustRightInd/>
        <w:spacing w:line="276" w:lineRule="auto"/>
        <w:ind w:left="0" w:firstLine="709"/>
        <w:contextualSpacing/>
        <w:jc w:val="both"/>
        <w:rPr>
          <w:bCs/>
          <w:sz w:val="24"/>
          <w:szCs w:val="24"/>
        </w:rPr>
      </w:pPr>
      <w:r w:rsidRPr="00220A05">
        <w:rPr>
          <w:sz w:val="24"/>
          <w:szCs w:val="24"/>
        </w:rPr>
        <w:lastRenderedPageBreak/>
        <w:t xml:space="preserve">Основы индустриальной аквакультуры : учебник / Е. И. Хрусталев, </w:t>
      </w:r>
      <w:r w:rsidR="00220A05">
        <w:rPr>
          <w:sz w:val="24"/>
          <w:szCs w:val="24"/>
        </w:rPr>
        <w:br/>
      </w:r>
      <w:r w:rsidRPr="00220A05">
        <w:rPr>
          <w:sz w:val="24"/>
          <w:szCs w:val="24"/>
        </w:rPr>
        <w:t xml:space="preserve">К. Б. </w:t>
      </w:r>
      <w:proofErr w:type="spellStart"/>
      <w:r w:rsidRPr="00220A05">
        <w:rPr>
          <w:sz w:val="24"/>
          <w:szCs w:val="24"/>
        </w:rPr>
        <w:t>Хайновский</w:t>
      </w:r>
      <w:proofErr w:type="spellEnd"/>
      <w:r w:rsidRPr="00220A05">
        <w:rPr>
          <w:sz w:val="24"/>
          <w:szCs w:val="24"/>
        </w:rPr>
        <w:t xml:space="preserve">, О. Е. </w:t>
      </w:r>
      <w:proofErr w:type="spellStart"/>
      <w:r w:rsidRPr="00220A05">
        <w:rPr>
          <w:sz w:val="24"/>
          <w:szCs w:val="24"/>
        </w:rPr>
        <w:t>Гончаренок</w:t>
      </w:r>
      <w:proofErr w:type="spellEnd"/>
      <w:r w:rsidRPr="00220A05">
        <w:rPr>
          <w:sz w:val="24"/>
          <w:szCs w:val="24"/>
        </w:rPr>
        <w:t xml:space="preserve">, К. А. Молчанова. – 2-е изд., </w:t>
      </w:r>
      <w:proofErr w:type="spellStart"/>
      <w:r w:rsidRPr="00220A05">
        <w:rPr>
          <w:sz w:val="24"/>
          <w:szCs w:val="24"/>
        </w:rPr>
        <w:t>перераб</w:t>
      </w:r>
      <w:proofErr w:type="spellEnd"/>
      <w:proofErr w:type="gramStart"/>
      <w:r w:rsidRPr="00220A05">
        <w:rPr>
          <w:sz w:val="24"/>
          <w:szCs w:val="24"/>
        </w:rPr>
        <w:t>.</w:t>
      </w:r>
      <w:proofErr w:type="gramEnd"/>
      <w:r w:rsidRPr="00220A05">
        <w:rPr>
          <w:sz w:val="24"/>
          <w:szCs w:val="24"/>
        </w:rPr>
        <w:t xml:space="preserve"> и доп. – Санкт-Петербург : Лань, 2022. – 280 с. – ISBN 978-5-8114-3229-5. – Текст : электронный // Лань : электронно-библиотечная система. – URL: https://e.lanbook.com/book/206021 (дата обращения: 13.03.2022). – Режим доступа: для </w:t>
      </w:r>
      <w:proofErr w:type="spellStart"/>
      <w:r w:rsidRPr="00220A05">
        <w:rPr>
          <w:sz w:val="24"/>
          <w:szCs w:val="24"/>
        </w:rPr>
        <w:t>авториз</w:t>
      </w:r>
      <w:proofErr w:type="spellEnd"/>
      <w:r w:rsidRPr="00220A05">
        <w:rPr>
          <w:sz w:val="24"/>
          <w:szCs w:val="24"/>
        </w:rPr>
        <w:t>. пользователей.</w:t>
      </w:r>
    </w:p>
    <w:p w14:paraId="0A430FCC" w14:textId="6157E2B2" w:rsidR="002713C0" w:rsidRDefault="00984A81" w:rsidP="003E6B63">
      <w:pPr>
        <w:numPr>
          <w:ilvl w:val="0"/>
          <w:numId w:val="78"/>
        </w:numPr>
        <w:tabs>
          <w:tab w:val="left" w:pos="1134"/>
        </w:tabs>
        <w:suppressAutoHyphens/>
        <w:autoSpaceDE/>
        <w:autoSpaceDN/>
        <w:adjustRightInd/>
        <w:spacing w:line="276" w:lineRule="auto"/>
        <w:ind w:left="0" w:firstLine="709"/>
        <w:contextualSpacing/>
        <w:jc w:val="both"/>
        <w:rPr>
          <w:bCs/>
          <w:sz w:val="24"/>
          <w:szCs w:val="24"/>
        </w:rPr>
      </w:pPr>
      <w:r w:rsidRPr="00220A05">
        <w:rPr>
          <w:bCs/>
          <w:sz w:val="24"/>
          <w:szCs w:val="24"/>
        </w:rPr>
        <w:t xml:space="preserve">Моисеев, Н. Н. Рыбохозяйственная гидротехника с основами мелиорации : учебное пособие / Н. Н. Моисеев, П. В. Белоусов. </w:t>
      </w:r>
      <w:r w:rsidR="00220A05">
        <w:rPr>
          <w:bCs/>
          <w:sz w:val="24"/>
          <w:szCs w:val="24"/>
        </w:rPr>
        <w:t>–</w:t>
      </w:r>
      <w:r w:rsidRPr="00220A05">
        <w:rPr>
          <w:bCs/>
          <w:sz w:val="24"/>
          <w:szCs w:val="24"/>
        </w:rPr>
        <w:t xml:space="preserve"> Санкт-Петербург : Лань, 2021. </w:t>
      </w:r>
      <w:r w:rsidR="00220A05">
        <w:rPr>
          <w:bCs/>
          <w:sz w:val="24"/>
          <w:szCs w:val="24"/>
        </w:rPr>
        <w:t>–</w:t>
      </w:r>
      <w:r w:rsidRPr="00220A05">
        <w:rPr>
          <w:bCs/>
          <w:sz w:val="24"/>
          <w:szCs w:val="24"/>
        </w:rPr>
        <w:t xml:space="preserve"> 176 с. </w:t>
      </w:r>
      <w:r w:rsidR="00220A05">
        <w:rPr>
          <w:bCs/>
          <w:sz w:val="24"/>
          <w:szCs w:val="24"/>
        </w:rPr>
        <w:t>–</w:t>
      </w:r>
      <w:r w:rsidRPr="00220A05">
        <w:rPr>
          <w:bCs/>
          <w:sz w:val="24"/>
          <w:szCs w:val="24"/>
        </w:rPr>
        <w:t xml:space="preserve"> ISBN 978-5-8114-1266-2. </w:t>
      </w:r>
      <w:r w:rsidR="00220A05">
        <w:rPr>
          <w:bCs/>
          <w:sz w:val="24"/>
          <w:szCs w:val="24"/>
        </w:rPr>
        <w:t>–</w:t>
      </w:r>
      <w:r w:rsidRPr="00220A05">
        <w:rPr>
          <w:bCs/>
          <w:sz w:val="24"/>
          <w:szCs w:val="24"/>
        </w:rPr>
        <w:t xml:space="preserve"> Текст : электронный // Лань : электронно-библиотечная система. </w:t>
      </w:r>
      <w:r w:rsidR="00220A05">
        <w:rPr>
          <w:bCs/>
          <w:sz w:val="24"/>
          <w:szCs w:val="24"/>
        </w:rPr>
        <w:t>–</w:t>
      </w:r>
      <w:r w:rsidRPr="00220A05">
        <w:rPr>
          <w:bCs/>
          <w:sz w:val="24"/>
          <w:szCs w:val="24"/>
        </w:rPr>
        <w:t xml:space="preserve"> URL: https://e.lanbook.com/book/168371 (дата обращения: 13.03.2022). </w:t>
      </w:r>
      <w:r w:rsidR="00220A05">
        <w:rPr>
          <w:bCs/>
          <w:sz w:val="24"/>
          <w:szCs w:val="24"/>
        </w:rPr>
        <w:t>–</w:t>
      </w:r>
      <w:r w:rsidRPr="00220A05">
        <w:rPr>
          <w:bCs/>
          <w:sz w:val="24"/>
          <w:szCs w:val="24"/>
        </w:rPr>
        <w:t xml:space="preserve"> Режим доступа: для </w:t>
      </w:r>
      <w:proofErr w:type="spellStart"/>
      <w:r w:rsidRPr="00220A05">
        <w:rPr>
          <w:bCs/>
          <w:sz w:val="24"/>
          <w:szCs w:val="24"/>
        </w:rPr>
        <w:t>авториз</w:t>
      </w:r>
      <w:proofErr w:type="spellEnd"/>
      <w:r w:rsidRPr="00220A05">
        <w:rPr>
          <w:bCs/>
          <w:sz w:val="24"/>
          <w:szCs w:val="24"/>
        </w:rPr>
        <w:t>. пользователей.</w:t>
      </w:r>
    </w:p>
    <w:p w14:paraId="03A0B6D6" w14:textId="2701440E" w:rsidR="00A64C95" w:rsidRDefault="00A64C95" w:rsidP="003E6B63">
      <w:pPr>
        <w:pStyle w:val="a4"/>
        <w:numPr>
          <w:ilvl w:val="2"/>
          <w:numId w:val="78"/>
        </w:numPr>
        <w:tabs>
          <w:tab w:val="left" w:pos="1134"/>
        </w:tabs>
        <w:suppressAutoHyphens/>
        <w:autoSpaceDE/>
        <w:autoSpaceDN/>
        <w:adjustRightInd/>
        <w:spacing w:line="276" w:lineRule="auto"/>
        <w:ind w:left="0" w:firstLine="708"/>
        <w:jc w:val="both"/>
        <w:rPr>
          <w:bCs/>
          <w:sz w:val="24"/>
          <w:szCs w:val="24"/>
        </w:rPr>
      </w:pPr>
      <w:r>
        <w:rPr>
          <w:bCs/>
          <w:sz w:val="24"/>
          <w:szCs w:val="24"/>
        </w:rPr>
        <w:t>Дополнительные источники</w:t>
      </w:r>
    </w:p>
    <w:p w14:paraId="19FDC9FB" w14:textId="77777777" w:rsidR="00A64C95" w:rsidRPr="00A64C95" w:rsidRDefault="00A64C95" w:rsidP="003E6B63">
      <w:pPr>
        <w:numPr>
          <w:ilvl w:val="0"/>
          <w:numId w:val="98"/>
        </w:numPr>
        <w:tabs>
          <w:tab w:val="left" w:pos="1134"/>
        </w:tabs>
        <w:suppressAutoHyphens/>
        <w:autoSpaceDE/>
        <w:autoSpaceDN/>
        <w:adjustRightInd/>
        <w:spacing w:line="276" w:lineRule="auto"/>
        <w:ind w:left="0" w:firstLine="708"/>
        <w:contextualSpacing/>
        <w:jc w:val="both"/>
        <w:rPr>
          <w:bCs/>
          <w:sz w:val="24"/>
          <w:szCs w:val="24"/>
        </w:rPr>
      </w:pPr>
      <w:r w:rsidRPr="00A64C95">
        <w:rPr>
          <w:bCs/>
          <w:sz w:val="24"/>
          <w:szCs w:val="24"/>
        </w:rPr>
        <w:t xml:space="preserve">Мамонтова, Р. П. Рыбохозяйственная гидротехника. – Москва: </w:t>
      </w:r>
      <w:proofErr w:type="spellStart"/>
      <w:r w:rsidRPr="00A64C95">
        <w:rPr>
          <w:bCs/>
          <w:sz w:val="24"/>
          <w:szCs w:val="24"/>
        </w:rPr>
        <w:t>Моркнига</w:t>
      </w:r>
      <w:proofErr w:type="spellEnd"/>
      <w:r w:rsidRPr="00A64C95">
        <w:rPr>
          <w:bCs/>
          <w:sz w:val="24"/>
          <w:szCs w:val="24"/>
        </w:rPr>
        <w:t>, 2012. –377 с.</w:t>
      </w:r>
    </w:p>
    <w:p w14:paraId="383A5583" w14:textId="77777777" w:rsidR="00A64C95" w:rsidRPr="00A64C95" w:rsidRDefault="00A64C95" w:rsidP="003E6B63">
      <w:pPr>
        <w:numPr>
          <w:ilvl w:val="0"/>
          <w:numId w:val="98"/>
        </w:numPr>
        <w:tabs>
          <w:tab w:val="left" w:pos="1134"/>
        </w:tabs>
        <w:suppressAutoHyphens/>
        <w:autoSpaceDE/>
        <w:autoSpaceDN/>
        <w:adjustRightInd/>
        <w:spacing w:line="276" w:lineRule="auto"/>
        <w:ind w:left="0" w:firstLine="708"/>
        <w:contextualSpacing/>
        <w:jc w:val="both"/>
        <w:rPr>
          <w:bCs/>
          <w:sz w:val="24"/>
          <w:szCs w:val="24"/>
        </w:rPr>
      </w:pPr>
      <w:r w:rsidRPr="00A64C95">
        <w:rPr>
          <w:bCs/>
          <w:sz w:val="24"/>
          <w:szCs w:val="24"/>
        </w:rPr>
        <w:t xml:space="preserve">Пономарев, С. В. Аквакультура. Ч. 1 : учебник / С. В. Пономарев, Ю. М. </w:t>
      </w:r>
      <w:proofErr w:type="spellStart"/>
      <w:r w:rsidRPr="00A64C95">
        <w:rPr>
          <w:bCs/>
          <w:sz w:val="24"/>
          <w:szCs w:val="24"/>
        </w:rPr>
        <w:t>Баканева</w:t>
      </w:r>
      <w:proofErr w:type="spellEnd"/>
      <w:r w:rsidRPr="00A64C95">
        <w:rPr>
          <w:bCs/>
          <w:sz w:val="24"/>
          <w:szCs w:val="24"/>
        </w:rPr>
        <w:t xml:space="preserve">, Ю. В. Федоровых. – Москва : </w:t>
      </w:r>
      <w:proofErr w:type="spellStart"/>
      <w:r w:rsidRPr="00A64C95">
        <w:rPr>
          <w:bCs/>
          <w:sz w:val="24"/>
          <w:szCs w:val="24"/>
        </w:rPr>
        <w:t>Моркнига</w:t>
      </w:r>
      <w:proofErr w:type="spellEnd"/>
      <w:r w:rsidRPr="00A64C95">
        <w:rPr>
          <w:bCs/>
          <w:sz w:val="24"/>
          <w:szCs w:val="24"/>
        </w:rPr>
        <w:t>, 2016. – 438 с.</w:t>
      </w:r>
    </w:p>
    <w:p w14:paraId="30EF4654" w14:textId="77777777" w:rsidR="00A64C95" w:rsidRDefault="00A64C95" w:rsidP="003E6B63">
      <w:pPr>
        <w:numPr>
          <w:ilvl w:val="0"/>
          <w:numId w:val="98"/>
        </w:numPr>
        <w:tabs>
          <w:tab w:val="left" w:pos="1134"/>
        </w:tabs>
        <w:suppressAutoHyphens/>
        <w:autoSpaceDE/>
        <w:autoSpaceDN/>
        <w:adjustRightInd/>
        <w:spacing w:line="276" w:lineRule="auto"/>
        <w:ind w:left="0" w:firstLine="708"/>
        <w:contextualSpacing/>
        <w:jc w:val="both"/>
        <w:rPr>
          <w:bCs/>
          <w:sz w:val="24"/>
          <w:szCs w:val="24"/>
        </w:rPr>
      </w:pPr>
      <w:r w:rsidRPr="00A64C95">
        <w:rPr>
          <w:bCs/>
          <w:sz w:val="24"/>
          <w:szCs w:val="24"/>
        </w:rPr>
        <w:t xml:space="preserve">Пономарев, С. В. Аквакультура. Ч. 2 : учебник / С. В. Пономарев, Ю. М. </w:t>
      </w:r>
      <w:proofErr w:type="spellStart"/>
      <w:r w:rsidRPr="00A64C95">
        <w:rPr>
          <w:bCs/>
          <w:sz w:val="24"/>
          <w:szCs w:val="24"/>
        </w:rPr>
        <w:t>Баканева</w:t>
      </w:r>
      <w:proofErr w:type="spellEnd"/>
      <w:r w:rsidRPr="00A64C95">
        <w:rPr>
          <w:bCs/>
          <w:sz w:val="24"/>
          <w:szCs w:val="24"/>
        </w:rPr>
        <w:t xml:space="preserve">, Ю. В. Федоровых. – Москва : </w:t>
      </w:r>
      <w:proofErr w:type="spellStart"/>
      <w:r w:rsidRPr="00A64C95">
        <w:rPr>
          <w:bCs/>
          <w:sz w:val="24"/>
          <w:szCs w:val="24"/>
        </w:rPr>
        <w:t>Моркнига</w:t>
      </w:r>
      <w:proofErr w:type="spellEnd"/>
      <w:r w:rsidRPr="00A64C95">
        <w:rPr>
          <w:bCs/>
          <w:sz w:val="24"/>
          <w:szCs w:val="24"/>
        </w:rPr>
        <w:t>, 2016. – 427 с.</w:t>
      </w:r>
    </w:p>
    <w:p w14:paraId="6669BFC8" w14:textId="77777777" w:rsidR="00A64C95" w:rsidRPr="00B25B8C" w:rsidRDefault="00A64C95" w:rsidP="003E6B63">
      <w:pPr>
        <w:numPr>
          <w:ilvl w:val="0"/>
          <w:numId w:val="98"/>
        </w:numPr>
        <w:tabs>
          <w:tab w:val="left" w:pos="1134"/>
        </w:tabs>
        <w:autoSpaceDE/>
        <w:autoSpaceDN/>
        <w:adjustRightInd/>
        <w:spacing w:line="276" w:lineRule="auto"/>
        <w:ind w:left="0" w:firstLine="708"/>
        <w:contextualSpacing/>
        <w:jc w:val="both"/>
        <w:rPr>
          <w:sz w:val="24"/>
          <w:szCs w:val="24"/>
        </w:rPr>
      </w:pPr>
      <w:r w:rsidRPr="00421B40">
        <w:rPr>
          <w:sz w:val="24"/>
          <w:szCs w:val="24"/>
        </w:rPr>
        <w:t xml:space="preserve">Рыбохозяйственная гидротехника [Электронный учебник]: учеб. пособие / </w:t>
      </w:r>
      <w:proofErr w:type="spellStart"/>
      <w:r w:rsidRPr="00421B40">
        <w:rPr>
          <w:sz w:val="24"/>
          <w:szCs w:val="24"/>
        </w:rPr>
        <w:t>Аринжанов</w:t>
      </w:r>
      <w:proofErr w:type="spellEnd"/>
      <w:r w:rsidRPr="00421B40">
        <w:rPr>
          <w:sz w:val="24"/>
          <w:szCs w:val="24"/>
        </w:rPr>
        <w:t xml:space="preserve"> А.Е., Мирошникова Е.П., </w:t>
      </w:r>
      <w:proofErr w:type="spellStart"/>
      <w:r w:rsidRPr="00421B40">
        <w:rPr>
          <w:sz w:val="24"/>
          <w:szCs w:val="24"/>
        </w:rPr>
        <w:t>Килякова</w:t>
      </w:r>
      <w:proofErr w:type="spellEnd"/>
      <w:r w:rsidRPr="00421B40">
        <w:rPr>
          <w:sz w:val="24"/>
          <w:szCs w:val="24"/>
        </w:rPr>
        <w:t xml:space="preserve"> Ю.В., 2014. - 236 с. - Режим доступа: </w:t>
      </w:r>
      <w:hyperlink r:id="rId15" w:history="1">
        <w:r w:rsidRPr="00421B40">
          <w:rPr>
            <w:rStyle w:val="af"/>
            <w:sz w:val="24"/>
            <w:szCs w:val="24"/>
          </w:rPr>
          <w:t>http://rucont.ru/efd/278656</w:t>
        </w:r>
      </w:hyperlink>
    </w:p>
    <w:p w14:paraId="769C91A4" w14:textId="77777777" w:rsidR="00A64C95" w:rsidRPr="00A64C95" w:rsidRDefault="00A64C95" w:rsidP="00A64C95">
      <w:pPr>
        <w:tabs>
          <w:tab w:val="left" w:pos="1134"/>
        </w:tabs>
        <w:suppressAutoHyphens/>
        <w:autoSpaceDE/>
        <w:autoSpaceDN/>
        <w:adjustRightInd/>
        <w:spacing w:line="276" w:lineRule="auto"/>
        <w:jc w:val="both"/>
        <w:rPr>
          <w:bCs/>
          <w:sz w:val="24"/>
          <w:szCs w:val="24"/>
        </w:rPr>
      </w:pPr>
    </w:p>
    <w:p w14:paraId="0EE9CC4F" w14:textId="77777777" w:rsidR="002713C0" w:rsidRDefault="002713C0" w:rsidP="00984A81">
      <w:pPr>
        <w:suppressAutoHyphens/>
        <w:spacing w:line="276" w:lineRule="auto"/>
        <w:ind w:firstLine="709"/>
        <w:contextualSpacing/>
        <w:jc w:val="both"/>
        <w:rPr>
          <w:bCs/>
          <w:i/>
          <w:sz w:val="24"/>
          <w:szCs w:val="24"/>
        </w:rPr>
      </w:pPr>
    </w:p>
    <w:p w14:paraId="3F1DCAE3" w14:textId="4B43BBF9" w:rsidR="002713C0" w:rsidRPr="00B873E2" w:rsidRDefault="002713C0" w:rsidP="00271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r w:rsidRPr="00B873E2">
        <w:rPr>
          <w:b/>
          <w:caps/>
          <w:sz w:val="24"/>
          <w:szCs w:val="24"/>
        </w:rPr>
        <w:t xml:space="preserve">4. Контроль и оценка результатов освоения </w:t>
      </w:r>
      <w:r w:rsidR="00220A05">
        <w:rPr>
          <w:b/>
          <w:caps/>
          <w:sz w:val="24"/>
          <w:szCs w:val="24"/>
        </w:rPr>
        <w:br/>
      </w:r>
      <w:r w:rsidRPr="00B873E2">
        <w:rPr>
          <w:b/>
          <w:caps/>
          <w:sz w:val="24"/>
          <w:szCs w:val="24"/>
        </w:rPr>
        <w:t>профессионального модуля</w:t>
      </w:r>
    </w:p>
    <w:p w14:paraId="74FD3DFA" w14:textId="77777777" w:rsidR="002713C0" w:rsidRPr="00B873E2" w:rsidRDefault="002713C0" w:rsidP="00271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4252"/>
        <w:gridCol w:w="2747"/>
      </w:tblGrid>
      <w:tr w:rsidR="002713C0" w:rsidRPr="00F12ADD" w14:paraId="298185D5" w14:textId="77777777" w:rsidTr="005E6F76">
        <w:trPr>
          <w:trHeight w:val="20"/>
          <w:jc w:val="center"/>
        </w:trPr>
        <w:tc>
          <w:tcPr>
            <w:tcW w:w="2748" w:type="dxa"/>
            <w:vAlign w:val="center"/>
          </w:tcPr>
          <w:p w14:paraId="323FA605" w14:textId="46D0C1B5" w:rsidR="002713C0" w:rsidRPr="00F12ADD" w:rsidRDefault="002713C0" w:rsidP="00220A05">
            <w:pPr>
              <w:widowControl/>
              <w:autoSpaceDE/>
              <w:autoSpaceDN/>
              <w:adjustRightInd/>
              <w:jc w:val="center"/>
              <w:rPr>
                <w:b/>
                <w:bCs/>
                <w:sz w:val="24"/>
                <w:szCs w:val="24"/>
              </w:rPr>
            </w:pPr>
            <w:r w:rsidRPr="00F12ADD">
              <w:rPr>
                <w:b/>
                <w:sz w:val="24"/>
                <w:szCs w:val="24"/>
              </w:rPr>
              <w:t>Код и наименование профессиональных компетенций, формируемых в рамках модуля</w:t>
            </w:r>
            <w:r w:rsidR="00220A05">
              <w:rPr>
                <w:rFonts w:ascii="Calibri" w:hAnsi="Calibri"/>
                <w:i/>
              </w:rPr>
              <w:t xml:space="preserve"> </w:t>
            </w:r>
            <w:r w:rsidR="00220A05">
              <w:rPr>
                <w:rStyle w:val="af4"/>
                <w:rFonts w:ascii="Calibri" w:hAnsi="Calibri"/>
                <w:i/>
              </w:rPr>
              <w:footnoteReference w:id="41"/>
            </w:r>
          </w:p>
        </w:tc>
        <w:tc>
          <w:tcPr>
            <w:tcW w:w="4252" w:type="dxa"/>
            <w:vAlign w:val="center"/>
          </w:tcPr>
          <w:p w14:paraId="4ED0CD94" w14:textId="77777777" w:rsidR="002713C0" w:rsidRPr="00F12ADD" w:rsidRDefault="002713C0" w:rsidP="00220A05">
            <w:pPr>
              <w:jc w:val="center"/>
              <w:rPr>
                <w:b/>
                <w:bCs/>
                <w:sz w:val="24"/>
                <w:szCs w:val="24"/>
              </w:rPr>
            </w:pPr>
            <w:r w:rsidRPr="00F12ADD">
              <w:rPr>
                <w:b/>
                <w:sz w:val="24"/>
                <w:szCs w:val="24"/>
              </w:rPr>
              <w:t>Критерии оценки</w:t>
            </w:r>
          </w:p>
        </w:tc>
        <w:tc>
          <w:tcPr>
            <w:tcW w:w="2747" w:type="dxa"/>
            <w:vAlign w:val="center"/>
          </w:tcPr>
          <w:p w14:paraId="3B6B96B6" w14:textId="77777777" w:rsidR="002713C0" w:rsidRPr="00F12ADD" w:rsidRDefault="002713C0" w:rsidP="00220A05">
            <w:pPr>
              <w:jc w:val="center"/>
              <w:rPr>
                <w:b/>
                <w:bCs/>
                <w:sz w:val="24"/>
                <w:szCs w:val="24"/>
              </w:rPr>
            </w:pPr>
            <w:r w:rsidRPr="00F12ADD">
              <w:rPr>
                <w:b/>
                <w:sz w:val="24"/>
                <w:szCs w:val="24"/>
              </w:rPr>
              <w:t>Методы оценки</w:t>
            </w:r>
          </w:p>
        </w:tc>
      </w:tr>
      <w:tr w:rsidR="002713C0" w:rsidRPr="00F12ADD" w14:paraId="0484F1E8" w14:textId="77777777" w:rsidTr="005E6F76">
        <w:trPr>
          <w:trHeight w:val="20"/>
          <w:jc w:val="center"/>
        </w:trPr>
        <w:tc>
          <w:tcPr>
            <w:tcW w:w="2748" w:type="dxa"/>
            <w:vAlign w:val="center"/>
          </w:tcPr>
          <w:p w14:paraId="68F7FB51" w14:textId="77777777" w:rsidR="002713C0" w:rsidRPr="00F12ADD" w:rsidRDefault="002713C0" w:rsidP="005E6F76">
            <w:pPr>
              <w:jc w:val="center"/>
              <w:rPr>
                <w:b/>
                <w:bCs/>
                <w:i/>
                <w:sz w:val="24"/>
                <w:szCs w:val="24"/>
              </w:rPr>
            </w:pPr>
            <w:r w:rsidRPr="00F12ADD">
              <w:rPr>
                <w:b/>
                <w:bCs/>
                <w:i/>
                <w:sz w:val="24"/>
                <w:szCs w:val="24"/>
              </w:rPr>
              <w:t>1</w:t>
            </w:r>
          </w:p>
        </w:tc>
        <w:tc>
          <w:tcPr>
            <w:tcW w:w="4252" w:type="dxa"/>
            <w:vAlign w:val="center"/>
          </w:tcPr>
          <w:p w14:paraId="0C714272" w14:textId="77777777" w:rsidR="002713C0" w:rsidRPr="00F12ADD" w:rsidRDefault="002713C0" w:rsidP="005E6F76">
            <w:pPr>
              <w:jc w:val="center"/>
              <w:rPr>
                <w:b/>
                <w:i/>
                <w:sz w:val="24"/>
                <w:szCs w:val="24"/>
              </w:rPr>
            </w:pPr>
            <w:r w:rsidRPr="00F12ADD">
              <w:rPr>
                <w:b/>
                <w:i/>
                <w:sz w:val="24"/>
                <w:szCs w:val="24"/>
              </w:rPr>
              <w:t>2</w:t>
            </w:r>
          </w:p>
        </w:tc>
        <w:tc>
          <w:tcPr>
            <w:tcW w:w="2747" w:type="dxa"/>
            <w:vAlign w:val="center"/>
          </w:tcPr>
          <w:p w14:paraId="700ED818" w14:textId="77777777" w:rsidR="002713C0" w:rsidRPr="00F12ADD" w:rsidRDefault="002713C0" w:rsidP="005E6F76">
            <w:pPr>
              <w:jc w:val="center"/>
              <w:rPr>
                <w:b/>
                <w:i/>
                <w:sz w:val="24"/>
                <w:szCs w:val="24"/>
              </w:rPr>
            </w:pPr>
            <w:r w:rsidRPr="00F12ADD">
              <w:rPr>
                <w:b/>
                <w:i/>
                <w:sz w:val="24"/>
                <w:szCs w:val="24"/>
              </w:rPr>
              <w:t>3</w:t>
            </w:r>
          </w:p>
        </w:tc>
      </w:tr>
      <w:tr w:rsidR="002713C0" w:rsidRPr="00F12ADD" w14:paraId="1605A175" w14:textId="77777777" w:rsidTr="005E6F76">
        <w:trPr>
          <w:trHeight w:val="20"/>
          <w:jc w:val="center"/>
        </w:trPr>
        <w:tc>
          <w:tcPr>
            <w:tcW w:w="2748" w:type="dxa"/>
          </w:tcPr>
          <w:p w14:paraId="7B40F505" w14:textId="1C08B889" w:rsidR="002713C0" w:rsidRPr="00F12ADD" w:rsidRDefault="002713C0" w:rsidP="00220A05">
            <w:pPr>
              <w:rPr>
                <w:bCs/>
                <w:sz w:val="24"/>
                <w:szCs w:val="24"/>
              </w:rPr>
            </w:pPr>
            <w:r w:rsidRPr="00F12ADD">
              <w:rPr>
                <w:b/>
                <w:caps/>
                <w:sz w:val="24"/>
                <w:szCs w:val="24"/>
              </w:rPr>
              <w:br w:type="page"/>
            </w:r>
            <w:r w:rsidR="005721FE" w:rsidRPr="00F12ADD">
              <w:rPr>
                <w:sz w:val="24"/>
                <w:szCs w:val="24"/>
              </w:rPr>
              <w:t xml:space="preserve">ПК 2.1. Эксплуатировать, обслуживать </w:t>
            </w:r>
            <w:r w:rsidR="00220A05">
              <w:rPr>
                <w:sz w:val="24"/>
                <w:szCs w:val="24"/>
              </w:rPr>
              <w:br/>
            </w:r>
            <w:r w:rsidR="005721FE" w:rsidRPr="00F12ADD">
              <w:rPr>
                <w:sz w:val="24"/>
                <w:szCs w:val="24"/>
              </w:rPr>
              <w:t xml:space="preserve">и проводить текущий ремонт гидротехнических сооружений, используемых </w:t>
            </w:r>
            <w:r w:rsidR="00220A05">
              <w:rPr>
                <w:sz w:val="24"/>
                <w:szCs w:val="24"/>
              </w:rPr>
              <w:br/>
            </w:r>
            <w:r w:rsidR="005721FE" w:rsidRPr="00F12ADD">
              <w:rPr>
                <w:sz w:val="24"/>
                <w:szCs w:val="24"/>
              </w:rPr>
              <w:t>в аквакультуре</w:t>
            </w:r>
          </w:p>
        </w:tc>
        <w:tc>
          <w:tcPr>
            <w:tcW w:w="4252" w:type="dxa"/>
          </w:tcPr>
          <w:p w14:paraId="36A418FA" w14:textId="6DC0A695" w:rsidR="005721FE" w:rsidRPr="00F12ADD" w:rsidRDefault="005721FE" w:rsidP="003E6B63">
            <w:pPr>
              <w:numPr>
                <w:ilvl w:val="0"/>
                <w:numId w:val="54"/>
              </w:numPr>
              <w:tabs>
                <w:tab w:val="left" w:pos="740"/>
              </w:tabs>
              <w:autoSpaceDE/>
              <w:autoSpaceDN/>
              <w:adjustRightInd/>
              <w:ind w:left="315"/>
              <w:rPr>
                <w:bCs/>
                <w:sz w:val="24"/>
                <w:szCs w:val="24"/>
              </w:rPr>
            </w:pPr>
            <w:r w:rsidRPr="00F12ADD">
              <w:rPr>
                <w:bCs/>
                <w:sz w:val="24"/>
                <w:szCs w:val="24"/>
              </w:rPr>
              <w:t>правильно</w:t>
            </w:r>
            <w:r w:rsidRPr="00F12ADD">
              <w:rPr>
                <w:sz w:val="24"/>
                <w:szCs w:val="24"/>
              </w:rPr>
              <w:t xml:space="preserve"> контролир</w:t>
            </w:r>
            <w:r w:rsidR="00F12ADD" w:rsidRPr="00F12ADD">
              <w:rPr>
                <w:sz w:val="24"/>
                <w:szCs w:val="24"/>
              </w:rPr>
              <w:t>ует</w:t>
            </w:r>
            <w:r w:rsidRPr="00F12ADD">
              <w:rPr>
                <w:sz w:val="24"/>
                <w:szCs w:val="24"/>
              </w:rPr>
              <w:t xml:space="preserve"> режимы работы гидротехнических сооружений; </w:t>
            </w:r>
          </w:p>
          <w:p w14:paraId="505EF7CD" w14:textId="7B41C04E" w:rsidR="005721FE" w:rsidRPr="00F12ADD" w:rsidRDefault="005721FE" w:rsidP="003E6B63">
            <w:pPr>
              <w:numPr>
                <w:ilvl w:val="0"/>
                <w:numId w:val="54"/>
              </w:numPr>
              <w:tabs>
                <w:tab w:val="left" w:pos="740"/>
              </w:tabs>
              <w:autoSpaceDE/>
              <w:autoSpaceDN/>
              <w:adjustRightInd/>
              <w:ind w:left="315"/>
              <w:rPr>
                <w:bCs/>
                <w:sz w:val="24"/>
                <w:szCs w:val="24"/>
              </w:rPr>
            </w:pPr>
            <w:r w:rsidRPr="00F12ADD">
              <w:rPr>
                <w:bCs/>
                <w:sz w:val="24"/>
                <w:szCs w:val="24"/>
              </w:rPr>
              <w:t>правильно выполня</w:t>
            </w:r>
            <w:r w:rsidR="00F12ADD" w:rsidRPr="00F12ADD">
              <w:rPr>
                <w:bCs/>
                <w:sz w:val="24"/>
                <w:szCs w:val="24"/>
              </w:rPr>
              <w:t>е</w:t>
            </w:r>
            <w:r w:rsidRPr="00F12ADD">
              <w:rPr>
                <w:bCs/>
                <w:sz w:val="24"/>
                <w:szCs w:val="24"/>
              </w:rPr>
              <w:t>т работы по текущему обслуживанию и ремонту гидротехнических сооружений;</w:t>
            </w:r>
          </w:p>
          <w:p w14:paraId="66554A2A" w14:textId="268AF132" w:rsidR="005721FE" w:rsidRPr="00F12ADD" w:rsidRDefault="005721FE" w:rsidP="003E6B63">
            <w:pPr>
              <w:numPr>
                <w:ilvl w:val="0"/>
                <w:numId w:val="54"/>
              </w:numPr>
              <w:tabs>
                <w:tab w:val="left" w:pos="740"/>
              </w:tabs>
              <w:autoSpaceDE/>
              <w:autoSpaceDN/>
              <w:adjustRightInd/>
              <w:ind w:left="315"/>
              <w:rPr>
                <w:bCs/>
                <w:sz w:val="24"/>
                <w:szCs w:val="24"/>
              </w:rPr>
            </w:pPr>
            <w:r w:rsidRPr="00F12ADD">
              <w:rPr>
                <w:bCs/>
                <w:sz w:val="24"/>
                <w:szCs w:val="24"/>
              </w:rPr>
              <w:t>правильно</w:t>
            </w:r>
            <w:r w:rsidRPr="00F12ADD">
              <w:rPr>
                <w:sz w:val="24"/>
                <w:szCs w:val="24"/>
              </w:rPr>
              <w:t xml:space="preserve"> </w:t>
            </w:r>
            <w:r w:rsidRPr="00F12ADD">
              <w:rPr>
                <w:bCs/>
                <w:sz w:val="24"/>
                <w:szCs w:val="24"/>
              </w:rPr>
              <w:t xml:space="preserve">проводит работы </w:t>
            </w:r>
            <w:r w:rsidR="00C125A7">
              <w:rPr>
                <w:bCs/>
                <w:sz w:val="24"/>
                <w:szCs w:val="24"/>
              </w:rPr>
              <w:br/>
            </w:r>
            <w:r w:rsidRPr="00F12ADD">
              <w:rPr>
                <w:bCs/>
                <w:sz w:val="24"/>
                <w:szCs w:val="24"/>
              </w:rPr>
              <w:t>по пропуску паводковых вод;</w:t>
            </w:r>
          </w:p>
          <w:p w14:paraId="6FAE05F1" w14:textId="08A530A9" w:rsidR="005721FE" w:rsidRPr="00F12ADD" w:rsidRDefault="005721FE" w:rsidP="003E6B63">
            <w:pPr>
              <w:numPr>
                <w:ilvl w:val="0"/>
                <w:numId w:val="54"/>
              </w:numPr>
              <w:tabs>
                <w:tab w:val="left" w:pos="740"/>
              </w:tabs>
              <w:autoSpaceDE/>
              <w:autoSpaceDN/>
              <w:adjustRightInd/>
              <w:ind w:left="315"/>
              <w:rPr>
                <w:bCs/>
                <w:sz w:val="24"/>
                <w:szCs w:val="24"/>
              </w:rPr>
            </w:pPr>
            <w:r w:rsidRPr="00F12ADD">
              <w:rPr>
                <w:bCs/>
                <w:sz w:val="24"/>
                <w:szCs w:val="24"/>
              </w:rPr>
              <w:t>правильно</w:t>
            </w:r>
            <w:r w:rsidRPr="00F12ADD">
              <w:rPr>
                <w:sz w:val="24"/>
                <w:szCs w:val="24"/>
              </w:rPr>
              <w:t xml:space="preserve"> </w:t>
            </w:r>
            <w:r w:rsidRPr="00F12ADD">
              <w:rPr>
                <w:bCs/>
                <w:sz w:val="24"/>
                <w:szCs w:val="24"/>
              </w:rPr>
              <w:t>устраня</w:t>
            </w:r>
            <w:r w:rsidR="00F12ADD" w:rsidRPr="00F12ADD">
              <w:rPr>
                <w:bCs/>
                <w:sz w:val="24"/>
                <w:szCs w:val="24"/>
              </w:rPr>
              <w:t>е</w:t>
            </w:r>
            <w:r w:rsidRPr="00F12ADD">
              <w:rPr>
                <w:bCs/>
                <w:sz w:val="24"/>
                <w:szCs w:val="24"/>
              </w:rPr>
              <w:t xml:space="preserve">т незначительные повреждения </w:t>
            </w:r>
            <w:r w:rsidRPr="00F12ADD">
              <w:rPr>
                <w:sz w:val="24"/>
                <w:szCs w:val="24"/>
              </w:rPr>
              <w:t>гидротехнических сооружений;</w:t>
            </w:r>
            <w:r w:rsidRPr="00F12ADD">
              <w:rPr>
                <w:bCs/>
                <w:sz w:val="24"/>
                <w:szCs w:val="24"/>
              </w:rPr>
              <w:t xml:space="preserve"> </w:t>
            </w:r>
          </w:p>
          <w:p w14:paraId="6D7A35DF" w14:textId="283E944B" w:rsidR="002713C0" w:rsidRPr="00F12ADD" w:rsidRDefault="00F12ADD" w:rsidP="003E6B63">
            <w:pPr>
              <w:numPr>
                <w:ilvl w:val="0"/>
                <w:numId w:val="54"/>
              </w:numPr>
              <w:tabs>
                <w:tab w:val="left" w:pos="740"/>
              </w:tabs>
              <w:autoSpaceDE/>
              <w:autoSpaceDN/>
              <w:adjustRightInd/>
              <w:ind w:left="315"/>
              <w:rPr>
                <w:bCs/>
                <w:sz w:val="24"/>
                <w:szCs w:val="24"/>
              </w:rPr>
            </w:pPr>
            <w:r w:rsidRPr="00F12ADD">
              <w:rPr>
                <w:bCs/>
                <w:sz w:val="24"/>
                <w:szCs w:val="24"/>
              </w:rPr>
              <w:t>правильно</w:t>
            </w:r>
            <w:r w:rsidRPr="00F12ADD">
              <w:rPr>
                <w:sz w:val="24"/>
                <w:szCs w:val="24"/>
              </w:rPr>
              <w:t xml:space="preserve"> </w:t>
            </w:r>
            <w:r w:rsidR="005721FE" w:rsidRPr="00F12ADD">
              <w:rPr>
                <w:bCs/>
                <w:sz w:val="24"/>
                <w:szCs w:val="24"/>
              </w:rPr>
              <w:t>выбира</w:t>
            </w:r>
            <w:r w:rsidRPr="00F12ADD">
              <w:rPr>
                <w:bCs/>
                <w:sz w:val="24"/>
                <w:szCs w:val="24"/>
              </w:rPr>
              <w:t>е</w:t>
            </w:r>
            <w:r w:rsidR="005721FE" w:rsidRPr="00F12ADD">
              <w:rPr>
                <w:bCs/>
                <w:sz w:val="24"/>
                <w:szCs w:val="24"/>
              </w:rPr>
              <w:t>т и аргументир</w:t>
            </w:r>
            <w:r w:rsidRPr="00F12ADD">
              <w:rPr>
                <w:bCs/>
                <w:sz w:val="24"/>
                <w:szCs w:val="24"/>
              </w:rPr>
              <w:t>ует</w:t>
            </w:r>
            <w:r w:rsidR="005721FE" w:rsidRPr="00F12ADD">
              <w:rPr>
                <w:bCs/>
                <w:sz w:val="24"/>
                <w:szCs w:val="24"/>
              </w:rPr>
              <w:t xml:space="preserve"> виды ремонта </w:t>
            </w:r>
            <w:r w:rsidR="005721FE" w:rsidRPr="00F12ADD">
              <w:rPr>
                <w:sz w:val="24"/>
                <w:szCs w:val="24"/>
              </w:rPr>
              <w:t>гидротехнических сооружений</w:t>
            </w:r>
            <w:r w:rsidR="005721FE" w:rsidRPr="00F12ADD">
              <w:rPr>
                <w:bCs/>
                <w:sz w:val="24"/>
                <w:szCs w:val="24"/>
              </w:rPr>
              <w:t xml:space="preserve"> и периодичность его проведения;</w:t>
            </w:r>
          </w:p>
        </w:tc>
        <w:tc>
          <w:tcPr>
            <w:tcW w:w="2747" w:type="dxa"/>
          </w:tcPr>
          <w:p w14:paraId="04719FA1" w14:textId="02F533EA" w:rsidR="002713C0" w:rsidRPr="00F12ADD" w:rsidRDefault="002713C0" w:rsidP="005E6F76">
            <w:pPr>
              <w:rPr>
                <w:bCs/>
                <w:sz w:val="24"/>
                <w:szCs w:val="24"/>
              </w:rPr>
            </w:pPr>
            <w:r w:rsidRPr="00F12ADD">
              <w:rPr>
                <w:sz w:val="24"/>
                <w:szCs w:val="24"/>
              </w:rPr>
              <w:t>Экспертное наблюдение при выполнении работ на производственной практ</w:t>
            </w:r>
            <w:r w:rsidR="00220A05">
              <w:rPr>
                <w:sz w:val="24"/>
                <w:szCs w:val="24"/>
              </w:rPr>
              <w:t>ике, решении ситуационных задач</w:t>
            </w:r>
          </w:p>
        </w:tc>
      </w:tr>
      <w:tr w:rsidR="002713C0" w:rsidRPr="00F12ADD" w14:paraId="3F9D1557" w14:textId="77777777" w:rsidTr="005E6F76">
        <w:trPr>
          <w:trHeight w:val="20"/>
          <w:jc w:val="center"/>
        </w:trPr>
        <w:tc>
          <w:tcPr>
            <w:tcW w:w="2748" w:type="dxa"/>
          </w:tcPr>
          <w:p w14:paraId="710FC14B" w14:textId="2B595B28" w:rsidR="002713C0" w:rsidRPr="00F12ADD" w:rsidRDefault="005721FE" w:rsidP="00220A05">
            <w:pPr>
              <w:rPr>
                <w:b/>
                <w:bCs/>
                <w:sz w:val="24"/>
                <w:szCs w:val="24"/>
              </w:rPr>
            </w:pPr>
            <w:r w:rsidRPr="00F12ADD">
              <w:rPr>
                <w:sz w:val="24"/>
                <w:szCs w:val="24"/>
              </w:rPr>
              <w:t xml:space="preserve">ПК 2.2. </w:t>
            </w:r>
            <w:r w:rsidRPr="00F12ADD">
              <w:rPr>
                <w:sz w:val="24"/>
                <w:szCs w:val="24"/>
              </w:rPr>
              <w:lastRenderedPageBreak/>
              <w:t>Эксплуатировать оборудование рыбоводных заводов</w:t>
            </w:r>
          </w:p>
        </w:tc>
        <w:tc>
          <w:tcPr>
            <w:tcW w:w="4252" w:type="dxa"/>
          </w:tcPr>
          <w:p w14:paraId="2774FEC2" w14:textId="44033144" w:rsidR="005721FE" w:rsidRPr="00F12ADD" w:rsidRDefault="005721FE" w:rsidP="003E6B63">
            <w:pPr>
              <w:numPr>
                <w:ilvl w:val="0"/>
                <w:numId w:val="54"/>
              </w:numPr>
              <w:tabs>
                <w:tab w:val="left" w:pos="1449"/>
              </w:tabs>
              <w:autoSpaceDE/>
              <w:autoSpaceDN/>
              <w:adjustRightInd/>
              <w:ind w:left="315" w:hanging="315"/>
              <w:rPr>
                <w:bCs/>
                <w:sz w:val="24"/>
                <w:szCs w:val="24"/>
              </w:rPr>
            </w:pPr>
            <w:r w:rsidRPr="00F12ADD">
              <w:rPr>
                <w:bCs/>
                <w:sz w:val="24"/>
                <w:szCs w:val="24"/>
              </w:rPr>
              <w:lastRenderedPageBreak/>
              <w:t>правильно</w:t>
            </w:r>
            <w:r w:rsidRPr="00F12ADD">
              <w:rPr>
                <w:sz w:val="24"/>
                <w:szCs w:val="24"/>
              </w:rPr>
              <w:t xml:space="preserve"> подготавлива</w:t>
            </w:r>
            <w:r w:rsidR="00F12ADD" w:rsidRPr="00F12ADD">
              <w:rPr>
                <w:sz w:val="24"/>
                <w:szCs w:val="24"/>
              </w:rPr>
              <w:t>е</w:t>
            </w:r>
            <w:r w:rsidRPr="00F12ADD">
              <w:rPr>
                <w:sz w:val="24"/>
                <w:szCs w:val="24"/>
              </w:rPr>
              <w:t xml:space="preserve">т к работе </w:t>
            </w:r>
            <w:r w:rsidRPr="00F12ADD">
              <w:rPr>
                <w:sz w:val="24"/>
                <w:szCs w:val="24"/>
              </w:rPr>
              <w:lastRenderedPageBreak/>
              <w:t>оборудование рыборазводных заводов;</w:t>
            </w:r>
          </w:p>
          <w:p w14:paraId="4E5E0FEC" w14:textId="004D7282" w:rsidR="005721FE" w:rsidRPr="00F12ADD" w:rsidRDefault="005721FE" w:rsidP="003E6B63">
            <w:pPr>
              <w:numPr>
                <w:ilvl w:val="0"/>
                <w:numId w:val="54"/>
              </w:numPr>
              <w:tabs>
                <w:tab w:val="left" w:pos="1449"/>
              </w:tabs>
              <w:autoSpaceDE/>
              <w:autoSpaceDN/>
              <w:adjustRightInd/>
              <w:ind w:left="315" w:hanging="315"/>
              <w:rPr>
                <w:bCs/>
                <w:sz w:val="24"/>
                <w:szCs w:val="24"/>
              </w:rPr>
            </w:pPr>
            <w:r w:rsidRPr="00F12ADD">
              <w:rPr>
                <w:bCs/>
                <w:sz w:val="24"/>
                <w:szCs w:val="24"/>
              </w:rPr>
              <w:t>правильно</w:t>
            </w:r>
            <w:r w:rsidRPr="00F12ADD">
              <w:rPr>
                <w:sz w:val="24"/>
                <w:szCs w:val="24"/>
              </w:rPr>
              <w:t xml:space="preserve"> регулир</w:t>
            </w:r>
            <w:r w:rsidR="00F12ADD" w:rsidRPr="00F12ADD">
              <w:rPr>
                <w:sz w:val="24"/>
                <w:szCs w:val="24"/>
              </w:rPr>
              <w:t>ует</w:t>
            </w:r>
            <w:r w:rsidRPr="00F12ADD">
              <w:rPr>
                <w:sz w:val="24"/>
                <w:szCs w:val="24"/>
              </w:rPr>
              <w:t xml:space="preserve"> водообмен </w:t>
            </w:r>
            <w:r w:rsidR="00C125A7">
              <w:rPr>
                <w:sz w:val="24"/>
                <w:szCs w:val="24"/>
              </w:rPr>
              <w:br/>
            </w:r>
            <w:r w:rsidRPr="00F12ADD">
              <w:rPr>
                <w:sz w:val="24"/>
                <w:szCs w:val="24"/>
              </w:rPr>
              <w:t>в прудах, бассейнах, инкубационных аппаратах;</w:t>
            </w:r>
          </w:p>
          <w:p w14:paraId="1479DA78" w14:textId="309071BD" w:rsidR="005721FE" w:rsidRPr="00F12ADD" w:rsidRDefault="005721FE" w:rsidP="003E6B63">
            <w:pPr>
              <w:numPr>
                <w:ilvl w:val="0"/>
                <w:numId w:val="54"/>
              </w:numPr>
              <w:tabs>
                <w:tab w:val="left" w:pos="1449"/>
              </w:tabs>
              <w:autoSpaceDE/>
              <w:autoSpaceDN/>
              <w:adjustRightInd/>
              <w:ind w:left="315" w:hanging="315"/>
              <w:rPr>
                <w:b/>
                <w:sz w:val="24"/>
                <w:szCs w:val="24"/>
              </w:rPr>
            </w:pPr>
            <w:r w:rsidRPr="00F12ADD">
              <w:rPr>
                <w:bCs/>
                <w:sz w:val="24"/>
                <w:szCs w:val="24"/>
              </w:rPr>
              <w:t>правильно</w:t>
            </w:r>
            <w:r w:rsidRPr="00F12ADD">
              <w:rPr>
                <w:sz w:val="24"/>
                <w:szCs w:val="24"/>
              </w:rPr>
              <w:t xml:space="preserve"> загружа</w:t>
            </w:r>
            <w:r w:rsidR="00F12ADD" w:rsidRPr="00F12ADD">
              <w:rPr>
                <w:sz w:val="24"/>
                <w:szCs w:val="24"/>
              </w:rPr>
              <w:t>е</w:t>
            </w:r>
            <w:r w:rsidRPr="00F12ADD">
              <w:rPr>
                <w:sz w:val="24"/>
                <w:szCs w:val="24"/>
              </w:rPr>
              <w:t>т и выгружа</w:t>
            </w:r>
            <w:r w:rsidR="00F12ADD" w:rsidRPr="00F12ADD">
              <w:rPr>
                <w:sz w:val="24"/>
                <w:szCs w:val="24"/>
              </w:rPr>
              <w:t>е</w:t>
            </w:r>
            <w:r w:rsidRPr="00F12ADD">
              <w:rPr>
                <w:sz w:val="24"/>
                <w:szCs w:val="24"/>
              </w:rPr>
              <w:t>т, взвешива</w:t>
            </w:r>
            <w:r w:rsidR="00F12ADD" w:rsidRPr="00F12ADD">
              <w:rPr>
                <w:sz w:val="24"/>
                <w:szCs w:val="24"/>
              </w:rPr>
              <w:t>е</w:t>
            </w:r>
            <w:r w:rsidRPr="00F12ADD">
              <w:rPr>
                <w:sz w:val="24"/>
                <w:szCs w:val="24"/>
              </w:rPr>
              <w:t>т, затарива</w:t>
            </w:r>
            <w:r w:rsidR="00F12ADD" w:rsidRPr="00F12ADD">
              <w:rPr>
                <w:sz w:val="24"/>
                <w:szCs w:val="24"/>
              </w:rPr>
              <w:t>е</w:t>
            </w:r>
            <w:r w:rsidRPr="00F12ADD">
              <w:rPr>
                <w:sz w:val="24"/>
                <w:szCs w:val="24"/>
              </w:rPr>
              <w:t xml:space="preserve">т корма, удобрения, известь и другие вещества, применяемые </w:t>
            </w:r>
            <w:r w:rsidR="00C125A7">
              <w:rPr>
                <w:sz w:val="24"/>
                <w:szCs w:val="24"/>
              </w:rPr>
              <w:br/>
            </w:r>
            <w:r w:rsidRPr="00F12ADD">
              <w:rPr>
                <w:sz w:val="24"/>
                <w:szCs w:val="24"/>
              </w:rPr>
              <w:t xml:space="preserve">в рыбоводстве и </w:t>
            </w:r>
            <w:proofErr w:type="spellStart"/>
            <w:r w:rsidRPr="00F12ADD">
              <w:rPr>
                <w:sz w:val="24"/>
                <w:szCs w:val="24"/>
              </w:rPr>
              <w:t>марикультуре</w:t>
            </w:r>
            <w:proofErr w:type="spellEnd"/>
            <w:r w:rsidRPr="00F12ADD">
              <w:rPr>
                <w:sz w:val="24"/>
                <w:szCs w:val="24"/>
              </w:rPr>
              <w:t xml:space="preserve">; </w:t>
            </w:r>
          </w:p>
          <w:p w14:paraId="0FF35604" w14:textId="0CE61636" w:rsidR="002713C0" w:rsidRPr="00F12ADD" w:rsidRDefault="005721FE" w:rsidP="003E6B63">
            <w:pPr>
              <w:numPr>
                <w:ilvl w:val="0"/>
                <w:numId w:val="54"/>
              </w:numPr>
              <w:tabs>
                <w:tab w:val="left" w:pos="1449"/>
              </w:tabs>
              <w:autoSpaceDE/>
              <w:autoSpaceDN/>
              <w:adjustRightInd/>
              <w:ind w:left="315" w:hanging="315"/>
              <w:rPr>
                <w:b/>
                <w:sz w:val="24"/>
                <w:szCs w:val="24"/>
              </w:rPr>
            </w:pPr>
            <w:r w:rsidRPr="00F12ADD">
              <w:rPr>
                <w:bCs/>
                <w:sz w:val="24"/>
                <w:szCs w:val="24"/>
              </w:rPr>
              <w:t>правильно</w:t>
            </w:r>
            <w:r w:rsidRPr="00F12ADD">
              <w:rPr>
                <w:sz w:val="24"/>
                <w:szCs w:val="24"/>
              </w:rPr>
              <w:t xml:space="preserve"> польз</w:t>
            </w:r>
            <w:r w:rsidR="00F12ADD" w:rsidRPr="00F12ADD">
              <w:rPr>
                <w:sz w:val="24"/>
                <w:szCs w:val="24"/>
              </w:rPr>
              <w:t>уется</w:t>
            </w:r>
            <w:r w:rsidRPr="00F12ADD">
              <w:rPr>
                <w:sz w:val="24"/>
                <w:szCs w:val="24"/>
              </w:rPr>
              <w:t xml:space="preserve"> весельными и моторными лодками</w:t>
            </w:r>
          </w:p>
        </w:tc>
        <w:tc>
          <w:tcPr>
            <w:tcW w:w="2747" w:type="dxa"/>
          </w:tcPr>
          <w:p w14:paraId="05379007" w14:textId="0C9704A1" w:rsidR="002713C0" w:rsidRPr="00F12ADD" w:rsidRDefault="002713C0" w:rsidP="005E6F76">
            <w:pPr>
              <w:rPr>
                <w:bCs/>
                <w:sz w:val="24"/>
                <w:szCs w:val="24"/>
              </w:rPr>
            </w:pPr>
            <w:r w:rsidRPr="00F12ADD">
              <w:rPr>
                <w:sz w:val="24"/>
                <w:szCs w:val="24"/>
              </w:rPr>
              <w:lastRenderedPageBreak/>
              <w:t xml:space="preserve">Экспертное наблюдение </w:t>
            </w:r>
            <w:r w:rsidRPr="00F12ADD">
              <w:rPr>
                <w:sz w:val="24"/>
                <w:szCs w:val="24"/>
              </w:rPr>
              <w:lastRenderedPageBreak/>
              <w:t>при выполнении работ на производственной практ</w:t>
            </w:r>
            <w:r w:rsidR="00220A05">
              <w:rPr>
                <w:sz w:val="24"/>
                <w:szCs w:val="24"/>
              </w:rPr>
              <w:t>ике, решении ситуационных задач</w:t>
            </w:r>
          </w:p>
        </w:tc>
      </w:tr>
      <w:tr w:rsidR="002713C0" w:rsidRPr="00F12ADD" w14:paraId="4241B4BE" w14:textId="77777777" w:rsidTr="005E6F76">
        <w:trPr>
          <w:trHeight w:val="20"/>
          <w:jc w:val="center"/>
        </w:trPr>
        <w:tc>
          <w:tcPr>
            <w:tcW w:w="2748" w:type="dxa"/>
          </w:tcPr>
          <w:p w14:paraId="0848784F" w14:textId="21D24F09" w:rsidR="002713C0" w:rsidRPr="00F12ADD" w:rsidRDefault="005721FE" w:rsidP="00220A05">
            <w:pPr>
              <w:rPr>
                <w:sz w:val="24"/>
                <w:szCs w:val="24"/>
              </w:rPr>
            </w:pPr>
            <w:r w:rsidRPr="00F12ADD">
              <w:rPr>
                <w:sz w:val="24"/>
                <w:szCs w:val="24"/>
              </w:rPr>
              <w:lastRenderedPageBreak/>
              <w:t xml:space="preserve">ПК 2.3. Эксплуатировать оборудование </w:t>
            </w:r>
            <w:r w:rsidR="00220A05">
              <w:rPr>
                <w:sz w:val="24"/>
                <w:szCs w:val="24"/>
              </w:rPr>
              <w:br/>
            </w:r>
            <w:r w:rsidRPr="00F12ADD">
              <w:rPr>
                <w:sz w:val="24"/>
                <w:szCs w:val="24"/>
              </w:rPr>
              <w:t xml:space="preserve">и механизмы по отлову, сортировке, пересадке </w:t>
            </w:r>
            <w:r w:rsidR="00220A05">
              <w:rPr>
                <w:sz w:val="24"/>
                <w:szCs w:val="24"/>
              </w:rPr>
              <w:br/>
            </w:r>
            <w:r w:rsidRPr="00F12ADD">
              <w:rPr>
                <w:sz w:val="24"/>
                <w:szCs w:val="24"/>
              </w:rPr>
              <w:t xml:space="preserve">и транспортировке рыбы, приготовлению </w:t>
            </w:r>
            <w:r w:rsidR="00220A05">
              <w:rPr>
                <w:sz w:val="24"/>
                <w:szCs w:val="24"/>
              </w:rPr>
              <w:br/>
            </w:r>
            <w:r w:rsidRPr="00F12ADD">
              <w:rPr>
                <w:sz w:val="24"/>
                <w:szCs w:val="24"/>
              </w:rPr>
              <w:t xml:space="preserve">и внесению кормов, удобрений, реагентов для </w:t>
            </w:r>
            <w:proofErr w:type="spellStart"/>
            <w:r w:rsidRPr="00F12ADD">
              <w:rPr>
                <w:sz w:val="24"/>
                <w:szCs w:val="24"/>
              </w:rPr>
              <w:t>антипаразитарной</w:t>
            </w:r>
            <w:proofErr w:type="spellEnd"/>
            <w:r w:rsidRPr="00F12ADD">
              <w:rPr>
                <w:sz w:val="24"/>
                <w:szCs w:val="24"/>
              </w:rPr>
              <w:t xml:space="preserve"> обработки рыбы</w:t>
            </w:r>
          </w:p>
        </w:tc>
        <w:tc>
          <w:tcPr>
            <w:tcW w:w="4252" w:type="dxa"/>
          </w:tcPr>
          <w:p w14:paraId="29992DB0" w14:textId="456EB705" w:rsidR="005721FE" w:rsidRPr="00F12ADD" w:rsidRDefault="005721FE" w:rsidP="003E6B63">
            <w:pPr>
              <w:numPr>
                <w:ilvl w:val="0"/>
                <w:numId w:val="56"/>
              </w:numPr>
              <w:tabs>
                <w:tab w:val="left" w:pos="324"/>
              </w:tabs>
              <w:autoSpaceDE/>
              <w:autoSpaceDN/>
              <w:adjustRightInd/>
              <w:ind w:left="315"/>
              <w:rPr>
                <w:bCs/>
                <w:sz w:val="24"/>
                <w:szCs w:val="24"/>
              </w:rPr>
            </w:pPr>
            <w:r w:rsidRPr="00F12ADD">
              <w:rPr>
                <w:bCs/>
                <w:sz w:val="24"/>
                <w:szCs w:val="24"/>
              </w:rPr>
              <w:t>правильно</w:t>
            </w:r>
            <w:r w:rsidRPr="00F12ADD">
              <w:rPr>
                <w:sz w:val="24"/>
                <w:szCs w:val="24"/>
              </w:rPr>
              <w:t xml:space="preserve"> </w:t>
            </w:r>
            <w:r w:rsidRPr="00F12ADD">
              <w:rPr>
                <w:bCs/>
                <w:sz w:val="24"/>
                <w:szCs w:val="24"/>
              </w:rPr>
              <w:t>эксплуатир</w:t>
            </w:r>
            <w:r w:rsidR="00F12ADD" w:rsidRPr="00F12ADD">
              <w:rPr>
                <w:bCs/>
                <w:sz w:val="24"/>
                <w:szCs w:val="24"/>
              </w:rPr>
              <w:t>ует</w:t>
            </w:r>
            <w:r w:rsidRPr="00F12ADD">
              <w:rPr>
                <w:bCs/>
                <w:sz w:val="24"/>
                <w:szCs w:val="24"/>
              </w:rPr>
              <w:t xml:space="preserve"> технические средства </w:t>
            </w:r>
            <w:r w:rsidRPr="00F12ADD">
              <w:rPr>
                <w:sz w:val="24"/>
                <w:szCs w:val="24"/>
              </w:rPr>
              <w:t>по отлову, сортировке, пересадке рыбы;</w:t>
            </w:r>
          </w:p>
          <w:p w14:paraId="747A86C9" w14:textId="4B605235" w:rsidR="005721FE" w:rsidRPr="00F12ADD" w:rsidRDefault="005721FE" w:rsidP="003E6B63">
            <w:pPr>
              <w:numPr>
                <w:ilvl w:val="0"/>
                <w:numId w:val="56"/>
              </w:numPr>
              <w:tabs>
                <w:tab w:val="left" w:pos="324"/>
              </w:tabs>
              <w:autoSpaceDE/>
              <w:autoSpaceDN/>
              <w:adjustRightInd/>
              <w:ind w:left="315"/>
              <w:rPr>
                <w:bCs/>
                <w:sz w:val="24"/>
                <w:szCs w:val="24"/>
              </w:rPr>
            </w:pPr>
            <w:r w:rsidRPr="00F12ADD">
              <w:rPr>
                <w:bCs/>
                <w:sz w:val="24"/>
                <w:szCs w:val="24"/>
              </w:rPr>
              <w:t>правильно</w:t>
            </w:r>
            <w:r w:rsidRPr="00F12ADD">
              <w:rPr>
                <w:sz w:val="24"/>
                <w:szCs w:val="24"/>
              </w:rPr>
              <w:t xml:space="preserve"> </w:t>
            </w:r>
            <w:r w:rsidRPr="00F12ADD">
              <w:rPr>
                <w:bCs/>
                <w:sz w:val="24"/>
                <w:szCs w:val="24"/>
              </w:rPr>
              <w:t>эксплуатир</w:t>
            </w:r>
            <w:r w:rsidR="00F12ADD" w:rsidRPr="00F12ADD">
              <w:rPr>
                <w:bCs/>
                <w:sz w:val="24"/>
                <w:szCs w:val="24"/>
              </w:rPr>
              <w:t>ует</w:t>
            </w:r>
            <w:r w:rsidRPr="00F12ADD">
              <w:rPr>
                <w:bCs/>
                <w:sz w:val="24"/>
                <w:szCs w:val="24"/>
              </w:rPr>
              <w:t xml:space="preserve"> технические средства по </w:t>
            </w:r>
            <w:r w:rsidRPr="00F12ADD">
              <w:rPr>
                <w:sz w:val="24"/>
                <w:szCs w:val="24"/>
              </w:rPr>
              <w:t>транспортировке живой рыбы, личинок и икры;</w:t>
            </w:r>
          </w:p>
          <w:p w14:paraId="1B91C2A9" w14:textId="7F330546" w:rsidR="005721FE" w:rsidRPr="00F12ADD" w:rsidRDefault="005721FE" w:rsidP="003E6B63">
            <w:pPr>
              <w:numPr>
                <w:ilvl w:val="0"/>
                <w:numId w:val="56"/>
              </w:numPr>
              <w:tabs>
                <w:tab w:val="left" w:pos="324"/>
              </w:tabs>
              <w:autoSpaceDE/>
              <w:autoSpaceDN/>
              <w:adjustRightInd/>
              <w:ind w:left="315"/>
              <w:rPr>
                <w:bCs/>
                <w:sz w:val="24"/>
                <w:szCs w:val="24"/>
              </w:rPr>
            </w:pPr>
            <w:r w:rsidRPr="00F12ADD">
              <w:rPr>
                <w:bCs/>
                <w:sz w:val="24"/>
                <w:szCs w:val="24"/>
              </w:rPr>
              <w:t>правильно</w:t>
            </w:r>
            <w:r w:rsidRPr="00F12ADD">
              <w:rPr>
                <w:sz w:val="24"/>
                <w:szCs w:val="24"/>
              </w:rPr>
              <w:t xml:space="preserve"> </w:t>
            </w:r>
            <w:r w:rsidRPr="00F12ADD">
              <w:rPr>
                <w:bCs/>
                <w:sz w:val="24"/>
                <w:szCs w:val="24"/>
              </w:rPr>
              <w:t>эксплуатир</w:t>
            </w:r>
            <w:r w:rsidR="00F12ADD" w:rsidRPr="00F12ADD">
              <w:rPr>
                <w:bCs/>
                <w:sz w:val="24"/>
                <w:szCs w:val="24"/>
              </w:rPr>
              <w:t>ует</w:t>
            </w:r>
            <w:r w:rsidRPr="00F12ADD">
              <w:rPr>
                <w:bCs/>
                <w:sz w:val="24"/>
                <w:szCs w:val="24"/>
              </w:rPr>
              <w:t xml:space="preserve"> технические средства по </w:t>
            </w:r>
            <w:r w:rsidRPr="00F12ADD">
              <w:rPr>
                <w:sz w:val="24"/>
                <w:szCs w:val="24"/>
              </w:rPr>
              <w:t xml:space="preserve">приготовлению и внесению </w:t>
            </w:r>
            <w:r w:rsidRPr="00F12ADD">
              <w:rPr>
                <w:bCs/>
                <w:sz w:val="24"/>
                <w:szCs w:val="24"/>
              </w:rPr>
              <w:t>кормов, удобрений, извести и др.;</w:t>
            </w:r>
          </w:p>
          <w:p w14:paraId="2A9CFE5C" w14:textId="6FB5E014" w:rsidR="002713C0" w:rsidRPr="00F12ADD" w:rsidRDefault="005721FE" w:rsidP="003E6B63">
            <w:pPr>
              <w:pStyle w:val="a4"/>
              <w:widowControl/>
              <w:numPr>
                <w:ilvl w:val="0"/>
                <w:numId w:val="56"/>
              </w:numPr>
              <w:tabs>
                <w:tab w:val="left" w:pos="882"/>
                <w:tab w:val="left" w:pos="2160"/>
              </w:tabs>
              <w:autoSpaceDE/>
              <w:autoSpaceDN/>
              <w:adjustRightInd/>
              <w:ind w:left="315"/>
              <w:contextualSpacing w:val="0"/>
              <w:rPr>
                <w:sz w:val="24"/>
                <w:szCs w:val="24"/>
              </w:rPr>
            </w:pPr>
            <w:r w:rsidRPr="00F12ADD">
              <w:rPr>
                <w:bCs/>
                <w:sz w:val="24"/>
                <w:szCs w:val="24"/>
              </w:rPr>
              <w:t>правильно</w:t>
            </w:r>
            <w:r w:rsidRPr="00F12ADD">
              <w:rPr>
                <w:sz w:val="24"/>
                <w:szCs w:val="24"/>
              </w:rPr>
              <w:t xml:space="preserve"> устанавлива</w:t>
            </w:r>
            <w:r w:rsidR="00F12ADD" w:rsidRPr="00F12ADD">
              <w:rPr>
                <w:sz w:val="24"/>
                <w:szCs w:val="24"/>
              </w:rPr>
              <w:t>е</w:t>
            </w:r>
            <w:r w:rsidRPr="00F12ADD">
              <w:rPr>
                <w:sz w:val="24"/>
                <w:szCs w:val="24"/>
              </w:rPr>
              <w:t xml:space="preserve">т </w:t>
            </w:r>
            <w:r w:rsidR="00220A05">
              <w:rPr>
                <w:sz w:val="24"/>
                <w:szCs w:val="24"/>
              </w:rPr>
              <w:br/>
            </w:r>
            <w:r w:rsidRPr="00F12ADD">
              <w:rPr>
                <w:sz w:val="24"/>
                <w:szCs w:val="24"/>
              </w:rPr>
              <w:t>и эксплуатир</w:t>
            </w:r>
            <w:r w:rsidR="00F12ADD" w:rsidRPr="00F12ADD">
              <w:rPr>
                <w:sz w:val="24"/>
                <w:szCs w:val="24"/>
              </w:rPr>
              <w:t>ует</w:t>
            </w:r>
            <w:r w:rsidRPr="00F12ADD">
              <w:rPr>
                <w:sz w:val="24"/>
                <w:szCs w:val="24"/>
              </w:rPr>
              <w:t xml:space="preserve"> садки для разведения рыбы</w:t>
            </w:r>
          </w:p>
        </w:tc>
        <w:tc>
          <w:tcPr>
            <w:tcW w:w="2747" w:type="dxa"/>
          </w:tcPr>
          <w:p w14:paraId="63D6CB4A" w14:textId="77777777" w:rsidR="002713C0" w:rsidRPr="00F12ADD" w:rsidRDefault="002713C0" w:rsidP="005E6F76">
            <w:pPr>
              <w:jc w:val="both"/>
              <w:rPr>
                <w:bCs/>
                <w:i/>
                <w:sz w:val="24"/>
                <w:szCs w:val="24"/>
                <w:highlight w:val="cyan"/>
              </w:rPr>
            </w:pPr>
          </w:p>
        </w:tc>
      </w:tr>
      <w:tr w:rsidR="002713C0" w:rsidRPr="00F12ADD" w14:paraId="35BE046F" w14:textId="77777777" w:rsidTr="005E6F76">
        <w:trPr>
          <w:trHeight w:val="20"/>
          <w:jc w:val="center"/>
        </w:trPr>
        <w:tc>
          <w:tcPr>
            <w:tcW w:w="2748" w:type="dxa"/>
          </w:tcPr>
          <w:p w14:paraId="6DBFB536" w14:textId="39E44B21" w:rsidR="002713C0" w:rsidRPr="00F12ADD" w:rsidRDefault="002713C0" w:rsidP="005E6F76">
            <w:pPr>
              <w:rPr>
                <w:bCs/>
                <w:sz w:val="24"/>
                <w:szCs w:val="24"/>
              </w:rPr>
            </w:pPr>
            <w:r w:rsidRPr="00F12ADD">
              <w:rPr>
                <w:bCs/>
                <w:sz w:val="24"/>
                <w:szCs w:val="24"/>
              </w:rPr>
              <w:t xml:space="preserve">ПК. 2.4. </w:t>
            </w:r>
            <w:r w:rsidR="005721FE" w:rsidRPr="00F12ADD">
              <w:rPr>
                <w:sz w:val="24"/>
                <w:szCs w:val="24"/>
              </w:rPr>
              <w:t xml:space="preserve">Проводить работы </w:t>
            </w:r>
            <w:r w:rsidR="00220A05">
              <w:rPr>
                <w:sz w:val="24"/>
                <w:szCs w:val="24"/>
              </w:rPr>
              <w:br/>
            </w:r>
            <w:r w:rsidR="005721FE" w:rsidRPr="00F12ADD">
              <w:rPr>
                <w:sz w:val="24"/>
                <w:szCs w:val="24"/>
              </w:rPr>
              <w:t>по рыбохозяйственной мелиорации водоемов</w:t>
            </w:r>
          </w:p>
        </w:tc>
        <w:tc>
          <w:tcPr>
            <w:tcW w:w="4252" w:type="dxa"/>
          </w:tcPr>
          <w:p w14:paraId="01201DC8" w14:textId="0EFAA005" w:rsidR="005721FE" w:rsidRPr="00F12ADD" w:rsidRDefault="005721FE" w:rsidP="003E6B63">
            <w:pPr>
              <w:numPr>
                <w:ilvl w:val="0"/>
                <w:numId w:val="55"/>
              </w:numPr>
              <w:tabs>
                <w:tab w:val="left" w:pos="1165"/>
              </w:tabs>
              <w:autoSpaceDE/>
              <w:autoSpaceDN/>
              <w:adjustRightInd/>
              <w:ind w:left="324"/>
              <w:rPr>
                <w:bCs/>
                <w:sz w:val="24"/>
                <w:szCs w:val="24"/>
              </w:rPr>
            </w:pPr>
            <w:r w:rsidRPr="00F12ADD">
              <w:rPr>
                <w:bCs/>
                <w:sz w:val="24"/>
                <w:szCs w:val="24"/>
              </w:rPr>
              <w:t>правильно</w:t>
            </w:r>
            <w:r w:rsidRPr="00F12ADD">
              <w:rPr>
                <w:sz w:val="24"/>
                <w:szCs w:val="24"/>
              </w:rPr>
              <w:t xml:space="preserve"> </w:t>
            </w:r>
            <w:r w:rsidRPr="00F12ADD">
              <w:rPr>
                <w:bCs/>
                <w:sz w:val="24"/>
                <w:szCs w:val="24"/>
              </w:rPr>
              <w:t xml:space="preserve">проводит биологическую мелиорацию </w:t>
            </w:r>
            <w:r w:rsidR="00220A05">
              <w:rPr>
                <w:bCs/>
                <w:sz w:val="24"/>
                <w:szCs w:val="24"/>
              </w:rPr>
              <w:br/>
            </w:r>
            <w:r w:rsidRPr="00F12ADD">
              <w:rPr>
                <w:bCs/>
                <w:sz w:val="24"/>
                <w:szCs w:val="24"/>
              </w:rPr>
              <w:t>на водоеме;</w:t>
            </w:r>
          </w:p>
          <w:p w14:paraId="6D406CE7" w14:textId="16A72E19" w:rsidR="005721FE" w:rsidRPr="00F12ADD" w:rsidRDefault="005721FE" w:rsidP="003E6B63">
            <w:pPr>
              <w:numPr>
                <w:ilvl w:val="0"/>
                <w:numId w:val="55"/>
              </w:numPr>
              <w:tabs>
                <w:tab w:val="left" w:pos="1165"/>
              </w:tabs>
              <w:autoSpaceDE/>
              <w:autoSpaceDN/>
              <w:adjustRightInd/>
              <w:ind w:left="324"/>
              <w:rPr>
                <w:bCs/>
                <w:sz w:val="24"/>
                <w:szCs w:val="24"/>
              </w:rPr>
            </w:pPr>
            <w:r w:rsidRPr="00F12ADD">
              <w:rPr>
                <w:bCs/>
                <w:sz w:val="24"/>
                <w:szCs w:val="24"/>
              </w:rPr>
              <w:t>правильно</w:t>
            </w:r>
            <w:r w:rsidRPr="00F12ADD">
              <w:rPr>
                <w:sz w:val="24"/>
                <w:szCs w:val="24"/>
              </w:rPr>
              <w:t xml:space="preserve"> </w:t>
            </w:r>
            <w:r w:rsidRPr="00F12ADD">
              <w:rPr>
                <w:bCs/>
                <w:sz w:val="24"/>
                <w:szCs w:val="24"/>
              </w:rPr>
              <w:t>проводит техническую мелиорацию на водоеме;</w:t>
            </w:r>
          </w:p>
          <w:p w14:paraId="6AE05B98" w14:textId="5BB814D7" w:rsidR="002713C0" w:rsidRPr="00F12ADD" w:rsidRDefault="005721FE" w:rsidP="003E6B63">
            <w:pPr>
              <w:numPr>
                <w:ilvl w:val="0"/>
                <w:numId w:val="55"/>
              </w:numPr>
              <w:tabs>
                <w:tab w:val="left" w:pos="1165"/>
              </w:tabs>
              <w:autoSpaceDE/>
              <w:autoSpaceDN/>
              <w:adjustRightInd/>
              <w:ind w:left="324"/>
              <w:rPr>
                <w:bCs/>
                <w:sz w:val="24"/>
                <w:szCs w:val="24"/>
              </w:rPr>
            </w:pPr>
            <w:r w:rsidRPr="00F12ADD">
              <w:rPr>
                <w:bCs/>
                <w:sz w:val="24"/>
                <w:szCs w:val="24"/>
              </w:rPr>
              <w:t>правильно</w:t>
            </w:r>
            <w:r w:rsidRPr="00F12ADD">
              <w:rPr>
                <w:sz w:val="24"/>
                <w:szCs w:val="24"/>
              </w:rPr>
              <w:t xml:space="preserve"> </w:t>
            </w:r>
            <w:r w:rsidRPr="00F12ADD">
              <w:rPr>
                <w:bCs/>
                <w:sz w:val="24"/>
                <w:szCs w:val="24"/>
              </w:rPr>
              <w:t>проводит химическую мелиорацию на водоеме</w:t>
            </w:r>
          </w:p>
        </w:tc>
        <w:tc>
          <w:tcPr>
            <w:tcW w:w="2747" w:type="dxa"/>
          </w:tcPr>
          <w:p w14:paraId="3C26C0C4" w14:textId="77777777" w:rsidR="002713C0" w:rsidRPr="00F12ADD" w:rsidRDefault="002713C0" w:rsidP="005E6F76">
            <w:pPr>
              <w:rPr>
                <w:sz w:val="24"/>
                <w:szCs w:val="24"/>
              </w:rPr>
            </w:pPr>
            <w:r w:rsidRPr="00F12ADD">
              <w:rPr>
                <w:sz w:val="24"/>
                <w:szCs w:val="24"/>
              </w:rPr>
              <w:t>Экспертное наблюдение при выполнении работ на производственной практике, решении ситуационных задач,</w:t>
            </w:r>
            <w:r w:rsidRPr="00F12ADD">
              <w:rPr>
                <w:bCs/>
                <w:sz w:val="24"/>
                <w:szCs w:val="24"/>
              </w:rPr>
              <w:t xml:space="preserve"> экзамены.</w:t>
            </w:r>
          </w:p>
        </w:tc>
      </w:tr>
      <w:tr w:rsidR="002713C0" w:rsidRPr="00F12ADD" w14:paraId="65A11D9D" w14:textId="77777777" w:rsidTr="005E6F76">
        <w:trPr>
          <w:trHeight w:val="20"/>
          <w:jc w:val="center"/>
        </w:trPr>
        <w:tc>
          <w:tcPr>
            <w:tcW w:w="2748" w:type="dxa"/>
          </w:tcPr>
          <w:p w14:paraId="55BCD902" w14:textId="089BAE82" w:rsidR="002713C0" w:rsidRPr="00F12ADD" w:rsidRDefault="002713C0" w:rsidP="005E6F76">
            <w:pPr>
              <w:rPr>
                <w:bCs/>
                <w:sz w:val="24"/>
                <w:szCs w:val="24"/>
                <w:highlight w:val="cyan"/>
              </w:rPr>
            </w:pPr>
            <w:r w:rsidRPr="00F12ADD">
              <w:rPr>
                <w:bCs/>
                <w:sz w:val="24"/>
                <w:szCs w:val="24"/>
              </w:rPr>
              <w:t xml:space="preserve">ПК.2.5. </w:t>
            </w:r>
            <w:r w:rsidR="005721FE" w:rsidRPr="00F12ADD">
              <w:rPr>
                <w:sz w:val="24"/>
                <w:szCs w:val="24"/>
              </w:rPr>
              <w:t xml:space="preserve">Изготавливать </w:t>
            </w:r>
            <w:r w:rsidR="00220A05">
              <w:rPr>
                <w:sz w:val="24"/>
                <w:szCs w:val="24"/>
              </w:rPr>
              <w:br/>
            </w:r>
            <w:r w:rsidR="005721FE" w:rsidRPr="00F12ADD">
              <w:rPr>
                <w:sz w:val="24"/>
                <w:szCs w:val="24"/>
              </w:rPr>
              <w:t xml:space="preserve">и эксплуатировать рыбоводный инвентарь и орудия лова, используемые </w:t>
            </w:r>
            <w:r w:rsidR="00220A05">
              <w:rPr>
                <w:sz w:val="24"/>
                <w:szCs w:val="24"/>
              </w:rPr>
              <w:br/>
            </w:r>
            <w:r w:rsidR="005721FE" w:rsidRPr="00F12ADD">
              <w:rPr>
                <w:sz w:val="24"/>
                <w:szCs w:val="24"/>
              </w:rPr>
              <w:t>в аквакультуре</w:t>
            </w:r>
          </w:p>
        </w:tc>
        <w:tc>
          <w:tcPr>
            <w:tcW w:w="4252" w:type="dxa"/>
          </w:tcPr>
          <w:p w14:paraId="2E66C27F" w14:textId="21A42FEC" w:rsidR="005721FE" w:rsidRPr="00F12ADD" w:rsidRDefault="005721FE" w:rsidP="003E6B63">
            <w:pPr>
              <w:numPr>
                <w:ilvl w:val="0"/>
                <w:numId w:val="55"/>
              </w:numPr>
              <w:tabs>
                <w:tab w:val="left" w:pos="882"/>
              </w:tabs>
              <w:autoSpaceDE/>
              <w:autoSpaceDN/>
              <w:adjustRightInd/>
              <w:ind w:left="172" w:hanging="172"/>
              <w:rPr>
                <w:bCs/>
                <w:sz w:val="24"/>
                <w:szCs w:val="24"/>
              </w:rPr>
            </w:pPr>
            <w:r w:rsidRPr="00F12ADD">
              <w:rPr>
                <w:bCs/>
                <w:sz w:val="24"/>
                <w:szCs w:val="24"/>
              </w:rPr>
              <w:t>правильно</w:t>
            </w:r>
            <w:r w:rsidRPr="00F12ADD">
              <w:rPr>
                <w:sz w:val="24"/>
                <w:szCs w:val="24"/>
              </w:rPr>
              <w:t xml:space="preserve"> </w:t>
            </w:r>
            <w:r w:rsidRPr="00F12ADD">
              <w:rPr>
                <w:bCs/>
                <w:sz w:val="24"/>
                <w:szCs w:val="24"/>
              </w:rPr>
              <w:t>эксплуатир</w:t>
            </w:r>
            <w:r w:rsidR="00F12ADD" w:rsidRPr="00F12ADD">
              <w:rPr>
                <w:bCs/>
                <w:sz w:val="24"/>
                <w:szCs w:val="24"/>
              </w:rPr>
              <w:t>ует</w:t>
            </w:r>
            <w:r w:rsidRPr="00F12ADD">
              <w:rPr>
                <w:bCs/>
                <w:sz w:val="24"/>
                <w:szCs w:val="24"/>
              </w:rPr>
              <w:t xml:space="preserve"> </w:t>
            </w:r>
            <w:r w:rsidRPr="00F12ADD">
              <w:rPr>
                <w:sz w:val="24"/>
                <w:szCs w:val="24"/>
              </w:rPr>
              <w:t>рыбоводный инвентарь и орудия лова, используемые в аквакультуре</w:t>
            </w:r>
            <w:r w:rsidRPr="00F12ADD">
              <w:rPr>
                <w:bCs/>
                <w:sz w:val="24"/>
                <w:szCs w:val="24"/>
              </w:rPr>
              <w:t xml:space="preserve">; </w:t>
            </w:r>
          </w:p>
          <w:p w14:paraId="37403F81" w14:textId="36D8DB3D" w:rsidR="005721FE" w:rsidRPr="00F12ADD" w:rsidRDefault="005721FE" w:rsidP="003E6B63">
            <w:pPr>
              <w:numPr>
                <w:ilvl w:val="0"/>
                <w:numId w:val="55"/>
              </w:numPr>
              <w:tabs>
                <w:tab w:val="left" w:pos="882"/>
              </w:tabs>
              <w:autoSpaceDE/>
              <w:autoSpaceDN/>
              <w:adjustRightInd/>
              <w:ind w:left="172" w:hanging="172"/>
              <w:rPr>
                <w:bCs/>
                <w:sz w:val="24"/>
                <w:szCs w:val="24"/>
              </w:rPr>
            </w:pPr>
            <w:r w:rsidRPr="00F12ADD">
              <w:rPr>
                <w:bCs/>
                <w:sz w:val="24"/>
                <w:szCs w:val="24"/>
              </w:rPr>
              <w:t>правильно</w:t>
            </w:r>
            <w:r w:rsidRPr="00F12ADD">
              <w:rPr>
                <w:sz w:val="24"/>
                <w:szCs w:val="24"/>
              </w:rPr>
              <w:t xml:space="preserve"> </w:t>
            </w:r>
            <w:r w:rsidRPr="00F12ADD">
              <w:rPr>
                <w:bCs/>
                <w:sz w:val="24"/>
                <w:szCs w:val="24"/>
              </w:rPr>
              <w:t>ремонтир</w:t>
            </w:r>
            <w:r w:rsidR="00F12ADD" w:rsidRPr="00F12ADD">
              <w:rPr>
                <w:bCs/>
                <w:sz w:val="24"/>
                <w:szCs w:val="24"/>
              </w:rPr>
              <w:t>ует</w:t>
            </w:r>
            <w:r w:rsidRPr="00F12ADD">
              <w:rPr>
                <w:bCs/>
                <w:sz w:val="24"/>
                <w:szCs w:val="24"/>
              </w:rPr>
              <w:t xml:space="preserve"> рыбоводный инвентарь </w:t>
            </w:r>
            <w:r w:rsidRPr="00F12ADD">
              <w:rPr>
                <w:sz w:val="24"/>
                <w:szCs w:val="24"/>
              </w:rPr>
              <w:t>и оруди</w:t>
            </w:r>
            <w:r w:rsidR="00F12ADD" w:rsidRPr="00F12ADD">
              <w:rPr>
                <w:sz w:val="24"/>
                <w:szCs w:val="24"/>
              </w:rPr>
              <w:t>я</w:t>
            </w:r>
            <w:r w:rsidRPr="00F12ADD">
              <w:rPr>
                <w:sz w:val="24"/>
                <w:szCs w:val="24"/>
              </w:rPr>
              <w:t xml:space="preserve"> лова, используемые в аквакультуре</w:t>
            </w:r>
            <w:r w:rsidRPr="00F12ADD">
              <w:rPr>
                <w:bCs/>
                <w:sz w:val="24"/>
                <w:szCs w:val="24"/>
              </w:rPr>
              <w:t xml:space="preserve">; </w:t>
            </w:r>
          </w:p>
          <w:p w14:paraId="4CFD2997" w14:textId="0A1C816D" w:rsidR="005721FE" w:rsidRPr="00F12ADD" w:rsidRDefault="005721FE" w:rsidP="003E6B63">
            <w:pPr>
              <w:numPr>
                <w:ilvl w:val="0"/>
                <w:numId w:val="55"/>
              </w:numPr>
              <w:tabs>
                <w:tab w:val="left" w:pos="882"/>
              </w:tabs>
              <w:autoSpaceDE/>
              <w:autoSpaceDN/>
              <w:adjustRightInd/>
              <w:ind w:left="172" w:hanging="172"/>
              <w:rPr>
                <w:bCs/>
                <w:sz w:val="24"/>
                <w:szCs w:val="24"/>
              </w:rPr>
            </w:pPr>
            <w:r w:rsidRPr="00F12ADD">
              <w:rPr>
                <w:bCs/>
                <w:sz w:val="24"/>
                <w:szCs w:val="24"/>
              </w:rPr>
              <w:t>правильно</w:t>
            </w:r>
            <w:r w:rsidRPr="00F12ADD">
              <w:rPr>
                <w:sz w:val="24"/>
                <w:szCs w:val="24"/>
              </w:rPr>
              <w:t xml:space="preserve"> </w:t>
            </w:r>
            <w:r w:rsidRPr="00F12ADD">
              <w:rPr>
                <w:bCs/>
                <w:sz w:val="24"/>
                <w:szCs w:val="24"/>
              </w:rPr>
              <w:t>изготавлива</w:t>
            </w:r>
            <w:r w:rsidR="00F12ADD" w:rsidRPr="00F12ADD">
              <w:rPr>
                <w:bCs/>
                <w:sz w:val="24"/>
                <w:szCs w:val="24"/>
              </w:rPr>
              <w:t>е</w:t>
            </w:r>
            <w:r w:rsidRPr="00F12ADD">
              <w:rPr>
                <w:bCs/>
                <w:sz w:val="24"/>
                <w:szCs w:val="24"/>
              </w:rPr>
              <w:t xml:space="preserve">т рыбоводный инвентарь </w:t>
            </w:r>
            <w:r w:rsidRPr="00F12ADD">
              <w:rPr>
                <w:sz w:val="24"/>
                <w:szCs w:val="24"/>
              </w:rPr>
              <w:t>и оруди</w:t>
            </w:r>
            <w:r w:rsidR="00F12ADD" w:rsidRPr="00F12ADD">
              <w:rPr>
                <w:sz w:val="24"/>
                <w:szCs w:val="24"/>
              </w:rPr>
              <w:t>я</w:t>
            </w:r>
            <w:r w:rsidRPr="00F12ADD">
              <w:rPr>
                <w:sz w:val="24"/>
                <w:szCs w:val="24"/>
              </w:rPr>
              <w:t xml:space="preserve"> лова, используемые в аквакультуре</w:t>
            </w:r>
            <w:r w:rsidRPr="00F12ADD">
              <w:rPr>
                <w:bCs/>
                <w:sz w:val="24"/>
                <w:szCs w:val="24"/>
              </w:rPr>
              <w:t>;</w:t>
            </w:r>
          </w:p>
          <w:p w14:paraId="00C261CD" w14:textId="467BFCD4" w:rsidR="002713C0" w:rsidRPr="00F12ADD" w:rsidRDefault="005721FE" w:rsidP="003E6B63">
            <w:pPr>
              <w:numPr>
                <w:ilvl w:val="0"/>
                <w:numId w:val="55"/>
              </w:numPr>
              <w:tabs>
                <w:tab w:val="left" w:pos="882"/>
              </w:tabs>
              <w:autoSpaceDE/>
              <w:autoSpaceDN/>
              <w:adjustRightInd/>
              <w:ind w:left="172" w:hanging="172"/>
              <w:rPr>
                <w:bCs/>
                <w:sz w:val="24"/>
                <w:szCs w:val="24"/>
              </w:rPr>
            </w:pPr>
            <w:r w:rsidRPr="00F12ADD">
              <w:rPr>
                <w:bCs/>
                <w:sz w:val="24"/>
                <w:szCs w:val="24"/>
              </w:rPr>
              <w:t>правильно</w:t>
            </w:r>
            <w:r w:rsidRPr="00F12ADD">
              <w:rPr>
                <w:sz w:val="24"/>
                <w:szCs w:val="24"/>
              </w:rPr>
              <w:t xml:space="preserve"> </w:t>
            </w:r>
            <w:r w:rsidRPr="00F12ADD">
              <w:rPr>
                <w:bCs/>
                <w:sz w:val="24"/>
                <w:szCs w:val="24"/>
              </w:rPr>
              <w:t>готовит дезинфицирующие растворы определенной концентрации и обрабатыва</w:t>
            </w:r>
            <w:r w:rsidR="00F12ADD" w:rsidRPr="00F12ADD">
              <w:rPr>
                <w:bCs/>
                <w:sz w:val="24"/>
                <w:szCs w:val="24"/>
              </w:rPr>
              <w:t>е</w:t>
            </w:r>
            <w:r w:rsidRPr="00F12ADD">
              <w:rPr>
                <w:bCs/>
                <w:sz w:val="24"/>
                <w:szCs w:val="24"/>
              </w:rPr>
              <w:t>т рыбоводный инвентарь</w:t>
            </w:r>
          </w:p>
        </w:tc>
        <w:tc>
          <w:tcPr>
            <w:tcW w:w="2747" w:type="dxa"/>
          </w:tcPr>
          <w:p w14:paraId="3C2EAC9F" w14:textId="77777777" w:rsidR="002713C0" w:rsidRPr="00F12ADD" w:rsidRDefault="002713C0" w:rsidP="005E6F76">
            <w:pPr>
              <w:rPr>
                <w:sz w:val="24"/>
                <w:szCs w:val="24"/>
              </w:rPr>
            </w:pPr>
            <w:r w:rsidRPr="00F12ADD">
              <w:rPr>
                <w:sz w:val="24"/>
                <w:szCs w:val="24"/>
              </w:rPr>
              <w:t>Экспертное наблюдение при выполнении работ на производственной практике, решении ситуационных задач.</w:t>
            </w:r>
          </w:p>
        </w:tc>
      </w:tr>
      <w:tr w:rsidR="00C125A7" w:rsidRPr="00F12ADD" w14:paraId="418C4AC8" w14:textId="77777777" w:rsidTr="005E6F76">
        <w:trPr>
          <w:trHeight w:val="20"/>
          <w:jc w:val="center"/>
        </w:trPr>
        <w:tc>
          <w:tcPr>
            <w:tcW w:w="2748" w:type="dxa"/>
          </w:tcPr>
          <w:p w14:paraId="70F9EAC5" w14:textId="017A73FA" w:rsidR="00C125A7" w:rsidRPr="00F12ADD" w:rsidRDefault="00C125A7" w:rsidP="00220A05">
            <w:pPr>
              <w:rPr>
                <w:sz w:val="24"/>
                <w:szCs w:val="24"/>
                <w:highlight w:val="cyan"/>
              </w:rPr>
            </w:pPr>
            <w:r w:rsidRPr="00F12ADD">
              <w:rPr>
                <w:sz w:val="24"/>
                <w:szCs w:val="24"/>
              </w:rPr>
              <w:t xml:space="preserve">ОК 01. Выбирать способы решения задач профессиональной деятельности применительно </w:t>
            </w:r>
            <w:r>
              <w:rPr>
                <w:sz w:val="24"/>
                <w:szCs w:val="24"/>
              </w:rPr>
              <w:br/>
            </w:r>
            <w:r>
              <w:rPr>
                <w:sz w:val="24"/>
                <w:szCs w:val="24"/>
              </w:rPr>
              <w:lastRenderedPageBreak/>
              <w:t>к различным контекстам</w:t>
            </w:r>
          </w:p>
        </w:tc>
        <w:tc>
          <w:tcPr>
            <w:tcW w:w="4252" w:type="dxa"/>
          </w:tcPr>
          <w:p w14:paraId="3EB0867F" w14:textId="77777777" w:rsidR="00C125A7" w:rsidRPr="00F12ADD" w:rsidRDefault="00C125A7" w:rsidP="003E6B63">
            <w:pPr>
              <w:numPr>
                <w:ilvl w:val="0"/>
                <w:numId w:val="53"/>
              </w:numPr>
              <w:tabs>
                <w:tab w:val="clear" w:pos="0"/>
                <w:tab w:val="left" w:pos="314"/>
                <w:tab w:val="left" w:pos="882"/>
              </w:tabs>
              <w:autoSpaceDE/>
              <w:autoSpaceDN/>
              <w:adjustRightInd/>
              <w:ind w:left="172" w:hanging="172"/>
              <w:rPr>
                <w:sz w:val="24"/>
                <w:szCs w:val="24"/>
              </w:rPr>
            </w:pPr>
            <w:r w:rsidRPr="00F12ADD">
              <w:rPr>
                <w:sz w:val="24"/>
                <w:szCs w:val="24"/>
              </w:rPr>
              <w:lastRenderedPageBreak/>
              <w:t>обоснованность постановки цели, выбора и применения методов и способов решения профессиональных задач;</w:t>
            </w:r>
          </w:p>
          <w:p w14:paraId="15248497" w14:textId="77777777" w:rsidR="00C125A7" w:rsidRPr="00F12ADD" w:rsidRDefault="00C125A7" w:rsidP="00B01C7A">
            <w:pPr>
              <w:tabs>
                <w:tab w:val="num" w:pos="598"/>
                <w:tab w:val="left" w:pos="882"/>
              </w:tabs>
              <w:ind w:left="173" w:hanging="173"/>
              <w:rPr>
                <w:sz w:val="24"/>
                <w:szCs w:val="24"/>
                <w:highlight w:val="cyan"/>
              </w:rPr>
            </w:pPr>
            <w:r w:rsidRPr="00F12ADD">
              <w:rPr>
                <w:sz w:val="24"/>
                <w:szCs w:val="24"/>
              </w:rPr>
              <w:t xml:space="preserve">- адекватная оценка и самооценка </w:t>
            </w:r>
            <w:r w:rsidRPr="00F12ADD">
              <w:rPr>
                <w:sz w:val="24"/>
                <w:szCs w:val="24"/>
              </w:rPr>
              <w:lastRenderedPageBreak/>
              <w:t>эффективности и качества выполнения профессиональных задач</w:t>
            </w:r>
          </w:p>
        </w:tc>
        <w:tc>
          <w:tcPr>
            <w:tcW w:w="2747" w:type="dxa"/>
            <w:vMerge w:val="restart"/>
          </w:tcPr>
          <w:p w14:paraId="34FF4F27" w14:textId="2D81BAC1" w:rsidR="00C125A7" w:rsidRPr="00F12ADD" w:rsidRDefault="00C125A7" w:rsidP="005E6F76">
            <w:pPr>
              <w:rPr>
                <w:sz w:val="24"/>
                <w:szCs w:val="24"/>
                <w:highlight w:val="cyan"/>
              </w:rPr>
            </w:pPr>
            <w:r w:rsidRPr="00F12ADD">
              <w:rPr>
                <w:sz w:val="24"/>
                <w:szCs w:val="24"/>
              </w:rPr>
              <w:lastRenderedPageBreak/>
              <w:t xml:space="preserve">Экспертное наблюдение и оценка </w:t>
            </w:r>
            <w:r>
              <w:rPr>
                <w:sz w:val="24"/>
                <w:szCs w:val="24"/>
              </w:rPr>
              <w:br/>
            </w:r>
            <w:r w:rsidRPr="00F12ADD">
              <w:rPr>
                <w:sz w:val="24"/>
                <w:szCs w:val="24"/>
              </w:rPr>
              <w:t xml:space="preserve">на практических занятиях, при выполнении работ </w:t>
            </w:r>
            <w:r>
              <w:rPr>
                <w:sz w:val="24"/>
                <w:szCs w:val="24"/>
              </w:rPr>
              <w:br/>
            </w:r>
            <w:r w:rsidRPr="00F12ADD">
              <w:rPr>
                <w:sz w:val="24"/>
                <w:szCs w:val="24"/>
              </w:rPr>
              <w:lastRenderedPageBreak/>
              <w:t>по производственной практике, решении ситуационных задач</w:t>
            </w:r>
          </w:p>
        </w:tc>
      </w:tr>
      <w:tr w:rsidR="00C125A7" w:rsidRPr="00F12ADD" w14:paraId="540F769A" w14:textId="77777777" w:rsidTr="005E6F76">
        <w:tblPrEx>
          <w:tblLook w:val="00A0" w:firstRow="1" w:lastRow="0" w:firstColumn="1" w:lastColumn="0" w:noHBand="0" w:noVBand="0"/>
        </w:tblPrEx>
        <w:trPr>
          <w:trHeight w:val="20"/>
          <w:jc w:val="center"/>
        </w:trPr>
        <w:tc>
          <w:tcPr>
            <w:tcW w:w="2748" w:type="dxa"/>
          </w:tcPr>
          <w:p w14:paraId="3E1DBCAA" w14:textId="12607005" w:rsidR="00C125A7" w:rsidRPr="00F12ADD" w:rsidRDefault="00C125A7" w:rsidP="005E6F76">
            <w:pPr>
              <w:rPr>
                <w:sz w:val="24"/>
                <w:szCs w:val="24"/>
                <w:highlight w:val="cyan"/>
              </w:rPr>
            </w:pPr>
            <w:r w:rsidRPr="00F12ADD">
              <w:rPr>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w:t>
            </w:r>
            <w:r>
              <w:rPr>
                <w:sz w:val="24"/>
                <w:szCs w:val="24"/>
              </w:rPr>
              <w:t>ч профессиональной деятельности</w:t>
            </w:r>
          </w:p>
        </w:tc>
        <w:tc>
          <w:tcPr>
            <w:tcW w:w="4252" w:type="dxa"/>
          </w:tcPr>
          <w:p w14:paraId="15DB8FB7" w14:textId="34C394CB" w:rsidR="00C125A7" w:rsidRPr="00F12ADD" w:rsidRDefault="00C125A7" w:rsidP="00B01C7A">
            <w:pPr>
              <w:shd w:val="clear" w:color="auto" w:fill="FFFFFF"/>
              <w:tabs>
                <w:tab w:val="num" w:pos="598"/>
                <w:tab w:val="left" w:pos="882"/>
              </w:tabs>
              <w:ind w:left="173" w:hanging="173"/>
              <w:rPr>
                <w:sz w:val="24"/>
                <w:szCs w:val="24"/>
              </w:rPr>
            </w:pPr>
            <w:r w:rsidRPr="00F12ADD">
              <w:rPr>
                <w:sz w:val="24"/>
                <w:szCs w:val="24"/>
              </w:rPr>
              <w:t xml:space="preserve">- использование различных источников, включая электронные ресурсы, </w:t>
            </w:r>
            <w:proofErr w:type="gramStart"/>
            <w:r w:rsidRPr="00F12ADD">
              <w:rPr>
                <w:sz w:val="24"/>
                <w:szCs w:val="24"/>
              </w:rPr>
              <w:t>медиа-ресурсы</w:t>
            </w:r>
            <w:proofErr w:type="gramEnd"/>
            <w:r w:rsidRPr="00F12ADD">
              <w:rPr>
                <w:sz w:val="24"/>
                <w:szCs w:val="24"/>
              </w:rPr>
              <w:t xml:space="preserve">, </w:t>
            </w:r>
            <w:r>
              <w:rPr>
                <w:sz w:val="24"/>
                <w:szCs w:val="24"/>
              </w:rPr>
              <w:t>и</w:t>
            </w:r>
            <w:r w:rsidRPr="00F12ADD">
              <w:rPr>
                <w:sz w:val="24"/>
                <w:szCs w:val="24"/>
              </w:rPr>
              <w:t xml:space="preserve">нтернет-ресурсы, периодические издания </w:t>
            </w:r>
            <w:r>
              <w:rPr>
                <w:sz w:val="24"/>
                <w:szCs w:val="24"/>
              </w:rPr>
              <w:br/>
            </w:r>
            <w:r w:rsidRPr="00F12ADD">
              <w:rPr>
                <w:sz w:val="24"/>
                <w:szCs w:val="24"/>
              </w:rPr>
              <w:t xml:space="preserve">по профессии для решения профессиональных задач </w:t>
            </w:r>
            <w:r>
              <w:rPr>
                <w:sz w:val="24"/>
                <w:szCs w:val="24"/>
              </w:rPr>
              <w:t>;</w:t>
            </w:r>
          </w:p>
          <w:p w14:paraId="23251DAC" w14:textId="398CD177" w:rsidR="00C125A7" w:rsidRPr="00F12ADD" w:rsidRDefault="00C125A7" w:rsidP="00B01C7A">
            <w:pPr>
              <w:tabs>
                <w:tab w:val="num" w:pos="598"/>
                <w:tab w:val="left" w:pos="882"/>
              </w:tabs>
              <w:ind w:left="173" w:hanging="173"/>
              <w:rPr>
                <w:sz w:val="24"/>
                <w:szCs w:val="24"/>
                <w:highlight w:val="cyan"/>
              </w:rPr>
            </w:pPr>
            <w:r w:rsidRPr="00F12ADD">
              <w:rPr>
                <w:sz w:val="24"/>
                <w:szCs w:val="24"/>
              </w:rPr>
              <w:t xml:space="preserve">- эффективность использования информационно-коммуникационных технологий в профессиональной деятельности согласно формируемым умениям </w:t>
            </w:r>
            <w:r>
              <w:rPr>
                <w:sz w:val="24"/>
                <w:szCs w:val="24"/>
              </w:rPr>
              <w:br/>
            </w:r>
            <w:r w:rsidRPr="00F12ADD">
              <w:rPr>
                <w:sz w:val="24"/>
                <w:szCs w:val="24"/>
              </w:rPr>
              <w:t>и получаемому практическому опыту</w:t>
            </w:r>
          </w:p>
        </w:tc>
        <w:tc>
          <w:tcPr>
            <w:tcW w:w="2747" w:type="dxa"/>
            <w:vMerge/>
          </w:tcPr>
          <w:p w14:paraId="61F0202E" w14:textId="25EFEDD4" w:rsidR="00C125A7" w:rsidRPr="00F12ADD" w:rsidRDefault="00C125A7" w:rsidP="005E6F76">
            <w:pPr>
              <w:rPr>
                <w:sz w:val="24"/>
                <w:szCs w:val="24"/>
                <w:highlight w:val="cyan"/>
              </w:rPr>
            </w:pPr>
          </w:p>
        </w:tc>
      </w:tr>
      <w:tr w:rsidR="00C125A7" w:rsidRPr="00F12ADD" w14:paraId="35046601" w14:textId="77777777" w:rsidTr="005E6F76">
        <w:tblPrEx>
          <w:tblLook w:val="00A0" w:firstRow="1" w:lastRow="0" w:firstColumn="1" w:lastColumn="0" w:noHBand="0" w:noVBand="0"/>
        </w:tblPrEx>
        <w:trPr>
          <w:trHeight w:val="20"/>
          <w:jc w:val="center"/>
        </w:trPr>
        <w:tc>
          <w:tcPr>
            <w:tcW w:w="2748" w:type="dxa"/>
          </w:tcPr>
          <w:p w14:paraId="7045CF61" w14:textId="209E043B" w:rsidR="00C125A7" w:rsidRPr="00F12ADD" w:rsidRDefault="00C125A7" w:rsidP="005E6F76">
            <w:pPr>
              <w:rPr>
                <w:sz w:val="24"/>
                <w:szCs w:val="24"/>
                <w:highlight w:val="cyan"/>
              </w:rPr>
            </w:pPr>
            <w:r w:rsidRPr="00F12ADD">
              <w:rPr>
                <w:iCs/>
                <w:sz w:val="24"/>
                <w:szCs w:val="24"/>
              </w:rPr>
              <w:t>ОК 03</w:t>
            </w:r>
            <w:r>
              <w:rPr>
                <w:iCs/>
                <w:sz w:val="24"/>
                <w:szCs w:val="24"/>
              </w:rPr>
              <w:t>.</w:t>
            </w:r>
            <w:r w:rsidRPr="00F12ADD">
              <w:rPr>
                <w:iCs/>
                <w:sz w:val="24"/>
                <w:szCs w:val="24"/>
              </w:rPr>
              <w:t xml:space="preserve"> </w:t>
            </w:r>
            <w:r w:rsidRPr="00F12ADD">
              <w:rPr>
                <w:sz w:val="24"/>
                <w:szCs w:val="24"/>
              </w:rPr>
              <w:t xml:space="preserve">Планировать </w:t>
            </w:r>
            <w:r>
              <w:rPr>
                <w:sz w:val="24"/>
                <w:szCs w:val="24"/>
              </w:rPr>
              <w:br/>
            </w:r>
            <w:r w:rsidRPr="00F12ADD">
              <w:rPr>
                <w:sz w:val="24"/>
                <w:szCs w:val="24"/>
              </w:rPr>
              <w:t xml:space="preserve">и реализовывать собственное профессиональное </w:t>
            </w:r>
            <w:r>
              <w:rPr>
                <w:sz w:val="24"/>
                <w:szCs w:val="24"/>
              </w:rPr>
              <w:br/>
            </w:r>
            <w:r w:rsidRPr="00F12ADD">
              <w:rPr>
                <w:sz w:val="24"/>
                <w:szCs w:val="24"/>
              </w:rPr>
              <w:t xml:space="preserve">и личностное развитие, предпринимательскую деятельность </w:t>
            </w:r>
            <w:r>
              <w:rPr>
                <w:sz w:val="24"/>
                <w:szCs w:val="24"/>
              </w:rPr>
              <w:br/>
            </w:r>
            <w:r w:rsidRPr="00F12ADD">
              <w:rPr>
                <w:sz w:val="24"/>
                <w:szCs w:val="24"/>
              </w:rPr>
              <w:t xml:space="preserve">в профессиональной сфере, использовать знания по финансовой грамотности </w:t>
            </w:r>
            <w:r>
              <w:rPr>
                <w:sz w:val="24"/>
                <w:szCs w:val="24"/>
              </w:rPr>
              <w:br/>
              <w:t>в различных жизненных ситуациях</w:t>
            </w:r>
          </w:p>
        </w:tc>
        <w:tc>
          <w:tcPr>
            <w:tcW w:w="4252" w:type="dxa"/>
          </w:tcPr>
          <w:p w14:paraId="4131A97C" w14:textId="6D43F5F1" w:rsidR="00C125A7" w:rsidRPr="00F12ADD" w:rsidRDefault="00C125A7" w:rsidP="00B01C7A">
            <w:pPr>
              <w:shd w:val="clear" w:color="auto" w:fill="FFFFFF"/>
              <w:ind w:left="173" w:hanging="173"/>
              <w:rPr>
                <w:sz w:val="24"/>
                <w:szCs w:val="24"/>
              </w:rPr>
            </w:pPr>
            <w:r w:rsidRPr="00F12ADD">
              <w:rPr>
                <w:sz w:val="24"/>
                <w:szCs w:val="24"/>
              </w:rPr>
              <w:t>- демонстрация ответственности за принятые решения</w:t>
            </w:r>
            <w:r>
              <w:rPr>
                <w:sz w:val="24"/>
                <w:szCs w:val="24"/>
              </w:rPr>
              <w:t>;</w:t>
            </w:r>
          </w:p>
          <w:p w14:paraId="293FCD98" w14:textId="77777777" w:rsidR="00C125A7" w:rsidRPr="00F12ADD" w:rsidRDefault="00C125A7" w:rsidP="00B01C7A">
            <w:pPr>
              <w:shd w:val="clear" w:color="auto" w:fill="FFFFFF"/>
              <w:ind w:left="173" w:hanging="173"/>
              <w:rPr>
                <w:sz w:val="24"/>
                <w:szCs w:val="24"/>
              </w:rPr>
            </w:pPr>
            <w:r w:rsidRPr="00F12ADD">
              <w:rPr>
                <w:sz w:val="24"/>
                <w:szCs w:val="24"/>
              </w:rPr>
              <w:t xml:space="preserve">- обоснованность самоанализа и коррекция результатов собственной работы; </w:t>
            </w:r>
          </w:p>
          <w:p w14:paraId="0FBF0801" w14:textId="77777777" w:rsidR="00C125A7" w:rsidRPr="00F12ADD" w:rsidRDefault="00C125A7" w:rsidP="00B01C7A">
            <w:pPr>
              <w:ind w:left="173" w:hanging="173"/>
              <w:rPr>
                <w:sz w:val="24"/>
                <w:szCs w:val="24"/>
                <w:highlight w:val="cyan"/>
              </w:rPr>
            </w:pPr>
            <w:r w:rsidRPr="00F12ADD">
              <w:rPr>
                <w:sz w:val="24"/>
                <w:szCs w:val="24"/>
              </w:rPr>
              <w:t>- рациональная организация собственной деятельности, прогностическая оценка цели и выбор способов ее достижения</w:t>
            </w:r>
          </w:p>
        </w:tc>
        <w:tc>
          <w:tcPr>
            <w:tcW w:w="2747" w:type="dxa"/>
            <w:vMerge/>
          </w:tcPr>
          <w:p w14:paraId="2EA2C24A" w14:textId="6489F7D9" w:rsidR="00C125A7" w:rsidRPr="00F12ADD" w:rsidRDefault="00C125A7" w:rsidP="00C125A7">
            <w:pPr>
              <w:rPr>
                <w:sz w:val="24"/>
                <w:szCs w:val="24"/>
                <w:highlight w:val="cyan"/>
              </w:rPr>
            </w:pPr>
          </w:p>
        </w:tc>
      </w:tr>
      <w:tr w:rsidR="00C125A7" w:rsidRPr="00F12ADD" w14:paraId="6266272B" w14:textId="77777777" w:rsidTr="005E6F76">
        <w:tblPrEx>
          <w:tblLook w:val="00A0" w:firstRow="1" w:lastRow="0" w:firstColumn="1" w:lastColumn="0" w:noHBand="0" w:noVBand="0"/>
        </w:tblPrEx>
        <w:trPr>
          <w:trHeight w:val="20"/>
          <w:jc w:val="center"/>
        </w:trPr>
        <w:tc>
          <w:tcPr>
            <w:tcW w:w="2748" w:type="dxa"/>
          </w:tcPr>
          <w:p w14:paraId="04C9F508" w14:textId="19C13312" w:rsidR="00C125A7" w:rsidRPr="00F12ADD" w:rsidRDefault="00C125A7" w:rsidP="005E6F76">
            <w:pPr>
              <w:rPr>
                <w:sz w:val="24"/>
                <w:szCs w:val="24"/>
                <w:highlight w:val="cyan"/>
              </w:rPr>
            </w:pPr>
            <w:r w:rsidRPr="00F12ADD">
              <w:rPr>
                <w:sz w:val="24"/>
                <w:szCs w:val="24"/>
              </w:rPr>
              <w:t xml:space="preserve">ОК 04. Эффективно взаимодействовать </w:t>
            </w:r>
            <w:r>
              <w:rPr>
                <w:sz w:val="24"/>
                <w:szCs w:val="24"/>
              </w:rPr>
              <w:br/>
            </w:r>
            <w:r w:rsidRPr="00F12ADD">
              <w:rPr>
                <w:sz w:val="24"/>
                <w:szCs w:val="24"/>
              </w:rPr>
              <w:t xml:space="preserve">и </w:t>
            </w:r>
            <w:r>
              <w:rPr>
                <w:sz w:val="24"/>
                <w:szCs w:val="24"/>
              </w:rPr>
              <w:t>работать в коллективе и команде</w:t>
            </w:r>
          </w:p>
        </w:tc>
        <w:tc>
          <w:tcPr>
            <w:tcW w:w="4252" w:type="dxa"/>
          </w:tcPr>
          <w:p w14:paraId="52C9DE04" w14:textId="77777777" w:rsidR="00C125A7" w:rsidRPr="00F12ADD" w:rsidRDefault="00C125A7" w:rsidP="00B01C7A">
            <w:pPr>
              <w:ind w:left="173" w:hanging="173"/>
              <w:contextualSpacing/>
              <w:rPr>
                <w:sz w:val="24"/>
                <w:szCs w:val="24"/>
              </w:rPr>
            </w:pPr>
            <w:r w:rsidRPr="00F12ADD">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25571C71" w14:textId="77777777" w:rsidR="00C125A7" w:rsidRPr="00F12ADD" w:rsidRDefault="00C125A7" w:rsidP="00B01C7A">
            <w:pPr>
              <w:ind w:left="173" w:hanging="173"/>
              <w:rPr>
                <w:sz w:val="24"/>
                <w:szCs w:val="24"/>
                <w:highlight w:val="cyan"/>
              </w:rPr>
            </w:pPr>
            <w:r w:rsidRPr="00F12ADD">
              <w:rPr>
                <w:sz w:val="24"/>
                <w:szCs w:val="24"/>
              </w:rPr>
              <w:t>- обоснованность анализа работы членов команды (подчиненных)</w:t>
            </w:r>
          </w:p>
        </w:tc>
        <w:tc>
          <w:tcPr>
            <w:tcW w:w="2747" w:type="dxa"/>
            <w:vMerge/>
          </w:tcPr>
          <w:p w14:paraId="19EADE7D" w14:textId="06B6DA29" w:rsidR="00C125A7" w:rsidRPr="00F12ADD" w:rsidRDefault="00C125A7" w:rsidP="005E6F76">
            <w:pPr>
              <w:rPr>
                <w:sz w:val="24"/>
                <w:szCs w:val="24"/>
                <w:highlight w:val="cyan"/>
              </w:rPr>
            </w:pPr>
          </w:p>
        </w:tc>
      </w:tr>
      <w:tr w:rsidR="00C125A7" w:rsidRPr="00F12ADD" w14:paraId="43F5C455" w14:textId="77777777" w:rsidTr="005E6F76">
        <w:tblPrEx>
          <w:tblLook w:val="00A0" w:firstRow="1" w:lastRow="0" w:firstColumn="1" w:lastColumn="0" w:noHBand="0" w:noVBand="0"/>
        </w:tblPrEx>
        <w:trPr>
          <w:trHeight w:val="20"/>
          <w:jc w:val="center"/>
        </w:trPr>
        <w:tc>
          <w:tcPr>
            <w:tcW w:w="2748" w:type="dxa"/>
          </w:tcPr>
          <w:p w14:paraId="03F97A96" w14:textId="23F11E1C" w:rsidR="00C125A7" w:rsidRPr="00F12ADD" w:rsidRDefault="00C125A7" w:rsidP="005E6F76">
            <w:pPr>
              <w:rPr>
                <w:sz w:val="24"/>
                <w:szCs w:val="24"/>
                <w:highlight w:val="cyan"/>
              </w:rPr>
            </w:pPr>
            <w:r w:rsidRPr="00F12ADD">
              <w:rPr>
                <w:sz w:val="24"/>
                <w:szCs w:val="24"/>
              </w:rPr>
              <w:t>ОК 05</w:t>
            </w:r>
            <w:r>
              <w:rPr>
                <w:sz w:val="24"/>
                <w:szCs w:val="24"/>
              </w:rPr>
              <w:t>.</w:t>
            </w:r>
            <w:r w:rsidRPr="00F12ADD">
              <w:rPr>
                <w:sz w:val="24"/>
                <w:szCs w:val="24"/>
              </w:rPr>
              <w:t xml:space="preserve"> Осуществлять устную и письменную коммуникацию на государственном языке </w:t>
            </w:r>
            <w:r>
              <w:rPr>
                <w:sz w:val="24"/>
                <w:szCs w:val="24"/>
              </w:rPr>
              <w:t xml:space="preserve">Российской Федерации </w:t>
            </w:r>
            <w:r w:rsidRPr="00F12ADD">
              <w:rPr>
                <w:sz w:val="24"/>
                <w:szCs w:val="24"/>
              </w:rPr>
              <w:t xml:space="preserve">с учетом особенностей социального </w:t>
            </w:r>
            <w:r>
              <w:rPr>
                <w:sz w:val="24"/>
                <w:szCs w:val="24"/>
              </w:rPr>
              <w:br/>
              <w:t>и культурного контекста</w:t>
            </w:r>
          </w:p>
        </w:tc>
        <w:tc>
          <w:tcPr>
            <w:tcW w:w="4252" w:type="dxa"/>
          </w:tcPr>
          <w:p w14:paraId="14E0776E" w14:textId="0AD9BD71" w:rsidR="00C125A7" w:rsidRPr="00F12ADD" w:rsidRDefault="00C125A7" w:rsidP="00B01C7A">
            <w:pPr>
              <w:ind w:left="173" w:hanging="173"/>
              <w:contextualSpacing/>
              <w:rPr>
                <w:sz w:val="24"/>
                <w:szCs w:val="24"/>
              </w:rPr>
            </w:pPr>
            <w:r w:rsidRPr="00F12ADD">
              <w:rPr>
                <w:sz w:val="24"/>
                <w:szCs w:val="24"/>
              </w:rPr>
              <w:t>-</w:t>
            </w:r>
            <w:r>
              <w:rPr>
                <w:sz w:val="24"/>
                <w:szCs w:val="24"/>
              </w:rPr>
              <w:t xml:space="preserve"> </w:t>
            </w:r>
            <w:r w:rsidRPr="00F12ADD">
              <w:rPr>
                <w:sz w:val="24"/>
                <w:szCs w:val="24"/>
              </w:rPr>
              <w:t>грамотность устной и письменной речи,</w:t>
            </w:r>
          </w:p>
          <w:p w14:paraId="02526D83" w14:textId="77777777" w:rsidR="00C125A7" w:rsidRPr="00F12ADD" w:rsidRDefault="00C125A7" w:rsidP="00B01C7A">
            <w:pPr>
              <w:ind w:left="173" w:hanging="173"/>
              <w:rPr>
                <w:sz w:val="24"/>
                <w:szCs w:val="24"/>
                <w:highlight w:val="cyan"/>
              </w:rPr>
            </w:pPr>
            <w:r w:rsidRPr="00F12ADD">
              <w:rPr>
                <w:sz w:val="24"/>
                <w:szCs w:val="24"/>
              </w:rPr>
              <w:t>- ясность формулирования и изложения мыслей</w:t>
            </w:r>
          </w:p>
        </w:tc>
        <w:tc>
          <w:tcPr>
            <w:tcW w:w="2747" w:type="dxa"/>
            <w:vMerge/>
          </w:tcPr>
          <w:p w14:paraId="2F3FF70F" w14:textId="2FDC1B3B" w:rsidR="00C125A7" w:rsidRPr="00F12ADD" w:rsidRDefault="00C125A7" w:rsidP="005E6F76">
            <w:pPr>
              <w:rPr>
                <w:sz w:val="24"/>
                <w:szCs w:val="24"/>
                <w:highlight w:val="cyan"/>
              </w:rPr>
            </w:pPr>
          </w:p>
        </w:tc>
      </w:tr>
      <w:tr w:rsidR="00C125A7" w:rsidRPr="00F12ADD" w14:paraId="19F070BA" w14:textId="77777777" w:rsidTr="005E6F76">
        <w:tblPrEx>
          <w:tblLook w:val="00A0" w:firstRow="1" w:lastRow="0" w:firstColumn="1" w:lastColumn="0" w:noHBand="0" w:noVBand="0"/>
        </w:tblPrEx>
        <w:trPr>
          <w:trHeight w:val="20"/>
          <w:jc w:val="center"/>
        </w:trPr>
        <w:tc>
          <w:tcPr>
            <w:tcW w:w="2748" w:type="dxa"/>
          </w:tcPr>
          <w:p w14:paraId="4679BF1B" w14:textId="7BB26DC9" w:rsidR="00C125A7" w:rsidRPr="00F12ADD" w:rsidRDefault="00C125A7" w:rsidP="005E6F76">
            <w:pPr>
              <w:rPr>
                <w:sz w:val="24"/>
                <w:szCs w:val="24"/>
                <w:highlight w:val="cyan"/>
              </w:rPr>
            </w:pPr>
            <w:r w:rsidRPr="00F12ADD">
              <w:rPr>
                <w:sz w:val="24"/>
                <w:szCs w:val="24"/>
              </w:rPr>
              <w:t xml:space="preserve">ОК 07. Содействовать сохранению окружающей среды, ресурсосбережению, применять знания </w:t>
            </w:r>
            <w:r>
              <w:rPr>
                <w:sz w:val="24"/>
                <w:szCs w:val="24"/>
              </w:rPr>
              <w:br/>
            </w:r>
            <w:r w:rsidRPr="00F12ADD">
              <w:rPr>
                <w:sz w:val="24"/>
                <w:szCs w:val="24"/>
              </w:rPr>
              <w:t xml:space="preserve">об изменении климата, принципы бережливого производства, эффективно действовать </w:t>
            </w:r>
            <w:r w:rsidRPr="00F12ADD">
              <w:rPr>
                <w:sz w:val="24"/>
                <w:szCs w:val="24"/>
              </w:rPr>
              <w:lastRenderedPageBreak/>
              <w:t>в чрезв</w:t>
            </w:r>
            <w:r>
              <w:rPr>
                <w:sz w:val="24"/>
                <w:szCs w:val="24"/>
              </w:rPr>
              <w:t>ычайных ситуациях</w:t>
            </w:r>
          </w:p>
        </w:tc>
        <w:tc>
          <w:tcPr>
            <w:tcW w:w="4252" w:type="dxa"/>
          </w:tcPr>
          <w:p w14:paraId="47A53A90" w14:textId="606077D3" w:rsidR="00C125A7" w:rsidRPr="00F12ADD" w:rsidRDefault="00C125A7" w:rsidP="00B01C7A">
            <w:pPr>
              <w:ind w:left="173" w:hanging="173"/>
              <w:contextualSpacing/>
              <w:rPr>
                <w:sz w:val="24"/>
                <w:szCs w:val="24"/>
              </w:rPr>
            </w:pPr>
            <w:r w:rsidRPr="00F12ADD">
              <w:rPr>
                <w:sz w:val="24"/>
                <w:szCs w:val="24"/>
              </w:rPr>
              <w:lastRenderedPageBreak/>
              <w:t xml:space="preserve">- эффективность выполнения правил ТБ во время учебных занятий, при прохождении учебной </w:t>
            </w:r>
            <w:r>
              <w:rPr>
                <w:sz w:val="24"/>
                <w:szCs w:val="24"/>
              </w:rPr>
              <w:br/>
            </w:r>
            <w:r w:rsidRPr="00F12ADD">
              <w:rPr>
                <w:sz w:val="24"/>
                <w:szCs w:val="24"/>
              </w:rPr>
              <w:t>и производственной практик;</w:t>
            </w:r>
          </w:p>
          <w:p w14:paraId="28C4724B" w14:textId="772F620C" w:rsidR="00C125A7" w:rsidRPr="00F12ADD" w:rsidRDefault="00C125A7" w:rsidP="00B01C7A">
            <w:pPr>
              <w:ind w:left="173" w:hanging="173"/>
              <w:rPr>
                <w:sz w:val="24"/>
                <w:szCs w:val="24"/>
                <w:highlight w:val="cyan"/>
              </w:rPr>
            </w:pPr>
            <w:r w:rsidRPr="00F12ADD">
              <w:rPr>
                <w:sz w:val="24"/>
                <w:szCs w:val="24"/>
              </w:rPr>
              <w:t xml:space="preserve">- знание и использование ресурсосберегающих технологий </w:t>
            </w:r>
            <w:r>
              <w:rPr>
                <w:sz w:val="24"/>
                <w:szCs w:val="24"/>
              </w:rPr>
              <w:br/>
            </w:r>
            <w:r w:rsidRPr="00F12ADD">
              <w:rPr>
                <w:sz w:val="24"/>
                <w:szCs w:val="24"/>
              </w:rPr>
              <w:t>в области телекоммуникаций</w:t>
            </w:r>
          </w:p>
        </w:tc>
        <w:tc>
          <w:tcPr>
            <w:tcW w:w="2747" w:type="dxa"/>
            <w:vMerge/>
          </w:tcPr>
          <w:p w14:paraId="136161C5" w14:textId="5AFA3F1B" w:rsidR="00C125A7" w:rsidRPr="00F12ADD" w:rsidRDefault="00C125A7" w:rsidP="005E6F76">
            <w:pPr>
              <w:rPr>
                <w:sz w:val="24"/>
                <w:szCs w:val="24"/>
                <w:highlight w:val="cyan"/>
              </w:rPr>
            </w:pPr>
          </w:p>
        </w:tc>
      </w:tr>
      <w:tr w:rsidR="00C125A7" w:rsidRPr="00F12ADD" w14:paraId="05675F8F" w14:textId="77777777" w:rsidTr="005E6F76">
        <w:tblPrEx>
          <w:tblLook w:val="00A0" w:firstRow="1" w:lastRow="0" w:firstColumn="1" w:lastColumn="0" w:noHBand="0" w:noVBand="0"/>
        </w:tblPrEx>
        <w:trPr>
          <w:trHeight w:val="20"/>
          <w:jc w:val="center"/>
        </w:trPr>
        <w:tc>
          <w:tcPr>
            <w:tcW w:w="2748" w:type="dxa"/>
          </w:tcPr>
          <w:p w14:paraId="38213EDA" w14:textId="430FF79F" w:rsidR="00C125A7" w:rsidRPr="00F12ADD" w:rsidRDefault="00C125A7" w:rsidP="00220A05">
            <w:pPr>
              <w:rPr>
                <w:sz w:val="24"/>
                <w:szCs w:val="24"/>
                <w:highlight w:val="cyan"/>
              </w:rPr>
            </w:pPr>
            <w:r w:rsidRPr="00F12ADD">
              <w:rPr>
                <w:sz w:val="24"/>
                <w:szCs w:val="24"/>
              </w:rPr>
              <w:t xml:space="preserve">ОК </w:t>
            </w:r>
            <w:r>
              <w:rPr>
                <w:sz w:val="24"/>
                <w:szCs w:val="24"/>
              </w:rPr>
              <w:t>0</w:t>
            </w:r>
            <w:r w:rsidRPr="00F12ADD">
              <w:rPr>
                <w:sz w:val="24"/>
                <w:szCs w:val="24"/>
              </w:rPr>
              <w:t>9</w:t>
            </w:r>
            <w:r>
              <w:rPr>
                <w:sz w:val="24"/>
                <w:szCs w:val="24"/>
              </w:rPr>
              <w:t>.</w:t>
            </w:r>
            <w:r w:rsidRPr="00F12ADD">
              <w:rPr>
                <w:sz w:val="24"/>
                <w:szCs w:val="24"/>
              </w:rPr>
              <w:t xml:space="preserve"> Пользоваться профессиональной документацией </w:t>
            </w:r>
            <w:r>
              <w:rPr>
                <w:sz w:val="24"/>
                <w:szCs w:val="24"/>
              </w:rPr>
              <w:br/>
            </w:r>
            <w:r w:rsidRPr="00F12ADD">
              <w:rPr>
                <w:sz w:val="24"/>
                <w:szCs w:val="24"/>
              </w:rPr>
              <w:t xml:space="preserve">на государственном </w:t>
            </w:r>
            <w:r>
              <w:rPr>
                <w:sz w:val="24"/>
                <w:szCs w:val="24"/>
              </w:rPr>
              <w:br/>
              <w:t>и иностранном языках</w:t>
            </w:r>
          </w:p>
        </w:tc>
        <w:tc>
          <w:tcPr>
            <w:tcW w:w="4252" w:type="dxa"/>
          </w:tcPr>
          <w:p w14:paraId="6E74FC45" w14:textId="74D590E5" w:rsidR="00C125A7" w:rsidRPr="00F12ADD" w:rsidRDefault="00C125A7" w:rsidP="00B01C7A">
            <w:pPr>
              <w:ind w:left="173" w:hanging="173"/>
              <w:rPr>
                <w:sz w:val="24"/>
                <w:szCs w:val="24"/>
                <w:highlight w:val="cyan"/>
              </w:rPr>
            </w:pPr>
            <w:r w:rsidRPr="00F12ADD">
              <w:rPr>
                <w:sz w:val="24"/>
                <w:szCs w:val="24"/>
              </w:rPr>
              <w:t xml:space="preserve">- эффективность использования </w:t>
            </w:r>
            <w:r>
              <w:rPr>
                <w:sz w:val="24"/>
                <w:szCs w:val="24"/>
              </w:rPr>
              <w:br/>
            </w:r>
            <w:r w:rsidRPr="00F12ADD">
              <w:rPr>
                <w:sz w:val="24"/>
                <w:szCs w:val="24"/>
              </w:rPr>
              <w:t xml:space="preserve">в профессиональной деятельности необходимой технической документации, в том числе </w:t>
            </w:r>
            <w:r>
              <w:rPr>
                <w:sz w:val="24"/>
                <w:szCs w:val="24"/>
              </w:rPr>
              <w:br/>
            </w:r>
            <w:r w:rsidRPr="00F12ADD">
              <w:rPr>
                <w:sz w:val="24"/>
                <w:szCs w:val="24"/>
              </w:rPr>
              <w:t xml:space="preserve">на </w:t>
            </w:r>
            <w:r w:rsidRPr="00F12ADD">
              <w:rPr>
                <w:bCs/>
                <w:sz w:val="24"/>
                <w:szCs w:val="24"/>
              </w:rPr>
              <w:t>иностранных языках</w:t>
            </w:r>
          </w:p>
        </w:tc>
        <w:tc>
          <w:tcPr>
            <w:tcW w:w="2747" w:type="dxa"/>
            <w:vMerge/>
          </w:tcPr>
          <w:p w14:paraId="18FEE36C" w14:textId="4D53CC52" w:rsidR="00C125A7" w:rsidRPr="00F12ADD" w:rsidRDefault="00C125A7" w:rsidP="005E6F76">
            <w:pPr>
              <w:rPr>
                <w:sz w:val="24"/>
                <w:szCs w:val="24"/>
                <w:highlight w:val="cyan"/>
              </w:rPr>
            </w:pPr>
          </w:p>
        </w:tc>
      </w:tr>
    </w:tbl>
    <w:p w14:paraId="56BEEF67" w14:textId="77777777" w:rsidR="00352C0C" w:rsidRPr="00B873E2" w:rsidRDefault="00352C0C" w:rsidP="00CE6936">
      <w:pPr>
        <w:tabs>
          <w:tab w:val="left" w:pos="1276"/>
        </w:tabs>
        <w:ind w:firstLine="709"/>
        <w:jc w:val="both"/>
        <w:rPr>
          <w:bCs/>
          <w:sz w:val="24"/>
          <w:szCs w:val="24"/>
        </w:rPr>
      </w:pPr>
    </w:p>
    <w:p w14:paraId="287D62B1" w14:textId="77777777" w:rsidR="00352C0C" w:rsidRDefault="00352C0C">
      <w:pPr>
        <w:widowControl/>
        <w:autoSpaceDE/>
        <w:autoSpaceDN/>
        <w:adjustRightInd/>
        <w:spacing w:after="200" w:line="276" w:lineRule="auto"/>
        <w:rPr>
          <w:b/>
          <w:sz w:val="24"/>
          <w:szCs w:val="24"/>
        </w:rPr>
        <w:sectPr w:rsidR="00352C0C" w:rsidSect="009A4A34">
          <w:pgSz w:w="11907" w:h="16840"/>
          <w:pgMar w:top="1134" w:right="567" w:bottom="1134" w:left="1701" w:header="709" w:footer="567" w:gutter="0"/>
          <w:cols w:space="720"/>
          <w:docGrid w:linePitch="299"/>
        </w:sectPr>
      </w:pPr>
    </w:p>
    <w:p w14:paraId="524438B6" w14:textId="569349A5" w:rsidR="00322EA1" w:rsidRPr="00984F38" w:rsidRDefault="00322EA1" w:rsidP="00B45B4B">
      <w:pPr>
        <w:pStyle w:val="3"/>
        <w:rPr>
          <w:sz w:val="24"/>
          <w:szCs w:val="24"/>
        </w:rPr>
      </w:pPr>
      <w:bookmarkStart w:id="38" w:name="_Toc98177808"/>
      <w:r w:rsidRPr="00984F38">
        <w:rPr>
          <w:sz w:val="24"/>
          <w:szCs w:val="24"/>
        </w:rPr>
        <w:lastRenderedPageBreak/>
        <w:t>Приложение 1.3</w:t>
      </w:r>
      <w:bookmarkEnd w:id="38"/>
    </w:p>
    <w:p w14:paraId="1E4077E2" w14:textId="41A3788D" w:rsidR="00322EA1" w:rsidRPr="00984F38" w:rsidRDefault="00322EA1" w:rsidP="00322EA1">
      <w:pPr>
        <w:spacing w:line="360" w:lineRule="auto"/>
        <w:jc w:val="right"/>
        <w:rPr>
          <w:b/>
          <w:bCs/>
          <w:sz w:val="24"/>
          <w:szCs w:val="24"/>
        </w:rPr>
      </w:pPr>
      <w:r w:rsidRPr="00984F38">
        <w:rPr>
          <w:b/>
          <w:bCs/>
          <w:sz w:val="24"/>
          <w:szCs w:val="24"/>
        </w:rPr>
        <w:t xml:space="preserve">к ПОП по профессии </w:t>
      </w:r>
    </w:p>
    <w:p w14:paraId="2A43E3CF" w14:textId="77777777" w:rsidR="00322EA1" w:rsidRPr="00984F38" w:rsidRDefault="00322EA1" w:rsidP="00322EA1">
      <w:pPr>
        <w:tabs>
          <w:tab w:val="left" w:pos="4678"/>
          <w:tab w:val="left" w:pos="4820"/>
        </w:tabs>
        <w:spacing w:line="360" w:lineRule="auto"/>
        <w:jc w:val="right"/>
        <w:rPr>
          <w:b/>
          <w:bCs/>
          <w:sz w:val="24"/>
          <w:szCs w:val="24"/>
        </w:rPr>
      </w:pPr>
      <w:r w:rsidRPr="00984F38">
        <w:rPr>
          <w:b/>
          <w:bCs/>
          <w:sz w:val="24"/>
          <w:szCs w:val="24"/>
        </w:rPr>
        <w:t>35.01.16 Мастер по водным биоресурсам и аквакультуре</w:t>
      </w:r>
    </w:p>
    <w:p w14:paraId="0987335A" w14:textId="77777777" w:rsidR="00322EA1" w:rsidRPr="00984F38" w:rsidRDefault="00322EA1" w:rsidP="00322EA1">
      <w:pPr>
        <w:spacing w:line="360" w:lineRule="auto"/>
        <w:jc w:val="center"/>
        <w:rPr>
          <w:sz w:val="24"/>
          <w:szCs w:val="24"/>
        </w:rPr>
      </w:pPr>
    </w:p>
    <w:p w14:paraId="22C9AB2F" w14:textId="77777777" w:rsidR="00322EA1" w:rsidRPr="00984F38" w:rsidRDefault="00322EA1" w:rsidP="00322EA1">
      <w:pPr>
        <w:spacing w:line="360" w:lineRule="auto"/>
        <w:jc w:val="center"/>
        <w:rPr>
          <w:sz w:val="24"/>
          <w:szCs w:val="24"/>
        </w:rPr>
      </w:pPr>
    </w:p>
    <w:p w14:paraId="2DB8F95A" w14:textId="77777777" w:rsidR="00322EA1" w:rsidRPr="00984F38" w:rsidRDefault="00322EA1" w:rsidP="00322EA1">
      <w:pPr>
        <w:spacing w:line="360" w:lineRule="auto"/>
        <w:jc w:val="center"/>
        <w:rPr>
          <w:sz w:val="24"/>
          <w:szCs w:val="24"/>
        </w:rPr>
      </w:pPr>
    </w:p>
    <w:p w14:paraId="2C42ABEB" w14:textId="77777777" w:rsidR="00322EA1" w:rsidRPr="00984F38" w:rsidRDefault="00322EA1" w:rsidP="00322EA1">
      <w:pPr>
        <w:spacing w:line="360" w:lineRule="auto"/>
        <w:jc w:val="center"/>
        <w:rPr>
          <w:sz w:val="24"/>
          <w:szCs w:val="24"/>
        </w:rPr>
      </w:pPr>
    </w:p>
    <w:p w14:paraId="14CA0F05" w14:textId="77777777" w:rsidR="00322EA1" w:rsidRPr="00984F38" w:rsidRDefault="00322EA1" w:rsidP="00322EA1">
      <w:pPr>
        <w:spacing w:line="360" w:lineRule="auto"/>
        <w:jc w:val="center"/>
        <w:rPr>
          <w:sz w:val="24"/>
          <w:szCs w:val="24"/>
        </w:rPr>
      </w:pPr>
    </w:p>
    <w:p w14:paraId="26AEF295" w14:textId="77777777" w:rsidR="00322EA1" w:rsidRPr="00984F38" w:rsidRDefault="00322EA1" w:rsidP="00322EA1">
      <w:pPr>
        <w:spacing w:line="360" w:lineRule="auto"/>
        <w:jc w:val="center"/>
        <w:rPr>
          <w:sz w:val="24"/>
          <w:szCs w:val="24"/>
        </w:rPr>
      </w:pPr>
    </w:p>
    <w:p w14:paraId="209D07B6" w14:textId="77777777" w:rsidR="00322EA1" w:rsidRPr="00984F38" w:rsidRDefault="00322EA1" w:rsidP="00322EA1">
      <w:pPr>
        <w:spacing w:line="360" w:lineRule="auto"/>
        <w:jc w:val="center"/>
        <w:rPr>
          <w:sz w:val="24"/>
          <w:szCs w:val="24"/>
        </w:rPr>
      </w:pPr>
    </w:p>
    <w:p w14:paraId="433D92D4" w14:textId="77777777" w:rsidR="00322EA1" w:rsidRPr="00984F38" w:rsidRDefault="00322EA1" w:rsidP="00322EA1">
      <w:pPr>
        <w:spacing w:line="360" w:lineRule="auto"/>
        <w:jc w:val="center"/>
        <w:rPr>
          <w:sz w:val="24"/>
          <w:szCs w:val="24"/>
        </w:rPr>
      </w:pPr>
    </w:p>
    <w:p w14:paraId="2C36B452" w14:textId="77777777" w:rsidR="00322EA1" w:rsidRPr="00984F38" w:rsidRDefault="00322EA1" w:rsidP="00B45B4B">
      <w:pPr>
        <w:pStyle w:val="3"/>
        <w:jc w:val="center"/>
        <w:rPr>
          <w:sz w:val="24"/>
          <w:szCs w:val="24"/>
        </w:rPr>
      </w:pPr>
      <w:bookmarkStart w:id="39" w:name="_Toc98177809"/>
      <w:r w:rsidRPr="00984F38">
        <w:rPr>
          <w:sz w:val="24"/>
          <w:szCs w:val="24"/>
        </w:rPr>
        <w:t>ПРИМЕРНАЯ РАБОЧАЯ ПРОГРАММА ПРОФЕССИОНАЛЬНОГО МОДУЛЯ</w:t>
      </w:r>
      <w:bookmarkEnd w:id="39"/>
    </w:p>
    <w:p w14:paraId="49B07771" w14:textId="77777777" w:rsidR="00322EA1" w:rsidRPr="00984F38" w:rsidRDefault="00322EA1" w:rsidP="00B45B4B">
      <w:pPr>
        <w:spacing w:line="360" w:lineRule="auto"/>
        <w:jc w:val="center"/>
        <w:rPr>
          <w:b/>
          <w:sz w:val="24"/>
          <w:szCs w:val="24"/>
        </w:rPr>
      </w:pPr>
    </w:p>
    <w:p w14:paraId="017D7623" w14:textId="62D91A42" w:rsidR="00322EA1" w:rsidRPr="00984F38" w:rsidRDefault="00322EA1" w:rsidP="00B45B4B">
      <w:pPr>
        <w:pStyle w:val="3"/>
        <w:jc w:val="center"/>
        <w:rPr>
          <w:sz w:val="24"/>
          <w:szCs w:val="24"/>
        </w:rPr>
      </w:pPr>
      <w:bookmarkStart w:id="40" w:name="_Toc98177810"/>
      <w:r w:rsidRPr="00984F38">
        <w:rPr>
          <w:sz w:val="24"/>
          <w:szCs w:val="24"/>
        </w:rPr>
        <w:t>ПМ.03 ПОДДЕРЖАНИЕ ЭКСПЛУАТАЦИОННЫХ ХАРАКТЕРИСТИК, КОНСТРУКТИВНЫХ ЭЛЕМЕНТОВ РЫБОВОДНЫХ СИСТЕМ</w:t>
      </w:r>
      <w:bookmarkEnd w:id="40"/>
    </w:p>
    <w:p w14:paraId="1FC8000B" w14:textId="2B986F8E" w:rsidR="00322EA1" w:rsidRPr="00984F38" w:rsidRDefault="00322EA1" w:rsidP="00322EA1">
      <w:pPr>
        <w:widowControl/>
        <w:autoSpaceDE/>
        <w:autoSpaceDN/>
        <w:adjustRightInd/>
        <w:spacing w:after="200" w:line="360" w:lineRule="auto"/>
        <w:jc w:val="center"/>
        <w:rPr>
          <w:b/>
          <w:bCs/>
          <w:sz w:val="24"/>
          <w:szCs w:val="24"/>
        </w:rPr>
      </w:pPr>
    </w:p>
    <w:p w14:paraId="11FC6285" w14:textId="45B6B965" w:rsidR="00322EA1" w:rsidRPr="00984F38" w:rsidRDefault="00322EA1" w:rsidP="00322EA1">
      <w:pPr>
        <w:widowControl/>
        <w:autoSpaceDE/>
        <w:autoSpaceDN/>
        <w:adjustRightInd/>
        <w:spacing w:after="200" w:line="360" w:lineRule="auto"/>
        <w:jc w:val="center"/>
        <w:rPr>
          <w:b/>
          <w:bCs/>
          <w:sz w:val="24"/>
          <w:szCs w:val="24"/>
        </w:rPr>
      </w:pPr>
    </w:p>
    <w:p w14:paraId="0DF33402" w14:textId="3E9318C3" w:rsidR="00322EA1" w:rsidRDefault="00322EA1" w:rsidP="00322EA1">
      <w:pPr>
        <w:widowControl/>
        <w:autoSpaceDE/>
        <w:autoSpaceDN/>
        <w:adjustRightInd/>
        <w:spacing w:after="200" w:line="360" w:lineRule="auto"/>
        <w:jc w:val="center"/>
        <w:rPr>
          <w:b/>
          <w:bCs/>
          <w:sz w:val="24"/>
          <w:szCs w:val="24"/>
        </w:rPr>
      </w:pPr>
    </w:p>
    <w:p w14:paraId="2C29D638" w14:textId="795FEBED" w:rsidR="00322EA1" w:rsidRDefault="00322EA1" w:rsidP="00322EA1">
      <w:pPr>
        <w:widowControl/>
        <w:autoSpaceDE/>
        <w:autoSpaceDN/>
        <w:adjustRightInd/>
        <w:spacing w:after="200" w:line="360" w:lineRule="auto"/>
        <w:jc w:val="center"/>
        <w:rPr>
          <w:b/>
          <w:bCs/>
          <w:sz w:val="24"/>
          <w:szCs w:val="24"/>
        </w:rPr>
      </w:pPr>
    </w:p>
    <w:p w14:paraId="6FEAD06A" w14:textId="349122DC" w:rsidR="00322EA1" w:rsidRDefault="00322EA1" w:rsidP="00322EA1">
      <w:pPr>
        <w:widowControl/>
        <w:autoSpaceDE/>
        <w:autoSpaceDN/>
        <w:adjustRightInd/>
        <w:spacing w:after="200" w:line="360" w:lineRule="auto"/>
        <w:jc w:val="center"/>
        <w:rPr>
          <w:b/>
          <w:bCs/>
          <w:sz w:val="24"/>
          <w:szCs w:val="24"/>
        </w:rPr>
      </w:pPr>
    </w:p>
    <w:p w14:paraId="3EF30F37" w14:textId="4923CE1D" w:rsidR="00322EA1" w:rsidRDefault="00322EA1" w:rsidP="00322EA1">
      <w:pPr>
        <w:widowControl/>
        <w:autoSpaceDE/>
        <w:autoSpaceDN/>
        <w:adjustRightInd/>
        <w:spacing w:after="200" w:line="360" w:lineRule="auto"/>
        <w:jc w:val="center"/>
        <w:rPr>
          <w:b/>
          <w:bCs/>
          <w:sz w:val="24"/>
          <w:szCs w:val="24"/>
        </w:rPr>
      </w:pPr>
    </w:p>
    <w:p w14:paraId="7DA7012D" w14:textId="03B8D4F9" w:rsidR="00322EA1" w:rsidRDefault="00322EA1" w:rsidP="00322EA1">
      <w:pPr>
        <w:widowControl/>
        <w:autoSpaceDE/>
        <w:autoSpaceDN/>
        <w:adjustRightInd/>
        <w:spacing w:after="200" w:line="360" w:lineRule="auto"/>
        <w:jc w:val="center"/>
        <w:rPr>
          <w:b/>
          <w:bCs/>
          <w:sz w:val="24"/>
          <w:szCs w:val="24"/>
        </w:rPr>
      </w:pPr>
    </w:p>
    <w:p w14:paraId="64CEF4E6" w14:textId="74A366A3" w:rsidR="00322EA1" w:rsidRDefault="00322EA1" w:rsidP="00322EA1">
      <w:pPr>
        <w:widowControl/>
        <w:autoSpaceDE/>
        <w:autoSpaceDN/>
        <w:adjustRightInd/>
        <w:spacing w:after="200" w:line="360" w:lineRule="auto"/>
        <w:jc w:val="center"/>
        <w:rPr>
          <w:b/>
          <w:bCs/>
          <w:sz w:val="24"/>
          <w:szCs w:val="24"/>
        </w:rPr>
      </w:pPr>
    </w:p>
    <w:p w14:paraId="3BA56457" w14:textId="2F199EB0" w:rsidR="00322EA1" w:rsidRDefault="00322EA1" w:rsidP="00322EA1">
      <w:pPr>
        <w:widowControl/>
        <w:autoSpaceDE/>
        <w:autoSpaceDN/>
        <w:adjustRightInd/>
        <w:spacing w:after="200" w:line="360" w:lineRule="auto"/>
        <w:jc w:val="center"/>
        <w:rPr>
          <w:b/>
          <w:bCs/>
          <w:sz w:val="24"/>
          <w:szCs w:val="24"/>
        </w:rPr>
      </w:pPr>
    </w:p>
    <w:p w14:paraId="04E989FA" w14:textId="77777777" w:rsidR="00322EA1" w:rsidRDefault="00322EA1" w:rsidP="00322EA1">
      <w:pPr>
        <w:widowControl/>
        <w:autoSpaceDE/>
        <w:autoSpaceDN/>
        <w:adjustRightInd/>
        <w:spacing w:after="200" w:line="360" w:lineRule="auto"/>
        <w:jc w:val="center"/>
        <w:rPr>
          <w:b/>
          <w:bCs/>
          <w:sz w:val="24"/>
          <w:szCs w:val="24"/>
        </w:rPr>
      </w:pPr>
    </w:p>
    <w:p w14:paraId="7E069D28" w14:textId="316CA65E" w:rsidR="00322EA1" w:rsidRDefault="00322EA1" w:rsidP="00322EA1">
      <w:pPr>
        <w:widowControl/>
        <w:autoSpaceDE/>
        <w:autoSpaceDN/>
        <w:adjustRightInd/>
        <w:spacing w:after="200" w:line="360" w:lineRule="auto"/>
        <w:jc w:val="center"/>
        <w:rPr>
          <w:b/>
          <w:bCs/>
          <w:sz w:val="24"/>
          <w:szCs w:val="24"/>
        </w:rPr>
      </w:pPr>
      <w:r>
        <w:rPr>
          <w:b/>
          <w:bCs/>
          <w:sz w:val="24"/>
          <w:szCs w:val="24"/>
        </w:rPr>
        <w:t>202</w:t>
      </w:r>
      <w:r w:rsidR="00984F38">
        <w:rPr>
          <w:b/>
          <w:bCs/>
          <w:sz w:val="24"/>
          <w:szCs w:val="24"/>
        </w:rPr>
        <w:t>3</w:t>
      </w:r>
      <w:r>
        <w:rPr>
          <w:b/>
          <w:bCs/>
          <w:sz w:val="24"/>
          <w:szCs w:val="24"/>
        </w:rPr>
        <w:t xml:space="preserve"> г.</w:t>
      </w:r>
    </w:p>
    <w:p w14:paraId="60C55836" w14:textId="264D608B" w:rsidR="002713C0" w:rsidRDefault="002713C0" w:rsidP="002713C0">
      <w:pPr>
        <w:widowControl/>
        <w:autoSpaceDE/>
        <w:autoSpaceDN/>
        <w:adjustRightInd/>
        <w:spacing w:after="200" w:line="276" w:lineRule="auto"/>
        <w:rPr>
          <w:b/>
          <w:sz w:val="24"/>
          <w:szCs w:val="24"/>
        </w:rPr>
      </w:pPr>
      <w:r>
        <w:rPr>
          <w:b/>
          <w:sz w:val="24"/>
          <w:szCs w:val="24"/>
        </w:rPr>
        <w:br w:type="page"/>
      </w:r>
    </w:p>
    <w:p w14:paraId="0DD60987" w14:textId="77777777" w:rsidR="002713C0" w:rsidRPr="00984F38" w:rsidRDefault="002713C0" w:rsidP="002713C0">
      <w:pPr>
        <w:tabs>
          <w:tab w:val="center" w:pos="4819"/>
          <w:tab w:val="left" w:pos="6260"/>
        </w:tabs>
        <w:jc w:val="center"/>
        <w:rPr>
          <w:b/>
          <w:iCs/>
          <w:sz w:val="24"/>
          <w:szCs w:val="24"/>
        </w:rPr>
      </w:pPr>
      <w:r w:rsidRPr="00984F38">
        <w:rPr>
          <w:b/>
          <w:iCs/>
          <w:sz w:val="24"/>
          <w:szCs w:val="24"/>
        </w:rPr>
        <w:lastRenderedPageBreak/>
        <w:t>СОДЕРЖАНИЕ</w:t>
      </w:r>
    </w:p>
    <w:p w14:paraId="673847D2" w14:textId="77777777" w:rsidR="002713C0" w:rsidRPr="00634FC5" w:rsidRDefault="002713C0" w:rsidP="002713C0">
      <w:pPr>
        <w:tabs>
          <w:tab w:val="center" w:pos="4819"/>
          <w:tab w:val="left" w:pos="6260"/>
        </w:tabs>
        <w:rPr>
          <w:b/>
          <w:sz w:val="24"/>
          <w:szCs w:val="24"/>
        </w:rPr>
      </w:pPr>
    </w:p>
    <w:p w14:paraId="752843F0" w14:textId="77777777" w:rsidR="002713C0" w:rsidRPr="003732C7" w:rsidRDefault="002713C0" w:rsidP="002713C0">
      <w:pPr>
        <w:rPr>
          <w:b/>
          <w:sz w:val="24"/>
          <w:szCs w:val="24"/>
        </w:rPr>
      </w:pPr>
    </w:p>
    <w:tbl>
      <w:tblPr>
        <w:tblW w:w="9807" w:type="dxa"/>
        <w:tblLook w:val="01E0" w:firstRow="1" w:lastRow="1" w:firstColumn="1" w:lastColumn="1" w:noHBand="0" w:noVBand="0"/>
      </w:tblPr>
      <w:tblGrid>
        <w:gridCol w:w="9007"/>
        <w:gridCol w:w="800"/>
      </w:tblGrid>
      <w:tr w:rsidR="002713C0" w:rsidRPr="003732C7" w14:paraId="36187ED9" w14:textId="77777777" w:rsidTr="005E6F76">
        <w:trPr>
          <w:trHeight w:val="394"/>
        </w:trPr>
        <w:tc>
          <w:tcPr>
            <w:tcW w:w="9007" w:type="dxa"/>
          </w:tcPr>
          <w:tbl>
            <w:tblPr>
              <w:tblW w:w="0" w:type="auto"/>
              <w:tblLook w:val="01E0" w:firstRow="1" w:lastRow="1" w:firstColumn="1" w:lastColumn="1" w:noHBand="0" w:noVBand="0"/>
            </w:tblPr>
            <w:tblGrid>
              <w:gridCol w:w="7112"/>
              <w:gridCol w:w="1679"/>
            </w:tblGrid>
            <w:tr w:rsidR="002713C0" w14:paraId="3154DE47" w14:textId="77777777" w:rsidTr="005E6F76">
              <w:tc>
                <w:tcPr>
                  <w:tcW w:w="7501" w:type="dxa"/>
                  <w:hideMark/>
                </w:tcPr>
                <w:p w14:paraId="24C349AC" w14:textId="77777777" w:rsidR="002713C0" w:rsidRDefault="002713C0" w:rsidP="003E6B63">
                  <w:pPr>
                    <w:widowControl/>
                    <w:numPr>
                      <w:ilvl w:val="0"/>
                      <w:numId w:val="79"/>
                    </w:numPr>
                    <w:suppressAutoHyphens/>
                    <w:autoSpaceDE/>
                    <w:autoSpaceDN/>
                    <w:adjustRightInd/>
                    <w:spacing w:after="200" w:line="276" w:lineRule="auto"/>
                    <w:rPr>
                      <w:b/>
                      <w:sz w:val="24"/>
                      <w:szCs w:val="24"/>
                    </w:rPr>
                  </w:pPr>
                  <w:r>
                    <w:rPr>
                      <w:b/>
                      <w:sz w:val="24"/>
                      <w:szCs w:val="24"/>
                    </w:rPr>
                    <w:t xml:space="preserve">ОБЩАЯ ХАРАКТЕРИСТИКА </w:t>
                  </w:r>
                  <w:r>
                    <w:rPr>
                      <w:b/>
                      <w:color w:val="000000"/>
                      <w:sz w:val="24"/>
                      <w:szCs w:val="24"/>
                    </w:rPr>
                    <w:t xml:space="preserve">ПРИМЕРНОЙ РАБОЧЕЙ </w:t>
                  </w:r>
                  <w:r>
                    <w:rPr>
                      <w:b/>
                      <w:sz w:val="24"/>
                      <w:szCs w:val="24"/>
                    </w:rPr>
                    <w:t>ПРОГРАММЫ ПРОФЕССИОНАЛЬНОГО МОДУЛЯ</w:t>
                  </w:r>
                </w:p>
              </w:tc>
              <w:tc>
                <w:tcPr>
                  <w:tcW w:w="1854" w:type="dxa"/>
                </w:tcPr>
                <w:p w14:paraId="72EE0C25" w14:textId="77777777" w:rsidR="002713C0" w:rsidRDefault="002713C0" w:rsidP="005E6F76">
                  <w:pPr>
                    <w:jc w:val="center"/>
                    <w:rPr>
                      <w:b/>
                      <w:sz w:val="24"/>
                      <w:szCs w:val="24"/>
                    </w:rPr>
                  </w:pPr>
                </w:p>
              </w:tc>
            </w:tr>
            <w:tr w:rsidR="002713C0" w14:paraId="190846C3" w14:textId="77777777" w:rsidTr="005E6F76">
              <w:tc>
                <w:tcPr>
                  <w:tcW w:w="7501" w:type="dxa"/>
                  <w:hideMark/>
                </w:tcPr>
                <w:p w14:paraId="1FE026EE" w14:textId="77777777" w:rsidR="002713C0" w:rsidRDefault="002713C0" w:rsidP="003E6B63">
                  <w:pPr>
                    <w:widowControl/>
                    <w:numPr>
                      <w:ilvl w:val="0"/>
                      <w:numId w:val="79"/>
                    </w:numPr>
                    <w:suppressAutoHyphens/>
                    <w:autoSpaceDE/>
                    <w:autoSpaceDN/>
                    <w:adjustRightInd/>
                    <w:spacing w:after="200" w:line="276" w:lineRule="auto"/>
                    <w:rPr>
                      <w:b/>
                      <w:sz w:val="24"/>
                      <w:szCs w:val="24"/>
                    </w:rPr>
                  </w:pPr>
                  <w:r>
                    <w:rPr>
                      <w:b/>
                      <w:sz w:val="24"/>
                      <w:szCs w:val="24"/>
                    </w:rPr>
                    <w:t>СТРУКТУРА И СОДЕРЖАНИЕ ПРОФЕССИОНАЛЬНОГО МОДУЛЯ</w:t>
                  </w:r>
                </w:p>
                <w:p w14:paraId="754249D5" w14:textId="77777777" w:rsidR="002713C0" w:rsidRDefault="002713C0" w:rsidP="003E6B63">
                  <w:pPr>
                    <w:widowControl/>
                    <w:numPr>
                      <w:ilvl w:val="0"/>
                      <w:numId w:val="79"/>
                    </w:numPr>
                    <w:suppressAutoHyphens/>
                    <w:autoSpaceDE/>
                    <w:autoSpaceDN/>
                    <w:adjustRightInd/>
                    <w:spacing w:after="200" w:line="276" w:lineRule="auto"/>
                    <w:rPr>
                      <w:b/>
                      <w:sz w:val="24"/>
                      <w:szCs w:val="24"/>
                    </w:rPr>
                  </w:pPr>
                  <w:r>
                    <w:rPr>
                      <w:b/>
                      <w:sz w:val="24"/>
                      <w:szCs w:val="24"/>
                    </w:rPr>
                    <w:t>УСЛОВИЯ РЕАЛИЗАЦИИ ПРОФЕССИОНАЛЬНОГО МОДУЛЯ</w:t>
                  </w:r>
                </w:p>
              </w:tc>
              <w:tc>
                <w:tcPr>
                  <w:tcW w:w="1854" w:type="dxa"/>
                </w:tcPr>
                <w:p w14:paraId="0B175443" w14:textId="77777777" w:rsidR="002713C0" w:rsidRDefault="002713C0" w:rsidP="005E6F76">
                  <w:pPr>
                    <w:jc w:val="center"/>
                    <w:rPr>
                      <w:b/>
                      <w:sz w:val="24"/>
                      <w:szCs w:val="24"/>
                    </w:rPr>
                  </w:pPr>
                </w:p>
              </w:tc>
            </w:tr>
            <w:tr w:rsidR="002713C0" w14:paraId="52A7878D" w14:textId="77777777" w:rsidTr="005E6F76">
              <w:tc>
                <w:tcPr>
                  <w:tcW w:w="7501" w:type="dxa"/>
                </w:tcPr>
                <w:p w14:paraId="6D8F780F" w14:textId="77777777" w:rsidR="002713C0" w:rsidRDefault="002713C0" w:rsidP="003E6B63">
                  <w:pPr>
                    <w:widowControl/>
                    <w:numPr>
                      <w:ilvl w:val="0"/>
                      <w:numId w:val="79"/>
                    </w:numPr>
                    <w:suppressAutoHyphens/>
                    <w:autoSpaceDE/>
                    <w:autoSpaceDN/>
                    <w:adjustRightInd/>
                    <w:spacing w:after="200" w:line="276" w:lineRule="auto"/>
                    <w:rPr>
                      <w:b/>
                      <w:sz w:val="24"/>
                      <w:szCs w:val="24"/>
                    </w:rPr>
                  </w:pPr>
                  <w:r>
                    <w:rPr>
                      <w:b/>
                      <w:sz w:val="24"/>
                      <w:szCs w:val="24"/>
                    </w:rPr>
                    <w:t>КОНТРОЛЬ И ОЦЕНКА РЕЗУЛЬТАТОВ ОСВОЕНИЯ ПРОФЕССИОНАЛЬНОГО МОДУЛЯ</w:t>
                  </w:r>
                </w:p>
                <w:p w14:paraId="33FDD3C2" w14:textId="77777777" w:rsidR="002713C0" w:rsidRDefault="002713C0" w:rsidP="005E6F76">
                  <w:pPr>
                    <w:suppressAutoHyphens/>
                    <w:rPr>
                      <w:b/>
                      <w:sz w:val="24"/>
                      <w:szCs w:val="24"/>
                    </w:rPr>
                  </w:pPr>
                </w:p>
              </w:tc>
              <w:tc>
                <w:tcPr>
                  <w:tcW w:w="1854" w:type="dxa"/>
                </w:tcPr>
                <w:p w14:paraId="2BB17A24" w14:textId="77777777" w:rsidR="002713C0" w:rsidRDefault="002713C0" w:rsidP="005E6F76">
                  <w:pPr>
                    <w:jc w:val="center"/>
                    <w:rPr>
                      <w:b/>
                      <w:sz w:val="24"/>
                      <w:szCs w:val="24"/>
                    </w:rPr>
                  </w:pPr>
                </w:p>
              </w:tc>
            </w:tr>
          </w:tbl>
          <w:p w14:paraId="00080937" w14:textId="77777777" w:rsidR="002713C0" w:rsidRPr="003732C7" w:rsidRDefault="002713C0" w:rsidP="005E6F76">
            <w:pPr>
              <w:jc w:val="both"/>
              <w:rPr>
                <w:b/>
                <w:sz w:val="24"/>
                <w:szCs w:val="24"/>
              </w:rPr>
            </w:pPr>
          </w:p>
        </w:tc>
        <w:tc>
          <w:tcPr>
            <w:tcW w:w="800" w:type="dxa"/>
          </w:tcPr>
          <w:p w14:paraId="4F56200D" w14:textId="77777777" w:rsidR="002713C0" w:rsidRPr="003732C7" w:rsidRDefault="002713C0" w:rsidP="005E6F76">
            <w:pPr>
              <w:rPr>
                <w:b/>
                <w:sz w:val="24"/>
                <w:szCs w:val="24"/>
              </w:rPr>
            </w:pPr>
          </w:p>
        </w:tc>
      </w:tr>
      <w:tr w:rsidR="002713C0" w:rsidRPr="003732C7" w14:paraId="3EF393FD" w14:textId="77777777" w:rsidTr="005E6F76">
        <w:trPr>
          <w:trHeight w:val="720"/>
        </w:trPr>
        <w:tc>
          <w:tcPr>
            <w:tcW w:w="9007" w:type="dxa"/>
          </w:tcPr>
          <w:p w14:paraId="64C71010" w14:textId="77777777" w:rsidR="002713C0" w:rsidRPr="003732C7" w:rsidRDefault="002713C0" w:rsidP="005E6F76">
            <w:pPr>
              <w:jc w:val="both"/>
              <w:rPr>
                <w:b/>
                <w:sz w:val="24"/>
                <w:szCs w:val="24"/>
              </w:rPr>
            </w:pPr>
          </w:p>
        </w:tc>
        <w:tc>
          <w:tcPr>
            <w:tcW w:w="800" w:type="dxa"/>
          </w:tcPr>
          <w:p w14:paraId="43C02FB9" w14:textId="77777777" w:rsidR="002713C0" w:rsidRPr="003732C7" w:rsidRDefault="002713C0" w:rsidP="005E6F76">
            <w:pPr>
              <w:rPr>
                <w:b/>
                <w:sz w:val="24"/>
                <w:szCs w:val="24"/>
              </w:rPr>
            </w:pPr>
          </w:p>
        </w:tc>
      </w:tr>
      <w:tr w:rsidR="002713C0" w:rsidRPr="003732C7" w14:paraId="3BB558F8" w14:textId="77777777" w:rsidTr="005E6F76">
        <w:trPr>
          <w:trHeight w:val="720"/>
        </w:trPr>
        <w:tc>
          <w:tcPr>
            <w:tcW w:w="9007" w:type="dxa"/>
          </w:tcPr>
          <w:p w14:paraId="21812B33" w14:textId="77777777" w:rsidR="002713C0" w:rsidRPr="003732C7" w:rsidRDefault="002713C0" w:rsidP="005E6F76">
            <w:pPr>
              <w:jc w:val="both"/>
              <w:rPr>
                <w:b/>
                <w:bCs/>
                <w:sz w:val="24"/>
                <w:szCs w:val="24"/>
              </w:rPr>
            </w:pPr>
          </w:p>
        </w:tc>
        <w:tc>
          <w:tcPr>
            <w:tcW w:w="800" w:type="dxa"/>
          </w:tcPr>
          <w:p w14:paraId="736318A5" w14:textId="77777777" w:rsidR="002713C0" w:rsidRPr="003732C7" w:rsidRDefault="002713C0" w:rsidP="005E6F76">
            <w:pPr>
              <w:rPr>
                <w:b/>
                <w:sz w:val="24"/>
                <w:szCs w:val="24"/>
              </w:rPr>
            </w:pPr>
          </w:p>
        </w:tc>
      </w:tr>
      <w:tr w:rsidR="002713C0" w:rsidRPr="003732C7" w14:paraId="2C818416" w14:textId="77777777" w:rsidTr="005E6F76">
        <w:trPr>
          <w:trHeight w:val="692"/>
        </w:trPr>
        <w:tc>
          <w:tcPr>
            <w:tcW w:w="9007" w:type="dxa"/>
          </w:tcPr>
          <w:p w14:paraId="3722F2A4" w14:textId="77777777" w:rsidR="002713C0" w:rsidRPr="003732C7" w:rsidRDefault="002713C0" w:rsidP="005E6F76">
            <w:pPr>
              <w:rPr>
                <w:b/>
                <w:bCs/>
                <w:sz w:val="24"/>
                <w:szCs w:val="24"/>
              </w:rPr>
            </w:pPr>
          </w:p>
        </w:tc>
        <w:tc>
          <w:tcPr>
            <w:tcW w:w="800" w:type="dxa"/>
          </w:tcPr>
          <w:p w14:paraId="52C36188" w14:textId="77777777" w:rsidR="002713C0" w:rsidRPr="003732C7" w:rsidRDefault="002713C0" w:rsidP="005E6F76">
            <w:pPr>
              <w:rPr>
                <w:b/>
                <w:sz w:val="24"/>
                <w:szCs w:val="24"/>
              </w:rPr>
            </w:pPr>
          </w:p>
        </w:tc>
      </w:tr>
    </w:tbl>
    <w:p w14:paraId="7FB5061F" w14:textId="77777777" w:rsidR="002713C0" w:rsidRPr="003732C7" w:rsidRDefault="002713C0" w:rsidP="002713C0">
      <w:pPr>
        <w:rPr>
          <w:b/>
          <w:sz w:val="24"/>
          <w:szCs w:val="24"/>
        </w:rPr>
        <w:sectPr w:rsidR="002713C0" w:rsidRPr="003732C7" w:rsidSect="009A4A34">
          <w:pgSz w:w="11907" w:h="16840"/>
          <w:pgMar w:top="1134" w:right="567" w:bottom="1134" w:left="1701" w:header="709" w:footer="709" w:gutter="0"/>
          <w:cols w:space="720"/>
        </w:sectPr>
      </w:pPr>
    </w:p>
    <w:p w14:paraId="5EB8D410" w14:textId="77777777" w:rsidR="002713C0" w:rsidRPr="003732C7" w:rsidRDefault="002713C0" w:rsidP="002713C0">
      <w:pPr>
        <w:ind w:firstLine="709"/>
        <w:jc w:val="center"/>
        <w:outlineLvl w:val="1"/>
        <w:rPr>
          <w:b/>
          <w:bCs/>
          <w:iCs/>
          <w:sz w:val="24"/>
          <w:szCs w:val="24"/>
        </w:rPr>
      </w:pPr>
      <w:r w:rsidRPr="003732C7">
        <w:rPr>
          <w:b/>
          <w:bCs/>
          <w:iCs/>
          <w:sz w:val="24"/>
          <w:szCs w:val="24"/>
        </w:rPr>
        <w:lastRenderedPageBreak/>
        <w:t>1. ОБЩАЯ ХАРАКТЕРИСТИКА ПРИМЕРНОЙ РАБОЧЕЙ ПРОГРАММЫ</w:t>
      </w:r>
    </w:p>
    <w:p w14:paraId="73AC4CF1" w14:textId="77777777" w:rsidR="002713C0" w:rsidRPr="003732C7" w:rsidRDefault="002713C0" w:rsidP="002713C0">
      <w:pPr>
        <w:ind w:firstLine="709"/>
        <w:jc w:val="center"/>
        <w:rPr>
          <w:b/>
          <w:sz w:val="24"/>
          <w:szCs w:val="24"/>
        </w:rPr>
      </w:pPr>
      <w:r w:rsidRPr="003732C7">
        <w:rPr>
          <w:b/>
          <w:sz w:val="24"/>
          <w:szCs w:val="24"/>
        </w:rPr>
        <w:t>ПРОФЕССИОНАЛЬНОГО МОДУЛЯ</w:t>
      </w:r>
    </w:p>
    <w:p w14:paraId="34109F4E" w14:textId="68971CAE" w:rsidR="002713C0" w:rsidRPr="003732C7" w:rsidRDefault="001F30EF" w:rsidP="008114F0">
      <w:pPr>
        <w:jc w:val="center"/>
        <w:rPr>
          <w:b/>
          <w:sz w:val="24"/>
          <w:szCs w:val="24"/>
        </w:rPr>
      </w:pPr>
      <w:r w:rsidRPr="003732C7">
        <w:rPr>
          <w:b/>
          <w:sz w:val="24"/>
          <w:szCs w:val="24"/>
        </w:rPr>
        <w:t>ПМ.0</w:t>
      </w:r>
      <w:r w:rsidRPr="00D85DA3">
        <w:rPr>
          <w:b/>
          <w:sz w:val="24"/>
          <w:szCs w:val="24"/>
        </w:rPr>
        <w:t>3</w:t>
      </w:r>
      <w:r w:rsidRPr="003732C7">
        <w:rPr>
          <w:b/>
          <w:sz w:val="24"/>
          <w:szCs w:val="24"/>
        </w:rPr>
        <w:t xml:space="preserve"> </w:t>
      </w:r>
      <w:r w:rsidRPr="008114F0">
        <w:rPr>
          <w:b/>
          <w:sz w:val="24"/>
          <w:szCs w:val="24"/>
        </w:rPr>
        <w:t xml:space="preserve">ПОДДЕРЖАНИЕ ЭКСПЛУАТАЦИОННЫХ ХАРАКТЕРИСТИК, </w:t>
      </w:r>
      <w:r>
        <w:rPr>
          <w:b/>
          <w:sz w:val="24"/>
          <w:szCs w:val="24"/>
        </w:rPr>
        <w:br/>
      </w:r>
      <w:r w:rsidRPr="008114F0">
        <w:rPr>
          <w:b/>
          <w:sz w:val="24"/>
          <w:szCs w:val="24"/>
        </w:rPr>
        <w:t>КОНСТРУКТИВНЫХ ЭЛЕМЕНТОВ РЫБОВОДНЫХ СИСТЕМ</w:t>
      </w:r>
    </w:p>
    <w:p w14:paraId="7CBC4095" w14:textId="77777777" w:rsidR="002713C0" w:rsidRPr="00096DC2" w:rsidRDefault="002713C0" w:rsidP="008114F0">
      <w:pPr>
        <w:spacing w:line="276" w:lineRule="auto"/>
        <w:ind w:firstLine="709"/>
        <w:jc w:val="both"/>
        <w:rPr>
          <w:b/>
          <w:sz w:val="24"/>
          <w:szCs w:val="24"/>
        </w:rPr>
      </w:pPr>
    </w:p>
    <w:p w14:paraId="5D069EBF" w14:textId="77777777" w:rsidR="002713C0" w:rsidRPr="003732C7" w:rsidRDefault="002713C0" w:rsidP="008114F0">
      <w:pPr>
        <w:spacing w:line="276" w:lineRule="auto"/>
        <w:ind w:firstLine="709"/>
        <w:jc w:val="both"/>
        <w:rPr>
          <w:b/>
          <w:sz w:val="24"/>
          <w:szCs w:val="24"/>
        </w:rPr>
      </w:pPr>
      <w:r w:rsidRPr="003732C7">
        <w:rPr>
          <w:b/>
          <w:sz w:val="24"/>
          <w:szCs w:val="24"/>
        </w:rPr>
        <w:t xml:space="preserve">1.1 Цель и планируемые результаты освоения профессионального модуля </w:t>
      </w:r>
    </w:p>
    <w:p w14:paraId="6204E0B9" w14:textId="36AB9338" w:rsidR="002713C0" w:rsidRDefault="002713C0" w:rsidP="008114F0">
      <w:pPr>
        <w:suppressAutoHyphens/>
        <w:spacing w:line="276" w:lineRule="auto"/>
        <w:ind w:firstLine="709"/>
        <w:jc w:val="both"/>
        <w:rPr>
          <w:sz w:val="24"/>
          <w:szCs w:val="24"/>
        </w:rPr>
      </w:pPr>
      <w:r w:rsidRPr="003732C7">
        <w:rPr>
          <w:sz w:val="24"/>
          <w:szCs w:val="24"/>
        </w:rPr>
        <w:t xml:space="preserve">В результате изучения профессионального модуля </w:t>
      </w:r>
      <w:r w:rsidR="008114F0">
        <w:rPr>
          <w:sz w:val="24"/>
          <w:szCs w:val="24"/>
        </w:rPr>
        <w:t>обучающийся</w:t>
      </w:r>
      <w:r w:rsidRPr="003732C7">
        <w:rPr>
          <w:sz w:val="24"/>
          <w:szCs w:val="24"/>
        </w:rPr>
        <w:t xml:space="preserve"> должен освоить основной вид деятельности </w:t>
      </w:r>
      <w:r w:rsidR="008114F0">
        <w:rPr>
          <w:sz w:val="24"/>
          <w:szCs w:val="24"/>
        </w:rPr>
        <w:t>«</w:t>
      </w:r>
      <w:r w:rsidR="00D35058" w:rsidRPr="002F6366">
        <w:rPr>
          <w:sz w:val="24"/>
          <w:szCs w:val="24"/>
        </w:rPr>
        <w:t>Поддержание эксплуатационных характеристик, конструктивных элементов рыбоводных систем</w:t>
      </w:r>
      <w:r w:rsidR="008114F0">
        <w:rPr>
          <w:sz w:val="24"/>
          <w:szCs w:val="24"/>
        </w:rPr>
        <w:t xml:space="preserve">», </w:t>
      </w:r>
      <w:r w:rsidRPr="003732C7">
        <w:rPr>
          <w:sz w:val="24"/>
          <w:szCs w:val="24"/>
        </w:rPr>
        <w:t xml:space="preserve">соответствующие ему общие </w:t>
      </w:r>
      <w:r w:rsidR="008114F0">
        <w:rPr>
          <w:sz w:val="24"/>
          <w:szCs w:val="24"/>
        </w:rPr>
        <w:t xml:space="preserve">компетенции </w:t>
      </w:r>
      <w:r w:rsidRPr="003732C7">
        <w:rPr>
          <w:sz w:val="24"/>
          <w:szCs w:val="24"/>
        </w:rPr>
        <w:t>и профессиональные компетенции:</w:t>
      </w:r>
    </w:p>
    <w:p w14:paraId="702E0327" w14:textId="77777777" w:rsidR="002713C0" w:rsidRDefault="002713C0" w:rsidP="008114F0">
      <w:pPr>
        <w:spacing w:line="276" w:lineRule="auto"/>
        <w:ind w:firstLine="709"/>
        <w:jc w:val="both"/>
        <w:rPr>
          <w:sz w:val="24"/>
          <w:szCs w:val="24"/>
        </w:rPr>
      </w:pPr>
      <w:r w:rsidRPr="003732C7">
        <w:rPr>
          <w:sz w:val="24"/>
          <w:szCs w:val="24"/>
        </w:rPr>
        <w:t xml:space="preserve">1.1.1 Перечень общих компетенций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8310"/>
      </w:tblGrid>
      <w:tr w:rsidR="002713C0" w:rsidRPr="003732C7" w14:paraId="14F2964E" w14:textId="77777777" w:rsidTr="000E1931">
        <w:trPr>
          <w:trHeight w:val="447"/>
        </w:trPr>
        <w:tc>
          <w:tcPr>
            <w:tcW w:w="637" w:type="pct"/>
            <w:vAlign w:val="center"/>
          </w:tcPr>
          <w:p w14:paraId="303BE93A" w14:textId="77777777" w:rsidR="002713C0" w:rsidRPr="003732C7" w:rsidRDefault="002713C0" w:rsidP="008114F0">
            <w:pPr>
              <w:jc w:val="center"/>
              <w:rPr>
                <w:b/>
                <w:sz w:val="24"/>
                <w:szCs w:val="24"/>
              </w:rPr>
            </w:pPr>
            <w:r w:rsidRPr="003732C7">
              <w:rPr>
                <w:b/>
                <w:sz w:val="24"/>
                <w:szCs w:val="24"/>
              </w:rPr>
              <w:t>Код</w:t>
            </w:r>
          </w:p>
        </w:tc>
        <w:tc>
          <w:tcPr>
            <w:tcW w:w="4363" w:type="pct"/>
            <w:vAlign w:val="center"/>
          </w:tcPr>
          <w:p w14:paraId="056F2BDE" w14:textId="77777777" w:rsidR="002713C0" w:rsidRPr="003732C7" w:rsidRDefault="002713C0" w:rsidP="008114F0">
            <w:pPr>
              <w:jc w:val="center"/>
              <w:rPr>
                <w:b/>
                <w:sz w:val="24"/>
                <w:szCs w:val="24"/>
              </w:rPr>
            </w:pPr>
            <w:r w:rsidRPr="003732C7">
              <w:rPr>
                <w:b/>
                <w:sz w:val="24"/>
                <w:szCs w:val="24"/>
              </w:rPr>
              <w:t>Наименование общих компетенций</w:t>
            </w:r>
          </w:p>
        </w:tc>
      </w:tr>
      <w:tr w:rsidR="002713C0" w:rsidRPr="00B65886" w14:paraId="3013BCFF" w14:textId="77777777" w:rsidTr="000E1931">
        <w:tc>
          <w:tcPr>
            <w:tcW w:w="637" w:type="pct"/>
          </w:tcPr>
          <w:p w14:paraId="397CD9B8" w14:textId="77777777" w:rsidR="002713C0" w:rsidRPr="00B65886" w:rsidRDefault="002713C0" w:rsidP="005E6F76">
            <w:pPr>
              <w:ind w:right="113"/>
              <w:jc w:val="center"/>
              <w:rPr>
                <w:b/>
                <w:sz w:val="24"/>
                <w:szCs w:val="24"/>
              </w:rPr>
            </w:pPr>
            <w:r w:rsidRPr="00B65886">
              <w:rPr>
                <w:iCs/>
                <w:sz w:val="24"/>
                <w:szCs w:val="24"/>
              </w:rPr>
              <w:t>ОК 01</w:t>
            </w:r>
          </w:p>
        </w:tc>
        <w:tc>
          <w:tcPr>
            <w:tcW w:w="4363" w:type="pct"/>
          </w:tcPr>
          <w:p w14:paraId="05B94835" w14:textId="345CEAB8" w:rsidR="002713C0" w:rsidRPr="00B65886" w:rsidRDefault="002713C0" w:rsidP="008114F0">
            <w:pPr>
              <w:jc w:val="both"/>
              <w:rPr>
                <w:sz w:val="24"/>
                <w:szCs w:val="24"/>
              </w:rPr>
            </w:pPr>
            <w:r w:rsidRPr="00B65886">
              <w:rPr>
                <w:sz w:val="24"/>
                <w:szCs w:val="24"/>
              </w:rPr>
              <w:t>Выбирать способы решения задач профессиональной деятельности применительно к раз</w:t>
            </w:r>
            <w:r w:rsidR="008114F0">
              <w:rPr>
                <w:sz w:val="24"/>
                <w:szCs w:val="24"/>
              </w:rPr>
              <w:t>личным контекстам</w:t>
            </w:r>
          </w:p>
        </w:tc>
      </w:tr>
      <w:tr w:rsidR="002713C0" w:rsidRPr="00B65886" w14:paraId="0C0988AD" w14:textId="77777777" w:rsidTr="000E1931">
        <w:tc>
          <w:tcPr>
            <w:tcW w:w="637" w:type="pct"/>
          </w:tcPr>
          <w:p w14:paraId="00464EC5" w14:textId="77777777" w:rsidR="002713C0" w:rsidRPr="00B65886" w:rsidRDefault="002713C0" w:rsidP="005E6F76">
            <w:pPr>
              <w:ind w:right="113"/>
              <w:jc w:val="center"/>
              <w:rPr>
                <w:iCs/>
                <w:sz w:val="24"/>
                <w:szCs w:val="24"/>
              </w:rPr>
            </w:pPr>
            <w:r w:rsidRPr="00B65886">
              <w:rPr>
                <w:iCs/>
                <w:sz w:val="24"/>
                <w:szCs w:val="24"/>
              </w:rPr>
              <w:t>ОК 02</w:t>
            </w:r>
          </w:p>
        </w:tc>
        <w:tc>
          <w:tcPr>
            <w:tcW w:w="4363" w:type="pct"/>
          </w:tcPr>
          <w:p w14:paraId="24487DA9" w14:textId="7D1F4F6A" w:rsidR="002713C0" w:rsidRPr="00B65886" w:rsidRDefault="002713C0" w:rsidP="008114F0">
            <w:pPr>
              <w:jc w:val="both"/>
              <w:rPr>
                <w:sz w:val="24"/>
                <w:szCs w:val="24"/>
              </w:rPr>
            </w:pPr>
            <w:r w:rsidRPr="00B65886">
              <w:rPr>
                <w:sz w:val="24"/>
                <w:szCs w:val="24"/>
              </w:rPr>
              <w:t>Использовать современные средства поиска, анализа и интерпретации информации, и информационные технологии для выполнения зада</w:t>
            </w:r>
            <w:r w:rsidR="008114F0">
              <w:rPr>
                <w:sz w:val="24"/>
                <w:szCs w:val="24"/>
              </w:rPr>
              <w:t>ч профессиональной деятельности</w:t>
            </w:r>
          </w:p>
        </w:tc>
      </w:tr>
      <w:tr w:rsidR="002713C0" w:rsidRPr="00B65886" w14:paraId="130AC115" w14:textId="77777777" w:rsidTr="000E1931">
        <w:tc>
          <w:tcPr>
            <w:tcW w:w="637" w:type="pct"/>
          </w:tcPr>
          <w:p w14:paraId="64CD1343" w14:textId="77777777" w:rsidR="002713C0" w:rsidRPr="00B65886" w:rsidRDefault="002713C0" w:rsidP="005E6F76">
            <w:pPr>
              <w:ind w:right="113"/>
              <w:jc w:val="center"/>
              <w:rPr>
                <w:iCs/>
                <w:sz w:val="24"/>
                <w:szCs w:val="24"/>
              </w:rPr>
            </w:pPr>
            <w:r w:rsidRPr="00B65886">
              <w:rPr>
                <w:iCs/>
                <w:sz w:val="24"/>
                <w:szCs w:val="24"/>
              </w:rPr>
              <w:t>ОК 03</w:t>
            </w:r>
          </w:p>
        </w:tc>
        <w:tc>
          <w:tcPr>
            <w:tcW w:w="4363" w:type="pct"/>
          </w:tcPr>
          <w:p w14:paraId="2A68D6F2" w14:textId="76DF714F" w:rsidR="002713C0" w:rsidRPr="00B65886" w:rsidRDefault="002713C0" w:rsidP="008114F0">
            <w:pPr>
              <w:jc w:val="both"/>
              <w:rPr>
                <w:sz w:val="24"/>
                <w:szCs w:val="24"/>
              </w:rPr>
            </w:pPr>
            <w:r w:rsidRPr="00B65886">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w:t>
            </w:r>
            <w:r w:rsidR="008114F0">
              <w:rPr>
                <w:sz w:val="24"/>
                <w:szCs w:val="24"/>
              </w:rPr>
              <w:t>в различных жизненных ситуациях</w:t>
            </w:r>
          </w:p>
        </w:tc>
      </w:tr>
      <w:tr w:rsidR="002713C0" w:rsidRPr="00B65886" w14:paraId="4705C62F" w14:textId="77777777" w:rsidTr="000E1931">
        <w:tc>
          <w:tcPr>
            <w:tcW w:w="637" w:type="pct"/>
          </w:tcPr>
          <w:p w14:paraId="1E9DFAD4" w14:textId="77777777" w:rsidR="002713C0" w:rsidRPr="00B65886" w:rsidRDefault="002713C0" w:rsidP="005E6F76">
            <w:pPr>
              <w:ind w:right="113"/>
              <w:jc w:val="center"/>
              <w:rPr>
                <w:iCs/>
                <w:sz w:val="24"/>
                <w:szCs w:val="24"/>
              </w:rPr>
            </w:pPr>
            <w:r w:rsidRPr="00B65886">
              <w:rPr>
                <w:iCs/>
                <w:sz w:val="24"/>
                <w:szCs w:val="24"/>
              </w:rPr>
              <w:t>ОК 04</w:t>
            </w:r>
          </w:p>
        </w:tc>
        <w:tc>
          <w:tcPr>
            <w:tcW w:w="4363" w:type="pct"/>
          </w:tcPr>
          <w:p w14:paraId="2DAC5356" w14:textId="51A66B0E" w:rsidR="002713C0" w:rsidRPr="00B65886" w:rsidRDefault="002713C0" w:rsidP="008114F0">
            <w:pPr>
              <w:jc w:val="both"/>
              <w:rPr>
                <w:sz w:val="24"/>
                <w:szCs w:val="24"/>
              </w:rPr>
            </w:pPr>
            <w:r w:rsidRPr="00B65886">
              <w:rPr>
                <w:sz w:val="24"/>
                <w:szCs w:val="24"/>
              </w:rPr>
              <w:t xml:space="preserve">Эффективно взаимодействовать и </w:t>
            </w:r>
            <w:r w:rsidR="008114F0">
              <w:rPr>
                <w:sz w:val="24"/>
                <w:szCs w:val="24"/>
              </w:rPr>
              <w:t>работать в коллективе и команде</w:t>
            </w:r>
          </w:p>
        </w:tc>
      </w:tr>
      <w:tr w:rsidR="002713C0" w:rsidRPr="00B65886" w14:paraId="28D9171C" w14:textId="77777777" w:rsidTr="000E1931">
        <w:tc>
          <w:tcPr>
            <w:tcW w:w="637" w:type="pct"/>
          </w:tcPr>
          <w:p w14:paraId="4390DEE7" w14:textId="77777777" w:rsidR="002713C0" w:rsidRPr="00B65886" w:rsidRDefault="002713C0" w:rsidP="005E6F76">
            <w:pPr>
              <w:ind w:right="113"/>
              <w:jc w:val="center"/>
              <w:rPr>
                <w:iCs/>
                <w:sz w:val="24"/>
                <w:szCs w:val="24"/>
              </w:rPr>
            </w:pPr>
            <w:r w:rsidRPr="00B65886">
              <w:rPr>
                <w:iCs/>
                <w:sz w:val="24"/>
                <w:szCs w:val="24"/>
              </w:rPr>
              <w:t>ОК 05</w:t>
            </w:r>
          </w:p>
        </w:tc>
        <w:tc>
          <w:tcPr>
            <w:tcW w:w="4363" w:type="pct"/>
          </w:tcPr>
          <w:p w14:paraId="27C417FD" w14:textId="2FC17F92" w:rsidR="002713C0" w:rsidRPr="00B65886" w:rsidRDefault="002713C0" w:rsidP="008114F0">
            <w:pPr>
              <w:jc w:val="both"/>
              <w:rPr>
                <w:sz w:val="24"/>
                <w:szCs w:val="24"/>
              </w:rPr>
            </w:pPr>
            <w:r w:rsidRPr="00B65886">
              <w:rPr>
                <w:sz w:val="24"/>
                <w:szCs w:val="24"/>
              </w:rPr>
              <w:t>Осуществлять устную и письменную коммуникацию на государственном языке Российской Федерации с учетом особенностей соци</w:t>
            </w:r>
            <w:r w:rsidR="008114F0">
              <w:rPr>
                <w:sz w:val="24"/>
                <w:szCs w:val="24"/>
              </w:rPr>
              <w:t>ального и культурного контекста</w:t>
            </w:r>
          </w:p>
        </w:tc>
      </w:tr>
      <w:tr w:rsidR="002713C0" w:rsidRPr="007936CA" w14:paraId="4A48E0AB" w14:textId="77777777" w:rsidTr="000E1931">
        <w:tc>
          <w:tcPr>
            <w:tcW w:w="637" w:type="pct"/>
          </w:tcPr>
          <w:p w14:paraId="2B584A9D" w14:textId="77777777" w:rsidR="002713C0" w:rsidRPr="000B18DF" w:rsidRDefault="002713C0" w:rsidP="005E6F76">
            <w:pPr>
              <w:ind w:right="113"/>
              <w:jc w:val="center"/>
              <w:rPr>
                <w:b/>
                <w:sz w:val="24"/>
                <w:szCs w:val="24"/>
                <w:highlight w:val="yellow"/>
              </w:rPr>
            </w:pPr>
            <w:r w:rsidRPr="00A560F4">
              <w:rPr>
                <w:iCs/>
                <w:sz w:val="24"/>
                <w:szCs w:val="24"/>
              </w:rPr>
              <w:t>ОК 07</w:t>
            </w:r>
          </w:p>
        </w:tc>
        <w:tc>
          <w:tcPr>
            <w:tcW w:w="4363" w:type="pct"/>
          </w:tcPr>
          <w:p w14:paraId="753340C6" w14:textId="77777777" w:rsidR="002713C0" w:rsidRPr="000B18DF" w:rsidRDefault="002713C0" w:rsidP="008114F0">
            <w:pPr>
              <w:jc w:val="both"/>
              <w:rPr>
                <w:sz w:val="24"/>
                <w:szCs w:val="24"/>
                <w:highlight w:val="yellow"/>
              </w:rPr>
            </w:pPr>
            <w:r w:rsidRPr="00A560F4">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713C0" w:rsidRPr="00B65886" w14:paraId="5E0B4D05" w14:textId="77777777" w:rsidTr="000E1931">
        <w:tc>
          <w:tcPr>
            <w:tcW w:w="637" w:type="pct"/>
          </w:tcPr>
          <w:p w14:paraId="68DFD9F5" w14:textId="0469FF16" w:rsidR="002713C0" w:rsidRPr="00B65886" w:rsidRDefault="002713C0" w:rsidP="005E6F76">
            <w:pPr>
              <w:ind w:right="113"/>
              <w:jc w:val="center"/>
              <w:rPr>
                <w:iCs/>
                <w:sz w:val="24"/>
                <w:szCs w:val="24"/>
              </w:rPr>
            </w:pPr>
            <w:r w:rsidRPr="00B65886">
              <w:rPr>
                <w:iCs/>
                <w:sz w:val="24"/>
                <w:szCs w:val="24"/>
              </w:rPr>
              <w:t xml:space="preserve">ОК </w:t>
            </w:r>
            <w:r w:rsidR="008114F0">
              <w:rPr>
                <w:iCs/>
                <w:sz w:val="24"/>
                <w:szCs w:val="24"/>
              </w:rPr>
              <w:t>0</w:t>
            </w:r>
            <w:r w:rsidRPr="00B65886">
              <w:rPr>
                <w:iCs/>
                <w:sz w:val="24"/>
                <w:szCs w:val="24"/>
              </w:rPr>
              <w:t>9</w:t>
            </w:r>
          </w:p>
        </w:tc>
        <w:tc>
          <w:tcPr>
            <w:tcW w:w="4363" w:type="pct"/>
          </w:tcPr>
          <w:p w14:paraId="6EB98409" w14:textId="145F7CC5" w:rsidR="002713C0" w:rsidRPr="00B65886" w:rsidRDefault="002713C0" w:rsidP="008114F0">
            <w:pPr>
              <w:jc w:val="both"/>
              <w:rPr>
                <w:sz w:val="24"/>
                <w:szCs w:val="24"/>
              </w:rPr>
            </w:pPr>
            <w:r w:rsidRPr="00B65886">
              <w:rPr>
                <w:sz w:val="24"/>
                <w:szCs w:val="24"/>
              </w:rPr>
              <w:t>Пользоваться профессиональной документацией на госуд</w:t>
            </w:r>
            <w:r w:rsidR="008114F0">
              <w:rPr>
                <w:sz w:val="24"/>
                <w:szCs w:val="24"/>
              </w:rPr>
              <w:t xml:space="preserve">арственном </w:t>
            </w:r>
            <w:r w:rsidR="008114F0">
              <w:rPr>
                <w:sz w:val="24"/>
                <w:szCs w:val="24"/>
              </w:rPr>
              <w:br/>
              <w:t>и иностранном языках</w:t>
            </w:r>
          </w:p>
        </w:tc>
      </w:tr>
    </w:tbl>
    <w:p w14:paraId="7296AD7A" w14:textId="77777777" w:rsidR="002713C0" w:rsidRPr="003732C7" w:rsidRDefault="002713C0" w:rsidP="002713C0">
      <w:pPr>
        <w:jc w:val="both"/>
        <w:rPr>
          <w:sz w:val="24"/>
          <w:szCs w:val="24"/>
        </w:rPr>
      </w:pPr>
    </w:p>
    <w:p w14:paraId="198A1A68" w14:textId="77777777" w:rsidR="002713C0" w:rsidRPr="003732C7" w:rsidRDefault="002713C0" w:rsidP="002713C0">
      <w:pPr>
        <w:ind w:firstLine="851"/>
        <w:rPr>
          <w:sz w:val="24"/>
          <w:szCs w:val="24"/>
        </w:rPr>
      </w:pPr>
      <w:r w:rsidRPr="003732C7">
        <w:rPr>
          <w:sz w:val="24"/>
          <w:szCs w:val="24"/>
        </w:rPr>
        <w:t xml:space="preserve">1.1.2. Перечень профессиональных компетенций </w:t>
      </w:r>
    </w:p>
    <w:tbl>
      <w:tblPr>
        <w:tblpPr w:leftFromText="181" w:rightFromText="181" w:vertAnchor="text" w:horzAnchor="margin"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8312"/>
      </w:tblGrid>
      <w:tr w:rsidR="002713C0" w:rsidRPr="006C4A51" w14:paraId="7030CFF4" w14:textId="77777777" w:rsidTr="005E6F76">
        <w:tc>
          <w:tcPr>
            <w:tcW w:w="636" w:type="pct"/>
          </w:tcPr>
          <w:p w14:paraId="6223CFA3" w14:textId="77777777" w:rsidR="002713C0" w:rsidRPr="00B036C6" w:rsidRDefault="002713C0" w:rsidP="008114F0">
            <w:pPr>
              <w:jc w:val="center"/>
              <w:outlineLvl w:val="1"/>
              <w:rPr>
                <w:b/>
                <w:bCs/>
                <w:iCs/>
                <w:sz w:val="24"/>
                <w:szCs w:val="24"/>
              </w:rPr>
            </w:pPr>
            <w:r w:rsidRPr="00B036C6">
              <w:rPr>
                <w:b/>
                <w:bCs/>
                <w:iCs/>
                <w:sz w:val="24"/>
                <w:szCs w:val="24"/>
              </w:rPr>
              <w:t>Код</w:t>
            </w:r>
          </w:p>
        </w:tc>
        <w:tc>
          <w:tcPr>
            <w:tcW w:w="4364" w:type="pct"/>
          </w:tcPr>
          <w:p w14:paraId="12E1817A" w14:textId="77777777" w:rsidR="002713C0" w:rsidRPr="00B036C6" w:rsidRDefault="002713C0" w:rsidP="008114F0">
            <w:pPr>
              <w:jc w:val="center"/>
              <w:outlineLvl w:val="1"/>
              <w:rPr>
                <w:b/>
                <w:bCs/>
                <w:iCs/>
                <w:sz w:val="24"/>
                <w:szCs w:val="24"/>
              </w:rPr>
            </w:pPr>
            <w:r w:rsidRPr="00B036C6">
              <w:rPr>
                <w:b/>
                <w:bCs/>
                <w:iCs/>
                <w:sz w:val="24"/>
                <w:szCs w:val="24"/>
              </w:rPr>
              <w:t>Наименование видов деятельности и профессиональных компетенций</w:t>
            </w:r>
          </w:p>
        </w:tc>
      </w:tr>
      <w:tr w:rsidR="002713C0" w:rsidRPr="006C4A51" w14:paraId="6B77DFA8" w14:textId="77777777" w:rsidTr="005E6F76">
        <w:tc>
          <w:tcPr>
            <w:tcW w:w="636" w:type="pct"/>
          </w:tcPr>
          <w:p w14:paraId="1BA6AB0B" w14:textId="0EB31758" w:rsidR="002713C0" w:rsidRPr="0010395F" w:rsidRDefault="002713C0" w:rsidP="0010131B">
            <w:pPr>
              <w:jc w:val="both"/>
              <w:outlineLvl w:val="1"/>
              <w:rPr>
                <w:bCs/>
                <w:iCs/>
                <w:sz w:val="24"/>
                <w:szCs w:val="24"/>
              </w:rPr>
            </w:pPr>
            <w:r w:rsidRPr="0010395F">
              <w:rPr>
                <w:bCs/>
                <w:iCs/>
                <w:sz w:val="24"/>
                <w:szCs w:val="24"/>
              </w:rPr>
              <w:t xml:space="preserve">ВД </w:t>
            </w:r>
            <w:r w:rsidR="0010131B" w:rsidRPr="0010395F">
              <w:rPr>
                <w:bCs/>
                <w:iCs/>
                <w:sz w:val="24"/>
                <w:szCs w:val="24"/>
              </w:rPr>
              <w:t>3</w:t>
            </w:r>
          </w:p>
        </w:tc>
        <w:tc>
          <w:tcPr>
            <w:tcW w:w="4364" w:type="pct"/>
          </w:tcPr>
          <w:p w14:paraId="63FC91F2" w14:textId="062A3859" w:rsidR="002713C0" w:rsidRPr="0010395F" w:rsidRDefault="0010131B" w:rsidP="008114F0">
            <w:pPr>
              <w:jc w:val="both"/>
              <w:outlineLvl w:val="1"/>
              <w:rPr>
                <w:bCs/>
                <w:iCs/>
                <w:sz w:val="24"/>
                <w:szCs w:val="24"/>
              </w:rPr>
            </w:pPr>
            <w:r w:rsidRPr="0010395F">
              <w:rPr>
                <w:sz w:val="24"/>
                <w:szCs w:val="24"/>
              </w:rPr>
              <w:t>Поддержание эксплуатационных характеристик, конструктив</w:t>
            </w:r>
            <w:r w:rsidR="008114F0">
              <w:rPr>
                <w:sz w:val="24"/>
                <w:szCs w:val="24"/>
              </w:rPr>
              <w:t>ных элементов рыбоводных систем</w:t>
            </w:r>
          </w:p>
        </w:tc>
      </w:tr>
      <w:tr w:rsidR="002713C0" w:rsidRPr="006C4A51" w14:paraId="472C41E3" w14:textId="77777777" w:rsidTr="005E6F76">
        <w:trPr>
          <w:trHeight w:val="147"/>
        </w:trPr>
        <w:tc>
          <w:tcPr>
            <w:tcW w:w="636" w:type="pct"/>
          </w:tcPr>
          <w:p w14:paraId="70CC1BB3" w14:textId="1BEB36FF" w:rsidR="002713C0" w:rsidRPr="0010395F" w:rsidRDefault="002713C0" w:rsidP="0010131B">
            <w:pPr>
              <w:jc w:val="both"/>
              <w:outlineLvl w:val="1"/>
              <w:rPr>
                <w:sz w:val="24"/>
                <w:szCs w:val="24"/>
              </w:rPr>
            </w:pPr>
            <w:r w:rsidRPr="0010395F">
              <w:rPr>
                <w:sz w:val="24"/>
                <w:szCs w:val="24"/>
              </w:rPr>
              <w:t xml:space="preserve">ПК </w:t>
            </w:r>
            <w:r w:rsidR="0010131B" w:rsidRPr="0010395F">
              <w:rPr>
                <w:sz w:val="24"/>
                <w:szCs w:val="24"/>
              </w:rPr>
              <w:t>3</w:t>
            </w:r>
            <w:r w:rsidRPr="0010395F">
              <w:rPr>
                <w:sz w:val="24"/>
                <w:szCs w:val="24"/>
              </w:rPr>
              <w:t>.1</w:t>
            </w:r>
          </w:p>
        </w:tc>
        <w:tc>
          <w:tcPr>
            <w:tcW w:w="4364" w:type="pct"/>
          </w:tcPr>
          <w:p w14:paraId="614FA2FA" w14:textId="0B494D35" w:rsidR="002713C0" w:rsidRPr="0010395F" w:rsidRDefault="0010131B" w:rsidP="008114F0">
            <w:pPr>
              <w:jc w:val="both"/>
              <w:outlineLvl w:val="1"/>
              <w:rPr>
                <w:sz w:val="24"/>
                <w:szCs w:val="24"/>
              </w:rPr>
            </w:pPr>
            <w:r w:rsidRPr="0010395F">
              <w:rPr>
                <w:sz w:val="24"/>
                <w:szCs w:val="24"/>
              </w:rPr>
              <w:t>Осматривать и оценивать техническое состояния конструктивных элементов: прудов, бассейнов, садков, инкубационных установок, установок замкнутого водоснабжения, коллекторов для выращивания моллюсков и водорослей</w:t>
            </w:r>
          </w:p>
        </w:tc>
      </w:tr>
      <w:tr w:rsidR="002713C0" w:rsidRPr="006C4A51" w14:paraId="4F1237C2" w14:textId="77777777" w:rsidTr="005E6F76">
        <w:tc>
          <w:tcPr>
            <w:tcW w:w="636" w:type="pct"/>
          </w:tcPr>
          <w:p w14:paraId="07E87EFB" w14:textId="7FAA0ACB" w:rsidR="002713C0" w:rsidRPr="0010395F" w:rsidRDefault="002713C0" w:rsidP="0010131B">
            <w:pPr>
              <w:jc w:val="both"/>
              <w:outlineLvl w:val="1"/>
              <w:rPr>
                <w:sz w:val="24"/>
                <w:szCs w:val="24"/>
              </w:rPr>
            </w:pPr>
            <w:r w:rsidRPr="0010395F">
              <w:rPr>
                <w:sz w:val="24"/>
                <w:szCs w:val="24"/>
              </w:rPr>
              <w:t xml:space="preserve">ПК </w:t>
            </w:r>
            <w:r w:rsidR="0010131B" w:rsidRPr="0010395F">
              <w:rPr>
                <w:sz w:val="24"/>
                <w:szCs w:val="24"/>
              </w:rPr>
              <w:t>3</w:t>
            </w:r>
            <w:r w:rsidRPr="0010395F">
              <w:rPr>
                <w:sz w:val="24"/>
                <w:szCs w:val="24"/>
              </w:rPr>
              <w:t>.2</w:t>
            </w:r>
          </w:p>
        </w:tc>
        <w:tc>
          <w:tcPr>
            <w:tcW w:w="4364" w:type="pct"/>
          </w:tcPr>
          <w:p w14:paraId="7D5C0AAB" w14:textId="074E6806" w:rsidR="002713C0" w:rsidRPr="0010395F" w:rsidRDefault="0010131B" w:rsidP="008114F0">
            <w:pPr>
              <w:jc w:val="both"/>
              <w:outlineLvl w:val="1"/>
              <w:rPr>
                <w:sz w:val="24"/>
                <w:szCs w:val="24"/>
              </w:rPr>
            </w:pPr>
            <w:r w:rsidRPr="0010395F">
              <w:rPr>
                <w:sz w:val="24"/>
                <w:szCs w:val="24"/>
              </w:rPr>
              <w:t>Оценивать соответствия требованиям техники безопасности конструктивных элементов рыбоводных систем</w:t>
            </w:r>
          </w:p>
        </w:tc>
      </w:tr>
      <w:tr w:rsidR="002713C0" w:rsidRPr="006C4A51" w14:paraId="3F47066A" w14:textId="77777777" w:rsidTr="005E6F76">
        <w:tc>
          <w:tcPr>
            <w:tcW w:w="636" w:type="pct"/>
          </w:tcPr>
          <w:p w14:paraId="08F1EE36" w14:textId="5BD36EAC" w:rsidR="002713C0" w:rsidRPr="0010395F" w:rsidRDefault="002713C0" w:rsidP="0010131B">
            <w:pPr>
              <w:jc w:val="both"/>
              <w:outlineLvl w:val="1"/>
              <w:rPr>
                <w:sz w:val="24"/>
                <w:szCs w:val="24"/>
              </w:rPr>
            </w:pPr>
            <w:r w:rsidRPr="0010395F">
              <w:rPr>
                <w:sz w:val="24"/>
                <w:szCs w:val="24"/>
              </w:rPr>
              <w:t xml:space="preserve">ПК </w:t>
            </w:r>
            <w:r w:rsidR="0010131B" w:rsidRPr="0010395F">
              <w:rPr>
                <w:sz w:val="24"/>
                <w:szCs w:val="24"/>
              </w:rPr>
              <w:t>3</w:t>
            </w:r>
            <w:r w:rsidRPr="0010395F">
              <w:rPr>
                <w:sz w:val="24"/>
                <w:szCs w:val="24"/>
              </w:rPr>
              <w:t>.3</w:t>
            </w:r>
          </w:p>
        </w:tc>
        <w:tc>
          <w:tcPr>
            <w:tcW w:w="4364" w:type="pct"/>
          </w:tcPr>
          <w:p w14:paraId="444C5433" w14:textId="24AE6431" w:rsidR="002713C0" w:rsidRPr="0010395F" w:rsidRDefault="0010131B" w:rsidP="008114F0">
            <w:pPr>
              <w:jc w:val="both"/>
              <w:outlineLvl w:val="1"/>
              <w:rPr>
                <w:sz w:val="24"/>
                <w:szCs w:val="24"/>
              </w:rPr>
            </w:pPr>
            <w:r w:rsidRPr="0010395F">
              <w:rPr>
                <w:sz w:val="24"/>
                <w:szCs w:val="24"/>
              </w:rPr>
              <w:t>Обновлять покрытия конструктивных элементов от агрессивного воздействия среды</w:t>
            </w:r>
          </w:p>
        </w:tc>
      </w:tr>
      <w:tr w:rsidR="0010395F" w:rsidRPr="006C4A51" w14:paraId="19FCA263" w14:textId="77777777" w:rsidTr="0010395F">
        <w:trPr>
          <w:trHeight w:val="877"/>
        </w:trPr>
        <w:tc>
          <w:tcPr>
            <w:tcW w:w="636" w:type="pct"/>
          </w:tcPr>
          <w:p w14:paraId="22CDDAD7" w14:textId="65D07515" w:rsidR="0010395F" w:rsidRPr="0010395F" w:rsidRDefault="0010395F" w:rsidP="0010131B">
            <w:pPr>
              <w:jc w:val="both"/>
              <w:outlineLvl w:val="1"/>
              <w:rPr>
                <w:sz w:val="24"/>
                <w:szCs w:val="24"/>
              </w:rPr>
            </w:pPr>
            <w:r w:rsidRPr="0010395F">
              <w:rPr>
                <w:sz w:val="24"/>
                <w:szCs w:val="24"/>
              </w:rPr>
              <w:t>ПК 3.4</w:t>
            </w:r>
          </w:p>
        </w:tc>
        <w:tc>
          <w:tcPr>
            <w:tcW w:w="4364" w:type="pct"/>
          </w:tcPr>
          <w:p w14:paraId="4E5124C6" w14:textId="474E180F" w:rsidR="0010395F" w:rsidRPr="0010395F" w:rsidRDefault="0010395F" w:rsidP="008114F0">
            <w:pPr>
              <w:jc w:val="both"/>
              <w:outlineLvl w:val="1"/>
              <w:rPr>
                <w:sz w:val="24"/>
                <w:szCs w:val="24"/>
              </w:rPr>
            </w:pPr>
            <w:r w:rsidRPr="0010395F">
              <w:rPr>
                <w:sz w:val="24"/>
                <w:szCs w:val="24"/>
              </w:rPr>
              <w:t xml:space="preserve">Ремонтировать и заменять конструктивные элементы, имеющие отклонения </w:t>
            </w:r>
            <w:r w:rsidR="008114F0">
              <w:rPr>
                <w:sz w:val="24"/>
                <w:szCs w:val="24"/>
              </w:rPr>
              <w:br/>
            </w:r>
            <w:r w:rsidRPr="0010395F">
              <w:rPr>
                <w:sz w:val="24"/>
                <w:szCs w:val="24"/>
              </w:rPr>
              <w:t>в запасе прочности или пришедшие в негодность</w:t>
            </w:r>
          </w:p>
        </w:tc>
      </w:tr>
    </w:tbl>
    <w:p w14:paraId="06CCDAF8" w14:textId="77777777" w:rsidR="002713C0" w:rsidRPr="00226C73" w:rsidRDefault="002713C0" w:rsidP="002713C0">
      <w:pPr>
        <w:jc w:val="both"/>
        <w:outlineLvl w:val="1"/>
        <w:rPr>
          <w:sz w:val="24"/>
          <w:szCs w:val="24"/>
        </w:rPr>
      </w:pPr>
    </w:p>
    <w:p w14:paraId="7BF90A9F" w14:textId="77777777" w:rsidR="002713C0" w:rsidRPr="00226C73" w:rsidRDefault="002713C0" w:rsidP="002713C0">
      <w:pPr>
        <w:jc w:val="both"/>
        <w:outlineLvl w:val="1"/>
        <w:rPr>
          <w:sz w:val="24"/>
          <w:szCs w:val="24"/>
        </w:rPr>
      </w:pPr>
      <w:r>
        <w:rPr>
          <w:bCs/>
          <w:sz w:val="24"/>
          <w:szCs w:val="24"/>
        </w:rPr>
        <w:br w:type="page"/>
      </w:r>
    </w:p>
    <w:p w14:paraId="1C196E40" w14:textId="082B198B" w:rsidR="002713C0" w:rsidRPr="003732C7" w:rsidRDefault="002713C0" w:rsidP="002713C0">
      <w:pPr>
        <w:ind w:firstLine="851"/>
        <w:rPr>
          <w:bCs/>
          <w:sz w:val="24"/>
          <w:szCs w:val="24"/>
        </w:rPr>
      </w:pPr>
      <w:r w:rsidRPr="003732C7">
        <w:rPr>
          <w:bCs/>
          <w:sz w:val="24"/>
          <w:szCs w:val="24"/>
        </w:rPr>
        <w:lastRenderedPageBreak/>
        <w:t xml:space="preserve">1.1.3. В результате освоения профессионального модуля </w:t>
      </w:r>
      <w:r w:rsidR="008114F0">
        <w:rPr>
          <w:bCs/>
          <w:sz w:val="24"/>
          <w:szCs w:val="24"/>
        </w:rPr>
        <w:t>обучающийся</w:t>
      </w:r>
      <w:r w:rsidRPr="003732C7">
        <w:rPr>
          <w:bCs/>
          <w:sz w:val="24"/>
          <w:szCs w:val="24"/>
        </w:rPr>
        <w:t xml:space="preserve"> должен:</w:t>
      </w:r>
    </w:p>
    <w:p w14:paraId="16A743BA" w14:textId="77777777" w:rsidR="002713C0" w:rsidRPr="003732C7" w:rsidRDefault="002713C0" w:rsidP="002713C0">
      <w:pP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8000"/>
      </w:tblGrid>
      <w:tr w:rsidR="002713C0" w:rsidRPr="00815C7C" w14:paraId="21055151" w14:textId="77777777" w:rsidTr="000E1931">
        <w:trPr>
          <w:trHeight w:val="20"/>
          <w:jc w:val="center"/>
        </w:trPr>
        <w:tc>
          <w:tcPr>
            <w:tcW w:w="846" w:type="pct"/>
          </w:tcPr>
          <w:p w14:paraId="29DDEC12" w14:textId="4D6057F0" w:rsidR="002713C0" w:rsidRPr="00815C7C" w:rsidRDefault="00984F38" w:rsidP="005E6F76">
            <w:pPr>
              <w:rPr>
                <w:bCs/>
                <w:sz w:val="24"/>
                <w:szCs w:val="24"/>
              </w:rPr>
            </w:pPr>
            <w:r>
              <w:rPr>
                <w:bCs/>
                <w:sz w:val="24"/>
                <w:szCs w:val="24"/>
                <w:lang w:eastAsia="en-US"/>
              </w:rPr>
              <w:t>Владеть навыками</w:t>
            </w:r>
          </w:p>
        </w:tc>
        <w:tc>
          <w:tcPr>
            <w:tcW w:w="4154" w:type="pct"/>
          </w:tcPr>
          <w:p w14:paraId="15D2C14A" w14:textId="77777777" w:rsidR="00540883" w:rsidRPr="00815C7C" w:rsidRDefault="00540883" w:rsidP="003E6B63">
            <w:pPr>
              <w:numPr>
                <w:ilvl w:val="0"/>
                <w:numId w:val="54"/>
              </w:numPr>
              <w:tabs>
                <w:tab w:val="left" w:pos="289"/>
              </w:tabs>
              <w:autoSpaceDE/>
              <w:autoSpaceDN/>
              <w:adjustRightInd/>
              <w:ind w:left="289" w:hanging="283"/>
              <w:jc w:val="both"/>
              <w:rPr>
                <w:bCs/>
                <w:sz w:val="24"/>
                <w:szCs w:val="24"/>
              </w:rPr>
            </w:pPr>
            <w:r w:rsidRPr="00815C7C">
              <w:rPr>
                <w:sz w:val="24"/>
                <w:szCs w:val="24"/>
              </w:rPr>
              <w:t xml:space="preserve">диагностики неисправности конструктивных элементов рыбоводных систем (прудов, бассейнов, садков, инкубационных установок, коллекторов для выращивания моллюсков и водорослей); </w:t>
            </w:r>
          </w:p>
          <w:p w14:paraId="438E5BD6" w14:textId="7BE26817" w:rsidR="002713C0" w:rsidRPr="00815C7C" w:rsidRDefault="00540883" w:rsidP="003E6B63">
            <w:pPr>
              <w:numPr>
                <w:ilvl w:val="0"/>
                <w:numId w:val="54"/>
              </w:numPr>
              <w:tabs>
                <w:tab w:val="left" w:pos="289"/>
              </w:tabs>
              <w:autoSpaceDE/>
              <w:autoSpaceDN/>
              <w:adjustRightInd/>
              <w:ind w:left="289" w:hanging="283"/>
              <w:jc w:val="both"/>
              <w:rPr>
                <w:bCs/>
                <w:sz w:val="24"/>
                <w:szCs w:val="24"/>
              </w:rPr>
            </w:pPr>
            <w:r w:rsidRPr="00815C7C">
              <w:rPr>
                <w:sz w:val="24"/>
                <w:szCs w:val="24"/>
              </w:rPr>
              <w:t>диагностики неисправности конструктивных элементов установок замкнутого водоснабжения (УЗВ)</w:t>
            </w:r>
            <w:r w:rsidR="008114F0">
              <w:rPr>
                <w:sz w:val="24"/>
                <w:szCs w:val="24"/>
              </w:rPr>
              <w:t>;</w:t>
            </w:r>
          </w:p>
          <w:p w14:paraId="309A7091" w14:textId="3DDB0393" w:rsidR="00540883" w:rsidRPr="00815C7C" w:rsidRDefault="00540883" w:rsidP="003E6B63">
            <w:pPr>
              <w:numPr>
                <w:ilvl w:val="0"/>
                <w:numId w:val="54"/>
              </w:numPr>
              <w:tabs>
                <w:tab w:val="left" w:pos="289"/>
              </w:tabs>
              <w:autoSpaceDE/>
              <w:autoSpaceDN/>
              <w:adjustRightInd/>
              <w:ind w:left="289" w:hanging="283"/>
              <w:jc w:val="both"/>
              <w:rPr>
                <w:bCs/>
                <w:sz w:val="24"/>
                <w:szCs w:val="24"/>
              </w:rPr>
            </w:pPr>
            <w:r w:rsidRPr="00815C7C">
              <w:rPr>
                <w:sz w:val="24"/>
                <w:szCs w:val="24"/>
              </w:rPr>
              <w:t xml:space="preserve">оценки соответствия требованиям техники безопасности конструктивных элементов рыбоводных </w:t>
            </w:r>
            <w:r w:rsidR="008114F0" w:rsidRPr="00815C7C">
              <w:rPr>
                <w:sz w:val="24"/>
                <w:szCs w:val="24"/>
              </w:rPr>
              <w:t>Систем</w:t>
            </w:r>
          </w:p>
          <w:p w14:paraId="7A157BD3" w14:textId="2F2106CB" w:rsidR="00540883" w:rsidRPr="00815C7C" w:rsidRDefault="00540883" w:rsidP="003E6B63">
            <w:pPr>
              <w:numPr>
                <w:ilvl w:val="0"/>
                <w:numId w:val="54"/>
              </w:numPr>
              <w:tabs>
                <w:tab w:val="left" w:pos="289"/>
              </w:tabs>
              <w:autoSpaceDE/>
              <w:autoSpaceDN/>
              <w:adjustRightInd/>
              <w:ind w:left="289" w:hanging="283"/>
              <w:jc w:val="both"/>
              <w:rPr>
                <w:bCs/>
                <w:sz w:val="24"/>
                <w:szCs w:val="24"/>
              </w:rPr>
            </w:pPr>
            <w:r w:rsidRPr="00815C7C">
              <w:rPr>
                <w:sz w:val="24"/>
                <w:szCs w:val="24"/>
              </w:rPr>
              <w:t xml:space="preserve">обновления покрытия конструктивных элементов рыбоводных систем </w:t>
            </w:r>
            <w:r w:rsidR="008114F0">
              <w:rPr>
                <w:sz w:val="24"/>
                <w:szCs w:val="24"/>
              </w:rPr>
              <w:br/>
            </w:r>
            <w:r w:rsidRPr="00815C7C">
              <w:rPr>
                <w:sz w:val="24"/>
                <w:szCs w:val="24"/>
              </w:rPr>
              <w:t>от агрессивного воздействия среды</w:t>
            </w:r>
            <w:r w:rsidR="008114F0">
              <w:rPr>
                <w:sz w:val="24"/>
                <w:szCs w:val="24"/>
              </w:rPr>
              <w:t>;</w:t>
            </w:r>
          </w:p>
          <w:p w14:paraId="3414E797" w14:textId="3F79AFED" w:rsidR="00540883" w:rsidRPr="00815C7C" w:rsidRDefault="00540883" w:rsidP="003E6B63">
            <w:pPr>
              <w:numPr>
                <w:ilvl w:val="0"/>
                <w:numId w:val="54"/>
              </w:numPr>
              <w:tabs>
                <w:tab w:val="left" w:pos="289"/>
              </w:tabs>
              <w:autoSpaceDE/>
              <w:autoSpaceDN/>
              <w:adjustRightInd/>
              <w:ind w:left="289" w:hanging="283"/>
              <w:jc w:val="both"/>
              <w:rPr>
                <w:bCs/>
                <w:sz w:val="24"/>
                <w:szCs w:val="24"/>
              </w:rPr>
            </w:pPr>
            <w:r w:rsidRPr="00815C7C">
              <w:rPr>
                <w:sz w:val="24"/>
                <w:szCs w:val="24"/>
              </w:rPr>
              <w:t>ремонт</w:t>
            </w:r>
            <w:r w:rsidR="008114F0">
              <w:rPr>
                <w:sz w:val="24"/>
                <w:szCs w:val="24"/>
              </w:rPr>
              <w:t xml:space="preserve">а </w:t>
            </w:r>
            <w:r w:rsidRPr="00815C7C">
              <w:rPr>
                <w:sz w:val="24"/>
                <w:szCs w:val="24"/>
              </w:rPr>
              <w:t>и замен</w:t>
            </w:r>
            <w:r w:rsidR="008114F0">
              <w:rPr>
                <w:sz w:val="24"/>
                <w:szCs w:val="24"/>
              </w:rPr>
              <w:t>ы</w:t>
            </w:r>
            <w:r w:rsidRPr="00815C7C">
              <w:rPr>
                <w:sz w:val="24"/>
                <w:szCs w:val="24"/>
              </w:rPr>
              <w:t xml:space="preserve"> конструктивны</w:t>
            </w:r>
            <w:r w:rsidR="008114F0">
              <w:rPr>
                <w:sz w:val="24"/>
                <w:szCs w:val="24"/>
              </w:rPr>
              <w:t>х</w:t>
            </w:r>
            <w:r w:rsidRPr="00815C7C">
              <w:rPr>
                <w:sz w:val="24"/>
                <w:szCs w:val="24"/>
              </w:rPr>
              <w:t xml:space="preserve"> элемент</w:t>
            </w:r>
            <w:r w:rsidR="008114F0">
              <w:rPr>
                <w:sz w:val="24"/>
                <w:szCs w:val="24"/>
              </w:rPr>
              <w:t>ов</w:t>
            </w:r>
            <w:r w:rsidRPr="00815C7C">
              <w:rPr>
                <w:sz w:val="24"/>
                <w:szCs w:val="24"/>
              </w:rPr>
              <w:t xml:space="preserve"> рыбоводных систем</w:t>
            </w:r>
          </w:p>
        </w:tc>
      </w:tr>
      <w:tr w:rsidR="002713C0" w:rsidRPr="00815C7C" w14:paraId="48FAFA9C" w14:textId="77777777" w:rsidTr="000E1931">
        <w:trPr>
          <w:trHeight w:val="20"/>
          <w:jc w:val="center"/>
        </w:trPr>
        <w:tc>
          <w:tcPr>
            <w:tcW w:w="846" w:type="pct"/>
          </w:tcPr>
          <w:p w14:paraId="640D5283" w14:textId="209CCB12" w:rsidR="002713C0" w:rsidRPr="00815C7C" w:rsidRDefault="008114F0" w:rsidP="005E6F76">
            <w:pPr>
              <w:rPr>
                <w:bCs/>
                <w:sz w:val="24"/>
                <w:szCs w:val="24"/>
              </w:rPr>
            </w:pPr>
            <w:r w:rsidRPr="00815C7C">
              <w:rPr>
                <w:bCs/>
                <w:sz w:val="24"/>
                <w:szCs w:val="24"/>
              </w:rPr>
              <w:t>Уметь</w:t>
            </w:r>
          </w:p>
        </w:tc>
        <w:tc>
          <w:tcPr>
            <w:tcW w:w="4154" w:type="pct"/>
          </w:tcPr>
          <w:p w14:paraId="6136D840" w14:textId="77777777" w:rsidR="00EB3F03" w:rsidRPr="00815C7C" w:rsidRDefault="00EB3F03" w:rsidP="003E6B63">
            <w:pPr>
              <w:numPr>
                <w:ilvl w:val="0"/>
                <w:numId w:val="56"/>
              </w:numPr>
              <w:tabs>
                <w:tab w:val="left" w:pos="1423"/>
              </w:tabs>
              <w:autoSpaceDE/>
              <w:autoSpaceDN/>
              <w:adjustRightInd/>
              <w:ind w:left="289" w:hanging="289"/>
              <w:jc w:val="both"/>
              <w:rPr>
                <w:bCs/>
                <w:sz w:val="24"/>
                <w:szCs w:val="24"/>
              </w:rPr>
            </w:pPr>
            <w:r w:rsidRPr="00815C7C">
              <w:rPr>
                <w:sz w:val="24"/>
                <w:szCs w:val="24"/>
              </w:rPr>
              <w:t>контролировать режимы работы и техническое состояния конструктивных элементов рыбоводных систем;</w:t>
            </w:r>
          </w:p>
          <w:p w14:paraId="1012E68B" w14:textId="77777777" w:rsidR="00EB3F03" w:rsidRPr="00815C7C" w:rsidRDefault="00EB3F03" w:rsidP="003E6B63">
            <w:pPr>
              <w:numPr>
                <w:ilvl w:val="0"/>
                <w:numId w:val="56"/>
              </w:numPr>
              <w:tabs>
                <w:tab w:val="left" w:pos="1423"/>
              </w:tabs>
              <w:autoSpaceDE/>
              <w:autoSpaceDN/>
              <w:adjustRightInd/>
              <w:ind w:left="289" w:hanging="289"/>
              <w:jc w:val="both"/>
              <w:rPr>
                <w:bCs/>
                <w:sz w:val="24"/>
                <w:szCs w:val="24"/>
              </w:rPr>
            </w:pPr>
            <w:r w:rsidRPr="00815C7C">
              <w:rPr>
                <w:sz w:val="24"/>
                <w:szCs w:val="24"/>
              </w:rPr>
              <w:t>диагностировать неисправности оборудования конструктивных элементов рыбоводных систем (прудов, бассейнов, садков, инкубационных установок, коллекторов для выращивания моллюсков и водорослей);</w:t>
            </w:r>
          </w:p>
          <w:p w14:paraId="5856942A" w14:textId="77777777" w:rsidR="00EB3F03" w:rsidRPr="00815C7C" w:rsidRDefault="00EB3F03" w:rsidP="003E6B63">
            <w:pPr>
              <w:numPr>
                <w:ilvl w:val="0"/>
                <w:numId w:val="56"/>
              </w:numPr>
              <w:tabs>
                <w:tab w:val="left" w:pos="1423"/>
              </w:tabs>
              <w:autoSpaceDE/>
              <w:autoSpaceDN/>
              <w:adjustRightInd/>
              <w:ind w:left="289" w:hanging="289"/>
              <w:jc w:val="both"/>
              <w:rPr>
                <w:bCs/>
                <w:sz w:val="24"/>
                <w:szCs w:val="24"/>
              </w:rPr>
            </w:pPr>
            <w:r w:rsidRPr="00815C7C">
              <w:rPr>
                <w:sz w:val="24"/>
                <w:szCs w:val="24"/>
              </w:rPr>
              <w:t>диагностировать неисправности конструктивных элементов установок замкнутого водоснабжения (УЗВ);</w:t>
            </w:r>
          </w:p>
          <w:p w14:paraId="386AE960" w14:textId="77777777" w:rsidR="002713C0" w:rsidRPr="00815C7C" w:rsidRDefault="00EB3F03" w:rsidP="003E6B63">
            <w:pPr>
              <w:pStyle w:val="a4"/>
              <w:widowControl/>
              <w:numPr>
                <w:ilvl w:val="0"/>
                <w:numId w:val="56"/>
              </w:numPr>
              <w:tabs>
                <w:tab w:val="left" w:pos="1423"/>
                <w:tab w:val="left" w:pos="1800"/>
                <w:tab w:val="left" w:pos="2160"/>
              </w:tabs>
              <w:autoSpaceDE/>
              <w:autoSpaceDN/>
              <w:adjustRightInd/>
              <w:ind w:left="289" w:hanging="289"/>
              <w:contextualSpacing w:val="0"/>
              <w:jc w:val="both"/>
              <w:rPr>
                <w:bCs/>
                <w:sz w:val="24"/>
                <w:szCs w:val="24"/>
              </w:rPr>
            </w:pPr>
            <w:r w:rsidRPr="00815C7C">
              <w:rPr>
                <w:bCs/>
                <w:sz w:val="24"/>
                <w:szCs w:val="24"/>
              </w:rPr>
              <w:t xml:space="preserve">выбирать и аргументировать виды ремонта </w:t>
            </w:r>
            <w:r w:rsidRPr="00815C7C">
              <w:rPr>
                <w:sz w:val="24"/>
                <w:szCs w:val="24"/>
              </w:rPr>
              <w:t>конструктивных элементов рыбоводных систем</w:t>
            </w:r>
            <w:r w:rsidRPr="00815C7C">
              <w:rPr>
                <w:bCs/>
                <w:sz w:val="24"/>
                <w:szCs w:val="24"/>
              </w:rPr>
              <w:t xml:space="preserve"> и периодичность его проведения;</w:t>
            </w:r>
          </w:p>
          <w:p w14:paraId="4918E42D" w14:textId="77777777" w:rsidR="00EB3F03" w:rsidRPr="00815C7C" w:rsidRDefault="00EB3F03" w:rsidP="003E6B63">
            <w:pPr>
              <w:numPr>
                <w:ilvl w:val="0"/>
                <w:numId w:val="56"/>
              </w:numPr>
              <w:tabs>
                <w:tab w:val="left" w:pos="465"/>
                <w:tab w:val="left" w:pos="1423"/>
              </w:tabs>
              <w:autoSpaceDE/>
              <w:autoSpaceDN/>
              <w:adjustRightInd/>
              <w:ind w:left="289" w:hanging="289"/>
              <w:jc w:val="both"/>
              <w:rPr>
                <w:bCs/>
                <w:sz w:val="24"/>
                <w:szCs w:val="24"/>
              </w:rPr>
            </w:pPr>
            <w:r w:rsidRPr="00815C7C">
              <w:rPr>
                <w:sz w:val="24"/>
                <w:szCs w:val="24"/>
              </w:rPr>
              <w:t>контролировать укомплектованность основных конструктивных элементов рыбоводных систем;</w:t>
            </w:r>
          </w:p>
          <w:p w14:paraId="5AF65C86" w14:textId="77777777" w:rsidR="00EB3F03" w:rsidRPr="00815C7C" w:rsidRDefault="00EB3F03" w:rsidP="003E6B63">
            <w:pPr>
              <w:pStyle w:val="a4"/>
              <w:widowControl/>
              <w:numPr>
                <w:ilvl w:val="0"/>
                <w:numId w:val="56"/>
              </w:numPr>
              <w:tabs>
                <w:tab w:val="left" w:pos="465"/>
                <w:tab w:val="left" w:pos="1423"/>
              </w:tabs>
              <w:suppressAutoHyphens/>
              <w:autoSpaceDE/>
              <w:autoSpaceDN/>
              <w:adjustRightInd/>
              <w:ind w:left="289" w:hanging="289"/>
              <w:jc w:val="both"/>
              <w:rPr>
                <w:rFonts w:eastAsia="Times New Roman"/>
                <w:bCs/>
                <w:sz w:val="24"/>
                <w:szCs w:val="24"/>
              </w:rPr>
            </w:pPr>
            <w:r w:rsidRPr="00815C7C">
              <w:rPr>
                <w:sz w:val="24"/>
                <w:szCs w:val="24"/>
              </w:rPr>
              <w:t>контролировать соответствие режимов работы основных конструктивных элементов рыбоводных систем характеристикам их материалов;</w:t>
            </w:r>
          </w:p>
          <w:p w14:paraId="50DC1667" w14:textId="27A6D373" w:rsidR="00EB3F03" w:rsidRPr="00815C7C" w:rsidRDefault="00EB3F03" w:rsidP="003E6B63">
            <w:pPr>
              <w:pStyle w:val="a4"/>
              <w:widowControl/>
              <w:numPr>
                <w:ilvl w:val="0"/>
                <w:numId w:val="56"/>
              </w:numPr>
              <w:tabs>
                <w:tab w:val="left" w:pos="1423"/>
                <w:tab w:val="left" w:pos="1800"/>
                <w:tab w:val="left" w:pos="2160"/>
              </w:tabs>
              <w:autoSpaceDE/>
              <w:autoSpaceDN/>
              <w:adjustRightInd/>
              <w:ind w:left="289" w:hanging="289"/>
              <w:contextualSpacing w:val="0"/>
              <w:jc w:val="both"/>
              <w:rPr>
                <w:bCs/>
                <w:sz w:val="24"/>
                <w:szCs w:val="24"/>
              </w:rPr>
            </w:pPr>
            <w:r w:rsidRPr="00815C7C">
              <w:rPr>
                <w:bCs/>
                <w:sz w:val="24"/>
                <w:szCs w:val="24"/>
              </w:rPr>
              <w:t xml:space="preserve">соблюдать технические требования и правила эксплуатации </w:t>
            </w:r>
            <w:r w:rsidRPr="00815C7C">
              <w:rPr>
                <w:sz w:val="24"/>
                <w:szCs w:val="24"/>
              </w:rPr>
              <w:t>конструктивных элементов рыбоводных систем</w:t>
            </w:r>
            <w:r w:rsidR="008114F0">
              <w:rPr>
                <w:sz w:val="24"/>
                <w:szCs w:val="24"/>
              </w:rPr>
              <w:t>;</w:t>
            </w:r>
          </w:p>
          <w:p w14:paraId="757A0A5A" w14:textId="77777777" w:rsidR="00EB3F03" w:rsidRPr="00815C7C" w:rsidRDefault="00EB3F03" w:rsidP="003E6B63">
            <w:pPr>
              <w:pStyle w:val="a4"/>
              <w:widowControl/>
              <w:numPr>
                <w:ilvl w:val="0"/>
                <w:numId w:val="56"/>
              </w:numPr>
              <w:tabs>
                <w:tab w:val="left" w:pos="1423"/>
              </w:tabs>
              <w:suppressAutoHyphens/>
              <w:autoSpaceDE/>
              <w:autoSpaceDN/>
              <w:adjustRightInd/>
              <w:ind w:left="289" w:hanging="289"/>
              <w:jc w:val="both"/>
              <w:rPr>
                <w:rFonts w:eastAsia="Times New Roman"/>
                <w:bCs/>
                <w:sz w:val="24"/>
                <w:szCs w:val="24"/>
              </w:rPr>
            </w:pPr>
            <w:r w:rsidRPr="00815C7C">
              <w:rPr>
                <w:sz w:val="24"/>
                <w:szCs w:val="24"/>
              </w:rPr>
              <w:t>выявлять повреждения покрытия конструктивных элементов рыбоводных систем;</w:t>
            </w:r>
          </w:p>
          <w:p w14:paraId="44427F03" w14:textId="6F8D1D10" w:rsidR="00EB3F03" w:rsidRPr="00815C7C" w:rsidRDefault="00EB3F03" w:rsidP="003E6B63">
            <w:pPr>
              <w:pStyle w:val="a4"/>
              <w:widowControl/>
              <w:numPr>
                <w:ilvl w:val="0"/>
                <w:numId w:val="56"/>
              </w:numPr>
              <w:tabs>
                <w:tab w:val="left" w:pos="1423"/>
                <w:tab w:val="left" w:pos="1800"/>
                <w:tab w:val="left" w:pos="2160"/>
              </w:tabs>
              <w:autoSpaceDE/>
              <w:autoSpaceDN/>
              <w:adjustRightInd/>
              <w:ind w:left="289" w:hanging="289"/>
              <w:contextualSpacing w:val="0"/>
              <w:jc w:val="both"/>
              <w:rPr>
                <w:bCs/>
                <w:sz w:val="24"/>
                <w:szCs w:val="24"/>
              </w:rPr>
            </w:pPr>
            <w:r w:rsidRPr="00815C7C">
              <w:rPr>
                <w:sz w:val="24"/>
                <w:szCs w:val="24"/>
              </w:rPr>
              <w:t xml:space="preserve">обновлять покрытия конструктивных элементов рыбоводных систем </w:t>
            </w:r>
            <w:r w:rsidR="008114F0">
              <w:rPr>
                <w:sz w:val="24"/>
                <w:szCs w:val="24"/>
              </w:rPr>
              <w:br/>
            </w:r>
            <w:r w:rsidRPr="00815C7C">
              <w:rPr>
                <w:sz w:val="24"/>
                <w:szCs w:val="24"/>
              </w:rPr>
              <w:t>от агрессивного воздействия среды</w:t>
            </w:r>
            <w:r w:rsidR="008114F0">
              <w:rPr>
                <w:sz w:val="24"/>
                <w:szCs w:val="24"/>
              </w:rPr>
              <w:t>;</w:t>
            </w:r>
          </w:p>
          <w:p w14:paraId="49B46D80" w14:textId="77777777" w:rsidR="00EB3F03" w:rsidRPr="00815C7C" w:rsidRDefault="00EB3F03" w:rsidP="003E6B63">
            <w:pPr>
              <w:numPr>
                <w:ilvl w:val="0"/>
                <w:numId w:val="56"/>
              </w:numPr>
              <w:tabs>
                <w:tab w:val="left" w:pos="465"/>
                <w:tab w:val="left" w:pos="1423"/>
              </w:tabs>
              <w:autoSpaceDE/>
              <w:autoSpaceDN/>
              <w:adjustRightInd/>
              <w:ind w:left="289" w:hanging="289"/>
              <w:jc w:val="both"/>
              <w:rPr>
                <w:bCs/>
                <w:sz w:val="24"/>
                <w:szCs w:val="24"/>
              </w:rPr>
            </w:pPr>
            <w:r w:rsidRPr="00815C7C">
              <w:rPr>
                <w:bCs/>
                <w:sz w:val="24"/>
                <w:szCs w:val="24"/>
              </w:rPr>
              <w:t xml:space="preserve">выполнять работы по текущему ремонту </w:t>
            </w:r>
            <w:r w:rsidRPr="00815C7C">
              <w:rPr>
                <w:sz w:val="24"/>
                <w:szCs w:val="24"/>
              </w:rPr>
              <w:t>и замене конструктивных элементов рыбоводных систем, имеющим отклонения в запасе прочности или пришедших в негодность</w:t>
            </w:r>
            <w:r w:rsidRPr="00815C7C">
              <w:rPr>
                <w:bCs/>
                <w:sz w:val="24"/>
                <w:szCs w:val="24"/>
              </w:rPr>
              <w:t>;</w:t>
            </w:r>
          </w:p>
          <w:p w14:paraId="29D9A636" w14:textId="77777777" w:rsidR="00EB3F03" w:rsidRPr="00815C7C" w:rsidRDefault="00EB3F03" w:rsidP="003E6B63">
            <w:pPr>
              <w:numPr>
                <w:ilvl w:val="0"/>
                <w:numId w:val="56"/>
              </w:numPr>
              <w:tabs>
                <w:tab w:val="left" w:pos="465"/>
                <w:tab w:val="left" w:pos="1423"/>
              </w:tabs>
              <w:autoSpaceDE/>
              <w:autoSpaceDN/>
              <w:adjustRightInd/>
              <w:ind w:left="289" w:hanging="289"/>
              <w:jc w:val="both"/>
              <w:rPr>
                <w:bCs/>
                <w:sz w:val="24"/>
                <w:szCs w:val="24"/>
              </w:rPr>
            </w:pPr>
            <w:r w:rsidRPr="00815C7C">
              <w:rPr>
                <w:bCs/>
                <w:sz w:val="24"/>
                <w:szCs w:val="24"/>
              </w:rPr>
              <w:t xml:space="preserve">устранять незначительные повреждения </w:t>
            </w:r>
            <w:r w:rsidRPr="00815C7C">
              <w:rPr>
                <w:sz w:val="24"/>
                <w:szCs w:val="24"/>
              </w:rPr>
              <w:t>конструктивных элементов рыбоводных систем;</w:t>
            </w:r>
          </w:p>
          <w:p w14:paraId="48644013" w14:textId="1DCA2FE0" w:rsidR="00EB3F03" w:rsidRPr="00815C7C" w:rsidRDefault="00EB3F03" w:rsidP="003E6B63">
            <w:pPr>
              <w:pStyle w:val="a4"/>
              <w:widowControl/>
              <w:numPr>
                <w:ilvl w:val="0"/>
                <w:numId w:val="56"/>
              </w:numPr>
              <w:tabs>
                <w:tab w:val="left" w:pos="1423"/>
                <w:tab w:val="left" w:pos="1800"/>
                <w:tab w:val="left" w:pos="2160"/>
              </w:tabs>
              <w:autoSpaceDE/>
              <w:autoSpaceDN/>
              <w:adjustRightInd/>
              <w:ind w:left="289" w:hanging="289"/>
              <w:contextualSpacing w:val="0"/>
              <w:jc w:val="both"/>
              <w:rPr>
                <w:bCs/>
                <w:sz w:val="24"/>
                <w:szCs w:val="24"/>
              </w:rPr>
            </w:pPr>
            <w:r w:rsidRPr="00815C7C">
              <w:rPr>
                <w:bCs/>
                <w:sz w:val="24"/>
                <w:szCs w:val="24"/>
              </w:rPr>
              <w:t xml:space="preserve">выбирать и аргументировать виды ремонта </w:t>
            </w:r>
            <w:r w:rsidRPr="00815C7C">
              <w:rPr>
                <w:sz w:val="24"/>
                <w:szCs w:val="24"/>
              </w:rPr>
              <w:t>конструктивных элементов рыбоводных систем</w:t>
            </w:r>
            <w:r w:rsidRPr="00815C7C">
              <w:rPr>
                <w:bCs/>
                <w:sz w:val="24"/>
                <w:szCs w:val="24"/>
              </w:rPr>
              <w:t xml:space="preserve"> и периодичность его проведения</w:t>
            </w:r>
          </w:p>
        </w:tc>
      </w:tr>
      <w:tr w:rsidR="00815C7C" w:rsidRPr="00815C7C" w14:paraId="770E176D" w14:textId="77777777" w:rsidTr="000E1931">
        <w:trPr>
          <w:trHeight w:val="20"/>
          <w:jc w:val="center"/>
        </w:trPr>
        <w:tc>
          <w:tcPr>
            <w:tcW w:w="846" w:type="pct"/>
          </w:tcPr>
          <w:p w14:paraId="5F6D071D" w14:textId="7D9B7E33" w:rsidR="002713C0" w:rsidRPr="00815C7C" w:rsidRDefault="008114F0" w:rsidP="005E6F76">
            <w:pPr>
              <w:rPr>
                <w:bCs/>
                <w:sz w:val="24"/>
                <w:szCs w:val="24"/>
              </w:rPr>
            </w:pPr>
            <w:r w:rsidRPr="00815C7C">
              <w:rPr>
                <w:bCs/>
                <w:sz w:val="24"/>
                <w:szCs w:val="24"/>
              </w:rPr>
              <w:t>Знать</w:t>
            </w:r>
          </w:p>
        </w:tc>
        <w:tc>
          <w:tcPr>
            <w:tcW w:w="4154" w:type="pct"/>
          </w:tcPr>
          <w:p w14:paraId="2AAE8647" w14:textId="77777777" w:rsidR="00EB3F03" w:rsidRPr="00815C7C" w:rsidRDefault="00EB3F03" w:rsidP="003E6B63">
            <w:pPr>
              <w:numPr>
                <w:ilvl w:val="0"/>
                <w:numId w:val="55"/>
              </w:numPr>
              <w:tabs>
                <w:tab w:val="left" w:pos="891"/>
              </w:tabs>
              <w:autoSpaceDE/>
              <w:autoSpaceDN/>
              <w:adjustRightInd/>
              <w:ind w:left="289" w:hanging="283"/>
              <w:jc w:val="both"/>
              <w:rPr>
                <w:bCs/>
                <w:sz w:val="24"/>
                <w:szCs w:val="24"/>
              </w:rPr>
            </w:pPr>
            <w:r w:rsidRPr="00815C7C">
              <w:rPr>
                <w:sz w:val="24"/>
                <w:szCs w:val="24"/>
              </w:rPr>
              <w:t>режимы работы и техническое требования к конструктивным элементам рыбоводных систем;</w:t>
            </w:r>
          </w:p>
          <w:p w14:paraId="04622438" w14:textId="77777777" w:rsidR="00EB3F03" w:rsidRPr="00815C7C" w:rsidRDefault="00EB3F03" w:rsidP="003E6B63">
            <w:pPr>
              <w:numPr>
                <w:ilvl w:val="0"/>
                <w:numId w:val="55"/>
              </w:numPr>
              <w:tabs>
                <w:tab w:val="left" w:pos="891"/>
              </w:tabs>
              <w:autoSpaceDE/>
              <w:autoSpaceDN/>
              <w:adjustRightInd/>
              <w:ind w:left="289" w:hanging="283"/>
              <w:jc w:val="both"/>
              <w:rPr>
                <w:bCs/>
                <w:sz w:val="24"/>
                <w:szCs w:val="24"/>
              </w:rPr>
            </w:pPr>
            <w:r w:rsidRPr="00815C7C">
              <w:rPr>
                <w:sz w:val="24"/>
                <w:szCs w:val="24"/>
              </w:rPr>
              <w:t>типы неисправности конструктивных элементов рыбоводных систем (прудов, бассейнов, садков, инкубационных установок, коллекторов для выращивания моллюсков и водорослей);</w:t>
            </w:r>
          </w:p>
          <w:p w14:paraId="44142454" w14:textId="77777777" w:rsidR="00EB3F03" w:rsidRPr="00815C7C" w:rsidRDefault="00EB3F03" w:rsidP="003E6B63">
            <w:pPr>
              <w:numPr>
                <w:ilvl w:val="0"/>
                <w:numId w:val="55"/>
              </w:numPr>
              <w:tabs>
                <w:tab w:val="left" w:pos="891"/>
              </w:tabs>
              <w:autoSpaceDE/>
              <w:autoSpaceDN/>
              <w:adjustRightInd/>
              <w:ind w:left="289" w:hanging="283"/>
              <w:jc w:val="both"/>
              <w:rPr>
                <w:bCs/>
                <w:sz w:val="24"/>
                <w:szCs w:val="24"/>
              </w:rPr>
            </w:pPr>
            <w:r w:rsidRPr="00815C7C">
              <w:rPr>
                <w:sz w:val="24"/>
                <w:szCs w:val="24"/>
              </w:rPr>
              <w:t>типы неисправности конструктивных элементов установок замкнутого водоснабжения (УЗВ);</w:t>
            </w:r>
          </w:p>
          <w:p w14:paraId="172A64A1" w14:textId="43F029DD" w:rsidR="00EB3F03" w:rsidRPr="00815C7C" w:rsidRDefault="00EB3F03" w:rsidP="003E6B63">
            <w:pPr>
              <w:numPr>
                <w:ilvl w:val="0"/>
                <w:numId w:val="55"/>
              </w:numPr>
              <w:tabs>
                <w:tab w:val="left" w:pos="289"/>
              </w:tabs>
              <w:autoSpaceDE/>
              <w:autoSpaceDN/>
              <w:adjustRightInd/>
              <w:ind w:left="289" w:hanging="283"/>
              <w:jc w:val="both"/>
              <w:rPr>
                <w:bCs/>
                <w:sz w:val="24"/>
                <w:szCs w:val="24"/>
              </w:rPr>
            </w:pPr>
            <w:r w:rsidRPr="00815C7C">
              <w:rPr>
                <w:bCs/>
                <w:sz w:val="24"/>
                <w:szCs w:val="24"/>
              </w:rPr>
              <w:t xml:space="preserve">виды ремонта </w:t>
            </w:r>
            <w:r w:rsidRPr="00815C7C">
              <w:rPr>
                <w:sz w:val="24"/>
                <w:szCs w:val="24"/>
              </w:rPr>
              <w:t>конструктивных элементов рыбоводных систем</w:t>
            </w:r>
            <w:r w:rsidRPr="00815C7C">
              <w:rPr>
                <w:bCs/>
                <w:sz w:val="24"/>
                <w:szCs w:val="24"/>
              </w:rPr>
              <w:t xml:space="preserve"> </w:t>
            </w:r>
            <w:r w:rsidR="008114F0">
              <w:rPr>
                <w:bCs/>
                <w:sz w:val="24"/>
                <w:szCs w:val="24"/>
              </w:rPr>
              <w:br/>
            </w:r>
            <w:r w:rsidRPr="00815C7C">
              <w:rPr>
                <w:bCs/>
                <w:sz w:val="24"/>
                <w:szCs w:val="24"/>
              </w:rPr>
              <w:t>и периодичность его проведения</w:t>
            </w:r>
            <w:r w:rsidR="008114F0">
              <w:rPr>
                <w:bCs/>
                <w:sz w:val="24"/>
                <w:szCs w:val="24"/>
              </w:rPr>
              <w:t>;</w:t>
            </w:r>
          </w:p>
          <w:p w14:paraId="4199D3A4" w14:textId="77777777" w:rsidR="00EB3F03" w:rsidRPr="00815C7C" w:rsidRDefault="00EB3F03" w:rsidP="003E6B63">
            <w:pPr>
              <w:numPr>
                <w:ilvl w:val="0"/>
                <w:numId w:val="55"/>
              </w:numPr>
              <w:tabs>
                <w:tab w:val="left" w:pos="289"/>
              </w:tabs>
              <w:autoSpaceDE/>
              <w:autoSpaceDN/>
              <w:adjustRightInd/>
              <w:ind w:left="289" w:hanging="283"/>
              <w:jc w:val="both"/>
              <w:rPr>
                <w:bCs/>
                <w:sz w:val="24"/>
                <w:szCs w:val="24"/>
              </w:rPr>
            </w:pPr>
            <w:r w:rsidRPr="00815C7C">
              <w:rPr>
                <w:bCs/>
                <w:sz w:val="24"/>
                <w:szCs w:val="24"/>
              </w:rPr>
              <w:t xml:space="preserve">устройства </w:t>
            </w:r>
            <w:r w:rsidRPr="00815C7C">
              <w:rPr>
                <w:sz w:val="24"/>
                <w:szCs w:val="24"/>
              </w:rPr>
              <w:t>основных конструктивных элементов рыбоводных систем;</w:t>
            </w:r>
            <w:r w:rsidRPr="00815C7C">
              <w:rPr>
                <w:bCs/>
                <w:sz w:val="24"/>
                <w:szCs w:val="24"/>
              </w:rPr>
              <w:t xml:space="preserve"> </w:t>
            </w:r>
          </w:p>
          <w:p w14:paraId="45591A43" w14:textId="77777777" w:rsidR="00EB3F03" w:rsidRPr="00815C7C" w:rsidRDefault="00EB3F03" w:rsidP="003E6B63">
            <w:pPr>
              <w:numPr>
                <w:ilvl w:val="0"/>
                <w:numId w:val="55"/>
              </w:numPr>
              <w:tabs>
                <w:tab w:val="left" w:pos="998"/>
              </w:tabs>
              <w:autoSpaceDE/>
              <w:autoSpaceDN/>
              <w:adjustRightInd/>
              <w:ind w:left="289" w:hanging="289"/>
              <w:jc w:val="both"/>
              <w:rPr>
                <w:bCs/>
                <w:sz w:val="24"/>
                <w:szCs w:val="24"/>
              </w:rPr>
            </w:pPr>
            <w:r w:rsidRPr="00815C7C">
              <w:rPr>
                <w:sz w:val="24"/>
                <w:szCs w:val="24"/>
              </w:rPr>
              <w:t xml:space="preserve">характеристики материалов основных конструктивных элементов </w:t>
            </w:r>
            <w:r w:rsidRPr="00815C7C">
              <w:rPr>
                <w:sz w:val="24"/>
                <w:szCs w:val="24"/>
              </w:rPr>
              <w:lastRenderedPageBreak/>
              <w:t xml:space="preserve">рыбоводных систем; </w:t>
            </w:r>
          </w:p>
          <w:p w14:paraId="06515476" w14:textId="77777777" w:rsidR="00EB3F03" w:rsidRPr="00815C7C" w:rsidRDefault="00EB3F03" w:rsidP="003E6B63">
            <w:pPr>
              <w:numPr>
                <w:ilvl w:val="0"/>
                <w:numId w:val="55"/>
              </w:numPr>
              <w:tabs>
                <w:tab w:val="left" w:pos="998"/>
              </w:tabs>
              <w:autoSpaceDE/>
              <w:autoSpaceDN/>
              <w:adjustRightInd/>
              <w:ind w:left="289" w:hanging="289"/>
              <w:jc w:val="both"/>
              <w:rPr>
                <w:b/>
                <w:sz w:val="24"/>
                <w:szCs w:val="24"/>
              </w:rPr>
            </w:pPr>
            <w:r w:rsidRPr="00815C7C">
              <w:rPr>
                <w:bCs/>
                <w:sz w:val="24"/>
                <w:szCs w:val="24"/>
              </w:rPr>
              <w:t xml:space="preserve">технические требования и правила эксплуатации </w:t>
            </w:r>
            <w:r w:rsidRPr="00815C7C">
              <w:rPr>
                <w:sz w:val="24"/>
                <w:szCs w:val="24"/>
              </w:rPr>
              <w:t>конструктивных элементов рыбоводных систем</w:t>
            </w:r>
            <w:r w:rsidRPr="00815C7C">
              <w:rPr>
                <w:bCs/>
                <w:sz w:val="24"/>
                <w:szCs w:val="24"/>
              </w:rPr>
              <w:t>;</w:t>
            </w:r>
          </w:p>
          <w:p w14:paraId="7864D4D3" w14:textId="5CCF28C8" w:rsidR="00EB3F03" w:rsidRPr="00815C7C" w:rsidRDefault="00EB3F03" w:rsidP="003E6B63">
            <w:pPr>
              <w:numPr>
                <w:ilvl w:val="0"/>
                <w:numId w:val="55"/>
              </w:numPr>
              <w:tabs>
                <w:tab w:val="left" w:pos="998"/>
              </w:tabs>
              <w:autoSpaceDE/>
              <w:autoSpaceDN/>
              <w:adjustRightInd/>
              <w:ind w:left="289" w:hanging="289"/>
              <w:jc w:val="both"/>
              <w:rPr>
                <w:bCs/>
                <w:sz w:val="24"/>
                <w:szCs w:val="24"/>
              </w:rPr>
            </w:pPr>
            <w:r w:rsidRPr="00815C7C">
              <w:rPr>
                <w:sz w:val="24"/>
                <w:szCs w:val="24"/>
              </w:rPr>
              <w:t>требования техники безопасности при эксплуатации конструктивных элементов рыбоводных систем</w:t>
            </w:r>
            <w:r w:rsidR="008114F0">
              <w:rPr>
                <w:sz w:val="24"/>
                <w:szCs w:val="24"/>
              </w:rPr>
              <w:t>;</w:t>
            </w:r>
          </w:p>
          <w:p w14:paraId="0DC25763" w14:textId="77777777" w:rsidR="00EB3F03" w:rsidRPr="00815C7C" w:rsidRDefault="00EB3F03" w:rsidP="003E6B63">
            <w:pPr>
              <w:numPr>
                <w:ilvl w:val="0"/>
                <w:numId w:val="55"/>
              </w:numPr>
              <w:tabs>
                <w:tab w:val="left" w:pos="998"/>
              </w:tabs>
              <w:autoSpaceDE/>
              <w:autoSpaceDN/>
              <w:adjustRightInd/>
              <w:ind w:left="289" w:hanging="289"/>
              <w:jc w:val="both"/>
              <w:rPr>
                <w:b/>
                <w:sz w:val="24"/>
                <w:szCs w:val="24"/>
              </w:rPr>
            </w:pPr>
            <w:r w:rsidRPr="00815C7C">
              <w:rPr>
                <w:bCs/>
                <w:sz w:val="24"/>
                <w:szCs w:val="24"/>
              </w:rPr>
              <w:t xml:space="preserve">технические требования и правила эксплуатации </w:t>
            </w:r>
            <w:r w:rsidRPr="00815C7C">
              <w:rPr>
                <w:sz w:val="24"/>
                <w:szCs w:val="24"/>
              </w:rPr>
              <w:t>элементов рыбоводных систем</w:t>
            </w:r>
            <w:r w:rsidRPr="00815C7C">
              <w:rPr>
                <w:bCs/>
                <w:sz w:val="24"/>
                <w:szCs w:val="24"/>
              </w:rPr>
              <w:t>;</w:t>
            </w:r>
          </w:p>
          <w:p w14:paraId="739F221D" w14:textId="77777777" w:rsidR="00EB3F03" w:rsidRPr="00815C7C" w:rsidRDefault="00EB3F03" w:rsidP="003E6B63">
            <w:pPr>
              <w:pStyle w:val="a4"/>
              <w:widowControl/>
              <w:numPr>
                <w:ilvl w:val="0"/>
                <w:numId w:val="55"/>
              </w:numPr>
              <w:tabs>
                <w:tab w:val="left" w:pos="998"/>
              </w:tabs>
              <w:suppressAutoHyphens/>
              <w:autoSpaceDE/>
              <w:autoSpaceDN/>
              <w:adjustRightInd/>
              <w:ind w:left="289" w:hanging="289"/>
              <w:jc w:val="both"/>
              <w:rPr>
                <w:rFonts w:eastAsia="Times New Roman"/>
                <w:bCs/>
                <w:sz w:val="24"/>
                <w:szCs w:val="24"/>
              </w:rPr>
            </w:pPr>
            <w:r w:rsidRPr="00815C7C">
              <w:rPr>
                <w:bCs/>
                <w:sz w:val="24"/>
                <w:szCs w:val="24"/>
              </w:rPr>
              <w:t xml:space="preserve">виды и причины </w:t>
            </w:r>
            <w:r w:rsidRPr="00815C7C">
              <w:rPr>
                <w:sz w:val="24"/>
                <w:szCs w:val="24"/>
              </w:rPr>
              <w:t>повреждения покрытия конструктивных элементов рыбоводных систем от агрессивного воздействия среды;</w:t>
            </w:r>
          </w:p>
          <w:p w14:paraId="1777AF78" w14:textId="795A7427" w:rsidR="00EB3F03" w:rsidRPr="00815C7C" w:rsidRDefault="00EB3F03" w:rsidP="003E6B63">
            <w:pPr>
              <w:numPr>
                <w:ilvl w:val="0"/>
                <w:numId w:val="55"/>
              </w:numPr>
              <w:tabs>
                <w:tab w:val="left" w:pos="998"/>
              </w:tabs>
              <w:autoSpaceDE/>
              <w:autoSpaceDN/>
              <w:adjustRightInd/>
              <w:ind w:left="289" w:hanging="289"/>
              <w:jc w:val="both"/>
              <w:rPr>
                <w:bCs/>
                <w:sz w:val="24"/>
                <w:szCs w:val="24"/>
              </w:rPr>
            </w:pPr>
            <w:r w:rsidRPr="00815C7C">
              <w:rPr>
                <w:sz w:val="24"/>
                <w:szCs w:val="24"/>
              </w:rPr>
              <w:t>способы обновления покрытия конструктивных элементов рыбоводных систем от агрессивного воздействия среды</w:t>
            </w:r>
            <w:r w:rsidR="008114F0">
              <w:rPr>
                <w:sz w:val="24"/>
                <w:szCs w:val="24"/>
              </w:rPr>
              <w:t>;</w:t>
            </w:r>
          </w:p>
          <w:p w14:paraId="0762B502" w14:textId="77777777" w:rsidR="00EB3F03" w:rsidRPr="00815C7C" w:rsidRDefault="00EB3F03" w:rsidP="003E6B63">
            <w:pPr>
              <w:numPr>
                <w:ilvl w:val="0"/>
                <w:numId w:val="55"/>
              </w:numPr>
              <w:tabs>
                <w:tab w:val="left" w:pos="998"/>
              </w:tabs>
              <w:autoSpaceDE/>
              <w:autoSpaceDN/>
              <w:adjustRightInd/>
              <w:ind w:left="289" w:hanging="289"/>
              <w:jc w:val="both"/>
              <w:rPr>
                <w:bCs/>
                <w:sz w:val="24"/>
                <w:szCs w:val="24"/>
              </w:rPr>
            </w:pPr>
            <w:r w:rsidRPr="00815C7C">
              <w:rPr>
                <w:bCs/>
                <w:sz w:val="24"/>
                <w:szCs w:val="24"/>
              </w:rPr>
              <w:t xml:space="preserve">устройства </w:t>
            </w:r>
            <w:r w:rsidRPr="00815C7C">
              <w:rPr>
                <w:sz w:val="24"/>
                <w:szCs w:val="24"/>
              </w:rPr>
              <w:t>основных конструктивных элементов рыбоводных систем;</w:t>
            </w:r>
            <w:r w:rsidRPr="00815C7C">
              <w:rPr>
                <w:bCs/>
                <w:sz w:val="24"/>
                <w:szCs w:val="24"/>
              </w:rPr>
              <w:t xml:space="preserve"> </w:t>
            </w:r>
          </w:p>
          <w:p w14:paraId="70C6CA31" w14:textId="77777777" w:rsidR="00EB3F03" w:rsidRPr="00815C7C" w:rsidRDefault="00EB3F03" w:rsidP="003E6B63">
            <w:pPr>
              <w:numPr>
                <w:ilvl w:val="0"/>
                <w:numId w:val="55"/>
              </w:numPr>
              <w:tabs>
                <w:tab w:val="left" w:pos="998"/>
              </w:tabs>
              <w:autoSpaceDE/>
              <w:autoSpaceDN/>
              <w:adjustRightInd/>
              <w:ind w:left="289" w:hanging="289"/>
              <w:jc w:val="both"/>
              <w:rPr>
                <w:bCs/>
                <w:sz w:val="24"/>
                <w:szCs w:val="24"/>
              </w:rPr>
            </w:pPr>
            <w:r w:rsidRPr="00815C7C">
              <w:rPr>
                <w:bCs/>
                <w:sz w:val="24"/>
                <w:szCs w:val="24"/>
              </w:rPr>
              <w:t xml:space="preserve">виды и причины </w:t>
            </w:r>
            <w:r w:rsidRPr="00815C7C">
              <w:rPr>
                <w:sz w:val="24"/>
                <w:szCs w:val="24"/>
              </w:rPr>
              <w:t>повреждения и износа конструктивных элементов рыбоводных систем;</w:t>
            </w:r>
          </w:p>
          <w:p w14:paraId="580FF3F0" w14:textId="44C03FD8" w:rsidR="002713C0" w:rsidRPr="00815C7C" w:rsidRDefault="00EB3F03" w:rsidP="003E6B63">
            <w:pPr>
              <w:numPr>
                <w:ilvl w:val="0"/>
                <w:numId w:val="55"/>
              </w:numPr>
              <w:tabs>
                <w:tab w:val="left" w:pos="998"/>
              </w:tabs>
              <w:autoSpaceDE/>
              <w:autoSpaceDN/>
              <w:adjustRightInd/>
              <w:ind w:left="289" w:hanging="289"/>
              <w:jc w:val="both"/>
              <w:rPr>
                <w:bCs/>
                <w:sz w:val="24"/>
                <w:szCs w:val="24"/>
              </w:rPr>
            </w:pPr>
            <w:r w:rsidRPr="00815C7C">
              <w:rPr>
                <w:bCs/>
                <w:sz w:val="24"/>
                <w:szCs w:val="24"/>
              </w:rPr>
              <w:t xml:space="preserve">виды, способы и правила текущего ремонта </w:t>
            </w:r>
            <w:r w:rsidRPr="00815C7C">
              <w:rPr>
                <w:sz w:val="24"/>
                <w:szCs w:val="24"/>
              </w:rPr>
              <w:t>и замены конструктивных элементов рыбоводных систем, имеющих отклонения в запасе прочности или пришедших в негодность</w:t>
            </w:r>
          </w:p>
        </w:tc>
      </w:tr>
    </w:tbl>
    <w:p w14:paraId="72A5973F" w14:textId="77777777" w:rsidR="002713C0" w:rsidRPr="003732C7" w:rsidRDefault="002713C0" w:rsidP="002713C0">
      <w:pPr>
        <w:rPr>
          <w:b/>
          <w:bCs/>
          <w:sz w:val="24"/>
          <w:szCs w:val="24"/>
        </w:rPr>
      </w:pPr>
    </w:p>
    <w:p w14:paraId="55A84665" w14:textId="77777777" w:rsidR="002713C0" w:rsidRPr="003732C7" w:rsidRDefault="002713C0" w:rsidP="007916DA">
      <w:pPr>
        <w:ind w:firstLine="709"/>
        <w:rPr>
          <w:b/>
          <w:sz w:val="24"/>
          <w:szCs w:val="24"/>
        </w:rPr>
      </w:pPr>
      <w:r w:rsidRPr="003732C7">
        <w:rPr>
          <w:b/>
          <w:sz w:val="24"/>
          <w:szCs w:val="24"/>
        </w:rPr>
        <w:t>1.2. Количество часов, отводимое на освоение профессионального модуля</w:t>
      </w:r>
    </w:p>
    <w:p w14:paraId="6FE85990" w14:textId="77777777" w:rsidR="008114F0" w:rsidRDefault="008114F0" w:rsidP="002713C0">
      <w:pPr>
        <w:rPr>
          <w:sz w:val="24"/>
          <w:szCs w:val="24"/>
        </w:rPr>
      </w:pPr>
    </w:p>
    <w:p w14:paraId="175094C6" w14:textId="794E3410" w:rsidR="008114F0" w:rsidRDefault="008114F0" w:rsidP="008114F0">
      <w:pPr>
        <w:rPr>
          <w:sz w:val="24"/>
          <w:szCs w:val="24"/>
        </w:rPr>
      </w:pPr>
      <w:r>
        <w:rPr>
          <w:sz w:val="24"/>
          <w:szCs w:val="24"/>
        </w:rPr>
        <w:t>Всего часов – 224</w:t>
      </w:r>
    </w:p>
    <w:p w14:paraId="0968377D" w14:textId="1B988E0B" w:rsidR="008114F0" w:rsidRDefault="008114F0" w:rsidP="008114F0">
      <w:pPr>
        <w:ind w:firstLine="708"/>
        <w:rPr>
          <w:sz w:val="24"/>
          <w:szCs w:val="24"/>
        </w:rPr>
      </w:pPr>
      <w:r>
        <w:rPr>
          <w:sz w:val="24"/>
          <w:szCs w:val="24"/>
        </w:rPr>
        <w:t xml:space="preserve">в том числе в форме практической подготовки – 208 </w:t>
      </w:r>
    </w:p>
    <w:p w14:paraId="7E257BCA" w14:textId="77777777" w:rsidR="008114F0" w:rsidRDefault="008114F0" w:rsidP="008114F0">
      <w:pPr>
        <w:rPr>
          <w:sz w:val="24"/>
          <w:szCs w:val="24"/>
        </w:rPr>
      </w:pPr>
    </w:p>
    <w:p w14:paraId="7F0AFC39" w14:textId="3BDEC4B1" w:rsidR="008114F0" w:rsidRDefault="008114F0" w:rsidP="008114F0">
      <w:pPr>
        <w:rPr>
          <w:sz w:val="24"/>
          <w:szCs w:val="24"/>
        </w:rPr>
      </w:pPr>
      <w:r>
        <w:rPr>
          <w:sz w:val="24"/>
          <w:szCs w:val="24"/>
        </w:rPr>
        <w:t>Из них на освоение МДК</w:t>
      </w:r>
      <w:r w:rsidR="00984F38">
        <w:rPr>
          <w:sz w:val="24"/>
          <w:szCs w:val="24"/>
        </w:rPr>
        <w:t xml:space="preserve"> </w:t>
      </w:r>
      <w:r w:rsidR="00984F38">
        <w:rPr>
          <w:sz w:val="24"/>
          <w:szCs w:val="24"/>
        </w:rPr>
        <w:sym w:font="Symbol" w:char="F02D"/>
      </w:r>
      <w:r>
        <w:rPr>
          <w:sz w:val="24"/>
          <w:szCs w:val="24"/>
        </w:rPr>
        <w:t xml:space="preserve"> 44 </w:t>
      </w:r>
    </w:p>
    <w:p w14:paraId="637B230C" w14:textId="77777777" w:rsidR="008114F0" w:rsidRDefault="008114F0" w:rsidP="008114F0">
      <w:pPr>
        <w:ind w:firstLine="708"/>
        <w:rPr>
          <w:i/>
          <w:sz w:val="24"/>
          <w:szCs w:val="24"/>
        </w:rPr>
      </w:pPr>
      <w:r>
        <w:rPr>
          <w:sz w:val="24"/>
          <w:szCs w:val="24"/>
        </w:rPr>
        <w:t>в том числе самостоятельная работа</w:t>
      </w:r>
      <w:r>
        <w:rPr>
          <w:i/>
          <w:sz w:val="24"/>
          <w:szCs w:val="24"/>
        </w:rPr>
        <w:t xml:space="preserve">__________ </w:t>
      </w:r>
    </w:p>
    <w:p w14:paraId="3ECC70F9" w14:textId="654EE061" w:rsidR="008114F0" w:rsidRDefault="008114F0" w:rsidP="008114F0">
      <w:pPr>
        <w:rPr>
          <w:sz w:val="24"/>
          <w:szCs w:val="24"/>
        </w:rPr>
      </w:pPr>
      <w:r>
        <w:rPr>
          <w:sz w:val="24"/>
          <w:szCs w:val="24"/>
        </w:rPr>
        <w:t xml:space="preserve">практики, в том числе производственная – 180 </w:t>
      </w:r>
    </w:p>
    <w:p w14:paraId="6EAE462D" w14:textId="7C74E44E" w:rsidR="008114F0" w:rsidRDefault="008114F0" w:rsidP="008114F0">
      <w:pPr>
        <w:rPr>
          <w:sz w:val="24"/>
          <w:szCs w:val="24"/>
        </w:rPr>
      </w:pPr>
      <w:r>
        <w:rPr>
          <w:iCs/>
          <w:sz w:val="24"/>
          <w:szCs w:val="24"/>
        </w:rPr>
        <w:t>Промежуточная аттестация</w:t>
      </w:r>
      <w:r>
        <w:rPr>
          <w:i/>
          <w:sz w:val="24"/>
          <w:szCs w:val="24"/>
        </w:rPr>
        <w:t xml:space="preserve"> </w:t>
      </w:r>
      <w:r w:rsidRPr="008114F0">
        <w:rPr>
          <w:sz w:val="24"/>
          <w:szCs w:val="24"/>
        </w:rPr>
        <w:t>– 4</w:t>
      </w:r>
      <w:r w:rsidRPr="008114F0">
        <w:rPr>
          <w:bCs/>
          <w:sz w:val="24"/>
          <w:szCs w:val="24"/>
        </w:rPr>
        <w:t>.</w:t>
      </w:r>
    </w:p>
    <w:p w14:paraId="61455DA8" w14:textId="6986AD2B" w:rsidR="002713C0" w:rsidRPr="00154648" w:rsidRDefault="002713C0" w:rsidP="002713C0">
      <w:pPr>
        <w:rPr>
          <w:sz w:val="24"/>
          <w:szCs w:val="24"/>
        </w:rPr>
        <w:sectPr w:rsidR="002713C0" w:rsidRPr="00154648" w:rsidSect="009A4A34">
          <w:footerReference w:type="even" r:id="rId16"/>
          <w:footerReference w:type="default" r:id="rId17"/>
          <w:pgSz w:w="11907" w:h="16840"/>
          <w:pgMar w:top="1134" w:right="567" w:bottom="1134" w:left="1701" w:header="709" w:footer="709" w:gutter="0"/>
          <w:cols w:space="720"/>
        </w:sectPr>
      </w:pPr>
      <w:r>
        <w:rPr>
          <w:sz w:val="24"/>
          <w:szCs w:val="24"/>
        </w:rPr>
        <w:t xml:space="preserve"> </w:t>
      </w:r>
    </w:p>
    <w:p w14:paraId="3D26EE4B" w14:textId="77777777" w:rsidR="002713C0" w:rsidRPr="00A66B8E" w:rsidRDefault="002713C0" w:rsidP="008114F0">
      <w:pPr>
        <w:jc w:val="center"/>
        <w:outlineLvl w:val="1"/>
        <w:rPr>
          <w:b/>
          <w:bCs/>
          <w:iCs/>
          <w:sz w:val="24"/>
          <w:szCs w:val="24"/>
        </w:rPr>
      </w:pPr>
      <w:r w:rsidRPr="00A66B8E">
        <w:rPr>
          <w:b/>
          <w:bCs/>
          <w:iCs/>
          <w:sz w:val="24"/>
          <w:szCs w:val="24"/>
        </w:rPr>
        <w:lastRenderedPageBreak/>
        <w:t>2. СТРУКТУРА И СОДЕРЖАНИЕ ПРОФЕССИОНАЛЬНОГО МОДУЛЯ</w:t>
      </w:r>
    </w:p>
    <w:p w14:paraId="19907B2E" w14:textId="2926726A" w:rsidR="002713C0" w:rsidRDefault="002713C0" w:rsidP="002713C0">
      <w:pPr>
        <w:rPr>
          <w:b/>
          <w:sz w:val="24"/>
          <w:szCs w:val="24"/>
        </w:rPr>
      </w:pPr>
      <w:r w:rsidRPr="00A66B8E">
        <w:rPr>
          <w:b/>
          <w:sz w:val="24"/>
          <w:szCs w:val="24"/>
        </w:rPr>
        <w:t>2.1. Структура профессионального модуля</w:t>
      </w:r>
    </w:p>
    <w:p w14:paraId="430008FA" w14:textId="77777777" w:rsidR="00237857" w:rsidRPr="00A66B8E" w:rsidRDefault="00237857" w:rsidP="002713C0">
      <w:pPr>
        <w:rPr>
          <w:b/>
          <w:sz w:val="24"/>
          <w:szCs w:val="24"/>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2870"/>
        <w:gridCol w:w="759"/>
        <w:gridCol w:w="833"/>
        <w:gridCol w:w="973"/>
        <w:gridCol w:w="1533"/>
        <w:gridCol w:w="1673"/>
        <w:gridCol w:w="976"/>
        <w:gridCol w:w="976"/>
        <w:gridCol w:w="1953"/>
      </w:tblGrid>
      <w:tr w:rsidR="002713C0" w14:paraId="09A155F2" w14:textId="77777777" w:rsidTr="008114F0">
        <w:trPr>
          <w:trHeight w:val="217"/>
        </w:trPr>
        <w:tc>
          <w:tcPr>
            <w:tcW w:w="625" w:type="pct"/>
            <w:vMerge w:val="restart"/>
            <w:tcBorders>
              <w:top w:val="single" w:sz="4" w:space="0" w:color="auto"/>
              <w:left w:val="single" w:sz="4" w:space="0" w:color="auto"/>
              <w:bottom w:val="single" w:sz="4" w:space="0" w:color="auto"/>
              <w:right w:val="single" w:sz="4" w:space="0" w:color="auto"/>
            </w:tcBorders>
            <w:vAlign w:val="center"/>
            <w:hideMark/>
          </w:tcPr>
          <w:p w14:paraId="56D25592" w14:textId="28832EBC" w:rsidR="002713C0" w:rsidRDefault="002713C0" w:rsidP="005E6F76">
            <w:pPr>
              <w:suppressAutoHyphens/>
              <w:ind w:left="-57" w:right="-57"/>
              <w:jc w:val="center"/>
            </w:pPr>
            <w:r>
              <w:t xml:space="preserve">Коды профессиональных </w:t>
            </w:r>
            <w:r w:rsidR="008114F0">
              <w:t xml:space="preserve">и </w:t>
            </w:r>
            <w:r>
              <w:t>общих компетенций</w:t>
            </w:r>
          </w:p>
        </w:tc>
        <w:tc>
          <w:tcPr>
            <w:tcW w:w="1001" w:type="pct"/>
            <w:vMerge w:val="restart"/>
            <w:tcBorders>
              <w:top w:val="single" w:sz="4" w:space="0" w:color="auto"/>
              <w:left w:val="single" w:sz="4" w:space="0" w:color="auto"/>
              <w:bottom w:val="single" w:sz="4" w:space="0" w:color="auto"/>
              <w:right w:val="single" w:sz="4" w:space="0" w:color="auto"/>
            </w:tcBorders>
            <w:vAlign w:val="center"/>
            <w:hideMark/>
          </w:tcPr>
          <w:p w14:paraId="5E29B547" w14:textId="77777777" w:rsidR="002713C0" w:rsidRDefault="002713C0" w:rsidP="005E6F76">
            <w:pPr>
              <w:suppressAutoHyphens/>
              <w:ind w:left="-57" w:right="-57"/>
              <w:jc w:val="center"/>
            </w:pPr>
            <w:r>
              <w:t>Наименования разделов профессионального модуля</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14:paraId="011C4C93" w14:textId="77777777" w:rsidR="002713C0" w:rsidRDefault="002713C0" w:rsidP="005E6F76">
            <w:pPr>
              <w:jc w:val="center"/>
            </w:pPr>
            <w:r>
              <w:rPr>
                <w:iCs/>
              </w:rPr>
              <w:t>Всего, час.</w:t>
            </w:r>
          </w:p>
        </w:tc>
        <w:tc>
          <w:tcPr>
            <w:tcW w:w="2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5B24678" w14:textId="367B0951" w:rsidR="002713C0" w:rsidRDefault="002713C0" w:rsidP="008114F0">
            <w:pPr>
              <w:ind w:left="113" w:right="113"/>
              <w:jc w:val="center"/>
            </w:pPr>
            <w:r>
              <w:rPr>
                <w:iCs/>
              </w:rPr>
              <w:t>В т.ч. в форме практической подготовки</w:t>
            </w:r>
          </w:p>
        </w:tc>
        <w:tc>
          <w:tcPr>
            <w:tcW w:w="2822" w:type="pct"/>
            <w:gridSpan w:val="6"/>
            <w:tcBorders>
              <w:top w:val="single" w:sz="4" w:space="0" w:color="auto"/>
              <w:left w:val="single" w:sz="4" w:space="0" w:color="auto"/>
              <w:bottom w:val="single" w:sz="4" w:space="0" w:color="auto"/>
              <w:right w:val="single" w:sz="4" w:space="0" w:color="auto"/>
            </w:tcBorders>
            <w:hideMark/>
          </w:tcPr>
          <w:p w14:paraId="134643BD" w14:textId="77777777" w:rsidR="002713C0" w:rsidRDefault="002713C0" w:rsidP="005E6F76">
            <w:pPr>
              <w:suppressAutoHyphens/>
              <w:jc w:val="center"/>
            </w:pPr>
            <w:r>
              <w:t xml:space="preserve">Объем профессионального модуля, </w:t>
            </w:r>
            <w:proofErr w:type="spellStart"/>
            <w:r>
              <w:t>ак</w:t>
            </w:r>
            <w:proofErr w:type="spellEnd"/>
            <w:r>
              <w:t>. час.</w:t>
            </w:r>
          </w:p>
        </w:tc>
      </w:tr>
      <w:tr w:rsidR="002713C0" w14:paraId="768F8566" w14:textId="77777777" w:rsidTr="008114F0">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AE5CE" w14:textId="77777777" w:rsidR="002713C0" w:rsidRDefault="002713C0" w:rsidP="005E6F76"/>
        </w:tc>
        <w:tc>
          <w:tcPr>
            <w:tcW w:w="1001" w:type="pct"/>
            <w:vMerge/>
            <w:tcBorders>
              <w:top w:val="single" w:sz="4" w:space="0" w:color="auto"/>
              <w:left w:val="single" w:sz="4" w:space="0" w:color="auto"/>
              <w:bottom w:val="single" w:sz="4" w:space="0" w:color="auto"/>
              <w:right w:val="single" w:sz="4" w:space="0" w:color="auto"/>
            </w:tcBorders>
            <w:vAlign w:val="center"/>
            <w:hideMark/>
          </w:tcPr>
          <w:p w14:paraId="58FECED9" w14:textId="77777777" w:rsidR="002713C0" w:rsidRDefault="002713C0" w:rsidP="005E6F76"/>
        </w:tc>
        <w:tc>
          <w:tcPr>
            <w:tcW w:w="261" w:type="pct"/>
            <w:vMerge/>
            <w:tcBorders>
              <w:top w:val="single" w:sz="4" w:space="0" w:color="auto"/>
              <w:left w:val="single" w:sz="4" w:space="0" w:color="auto"/>
              <w:bottom w:val="single" w:sz="4" w:space="0" w:color="auto"/>
              <w:right w:val="single" w:sz="4" w:space="0" w:color="auto"/>
            </w:tcBorders>
            <w:vAlign w:val="center"/>
            <w:hideMark/>
          </w:tcPr>
          <w:p w14:paraId="425251D1" w14:textId="77777777" w:rsidR="002713C0" w:rsidRDefault="002713C0" w:rsidP="005E6F76"/>
        </w:tc>
        <w:tc>
          <w:tcPr>
            <w:tcW w:w="291" w:type="pct"/>
            <w:vMerge/>
            <w:tcBorders>
              <w:top w:val="single" w:sz="4" w:space="0" w:color="auto"/>
              <w:left w:val="single" w:sz="4" w:space="0" w:color="auto"/>
              <w:bottom w:val="single" w:sz="4" w:space="0" w:color="auto"/>
              <w:right w:val="single" w:sz="4" w:space="0" w:color="auto"/>
            </w:tcBorders>
            <w:vAlign w:val="center"/>
            <w:hideMark/>
          </w:tcPr>
          <w:p w14:paraId="6B19A9D9" w14:textId="77777777" w:rsidR="002713C0" w:rsidRDefault="002713C0" w:rsidP="005E6F76"/>
        </w:tc>
        <w:tc>
          <w:tcPr>
            <w:tcW w:w="1800" w:type="pct"/>
            <w:gridSpan w:val="4"/>
            <w:tcBorders>
              <w:top w:val="single" w:sz="4" w:space="0" w:color="auto"/>
              <w:left w:val="single" w:sz="4" w:space="0" w:color="auto"/>
              <w:bottom w:val="single" w:sz="4" w:space="0" w:color="auto"/>
              <w:right w:val="single" w:sz="4" w:space="0" w:color="auto"/>
            </w:tcBorders>
            <w:hideMark/>
          </w:tcPr>
          <w:p w14:paraId="5295CB63" w14:textId="77777777" w:rsidR="002713C0" w:rsidRDefault="002713C0" w:rsidP="005E6F76">
            <w:pPr>
              <w:suppressAutoHyphens/>
              <w:jc w:val="center"/>
            </w:pPr>
            <w:r>
              <w:t>Обучение по МДК</w:t>
            </w:r>
          </w:p>
        </w:tc>
        <w:tc>
          <w:tcPr>
            <w:tcW w:w="102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7A881FC" w14:textId="77777777" w:rsidR="002713C0" w:rsidRDefault="002713C0" w:rsidP="005E6F76">
            <w:pPr>
              <w:suppressAutoHyphens/>
              <w:jc w:val="center"/>
            </w:pPr>
            <w:r>
              <w:t>Практики</w:t>
            </w:r>
          </w:p>
        </w:tc>
      </w:tr>
      <w:tr w:rsidR="002713C0" w14:paraId="001FB8A1" w14:textId="77777777" w:rsidTr="008114F0">
        <w:tc>
          <w:tcPr>
            <w:tcW w:w="0" w:type="auto"/>
            <w:vMerge/>
            <w:tcBorders>
              <w:top w:val="single" w:sz="4" w:space="0" w:color="auto"/>
              <w:left w:val="single" w:sz="4" w:space="0" w:color="auto"/>
              <w:bottom w:val="single" w:sz="4" w:space="0" w:color="auto"/>
              <w:right w:val="single" w:sz="4" w:space="0" w:color="auto"/>
            </w:tcBorders>
            <w:vAlign w:val="center"/>
            <w:hideMark/>
          </w:tcPr>
          <w:p w14:paraId="7AFD869F" w14:textId="77777777" w:rsidR="002713C0" w:rsidRDefault="002713C0" w:rsidP="005E6F76"/>
        </w:tc>
        <w:tc>
          <w:tcPr>
            <w:tcW w:w="1001" w:type="pct"/>
            <w:vMerge/>
            <w:tcBorders>
              <w:top w:val="single" w:sz="4" w:space="0" w:color="auto"/>
              <w:left w:val="single" w:sz="4" w:space="0" w:color="auto"/>
              <w:bottom w:val="single" w:sz="4" w:space="0" w:color="auto"/>
              <w:right w:val="single" w:sz="4" w:space="0" w:color="auto"/>
            </w:tcBorders>
            <w:vAlign w:val="center"/>
            <w:hideMark/>
          </w:tcPr>
          <w:p w14:paraId="6B22899B" w14:textId="77777777" w:rsidR="002713C0" w:rsidRDefault="002713C0" w:rsidP="005E6F76"/>
        </w:tc>
        <w:tc>
          <w:tcPr>
            <w:tcW w:w="261" w:type="pct"/>
            <w:vMerge/>
            <w:tcBorders>
              <w:top w:val="single" w:sz="4" w:space="0" w:color="auto"/>
              <w:left w:val="single" w:sz="4" w:space="0" w:color="auto"/>
              <w:bottom w:val="single" w:sz="4" w:space="0" w:color="auto"/>
              <w:right w:val="single" w:sz="4" w:space="0" w:color="auto"/>
            </w:tcBorders>
            <w:vAlign w:val="center"/>
            <w:hideMark/>
          </w:tcPr>
          <w:p w14:paraId="2705E54A" w14:textId="77777777" w:rsidR="002713C0" w:rsidRDefault="002713C0" w:rsidP="005E6F76"/>
        </w:tc>
        <w:tc>
          <w:tcPr>
            <w:tcW w:w="291" w:type="pct"/>
            <w:vMerge/>
            <w:tcBorders>
              <w:top w:val="single" w:sz="4" w:space="0" w:color="auto"/>
              <w:left w:val="single" w:sz="4" w:space="0" w:color="auto"/>
              <w:bottom w:val="single" w:sz="4" w:space="0" w:color="auto"/>
              <w:right w:val="single" w:sz="4" w:space="0" w:color="auto"/>
            </w:tcBorders>
            <w:vAlign w:val="center"/>
            <w:hideMark/>
          </w:tcPr>
          <w:p w14:paraId="283A039A" w14:textId="77777777" w:rsidR="002713C0" w:rsidRDefault="002713C0" w:rsidP="005E6F76"/>
        </w:tc>
        <w:tc>
          <w:tcPr>
            <w:tcW w:w="340" w:type="pct"/>
            <w:vMerge w:val="restart"/>
            <w:tcBorders>
              <w:top w:val="single" w:sz="4" w:space="0" w:color="auto"/>
              <w:left w:val="single" w:sz="4" w:space="0" w:color="auto"/>
              <w:bottom w:val="single" w:sz="4" w:space="0" w:color="auto"/>
              <w:right w:val="single" w:sz="4" w:space="0" w:color="auto"/>
            </w:tcBorders>
          </w:tcPr>
          <w:p w14:paraId="71D35414" w14:textId="226E64C2" w:rsidR="002713C0" w:rsidRDefault="002713C0" w:rsidP="008114F0">
            <w:pPr>
              <w:suppressAutoHyphens/>
              <w:jc w:val="center"/>
            </w:pPr>
            <w:r>
              <w:t>Всего</w:t>
            </w:r>
          </w:p>
        </w:tc>
        <w:tc>
          <w:tcPr>
            <w:tcW w:w="1460" w:type="pct"/>
            <w:gridSpan w:val="3"/>
            <w:tcBorders>
              <w:top w:val="single" w:sz="4" w:space="0" w:color="auto"/>
              <w:left w:val="single" w:sz="4" w:space="0" w:color="auto"/>
              <w:bottom w:val="single" w:sz="4" w:space="0" w:color="auto"/>
              <w:right w:val="single" w:sz="4" w:space="0" w:color="auto"/>
            </w:tcBorders>
            <w:hideMark/>
          </w:tcPr>
          <w:p w14:paraId="534D7AB3" w14:textId="77777777" w:rsidR="002713C0" w:rsidRDefault="002713C0" w:rsidP="005E6F76">
            <w:pPr>
              <w:suppressAutoHyphens/>
              <w:jc w:val="center"/>
            </w:pPr>
            <w:r>
              <w:t>В том числе</w:t>
            </w:r>
          </w:p>
        </w:tc>
        <w:tc>
          <w:tcPr>
            <w:tcW w:w="1022" w:type="pct"/>
            <w:gridSpan w:val="2"/>
            <w:vMerge/>
            <w:tcBorders>
              <w:top w:val="single" w:sz="4" w:space="0" w:color="auto"/>
              <w:left w:val="single" w:sz="4" w:space="0" w:color="auto"/>
              <w:bottom w:val="single" w:sz="4" w:space="0" w:color="auto"/>
              <w:right w:val="single" w:sz="4" w:space="0" w:color="auto"/>
            </w:tcBorders>
            <w:vAlign w:val="center"/>
            <w:hideMark/>
          </w:tcPr>
          <w:p w14:paraId="5E69138C" w14:textId="77777777" w:rsidR="002713C0" w:rsidRDefault="002713C0" w:rsidP="005E6F76"/>
        </w:tc>
      </w:tr>
      <w:tr w:rsidR="008114F0" w14:paraId="748AEF60" w14:textId="77777777" w:rsidTr="008114F0">
        <w:trPr>
          <w:cantSplit/>
          <w:trHeight w:val="17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AB900" w14:textId="77777777" w:rsidR="00E70234" w:rsidRDefault="00E70234" w:rsidP="005E6F76"/>
        </w:tc>
        <w:tc>
          <w:tcPr>
            <w:tcW w:w="1001" w:type="pct"/>
            <w:vMerge/>
            <w:tcBorders>
              <w:top w:val="single" w:sz="4" w:space="0" w:color="auto"/>
              <w:left w:val="single" w:sz="4" w:space="0" w:color="auto"/>
              <w:bottom w:val="single" w:sz="4" w:space="0" w:color="auto"/>
              <w:right w:val="single" w:sz="4" w:space="0" w:color="auto"/>
            </w:tcBorders>
            <w:vAlign w:val="center"/>
            <w:hideMark/>
          </w:tcPr>
          <w:p w14:paraId="3C981DE7" w14:textId="77777777" w:rsidR="00E70234" w:rsidRDefault="00E70234" w:rsidP="005E6F76"/>
        </w:tc>
        <w:tc>
          <w:tcPr>
            <w:tcW w:w="261" w:type="pct"/>
            <w:vMerge/>
            <w:tcBorders>
              <w:top w:val="single" w:sz="4" w:space="0" w:color="auto"/>
              <w:left w:val="single" w:sz="4" w:space="0" w:color="auto"/>
              <w:bottom w:val="single" w:sz="4" w:space="0" w:color="auto"/>
              <w:right w:val="single" w:sz="4" w:space="0" w:color="auto"/>
            </w:tcBorders>
            <w:vAlign w:val="center"/>
            <w:hideMark/>
          </w:tcPr>
          <w:p w14:paraId="32BFF42C" w14:textId="77777777" w:rsidR="00E70234" w:rsidRDefault="00E70234" w:rsidP="005E6F76"/>
        </w:tc>
        <w:tc>
          <w:tcPr>
            <w:tcW w:w="291" w:type="pct"/>
            <w:vMerge/>
            <w:tcBorders>
              <w:top w:val="single" w:sz="4" w:space="0" w:color="auto"/>
              <w:left w:val="single" w:sz="4" w:space="0" w:color="auto"/>
              <w:bottom w:val="single" w:sz="4" w:space="0" w:color="auto"/>
              <w:right w:val="single" w:sz="4" w:space="0" w:color="auto"/>
            </w:tcBorders>
            <w:vAlign w:val="center"/>
            <w:hideMark/>
          </w:tcPr>
          <w:p w14:paraId="0906F9E1" w14:textId="77777777" w:rsidR="00E70234" w:rsidRDefault="00E70234" w:rsidP="005E6F76"/>
        </w:tc>
        <w:tc>
          <w:tcPr>
            <w:tcW w:w="340" w:type="pct"/>
            <w:vMerge/>
            <w:tcBorders>
              <w:top w:val="single" w:sz="4" w:space="0" w:color="auto"/>
              <w:left w:val="single" w:sz="4" w:space="0" w:color="auto"/>
              <w:bottom w:val="single" w:sz="4" w:space="0" w:color="auto"/>
              <w:right w:val="single" w:sz="4" w:space="0" w:color="auto"/>
            </w:tcBorders>
            <w:vAlign w:val="center"/>
            <w:hideMark/>
          </w:tcPr>
          <w:p w14:paraId="6BACE18F" w14:textId="77777777" w:rsidR="00E70234" w:rsidRDefault="00E70234" w:rsidP="005E6F76"/>
        </w:tc>
        <w:tc>
          <w:tcPr>
            <w:tcW w:w="535" w:type="pct"/>
            <w:tcBorders>
              <w:top w:val="single" w:sz="4" w:space="0" w:color="auto"/>
              <w:left w:val="single" w:sz="4" w:space="0" w:color="auto"/>
              <w:bottom w:val="single" w:sz="4" w:space="0" w:color="auto"/>
              <w:right w:val="single" w:sz="4" w:space="0" w:color="auto"/>
            </w:tcBorders>
            <w:vAlign w:val="center"/>
          </w:tcPr>
          <w:p w14:paraId="1C6B3854" w14:textId="43C783EB" w:rsidR="00E70234" w:rsidRDefault="00E70234" w:rsidP="008114F0">
            <w:pPr>
              <w:suppressAutoHyphens/>
              <w:ind w:left="-57" w:right="-57"/>
              <w:jc w:val="center"/>
              <w:rPr>
                <w:i/>
              </w:rPr>
            </w:pPr>
            <w:r>
              <w:rPr>
                <w:color w:val="000000"/>
              </w:rPr>
              <w:t xml:space="preserve">Лабораторных </w:t>
            </w:r>
            <w:r w:rsidR="008114F0">
              <w:rPr>
                <w:color w:val="000000"/>
              </w:rPr>
              <w:br/>
            </w:r>
            <w:r>
              <w:rPr>
                <w:color w:val="000000"/>
              </w:rPr>
              <w:t>и практических занятий</w:t>
            </w:r>
          </w:p>
        </w:tc>
        <w:tc>
          <w:tcPr>
            <w:tcW w:w="584" w:type="pct"/>
            <w:tcBorders>
              <w:top w:val="single" w:sz="4" w:space="0" w:color="auto"/>
              <w:left w:val="single" w:sz="4" w:space="0" w:color="auto"/>
              <w:bottom w:val="single" w:sz="4" w:space="0" w:color="auto"/>
              <w:right w:val="single" w:sz="4" w:space="0" w:color="auto"/>
            </w:tcBorders>
            <w:vAlign w:val="center"/>
          </w:tcPr>
          <w:p w14:paraId="74A2A03C" w14:textId="77777777" w:rsidR="00E70234" w:rsidRPr="000E1931" w:rsidRDefault="00E70234" w:rsidP="005E6F76">
            <w:pPr>
              <w:suppressAutoHyphens/>
              <w:ind w:left="-57" w:right="-57"/>
              <w:jc w:val="center"/>
              <w:rPr>
                <w:color w:val="000000"/>
              </w:rPr>
            </w:pPr>
            <w:r w:rsidRPr="000E1931">
              <w:t>Самостоятельная работа</w:t>
            </w:r>
          </w:p>
        </w:tc>
        <w:tc>
          <w:tcPr>
            <w:tcW w:w="341" w:type="pct"/>
            <w:tcBorders>
              <w:top w:val="single" w:sz="4" w:space="0" w:color="auto"/>
              <w:left w:val="single" w:sz="4" w:space="0" w:color="auto"/>
              <w:bottom w:val="single" w:sz="4" w:space="0" w:color="auto"/>
              <w:right w:val="single" w:sz="4" w:space="0" w:color="auto"/>
            </w:tcBorders>
            <w:textDirection w:val="btLr"/>
            <w:vAlign w:val="center"/>
            <w:hideMark/>
          </w:tcPr>
          <w:p w14:paraId="1DEA2066" w14:textId="554EF88B" w:rsidR="00E70234" w:rsidRDefault="00E70234" w:rsidP="008114F0">
            <w:pPr>
              <w:suppressAutoHyphens/>
              <w:ind w:left="-57" w:right="-57"/>
              <w:jc w:val="center"/>
            </w:pPr>
            <w:r>
              <w:t>Промежуточная аттестация</w:t>
            </w:r>
          </w:p>
        </w:tc>
        <w:tc>
          <w:tcPr>
            <w:tcW w:w="341" w:type="pct"/>
            <w:tcBorders>
              <w:top w:val="single" w:sz="4" w:space="0" w:color="auto"/>
              <w:left w:val="single" w:sz="4" w:space="0" w:color="auto"/>
              <w:bottom w:val="single" w:sz="4" w:space="0" w:color="auto"/>
              <w:right w:val="single" w:sz="4" w:space="0" w:color="auto"/>
            </w:tcBorders>
            <w:vAlign w:val="center"/>
          </w:tcPr>
          <w:p w14:paraId="559C373F" w14:textId="0CFE20D7" w:rsidR="00E70234" w:rsidRDefault="00E70234" w:rsidP="008114F0">
            <w:pPr>
              <w:suppressAutoHyphens/>
              <w:ind w:left="-57" w:right="-57"/>
              <w:jc w:val="center"/>
              <w:rPr>
                <w:i/>
              </w:rPr>
            </w:pPr>
            <w:r>
              <w:t>Учебная</w:t>
            </w:r>
          </w:p>
        </w:tc>
        <w:tc>
          <w:tcPr>
            <w:tcW w:w="681" w:type="pct"/>
            <w:tcBorders>
              <w:top w:val="single" w:sz="4" w:space="0" w:color="auto"/>
              <w:left w:val="single" w:sz="4" w:space="0" w:color="auto"/>
              <w:bottom w:val="single" w:sz="4" w:space="0" w:color="auto"/>
              <w:right w:val="single" w:sz="4" w:space="0" w:color="auto"/>
            </w:tcBorders>
            <w:vAlign w:val="center"/>
          </w:tcPr>
          <w:p w14:paraId="55F008B5" w14:textId="3A54E8A0" w:rsidR="00E70234" w:rsidRDefault="00E70234" w:rsidP="008114F0">
            <w:pPr>
              <w:suppressAutoHyphens/>
              <w:ind w:left="-57" w:right="-57"/>
              <w:jc w:val="center"/>
              <w:rPr>
                <w:i/>
              </w:rPr>
            </w:pPr>
            <w:r>
              <w:t>Производственная</w:t>
            </w:r>
          </w:p>
        </w:tc>
      </w:tr>
      <w:tr w:rsidR="008114F0" w14:paraId="55619F7A" w14:textId="77777777" w:rsidTr="008114F0">
        <w:trPr>
          <w:trHeight w:val="415"/>
        </w:trPr>
        <w:tc>
          <w:tcPr>
            <w:tcW w:w="625" w:type="pct"/>
            <w:tcBorders>
              <w:top w:val="single" w:sz="4" w:space="0" w:color="auto"/>
              <w:left w:val="single" w:sz="4" w:space="0" w:color="auto"/>
              <w:bottom w:val="single" w:sz="4" w:space="0" w:color="auto"/>
              <w:right w:val="single" w:sz="4" w:space="0" w:color="auto"/>
            </w:tcBorders>
            <w:vAlign w:val="center"/>
            <w:hideMark/>
          </w:tcPr>
          <w:p w14:paraId="110E3E19" w14:textId="77777777" w:rsidR="00E70234" w:rsidRDefault="00E70234" w:rsidP="005E6F76">
            <w:pPr>
              <w:jc w:val="center"/>
              <w:rPr>
                <w:i/>
              </w:rPr>
            </w:pPr>
            <w:r>
              <w:rPr>
                <w:i/>
              </w:rPr>
              <w:t>1</w:t>
            </w:r>
          </w:p>
        </w:tc>
        <w:tc>
          <w:tcPr>
            <w:tcW w:w="1001" w:type="pct"/>
            <w:tcBorders>
              <w:top w:val="single" w:sz="4" w:space="0" w:color="auto"/>
              <w:left w:val="single" w:sz="4" w:space="0" w:color="auto"/>
              <w:bottom w:val="single" w:sz="4" w:space="0" w:color="auto"/>
              <w:right w:val="single" w:sz="4" w:space="0" w:color="auto"/>
            </w:tcBorders>
            <w:vAlign w:val="center"/>
            <w:hideMark/>
          </w:tcPr>
          <w:p w14:paraId="6A71013F" w14:textId="77777777" w:rsidR="00E70234" w:rsidRDefault="00E70234" w:rsidP="005E6F76">
            <w:pPr>
              <w:jc w:val="center"/>
              <w:rPr>
                <w:i/>
              </w:rPr>
            </w:pPr>
            <w:r>
              <w:rPr>
                <w:i/>
              </w:rPr>
              <w:t>2</w:t>
            </w:r>
          </w:p>
        </w:tc>
        <w:tc>
          <w:tcPr>
            <w:tcW w:w="261" w:type="pct"/>
            <w:tcBorders>
              <w:top w:val="single" w:sz="4" w:space="0" w:color="auto"/>
              <w:left w:val="single" w:sz="4" w:space="0" w:color="auto"/>
              <w:bottom w:val="single" w:sz="4" w:space="0" w:color="auto"/>
              <w:right w:val="single" w:sz="4" w:space="0" w:color="auto"/>
            </w:tcBorders>
            <w:vAlign w:val="center"/>
            <w:hideMark/>
          </w:tcPr>
          <w:p w14:paraId="0C49C89F" w14:textId="77777777" w:rsidR="00E70234" w:rsidRDefault="00E70234" w:rsidP="005E6F76">
            <w:pPr>
              <w:jc w:val="center"/>
              <w:rPr>
                <w:i/>
              </w:rPr>
            </w:pPr>
            <w:r>
              <w:rPr>
                <w:i/>
              </w:rPr>
              <w:t>3</w:t>
            </w:r>
          </w:p>
        </w:tc>
        <w:tc>
          <w:tcPr>
            <w:tcW w:w="291" w:type="pct"/>
            <w:tcBorders>
              <w:top w:val="single" w:sz="4" w:space="0" w:color="auto"/>
              <w:left w:val="single" w:sz="4" w:space="0" w:color="auto"/>
              <w:bottom w:val="single" w:sz="4" w:space="0" w:color="auto"/>
              <w:right w:val="single" w:sz="4" w:space="0" w:color="auto"/>
            </w:tcBorders>
            <w:vAlign w:val="center"/>
            <w:hideMark/>
          </w:tcPr>
          <w:p w14:paraId="05A24379" w14:textId="77777777" w:rsidR="00E70234" w:rsidRDefault="00E70234" w:rsidP="005E6F76">
            <w:pPr>
              <w:jc w:val="center"/>
              <w:rPr>
                <w:i/>
              </w:rPr>
            </w:pPr>
            <w:r>
              <w:rPr>
                <w:i/>
              </w:rPr>
              <w:t>4</w:t>
            </w:r>
          </w:p>
        </w:tc>
        <w:tc>
          <w:tcPr>
            <w:tcW w:w="340" w:type="pct"/>
            <w:tcBorders>
              <w:top w:val="single" w:sz="4" w:space="0" w:color="auto"/>
              <w:left w:val="single" w:sz="4" w:space="0" w:color="auto"/>
              <w:bottom w:val="single" w:sz="4" w:space="0" w:color="auto"/>
              <w:right w:val="single" w:sz="4" w:space="0" w:color="auto"/>
            </w:tcBorders>
            <w:vAlign w:val="center"/>
            <w:hideMark/>
          </w:tcPr>
          <w:p w14:paraId="3D0325EA" w14:textId="77777777" w:rsidR="00E70234" w:rsidRDefault="00E70234" w:rsidP="005E6F76">
            <w:pPr>
              <w:jc w:val="center"/>
              <w:rPr>
                <w:i/>
              </w:rPr>
            </w:pPr>
            <w:r>
              <w:rPr>
                <w:i/>
              </w:rPr>
              <w:t>5</w:t>
            </w:r>
          </w:p>
        </w:tc>
        <w:tc>
          <w:tcPr>
            <w:tcW w:w="535" w:type="pct"/>
            <w:tcBorders>
              <w:top w:val="single" w:sz="4" w:space="0" w:color="auto"/>
              <w:left w:val="single" w:sz="4" w:space="0" w:color="auto"/>
              <w:bottom w:val="single" w:sz="4" w:space="0" w:color="auto"/>
              <w:right w:val="single" w:sz="4" w:space="0" w:color="auto"/>
            </w:tcBorders>
            <w:vAlign w:val="center"/>
            <w:hideMark/>
          </w:tcPr>
          <w:p w14:paraId="3CD25B3F" w14:textId="77777777" w:rsidR="00E70234" w:rsidRDefault="00E70234" w:rsidP="005E6F76">
            <w:pPr>
              <w:jc w:val="center"/>
              <w:rPr>
                <w:i/>
              </w:rPr>
            </w:pPr>
            <w:r>
              <w:rPr>
                <w:i/>
              </w:rPr>
              <w:t>6</w:t>
            </w:r>
          </w:p>
        </w:tc>
        <w:tc>
          <w:tcPr>
            <w:tcW w:w="584" w:type="pct"/>
            <w:tcBorders>
              <w:top w:val="single" w:sz="4" w:space="0" w:color="auto"/>
              <w:left w:val="single" w:sz="4" w:space="0" w:color="auto"/>
              <w:bottom w:val="single" w:sz="4" w:space="0" w:color="auto"/>
              <w:right w:val="single" w:sz="4" w:space="0" w:color="auto"/>
            </w:tcBorders>
            <w:vAlign w:val="center"/>
          </w:tcPr>
          <w:p w14:paraId="36819021" w14:textId="0BAE2ADE" w:rsidR="00E70234" w:rsidRPr="000E1931" w:rsidRDefault="008114F0" w:rsidP="005E6F76">
            <w:pPr>
              <w:jc w:val="center"/>
              <w:rPr>
                <w:i/>
              </w:rPr>
            </w:pPr>
            <w:r>
              <w:rPr>
                <w:i/>
              </w:rPr>
              <w:t>7</w:t>
            </w:r>
          </w:p>
        </w:tc>
        <w:tc>
          <w:tcPr>
            <w:tcW w:w="341" w:type="pct"/>
            <w:tcBorders>
              <w:top w:val="single" w:sz="4" w:space="0" w:color="auto"/>
              <w:left w:val="single" w:sz="4" w:space="0" w:color="auto"/>
              <w:bottom w:val="single" w:sz="4" w:space="0" w:color="auto"/>
              <w:right w:val="single" w:sz="4" w:space="0" w:color="auto"/>
            </w:tcBorders>
            <w:vAlign w:val="center"/>
            <w:hideMark/>
          </w:tcPr>
          <w:p w14:paraId="23830D4B" w14:textId="71AFCE2C" w:rsidR="00E70234" w:rsidRDefault="008114F0" w:rsidP="005E6F76">
            <w:pPr>
              <w:jc w:val="center"/>
              <w:rPr>
                <w:i/>
              </w:rPr>
            </w:pPr>
            <w:r>
              <w:rPr>
                <w:i/>
              </w:rPr>
              <w:t>8</w:t>
            </w:r>
          </w:p>
        </w:tc>
        <w:tc>
          <w:tcPr>
            <w:tcW w:w="341" w:type="pct"/>
            <w:tcBorders>
              <w:top w:val="single" w:sz="4" w:space="0" w:color="auto"/>
              <w:left w:val="single" w:sz="4" w:space="0" w:color="auto"/>
              <w:bottom w:val="single" w:sz="4" w:space="0" w:color="auto"/>
              <w:right w:val="single" w:sz="4" w:space="0" w:color="auto"/>
            </w:tcBorders>
            <w:vAlign w:val="center"/>
            <w:hideMark/>
          </w:tcPr>
          <w:p w14:paraId="75A1BEC6" w14:textId="0B50A716" w:rsidR="00E70234" w:rsidRDefault="008114F0" w:rsidP="005E6F76">
            <w:pPr>
              <w:jc w:val="center"/>
              <w:rPr>
                <w:i/>
              </w:rPr>
            </w:pPr>
            <w:r>
              <w:rPr>
                <w:i/>
              </w:rPr>
              <w:t>9</w:t>
            </w:r>
          </w:p>
        </w:tc>
        <w:tc>
          <w:tcPr>
            <w:tcW w:w="681" w:type="pct"/>
            <w:tcBorders>
              <w:top w:val="single" w:sz="4" w:space="0" w:color="auto"/>
              <w:left w:val="single" w:sz="4" w:space="0" w:color="auto"/>
              <w:bottom w:val="single" w:sz="4" w:space="0" w:color="auto"/>
              <w:right w:val="single" w:sz="4" w:space="0" w:color="auto"/>
            </w:tcBorders>
            <w:vAlign w:val="center"/>
            <w:hideMark/>
          </w:tcPr>
          <w:p w14:paraId="5920AB89" w14:textId="5A8339F5" w:rsidR="00E70234" w:rsidRDefault="00E70234" w:rsidP="008114F0">
            <w:pPr>
              <w:jc w:val="center"/>
              <w:rPr>
                <w:i/>
              </w:rPr>
            </w:pPr>
            <w:r>
              <w:rPr>
                <w:i/>
              </w:rPr>
              <w:t>1</w:t>
            </w:r>
            <w:r w:rsidR="008114F0">
              <w:rPr>
                <w:i/>
              </w:rPr>
              <w:t>0</w:t>
            </w:r>
          </w:p>
        </w:tc>
      </w:tr>
      <w:tr w:rsidR="008114F0" w:rsidRPr="00841AB7" w14:paraId="45FF5D28" w14:textId="77777777" w:rsidTr="008114F0">
        <w:trPr>
          <w:trHeight w:val="988"/>
        </w:trPr>
        <w:tc>
          <w:tcPr>
            <w:tcW w:w="625" w:type="pct"/>
            <w:tcBorders>
              <w:top w:val="single" w:sz="4" w:space="0" w:color="auto"/>
              <w:left w:val="single" w:sz="4" w:space="0" w:color="auto"/>
              <w:bottom w:val="single" w:sz="4" w:space="0" w:color="auto"/>
              <w:right w:val="single" w:sz="4" w:space="0" w:color="auto"/>
            </w:tcBorders>
            <w:hideMark/>
          </w:tcPr>
          <w:p w14:paraId="1D2FFD10" w14:textId="6EE60263" w:rsidR="00E70234" w:rsidRPr="00E11D84" w:rsidRDefault="00E70234" w:rsidP="005E6F76">
            <w:r w:rsidRPr="00E11D84">
              <w:t xml:space="preserve">ПК </w:t>
            </w:r>
            <w:r w:rsidRPr="00E11D84">
              <w:rPr>
                <w:bCs/>
                <w:spacing w:val="4"/>
              </w:rPr>
              <w:t>3.1</w:t>
            </w:r>
            <w:r w:rsidR="008114F0">
              <w:rPr>
                <w:bCs/>
                <w:spacing w:val="4"/>
              </w:rPr>
              <w:t>–</w:t>
            </w:r>
            <w:r w:rsidRPr="00E11D84">
              <w:rPr>
                <w:bCs/>
                <w:spacing w:val="4"/>
              </w:rPr>
              <w:t>3.4</w:t>
            </w:r>
          </w:p>
          <w:p w14:paraId="4CF3B230" w14:textId="352BE56C" w:rsidR="00E70234" w:rsidRPr="00B036C6" w:rsidRDefault="00E70234" w:rsidP="008114F0">
            <w:r w:rsidRPr="00E11D84">
              <w:t xml:space="preserve">ОК </w:t>
            </w:r>
            <w:r w:rsidRPr="00E11D84">
              <w:rPr>
                <w:bCs/>
                <w:spacing w:val="4"/>
              </w:rPr>
              <w:t>01</w:t>
            </w:r>
            <w:r w:rsidR="008114F0">
              <w:rPr>
                <w:bCs/>
                <w:spacing w:val="4"/>
              </w:rPr>
              <w:t>–</w:t>
            </w:r>
            <w:r w:rsidRPr="00E11D84">
              <w:rPr>
                <w:bCs/>
                <w:spacing w:val="4"/>
              </w:rPr>
              <w:t>05, ОК 07, ОК 09</w:t>
            </w:r>
          </w:p>
        </w:tc>
        <w:tc>
          <w:tcPr>
            <w:tcW w:w="1001" w:type="pct"/>
            <w:tcBorders>
              <w:top w:val="single" w:sz="4" w:space="0" w:color="auto"/>
              <w:left w:val="single" w:sz="4" w:space="0" w:color="auto"/>
              <w:bottom w:val="single" w:sz="4" w:space="0" w:color="auto"/>
              <w:right w:val="single" w:sz="4" w:space="0" w:color="auto"/>
            </w:tcBorders>
            <w:hideMark/>
          </w:tcPr>
          <w:p w14:paraId="3C07AE15" w14:textId="0979615F" w:rsidR="00E70234" w:rsidRPr="00841AB7" w:rsidRDefault="00E70234" w:rsidP="005E6F76">
            <w:r w:rsidRPr="00841AB7">
              <w:t xml:space="preserve">Раздел </w:t>
            </w:r>
            <w:r>
              <w:t>1</w:t>
            </w:r>
            <w:r w:rsidR="008114F0">
              <w:t>.</w:t>
            </w:r>
            <w:r>
              <w:t xml:space="preserve"> </w:t>
            </w:r>
            <w:r w:rsidRPr="005E6F76">
              <w:rPr>
                <w:bCs/>
              </w:rPr>
              <w:t>Технологии эксплуатации технических средств аквакультуры</w:t>
            </w:r>
          </w:p>
        </w:tc>
        <w:tc>
          <w:tcPr>
            <w:tcW w:w="261" w:type="pct"/>
            <w:tcBorders>
              <w:top w:val="single" w:sz="4" w:space="0" w:color="auto"/>
              <w:left w:val="single" w:sz="4" w:space="0" w:color="auto"/>
              <w:bottom w:val="single" w:sz="4" w:space="0" w:color="auto"/>
              <w:right w:val="single" w:sz="4" w:space="0" w:color="auto"/>
            </w:tcBorders>
            <w:hideMark/>
          </w:tcPr>
          <w:p w14:paraId="0DAE42E2" w14:textId="77A5BB15" w:rsidR="00E70234" w:rsidRPr="00EF7C7C" w:rsidRDefault="00E70234" w:rsidP="005E6F76">
            <w:pPr>
              <w:jc w:val="center"/>
              <w:rPr>
                <w:b/>
              </w:rPr>
            </w:pPr>
            <w:r>
              <w:rPr>
                <w:b/>
                <w:bCs/>
              </w:rPr>
              <w:t>44</w:t>
            </w:r>
          </w:p>
          <w:p w14:paraId="7148971D" w14:textId="77777777" w:rsidR="00E70234" w:rsidRPr="00B06B92" w:rsidRDefault="00E70234" w:rsidP="005E6F76">
            <w:pPr>
              <w:pStyle w:val="af2"/>
              <w:rPr>
                <w:b/>
                <w:bCs/>
                <w:strike/>
              </w:rPr>
            </w:pPr>
          </w:p>
        </w:tc>
        <w:tc>
          <w:tcPr>
            <w:tcW w:w="291" w:type="pct"/>
            <w:tcBorders>
              <w:top w:val="single" w:sz="4" w:space="0" w:color="auto"/>
              <w:left w:val="single" w:sz="4" w:space="0" w:color="auto"/>
              <w:bottom w:val="single" w:sz="4" w:space="0" w:color="auto"/>
              <w:right w:val="single" w:sz="4" w:space="0" w:color="auto"/>
            </w:tcBorders>
            <w:hideMark/>
          </w:tcPr>
          <w:p w14:paraId="08DA2A86" w14:textId="6D9AC6A3" w:rsidR="00E70234" w:rsidRPr="00841AB7" w:rsidRDefault="00E70234" w:rsidP="005E6F76">
            <w:pPr>
              <w:jc w:val="center"/>
              <w:rPr>
                <w:highlight w:val="yellow"/>
              </w:rPr>
            </w:pPr>
            <w:r>
              <w:t>28</w:t>
            </w:r>
          </w:p>
        </w:tc>
        <w:tc>
          <w:tcPr>
            <w:tcW w:w="340" w:type="pct"/>
            <w:tcBorders>
              <w:top w:val="single" w:sz="4" w:space="0" w:color="auto"/>
              <w:left w:val="single" w:sz="4" w:space="0" w:color="auto"/>
              <w:bottom w:val="single" w:sz="4" w:space="0" w:color="auto"/>
              <w:right w:val="single" w:sz="4" w:space="0" w:color="auto"/>
            </w:tcBorders>
            <w:hideMark/>
          </w:tcPr>
          <w:p w14:paraId="349E1B3D" w14:textId="5A14EC54" w:rsidR="00E70234" w:rsidRPr="00EF7C7C" w:rsidRDefault="00E70234" w:rsidP="005E6F76">
            <w:pPr>
              <w:jc w:val="center"/>
              <w:rPr>
                <w:b/>
                <w:bCs/>
              </w:rPr>
            </w:pPr>
            <w:r>
              <w:rPr>
                <w:b/>
                <w:bCs/>
              </w:rPr>
              <w:t>44</w:t>
            </w:r>
          </w:p>
        </w:tc>
        <w:tc>
          <w:tcPr>
            <w:tcW w:w="535" w:type="pct"/>
            <w:tcBorders>
              <w:top w:val="single" w:sz="4" w:space="0" w:color="auto"/>
              <w:left w:val="single" w:sz="4" w:space="0" w:color="auto"/>
              <w:bottom w:val="single" w:sz="4" w:space="0" w:color="auto"/>
              <w:right w:val="single" w:sz="4" w:space="0" w:color="auto"/>
            </w:tcBorders>
            <w:hideMark/>
          </w:tcPr>
          <w:p w14:paraId="3087D4B8" w14:textId="1B06B815" w:rsidR="00E70234" w:rsidRPr="00841AB7" w:rsidRDefault="00E70234" w:rsidP="005E6F76">
            <w:pPr>
              <w:jc w:val="center"/>
              <w:rPr>
                <w:b/>
                <w:bCs/>
              </w:rPr>
            </w:pPr>
            <w:r>
              <w:t>28</w:t>
            </w:r>
          </w:p>
        </w:tc>
        <w:tc>
          <w:tcPr>
            <w:tcW w:w="584" w:type="pct"/>
            <w:tcBorders>
              <w:top w:val="single" w:sz="4" w:space="0" w:color="auto"/>
              <w:left w:val="single" w:sz="4" w:space="0" w:color="auto"/>
              <w:bottom w:val="single" w:sz="4" w:space="0" w:color="auto"/>
              <w:right w:val="single" w:sz="4" w:space="0" w:color="auto"/>
            </w:tcBorders>
          </w:tcPr>
          <w:p w14:paraId="04221C9E" w14:textId="77777777" w:rsidR="00E70234" w:rsidRPr="00E70234" w:rsidRDefault="00E70234" w:rsidP="005E6F76">
            <w:pPr>
              <w:jc w:val="center"/>
              <w:rPr>
                <w:highlight w:val="yellow"/>
              </w:rPr>
            </w:pPr>
          </w:p>
        </w:tc>
        <w:tc>
          <w:tcPr>
            <w:tcW w:w="341" w:type="pct"/>
            <w:tcBorders>
              <w:top w:val="single" w:sz="4" w:space="0" w:color="auto"/>
              <w:left w:val="single" w:sz="4" w:space="0" w:color="auto"/>
              <w:bottom w:val="single" w:sz="4" w:space="0" w:color="auto"/>
              <w:right w:val="single" w:sz="4" w:space="0" w:color="auto"/>
            </w:tcBorders>
            <w:hideMark/>
          </w:tcPr>
          <w:p w14:paraId="2BB0817D" w14:textId="4520AFEC" w:rsidR="00E70234" w:rsidRPr="00EF7C7C" w:rsidRDefault="00E70234" w:rsidP="005E6F76">
            <w:pPr>
              <w:jc w:val="center"/>
            </w:pPr>
            <w:r>
              <w:t>4</w:t>
            </w:r>
          </w:p>
        </w:tc>
        <w:tc>
          <w:tcPr>
            <w:tcW w:w="341" w:type="pct"/>
            <w:tcBorders>
              <w:top w:val="single" w:sz="4" w:space="0" w:color="auto"/>
              <w:left w:val="single" w:sz="4" w:space="0" w:color="auto"/>
              <w:bottom w:val="single" w:sz="4" w:space="0" w:color="auto"/>
              <w:right w:val="single" w:sz="4" w:space="0" w:color="auto"/>
            </w:tcBorders>
            <w:hideMark/>
          </w:tcPr>
          <w:p w14:paraId="2D6452B5" w14:textId="77777777" w:rsidR="00E70234" w:rsidRPr="008114F0" w:rsidRDefault="00E70234" w:rsidP="005E6F76">
            <w:pPr>
              <w:jc w:val="center"/>
              <w:rPr>
                <w:b/>
                <w:bCs/>
              </w:rPr>
            </w:pPr>
            <w:r w:rsidRPr="008114F0">
              <w:rPr>
                <w:b/>
                <w:bCs/>
              </w:rPr>
              <w:t>-</w:t>
            </w:r>
          </w:p>
        </w:tc>
        <w:tc>
          <w:tcPr>
            <w:tcW w:w="681" w:type="pct"/>
            <w:tcBorders>
              <w:top w:val="single" w:sz="4" w:space="0" w:color="auto"/>
              <w:left w:val="single" w:sz="4" w:space="0" w:color="auto"/>
              <w:bottom w:val="single" w:sz="4" w:space="0" w:color="auto"/>
              <w:right w:val="single" w:sz="4" w:space="0" w:color="auto"/>
            </w:tcBorders>
            <w:hideMark/>
          </w:tcPr>
          <w:p w14:paraId="7CC5A95D" w14:textId="77777777" w:rsidR="00E70234" w:rsidRPr="00B06B92" w:rsidRDefault="00E70234" w:rsidP="005E6F76">
            <w:pPr>
              <w:jc w:val="center"/>
              <w:rPr>
                <w:b/>
                <w:bCs/>
              </w:rPr>
            </w:pPr>
            <w:r>
              <w:rPr>
                <w:b/>
                <w:bCs/>
              </w:rPr>
              <w:t>-</w:t>
            </w:r>
          </w:p>
        </w:tc>
      </w:tr>
      <w:tr w:rsidR="002713C0" w14:paraId="3DFA4AA4" w14:textId="77777777" w:rsidTr="008114F0">
        <w:trPr>
          <w:trHeight w:val="307"/>
        </w:trPr>
        <w:tc>
          <w:tcPr>
            <w:tcW w:w="625" w:type="pct"/>
            <w:tcBorders>
              <w:top w:val="single" w:sz="4" w:space="0" w:color="auto"/>
              <w:left w:val="single" w:sz="4" w:space="0" w:color="auto"/>
              <w:bottom w:val="single" w:sz="4" w:space="0" w:color="auto"/>
              <w:right w:val="single" w:sz="4" w:space="0" w:color="auto"/>
            </w:tcBorders>
          </w:tcPr>
          <w:p w14:paraId="3C73C032" w14:textId="77777777" w:rsidR="002713C0" w:rsidRDefault="002713C0" w:rsidP="005E6F76">
            <w:pPr>
              <w:rPr>
                <w:i/>
              </w:rPr>
            </w:pPr>
          </w:p>
        </w:tc>
        <w:tc>
          <w:tcPr>
            <w:tcW w:w="1001" w:type="pct"/>
            <w:tcBorders>
              <w:top w:val="single" w:sz="4" w:space="0" w:color="auto"/>
              <w:left w:val="single" w:sz="4" w:space="0" w:color="auto"/>
              <w:bottom w:val="single" w:sz="4" w:space="0" w:color="auto"/>
              <w:right w:val="single" w:sz="4" w:space="0" w:color="auto"/>
            </w:tcBorders>
            <w:hideMark/>
          </w:tcPr>
          <w:p w14:paraId="3FA10E1D" w14:textId="77777777" w:rsidR="002713C0" w:rsidRDefault="002713C0" w:rsidP="005E6F76">
            <w:pPr>
              <w:suppressAutoHyphens/>
            </w:pPr>
            <w:r>
              <w:t xml:space="preserve">Производственная практика </w:t>
            </w:r>
          </w:p>
        </w:tc>
        <w:tc>
          <w:tcPr>
            <w:tcW w:w="261" w:type="pct"/>
            <w:tcBorders>
              <w:top w:val="single" w:sz="4" w:space="0" w:color="auto"/>
              <w:left w:val="single" w:sz="4" w:space="0" w:color="auto"/>
              <w:bottom w:val="single" w:sz="4" w:space="0" w:color="auto"/>
              <w:right w:val="single" w:sz="4" w:space="0" w:color="auto"/>
            </w:tcBorders>
          </w:tcPr>
          <w:p w14:paraId="20A7411C" w14:textId="2098D0E1" w:rsidR="002713C0" w:rsidRPr="000B7574" w:rsidRDefault="00EF7C7C" w:rsidP="005E6F76">
            <w:pPr>
              <w:suppressAutoHyphens/>
              <w:jc w:val="center"/>
              <w:rPr>
                <w:b/>
                <w:bCs/>
                <w:i/>
              </w:rPr>
            </w:pPr>
            <w:r>
              <w:rPr>
                <w:b/>
                <w:bCs/>
              </w:rPr>
              <w:t>180</w:t>
            </w:r>
          </w:p>
        </w:tc>
        <w:tc>
          <w:tcPr>
            <w:tcW w:w="291" w:type="pct"/>
            <w:tcBorders>
              <w:top w:val="single" w:sz="4" w:space="0" w:color="auto"/>
              <w:left w:val="single" w:sz="4" w:space="0" w:color="auto"/>
              <w:bottom w:val="single" w:sz="4" w:space="0" w:color="auto"/>
              <w:right w:val="single" w:sz="4" w:space="0" w:color="auto"/>
            </w:tcBorders>
            <w:shd w:val="clear" w:color="auto" w:fill="auto"/>
            <w:hideMark/>
          </w:tcPr>
          <w:p w14:paraId="4B798917" w14:textId="7635CDAA" w:rsidR="002713C0" w:rsidRPr="00E11D84" w:rsidRDefault="00EF7C7C" w:rsidP="005E6F76">
            <w:pPr>
              <w:jc w:val="center"/>
            </w:pPr>
            <w:r w:rsidRPr="00E11D84">
              <w:t>180</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08D20DC" w14:textId="77777777" w:rsidR="002713C0" w:rsidRPr="00336C84" w:rsidRDefault="002713C0" w:rsidP="005E6F76">
            <w:pPr>
              <w:jc w:val="center"/>
              <w:rPr>
                <w:b/>
                <w:bCs/>
                <w:i/>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13241CF" w14:textId="77777777" w:rsidR="002713C0" w:rsidRPr="00336C84" w:rsidRDefault="002713C0" w:rsidP="005E6F76">
            <w:pPr>
              <w:jc w:val="center"/>
              <w:rPr>
                <w:b/>
                <w:bCs/>
                <w:i/>
              </w:rPr>
            </w:pPr>
          </w:p>
        </w:tc>
        <w:tc>
          <w:tcPr>
            <w:tcW w:w="1266" w:type="pct"/>
            <w:gridSpan w:val="3"/>
            <w:tcBorders>
              <w:top w:val="single" w:sz="4" w:space="0" w:color="auto"/>
              <w:left w:val="single" w:sz="4" w:space="0" w:color="auto"/>
              <w:bottom w:val="single" w:sz="4" w:space="0" w:color="auto"/>
              <w:right w:val="single" w:sz="4" w:space="0" w:color="auto"/>
            </w:tcBorders>
            <w:shd w:val="clear" w:color="auto" w:fill="auto"/>
          </w:tcPr>
          <w:p w14:paraId="50136A48" w14:textId="77777777" w:rsidR="002713C0" w:rsidRPr="00336C84" w:rsidRDefault="002713C0" w:rsidP="005E6F76">
            <w:pPr>
              <w:jc w:val="center"/>
              <w:rPr>
                <w:i/>
              </w:rPr>
            </w:pPr>
          </w:p>
        </w:tc>
        <w:tc>
          <w:tcPr>
            <w:tcW w:w="681" w:type="pct"/>
            <w:tcBorders>
              <w:top w:val="single" w:sz="4" w:space="0" w:color="auto"/>
              <w:left w:val="single" w:sz="4" w:space="0" w:color="auto"/>
              <w:bottom w:val="single" w:sz="4" w:space="0" w:color="auto"/>
              <w:right w:val="single" w:sz="4" w:space="0" w:color="auto"/>
            </w:tcBorders>
            <w:hideMark/>
          </w:tcPr>
          <w:p w14:paraId="13E11BF5" w14:textId="3220503B" w:rsidR="002713C0" w:rsidRPr="00EF7C7C" w:rsidRDefault="00EF7C7C" w:rsidP="005E6F76">
            <w:pPr>
              <w:suppressAutoHyphens/>
              <w:jc w:val="center"/>
              <w:rPr>
                <w:i/>
                <w:color w:val="C00000"/>
              </w:rPr>
            </w:pPr>
            <w:r>
              <w:rPr>
                <w:b/>
                <w:bCs/>
              </w:rPr>
              <w:t>180</w:t>
            </w:r>
          </w:p>
        </w:tc>
      </w:tr>
      <w:tr w:rsidR="000E1931" w14:paraId="0E946D9C" w14:textId="77777777" w:rsidTr="008114F0">
        <w:trPr>
          <w:trHeight w:val="369"/>
        </w:trPr>
        <w:tc>
          <w:tcPr>
            <w:tcW w:w="625" w:type="pct"/>
            <w:tcBorders>
              <w:top w:val="single" w:sz="4" w:space="0" w:color="auto"/>
              <w:left w:val="single" w:sz="4" w:space="0" w:color="auto"/>
              <w:bottom w:val="single" w:sz="4" w:space="0" w:color="auto"/>
              <w:right w:val="single" w:sz="4" w:space="0" w:color="auto"/>
            </w:tcBorders>
          </w:tcPr>
          <w:p w14:paraId="460E37BD" w14:textId="77777777" w:rsidR="000E1931" w:rsidRDefault="000E1931" w:rsidP="000E1931">
            <w:pPr>
              <w:rPr>
                <w:i/>
              </w:rPr>
            </w:pPr>
          </w:p>
        </w:tc>
        <w:tc>
          <w:tcPr>
            <w:tcW w:w="1001" w:type="pct"/>
            <w:tcBorders>
              <w:top w:val="single" w:sz="4" w:space="0" w:color="auto"/>
              <w:left w:val="single" w:sz="4" w:space="0" w:color="auto"/>
              <w:bottom w:val="single" w:sz="4" w:space="0" w:color="auto"/>
              <w:right w:val="single" w:sz="4" w:space="0" w:color="auto"/>
            </w:tcBorders>
            <w:hideMark/>
          </w:tcPr>
          <w:p w14:paraId="2A7D3669" w14:textId="77777777" w:rsidR="000E1931" w:rsidRDefault="000E1931" w:rsidP="000E1931">
            <w:pPr>
              <w:suppressAutoHyphens/>
            </w:pPr>
            <w:r>
              <w:t>Промежуточная аттестация</w:t>
            </w:r>
          </w:p>
        </w:tc>
        <w:tc>
          <w:tcPr>
            <w:tcW w:w="261" w:type="pct"/>
            <w:tcBorders>
              <w:top w:val="single" w:sz="4" w:space="0" w:color="auto"/>
              <w:left w:val="single" w:sz="4" w:space="0" w:color="auto"/>
              <w:bottom w:val="single" w:sz="4" w:space="0" w:color="auto"/>
              <w:right w:val="single" w:sz="4" w:space="0" w:color="auto"/>
            </w:tcBorders>
            <w:hideMark/>
          </w:tcPr>
          <w:p w14:paraId="209D3170" w14:textId="6BCFFB09" w:rsidR="000E1931" w:rsidRPr="000B7574" w:rsidRDefault="000E1931" w:rsidP="000E1931">
            <w:pPr>
              <w:suppressAutoHyphens/>
              <w:jc w:val="center"/>
              <w:rPr>
                <w:b/>
                <w:bCs/>
              </w:rPr>
            </w:pPr>
            <w:r>
              <w:rPr>
                <w:b/>
                <w:bCs/>
              </w:rPr>
              <w:t>4</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97E609E" w14:textId="77777777" w:rsidR="000E1931" w:rsidRPr="00336C84" w:rsidRDefault="000E1931" w:rsidP="000E1931">
            <w:pPr>
              <w:jc w:val="center"/>
              <w:rPr>
                <w:i/>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04D5974" w14:textId="5CB09B60" w:rsidR="000E1931" w:rsidRPr="000B7574" w:rsidRDefault="000E1931" w:rsidP="000E1931">
            <w:pPr>
              <w:jc w:val="center"/>
              <w:rPr>
                <w:i/>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26D78A2" w14:textId="77777777" w:rsidR="000E1931" w:rsidRPr="00336C84" w:rsidRDefault="000E1931" w:rsidP="000E1931">
            <w:pPr>
              <w:jc w:val="center"/>
              <w:rPr>
                <w:i/>
              </w:rPr>
            </w:pPr>
          </w:p>
        </w:tc>
        <w:tc>
          <w:tcPr>
            <w:tcW w:w="1266" w:type="pct"/>
            <w:gridSpan w:val="3"/>
            <w:tcBorders>
              <w:top w:val="single" w:sz="4" w:space="0" w:color="auto"/>
              <w:left w:val="single" w:sz="4" w:space="0" w:color="auto"/>
              <w:bottom w:val="single" w:sz="4" w:space="0" w:color="auto"/>
              <w:right w:val="single" w:sz="4" w:space="0" w:color="auto"/>
            </w:tcBorders>
            <w:shd w:val="clear" w:color="auto" w:fill="auto"/>
          </w:tcPr>
          <w:p w14:paraId="3CB988E3" w14:textId="77777777" w:rsidR="000E1931" w:rsidRPr="00336C84" w:rsidRDefault="000E1931" w:rsidP="000E1931">
            <w:pPr>
              <w:jc w:val="center"/>
              <w:rPr>
                <w:i/>
              </w:rPr>
            </w:pPr>
          </w:p>
        </w:tc>
        <w:tc>
          <w:tcPr>
            <w:tcW w:w="681" w:type="pct"/>
            <w:tcBorders>
              <w:top w:val="single" w:sz="4" w:space="0" w:color="auto"/>
              <w:left w:val="single" w:sz="4" w:space="0" w:color="auto"/>
              <w:bottom w:val="single" w:sz="4" w:space="0" w:color="auto"/>
              <w:right w:val="single" w:sz="4" w:space="0" w:color="auto"/>
            </w:tcBorders>
          </w:tcPr>
          <w:p w14:paraId="34C5427C" w14:textId="56A9CAA1" w:rsidR="000E1931" w:rsidRDefault="000E1931" w:rsidP="000E1931">
            <w:pPr>
              <w:suppressAutoHyphens/>
              <w:jc w:val="center"/>
            </w:pPr>
          </w:p>
        </w:tc>
      </w:tr>
      <w:tr w:rsidR="008114F0" w14:paraId="3918B821" w14:textId="77777777" w:rsidTr="008114F0">
        <w:trPr>
          <w:trHeight w:val="417"/>
        </w:trPr>
        <w:tc>
          <w:tcPr>
            <w:tcW w:w="625" w:type="pct"/>
            <w:tcBorders>
              <w:top w:val="single" w:sz="4" w:space="0" w:color="auto"/>
              <w:left w:val="single" w:sz="4" w:space="0" w:color="auto"/>
              <w:bottom w:val="single" w:sz="4" w:space="0" w:color="auto"/>
              <w:right w:val="single" w:sz="4" w:space="0" w:color="auto"/>
            </w:tcBorders>
          </w:tcPr>
          <w:p w14:paraId="6F3DB5FD" w14:textId="77777777" w:rsidR="000E1931" w:rsidRDefault="000E1931" w:rsidP="000E1931">
            <w:pPr>
              <w:rPr>
                <w:b/>
                <w:i/>
              </w:rPr>
            </w:pPr>
          </w:p>
        </w:tc>
        <w:tc>
          <w:tcPr>
            <w:tcW w:w="1001" w:type="pct"/>
            <w:tcBorders>
              <w:top w:val="single" w:sz="4" w:space="0" w:color="auto"/>
              <w:left w:val="single" w:sz="4" w:space="0" w:color="auto"/>
              <w:bottom w:val="single" w:sz="4" w:space="0" w:color="auto"/>
              <w:right w:val="single" w:sz="4" w:space="0" w:color="auto"/>
            </w:tcBorders>
            <w:hideMark/>
          </w:tcPr>
          <w:p w14:paraId="2D7B8D38" w14:textId="77777777" w:rsidR="000E1931" w:rsidRDefault="000E1931" w:rsidP="000E1931">
            <w:pPr>
              <w:rPr>
                <w:b/>
                <w:i/>
              </w:rPr>
            </w:pPr>
            <w:r>
              <w:rPr>
                <w:b/>
                <w:i/>
              </w:rPr>
              <w:t>Всего:</w:t>
            </w:r>
          </w:p>
        </w:tc>
        <w:tc>
          <w:tcPr>
            <w:tcW w:w="261" w:type="pct"/>
            <w:tcBorders>
              <w:top w:val="single" w:sz="4" w:space="0" w:color="auto"/>
              <w:left w:val="single" w:sz="4" w:space="0" w:color="auto"/>
              <w:bottom w:val="single" w:sz="4" w:space="0" w:color="auto"/>
              <w:right w:val="single" w:sz="4" w:space="0" w:color="auto"/>
            </w:tcBorders>
            <w:hideMark/>
          </w:tcPr>
          <w:p w14:paraId="77E55CCE" w14:textId="059853CB" w:rsidR="000E1931" w:rsidRPr="00E11D84" w:rsidRDefault="000E1931" w:rsidP="000E1931">
            <w:pPr>
              <w:jc w:val="center"/>
              <w:rPr>
                <w:b/>
              </w:rPr>
            </w:pPr>
            <w:r w:rsidRPr="00E11D84">
              <w:rPr>
                <w:b/>
              </w:rPr>
              <w:t>224</w:t>
            </w:r>
          </w:p>
        </w:tc>
        <w:tc>
          <w:tcPr>
            <w:tcW w:w="291" w:type="pct"/>
            <w:tcBorders>
              <w:top w:val="single" w:sz="4" w:space="0" w:color="auto"/>
              <w:left w:val="single" w:sz="4" w:space="0" w:color="auto"/>
              <w:bottom w:val="single" w:sz="4" w:space="0" w:color="auto"/>
              <w:right w:val="single" w:sz="4" w:space="0" w:color="auto"/>
            </w:tcBorders>
            <w:hideMark/>
          </w:tcPr>
          <w:p w14:paraId="35264545" w14:textId="5D49382C" w:rsidR="000E1931" w:rsidRPr="00E11D84" w:rsidRDefault="000E1931" w:rsidP="000E1931">
            <w:pPr>
              <w:jc w:val="center"/>
              <w:rPr>
                <w:b/>
              </w:rPr>
            </w:pPr>
            <w:r w:rsidRPr="00E11D84">
              <w:rPr>
                <w:b/>
              </w:rPr>
              <w:t>208</w:t>
            </w:r>
          </w:p>
        </w:tc>
        <w:tc>
          <w:tcPr>
            <w:tcW w:w="340" w:type="pct"/>
            <w:tcBorders>
              <w:top w:val="single" w:sz="4" w:space="0" w:color="auto"/>
              <w:left w:val="single" w:sz="4" w:space="0" w:color="auto"/>
              <w:bottom w:val="single" w:sz="4" w:space="0" w:color="auto"/>
              <w:right w:val="single" w:sz="4" w:space="0" w:color="auto"/>
            </w:tcBorders>
            <w:hideMark/>
          </w:tcPr>
          <w:p w14:paraId="183C3A6A" w14:textId="77777777" w:rsidR="000E1931" w:rsidRPr="00E11D84" w:rsidRDefault="000E1931" w:rsidP="000E1931">
            <w:pPr>
              <w:jc w:val="center"/>
              <w:rPr>
                <w:b/>
              </w:rPr>
            </w:pPr>
            <w:r w:rsidRPr="00E11D84">
              <w:rPr>
                <w:b/>
              </w:rPr>
              <w:t>124</w:t>
            </w:r>
          </w:p>
        </w:tc>
        <w:tc>
          <w:tcPr>
            <w:tcW w:w="535" w:type="pct"/>
            <w:tcBorders>
              <w:top w:val="single" w:sz="4" w:space="0" w:color="auto"/>
              <w:left w:val="single" w:sz="4" w:space="0" w:color="auto"/>
              <w:bottom w:val="single" w:sz="4" w:space="0" w:color="auto"/>
              <w:right w:val="single" w:sz="4" w:space="0" w:color="auto"/>
            </w:tcBorders>
            <w:hideMark/>
          </w:tcPr>
          <w:p w14:paraId="5999BFE2" w14:textId="6040E7E4" w:rsidR="000E1931" w:rsidRPr="008114F0" w:rsidRDefault="000E1931" w:rsidP="000E1931">
            <w:pPr>
              <w:jc w:val="center"/>
              <w:rPr>
                <w:b/>
              </w:rPr>
            </w:pPr>
            <w:r w:rsidRPr="00E11D84">
              <w:rPr>
                <w:b/>
              </w:rPr>
              <w:t>28</w:t>
            </w:r>
          </w:p>
        </w:tc>
        <w:tc>
          <w:tcPr>
            <w:tcW w:w="584" w:type="pct"/>
            <w:tcBorders>
              <w:top w:val="single" w:sz="4" w:space="0" w:color="auto"/>
              <w:left w:val="single" w:sz="4" w:space="0" w:color="auto"/>
              <w:bottom w:val="single" w:sz="4" w:space="0" w:color="auto"/>
              <w:right w:val="single" w:sz="4" w:space="0" w:color="auto"/>
            </w:tcBorders>
          </w:tcPr>
          <w:p w14:paraId="4B4070DB" w14:textId="77777777" w:rsidR="000E1931" w:rsidRDefault="000E1931" w:rsidP="000E1931">
            <w:pPr>
              <w:jc w:val="center"/>
              <w:rPr>
                <w:b/>
                <w:i/>
              </w:rPr>
            </w:pPr>
          </w:p>
        </w:tc>
        <w:tc>
          <w:tcPr>
            <w:tcW w:w="341" w:type="pct"/>
            <w:tcBorders>
              <w:top w:val="single" w:sz="4" w:space="0" w:color="auto"/>
              <w:left w:val="single" w:sz="4" w:space="0" w:color="auto"/>
              <w:bottom w:val="single" w:sz="4" w:space="0" w:color="auto"/>
              <w:right w:val="single" w:sz="4" w:space="0" w:color="auto"/>
            </w:tcBorders>
            <w:hideMark/>
          </w:tcPr>
          <w:p w14:paraId="02365435" w14:textId="16A382A8" w:rsidR="000E1931" w:rsidRPr="00E11D84" w:rsidRDefault="000E1931" w:rsidP="000E1931">
            <w:pPr>
              <w:jc w:val="center"/>
              <w:rPr>
                <w:b/>
                <w:vertAlign w:val="superscript"/>
              </w:rPr>
            </w:pPr>
            <w:r w:rsidRPr="00E11D84">
              <w:rPr>
                <w:b/>
              </w:rPr>
              <w:t>4</w:t>
            </w:r>
          </w:p>
        </w:tc>
        <w:tc>
          <w:tcPr>
            <w:tcW w:w="341" w:type="pct"/>
            <w:tcBorders>
              <w:top w:val="single" w:sz="4" w:space="0" w:color="auto"/>
              <w:left w:val="single" w:sz="4" w:space="0" w:color="auto"/>
              <w:bottom w:val="single" w:sz="4" w:space="0" w:color="auto"/>
              <w:right w:val="single" w:sz="4" w:space="0" w:color="auto"/>
            </w:tcBorders>
            <w:hideMark/>
          </w:tcPr>
          <w:p w14:paraId="79493623" w14:textId="77777777" w:rsidR="000E1931" w:rsidRPr="008114F0" w:rsidRDefault="000E1931" w:rsidP="000E1931">
            <w:pPr>
              <w:jc w:val="center"/>
              <w:rPr>
                <w:b/>
                <w:i/>
              </w:rPr>
            </w:pPr>
            <w:r w:rsidRPr="008114F0">
              <w:rPr>
                <w:b/>
                <w:i/>
              </w:rPr>
              <w:t>-</w:t>
            </w:r>
          </w:p>
        </w:tc>
        <w:tc>
          <w:tcPr>
            <w:tcW w:w="681" w:type="pct"/>
            <w:tcBorders>
              <w:top w:val="single" w:sz="4" w:space="0" w:color="auto"/>
              <w:left w:val="single" w:sz="4" w:space="0" w:color="auto"/>
              <w:bottom w:val="single" w:sz="4" w:space="0" w:color="auto"/>
              <w:right w:val="single" w:sz="4" w:space="0" w:color="auto"/>
            </w:tcBorders>
            <w:hideMark/>
          </w:tcPr>
          <w:p w14:paraId="08AEE876" w14:textId="7843D2D5" w:rsidR="000E1931" w:rsidRPr="00E11D84" w:rsidRDefault="000E1931" w:rsidP="000E1931">
            <w:pPr>
              <w:jc w:val="center"/>
              <w:rPr>
                <w:b/>
              </w:rPr>
            </w:pPr>
            <w:r w:rsidRPr="00E11D84">
              <w:rPr>
                <w:b/>
              </w:rPr>
              <w:t>180</w:t>
            </w:r>
          </w:p>
        </w:tc>
      </w:tr>
    </w:tbl>
    <w:p w14:paraId="2C392230" w14:textId="045CABD9" w:rsidR="002713C0" w:rsidRDefault="002713C0" w:rsidP="00CE6936">
      <w:pPr>
        <w:rPr>
          <w:b/>
          <w:sz w:val="24"/>
          <w:szCs w:val="24"/>
        </w:rPr>
        <w:sectPr w:rsidR="002713C0" w:rsidSect="009A4A34">
          <w:pgSz w:w="16840" w:h="11907" w:orient="landscape"/>
          <w:pgMar w:top="1134" w:right="567" w:bottom="1134" w:left="1701" w:header="709" w:footer="567" w:gutter="0"/>
          <w:cols w:space="720"/>
          <w:docGrid w:linePitch="299"/>
        </w:sectPr>
      </w:pPr>
      <w:r>
        <w:rPr>
          <w:b/>
          <w:sz w:val="24"/>
          <w:szCs w:val="24"/>
        </w:rPr>
        <w:br w:type="page"/>
      </w:r>
    </w:p>
    <w:p w14:paraId="55ADA018" w14:textId="6573F2DE" w:rsidR="00CE6936" w:rsidRDefault="00CE6936" w:rsidP="00CE6936">
      <w:r w:rsidRPr="00A66B8E">
        <w:rPr>
          <w:b/>
          <w:sz w:val="24"/>
          <w:szCs w:val="24"/>
        </w:rPr>
        <w:lastRenderedPageBreak/>
        <w:t>2.2. Тематический план и содержание профессионального модуля (ПМ)</w:t>
      </w:r>
    </w:p>
    <w:p w14:paraId="00E39868" w14:textId="77777777" w:rsidR="00CE6936" w:rsidRDefault="00CE6936" w:rsidP="00CE6936"/>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3179"/>
        <w:gridCol w:w="29"/>
        <w:gridCol w:w="9011"/>
        <w:gridCol w:w="123"/>
        <w:gridCol w:w="2234"/>
        <w:gridCol w:w="15"/>
      </w:tblGrid>
      <w:tr w:rsidR="00CE6936" w:rsidRPr="00237857" w14:paraId="331B535E" w14:textId="77777777" w:rsidTr="00237857">
        <w:trPr>
          <w:gridBefore w:val="1"/>
          <w:gridAfter w:val="1"/>
          <w:wBefore w:w="11" w:type="pct"/>
          <w:wAfter w:w="5" w:type="pct"/>
          <w:trHeight w:val="20"/>
          <w:jc w:val="center"/>
        </w:trPr>
        <w:tc>
          <w:tcPr>
            <w:tcW w:w="1087" w:type="pct"/>
            <w:vAlign w:val="center"/>
          </w:tcPr>
          <w:p w14:paraId="365A7F89" w14:textId="77777777" w:rsidR="00CE6936" w:rsidRPr="00237857" w:rsidRDefault="00CE6936" w:rsidP="00CE6936">
            <w:pPr>
              <w:jc w:val="center"/>
              <w:rPr>
                <w:b/>
                <w:bCs/>
                <w:sz w:val="22"/>
                <w:szCs w:val="22"/>
              </w:rPr>
            </w:pPr>
            <w:r w:rsidRPr="00237857">
              <w:rPr>
                <w:b/>
                <w:sz w:val="22"/>
                <w:szCs w:val="22"/>
              </w:rPr>
              <w:t>Наименование разделов и тем профессионального модуля (ПМ), междисциплинарных курсов (МДК)</w:t>
            </w:r>
          </w:p>
        </w:tc>
        <w:tc>
          <w:tcPr>
            <w:tcW w:w="3133" w:type="pct"/>
            <w:gridSpan w:val="3"/>
            <w:vAlign w:val="center"/>
          </w:tcPr>
          <w:p w14:paraId="48DB75A0" w14:textId="77777777" w:rsidR="00CE6936" w:rsidRPr="00237857" w:rsidRDefault="00CE6936" w:rsidP="00CE6936">
            <w:pPr>
              <w:suppressAutoHyphens/>
              <w:jc w:val="center"/>
              <w:rPr>
                <w:b/>
                <w:bCs/>
                <w:sz w:val="22"/>
                <w:szCs w:val="22"/>
              </w:rPr>
            </w:pPr>
            <w:r w:rsidRPr="00237857">
              <w:rPr>
                <w:b/>
                <w:bCs/>
                <w:sz w:val="22"/>
                <w:szCs w:val="22"/>
              </w:rPr>
              <w:t>Содержание учебного материала,</w:t>
            </w:r>
          </w:p>
          <w:p w14:paraId="263C4BAD" w14:textId="3C3F3065" w:rsidR="00CE6936" w:rsidRPr="00237857" w:rsidRDefault="00CE6936" w:rsidP="00237857">
            <w:pPr>
              <w:jc w:val="center"/>
              <w:rPr>
                <w:b/>
                <w:bCs/>
                <w:sz w:val="22"/>
                <w:szCs w:val="22"/>
              </w:rPr>
            </w:pPr>
            <w:r w:rsidRPr="00237857">
              <w:rPr>
                <w:b/>
                <w:bCs/>
                <w:sz w:val="22"/>
                <w:szCs w:val="22"/>
              </w:rPr>
              <w:t>лабораторные работы и практические занятия, самостоятельная учебная работа обучающихся</w:t>
            </w:r>
          </w:p>
        </w:tc>
        <w:tc>
          <w:tcPr>
            <w:tcW w:w="764" w:type="pct"/>
            <w:vAlign w:val="center"/>
          </w:tcPr>
          <w:p w14:paraId="722FE970" w14:textId="060251D5" w:rsidR="00CE6936" w:rsidRPr="00237857" w:rsidRDefault="00CE6936" w:rsidP="00CE6936">
            <w:pPr>
              <w:jc w:val="center"/>
              <w:rPr>
                <w:b/>
                <w:bCs/>
                <w:sz w:val="22"/>
                <w:szCs w:val="22"/>
              </w:rPr>
            </w:pPr>
            <w:r w:rsidRPr="00237857">
              <w:rPr>
                <w:b/>
                <w:bCs/>
                <w:sz w:val="22"/>
                <w:szCs w:val="22"/>
              </w:rPr>
              <w:t>Объем, акад. ч</w:t>
            </w:r>
            <w:r w:rsidR="00984F38">
              <w:rPr>
                <w:b/>
                <w:bCs/>
                <w:sz w:val="22"/>
                <w:szCs w:val="22"/>
              </w:rPr>
              <w:t>.</w:t>
            </w:r>
            <w:r w:rsidRPr="00237857">
              <w:rPr>
                <w:b/>
                <w:bCs/>
                <w:sz w:val="22"/>
                <w:szCs w:val="22"/>
              </w:rPr>
              <w:t xml:space="preserve"> / </w:t>
            </w:r>
            <w:r w:rsidR="00237857">
              <w:rPr>
                <w:b/>
                <w:bCs/>
                <w:sz w:val="22"/>
                <w:szCs w:val="22"/>
              </w:rPr>
              <w:br/>
            </w:r>
            <w:r w:rsidRPr="00237857">
              <w:rPr>
                <w:b/>
                <w:bCs/>
                <w:sz w:val="22"/>
                <w:szCs w:val="22"/>
              </w:rPr>
              <w:t>в том числе в форме практической подготовки, акад</w:t>
            </w:r>
            <w:r w:rsidR="00237857">
              <w:rPr>
                <w:b/>
                <w:bCs/>
                <w:sz w:val="22"/>
                <w:szCs w:val="22"/>
              </w:rPr>
              <w:t>.</w:t>
            </w:r>
            <w:r w:rsidRPr="00237857">
              <w:rPr>
                <w:b/>
                <w:bCs/>
                <w:sz w:val="22"/>
                <w:szCs w:val="22"/>
              </w:rPr>
              <w:t xml:space="preserve"> ч</w:t>
            </w:r>
            <w:r w:rsidR="00984F38">
              <w:rPr>
                <w:b/>
                <w:bCs/>
                <w:sz w:val="22"/>
                <w:szCs w:val="22"/>
              </w:rPr>
              <w:t>.</w:t>
            </w:r>
          </w:p>
        </w:tc>
      </w:tr>
      <w:tr w:rsidR="00CE6936" w:rsidRPr="00237857" w14:paraId="4A52416B" w14:textId="77777777" w:rsidTr="00237857">
        <w:trPr>
          <w:gridBefore w:val="1"/>
          <w:gridAfter w:val="1"/>
          <w:wBefore w:w="11" w:type="pct"/>
          <w:wAfter w:w="5" w:type="pct"/>
          <w:trHeight w:val="20"/>
          <w:jc w:val="center"/>
        </w:trPr>
        <w:tc>
          <w:tcPr>
            <w:tcW w:w="1087" w:type="pct"/>
          </w:tcPr>
          <w:p w14:paraId="3A5A035B" w14:textId="77777777" w:rsidR="00CE6936" w:rsidRPr="00237857" w:rsidRDefault="00CE6936" w:rsidP="00CE6936">
            <w:pPr>
              <w:jc w:val="center"/>
              <w:rPr>
                <w:b/>
                <w:sz w:val="22"/>
                <w:szCs w:val="22"/>
              </w:rPr>
            </w:pPr>
            <w:r w:rsidRPr="00237857">
              <w:rPr>
                <w:b/>
                <w:sz w:val="22"/>
                <w:szCs w:val="22"/>
              </w:rPr>
              <w:t>1</w:t>
            </w:r>
          </w:p>
        </w:tc>
        <w:tc>
          <w:tcPr>
            <w:tcW w:w="3133" w:type="pct"/>
            <w:gridSpan w:val="3"/>
          </w:tcPr>
          <w:p w14:paraId="2A3F9B78" w14:textId="77777777" w:rsidR="00CE6936" w:rsidRPr="00237857" w:rsidRDefault="00CE6936" w:rsidP="00CE6936">
            <w:pPr>
              <w:jc w:val="center"/>
              <w:rPr>
                <w:b/>
                <w:sz w:val="22"/>
                <w:szCs w:val="22"/>
              </w:rPr>
            </w:pPr>
            <w:r w:rsidRPr="00237857">
              <w:rPr>
                <w:b/>
                <w:sz w:val="22"/>
                <w:szCs w:val="22"/>
              </w:rPr>
              <w:t>2</w:t>
            </w:r>
          </w:p>
        </w:tc>
        <w:tc>
          <w:tcPr>
            <w:tcW w:w="764" w:type="pct"/>
            <w:vAlign w:val="center"/>
          </w:tcPr>
          <w:p w14:paraId="653C032A" w14:textId="77777777" w:rsidR="00CE6936" w:rsidRPr="00237857" w:rsidRDefault="00CE6936" w:rsidP="00CE6936">
            <w:pPr>
              <w:jc w:val="center"/>
              <w:rPr>
                <w:b/>
                <w:sz w:val="22"/>
                <w:szCs w:val="22"/>
              </w:rPr>
            </w:pPr>
            <w:r w:rsidRPr="00237857">
              <w:rPr>
                <w:b/>
                <w:sz w:val="22"/>
                <w:szCs w:val="22"/>
              </w:rPr>
              <w:t>3</w:t>
            </w:r>
          </w:p>
        </w:tc>
      </w:tr>
      <w:tr w:rsidR="00CE6936" w:rsidRPr="00237857" w14:paraId="27812E7D" w14:textId="77777777" w:rsidTr="00237857">
        <w:trPr>
          <w:gridBefore w:val="1"/>
          <w:gridAfter w:val="1"/>
          <w:wBefore w:w="11" w:type="pct"/>
          <w:wAfter w:w="5" w:type="pct"/>
          <w:trHeight w:val="20"/>
          <w:jc w:val="center"/>
        </w:trPr>
        <w:tc>
          <w:tcPr>
            <w:tcW w:w="4220" w:type="pct"/>
            <w:gridSpan w:val="4"/>
          </w:tcPr>
          <w:p w14:paraId="50A47392" w14:textId="77777777" w:rsidR="00CE6936" w:rsidRPr="00237857" w:rsidRDefault="00CE6936" w:rsidP="00CE6936">
            <w:pPr>
              <w:jc w:val="both"/>
              <w:rPr>
                <w:b/>
                <w:bCs/>
                <w:sz w:val="22"/>
                <w:szCs w:val="22"/>
              </w:rPr>
            </w:pPr>
            <w:r w:rsidRPr="00237857">
              <w:rPr>
                <w:b/>
                <w:bCs/>
                <w:sz w:val="22"/>
                <w:szCs w:val="22"/>
              </w:rPr>
              <w:t>МДК.03.01. Технологии эксплуатации технических средств аквакультуры</w:t>
            </w:r>
          </w:p>
        </w:tc>
        <w:tc>
          <w:tcPr>
            <w:tcW w:w="764" w:type="pct"/>
          </w:tcPr>
          <w:p w14:paraId="4FF28FBD" w14:textId="77777777" w:rsidR="00CE6936" w:rsidRPr="00237857" w:rsidRDefault="00CE6936" w:rsidP="00CE6936">
            <w:pPr>
              <w:jc w:val="center"/>
              <w:rPr>
                <w:b/>
                <w:bCs/>
                <w:sz w:val="22"/>
                <w:szCs w:val="22"/>
              </w:rPr>
            </w:pPr>
            <w:r w:rsidRPr="00237857">
              <w:rPr>
                <w:b/>
                <w:bCs/>
                <w:sz w:val="22"/>
                <w:szCs w:val="22"/>
              </w:rPr>
              <w:t>44</w:t>
            </w:r>
            <w:r w:rsidRPr="00237857">
              <w:rPr>
                <w:b/>
                <w:bCs/>
                <w:sz w:val="22"/>
                <w:szCs w:val="22"/>
                <w:lang w:val="en-US"/>
              </w:rPr>
              <w:t xml:space="preserve"> /</w:t>
            </w:r>
            <w:r w:rsidRPr="00237857">
              <w:rPr>
                <w:b/>
                <w:bCs/>
                <w:sz w:val="22"/>
                <w:szCs w:val="22"/>
              </w:rPr>
              <w:t xml:space="preserve"> 28</w:t>
            </w:r>
          </w:p>
        </w:tc>
      </w:tr>
      <w:tr w:rsidR="00CE6936" w:rsidRPr="00237857" w14:paraId="3213C800" w14:textId="77777777" w:rsidTr="00237857">
        <w:trPr>
          <w:gridBefore w:val="1"/>
          <w:gridAfter w:val="1"/>
          <w:wBefore w:w="11" w:type="pct"/>
          <w:wAfter w:w="5" w:type="pct"/>
          <w:trHeight w:val="20"/>
          <w:jc w:val="center"/>
        </w:trPr>
        <w:tc>
          <w:tcPr>
            <w:tcW w:w="1097" w:type="pct"/>
            <w:gridSpan w:val="2"/>
            <w:vMerge w:val="restart"/>
          </w:tcPr>
          <w:p w14:paraId="21E1294F" w14:textId="77777777" w:rsidR="00CE6936" w:rsidRPr="00237857" w:rsidRDefault="00CE6936" w:rsidP="00CE6936">
            <w:pPr>
              <w:rPr>
                <w:b/>
                <w:sz w:val="22"/>
                <w:szCs w:val="22"/>
              </w:rPr>
            </w:pPr>
            <w:r w:rsidRPr="00237857">
              <w:rPr>
                <w:b/>
                <w:bCs/>
                <w:sz w:val="22"/>
                <w:szCs w:val="22"/>
              </w:rPr>
              <w:t>Тема 3.1. Технические средства рыбоводства и рыболовства</w:t>
            </w:r>
          </w:p>
        </w:tc>
        <w:tc>
          <w:tcPr>
            <w:tcW w:w="3123" w:type="pct"/>
            <w:gridSpan w:val="2"/>
          </w:tcPr>
          <w:p w14:paraId="55FA8281" w14:textId="77777777" w:rsidR="00CE6936" w:rsidRPr="00237857" w:rsidRDefault="00CE6936" w:rsidP="00CE6936">
            <w:pPr>
              <w:jc w:val="both"/>
              <w:rPr>
                <w:b/>
                <w:bCs/>
                <w:sz w:val="22"/>
                <w:szCs w:val="22"/>
              </w:rPr>
            </w:pPr>
            <w:r w:rsidRPr="00237857">
              <w:rPr>
                <w:b/>
                <w:sz w:val="22"/>
                <w:szCs w:val="22"/>
              </w:rPr>
              <w:t>Содержание</w:t>
            </w:r>
          </w:p>
        </w:tc>
        <w:tc>
          <w:tcPr>
            <w:tcW w:w="764" w:type="pct"/>
          </w:tcPr>
          <w:p w14:paraId="066D81A8" w14:textId="77777777" w:rsidR="00CE6936" w:rsidRPr="00237857" w:rsidRDefault="00CE6936" w:rsidP="00CE6936">
            <w:pPr>
              <w:jc w:val="center"/>
              <w:rPr>
                <w:b/>
                <w:bCs/>
                <w:sz w:val="22"/>
                <w:szCs w:val="22"/>
              </w:rPr>
            </w:pPr>
            <w:r w:rsidRPr="00237857">
              <w:rPr>
                <w:b/>
                <w:bCs/>
                <w:sz w:val="22"/>
                <w:szCs w:val="22"/>
              </w:rPr>
              <w:t>44 / 28</w:t>
            </w:r>
          </w:p>
        </w:tc>
      </w:tr>
      <w:tr w:rsidR="00CE6936" w:rsidRPr="00237857" w14:paraId="21167543" w14:textId="77777777" w:rsidTr="00237857">
        <w:trPr>
          <w:gridBefore w:val="1"/>
          <w:gridAfter w:val="1"/>
          <w:wBefore w:w="11" w:type="pct"/>
          <w:wAfter w:w="5" w:type="pct"/>
          <w:trHeight w:val="20"/>
          <w:jc w:val="center"/>
        </w:trPr>
        <w:tc>
          <w:tcPr>
            <w:tcW w:w="1097" w:type="pct"/>
            <w:gridSpan w:val="2"/>
            <w:vMerge/>
          </w:tcPr>
          <w:p w14:paraId="3BEC63CB" w14:textId="77777777" w:rsidR="00CE6936" w:rsidRPr="00237857" w:rsidRDefault="00CE6936" w:rsidP="00CE6936">
            <w:pPr>
              <w:rPr>
                <w:b/>
                <w:sz w:val="22"/>
                <w:szCs w:val="22"/>
              </w:rPr>
            </w:pPr>
          </w:p>
        </w:tc>
        <w:tc>
          <w:tcPr>
            <w:tcW w:w="3123" w:type="pct"/>
            <w:gridSpan w:val="2"/>
          </w:tcPr>
          <w:p w14:paraId="547F5B87" w14:textId="7BA032DA" w:rsidR="00CE6936" w:rsidRPr="00237857" w:rsidRDefault="00CE6936" w:rsidP="00237857">
            <w:pPr>
              <w:jc w:val="both"/>
              <w:rPr>
                <w:sz w:val="22"/>
                <w:szCs w:val="22"/>
              </w:rPr>
            </w:pPr>
            <w:r w:rsidRPr="00237857">
              <w:rPr>
                <w:sz w:val="22"/>
                <w:szCs w:val="22"/>
              </w:rPr>
              <w:t>1. Организация и эффективность технического обеспечения рыбоводных и рыболовных процессов. Средства механизации, применяемые в рыбоводстве и рыболовстве. Повышение производительности и улучшение условий труда при правильном подборе технических средств с учетом фактических условий производства.</w:t>
            </w:r>
            <w:r w:rsidR="00237857">
              <w:rPr>
                <w:sz w:val="22"/>
                <w:szCs w:val="22"/>
              </w:rPr>
              <w:t xml:space="preserve"> </w:t>
            </w:r>
            <w:r w:rsidRPr="00237857">
              <w:rPr>
                <w:bCs/>
                <w:sz w:val="22"/>
                <w:szCs w:val="22"/>
              </w:rPr>
              <w:t xml:space="preserve">Земляные работы. </w:t>
            </w:r>
            <w:r w:rsidRPr="00237857">
              <w:rPr>
                <w:sz w:val="22"/>
                <w:szCs w:val="22"/>
              </w:rPr>
              <w:t>Классификация рыбоводных комплексов. Задачи механизации. Системы машин для механизации производственных процессов. Машин</w:t>
            </w:r>
            <w:r w:rsidR="00237857">
              <w:rPr>
                <w:sz w:val="22"/>
                <w:szCs w:val="22"/>
              </w:rPr>
              <w:t>ы для проведения земляных работ</w:t>
            </w:r>
          </w:p>
        </w:tc>
        <w:tc>
          <w:tcPr>
            <w:tcW w:w="764" w:type="pct"/>
            <w:vMerge w:val="restart"/>
            <w:vAlign w:val="center"/>
          </w:tcPr>
          <w:p w14:paraId="34E71B7E" w14:textId="77777777" w:rsidR="00CE6936" w:rsidRPr="00237857" w:rsidRDefault="00CE6936" w:rsidP="00CE6936">
            <w:pPr>
              <w:jc w:val="center"/>
              <w:rPr>
                <w:bCs/>
                <w:sz w:val="22"/>
                <w:szCs w:val="22"/>
                <w:lang w:val="en-US"/>
              </w:rPr>
            </w:pPr>
            <w:r w:rsidRPr="00237857">
              <w:rPr>
                <w:bCs/>
                <w:sz w:val="22"/>
                <w:szCs w:val="22"/>
              </w:rPr>
              <w:t>1</w:t>
            </w:r>
            <w:r w:rsidRPr="00237857">
              <w:rPr>
                <w:bCs/>
                <w:sz w:val="22"/>
                <w:szCs w:val="22"/>
                <w:lang w:val="en-US"/>
              </w:rPr>
              <w:t>2</w:t>
            </w:r>
          </w:p>
        </w:tc>
      </w:tr>
      <w:tr w:rsidR="00CE6936" w:rsidRPr="00237857" w14:paraId="06E31805" w14:textId="77777777" w:rsidTr="00237857">
        <w:trPr>
          <w:gridBefore w:val="1"/>
          <w:gridAfter w:val="1"/>
          <w:wBefore w:w="11" w:type="pct"/>
          <w:wAfter w:w="5" w:type="pct"/>
          <w:trHeight w:val="20"/>
          <w:jc w:val="center"/>
        </w:trPr>
        <w:tc>
          <w:tcPr>
            <w:tcW w:w="1097" w:type="pct"/>
            <w:gridSpan w:val="2"/>
            <w:vMerge/>
          </w:tcPr>
          <w:p w14:paraId="759D3F90" w14:textId="77777777" w:rsidR="00CE6936" w:rsidRPr="00237857" w:rsidRDefault="00CE6936" w:rsidP="00CE6936">
            <w:pPr>
              <w:rPr>
                <w:b/>
                <w:sz w:val="22"/>
                <w:szCs w:val="22"/>
              </w:rPr>
            </w:pPr>
          </w:p>
        </w:tc>
        <w:tc>
          <w:tcPr>
            <w:tcW w:w="3123" w:type="pct"/>
            <w:gridSpan w:val="2"/>
          </w:tcPr>
          <w:p w14:paraId="075A4EE2" w14:textId="7B45DC1A" w:rsidR="00CE6936" w:rsidRPr="00237857" w:rsidRDefault="00CE6936" w:rsidP="00237857">
            <w:pPr>
              <w:jc w:val="both"/>
              <w:rPr>
                <w:b/>
                <w:bCs/>
                <w:sz w:val="22"/>
                <w:szCs w:val="22"/>
              </w:rPr>
            </w:pPr>
            <w:r w:rsidRPr="00237857">
              <w:rPr>
                <w:sz w:val="22"/>
                <w:szCs w:val="22"/>
              </w:rPr>
              <w:t>2. Технические средства для мелиорации рыбоводных водоемов.</w:t>
            </w:r>
            <w:r w:rsidR="00237857">
              <w:rPr>
                <w:sz w:val="22"/>
                <w:szCs w:val="22"/>
              </w:rPr>
              <w:t xml:space="preserve"> </w:t>
            </w:r>
            <w:r w:rsidRPr="00237857">
              <w:rPr>
                <w:sz w:val="22"/>
                <w:szCs w:val="22"/>
              </w:rPr>
              <w:t xml:space="preserve">Технические средства </w:t>
            </w:r>
            <w:r w:rsidR="00237857">
              <w:rPr>
                <w:sz w:val="22"/>
                <w:szCs w:val="22"/>
              </w:rPr>
              <w:br/>
            </w:r>
            <w:r w:rsidRPr="00237857">
              <w:rPr>
                <w:sz w:val="22"/>
                <w:szCs w:val="22"/>
              </w:rPr>
              <w:t xml:space="preserve">для вспышки, рыхления, засева ложа прудов, для кошения растительности по воде; </w:t>
            </w:r>
            <w:r w:rsidR="00237857">
              <w:rPr>
                <w:sz w:val="22"/>
                <w:szCs w:val="22"/>
              </w:rPr>
              <w:br/>
            </w:r>
            <w:r w:rsidRPr="00237857">
              <w:rPr>
                <w:sz w:val="22"/>
                <w:szCs w:val="22"/>
              </w:rPr>
              <w:t>для выкоса растительно</w:t>
            </w:r>
            <w:r w:rsidR="00237857">
              <w:rPr>
                <w:sz w:val="22"/>
                <w:szCs w:val="22"/>
              </w:rPr>
              <w:t>сти на дамбах и откосов каналов</w:t>
            </w:r>
          </w:p>
        </w:tc>
        <w:tc>
          <w:tcPr>
            <w:tcW w:w="764" w:type="pct"/>
            <w:vMerge/>
          </w:tcPr>
          <w:p w14:paraId="2E90DFB6" w14:textId="77777777" w:rsidR="00CE6936" w:rsidRPr="00237857" w:rsidRDefault="00CE6936" w:rsidP="00CE6936">
            <w:pPr>
              <w:jc w:val="center"/>
              <w:rPr>
                <w:bCs/>
                <w:sz w:val="22"/>
                <w:szCs w:val="22"/>
              </w:rPr>
            </w:pPr>
          </w:p>
        </w:tc>
      </w:tr>
      <w:tr w:rsidR="00CE6936" w:rsidRPr="00237857" w14:paraId="2C3997D8" w14:textId="77777777" w:rsidTr="00237857">
        <w:trPr>
          <w:gridBefore w:val="1"/>
          <w:gridAfter w:val="1"/>
          <w:wBefore w:w="11" w:type="pct"/>
          <w:wAfter w:w="5" w:type="pct"/>
          <w:trHeight w:val="20"/>
          <w:jc w:val="center"/>
        </w:trPr>
        <w:tc>
          <w:tcPr>
            <w:tcW w:w="1097" w:type="pct"/>
            <w:gridSpan w:val="2"/>
            <w:vMerge/>
          </w:tcPr>
          <w:p w14:paraId="511D358E" w14:textId="77777777" w:rsidR="00CE6936" w:rsidRPr="00237857" w:rsidRDefault="00CE6936" w:rsidP="00CE6936">
            <w:pPr>
              <w:rPr>
                <w:b/>
                <w:sz w:val="22"/>
                <w:szCs w:val="22"/>
              </w:rPr>
            </w:pPr>
          </w:p>
        </w:tc>
        <w:tc>
          <w:tcPr>
            <w:tcW w:w="3123" w:type="pct"/>
            <w:gridSpan w:val="2"/>
          </w:tcPr>
          <w:p w14:paraId="689C7C33" w14:textId="7F96A4EA" w:rsidR="00CE6936" w:rsidRPr="00237857" w:rsidRDefault="00CE6936" w:rsidP="00CE6936">
            <w:pPr>
              <w:jc w:val="both"/>
              <w:rPr>
                <w:sz w:val="22"/>
                <w:szCs w:val="22"/>
              </w:rPr>
            </w:pPr>
            <w:r w:rsidRPr="00237857">
              <w:rPr>
                <w:sz w:val="22"/>
                <w:szCs w:val="22"/>
              </w:rPr>
              <w:t>3. Технические средства для получения рыбопосадочного материала. Технические средства для инкубации икры, выдерживания и подращив</w:t>
            </w:r>
            <w:r w:rsidR="00237857">
              <w:rPr>
                <w:sz w:val="22"/>
                <w:szCs w:val="22"/>
              </w:rPr>
              <w:t>ания личинок рыб и учета молоди</w:t>
            </w:r>
          </w:p>
        </w:tc>
        <w:tc>
          <w:tcPr>
            <w:tcW w:w="764" w:type="pct"/>
            <w:vMerge/>
          </w:tcPr>
          <w:p w14:paraId="565594C8" w14:textId="77777777" w:rsidR="00CE6936" w:rsidRPr="00237857" w:rsidRDefault="00CE6936" w:rsidP="00CE6936">
            <w:pPr>
              <w:jc w:val="center"/>
              <w:rPr>
                <w:bCs/>
                <w:sz w:val="22"/>
                <w:szCs w:val="22"/>
              </w:rPr>
            </w:pPr>
          </w:p>
        </w:tc>
      </w:tr>
      <w:tr w:rsidR="00CE6936" w:rsidRPr="00237857" w14:paraId="532D4D4C" w14:textId="77777777" w:rsidTr="00237857">
        <w:trPr>
          <w:gridBefore w:val="1"/>
          <w:gridAfter w:val="1"/>
          <w:wBefore w:w="11" w:type="pct"/>
          <w:wAfter w:w="5" w:type="pct"/>
          <w:trHeight w:val="20"/>
          <w:jc w:val="center"/>
        </w:trPr>
        <w:tc>
          <w:tcPr>
            <w:tcW w:w="1097" w:type="pct"/>
            <w:gridSpan w:val="2"/>
            <w:vMerge/>
          </w:tcPr>
          <w:p w14:paraId="3883157B" w14:textId="77777777" w:rsidR="00CE6936" w:rsidRPr="00237857" w:rsidRDefault="00CE6936" w:rsidP="00CE6936">
            <w:pPr>
              <w:rPr>
                <w:b/>
                <w:sz w:val="22"/>
                <w:szCs w:val="22"/>
              </w:rPr>
            </w:pPr>
          </w:p>
        </w:tc>
        <w:tc>
          <w:tcPr>
            <w:tcW w:w="3123" w:type="pct"/>
            <w:gridSpan w:val="2"/>
          </w:tcPr>
          <w:p w14:paraId="55946A06" w14:textId="27C67F8B" w:rsidR="00CE6936" w:rsidRPr="00237857" w:rsidRDefault="00CE6936" w:rsidP="00237857">
            <w:pPr>
              <w:jc w:val="both"/>
              <w:rPr>
                <w:b/>
                <w:bCs/>
                <w:sz w:val="22"/>
                <w:szCs w:val="22"/>
              </w:rPr>
            </w:pPr>
            <w:r w:rsidRPr="00237857">
              <w:rPr>
                <w:sz w:val="22"/>
                <w:szCs w:val="22"/>
              </w:rPr>
              <w:t>4. Технические средства для хранения кормов, их транспортировки. Приготовление кормов (жидких, тестообразных, гранулированных, брикетированных).</w:t>
            </w:r>
            <w:r w:rsidR="00237857">
              <w:rPr>
                <w:sz w:val="22"/>
                <w:szCs w:val="22"/>
              </w:rPr>
              <w:t xml:space="preserve"> </w:t>
            </w:r>
            <w:r w:rsidRPr="00237857">
              <w:rPr>
                <w:sz w:val="22"/>
                <w:szCs w:val="22"/>
              </w:rPr>
              <w:t>Технические средства для кормления рыбы. Раздача кормов (в толщу воды, на поверхность, «дорожкой», дозами, по программе и т. п.).</w:t>
            </w:r>
            <w:r w:rsidR="00237857">
              <w:rPr>
                <w:sz w:val="22"/>
                <w:szCs w:val="22"/>
              </w:rPr>
              <w:t xml:space="preserve"> </w:t>
            </w:r>
            <w:r w:rsidRPr="00237857">
              <w:rPr>
                <w:sz w:val="22"/>
                <w:szCs w:val="22"/>
              </w:rPr>
              <w:t xml:space="preserve">Технические средства для культивирования живых кормов, для проверки </w:t>
            </w:r>
            <w:proofErr w:type="spellStart"/>
            <w:r w:rsidRPr="00237857">
              <w:rPr>
                <w:sz w:val="22"/>
                <w:szCs w:val="22"/>
              </w:rPr>
              <w:t>поедаемости</w:t>
            </w:r>
            <w:proofErr w:type="spellEnd"/>
            <w:r w:rsidRPr="00237857">
              <w:rPr>
                <w:sz w:val="22"/>
                <w:szCs w:val="22"/>
              </w:rPr>
              <w:t xml:space="preserve"> комбикорма и др. Комплексы для кормления рыбы разног</w:t>
            </w:r>
            <w:r w:rsidR="00237857">
              <w:rPr>
                <w:sz w:val="22"/>
                <w:szCs w:val="22"/>
              </w:rPr>
              <w:t xml:space="preserve">о возраста </w:t>
            </w:r>
            <w:r w:rsidR="00237857">
              <w:rPr>
                <w:sz w:val="22"/>
                <w:szCs w:val="22"/>
              </w:rPr>
              <w:br/>
              <w:t>в различных условиях</w:t>
            </w:r>
          </w:p>
        </w:tc>
        <w:tc>
          <w:tcPr>
            <w:tcW w:w="764" w:type="pct"/>
            <w:vMerge/>
          </w:tcPr>
          <w:p w14:paraId="39B440F8" w14:textId="77777777" w:rsidR="00CE6936" w:rsidRPr="00237857" w:rsidRDefault="00CE6936" w:rsidP="00CE6936">
            <w:pPr>
              <w:jc w:val="center"/>
              <w:rPr>
                <w:bCs/>
                <w:sz w:val="22"/>
                <w:szCs w:val="22"/>
              </w:rPr>
            </w:pPr>
          </w:p>
        </w:tc>
      </w:tr>
      <w:tr w:rsidR="00CE6936" w:rsidRPr="00237857" w14:paraId="51880892" w14:textId="77777777" w:rsidTr="00237857">
        <w:trPr>
          <w:gridBefore w:val="1"/>
          <w:gridAfter w:val="1"/>
          <w:wBefore w:w="11" w:type="pct"/>
          <w:wAfter w:w="5" w:type="pct"/>
          <w:trHeight w:val="20"/>
          <w:jc w:val="center"/>
        </w:trPr>
        <w:tc>
          <w:tcPr>
            <w:tcW w:w="1097" w:type="pct"/>
            <w:gridSpan w:val="2"/>
            <w:vMerge/>
            <w:vAlign w:val="center"/>
          </w:tcPr>
          <w:p w14:paraId="0BFB4955" w14:textId="77777777" w:rsidR="00CE6936" w:rsidRPr="00237857" w:rsidRDefault="00CE6936" w:rsidP="00CE6936">
            <w:pPr>
              <w:rPr>
                <w:b/>
                <w:sz w:val="22"/>
                <w:szCs w:val="22"/>
              </w:rPr>
            </w:pPr>
          </w:p>
        </w:tc>
        <w:tc>
          <w:tcPr>
            <w:tcW w:w="3123" w:type="pct"/>
            <w:gridSpan w:val="2"/>
            <w:vAlign w:val="center"/>
          </w:tcPr>
          <w:p w14:paraId="2162709E" w14:textId="1B9412C3" w:rsidR="00CE6936" w:rsidRPr="00237857" w:rsidRDefault="00CE6936" w:rsidP="00237857">
            <w:pPr>
              <w:jc w:val="both"/>
              <w:rPr>
                <w:sz w:val="22"/>
                <w:szCs w:val="22"/>
              </w:rPr>
            </w:pPr>
            <w:r w:rsidRPr="00237857">
              <w:rPr>
                <w:sz w:val="22"/>
                <w:szCs w:val="22"/>
              </w:rPr>
              <w:t>5. Технические средства для внесения удобрений, извести и профилактической обработки икры. Технические средства для транспортировки, хранения, перегрузки минеральных удобрений и извести, а также устройство для их дробления, растворения, внесения в пруд.</w:t>
            </w:r>
            <w:r w:rsidR="00237857">
              <w:rPr>
                <w:sz w:val="22"/>
                <w:szCs w:val="22"/>
              </w:rPr>
              <w:t xml:space="preserve"> </w:t>
            </w:r>
            <w:r w:rsidRPr="00237857">
              <w:rPr>
                <w:sz w:val="22"/>
                <w:szCs w:val="22"/>
              </w:rPr>
              <w:t xml:space="preserve">Безопасность работы с удобрениями и известью. Установки и оборудование </w:t>
            </w:r>
            <w:r w:rsidR="00237857">
              <w:rPr>
                <w:sz w:val="22"/>
                <w:szCs w:val="22"/>
              </w:rPr>
              <w:br/>
            </w:r>
            <w:r w:rsidRPr="00237857">
              <w:rPr>
                <w:sz w:val="22"/>
                <w:szCs w:val="22"/>
              </w:rPr>
              <w:t>для профилактической обработки рыб. В</w:t>
            </w:r>
            <w:r w:rsidR="00237857">
              <w:rPr>
                <w:sz w:val="22"/>
                <w:szCs w:val="22"/>
              </w:rPr>
              <w:t>иды растворов для обработки рыб</w:t>
            </w:r>
          </w:p>
        </w:tc>
        <w:tc>
          <w:tcPr>
            <w:tcW w:w="764" w:type="pct"/>
            <w:vMerge/>
          </w:tcPr>
          <w:p w14:paraId="588716F1" w14:textId="77777777" w:rsidR="00CE6936" w:rsidRPr="00237857" w:rsidRDefault="00CE6936" w:rsidP="00CE6936">
            <w:pPr>
              <w:jc w:val="center"/>
              <w:rPr>
                <w:b/>
                <w:bCs/>
                <w:sz w:val="22"/>
                <w:szCs w:val="22"/>
              </w:rPr>
            </w:pPr>
          </w:p>
        </w:tc>
      </w:tr>
      <w:tr w:rsidR="00CE6936" w:rsidRPr="00237857" w14:paraId="5B2F668D" w14:textId="77777777" w:rsidTr="00237857">
        <w:trPr>
          <w:gridBefore w:val="1"/>
          <w:gridAfter w:val="1"/>
          <w:wBefore w:w="11" w:type="pct"/>
          <w:wAfter w:w="5" w:type="pct"/>
          <w:trHeight w:val="20"/>
          <w:jc w:val="center"/>
        </w:trPr>
        <w:tc>
          <w:tcPr>
            <w:tcW w:w="1097" w:type="pct"/>
            <w:gridSpan w:val="2"/>
            <w:vMerge/>
          </w:tcPr>
          <w:p w14:paraId="6ABDADE4" w14:textId="77777777" w:rsidR="00CE6936" w:rsidRPr="00237857" w:rsidRDefault="00CE6936" w:rsidP="00CE6936">
            <w:pPr>
              <w:rPr>
                <w:b/>
                <w:sz w:val="22"/>
                <w:szCs w:val="22"/>
              </w:rPr>
            </w:pPr>
          </w:p>
        </w:tc>
        <w:tc>
          <w:tcPr>
            <w:tcW w:w="3123" w:type="pct"/>
            <w:gridSpan w:val="2"/>
          </w:tcPr>
          <w:p w14:paraId="43663FCD" w14:textId="598E0C92" w:rsidR="00CE6936" w:rsidRPr="00237857" w:rsidRDefault="00CE6936" w:rsidP="00237857">
            <w:pPr>
              <w:jc w:val="both"/>
              <w:rPr>
                <w:b/>
                <w:sz w:val="22"/>
                <w:szCs w:val="22"/>
              </w:rPr>
            </w:pPr>
            <w:r w:rsidRPr="00237857">
              <w:rPr>
                <w:sz w:val="22"/>
                <w:szCs w:val="22"/>
              </w:rPr>
              <w:t>6. Оборудование садковых хозяйств, типы садков.</w:t>
            </w:r>
            <w:r w:rsidRPr="00237857">
              <w:rPr>
                <w:b/>
                <w:sz w:val="22"/>
                <w:szCs w:val="22"/>
              </w:rPr>
              <w:t xml:space="preserve"> </w:t>
            </w:r>
            <w:r w:rsidRPr="00237857">
              <w:rPr>
                <w:sz w:val="22"/>
                <w:szCs w:val="22"/>
              </w:rPr>
              <w:t>Устройство садков и их назначение. Технические средства индустриального рыбоводства.</w:t>
            </w:r>
            <w:r w:rsidR="00237857">
              <w:rPr>
                <w:sz w:val="22"/>
                <w:szCs w:val="22"/>
              </w:rPr>
              <w:t xml:space="preserve"> </w:t>
            </w:r>
            <w:r w:rsidRPr="00237857">
              <w:rPr>
                <w:sz w:val="22"/>
                <w:szCs w:val="22"/>
              </w:rPr>
              <w:t>Рыбоводное оборудование бассейновых хозяйств. Типы бассейнов. Технические средства для аэрации воды.</w:t>
            </w:r>
            <w:r w:rsidR="00237857">
              <w:rPr>
                <w:sz w:val="22"/>
                <w:szCs w:val="22"/>
              </w:rPr>
              <w:t xml:space="preserve"> </w:t>
            </w:r>
            <w:r w:rsidRPr="00237857">
              <w:rPr>
                <w:sz w:val="22"/>
                <w:szCs w:val="22"/>
              </w:rPr>
              <w:t>Технические особенности для установок замкнутого водоснабжения (УЗВ). Система водоподготовки</w:t>
            </w:r>
            <w:r w:rsidR="00237857">
              <w:rPr>
                <w:sz w:val="22"/>
                <w:szCs w:val="22"/>
              </w:rPr>
              <w:t>. Достоинства и недостатки УЗВ</w:t>
            </w:r>
          </w:p>
        </w:tc>
        <w:tc>
          <w:tcPr>
            <w:tcW w:w="764" w:type="pct"/>
            <w:vMerge/>
          </w:tcPr>
          <w:p w14:paraId="44AA7AA2" w14:textId="77777777" w:rsidR="00CE6936" w:rsidRPr="00237857" w:rsidRDefault="00CE6936" w:rsidP="00CE6936">
            <w:pPr>
              <w:jc w:val="center"/>
              <w:rPr>
                <w:bCs/>
                <w:sz w:val="22"/>
                <w:szCs w:val="22"/>
              </w:rPr>
            </w:pPr>
          </w:p>
        </w:tc>
      </w:tr>
      <w:tr w:rsidR="00CE6936" w:rsidRPr="00237857" w14:paraId="5F7B5261" w14:textId="77777777" w:rsidTr="00237857">
        <w:trPr>
          <w:gridBefore w:val="1"/>
          <w:gridAfter w:val="1"/>
          <w:wBefore w:w="11" w:type="pct"/>
          <w:wAfter w:w="5" w:type="pct"/>
          <w:trHeight w:val="20"/>
          <w:jc w:val="center"/>
        </w:trPr>
        <w:tc>
          <w:tcPr>
            <w:tcW w:w="1097" w:type="pct"/>
            <w:gridSpan w:val="2"/>
            <w:vMerge/>
          </w:tcPr>
          <w:p w14:paraId="447E16EC" w14:textId="77777777" w:rsidR="00CE6936" w:rsidRPr="00237857" w:rsidRDefault="00CE6936" w:rsidP="00CE6936">
            <w:pPr>
              <w:rPr>
                <w:b/>
                <w:color w:val="0070C0"/>
                <w:sz w:val="22"/>
                <w:szCs w:val="22"/>
              </w:rPr>
            </w:pPr>
          </w:p>
        </w:tc>
        <w:tc>
          <w:tcPr>
            <w:tcW w:w="3123" w:type="pct"/>
            <w:gridSpan w:val="2"/>
          </w:tcPr>
          <w:p w14:paraId="3E0DDE6D" w14:textId="1C72D93D" w:rsidR="00CE6936" w:rsidRPr="00237857" w:rsidRDefault="00CE6936" w:rsidP="00237857">
            <w:pPr>
              <w:jc w:val="both"/>
              <w:rPr>
                <w:b/>
                <w:bCs/>
                <w:sz w:val="22"/>
                <w:szCs w:val="22"/>
              </w:rPr>
            </w:pPr>
            <w:r w:rsidRPr="00237857">
              <w:rPr>
                <w:sz w:val="22"/>
                <w:szCs w:val="22"/>
              </w:rPr>
              <w:t>7. Технические средства для лова рыбы в рыбоводных хозяйствах.</w:t>
            </w:r>
            <w:r w:rsidR="00237857">
              <w:rPr>
                <w:sz w:val="22"/>
                <w:szCs w:val="22"/>
              </w:rPr>
              <w:t xml:space="preserve"> </w:t>
            </w:r>
            <w:r w:rsidRPr="00237857">
              <w:rPr>
                <w:sz w:val="22"/>
                <w:szCs w:val="22"/>
              </w:rPr>
              <w:t xml:space="preserve">Способы и орудия лова. Устройство </w:t>
            </w:r>
            <w:proofErr w:type="spellStart"/>
            <w:r w:rsidRPr="00237857">
              <w:rPr>
                <w:sz w:val="22"/>
                <w:szCs w:val="22"/>
              </w:rPr>
              <w:t>рыбоуловителей</w:t>
            </w:r>
            <w:proofErr w:type="spellEnd"/>
            <w:r w:rsidRPr="00237857">
              <w:rPr>
                <w:sz w:val="22"/>
                <w:szCs w:val="22"/>
              </w:rPr>
              <w:t xml:space="preserve"> в прудовых хозяйствах. Пассивные и активные орудия лова.</w:t>
            </w:r>
            <w:r w:rsidR="00237857">
              <w:rPr>
                <w:sz w:val="22"/>
                <w:szCs w:val="22"/>
              </w:rPr>
              <w:t xml:space="preserve"> </w:t>
            </w:r>
            <w:r w:rsidRPr="00237857">
              <w:rPr>
                <w:sz w:val="22"/>
                <w:szCs w:val="22"/>
              </w:rPr>
              <w:t xml:space="preserve">Подлёдный неводной лов. Лов рыбы с помощью </w:t>
            </w:r>
            <w:r w:rsidR="00237857">
              <w:rPr>
                <w:sz w:val="22"/>
                <w:szCs w:val="22"/>
              </w:rPr>
              <w:t>потока воды. Лов рыбы ловушками</w:t>
            </w:r>
          </w:p>
        </w:tc>
        <w:tc>
          <w:tcPr>
            <w:tcW w:w="764" w:type="pct"/>
            <w:vMerge/>
          </w:tcPr>
          <w:p w14:paraId="351AC81A" w14:textId="77777777" w:rsidR="00CE6936" w:rsidRPr="00237857" w:rsidRDefault="00CE6936" w:rsidP="00CE6936">
            <w:pPr>
              <w:jc w:val="center"/>
              <w:rPr>
                <w:bCs/>
                <w:sz w:val="22"/>
                <w:szCs w:val="22"/>
              </w:rPr>
            </w:pPr>
          </w:p>
        </w:tc>
      </w:tr>
      <w:tr w:rsidR="00CE6936" w:rsidRPr="00237857" w14:paraId="379F44B1" w14:textId="77777777" w:rsidTr="00237857">
        <w:trPr>
          <w:gridBefore w:val="1"/>
          <w:gridAfter w:val="1"/>
          <w:wBefore w:w="11" w:type="pct"/>
          <w:wAfter w:w="5" w:type="pct"/>
          <w:trHeight w:val="20"/>
          <w:jc w:val="center"/>
        </w:trPr>
        <w:tc>
          <w:tcPr>
            <w:tcW w:w="1097" w:type="pct"/>
            <w:gridSpan w:val="2"/>
            <w:vMerge/>
          </w:tcPr>
          <w:p w14:paraId="19143147" w14:textId="77777777" w:rsidR="00CE6936" w:rsidRPr="00237857" w:rsidRDefault="00CE6936" w:rsidP="00CE6936">
            <w:pPr>
              <w:rPr>
                <w:b/>
                <w:color w:val="0070C0"/>
                <w:sz w:val="22"/>
                <w:szCs w:val="22"/>
              </w:rPr>
            </w:pPr>
          </w:p>
        </w:tc>
        <w:tc>
          <w:tcPr>
            <w:tcW w:w="3123" w:type="pct"/>
            <w:gridSpan w:val="2"/>
          </w:tcPr>
          <w:p w14:paraId="1146DF75" w14:textId="2C9EC285" w:rsidR="00CE6936" w:rsidRPr="00237857" w:rsidRDefault="00CE6936" w:rsidP="00237857">
            <w:pPr>
              <w:jc w:val="both"/>
              <w:rPr>
                <w:b/>
                <w:bCs/>
                <w:sz w:val="22"/>
                <w:szCs w:val="22"/>
              </w:rPr>
            </w:pPr>
            <w:r w:rsidRPr="00237857">
              <w:rPr>
                <w:sz w:val="22"/>
                <w:szCs w:val="22"/>
              </w:rPr>
              <w:t>8. Технические средства для погрузочно-разгрузочных, транспортно-складских работ. Облов рыбоводных прудов. Технические средства для сортировки и подсчета рыбы.</w:t>
            </w:r>
            <w:r w:rsidR="00237857">
              <w:rPr>
                <w:sz w:val="22"/>
                <w:szCs w:val="22"/>
              </w:rPr>
              <w:t xml:space="preserve"> </w:t>
            </w:r>
            <w:r w:rsidRPr="00237857">
              <w:rPr>
                <w:sz w:val="22"/>
                <w:szCs w:val="22"/>
              </w:rPr>
              <w:t xml:space="preserve">Перевозка живой рыбы, икры и спермы. Технические средства для перевозки </w:t>
            </w:r>
            <w:r w:rsidR="00237857">
              <w:rPr>
                <w:sz w:val="22"/>
                <w:szCs w:val="22"/>
              </w:rPr>
              <w:t>живой рыбы. Хранение живой рыбы</w:t>
            </w:r>
          </w:p>
        </w:tc>
        <w:tc>
          <w:tcPr>
            <w:tcW w:w="764" w:type="pct"/>
            <w:vMerge/>
          </w:tcPr>
          <w:p w14:paraId="66F74858" w14:textId="77777777" w:rsidR="00CE6936" w:rsidRPr="00237857" w:rsidRDefault="00CE6936" w:rsidP="00CE6936">
            <w:pPr>
              <w:jc w:val="center"/>
              <w:rPr>
                <w:bCs/>
                <w:sz w:val="22"/>
                <w:szCs w:val="22"/>
              </w:rPr>
            </w:pPr>
          </w:p>
        </w:tc>
      </w:tr>
      <w:tr w:rsidR="00CE6936" w:rsidRPr="00237857" w14:paraId="260D228E" w14:textId="77777777" w:rsidTr="00237857">
        <w:trPr>
          <w:gridBefore w:val="1"/>
          <w:gridAfter w:val="1"/>
          <w:wBefore w:w="11" w:type="pct"/>
          <w:wAfter w:w="5" w:type="pct"/>
          <w:trHeight w:val="20"/>
          <w:jc w:val="center"/>
        </w:trPr>
        <w:tc>
          <w:tcPr>
            <w:tcW w:w="1097" w:type="pct"/>
            <w:gridSpan w:val="2"/>
            <w:vMerge/>
          </w:tcPr>
          <w:p w14:paraId="741B0347" w14:textId="77777777" w:rsidR="00CE6936" w:rsidRPr="00237857" w:rsidRDefault="00CE6936" w:rsidP="00CE6936">
            <w:pPr>
              <w:rPr>
                <w:b/>
                <w:color w:val="0070C0"/>
                <w:sz w:val="22"/>
                <w:szCs w:val="22"/>
              </w:rPr>
            </w:pPr>
          </w:p>
        </w:tc>
        <w:tc>
          <w:tcPr>
            <w:tcW w:w="3123" w:type="pct"/>
            <w:gridSpan w:val="2"/>
          </w:tcPr>
          <w:p w14:paraId="4B59B7D9" w14:textId="77777777" w:rsidR="00CE6936" w:rsidRPr="00237857" w:rsidRDefault="00CE6936" w:rsidP="00CE6936">
            <w:pPr>
              <w:jc w:val="both"/>
              <w:rPr>
                <w:b/>
                <w:bCs/>
                <w:sz w:val="22"/>
                <w:szCs w:val="22"/>
              </w:rPr>
            </w:pPr>
            <w:r w:rsidRPr="00237857">
              <w:rPr>
                <w:b/>
                <w:bCs/>
                <w:sz w:val="22"/>
                <w:szCs w:val="22"/>
              </w:rPr>
              <w:t>В том числе практических занятий и лабораторных работ</w:t>
            </w:r>
          </w:p>
        </w:tc>
        <w:tc>
          <w:tcPr>
            <w:tcW w:w="764" w:type="pct"/>
          </w:tcPr>
          <w:p w14:paraId="4BEEDFD1" w14:textId="77777777" w:rsidR="00CE6936" w:rsidRPr="00237857" w:rsidRDefault="00CE6936" w:rsidP="00CE6936">
            <w:pPr>
              <w:jc w:val="center"/>
              <w:rPr>
                <w:b/>
                <w:bCs/>
                <w:sz w:val="22"/>
                <w:szCs w:val="22"/>
              </w:rPr>
            </w:pPr>
            <w:r w:rsidRPr="00237857">
              <w:rPr>
                <w:b/>
                <w:bCs/>
                <w:sz w:val="22"/>
                <w:szCs w:val="22"/>
              </w:rPr>
              <w:t>28</w:t>
            </w:r>
          </w:p>
        </w:tc>
      </w:tr>
      <w:tr w:rsidR="00CE6936" w:rsidRPr="00237857" w14:paraId="3A067695" w14:textId="77777777" w:rsidTr="00237857">
        <w:trPr>
          <w:gridBefore w:val="1"/>
          <w:gridAfter w:val="1"/>
          <w:wBefore w:w="11" w:type="pct"/>
          <w:wAfter w:w="5" w:type="pct"/>
          <w:trHeight w:val="20"/>
          <w:jc w:val="center"/>
        </w:trPr>
        <w:tc>
          <w:tcPr>
            <w:tcW w:w="1097" w:type="pct"/>
            <w:gridSpan w:val="2"/>
            <w:vMerge/>
          </w:tcPr>
          <w:p w14:paraId="60F35BF4" w14:textId="77777777" w:rsidR="00CE6936" w:rsidRPr="00237857" w:rsidRDefault="00CE6936" w:rsidP="00CE6936">
            <w:pPr>
              <w:rPr>
                <w:b/>
                <w:color w:val="0070C0"/>
                <w:sz w:val="22"/>
                <w:szCs w:val="22"/>
              </w:rPr>
            </w:pPr>
          </w:p>
        </w:tc>
        <w:tc>
          <w:tcPr>
            <w:tcW w:w="3123" w:type="pct"/>
            <w:gridSpan w:val="2"/>
          </w:tcPr>
          <w:p w14:paraId="02ED3462" w14:textId="09D3EB21" w:rsidR="00CE6936" w:rsidRPr="00237857" w:rsidRDefault="00CE6936" w:rsidP="00237857">
            <w:pPr>
              <w:jc w:val="both"/>
              <w:rPr>
                <w:sz w:val="22"/>
                <w:szCs w:val="22"/>
              </w:rPr>
            </w:pPr>
            <w:r w:rsidRPr="00237857">
              <w:rPr>
                <w:bCs/>
                <w:sz w:val="22"/>
                <w:szCs w:val="22"/>
              </w:rPr>
              <w:t>Лабораторная работа № 16</w:t>
            </w:r>
            <w:r w:rsidR="00237857" w:rsidRPr="00237857">
              <w:rPr>
                <w:bCs/>
                <w:sz w:val="22"/>
                <w:szCs w:val="22"/>
              </w:rPr>
              <w:t xml:space="preserve">. </w:t>
            </w:r>
            <w:r w:rsidRPr="00237857">
              <w:rPr>
                <w:sz w:val="22"/>
                <w:szCs w:val="22"/>
              </w:rPr>
              <w:t>Изучение конструкций садков и бассейнов для выдерживания производителей осетровых, л</w:t>
            </w:r>
            <w:r w:rsidR="00237857" w:rsidRPr="00237857">
              <w:rPr>
                <w:sz w:val="22"/>
                <w:szCs w:val="22"/>
              </w:rPr>
              <w:t>ососевых, сиговых, карповых рыб</w:t>
            </w:r>
          </w:p>
        </w:tc>
        <w:tc>
          <w:tcPr>
            <w:tcW w:w="764" w:type="pct"/>
          </w:tcPr>
          <w:p w14:paraId="60FF37A4" w14:textId="77777777" w:rsidR="00CE6936" w:rsidRPr="00237857" w:rsidRDefault="00CE6936" w:rsidP="00CE6936">
            <w:pPr>
              <w:jc w:val="center"/>
              <w:rPr>
                <w:bCs/>
                <w:sz w:val="22"/>
                <w:szCs w:val="22"/>
              </w:rPr>
            </w:pPr>
            <w:r w:rsidRPr="00237857">
              <w:rPr>
                <w:bCs/>
                <w:sz w:val="22"/>
                <w:szCs w:val="22"/>
              </w:rPr>
              <w:t>2</w:t>
            </w:r>
          </w:p>
        </w:tc>
      </w:tr>
      <w:tr w:rsidR="00CE6936" w:rsidRPr="00237857" w14:paraId="5414DFA9" w14:textId="77777777" w:rsidTr="00237857">
        <w:trPr>
          <w:gridBefore w:val="1"/>
          <w:gridAfter w:val="1"/>
          <w:wBefore w:w="11" w:type="pct"/>
          <w:wAfter w:w="5" w:type="pct"/>
          <w:trHeight w:val="20"/>
          <w:jc w:val="center"/>
        </w:trPr>
        <w:tc>
          <w:tcPr>
            <w:tcW w:w="1097" w:type="pct"/>
            <w:gridSpan w:val="2"/>
            <w:vMerge/>
          </w:tcPr>
          <w:p w14:paraId="2500011B" w14:textId="77777777" w:rsidR="00CE6936" w:rsidRPr="00237857" w:rsidRDefault="00CE6936" w:rsidP="00CE6936">
            <w:pPr>
              <w:rPr>
                <w:b/>
                <w:color w:val="0070C0"/>
                <w:sz w:val="22"/>
                <w:szCs w:val="22"/>
              </w:rPr>
            </w:pPr>
          </w:p>
        </w:tc>
        <w:tc>
          <w:tcPr>
            <w:tcW w:w="3123" w:type="pct"/>
            <w:gridSpan w:val="2"/>
          </w:tcPr>
          <w:p w14:paraId="3BDA1072" w14:textId="0CC6E524" w:rsidR="00CE6936" w:rsidRPr="00237857" w:rsidRDefault="00CE6936" w:rsidP="00237857">
            <w:pPr>
              <w:jc w:val="both"/>
              <w:rPr>
                <w:sz w:val="22"/>
                <w:szCs w:val="22"/>
              </w:rPr>
            </w:pPr>
            <w:r w:rsidRPr="00237857">
              <w:rPr>
                <w:bCs/>
                <w:sz w:val="22"/>
                <w:szCs w:val="22"/>
              </w:rPr>
              <w:t>Лабораторная работа № 17</w:t>
            </w:r>
            <w:r w:rsidR="00237857" w:rsidRPr="00237857">
              <w:rPr>
                <w:bCs/>
                <w:sz w:val="22"/>
                <w:szCs w:val="22"/>
              </w:rPr>
              <w:t xml:space="preserve">. </w:t>
            </w:r>
            <w:r w:rsidRPr="00237857">
              <w:rPr>
                <w:sz w:val="22"/>
                <w:szCs w:val="22"/>
              </w:rPr>
              <w:t>Изучение бассейнов, лотков и других ёмкостей для выдерживания личинок подращ</w:t>
            </w:r>
            <w:r w:rsidR="00237857" w:rsidRPr="00237857">
              <w:rPr>
                <w:sz w:val="22"/>
                <w:szCs w:val="22"/>
              </w:rPr>
              <w:t>ивания и выращивания молоди рыб</w:t>
            </w:r>
          </w:p>
        </w:tc>
        <w:tc>
          <w:tcPr>
            <w:tcW w:w="764" w:type="pct"/>
          </w:tcPr>
          <w:p w14:paraId="37B5CA0B" w14:textId="77777777" w:rsidR="00CE6936" w:rsidRPr="00237857" w:rsidRDefault="00CE6936" w:rsidP="00CE6936">
            <w:pPr>
              <w:jc w:val="center"/>
              <w:rPr>
                <w:bCs/>
                <w:sz w:val="22"/>
                <w:szCs w:val="22"/>
              </w:rPr>
            </w:pPr>
            <w:r w:rsidRPr="00237857">
              <w:rPr>
                <w:bCs/>
                <w:sz w:val="22"/>
                <w:szCs w:val="22"/>
              </w:rPr>
              <w:t>2</w:t>
            </w:r>
          </w:p>
        </w:tc>
      </w:tr>
      <w:tr w:rsidR="00CE6936" w:rsidRPr="00237857" w14:paraId="2C6B7BB5" w14:textId="77777777" w:rsidTr="00237857">
        <w:trPr>
          <w:gridBefore w:val="1"/>
          <w:gridAfter w:val="1"/>
          <w:wBefore w:w="11" w:type="pct"/>
          <w:wAfter w:w="5" w:type="pct"/>
          <w:trHeight w:val="20"/>
          <w:jc w:val="center"/>
        </w:trPr>
        <w:tc>
          <w:tcPr>
            <w:tcW w:w="1097" w:type="pct"/>
            <w:gridSpan w:val="2"/>
            <w:vMerge/>
          </w:tcPr>
          <w:p w14:paraId="3FD5442A" w14:textId="77777777" w:rsidR="00CE6936" w:rsidRPr="00237857" w:rsidRDefault="00CE6936" w:rsidP="00CE6936">
            <w:pPr>
              <w:rPr>
                <w:b/>
                <w:color w:val="0070C0"/>
                <w:sz w:val="22"/>
                <w:szCs w:val="22"/>
              </w:rPr>
            </w:pPr>
          </w:p>
        </w:tc>
        <w:tc>
          <w:tcPr>
            <w:tcW w:w="3123" w:type="pct"/>
            <w:gridSpan w:val="2"/>
          </w:tcPr>
          <w:p w14:paraId="16C1BEE7" w14:textId="57B09542" w:rsidR="00CE6936" w:rsidRPr="00237857" w:rsidRDefault="00CE6936" w:rsidP="00237857">
            <w:pPr>
              <w:jc w:val="both"/>
              <w:rPr>
                <w:sz w:val="22"/>
                <w:szCs w:val="22"/>
              </w:rPr>
            </w:pPr>
            <w:r w:rsidRPr="00237857">
              <w:rPr>
                <w:bCs/>
                <w:sz w:val="22"/>
                <w:szCs w:val="22"/>
              </w:rPr>
              <w:t>Лабораторная работа № 18</w:t>
            </w:r>
            <w:r w:rsidR="00237857" w:rsidRPr="00237857">
              <w:rPr>
                <w:bCs/>
                <w:sz w:val="22"/>
                <w:szCs w:val="22"/>
              </w:rPr>
              <w:t xml:space="preserve">. </w:t>
            </w:r>
            <w:r w:rsidRPr="00237857">
              <w:rPr>
                <w:sz w:val="22"/>
                <w:szCs w:val="22"/>
              </w:rPr>
              <w:t>Изучение конструкции и особенностей эксплуатац</w:t>
            </w:r>
            <w:r w:rsidR="00237857" w:rsidRPr="00237857">
              <w:rPr>
                <w:sz w:val="22"/>
                <w:szCs w:val="22"/>
              </w:rPr>
              <w:t>ии аппаратов для инкубации икры</w:t>
            </w:r>
          </w:p>
        </w:tc>
        <w:tc>
          <w:tcPr>
            <w:tcW w:w="764" w:type="pct"/>
          </w:tcPr>
          <w:p w14:paraId="21C562C9" w14:textId="77777777" w:rsidR="00CE6936" w:rsidRPr="00237857" w:rsidRDefault="00CE6936" w:rsidP="00CE6936">
            <w:pPr>
              <w:jc w:val="center"/>
              <w:rPr>
                <w:bCs/>
                <w:sz w:val="22"/>
                <w:szCs w:val="22"/>
              </w:rPr>
            </w:pPr>
            <w:r w:rsidRPr="00237857">
              <w:rPr>
                <w:bCs/>
                <w:sz w:val="22"/>
                <w:szCs w:val="22"/>
              </w:rPr>
              <w:t>2</w:t>
            </w:r>
          </w:p>
        </w:tc>
      </w:tr>
      <w:tr w:rsidR="00CE6936" w:rsidRPr="00237857" w14:paraId="46E5B896" w14:textId="77777777" w:rsidTr="00237857">
        <w:trPr>
          <w:gridBefore w:val="1"/>
          <w:gridAfter w:val="1"/>
          <w:wBefore w:w="11" w:type="pct"/>
          <w:wAfter w:w="5" w:type="pct"/>
          <w:trHeight w:val="20"/>
          <w:jc w:val="center"/>
        </w:trPr>
        <w:tc>
          <w:tcPr>
            <w:tcW w:w="1097" w:type="pct"/>
            <w:gridSpan w:val="2"/>
            <w:vMerge/>
          </w:tcPr>
          <w:p w14:paraId="32759B8E" w14:textId="77777777" w:rsidR="00CE6936" w:rsidRPr="00237857" w:rsidRDefault="00CE6936" w:rsidP="00CE6936">
            <w:pPr>
              <w:rPr>
                <w:b/>
                <w:color w:val="0070C0"/>
                <w:sz w:val="22"/>
                <w:szCs w:val="22"/>
              </w:rPr>
            </w:pPr>
          </w:p>
        </w:tc>
        <w:tc>
          <w:tcPr>
            <w:tcW w:w="3123" w:type="pct"/>
            <w:gridSpan w:val="2"/>
          </w:tcPr>
          <w:p w14:paraId="1F3A2B3F" w14:textId="15B4AF99" w:rsidR="00CE6936" w:rsidRPr="00237857" w:rsidRDefault="00CE6936" w:rsidP="00237857">
            <w:pPr>
              <w:jc w:val="both"/>
              <w:rPr>
                <w:sz w:val="22"/>
                <w:szCs w:val="22"/>
              </w:rPr>
            </w:pPr>
            <w:r w:rsidRPr="00237857">
              <w:rPr>
                <w:bCs/>
                <w:sz w:val="22"/>
                <w:szCs w:val="22"/>
              </w:rPr>
              <w:t>Лабораторная работа № 19</w:t>
            </w:r>
            <w:r w:rsidR="00237857" w:rsidRPr="00237857">
              <w:rPr>
                <w:bCs/>
                <w:sz w:val="22"/>
                <w:szCs w:val="22"/>
              </w:rPr>
              <w:t xml:space="preserve">. </w:t>
            </w:r>
            <w:r w:rsidRPr="00237857">
              <w:rPr>
                <w:sz w:val="22"/>
                <w:szCs w:val="22"/>
              </w:rPr>
              <w:t xml:space="preserve">Подготовка икры и личинок к перевозке. Упаковка икры </w:t>
            </w:r>
            <w:r w:rsidR="00237857" w:rsidRPr="00237857">
              <w:rPr>
                <w:sz w:val="22"/>
                <w:szCs w:val="22"/>
              </w:rPr>
              <w:br/>
            </w:r>
            <w:r w:rsidRPr="00237857">
              <w:rPr>
                <w:sz w:val="22"/>
                <w:szCs w:val="22"/>
              </w:rPr>
              <w:t xml:space="preserve">и </w:t>
            </w:r>
            <w:r w:rsidR="00237857" w:rsidRPr="00237857">
              <w:rPr>
                <w:sz w:val="22"/>
                <w:szCs w:val="22"/>
              </w:rPr>
              <w:t>личинок в ёмкости для перевозки</w:t>
            </w:r>
          </w:p>
        </w:tc>
        <w:tc>
          <w:tcPr>
            <w:tcW w:w="764" w:type="pct"/>
          </w:tcPr>
          <w:p w14:paraId="1599C34A" w14:textId="77777777" w:rsidR="00CE6936" w:rsidRPr="00237857" w:rsidRDefault="00CE6936" w:rsidP="00CE6936">
            <w:pPr>
              <w:jc w:val="center"/>
              <w:rPr>
                <w:bCs/>
                <w:sz w:val="22"/>
                <w:szCs w:val="22"/>
              </w:rPr>
            </w:pPr>
            <w:r w:rsidRPr="00237857">
              <w:rPr>
                <w:bCs/>
                <w:sz w:val="22"/>
                <w:szCs w:val="22"/>
              </w:rPr>
              <w:t>2</w:t>
            </w:r>
          </w:p>
        </w:tc>
      </w:tr>
      <w:tr w:rsidR="00CE6936" w:rsidRPr="00237857" w14:paraId="45155637" w14:textId="77777777" w:rsidTr="00237857">
        <w:trPr>
          <w:gridBefore w:val="1"/>
          <w:gridAfter w:val="1"/>
          <w:wBefore w:w="11" w:type="pct"/>
          <w:wAfter w:w="5" w:type="pct"/>
          <w:trHeight w:val="20"/>
          <w:jc w:val="center"/>
        </w:trPr>
        <w:tc>
          <w:tcPr>
            <w:tcW w:w="1097" w:type="pct"/>
            <w:gridSpan w:val="2"/>
            <w:vMerge/>
          </w:tcPr>
          <w:p w14:paraId="75E73000" w14:textId="77777777" w:rsidR="00CE6936" w:rsidRPr="00237857" w:rsidRDefault="00CE6936" w:rsidP="00CE6936">
            <w:pPr>
              <w:rPr>
                <w:b/>
                <w:color w:val="0070C0"/>
                <w:sz w:val="22"/>
                <w:szCs w:val="22"/>
              </w:rPr>
            </w:pPr>
          </w:p>
        </w:tc>
        <w:tc>
          <w:tcPr>
            <w:tcW w:w="3123" w:type="pct"/>
            <w:gridSpan w:val="2"/>
          </w:tcPr>
          <w:p w14:paraId="6BF66154" w14:textId="13047B3A" w:rsidR="00CE6936" w:rsidRPr="00237857" w:rsidRDefault="00CE6936" w:rsidP="00237857">
            <w:pPr>
              <w:jc w:val="both"/>
              <w:rPr>
                <w:sz w:val="22"/>
                <w:szCs w:val="22"/>
              </w:rPr>
            </w:pPr>
            <w:r w:rsidRPr="00237857">
              <w:rPr>
                <w:bCs/>
                <w:sz w:val="22"/>
                <w:szCs w:val="22"/>
              </w:rPr>
              <w:t>Лабораторная работа № 20</w:t>
            </w:r>
            <w:r w:rsidR="00237857" w:rsidRPr="00237857">
              <w:rPr>
                <w:bCs/>
                <w:sz w:val="22"/>
                <w:szCs w:val="22"/>
              </w:rPr>
              <w:t xml:space="preserve">. </w:t>
            </w:r>
            <w:r w:rsidRPr="00237857">
              <w:rPr>
                <w:sz w:val="22"/>
                <w:szCs w:val="22"/>
              </w:rPr>
              <w:t>Приобретени</w:t>
            </w:r>
            <w:r w:rsidR="00237857" w:rsidRPr="00237857">
              <w:rPr>
                <w:sz w:val="22"/>
                <w:szCs w:val="22"/>
              </w:rPr>
              <w:t>е навыков ремонта орудий лова</w:t>
            </w:r>
          </w:p>
        </w:tc>
        <w:tc>
          <w:tcPr>
            <w:tcW w:w="764" w:type="pct"/>
          </w:tcPr>
          <w:p w14:paraId="6600BB11" w14:textId="77777777" w:rsidR="00CE6936" w:rsidRPr="00237857" w:rsidRDefault="00CE6936" w:rsidP="00CE6936">
            <w:pPr>
              <w:jc w:val="center"/>
              <w:rPr>
                <w:bCs/>
                <w:sz w:val="22"/>
                <w:szCs w:val="22"/>
              </w:rPr>
            </w:pPr>
            <w:r w:rsidRPr="00237857">
              <w:rPr>
                <w:bCs/>
                <w:sz w:val="22"/>
                <w:szCs w:val="22"/>
              </w:rPr>
              <w:t>2</w:t>
            </w:r>
          </w:p>
        </w:tc>
      </w:tr>
      <w:tr w:rsidR="00CE6936" w:rsidRPr="00237857" w14:paraId="4FA6C836" w14:textId="77777777" w:rsidTr="00237857">
        <w:trPr>
          <w:gridBefore w:val="1"/>
          <w:gridAfter w:val="1"/>
          <w:wBefore w:w="11" w:type="pct"/>
          <w:wAfter w:w="5" w:type="pct"/>
          <w:trHeight w:val="20"/>
          <w:jc w:val="center"/>
        </w:trPr>
        <w:tc>
          <w:tcPr>
            <w:tcW w:w="1097" w:type="pct"/>
            <w:gridSpan w:val="2"/>
            <w:vMerge/>
          </w:tcPr>
          <w:p w14:paraId="5E994A0E" w14:textId="77777777" w:rsidR="00CE6936" w:rsidRPr="00237857" w:rsidRDefault="00CE6936" w:rsidP="00CE6936">
            <w:pPr>
              <w:rPr>
                <w:b/>
                <w:color w:val="0070C0"/>
                <w:sz w:val="22"/>
                <w:szCs w:val="22"/>
              </w:rPr>
            </w:pPr>
          </w:p>
        </w:tc>
        <w:tc>
          <w:tcPr>
            <w:tcW w:w="3123" w:type="pct"/>
            <w:gridSpan w:val="2"/>
          </w:tcPr>
          <w:p w14:paraId="511407EC" w14:textId="5756F142" w:rsidR="00CE6936" w:rsidRPr="00237857" w:rsidRDefault="00CE6936" w:rsidP="00237857">
            <w:pPr>
              <w:jc w:val="both"/>
              <w:rPr>
                <w:sz w:val="22"/>
                <w:szCs w:val="22"/>
              </w:rPr>
            </w:pPr>
            <w:r w:rsidRPr="00237857">
              <w:rPr>
                <w:bCs/>
                <w:sz w:val="22"/>
                <w:szCs w:val="22"/>
              </w:rPr>
              <w:t>Лабораторная работа № 21</w:t>
            </w:r>
            <w:r w:rsidR="00237857" w:rsidRPr="00237857">
              <w:rPr>
                <w:bCs/>
                <w:sz w:val="22"/>
                <w:szCs w:val="22"/>
              </w:rPr>
              <w:t xml:space="preserve">. </w:t>
            </w:r>
            <w:r w:rsidRPr="00237857">
              <w:rPr>
                <w:sz w:val="22"/>
                <w:szCs w:val="22"/>
              </w:rPr>
              <w:t>Изучение т</w:t>
            </w:r>
            <w:r w:rsidR="00237857" w:rsidRPr="00237857">
              <w:rPr>
                <w:sz w:val="22"/>
                <w:szCs w:val="22"/>
              </w:rPr>
              <w:t>ехнических средств аэрации воды</w:t>
            </w:r>
          </w:p>
        </w:tc>
        <w:tc>
          <w:tcPr>
            <w:tcW w:w="764" w:type="pct"/>
          </w:tcPr>
          <w:p w14:paraId="0880C8DF" w14:textId="77777777" w:rsidR="00CE6936" w:rsidRPr="00237857" w:rsidRDefault="00CE6936" w:rsidP="00CE6936">
            <w:pPr>
              <w:jc w:val="center"/>
              <w:rPr>
                <w:bCs/>
                <w:sz w:val="22"/>
                <w:szCs w:val="22"/>
              </w:rPr>
            </w:pPr>
            <w:r w:rsidRPr="00237857">
              <w:rPr>
                <w:bCs/>
                <w:sz w:val="22"/>
                <w:szCs w:val="22"/>
              </w:rPr>
              <w:t>2</w:t>
            </w:r>
          </w:p>
        </w:tc>
      </w:tr>
      <w:tr w:rsidR="00CE6936" w:rsidRPr="00237857" w14:paraId="3BAE6586" w14:textId="77777777" w:rsidTr="00237857">
        <w:trPr>
          <w:gridBefore w:val="1"/>
          <w:gridAfter w:val="1"/>
          <w:wBefore w:w="11" w:type="pct"/>
          <w:wAfter w:w="5" w:type="pct"/>
          <w:trHeight w:val="20"/>
          <w:jc w:val="center"/>
        </w:trPr>
        <w:tc>
          <w:tcPr>
            <w:tcW w:w="1097" w:type="pct"/>
            <w:gridSpan w:val="2"/>
            <w:vMerge/>
          </w:tcPr>
          <w:p w14:paraId="4C5B981B" w14:textId="77777777" w:rsidR="00CE6936" w:rsidRPr="00237857" w:rsidRDefault="00CE6936" w:rsidP="00CE6936">
            <w:pPr>
              <w:rPr>
                <w:b/>
                <w:color w:val="0070C0"/>
                <w:sz w:val="22"/>
                <w:szCs w:val="22"/>
              </w:rPr>
            </w:pPr>
          </w:p>
        </w:tc>
        <w:tc>
          <w:tcPr>
            <w:tcW w:w="3123" w:type="pct"/>
            <w:gridSpan w:val="2"/>
          </w:tcPr>
          <w:p w14:paraId="7062F8B4" w14:textId="4CDDA259" w:rsidR="00CE6936" w:rsidRPr="00237857" w:rsidRDefault="00CE6936" w:rsidP="00237857">
            <w:pPr>
              <w:jc w:val="both"/>
              <w:rPr>
                <w:sz w:val="22"/>
                <w:szCs w:val="22"/>
              </w:rPr>
            </w:pPr>
            <w:r w:rsidRPr="00237857">
              <w:rPr>
                <w:bCs/>
                <w:sz w:val="22"/>
                <w:szCs w:val="22"/>
              </w:rPr>
              <w:t>Лабораторная работа № 22</w:t>
            </w:r>
            <w:r w:rsidR="00237857" w:rsidRPr="00237857">
              <w:rPr>
                <w:bCs/>
                <w:sz w:val="22"/>
                <w:szCs w:val="22"/>
              </w:rPr>
              <w:t xml:space="preserve">. </w:t>
            </w:r>
            <w:r w:rsidRPr="00237857">
              <w:rPr>
                <w:sz w:val="22"/>
                <w:szCs w:val="22"/>
              </w:rPr>
              <w:t>Изучение конструкций садков д</w:t>
            </w:r>
            <w:r w:rsidR="00237857" w:rsidRPr="00237857">
              <w:rPr>
                <w:sz w:val="22"/>
                <w:szCs w:val="22"/>
              </w:rPr>
              <w:t>ля индустриального рыбоводства</w:t>
            </w:r>
          </w:p>
        </w:tc>
        <w:tc>
          <w:tcPr>
            <w:tcW w:w="764" w:type="pct"/>
          </w:tcPr>
          <w:p w14:paraId="1FEBFF50" w14:textId="77777777" w:rsidR="00CE6936" w:rsidRPr="00237857" w:rsidRDefault="00CE6936" w:rsidP="00CE6936">
            <w:pPr>
              <w:jc w:val="center"/>
              <w:rPr>
                <w:bCs/>
                <w:sz w:val="22"/>
                <w:szCs w:val="22"/>
              </w:rPr>
            </w:pPr>
            <w:r w:rsidRPr="00237857">
              <w:rPr>
                <w:bCs/>
                <w:sz w:val="22"/>
                <w:szCs w:val="22"/>
              </w:rPr>
              <w:t>2</w:t>
            </w:r>
          </w:p>
        </w:tc>
      </w:tr>
      <w:tr w:rsidR="00CE6936" w:rsidRPr="00237857" w14:paraId="54C35D4F" w14:textId="77777777" w:rsidTr="00237857">
        <w:trPr>
          <w:gridBefore w:val="1"/>
          <w:gridAfter w:val="1"/>
          <w:wBefore w:w="11" w:type="pct"/>
          <w:wAfter w:w="5" w:type="pct"/>
          <w:trHeight w:val="20"/>
          <w:jc w:val="center"/>
        </w:trPr>
        <w:tc>
          <w:tcPr>
            <w:tcW w:w="1097" w:type="pct"/>
            <w:gridSpan w:val="2"/>
            <w:vMerge/>
          </w:tcPr>
          <w:p w14:paraId="2C7987C5" w14:textId="77777777" w:rsidR="00CE6936" w:rsidRPr="00237857" w:rsidRDefault="00CE6936" w:rsidP="00CE6936">
            <w:pPr>
              <w:rPr>
                <w:b/>
                <w:color w:val="0070C0"/>
                <w:sz w:val="22"/>
                <w:szCs w:val="22"/>
              </w:rPr>
            </w:pPr>
          </w:p>
        </w:tc>
        <w:tc>
          <w:tcPr>
            <w:tcW w:w="3123" w:type="pct"/>
            <w:gridSpan w:val="2"/>
          </w:tcPr>
          <w:p w14:paraId="1C21DDF6" w14:textId="2A06C846" w:rsidR="00CE6936" w:rsidRPr="00237857" w:rsidRDefault="00CE6936" w:rsidP="00237857">
            <w:pPr>
              <w:jc w:val="both"/>
              <w:rPr>
                <w:sz w:val="22"/>
                <w:szCs w:val="22"/>
              </w:rPr>
            </w:pPr>
            <w:r w:rsidRPr="00237857">
              <w:rPr>
                <w:bCs/>
                <w:sz w:val="22"/>
                <w:szCs w:val="22"/>
              </w:rPr>
              <w:t>Лабораторная работа № 23</w:t>
            </w:r>
            <w:r w:rsidR="00237857" w:rsidRPr="00237857">
              <w:rPr>
                <w:bCs/>
                <w:sz w:val="22"/>
                <w:szCs w:val="22"/>
              </w:rPr>
              <w:t xml:space="preserve">. </w:t>
            </w:r>
            <w:r w:rsidRPr="00237857">
              <w:rPr>
                <w:sz w:val="22"/>
                <w:szCs w:val="22"/>
              </w:rPr>
              <w:t xml:space="preserve">Изучение технических особенностей установок </w:t>
            </w:r>
            <w:r w:rsidR="00237857" w:rsidRPr="00237857">
              <w:rPr>
                <w:sz w:val="22"/>
                <w:szCs w:val="22"/>
              </w:rPr>
              <w:t>замкнутого водоснабжения (УЗВ)</w:t>
            </w:r>
          </w:p>
        </w:tc>
        <w:tc>
          <w:tcPr>
            <w:tcW w:w="764" w:type="pct"/>
          </w:tcPr>
          <w:p w14:paraId="5A4CF0EB" w14:textId="77777777" w:rsidR="00CE6936" w:rsidRPr="00237857" w:rsidRDefault="00CE6936" w:rsidP="00CE6936">
            <w:pPr>
              <w:jc w:val="center"/>
              <w:rPr>
                <w:bCs/>
                <w:sz w:val="22"/>
                <w:szCs w:val="22"/>
              </w:rPr>
            </w:pPr>
            <w:r w:rsidRPr="00237857">
              <w:rPr>
                <w:bCs/>
                <w:sz w:val="22"/>
                <w:szCs w:val="22"/>
              </w:rPr>
              <w:t>2</w:t>
            </w:r>
          </w:p>
        </w:tc>
      </w:tr>
      <w:tr w:rsidR="00CE6936" w:rsidRPr="00237857" w14:paraId="5082FDE9" w14:textId="77777777" w:rsidTr="00237857">
        <w:trPr>
          <w:gridBefore w:val="1"/>
          <w:gridAfter w:val="1"/>
          <w:wBefore w:w="11" w:type="pct"/>
          <w:wAfter w:w="5" w:type="pct"/>
          <w:trHeight w:val="556"/>
          <w:jc w:val="center"/>
        </w:trPr>
        <w:tc>
          <w:tcPr>
            <w:tcW w:w="1097" w:type="pct"/>
            <w:gridSpan w:val="2"/>
            <w:vMerge/>
          </w:tcPr>
          <w:p w14:paraId="65DF75CA" w14:textId="77777777" w:rsidR="00CE6936" w:rsidRPr="00237857" w:rsidRDefault="00CE6936" w:rsidP="00CE6936">
            <w:pPr>
              <w:rPr>
                <w:b/>
                <w:color w:val="0070C0"/>
                <w:sz w:val="22"/>
                <w:szCs w:val="22"/>
              </w:rPr>
            </w:pPr>
          </w:p>
        </w:tc>
        <w:tc>
          <w:tcPr>
            <w:tcW w:w="3123" w:type="pct"/>
            <w:gridSpan w:val="2"/>
          </w:tcPr>
          <w:p w14:paraId="253B2DB2" w14:textId="259954F0" w:rsidR="00CE6936" w:rsidRPr="00237857" w:rsidRDefault="00CE6936" w:rsidP="00237857">
            <w:pPr>
              <w:jc w:val="both"/>
              <w:rPr>
                <w:bCs/>
                <w:sz w:val="22"/>
                <w:szCs w:val="22"/>
              </w:rPr>
            </w:pPr>
            <w:r w:rsidRPr="00237857">
              <w:rPr>
                <w:sz w:val="22"/>
                <w:szCs w:val="22"/>
              </w:rPr>
              <w:t>Практическое занятие № 17</w:t>
            </w:r>
            <w:r w:rsidR="00237857" w:rsidRPr="00237857">
              <w:rPr>
                <w:sz w:val="22"/>
                <w:szCs w:val="22"/>
              </w:rPr>
              <w:t xml:space="preserve">. </w:t>
            </w:r>
            <w:r w:rsidRPr="00237857">
              <w:rPr>
                <w:sz w:val="22"/>
                <w:szCs w:val="22"/>
              </w:rPr>
              <w:t>Ознакомление с устройством и принципом действия приспособлений и механизмов, используемых для лова рыбы во внутренних водоёмах</w:t>
            </w:r>
          </w:p>
        </w:tc>
        <w:tc>
          <w:tcPr>
            <w:tcW w:w="764" w:type="pct"/>
          </w:tcPr>
          <w:p w14:paraId="6A54C128" w14:textId="77777777" w:rsidR="00CE6936" w:rsidRPr="00237857" w:rsidRDefault="00CE6936" w:rsidP="00CE6936">
            <w:pPr>
              <w:jc w:val="center"/>
              <w:rPr>
                <w:bCs/>
                <w:sz w:val="22"/>
                <w:szCs w:val="22"/>
              </w:rPr>
            </w:pPr>
            <w:r w:rsidRPr="00237857">
              <w:rPr>
                <w:bCs/>
                <w:sz w:val="22"/>
                <w:szCs w:val="22"/>
              </w:rPr>
              <w:t>2</w:t>
            </w:r>
          </w:p>
        </w:tc>
      </w:tr>
      <w:tr w:rsidR="00CE6936" w:rsidRPr="00237857" w14:paraId="35E6AD4A" w14:textId="77777777" w:rsidTr="00237857">
        <w:trPr>
          <w:gridBefore w:val="1"/>
          <w:gridAfter w:val="1"/>
          <w:wBefore w:w="11" w:type="pct"/>
          <w:wAfter w:w="5" w:type="pct"/>
          <w:trHeight w:val="20"/>
          <w:jc w:val="center"/>
        </w:trPr>
        <w:tc>
          <w:tcPr>
            <w:tcW w:w="1097" w:type="pct"/>
            <w:gridSpan w:val="2"/>
            <w:vMerge/>
          </w:tcPr>
          <w:p w14:paraId="4C53C071" w14:textId="77777777" w:rsidR="00CE6936" w:rsidRPr="00237857" w:rsidRDefault="00CE6936" w:rsidP="00CE6936">
            <w:pPr>
              <w:rPr>
                <w:b/>
                <w:color w:val="0070C0"/>
                <w:sz w:val="22"/>
                <w:szCs w:val="22"/>
              </w:rPr>
            </w:pPr>
          </w:p>
        </w:tc>
        <w:tc>
          <w:tcPr>
            <w:tcW w:w="3123" w:type="pct"/>
            <w:gridSpan w:val="2"/>
          </w:tcPr>
          <w:p w14:paraId="61B6F592" w14:textId="2B369B16" w:rsidR="00CE6936" w:rsidRPr="00237857" w:rsidRDefault="00CE6936" w:rsidP="00237857">
            <w:pPr>
              <w:jc w:val="both"/>
              <w:rPr>
                <w:sz w:val="22"/>
                <w:szCs w:val="22"/>
              </w:rPr>
            </w:pPr>
            <w:r w:rsidRPr="00237857">
              <w:rPr>
                <w:sz w:val="22"/>
                <w:szCs w:val="22"/>
              </w:rPr>
              <w:t>Практическое занятие № 18</w:t>
            </w:r>
            <w:r w:rsidR="00237857" w:rsidRPr="00237857">
              <w:rPr>
                <w:sz w:val="22"/>
                <w:szCs w:val="22"/>
              </w:rPr>
              <w:t xml:space="preserve">. </w:t>
            </w:r>
            <w:r w:rsidRPr="00237857">
              <w:rPr>
                <w:sz w:val="22"/>
                <w:szCs w:val="22"/>
              </w:rPr>
              <w:t>Ознакомление с техническими средствами, примен</w:t>
            </w:r>
            <w:r w:rsidR="00237857" w:rsidRPr="00237857">
              <w:rPr>
                <w:sz w:val="22"/>
                <w:szCs w:val="22"/>
              </w:rPr>
              <w:t>яемыми для мелиорации водоёмов</w:t>
            </w:r>
          </w:p>
        </w:tc>
        <w:tc>
          <w:tcPr>
            <w:tcW w:w="764" w:type="pct"/>
          </w:tcPr>
          <w:p w14:paraId="42F7C252" w14:textId="77777777" w:rsidR="00CE6936" w:rsidRPr="00237857" w:rsidRDefault="00CE6936" w:rsidP="00CE6936">
            <w:pPr>
              <w:jc w:val="center"/>
              <w:rPr>
                <w:bCs/>
                <w:sz w:val="22"/>
                <w:szCs w:val="22"/>
              </w:rPr>
            </w:pPr>
            <w:r w:rsidRPr="00237857">
              <w:rPr>
                <w:bCs/>
                <w:sz w:val="22"/>
                <w:szCs w:val="22"/>
              </w:rPr>
              <w:t>2</w:t>
            </w:r>
          </w:p>
        </w:tc>
      </w:tr>
      <w:tr w:rsidR="00CE6936" w:rsidRPr="00237857" w14:paraId="1C159249" w14:textId="77777777" w:rsidTr="00237857">
        <w:trPr>
          <w:gridBefore w:val="1"/>
          <w:gridAfter w:val="1"/>
          <w:wBefore w:w="11" w:type="pct"/>
          <w:wAfter w:w="5" w:type="pct"/>
          <w:trHeight w:val="20"/>
          <w:jc w:val="center"/>
        </w:trPr>
        <w:tc>
          <w:tcPr>
            <w:tcW w:w="1097" w:type="pct"/>
            <w:gridSpan w:val="2"/>
            <w:vMerge/>
          </w:tcPr>
          <w:p w14:paraId="6D92C021" w14:textId="77777777" w:rsidR="00CE6936" w:rsidRPr="00237857" w:rsidRDefault="00CE6936" w:rsidP="00CE6936">
            <w:pPr>
              <w:rPr>
                <w:b/>
                <w:color w:val="0070C0"/>
                <w:sz w:val="22"/>
                <w:szCs w:val="22"/>
              </w:rPr>
            </w:pPr>
          </w:p>
        </w:tc>
        <w:tc>
          <w:tcPr>
            <w:tcW w:w="3123" w:type="pct"/>
            <w:gridSpan w:val="2"/>
          </w:tcPr>
          <w:p w14:paraId="37D49246" w14:textId="7FFB82B2" w:rsidR="00CE6936" w:rsidRPr="00237857" w:rsidRDefault="00CE6936" w:rsidP="00237857">
            <w:pPr>
              <w:jc w:val="both"/>
              <w:rPr>
                <w:sz w:val="22"/>
                <w:szCs w:val="22"/>
              </w:rPr>
            </w:pPr>
            <w:r w:rsidRPr="00237857">
              <w:rPr>
                <w:sz w:val="22"/>
                <w:szCs w:val="22"/>
              </w:rPr>
              <w:t>Практическое занятие № 19</w:t>
            </w:r>
            <w:r w:rsidR="00237857" w:rsidRPr="00237857">
              <w:rPr>
                <w:sz w:val="22"/>
                <w:szCs w:val="22"/>
              </w:rPr>
              <w:t xml:space="preserve">. </w:t>
            </w:r>
            <w:r w:rsidRPr="00237857">
              <w:rPr>
                <w:sz w:val="22"/>
                <w:szCs w:val="22"/>
              </w:rPr>
              <w:t>Ознакомление с техническими средствами, п</w:t>
            </w:r>
            <w:r w:rsidR="00237857" w:rsidRPr="00237857">
              <w:rPr>
                <w:sz w:val="22"/>
                <w:szCs w:val="22"/>
              </w:rPr>
              <w:t>рименяемыми для кормления рыбы</w:t>
            </w:r>
          </w:p>
        </w:tc>
        <w:tc>
          <w:tcPr>
            <w:tcW w:w="764" w:type="pct"/>
          </w:tcPr>
          <w:p w14:paraId="70FC59FF" w14:textId="77777777" w:rsidR="00CE6936" w:rsidRPr="00237857" w:rsidRDefault="00CE6936" w:rsidP="00CE6936">
            <w:pPr>
              <w:jc w:val="center"/>
              <w:rPr>
                <w:bCs/>
                <w:sz w:val="22"/>
                <w:szCs w:val="22"/>
              </w:rPr>
            </w:pPr>
            <w:r w:rsidRPr="00237857">
              <w:rPr>
                <w:bCs/>
                <w:sz w:val="22"/>
                <w:szCs w:val="22"/>
              </w:rPr>
              <w:t>2</w:t>
            </w:r>
          </w:p>
        </w:tc>
      </w:tr>
      <w:tr w:rsidR="00CE6936" w:rsidRPr="00237857" w14:paraId="2F9018AB" w14:textId="77777777" w:rsidTr="00237857">
        <w:trPr>
          <w:gridBefore w:val="1"/>
          <w:gridAfter w:val="1"/>
          <w:wBefore w:w="11" w:type="pct"/>
          <w:wAfter w:w="5" w:type="pct"/>
          <w:trHeight w:val="20"/>
          <w:jc w:val="center"/>
        </w:trPr>
        <w:tc>
          <w:tcPr>
            <w:tcW w:w="1097" w:type="pct"/>
            <w:gridSpan w:val="2"/>
            <w:vMerge/>
          </w:tcPr>
          <w:p w14:paraId="0299BDBC" w14:textId="77777777" w:rsidR="00CE6936" w:rsidRPr="00237857" w:rsidRDefault="00CE6936" w:rsidP="00CE6936">
            <w:pPr>
              <w:rPr>
                <w:b/>
                <w:color w:val="0070C0"/>
                <w:sz w:val="22"/>
                <w:szCs w:val="22"/>
              </w:rPr>
            </w:pPr>
          </w:p>
        </w:tc>
        <w:tc>
          <w:tcPr>
            <w:tcW w:w="3123" w:type="pct"/>
            <w:gridSpan w:val="2"/>
          </w:tcPr>
          <w:p w14:paraId="17F74A22" w14:textId="4DD96686" w:rsidR="00CE6936" w:rsidRPr="00237857" w:rsidRDefault="00CE6936" w:rsidP="00237857">
            <w:pPr>
              <w:jc w:val="both"/>
              <w:rPr>
                <w:sz w:val="22"/>
                <w:szCs w:val="22"/>
              </w:rPr>
            </w:pPr>
            <w:r w:rsidRPr="00237857">
              <w:rPr>
                <w:sz w:val="22"/>
                <w:szCs w:val="22"/>
              </w:rPr>
              <w:t>Практическое занятие № 20</w:t>
            </w:r>
            <w:r w:rsidR="00237857" w:rsidRPr="00237857">
              <w:rPr>
                <w:sz w:val="22"/>
                <w:szCs w:val="22"/>
              </w:rPr>
              <w:t xml:space="preserve">. </w:t>
            </w:r>
            <w:r w:rsidRPr="00237857">
              <w:rPr>
                <w:sz w:val="22"/>
                <w:szCs w:val="22"/>
              </w:rPr>
              <w:t>Ознакомление с техническими средствами, применяемыми для внесения м</w:t>
            </w:r>
            <w:r w:rsidR="00237857" w:rsidRPr="00237857">
              <w:rPr>
                <w:sz w:val="22"/>
                <w:szCs w:val="22"/>
              </w:rPr>
              <w:t>инеральных удобрений и извести</w:t>
            </w:r>
          </w:p>
        </w:tc>
        <w:tc>
          <w:tcPr>
            <w:tcW w:w="764" w:type="pct"/>
          </w:tcPr>
          <w:p w14:paraId="04E3BB2B" w14:textId="77777777" w:rsidR="00CE6936" w:rsidRPr="00237857" w:rsidRDefault="00CE6936" w:rsidP="00CE6936">
            <w:pPr>
              <w:jc w:val="center"/>
              <w:rPr>
                <w:bCs/>
                <w:sz w:val="22"/>
                <w:szCs w:val="22"/>
              </w:rPr>
            </w:pPr>
            <w:r w:rsidRPr="00237857">
              <w:rPr>
                <w:bCs/>
                <w:sz w:val="22"/>
                <w:szCs w:val="22"/>
              </w:rPr>
              <w:t>2</w:t>
            </w:r>
          </w:p>
        </w:tc>
      </w:tr>
      <w:tr w:rsidR="00CE6936" w:rsidRPr="00237857" w14:paraId="76DCDD70" w14:textId="77777777" w:rsidTr="00237857">
        <w:trPr>
          <w:gridBefore w:val="1"/>
          <w:gridAfter w:val="1"/>
          <w:wBefore w:w="11" w:type="pct"/>
          <w:wAfter w:w="5" w:type="pct"/>
          <w:trHeight w:val="20"/>
          <w:jc w:val="center"/>
        </w:trPr>
        <w:tc>
          <w:tcPr>
            <w:tcW w:w="1097" w:type="pct"/>
            <w:gridSpan w:val="2"/>
            <w:vMerge/>
          </w:tcPr>
          <w:p w14:paraId="460F2CDD" w14:textId="77777777" w:rsidR="00CE6936" w:rsidRPr="00237857" w:rsidRDefault="00CE6936" w:rsidP="00CE6936">
            <w:pPr>
              <w:rPr>
                <w:b/>
                <w:color w:val="0070C0"/>
                <w:sz w:val="22"/>
                <w:szCs w:val="22"/>
              </w:rPr>
            </w:pPr>
          </w:p>
        </w:tc>
        <w:tc>
          <w:tcPr>
            <w:tcW w:w="3123" w:type="pct"/>
            <w:gridSpan w:val="2"/>
          </w:tcPr>
          <w:p w14:paraId="597B4475" w14:textId="13E41EBB" w:rsidR="00CE6936" w:rsidRPr="00237857" w:rsidRDefault="00CE6936" w:rsidP="00237857">
            <w:pPr>
              <w:jc w:val="both"/>
              <w:rPr>
                <w:sz w:val="22"/>
                <w:szCs w:val="22"/>
              </w:rPr>
            </w:pPr>
            <w:r w:rsidRPr="00237857">
              <w:rPr>
                <w:sz w:val="22"/>
                <w:szCs w:val="22"/>
              </w:rPr>
              <w:t>Практическое занятие № 21</w:t>
            </w:r>
            <w:r w:rsidR="00237857" w:rsidRPr="00237857">
              <w:rPr>
                <w:sz w:val="22"/>
                <w:szCs w:val="22"/>
              </w:rPr>
              <w:t xml:space="preserve">. </w:t>
            </w:r>
            <w:r w:rsidRPr="00237857">
              <w:rPr>
                <w:sz w:val="22"/>
                <w:szCs w:val="22"/>
              </w:rPr>
              <w:t>Ознакомление с установками и оборудованием, применяемым для п</w:t>
            </w:r>
            <w:r w:rsidR="00237857" w:rsidRPr="00237857">
              <w:rPr>
                <w:sz w:val="22"/>
                <w:szCs w:val="22"/>
              </w:rPr>
              <w:t>рофилактической обработки рыбы</w:t>
            </w:r>
          </w:p>
        </w:tc>
        <w:tc>
          <w:tcPr>
            <w:tcW w:w="764" w:type="pct"/>
          </w:tcPr>
          <w:p w14:paraId="68FE179D" w14:textId="77777777" w:rsidR="00CE6936" w:rsidRPr="00237857" w:rsidRDefault="00CE6936" w:rsidP="00CE6936">
            <w:pPr>
              <w:jc w:val="center"/>
              <w:rPr>
                <w:bCs/>
                <w:sz w:val="22"/>
                <w:szCs w:val="22"/>
              </w:rPr>
            </w:pPr>
            <w:r w:rsidRPr="00237857">
              <w:rPr>
                <w:bCs/>
                <w:sz w:val="22"/>
                <w:szCs w:val="22"/>
              </w:rPr>
              <w:t>2</w:t>
            </w:r>
          </w:p>
        </w:tc>
      </w:tr>
      <w:tr w:rsidR="00CE6936" w:rsidRPr="00237857" w14:paraId="4D7C19DF" w14:textId="77777777" w:rsidTr="00237857">
        <w:trPr>
          <w:gridBefore w:val="1"/>
          <w:gridAfter w:val="1"/>
          <w:wBefore w:w="11" w:type="pct"/>
          <w:wAfter w:w="5" w:type="pct"/>
          <w:trHeight w:val="20"/>
          <w:jc w:val="center"/>
        </w:trPr>
        <w:tc>
          <w:tcPr>
            <w:tcW w:w="1097" w:type="pct"/>
            <w:gridSpan w:val="2"/>
            <w:vMerge/>
          </w:tcPr>
          <w:p w14:paraId="1228181D" w14:textId="77777777" w:rsidR="00CE6936" w:rsidRPr="00237857" w:rsidRDefault="00CE6936" w:rsidP="00CE6936">
            <w:pPr>
              <w:rPr>
                <w:b/>
                <w:color w:val="0070C0"/>
                <w:sz w:val="22"/>
                <w:szCs w:val="22"/>
              </w:rPr>
            </w:pPr>
          </w:p>
        </w:tc>
        <w:tc>
          <w:tcPr>
            <w:tcW w:w="3123" w:type="pct"/>
            <w:gridSpan w:val="2"/>
          </w:tcPr>
          <w:p w14:paraId="3A76018E" w14:textId="308F87B5" w:rsidR="00CE6936" w:rsidRPr="00237857" w:rsidRDefault="00CE6936" w:rsidP="00237857">
            <w:pPr>
              <w:jc w:val="both"/>
              <w:rPr>
                <w:sz w:val="22"/>
                <w:szCs w:val="22"/>
              </w:rPr>
            </w:pPr>
            <w:r w:rsidRPr="00237857">
              <w:rPr>
                <w:sz w:val="22"/>
                <w:szCs w:val="22"/>
              </w:rPr>
              <w:t>Практическое занятие № 22</w:t>
            </w:r>
            <w:r w:rsidR="00237857" w:rsidRPr="00237857">
              <w:rPr>
                <w:sz w:val="22"/>
                <w:szCs w:val="22"/>
              </w:rPr>
              <w:t xml:space="preserve">. </w:t>
            </w:r>
            <w:r w:rsidRPr="00237857">
              <w:rPr>
                <w:sz w:val="22"/>
                <w:szCs w:val="22"/>
              </w:rPr>
              <w:t>Ознакомление с техническими средствами сортировки, перегрузки, транспо</w:t>
            </w:r>
            <w:r w:rsidR="00237857" w:rsidRPr="00237857">
              <w:rPr>
                <w:sz w:val="22"/>
                <w:szCs w:val="22"/>
              </w:rPr>
              <w:t>ртировки и хранения рыбы</w:t>
            </w:r>
          </w:p>
        </w:tc>
        <w:tc>
          <w:tcPr>
            <w:tcW w:w="764" w:type="pct"/>
          </w:tcPr>
          <w:p w14:paraId="5C2689AA" w14:textId="77777777" w:rsidR="00CE6936" w:rsidRPr="00237857" w:rsidRDefault="00CE6936" w:rsidP="00CE6936">
            <w:pPr>
              <w:jc w:val="center"/>
              <w:rPr>
                <w:bCs/>
                <w:sz w:val="22"/>
                <w:szCs w:val="22"/>
              </w:rPr>
            </w:pPr>
            <w:r w:rsidRPr="00237857">
              <w:rPr>
                <w:bCs/>
                <w:sz w:val="22"/>
                <w:szCs w:val="22"/>
              </w:rPr>
              <w:t>2</w:t>
            </w:r>
          </w:p>
        </w:tc>
      </w:tr>
      <w:tr w:rsidR="00CE6936" w:rsidRPr="00237857" w14:paraId="78D83FF4" w14:textId="77777777" w:rsidTr="00237857">
        <w:trPr>
          <w:gridBefore w:val="1"/>
          <w:gridAfter w:val="1"/>
          <w:wBefore w:w="11" w:type="pct"/>
          <w:wAfter w:w="5" w:type="pct"/>
          <w:trHeight w:val="20"/>
          <w:jc w:val="center"/>
        </w:trPr>
        <w:tc>
          <w:tcPr>
            <w:tcW w:w="1097" w:type="pct"/>
            <w:gridSpan w:val="2"/>
            <w:vMerge/>
          </w:tcPr>
          <w:p w14:paraId="2CF9550F" w14:textId="77777777" w:rsidR="00CE6936" w:rsidRPr="00237857" w:rsidRDefault="00CE6936" w:rsidP="00CE6936">
            <w:pPr>
              <w:rPr>
                <w:b/>
                <w:color w:val="0070C0"/>
                <w:sz w:val="22"/>
                <w:szCs w:val="22"/>
              </w:rPr>
            </w:pPr>
          </w:p>
        </w:tc>
        <w:tc>
          <w:tcPr>
            <w:tcW w:w="3123" w:type="pct"/>
            <w:gridSpan w:val="2"/>
          </w:tcPr>
          <w:p w14:paraId="7440DA24" w14:textId="77777777" w:rsidR="00CE6936" w:rsidRPr="00237857" w:rsidRDefault="00CE6936" w:rsidP="00CE6936">
            <w:pPr>
              <w:jc w:val="both"/>
              <w:rPr>
                <w:b/>
                <w:sz w:val="22"/>
                <w:szCs w:val="22"/>
              </w:rPr>
            </w:pPr>
            <w:r w:rsidRPr="00237857">
              <w:rPr>
                <w:b/>
                <w:bCs/>
                <w:sz w:val="22"/>
                <w:szCs w:val="22"/>
              </w:rPr>
              <w:t>Контрольная работа</w:t>
            </w:r>
          </w:p>
        </w:tc>
        <w:tc>
          <w:tcPr>
            <w:tcW w:w="764" w:type="pct"/>
          </w:tcPr>
          <w:p w14:paraId="76FD9208" w14:textId="77777777" w:rsidR="00CE6936" w:rsidRPr="00237857" w:rsidRDefault="00CE6936" w:rsidP="00CE6936">
            <w:pPr>
              <w:jc w:val="center"/>
              <w:rPr>
                <w:bCs/>
                <w:sz w:val="22"/>
                <w:szCs w:val="22"/>
              </w:rPr>
            </w:pPr>
            <w:r w:rsidRPr="00237857">
              <w:rPr>
                <w:bCs/>
                <w:sz w:val="22"/>
                <w:szCs w:val="22"/>
              </w:rPr>
              <w:t>2</w:t>
            </w:r>
          </w:p>
        </w:tc>
      </w:tr>
      <w:tr w:rsidR="00237857" w:rsidRPr="00237857" w14:paraId="5848EE1D" w14:textId="77777777" w:rsidTr="00237857">
        <w:trPr>
          <w:gridBefore w:val="1"/>
          <w:gridAfter w:val="1"/>
          <w:wBefore w:w="11" w:type="pct"/>
          <w:wAfter w:w="5" w:type="pct"/>
          <w:trHeight w:val="20"/>
          <w:jc w:val="center"/>
        </w:trPr>
        <w:tc>
          <w:tcPr>
            <w:tcW w:w="4220" w:type="pct"/>
            <w:gridSpan w:val="4"/>
          </w:tcPr>
          <w:p w14:paraId="348FFE56" w14:textId="752606FE" w:rsidR="00237857" w:rsidRPr="00237857" w:rsidRDefault="00237857" w:rsidP="00CE6936">
            <w:pPr>
              <w:jc w:val="both"/>
              <w:rPr>
                <w:b/>
                <w:bCs/>
                <w:sz w:val="22"/>
                <w:szCs w:val="22"/>
              </w:rPr>
            </w:pPr>
            <w:r w:rsidRPr="00237857">
              <w:rPr>
                <w:b/>
                <w:sz w:val="22"/>
                <w:szCs w:val="22"/>
              </w:rPr>
              <w:t>Промежуточная аттестация</w:t>
            </w:r>
          </w:p>
        </w:tc>
        <w:tc>
          <w:tcPr>
            <w:tcW w:w="764" w:type="pct"/>
          </w:tcPr>
          <w:p w14:paraId="131CF0A7" w14:textId="235CC63D" w:rsidR="00237857" w:rsidRPr="00237857" w:rsidRDefault="00237857" w:rsidP="00CE6936">
            <w:pPr>
              <w:jc w:val="center"/>
              <w:rPr>
                <w:bCs/>
                <w:sz w:val="22"/>
                <w:szCs w:val="22"/>
              </w:rPr>
            </w:pPr>
            <w:r w:rsidRPr="00237857">
              <w:rPr>
                <w:b/>
                <w:bCs/>
                <w:sz w:val="22"/>
                <w:szCs w:val="22"/>
                <w:lang w:val="en-US"/>
              </w:rPr>
              <w:t>4</w:t>
            </w:r>
          </w:p>
        </w:tc>
      </w:tr>
      <w:tr w:rsidR="00CE6936" w:rsidRPr="00237857" w14:paraId="69842206" w14:textId="77777777" w:rsidTr="00237857">
        <w:tblPrEx>
          <w:jc w:val="left"/>
        </w:tblPrEx>
        <w:trPr>
          <w:trHeight w:val="1068"/>
        </w:trPr>
        <w:tc>
          <w:tcPr>
            <w:tcW w:w="4189" w:type="pct"/>
            <w:gridSpan w:val="4"/>
            <w:tcBorders>
              <w:top w:val="single" w:sz="4" w:space="0" w:color="auto"/>
              <w:left w:val="single" w:sz="4" w:space="0" w:color="auto"/>
              <w:bottom w:val="single" w:sz="4" w:space="0" w:color="auto"/>
              <w:right w:val="single" w:sz="4" w:space="0" w:color="auto"/>
            </w:tcBorders>
            <w:hideMark/>
          </w:tcPr>
          <w:p w14:paraId="086728AD" w14:textId="68DD8FE7" w:rsidR="00CE6936" w:rsidRPr="00237857" w:rsidRDefault="00CE6936" w:rsidP="00CE6936">
            <w:pPr>
              <w:rPr>
                <w:b/>
                <w:i/>
                <w:sz w:val="22"/>
                <w:szCs w:val="22"/>
              </w:rPr>
            </w:pPr>
            <w:r w:rsidRPr="00237857">
              <w:rPr>
                <w:b/>
                <w:bCs/>
                <w:sz w:val="22"/>
                <w:szCs w:val="22"/>
              </w:rPr>
              <w:t xml:space="preserve">Примерная тематика самостоятельной учебной работы при изучении </w:t>
            </w:r>
            <w:r w:rsidR="00237857">
              <w:rPr>
                <w:b/>
                <w:bCs/>
                <w:sz w:val="22"/>
                <w:szCs w:val="22"/>
              </w:rPr>
              <w:t>раздела</w:t>
            </w:r>
            <w:r w:rsidR="00236CB9" w:rsidRPr="00237857">
              <w:rPr>
                <w:b/>
                <w:bCs/>
                <w:sz w:val="22"/>
                <w:szCs w:val="22"/>
              </w:rPr>
              <w:t xml:space="preserve"> 1</w:t>
            </w:r>
          </w:p>
          <w:p w14:paraId="78902DF1" w14:textId="30E866FF" w:rsidR="00CE6936" w:rsidRPr="00237857" w:rsidRDefault="00CE6936" w:rsidP="00CE6936">
            <w:pPr>
              <w:jc w:val="both"/>
              <w:rPr>
                <w:bCs/>
                <w:sz w:val="22"/>
                <w:szCs w:val="22"/>
              </w:rPr>
            </w:pPr>
            <w:r w:rsidRPr="00237857">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4E3F6020" w14:textId="77777777" w:rsidR="00CE6936" w:rsidRPr="00237857" w:rsidRDefault="00CE6936" w:rsidP="00CE6936">
            <w:pPr>
              <w:jc w:val="both"/>
              <w:rPr>
                <w:bCs/>
                <w:sz w:val="22"/>
                <w:szCs w:val="22"/>
              </w:rPr>
            </w:pPr>
            <w:r w:rsidRPr="00237857">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705782EA" w14:textId="77777777" w:rsidR="00CE6936" w:rsidRPr="00237857" w:rsidRDefault="00CE6936" w:rsidP="00CE6936">
            <w:pPr>
              <w:rPr>
                <w:b/>
                <w:sz w:val="22"/>
                <w:szCs w:val="22"/>
              </w:rPr>
            </w:pPr>
            <w:r w:rsidRPr="00237857">
              <w:rPr>
                <w:bCs/>
                <w:sz w:val="22"/>
                <w:szCs w:val="22"/>
              </w:rPr>
              <w:t>Подготовка рефератов, сообщений, презентаций, письменных заданий, заполнение таблиц, составление схем и т.д.</w:t>
            </w:r>
          </w:p>
        </w:tc>
        <w:tc>
          <w:tcPr>
            <w:tcW w:w="811" w:type="pct"/>
            <w:gridSpan w:val="3"/>
            <w:tcBorders>
              <w:top w:val="single" w:sz="4" w:space="0" w:color="auto"/>
              <w:left w:val="single" w:sz="4" w:space="0" w:color="auto"/>
              <w:bottom w:val="single" w:sz="4" w:space="0" w:color="auto"/>
              <w:right w:val="single" w:sz="4" w:space="0" w:color="auto"/>
            </w:tcBorders>
            <w:vAlign w:val="center"/>
            <w:hideMark/>
          </w:tcPr>
          <w:p w14:paraId="68463C4C" w14:textId="77777777" w:rsidR="00CE6936" w:rsidRPr="00237857" w:rsidRDefault="00CE6936" w:rsidP="00CE6936">
            <w:pPr>
              <w:jc w:val="center"/>
              <w:rPr>
                <w:b/>
                <w:i/>
                <w:sz w:val="22"/>
                <w:szCs w:val="22"/>
              </w:rPr>
            </w:pPr>
            <w:r w:rsidRPr="00237857">
              <w:rPr>
                <w:b/>
                <w:i/>
                <w:sz w:val="22"/>
                <w:szCs w:val="22"/>
              </w:rPr>
              <w:t>*</w:t>
            </w:r>
          </w:p>
        </w:tc>
      </w:tr>
      <w:tr w:rsidR="00CE6936" w:rsidRPr="00237857" w14:paraId="33F7A046" w14:textId="77777777" w:rsidTr="00237857">
        <w:tblPrEx>
          <w:jc w:val="left"/>
        </w:tblPrEx>
        <w:tc>
          <w:tcPr>
            <w:tcW w:w="4189" w:type="pct"/>
            <w:gridSpan w:val="4"/>
            <w:tcBorders>
              <w:top w:val="single" w:sz="4" w:space="0" w:color="auto"/>
              <w:left w:val="single" w:sz="4" w:space="0" w:color="auto"/>
              <w:bottom w:val="single" w:sz="4" w:space="0" w:color="auto"/>
              <w:right w:val="single" w:sz="4" w:space="0" w:color="auto"/>
            </w:tcBorders>
            <w:hideMark/>
          </w:tcPr>
          <w:p w14:paraId="0D1A2809" w14:textId="516423E7" w:rsidR="00CE6936" w:rsidRPr="00237857" w:rsidRDefault="00236CB9" w:rsidP="00CE6936">
            <w:pPr>
              <w:rPr>
                <w:b/>
                <w:bCs/>
                <w:sz w:val="22"/>
                <w:szCs w:val="22"/>
              </w:rPr>
            </w:pPr>
            <w:r w:rsidRPr="00237857">
              <w:rPr>
                <w:b/>
                <w:bCs/>
                <w:sz w:val="22"/>
                <w:szCs w:val="22"/>
              </w:rPr>
              <w:t>Производственная</w:t>
            </w:r>
            <w:r w:rsidR="00CE6936" w:rsidRPr="00237857">
              <w:rPr>
                <w:b/>
                <w:bCs/>
                <w:sz w:val="22"/>
                <w:szCs w:val="22"/>
              </w:rPr>
              <w:t xml:space="preserve"> практика</w:t>
            </w:r>
          </w:p>
          <w:p w14:paraId="3F7E8B4E" w14:textId="77777777" w:rsidR="00CE6936" w:rsidRPr="00237857" w:rsidRDefault="00CE6936" w:rsidP="00CE6936">
            <w:pPr>
              <w:rPr>
                <w:b/>
                <w:bCs/>
                <w:sz w:val="22"/>
                <w:szCs w:val="22"/>
              </w:rPr>
            </w:pPr>
            <w:r w:rsidRPr="00237857">
              <w:rPr>
                <w:b/>
                <w:bCs/>
                <w:sz w:val="22"/>
                <w:szCs w:val="22"/>
              </w:rPr>
              <w:t>Виды работ</w:t>
            </w:r>
          </w:p>
          <w:p w14:paraId="5A95F1D0" w14:textId="121409BE" w:rsidR="00F85485" w:rsidRPr="00237857" w:rsidRDefault="004D1103" w:rsidP="004D1103">
            <w:pPr>
              <w:tabs>
                <w:tab w:val="left" w:pos="891"/>
              </w:tabs>
              <w:autoSpaceDE/>
              <w:autoSpaceDN/>
              <w:adjustRightInd/>
              <w:rPr>
                <w:bCs/>
                <w:sz w:val="22"/>
                <w:szCs w:val="22"/>
              </w:rPr>
            </w:pPr>
            <w:r w:rsidRPr="00237857">
              <w:rPr>
                <w:sz w:val="22"/>
                <w:szCs w:val="22"/>
              </w:rPr>
              <w:t xml:space="preserve">Контролировать </w:t>
            </w:r>
            <w:r w:rsidR="00F85485" w:rsidRPr="00237857">
              <w:rPr>
                <w:sz w:val="22"/>
                <w:szCs w:val="22"/>
              </w:rPr>
              <w:t>режимы работы и техническое состояния конструктивных элементов рыбоводных сист</w:t>
            </w:r>
            <w:r w:rsidRPr="00237857">
              <w:rPr>
                <w:sz w:val="22"/>
                <w:szCs w:val="22"/>
              </w:rPr>
              <w:t>ем.</w:t>
            </w:r>
          </w:p>
          <w:p w14:paraId="456AA296" w14:textId="617C8477" w:rsidR="00F85485" w:rsidRPr="00237857" w:rsidRDefault="004D1103" w:rsidP="004D1103">
            <w:pPr>
              <w:tabs>
                <w:tab w:val="left" w:pos="891"/>
              </w:tabs>
              <w:autoSpaceDE/>
              <w:autoSpaceDN/>
              <w:adjustRightInd/>
              <w:rPr>
                <w:bCs/>
                <w:sz w:val="22"/>
                <w:szCs w:val="22"/>
              </w:rPr>
            </w:pPr>
            <w:r w:rsidRPr="00237857">
              <w:rPr>
                <w:sz w:val="22"/>
                <w:szCs w:val="22"/>
              </w:rPr>
              <w:t xml:space="preserve">Диагностировать </w:t>
            </w:r>
            <w:r w:rsidR="00F85485" w:rsidRPr="00237857">
              <w:rPr>
                <w:sz w:val="22"/>
                <w:szCs w:val="22"/>
              </w:rPr>
              <w:t>неисправности оборудования конструктивных элементов рыбоводных систем (прудов, бассейнов, садков, инкубационных установок, коллекторов для выра</w:t>
            </w:r>
            <w:r w:rsidRPr="00237857">
              <w:rPr>
                <w:sz w:val="22"/>
                <w:szCs w:val="22"/>
              </w:rPr>
              <w:t>щивания моллюсков и водорослей).</w:t>
            </w:r>
          </w:p>
          <w:p w14:paraId="26EC2F28" w14:textId="2F9AA2F4" w:rsidR="00F85485" w:rsidRPr="00237857" w:rsidRDefault="004D1103" w:rsidP="004D1103">
            <w:pPr>
              <w:tabs>
                <w:tab w:val="left" w:pos="891"/>
              </w:tabs>
              <w:autoSpaceDE/>
              <w:autoSpaceDN/>
              <w:adjustRightInd/>
              <w:rPr>
                <w:bCs/>
                <w:sz w:val="22"/>
                <w:szCs w:val="22"/>
              </w:rPr>
            </w:pPr>
            <w:r w:rsidRPr="00237857">
              <w:rPr>
                <w:sz w:val="22"/>
                <w:szCs w:val="22"/>
              </w:rPr>
              <w:t xml:space="preserve">Диагностировать </w:t>
            </w:r>
            <w:r w:rsidR="00F85485" w:rsidRPr="00237857">
              <w:rPr>
                <w:sz w:val="22"/>
                <w:szCs w:val="22"/>
              </w:rPr>
              <w:t>неисправности конструктивных элементов установок</w:t>
            </w:r>
            <w:r w:rsidRPr="00237857">
              <w:rPr>
                <w:sz w:val="22"/>
                <w:szCs w:val="22"/>
              </w:rPr>
              <w:t xml:space="preserve"> замкнутого водоснабжения (УЗВ).</w:t>
            </w:r>
          </w:p>
          <w:p w14:paraId="21D5D755" w14:textId="0EA081BC" w:rsidR="004D1103" w:rsidRPr="00237857" w:rsidRDefault="004D1103" w:rsidP="004D1103">
            <w:pPr>
              <w:tabs>
                <w:tab w:val="left" w:pos="465"/>
              </w:tabs>
              <w:autoSpaceDE/>
              <w:autoSpaceDN/>
              <w:adjustRightInd/>
              <w:rPr>
                <w:bCs/>
                <w:sz w:val="22"/>
                <w:szCs w:val="22"/>
              </w:rPr>
            </w:pPr>
            <w:r w:rsidRPr="00237857">
              <w:rPr>
                <w:sz w:val="22"/>
                <w:szCs w:val="22"/>
              </w:rPr>
              <w:t>Контролировать укомплектованность основных конструктивных элементов рыбоводных систем.</w:t>
            </w:r>
          </w:p>
          <w:p w14:paraId="438A51D5" w14:textId="6D21CDDB" w:rsidR="004D1103" w:rsidRPr="00237857" w:rsidRDefault="004D1103" w:rsidP="004D1103">
            <w:pPr>
              <w:tabs>
                <w:tab w:val="left" w:pos="1024"/>
              </w:tabs>
              <w:autoSpaceDE/>
              <w:autoSpaceDN/>
              <w:adjustRightInd/>
              <w:rPr>
                <w:b/>
                <w:sz w:val="22"/>
                <w:szCs w:val="22"/>
              </w:rPr>
            </w:pPr>
            <w:r w:rsidRPr="00237857">
              <w:rPr>
                <w:bCs/>
                <w:sz w:val="22"/>
                <w:szCs w:val="22"/>
              </w:rPr>
              <w:t xml:space="preserve">Выполнять работы по текущему ремонту </w:t>
            </w:r>
            <w:r w:rsidRPr="00237857">
              <w:rPr>
                <w:sz w:val="22"/>
                <w:szCs w:val="22"/>
              </w:rPr>
              <w:t>и замене конструктивных элементов рыбоводных систем, имеющим отклонения в запасе прочности или пришедших в негодность.</w:t>
            </w:r>
          </w:p>
        </w:tc>
        <w:tc>
          <w:tcPr>
            <w:tcW w:w="811" w:type="pct"/>
            <w:gridSpan w:val="3"/>
            <w:tcBorders>
              <w:top w:val="single" w:sz="4" w:space="0" w:color="auto"/>
              <w:left w:val="single" w:sz="4" w:space="0" w:color="auto"/>
              <w:bottom w:val="single" w:sz="4" w:space="0" w:color="auto"/>
              <w:right w:val="single" w:sz="4" w:space="0" w:color="auto"/>
            </w:tcBorders>
            <w:vAlign w:val="center"/>
            <w:hideMark/>
          </w:tcPr>
          <w:p w14:paraId="2C723212" w14:textId="77777777" w:rsidR="00CE6936" w:rsidRPr="00237857" w:rsidRDefault="00CE6936" w:rsidP="00CE6936">
            <w:pPr>
              <w:jc w:val="center"/>
              <w:rPr>
                <w:b/>
                <w:i/>
                <w:sz w:val="22"/>
                <w:szCs w:val="22"/>
                <w:lang w:val="en-US"/>
              </w:rPr>
            </w:pPr>
            <w:r w:rsidRPr="00237857">
              <w:rPr>
                <w:b/>
                <w:i/>
                <w:sz w:val="22"/>
                <w:szCs w:val="22"/>
                <w:lang w:val="en-US"/>
              </w:rPr>
              <w:t>180</w:t>
            </w:r>
          </w:p>
        </w:tc>
      </w:tr>
      <w:tr w:rsidR="00CE6936" w:rsidRPr="00237857" w14:paraId="718227AD" w14:textId="77777777" w:rsidTr="00237857">
        <w:tblPrEx>
          <w:jc w:val="left"/>
        </w:tblPrEx>
        <w:tc>
          <w:tcPr>
            <w:tcW w:w="4189" w:type="pct"/>
            <w:gridSpan w:val="4"/>
            <w:tcBorders>
              <w:top w:val="single" w:sz="4" w:space="0" w:color="auto"/>
              <w:left w:val="single" w:sz="4" w:space="0" w:color="auto"/>
              <w:bottom w:val="single" w:sz="4" w:space="0" w:color="auto"/>
              <w:right w:val="single" w:sz="4" w:space="0" w:color="auto"/>
            </w:tcBorders>
            <w:hideMark/>
          </w:tcPr>
          <w:p w14:paraId="3DCC7F10" w14:textId="77777777" w:rsidR="00CE6936" w:rsidRPr="00237857" w:rsidRDefault="00CE6936" w:rsidP="00CE6936">
            <w:pPr>
              <w:rPr>
                <w:b/>
                <w:bCs/>
                <w:sz w:val="22"/>
                <w:szCs w:val="22"/>
              </w:rPr>
            </w:pPr>
            <w:r w:rsidRPr="00237857">
              <w:rPr>
                <w:b/>
                <w:bCs/>
                <w:sz w:val="22"/>
                <w:szCs w:val="22"/>
              </w:rPr>
              <w:t>Всего</w:t>
            </w:r>
          </w:p>
        </w:tc>
        <w:tc>
          <w:tcPr>
            <w:tcW w:w="811" w:type="pct"/>
            <w:gridSpan w:val="3"/>
            <w:tcBorders>
              <w:top w:val="single" w:sz="4" w:space="0" w:color="auto"/>
              <w:left w:val="single" w:sz="4" w:space="0" w:color="auto"/>
              <w:bottom w:val="single" w:sz="4" w:space="0" w:color="auto"/>
              <w:right w:val="single" w:sz="4" w:space="0" w:color="auto"/>
            </w:tcBorders>
            <w:vAlign w:val="center"/>
            <w:hideMark/>
          </w:tcPr>
          <w:p w14:paraId="69335649" w14:textId="003A8959" w:rsidR="00CE6936" w:rsidRPr="00237857" w:rsidRDefault="00CE6936" w:rsidP="00CE6936">
            <w:pPr>
              <w:jc w:val="center"/>
              <w:rPr>
                <w:b/>
                <w:i/>
                <w:sz w:val="22"/>
                <w:szCs w:val="22"/>
              </w:rPr>
            </w:pPr>
            <w:r w:rsidRPr="00237857">
              <w:rPr>
                <w:b/>
                <w:sz w:val="22"/>
                <w:szCs w:val="22"/>
              </w:rPr>
              <w:t>2</w:t>
            </w:r>
            <w:r w:rsidRPr="00237857">
              <w:rPr>
                <w:b/>
                <w:sz w:val="22"/>
                <w:szCs w:val="22"/>
                <w:lang w:val="en-US"/>
              </w:rPr>
              <w:t>24</w:t>
            </w:r>
            <w:r w:rsidR="00237857">
              <w:rPr>
                <w:b/>
                <w:sz w:val="22"/>
                <w:szCs w:val="22"/>
              </w:rPr>
              <w:t>/208</w:t>
            </w:r>
          </w:p>
        </w:tc>
      </w:tr>
    </w:tbl>
    <w:p w14:paraId="29390D0A" w14:textId="77777777" w:rsidR="00CE6936" w:rsidRDefault="00CE6936" w:rsidP="00CE6936"/>
    <w:p w14:paraId="66189A1F" w14:textId="77777777" w:rsidR="00CE6936" w:rsidRPr="00A66B8E" w:rsidRDefault="00CE6936" w:rsidP="0010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sectPr w:rsidR="00CE6936" w:rsidRPr="00A66B8E" w:rsidSect="009A4A34">
          <w:pgSz w:w="16840" w:h="11907" w:orient="landscape"/>
          <w:pgMar w:top="1134" w:right="567" w:bottom="1134" w:left="1701" w:header="709" w:footer="567" w:gutter="0"/>
          <w:cols w:space="720"/>
          <w:docGrid w:linePitch="299"/>
        </w:sectPr>
      </w:pPr>
    </w:p>
    <w:p w14:paraId="014560EF" w14:textId="6A39BE46" w:rsidR="00100400" w:rsidRPr="0023186E" w:rsidRDefault="00100400" w:rsidP="00237857">
      <w:pPr>
        <w:tabs>
          <w:tab w:val="left" w:pos="1276"/>
        </w:tabs>
        <w:ind w:firstLine="709"/>
        <w:jc w:val="center"/>
        <w:rPr>
          <w:b/>
          <w:bCs/>
          <w:sz w:val="24"/>
          <w:szCs w:val="24"/>
        </w:rPr>
      </w:pPr>
      <w:r w:rsidRPr="0023186E">
        <w:rPr>
          <w:b/>
          <w:bCs/>
          <w:sz w:val="24"/>
          <w:szCs w:val="24"/>
        </w:rPr>
        <w:t>3. УСЛОВИЯ РЕАЛИЗАЦИИ ПРОФЕССИОНАЛЬНОГО МОДУЛЯ</w:t>
      </w:r>
    </w:p>
    <w:p w14:paraId="5DA4511E" w14:textId="77777777" w:rsidR="00100400" w:rsidRPr="0023186E" w:rsidRDefault="00100400" w:rsidP="00100400">
      <w:pPr>
        <w:tabs>
          <w:tab w:val="left" w:pos="1276"/>
          <w:tab w:val="left" w:pos="5592"/>
        </w:tabs>
        <w:ind w:firstLine="709"/>
        <w:rPr>
          <w:b/>
          <w:bCs/>
          <w:sz w:val="24"/>
          <w:szCs w:val="24"/>
        </w:rPr>
      </w:pPr>
    </w:p>
    <w:p w14:paraId="03C8D0C2" w14:textId="77777777" w:rsidR="00100400" w:rsidRPr="0023186E" w:rsidRDefault="00100400" w:rsidP="00237857">
      <w:pPr>
        <w:tabs>
          <w:tab w:val="left" w:pos="1134"/>
          <w:tab w:val="left" w:pos="1276"/>
        </w:tabs>
        <w:spacing w:line="276" w:lineRule="auto"/>
        <w:ind w:firstLine="709"/>
        <w:jc w:val="both"/>
        <w:rPr>
          <w:b/>
          <w:bCs/>
          <w:sz w:val="24"/>
          <w:szCs w:val="24"/>
        </w:rPr>
      </w:pPr>
      <w:r w:rsidRPr="0023186E">
        <w:rPr>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235B44DD" w14:textId="406BEB3C" w:rsidR="00100400" w:rsidRPr="0023186E" w:rsidRDefault="00100400" w:rsidP="00237857">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r w:rsidRPr="0023186E">
        <w:rPr>
          <w:bCs/>
          <w:sz w:val="24"/>
          <w:szCs w:val="24"/>
        </w:rPr>
        <w:t xml:space="preserve">Кабинет </w:t>
      </w:r>
      <w:r w:rsidR="001F30EF">
        <w:rPr>
          <w:bCs/>
          <w:sz w:val="24"/>
          <w:szCs w:val="24"/>
        </w:rPr>
        <w:t>«Т</w:t>
      </w:r>
      <w:r w:rsidRPr="0023186E">
        <w:rPr>
          <w:bCs/>
          <w:sz w:val="24"/>
          <w:szCs w:val="24"/>
        </w:rPr>
        <w:t>ехнических средств рыбоводства и рыболовства», оснащенный оборудованием:</w:t>
      </w:r>
      <w:r w:rsidR="00237857">
        <w:rPr>
          <w:bCs/>
          <w:sz w:val="24"/>
          <w:szCs w:val="24"/>
        </w:rPr>
        <w:t xml:space="preserve"> </w:t>
      </w:r>
      <w:r w:rsidRPr="0023186E">
        <w:rPr>
          <w:bCs/>
          <w:sz w:val="24"/>
          <w:szCs w:val="24"/>
        </w:rPr>
        <w:t>посадочные места по количеству обучающихся</w:t>
      </w:r>
      <w:r w:rsidR="00237857">
        <w:rPr>
          <w:bCs/>
          <w:sz w:val="24"/>
          <w:szCs w:val="24"/>
        </w:rPr>
        <w:t xml:space="preserve">, </w:t>
      </w:r>
      <w:r w:rsidRPr="0023186E">
        <w:rPr>
          <w:bCs/>
          <w:sz w:val="24"/>
          <w:szCs w:val="24"/>
        </w:rPr>
        <w:t>рабочее место преподавателя</w:t>
      </w:r>
      <w:r w:rsidR="00237857">
        <w:rPr>
          <w:bCs/>
          <w:sz w:val="24"/>
          <w:szCs w:val="24"/>
        </w:rPr>
        <w:t xml:space="preserve">, </w:t>
      </w:r>
      <w:r w:rsidRPr="0023186E">
        <w:rPr>
          <w:bCs/>
          <w:sz w:val="24"/>
          <w:szCs w:val="24"/>
        </w:rPr>
        <w:t>стенды</w:t>
      </w:r>
      <w:r w:rsidR="00237857">
        <w:rPr>
          <w:bCs/>
          <w:sz w:val="24"/>
          <w:szCs w:val="24"/>
        </w:rPr>
        <w:t xml:space="preserve">, </w:t>
      </w:r>
      <w:r w:rsidRPr="0023186E">
        <w:rPr>
          <w:bCs/>
          <w:sz w:val="24"/>
          <w:szCs w:val="24"/>
        </w:rPr>
        <w:t>макеты</w:t>
      </w:r>
      <w:r w:rsidR="00237857">
        <w:rPr>
          <w:bCs/>
          <w:sz w:val="24"/>
          <w:szCs w:val="24"/>
        </w:rPr>
        <w:t xml:space="preserve">, </w:t>
      </w:r>
      <w:r w:rsidRPr="0023186E">
        <w:rPr>
          <w:sz w:val="24"/>
          <w:szCs w:val="24"/>
        </w:rPr>
        <w:t>модели рыбоводного оборудования и инвентаря</w:t>
      </w:r>
      <w:r w:rsidR="00237857">
        <w:rPr>
          <w:sz w:val="24"/>
          <w:szCs w:val="24"/>
        </w:rPr>
        <w:t xml:space="preserve">, </w:t>
      </w:r>
      <w:r w:rsidRPr="0023186E">
        <w:rPr>
          <w:bCs/>
          <w:sz w:val="24"/>
          <w:szCs w:val="24"/>
        </w:rPr>
        <w:t>нормативная документация</w:t>
      </w:r>
      <w:r w:rsidR="00237857">
        <w:rPr>
          <w:bCs/>
          <w:sz w:val="24"/>
          <w:szCs w:val="24"/>
        </w:rPr>
        <w:t>: т</w:t>
      </w:r>
      <w:r w:rsidRPr="0023186E">
        <w:rPr>
          <w:sz w:val="24"/>
          <w:szCs w:val="24"/>
        </w:rPr>
        <w:t>ехническ</w:t>
      </w:r>
      <w:r w:rsidR="00237857">
        <w:rPr>
          <w:sz w:val="24"/>
          <w:szCs w:val="24"/>
        </w:rPr>
        <w:t>ими</w:t>
      </w:r>
      <w:r w:rsidRPr="0023186E">
        <w:rPr>
          <w:sz w:val="24"/>
          <w:szCs w:val="24"/>
        </w:rPr>
        <w:t xml:space="preserve"> </w:t>
      </w:r>
      <w:r w:rsidR="00237857">
        <w:rPr>
          <w:sz w:val="24"/>
          <w:szCs w:val="24"/>
        </w:rPr>
        <w:t>средствами</w:t>
      </w:r>
      <w:r w:rsidRPr="0023186E">
        <w:rPr>
          <w:sz w:val="24"/>
          <w:szCs w:val="24"/>
        </w:rPr>
        <w:t>:</w:t>
      </w:r>
      <w:r w:rsidR="00237857">
        <w:rPr>
          <w:sz w:val="24"/>
          <w:szCs w:val="24"/>
        </w:rPr>
        <w:t xml:space="preserve"> </w:t>
      </w:r>
      <w:r w:rsidRPr="0023186E">
        <w:rPr>
          <w:bCs/>
          <w:sz w:val="24"/>
          <w:szCs w:val="24"/>
        </w:rPr>
        <w:t>компьютер с лицензионным программным обеспечением;</w:t>
      </w:r>
      <w:r w:rsidR="00237857">
        <w:rPr>
          <w:bCs/>
          <w:sz w:val="24"/>
          <w:szCs w:val="24"/>
        </w:rPr>
        <w:t xml:space="preserve"> </w:t>
      </w:r>
      <w:r w:rsidRPr="0023186E">
        <w:rPr>
          <w:bCs/>
          <w:sz w:val="24"/>
          <w:szCs w:val="24"/>
        </w:rPr>
        <w:t>мультимедийный проектор.</w:t>
      </w:r>
    </w:p>
    <w:p w14:paraId="1CCD2207" w14:textId="7719B717" w:rsidR="00100400" w:rsidRPr="00B873E2" w:rsidRDefault="00100400" w:rsidP="00237857">
      <w:pPr>
        <w:tabs>
          <w:tab w:val="left" w:pos="1134"/>
          <w:tab w:val="left" w:pos="1276"/>
        </w:tabs>
        <w:spacing w:line="276" w:lineRule="auto"/>
        <w:ind w:firstLine="709"/>
        <w:jc w:val="both"/>
        <w:rPr>
          <w:bCs/>
          <w:sz w:val="24"/>
          <w:szCs w:val="24"/>
        </w:rPr>
      </w:pPr>
      <w:r w:rsidRPr="00B05CFC">
        <w:rPr>
          <w:bCs/>
          <w:sz w:val="24"/>
          <w:szCs w:val="24"/>
        </w:rPr>
        <w:t>Оснащенные</w:t>
      </w:r>
      <w:r w:rsidRPr="00B873E2">
        <w:rPr>
          <w:bCs/>
          <w:sz w:val="24"/>
          <w:szCs w:val="24"/>
        </w:rPr>
        <w:t xml:space="preserve"> базы практики, в соответствии </w:t>
      </w:r>
      <w:r w:rsidRPr="00023863">
        <w:rPr>
          <w:bCs/>
          <w:sz w:val="24"/>
          <w:szCs w:val="24"/>
        </w:rPr>
        <w:t>с п. 6.1.2.</w:t>
      </w:r>
      <w:r w:rsidR="00237857">
        <w:rPr>
          <w:bCs/>
          <w:sz w:val="24"/>
          <w:szCs w:val="24"/>
        </w:rPr>
        <w:t>4</w:t>
      </w:r>
      <w:r w:rsidRPr="00B873E2">
        <w:rPr>
          <w:bCs/>
          <w:sz w:val="24"/>
          <w:szCs w:val="24"/>
        </w:rPr>
        <w:t xml:space="preserve"> </w:t>
      </w:r>
      <w:r w:rsidR="00237857">
        <w:rPr>
          <w:bCs/>
          <w:sz w:val="24"/>
          <w:szCs w:val="24"/>
        </w:rPr>
        <w:t>п</w:t>
      </w:r>
      <w:r w:rsidRPr="00B873E2">
        <w:rPr>
          <w:bCs/>
          <w:sz w:val="24"/>
          <w:szCs w:val="24"/>
        </w:rPr>
        <w:t>римерной</w:t>
      </w:r>
      <w:r w:rsidR="00237857">
        <w:rPr>
          <w:bCs/>
          <w:sz w:val="24"/>
          <w:szCs w:val="24"/>
        </w:rPr>
        <w:t xml:space="preserve"> основной образовательной </w:t>
      </w:r>
      <w:r w:rsidRPr="00B873E2">
        <w:rPr>
          <w:bCs/>
          <w:sz w:val="24"/>
          <w:szCs w:val="24"/>
        </w:rPr>
        <w:t xml:space="preserve">программы по </w:t>
      </w:r>
      <w:r w:rsidR="00237857">
        <w:rPr>
          <w:bCs/>
          <w:sz w:val="24"/>
          <w:szCs w:val="24"/>
        </w:rPr>
        <w:t xml:space="preserve">данной </w:t>
      </w:r>
      <w:r w:rsidR="00731216">
        <w:rPr>
          <w:bCs/>
          <w:sz w:val="24"/>
          <w:szCs w:val="24"/>
        </w:rPr>
        <w:t>профессии</w:t>
      </w:r>
      <w:r w:rsidRPr="00B873E2">
        <w:rPr>
          <w:bCs/>
          <w:sz w:val="24"/>
          <w:szCs w:val="24"/>
        </w:rPr>
        <w:t>.</w:t>
      </w:r>
    </w:p>
    <w:p w14:paraId="049F2E67" w14:textId="77777777" w:rsidR="00100400" w:rsidRPr="00B873E2" w:rsidRDefault="00100400" w:rsidP="00237857">
      <w:pPr>
        <w:tabs>
          <w:tab w:val="left" w:pos="1134"/>
          <w:tab w:val="left" w:pos="1276"/>
        </w:tabs>
        <w:spacing w:line="276" w:lineRule="auto"/>
        <w:ind w:firstLine="709"/>
        <w:jc w:val="both"/>
        <w:rPr>
          <w:b/>
          <w:bCs/>
          <w:sz w:val="24"/>
          <w:szCs w:val="24"/>
        </w:rPr>
      </w:pPr>
    </w:p>
    <w:p w14:paraId="69C3E04F" w14:textId="77777777" w:rsidR="00100400" w:rsidRPr="00B873E2" w:rsidRDefault="00100400" w:rsidP="00237857">
      <w:pPr>
        <w:tabs>
          <w:tab w:val="left" w:pos="1134"/>
          <w:tab w:val="left" w:pos="1276"/>
        </w:tabs>
        <w:spacing w:line="276" w:lineRule="auto"/>
        <w:ind w:firstLine="709"/>
        <w:jc w:val="both"/>
        <w:rPr>
          <w:b/>
          <w:bCs/>
          <w:sz w:val="24"/>
          <w:szCs w:val="24"/>
        </w:rPr>
      </w:pPr>
      <w:r w:rsidRPr="00B873E2">
        <w:rPr>
          <w:b/>
          <w:bCs/>
          <w:sz w:val="24"/>
          <w:szCs w:val="24"/>
        </w:rPr>
        <w:t>3.2. Информационное обеспечение реализации программы</w:t>
      </w:r>
    </w:p>
    <w:p w14:paraId="1A812E10" w14:textId="483885DE" w:rsidR="00100400" w:rsidRPr="00B873E2" w:rsidRDefault="00100400" w:rsidP="00237857">
      <w:pPr>
        <w:tabs>
          <w:tab w:val="left" w:pos="1134"/>
          <w:tab w:val="left" w:pos="1276"/>
        </w:tabs>
        <w:spacing w:line="276" w:lineRule="auto"/>
        <w:ind w:firstLine="709"/>
        <w:jc w:val="both"/>
        <w:rPr>
          <w:sz w:val="24"/>
          <w:szCs w:val="24"/>
        </w:rPr>
      </w:pPr>
      <w:r>
        <w:rPr>
          <w:bCs/>
          <w:sz w:val="24"/>
          <w:szCs w:val="24"/>
        </w:rPr>
        <w:t>Для реализации программы библиотечный фонд образовательной организации должен иметь п</w:t>
      </w:r>
      <w:r>
        <w:rPr>
          <w:sz w:val="24"/>
          <w:szCs w:val="24"/>
        </w:rPr>
        <w:t xml:space="preserve">ечатные и/или электронные образовательные и информационные ресурсы </w:t>
      </w:r>
      <w:r w:rsidR="001F30EF">
        <w:rPr>
          <w:sz w:val="24"/>
          <w:szCs w:val="24"/>
        </w:rPr>
        <w:br/>
      </w:r>
      <w:r>
        <w:rPr>
          <w:sz w:val="24"/>
          <w:szCs w:val="24"/>
        </w:rPr>
        <w:t xml:space="preserve">для использования в образовательном процессе. При формировании </w:t>
      </w:r>
      <w:r>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8D0DCD9" w14:textId="77777777" w:rsidR="00100400" w:rsidRPr="00921F10" w:rsidRDefault="00100400" w:rsidP="00237857">
      <w:pPr>
        <w:tabs>
          <w:tab w:val="left" w:pos="1134"/>
          <w:tab w:val="left" w:pos="1276"/>
        </w:tabs>
        <w:spacing w:line="276" w:lineRule="auto"/>
        <w:ind w:firstLine="709"/>
        <w:jc w:val="both"/>
        <w:rPr>
          <w:b/>
          <w:bCs/>
          <w:sz w:val="24"/>
          <w:szCs w:val="24"/>
        </w:rPr>
      </w:pPr>
    </w:p>
    <w:p w14:paraId="2FB56426" w14:textId="46092543" w:rsidR="00100400" w:rsidRPr="00921F10" w:rsidRDefault="00100400" w:rsidP="00237857">
      <w:pPr>
        <w:tabs>
          <w:tab w:val="left" w:pos="1134"/>
          <w:tab w:val="left" w:pos="1276"/>
        </w:tabs>
        <w:spacing w:line="276" w:lineRule="auto"/>
        <w:ind w:firstLine="709"/>
        <w:jc w:val="both"/>
        <w:rPr>
          <w:b/>
          <w:bCs/>
          <w:sz w:val="24"/>
          <w:szCs w:val="24"/>
        </w:rPr>
      </w:pPr>
      <w:r w:rsidRPr="0046520C">
        <w:rPr>
          <w:b/>
          <w:bCs/>
          <w:sz w:val="24"/>
          <w:szCs w:val="24"/>
        </w:rPr>
        <w:t xml:space="preserve">3.2.1. Основные печатные </w:t>
      </w:r>
      <w:r w:rsidR="005218E8">
        <w:rPr>
          <w:b/>
          <w:bCs/>
          <w:sz w:val="24"/>
          <w:szCs w:val="24"/>
        </w:rPr>
        <w:t xml:space="preserve">и электронные </w:t>
      </w:r>
      <w:r w:rsidRPr="0046520C">
        <w:rPr>
          <w:b/>
          <w:bCs/>
          <w:sz w:val="24"/>
          <w:szCs w:val="24"/>
        </w:rPr>
        <w:t>издания</w:t>
      </w:r>
    </w:p>
    <w:p w14:paraId="3DFC5540" w14:textId="77777777" w:rsidR="005218E8" w:rsidRPr="0046520C" w:rsidRDefault="005218E8" w:rsidP="003E6B63">
      <w:pPr>
        <w:numPr>
          <w:ilvl w:val="0"/>
          <w:numId w:val="80"/>
        </w:numPr>
        <w:tabs>
          <w:tab w:val="left" w:pos="1134"/>
          <w:tab w:val="left" w:pos="2127"/>
        </w:tabs>
        <w:autoSpaceDE/>
        <w:autoSpaceDN/>
        <w:adjustRightInd/>
        <w:spacing w:line="276" w:lineRule="auto"/>
        <w:ind w:left="0" w:firstLine="709"/>
        <w:contextualSpacing/>
        <w:jc w:val="both"/>
        <w:rPr>
          <w:sz w:val="24"/>
          <w:szCs w:val="24"/>
        </w:rPr>
      </w:pPr>
      <w:proofErr w:type="spellStart"/>
      <w:r w:rsidRPr="0046520C">
        <w:rPr>
          <w:sz w:val="24"/>
          <w:szCs w:val="24"/>
        </w:rPr>
        <w:t>Аринжанов</w:t>
      </w:r>
      <w:proofErr w:type="spellEnd"/>
      <w:r w:rsidRPr="0046520C">
        <w:rPr>
          <w:sz w:val="24"/>
          <w:szCs w:val="24"/>
        </w:rPr>
        <w:t xml:space="preserve"> А.Е. Технические средства аквакультуры: учебное пособие. </w:t>
      </w:r>
      <w:r>
        <w:rPr>
          <w:sz w:val="24"/>
          <w:szCs w:val="24"/>
        </w:rPr>
        <w:t>-</w:t>
      </w:r>
      <w:r w:rsidRPr="0046520C">
        <w:rPr>
          <w:sz w:val="24"/>
          <w:szCs w:val="24"/>
        </w:rPr>
        <w:t xml:space="preserve"> Оренбург: Оренбургский государственный университет, ЭБС АСВ, 2016. </w:t>
      </w:r>
      <w:r>
        <w:rPr>
          <w:sz w:val="24"/>
          <w:szCs w:val="24"/>
        </w:rPr>
        <w:t>-</w:t>
      </w:r>
      <w:r w:rsidRPr="0046520C">
        <w:rPr>
          <w:sz w:val="24"/>
          <w:szCs w:val="24"/>
        </w:rPr>
        <w:t xml:space="preserve"> 139 c. </w:t>
      </w:r>
      <w:r>
        <w:rPr>
          <w:sz w:val="24"/>
          <w:szCs w:val="24"/>
        </w:rPr>
        <w:t>-</w:t>
      </w:r>
      <w:r w:rsidRPr="0046520C">
        <w:rPr>
          <w:sz w:val="24"/>
          <w:szCs w:val="24"/>
        </w:rPr>
        <w:t xml:space="preserve"> Текст: электронный // IPR SMART: [сайт]. </w:t>
      </w:r>
      <w:r>
        <w:rPr>
          <w:sz w:val="24"/>
          <w:szCs w:val="24"/>
        </w:rPr>
        <w:t>-</w:t>
      </w:r>
      <w:r w:rsidRPr="0046520C">
        <w:rPr>
          <w:sz w:val="24"/>
          <w:szCs w:val="24"/>
        </w:rPr>
        <w:t xml:space="preserve"> URL: </w:t>
      </w:r>
      <w:hyperlink r:id="rId18" w:history="1">
        <w:r w:rsidRPr="0046520C">
          <w:rPr>
            <w:sz w:val="24"/>
            <w:szCs w:val="24"/>
          </w:rPr>
          <w:t>https://www.iprbookshop.ru/69957.html</w:t>
        </w:r>
      </w:hyperlink>
      <w:r w:rsidRPr="0046520C">
        <w:rPr>
          <w:sz w:val="24"/>
          <w:szCs w:val="24"/>
        </w:rPr>
        <w:t xml:space="preserve"> </w:t>
      </w:r>
      <w:r>
        <w:rPr>
          <w:sz w:val="24"/>
          <w:szCs w:val="24"/>
        </w:rPr>
        <w:t>-</w:t>
      </w:r>
      <w:r w:rsidRPr="0046520C">
        <w:rPr>
          <w:sz w:val="24"/>
          <w:szCs w:val="24"/>
        </w:rPr>
        <w:t xml:space="preserve"> Режим доступа: для </w:t>
      </w:r>
      <w:proofErr w:type="spellStart"/>
      <w:r w:rsidRPr="0046520C">
        <w:rPr>
          <w:sz w:val="24"/>
          <w:szCs w:val="24"/>
        </w:rPr>
        <w:t>авторизир</w:t>
      </w:r>
      <w:proofErr w:type="spellEnd"/>
      <w:r w:rsidRPr="0046520C">
        <w:rPr>
          <w:sz w:val="24"/>
          <w:szCs w:val="24"/>
        </w:rPr>
        <w:t>. пользователей</w:t>
      </w:r>
    </w:p>
    <w:p w14:paraId="145F5FCE" w14:textId="77777777" w:rsidR="005218E8" w:rsidRDefault="005218E8" w:rsidP="003E6B63">
      <w:pPr>
        <w:numPr>
          <w:ilvl w:val="0"/>
          <w:numId w:val="80"/>
        </w:numPr>
        <w:tabs>
          <w:tab w:val="left" w:pos="1134"/>
          <w:tab w:val="left" w:pos="2127"/>
        </w:tabs>
        <w:autoSpaceDE/>
        <w:autoSpaceDN/>
        <w:adjustRightInd/>
        <w:spacing w:line="276" w:lineRule="auto"/>
        <w:ind w:left="0" w:firstLine="709"/>
        <w:contextualSpacing/>
        <w:jc w:val="both"/>
        <w:rPr>
          <w:sz w:val="24"/>
          <w:szCs w:val="24"/>
        </w:rPr>
      </w:pPr>
      <w:proofErr w:type="spellStart"/>
      <w:r>
        <w:rPr>
          <w:sz w:val="24"/>
          <w:szCs w:val="24"/>
        </w:rPr>
        <w:t>Комлацкий</w:t>
      </w:r>
      <w:proofErr w:type="spellEnd"/>
      <w:r>
        <w:rPr>
          <w:sz w:val="24"/>
          <w:szCs w:val="24"/>
        </w:rPr>
        <w:t xml:space="preserve">, В. И. Рыбоводство : учебник для </w:t>
      </w:r>
      <w:proofErr w:type="spellStart"/>
      <w:r>
        <w:rPr>
          <w:sz w:val="24"/>
          <w:szCs w:val="24"/>
        </w:rPr>
        <w:t>спо</w:t>
      </w:r>
      <w:proofErr w:type="spellEnd"/>
      <w:r>
        <w:rPr>
          <w:sz w:val="24"/>
          <w:szCs w:val="24"/>
        </w:rPr>
        <w:t xml:space="preserve"> / В. И. </w:t>
      </w:r>
      <w:proofErr w:type="spellStart"/>
      <w:r>
        <w:rPr>
          <w:sz w:val="24"/>
          <w:szCs w:val="24"/>
        </w:rPr>
        <w:t>Комлацкий</w:t>
      </w:r>
      <w:proofErr w:type="spellEnd"/>
      <w:r>
        <w:rPr>
          <w:sz w:val="24"/>
          <w:szCs w:val="24"/>
        </w:rPr>
        <w:t xml:space="preserve">, </w:t>
      </w:r>
      <w:r>
        <w:rPr>
          <w:sz w:val="24"/>
          <w:szCs w:val="24"/>
        </w:rPr>
        <w:br/>
        <w:t xml:space="preserve">Г. В. </w:t>
      </w:r>
      <w:proofErr w:type="spellStart"/>
      <w:r>
        <w:rPr>
          <w:sz w:val="24"/>
          <w:szCs w:val="24"/>
        </w:rPr>
        <w:t>Комлацкий</w:t>
      </w:r>
      <w:proofErr w:type="spellEnd"/>
      <w:r>
        <w:rPr>
          <w:sz w:val="24"/>
          <w:szCs w:val="24"/>
        </w:rPr>
        <w:t xml:space="preserve">, В. А. Величко. – Санкт-Петербург : Лань, 2020. – 200 с. – ISBN 978-5-8114-5672-7. – Текст : электронный // Лань : электронно-библиотечная система. – URL: https://e.lanbook.com/book/147384 (дата обращения: 13.03.2022). – Режим доступа: для </w:t>
      </w:r>
      <w:proofErr w:type="spellStart"/>
      <w:r>
        <w:rPr>
          <w:sz w:val="24"/>
          <w:szCs w:val="24"/>
        </w:rPr>
        <w:t>авториз</w:t>
      </w:r>
      <w:proofErr w:type="spellEnd"/>
      <w:r>
        <w:rPr>
          <w:sz w:val="24"/>
          <w:szCs w:val="24"/>
        </w:rPr>
        <w:t>. пользователей.</w:t>
      </w:r>
    </w:p>
    <w:p w14:paraId="29EB165D" w14:textId="77777777" w:rsidR="005218E8" w:rsidRDefault="005218E8" w:rsidP="003E6B63">
      <w:pPr>
        <w:numPr>
          <w:ilvl w:val="0"/>
          <w:numId w:val="80"/>
        </w:numPr>
        <w:tabs>
          <w:tab w:val="left" w:pos="1134"/>
          <w:tab w:val="left" w:pos="2127"/>
        </w:tabs>
        <w:autoSpaceDE/>
        <w:autoSpaceDN/>
        <w:adjustRightInd/>
        <w:spacing w:line="276" w:lineRule="auto"/>
        <w:ind w:left="0" w:firstLine="709"/>
        <w:contextualSpacing/>
        <w:jc w:val="both"/>
        <w:rPr>
          <w:sz w:val="24"/>
          <w:szCs w:val="24"/>
        </w:rPr>
      </w:pPr>
      <w:r>
        <w:rPr>
          <w:sz w:val="24"/>
          <w:szCs w:val="24"/>
        </w:rPr>
        <w:t xml:space="preserve">Основы индустриальной аквакультуры : учебник / Е. И. Хрусталев, </w:t>
      </w:r>
      <w:r>
        <w:rPr>
          <w:sz w:val="24"/>
          <w:szCs w:val="24"/>
        </w:rPr>
        <w:br/>
        <w:t xml:space="preserve">К. Б. </w:t>
      </w:r>
      <w:proofErr w:type="spellStart"/>
      <w:r>
        <w:rPr>
          <w:sz w:val="24"/>
          <w:szCs w:val="24"/>
        </w:rPr>
        <w:t>Хайновский</w:t>
      </w:r>
      <w:proofErr w:type="spellEnd"/>
      <w:r>
        <w:rPr>
          <w:sz w:val="24"/>
          <w:szCs w:val="24"/>
        </w:rPr>
        <w:t xml:space="preserve">, О. Е. </w:t>
      </w:r>
      <w:proofErr w:type="spellStart"/>
      <w:r>
        <w:rPr>
          <w:sz w:val="24"/>
          <w:szCs w:val="24"/>
        </w:rPr>
        <w:t>Гончаренок</w:t>
      </w:r>
      <w:proofErr w:type="spellEnd"/>
      <w:r>
        <w:rPr>
          <w:sz w:val="24"/>
          <w:szCs w:val="24"/>
        </w:rPr>
        <w:t xml:space="preserve">, К. А. Молчанова. – 2-е изд., </w:t>
      </w:r>
      <w:proofErr w:type="spellStart"/>
      <w:r>
        <w:rPr>
          <w:sz w:val="24"/>
          <w:szCs w:val="24"/>
        </w:rPr>
        <w:t>перераб</w:t>
      </w:r>
      <w:proofErr w:type="spellEnd"/>
      <w:proofErr w:type="gramStart"/>
      <w:r>
        <w:rPr>
          <w:sz w:val="24"/>
          <w:szCs w:val="24"/>
        </w:rPr>
        <w:t>.</w:t>
      </w:r>
      <w:proofErr w:type="gramEnd"/>
      <w:r>
        <w:rPr>
          <w:sz w:val="24"/>
          <w:szCs w:val="24"/>
        </w:rPr>
        <w:t xml:space="preserve"> и доп. – Санкт-Петербург : Лань, 2022. – 280 с. – ISBN 978-5-8114-3229-5. – Текст : электронный // Лань : электронно-библиотечная система. – URL: https://e.lanbook.com/book/206021 (дата обращения: 13.03.2022). – Режим доступа: для </w:t>
      </w:r>
      <w:proofErr w:type="spellStart"/>
      <w:r>
        <w:rPr>
          <w:sz w:val="24"/>
          <w:szCs w:val="24"/>
        </w:rPr>
        <w:t>авториз</w:t>
      </w:r>
      <w:proofErr w:type="spellEnd"/>
      <w:r>
        <w:rPr>
          <w:sz w:val="24"/>
          <w:szCs w:val="24"/>
        </w:rPr>
        <w:t>. пользователей.</w:t>
      </w:r>
    </w:p>
    <w:p w14:paraId="3AC5ADED" w14:textId="77777777" w:rsidR="005218E8" w:rsidRDefault="005218E8" w:rsidP="003E6B63">
      <w:pPr>
        <w:numPr>
          <w:ilvl w:val="0"/>
          <w:numId w:val="80"/>
        </w:numPr>
        <w:tabs>
          <w:tab w:val="left" w:pos="1134"/>
          <w:tab w:val="left" w:pos="2127"/>
        </w:tabs>
        <w:autoSpaceDE/>
        <w:autoSpaceDN/>
        <w:adjustRightInd/>
        <w:spacing w:line="276" w:lineRule="auto"/>
        <w:ind w:left="0" w:firstLine="709"/>
        <w:contextualSpacing/>
        <w:jc w:val="both"/>
        <w:rPr>
          <w:sz w:val="24"/>
          <w:szCs w:val="24"/>
        </w:rPr>
      </w:pPr>
      <w:r w:rsidRPr="00DF328E">
        <w:rPr>
          <w:sz w:val="24"/>
          <w:szCs w:val="24"/>
        </w:rPr>
        <w:t xml:space="preserve">Технические средства аквакультуры. Осетровые хозяйства : учебник для </w:t>
      </w:r>
      <w:proofErr w:type="spellStart"/>
      <w:r w:rsidRPr="00DF328E">
        <w:rPr>
          <w:sz w:val="24"/>
          <w:szCs w:val="24"/>
        </w:rPr>
        <w:t>спо</w:t>
      </w:r>
      <w:proofErr w:type="spellEnd"/>
      <w:r w:rsidRPr="00DF328E">
        <w:rPr>
          <w:sz w:val="24"/>
          <w:szCs w:val="24"/>
        </w:rPr>
        <w:t xml:space="preserve"> / Е. И. Хрусталев, В. Е. Хрисанфов, К. А. Молчанова, С. А. Розенталь. </w:t>
      </w:r>
      <w:r>
        <w:rPr>
          <w:sz w:val="24"/>
          <w:szCs w:val="24"/>
        </w:rPr>
        <w:t>–</w:t>
      </w:r>
      <w:r w:rsidRPr="00DF328E">
        <w:rPr>
          <w:sz w:val="24"/>
          <w:szCs w:val="24"/>
        </w:rPr>
        <w:t xml:space="preserve"> 2-е изд., стер. </w:t>
      </w:r>
      <w:r>
        <w:rPr>
          <w:sz w:val="24"/>
          <w:szCs w:val="24"/>
        </w:rPr>
        <w:t>–</w:t>
      </w:r>
      <w:r w:rsidRPr="00DF328E">
        <w:rPr>
          <w:sz w:val="24"/>
          <w:szCs w:val="24"/>
        </w:rPr>
        <w:t xml:space="preserve"> Санкт-Петербург : Лань, 2022. </w:t>
      </w:r>
      <w:r>
        <w:rPr>
          <w:sz w:val="24"/>
          <w:szCs w:val="24"/>
        </w:rPr>
        <w:t>–</w:t>
      </w:r>
      <w:r w:rsidRPr="00DF328E">
        <w:rPr>
          <w:sz w:val="24"/>
          <w:szCs w:val="24"/>
        </w:rPr>
        <w:t xml:space="preserve"> 180 с. </w:t>
      </w:r>
      <w:r>
        <w:rPr>
          <w:sz w:val="24"/>
          <w:szCs w:val="24"/>
        </w:rPr>
        <w:t>–</w:t>
      </w:r>
      <w:r w:rsidRPr="00DF328E">
        <w:rPr>
          <w:sz w:val="24"/>
          <w:szCs w:val="24"/>
        </w:rPr>
        <w:t xml:space="preserve"> ISBN 978-5-8114-9573-3. </w:t>
      </w:r>
      <w:r>
        <w:rPr>
          <w:sz w:val="24"/>
          <w:szCs w:val="24"/>
        </w:rPr>
        <w:t>–</w:t>
      </w:r>
      <w:r w:rsidRPr="00DF328E">
        <w:rPr>
          <w:sz w:val="24"/>
          <w:szCs w:val="24"/>
        </w:rPr>
        <w:t xml:space="preserve"> Текст : электронный // Лань : электронно-библиотечная система. </w:t>
      </w:r>
      <w:r>
        <w:rPr>
          <w:sz w:val="24"/>
          <w:szCs w:val="24"/>
        </w:rPr>
        <w:t>–</w:t>
      </w:r>
      <w:r w:rsidRPr="00DF328E">
        <w:rPr>
          <w:sz w:val="24"/>
          <w:szCs w:val="24"/>
        </w:rPr>
        <w:t xml:space="preserve"> URL: https://e.lanbook.com/book/200513 (дата обращения: 13.03.2022). </w:t>
      </w:r>
      <w:r>
        <w:rPr>
          <w:sz w:val="24"/>
          <w:szCs w:val="24"/>
        </w:rPr>
        <w:t>–</w:t>
      </w:r>
      <w:r w:rsidRPr="00DF328E">
        <w:rPr>
          <w:sz w:val="24"/>
          <w:szCs w:val="24"/>
        </w:rPr>
        <w:t xml:space="preserve"> Режим доступа: для </w:t>
      </w:r>
      <w:proofErr w:type="spellStart"/>
      <w:r w:rsidRPr="00DF328E">
        <w:rPr>
          <w:sz w:val="24"/>
          <w:szCs w:val="24"/>
        </w:rPr>
        <w:t>авториз</w:t>
      </w:r>
      <w:proofErr w:type="spellEnd"/>
      <w:r w:rsidRPr="00DF328E">
        <w:rPr>
          <w:sz w:val="24"/>
          <w:szCs w:val="24"/>
        </w:rPr>
        <w:t>. пользователей.</w:t>
      </w:r>
    </w:p>
    <w:p w14:paraId="4F878900" w14:textId="77777777" w:rsidR="005218E8" w:rsidRDefault="005218E8" w:rsidP="003E6B63">
      <w:pPr>
        <w:numPr>
          <w:ilvl w:val="0"/>
          <w:numId w:val="80"/>
        </w:numPr>
        <w:tabs>
          <w:tab w:val="left" w:pos="1134"/>
          <w:tab w:val="left" w:pos="2127"/>
        </w:tabs>
        <w:autoSpaceDE/>
        <w:autoSpaceDN/>
        <w:adjustRightInd/>
        <w:spacing w:line="276" w:lineRule="auto"/>
        <w:ind w:left="0" w:firstLine="709"/>
        <w:contextualSpacing/>
        <w:jc w:val="both"/>
        <w:rPr>
          <w:sz w:val="24"/>
          <w:szCs w:val="24"/>
        </w:rPr>
      </w:pPr>
      <w:r w:rsidRPr="00DF328E">
        <w:rPr>
          <w:sz w:val="24"/>
          <w:szCs w:val="24"/>
        </w:rPr>
        <w:t xml:space="preserve">Хрусталев, Е. И. Технические средства аквакультуры. Лососевые хозяйства : учебное пособие для </w:t>
      </w:r>
      <w:proofErr w:type="spellStart"/>
      <w:r w:rsidRPr="00DF328E">
        <w:rPr>
          <w:sz w:val="24"/>
          <w:szCs w:val="24"/>
        </w:rPr>
        <w:t>спо</w:t>
      </w:r>
      <w:proofErr w:type="spellEnd"/>
      <w:r w:rsidRPr="00DF328E">
        <w:rPr>
          <w:sz w:val="24"/>
          <w:szCs w:val="24"/>
        </w:rPr>
        <w:t xml:space="preserve"> / Е. И. Хрусталев, К. А. Молчанова. – Санкт-Петербург : Лань, 2020. – 140 с. – ISBN 978-5-8114-5777-9. – Текст : электронный // Лань : электронно-библиотечная система. – URL: https://e.lanbook.com/book/149330 (дата обращения: 13.03.2022). – Режим доступа: для </w:t>
      </w:r>
      <w:proofErr w:type="spellStart"/>
      <w:r w:rsidRPr="00DF328E">
        <w:rPr>
          <w:sz w:val="24"/>
          <w:szCs w:val="24"/>
        </w:rPr>
        <w:t>авториз</w:t>
      </w:r>
      <w:proofErr w:type="spellEnd"/>
      <w:r w:rsidRPr="00DF328E">
        <w:rPr>
          <w:sz w:val="24"/>
          <w:szCs w:val="24"/>
        </w:rPr>
        <w:t>. пользователей.</w:t>
      </w:r>
    </w:p>
    <w:p w14:paraId="4750DF55" w14:textId="6B31531B" w:rsidR="0046520C" w:rsidRPr="00DF328E" w:rsidRDefault="0046520C" w:rsidP="00DF328E">
      <w:pPr>
        <w:tabs>
          <w:tab w:val="left" w:pos="1134"/>
          <w:tab w:val="left" w:pos="2127"/>
        </w:tabs>
        <w:autoSpaceDE/>
        <w:autoSpaceDN/>
        <w:adjustRightInd/>
        <w:spacing w:line="276" w:lineRule="auto"/>
        <w:ind w:left="720"/>
        <w:contextualSpacing/>
        <w:jc w:val="both"/>
        <w:rPr>
          <w:sz w:val="24"/>
          <w:szCs w:val="24"/>
        </w:rPr>
      </w:pPr>
    </w:p>
    <w:p w14:paraId="1235D247" w14:textId="2055E02D" w:rsidR="00100400" w:rsidRDefault="00100400" w:rsidP="00237857">
      <w:pPr>
        <w:tabs>
          <w:tab w:val="left" w:pos="1134"/>
        </w:tabs>
        <w:suppressAutoHyphens/>
        <w:spacing w:line="276" w:lineRule="auto"/>
        <w:ind w:firstLine="709"/>
        <w:contextualSpacing/>
        <w:rPr>
          <w:bCs/>
          <w:i/>
          <w:sz w:val="24"/>
          <w:szCs w:val="24"/>
        </w:rPr>
      </w:pPr>
      <w:r>
        <w:rPr>
          <w:b/>
          <w:bCs/>
          <w:sz w:val="24"/>
          <w:szCs w:val="24"/>
        </w:rPr>
        <w:t>3.2.</w:t>
      </w:r>
      <w:r w:rsidR="005218E8">
        <w:rPr>
          <w:b/>
          <w:bCs/>
          <w:sz w:val="24"/>
          <w:szCs w:val="24"/>
        </w:rPr>
        <w:t>2</w:t>
      </w:r>
      <w:r>
        <w:rPr>
          <w:b/>
          <w:bCs/>
          <w:sz w:val="24"/>
          <w:szCs w:val="24"/>
        </w:rPr>
        <w:t>. Дополнительные источники</w:t>
      </w:r>
    </w:p>
    <w:p w14:paraId="2A6E762A" w14:textId="37A465DA" w:rsidR="00100400" w:rsidRPr="00D50A78" w:rsidRDefault="00100400" w:rsidP="003E6B63">
      <w:pPr>
        <w:numPr>
          <w:ilvl w:val="0"/>
          <w:numId w:val="99"/>
        </w:numPr>
        <w:tabs>
          <w:tab w:val="left" w:pos="1134"/>
          <w:tab w:val="left" w:pos="2127"/>
        </w:tabs>
        <w:autoSpaceDE/>
        <w:autoSpaceDN/>
        <w:adjustRightInd/>
        <w:spacing w:line="276" w:lineRule="auto"/>
        <w:ind w:left="0" w:firstLine="709"/>
        <w:contextualSpacing/>
        <w:jc w:val="both"/>
        <w:rPr>
          <w:rFonts w:eastAsia="Times New Roman"/>
          <w:kern w:val="36"/>
          <w:sz w:val="24"/>
          <w:szCs w:val="24"/>
        </w:rPr>
      </w:pPr>
      <w:r w:rsidRPr="00D50A78">
        <w:rPr>
          <w:rFonts w:eastAsia="Times New Roman"/>
          <w:kern w:val="36"/>
          <w:sz w:val="24"/>
          <w:szCs w:val="24"/>
        </w:rPr>
        <w:t>ОСТ 15.372-87. Показатели качества воды прудовых хозяйств. Охрана природы. Гидросфера. Вода для прудовых форелевых и карповых хозяйств</w:t>
      </w:r>
      <w:r w:rsidR="00D50A78">
        <w:rPr>
          <w:rFonts w:eastAsia="Times New Roman"/>
          <w:kern w:val="36"/>
          <w:sz w:val="24"/>
          <w:szCs w:val="24"/>
        </w:rPr>
        <w:t>.</w:t>
      </w:r>
    </w:p>
    <w:p w14:paraId="0826BD36" w14:textId="77777777" w:rsidR="00100400" w:rsidRDefault="00100400" w:rsidP="00100400">
      <w:pPr>
        <w:suppressAutoHyphens/>
        <w:ind w:firstLine="709"/>
        <w:contextualSpacing/>
        <w:rPr>
          <w:bCs/>
          <w:i/>
          <w:sz w:val="24"/>
          <w:szCs w:val="24"/>
        </w:rPr>
      </w:pPr>
    </w:p>
    <w:p w14:paraId="51357F68" w14:textId="77777777" w:rsidR="00100400" w:rsidRPr="00B873E2" w:rsidRDefault="00100400" w:rsidP="00100400">
      <w:pPr>
        <w:tabs>
          <w:tab w:val="left" w:pos="1276"/>
        </w:tabs>
        <w:ind w:firstLine="709"/>
        <w:contextualSpacing/>
        <w:rPr>
          <w:sz w:val="24"/>
          <w:szCs w:val="24"/>
        </w:rPr>
      </w:pPr>
    </w:p>
    <w:p w14:paraId="0C659ADE" w14:textId="42B2E9C9" w:rsidR="00100400" w:rsidRPr="00B873E2" w:rsidRDefault="00100400" w:rsidP="0010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r w:rsidRPr="00B873E2">
        <w:rPr>
          <w:b/>
          <w:caps/>
          <w:sz w:val="24"/>
          <w:szCs w:val="24"/>
        </w:rPr>
        <w:t xml:space="preserve">4. Контроль и оценка результатов освоения </w:t>
      </w:r>
      <w:r w:rsidR="00DF328E">
        <w:rPr>
          <w:b/>
          <w:caps/>
          <w:sz w:val="24"/>
          <w:szCs w:val="24"/>
        </w:rPr>
        <w:br/>
      </w:r>
      <w:r w:rsidRPr="00B873E2">
        <w:rPr>
          <w:b/>
          <w:caps/>
          <w:sz w:val="24"/>
          <w:szCs w:val="24"/>
        </w:rPr>
        <w:t>профессионального модуля</w:t>
      </w:r>
    </w:p>
    <w:p w14:paraId="30F2E135" w14:textId="77777777" w:rsidR="00100400" w:rsidRPr="00B873E2" w:rsidRDefault="00100400" w:rsidP="0010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4252"/>
        <w:gridCol w:w="2747"/>
      </w:tblGrid>
      <w:tr w:rsidR="00100400" w:rsidRPr="00B873E2" w14:paraId="1219F5A8" w14:textId="77777777" w:rsidTr="00100400">
        <w:trPr>
          <w:trHeight w:val="20"/>
          <w:jc w:val="center"/>
        </w:trPr>
        <w:tc>
          <w:tcPr>
            <w:tcW w:w="2748" w:type="dxa"/>
            <w:vAlign w:val="center"/>
          </w:tcPr>
          <w:p w14:paraId="70B68EAF" w14:textId="1B8C97AC" w:rsidR="00100400" w:rsidRPr="00B873E2" w:rsidRDefault="00100400" w:rsidP="00DF328E">
            <w:pPr>
              <w:widowControl/>
              <w:autoSpaceDE/>
              <w:autoSpaceDN/>
              <w:adjustRightInd/>
              <w:jc w:val="center"/>
              <w:rPr>
                <w:b/>
                <w:bCs/>
                <w:sz w:val="24"/>
                <w:szCs w:val="24"/>
              </w:rPr>
            </w:pPr>
            <w:r w:rsidRPr="00B873E2">
              <w:rPr>
                <w:b/>
                <w:sz w:val="24"/>
                <w:szCs w:val="24"/>
              </w:rPr>
              <w:t xml:space="preserve">Код и наименование профессиональных компетенций, формируемых </w:t>
            </w:r>
            <w:r w:rsidR="00DF328E">
              <w:rPr>
                <w:b/>
                <w:sz w:val="24"/>
                <w:szCs w:val="24"/>
              </w:rPr>
              <w:br/>
            </w:r>
            <w:r w:rsidRPr="00B873E2">
              <w:rPr>
                <w:b/>
                <w:sz w:val="24"/>
                <w:szCs w:val="24"/>
              </w:rPr>
              <w:t>в рамках модуля</w:t>
            </w:r>
            <w:r w:rsidR="00DF328E">
              <w:rPr>
                <w:rFonts w:ascii="Calibri" w:hAnsi="Calibri"/>
                <w:i/>
              </w:rPr>
              <w:t xml:space="preserve"> </w:t>
            </w:r>
            <w:r w:rsidR="00DF328E">
              <w:rPr>
                <w:rStyle w:val="af4"/>
                <w:rFonts w:ascii="Calibri" w:hAnsi="Calibri"/>
                <w:i/>
              </w:rPr>
              <w:footnoteReference w:id="42"/>
            </w:r>
          </w:p>
        </w:tc>
        <w:tc>
          <w:tcPr>
            <w:tcW w:w="4252" w:type="dxa"/>
            <w:vAlign w:val="center"/>
          </w:tcPr>
          <w:p w14:paraId="268CC703" w14:textId="77777777" w:rsidR="00100400" w:rsidRPr="00B873E2" w:rsidRDefault="00100400" w:rsidP="00100400">
            <w:pPr>
              <w:jc w:val="center"/>
              <w:rPr>
                <w:b/>
                <w:bCs/>
                <w:sz w:val="24"/>
                <w:szCs w:val="24"/>
              </w:rPr>
            </w:pPr>
            <w:r w:rsidRPr="00B873E2">
              <w:rPr>
                <w:b/>
                <w:sz w:val="24"/>
                <w:szCs w:val="24"/>
              </w:rPr>
              <w:t>Критерии оценки</w:t>
            </w:r>
          </w:p>
        </w:tc>
        <w:tc>
          <w:tcPr>
            <w:tcW w:w="2747" w:type="dxa"/>
            <w:vAlign w:val="center"/>
          </w:tcPr>
          <w:p w14:paraId="01BB8640" w14:textId="77777777" w:rsidR="00100400" w:rsidRPr="00B873E2" w:rsidRDefault="00100400" w:rsidP="00100400">
            <w:pPr>
              <w:jc w:val="center"/>
              <w:rPr>
                <w:b/>
                <w:bCs/>
                <w:sz w:val="24"/>
                <w:szCs w:val="24"/>
              </w:rPr>
            </w:pPr>
            <w:r w:rsidRPr="00B873E2">
              <w:rPr>
                <w:b/>
                <w:sz w:val="24"/>
                <w:szCs w:val="24"/>
              </w:rPr>
              <w:t>Методы оценки</w:t>
            </w:r>
          </w:p>
        </w:tc>
      </w:tr>
      <w:tr w:rsidR="00100400" w:rsidRPr="00B873E2" w14:paraId="6D89B2DA" w14:textId="77777777" w:rsidTr="00100400">
        <w:trPr>
          <w:trHeight w:val="20"/>
          <w:jc w:val="center"/>
        </w:trPr>
        <w:tc>
          <w:tcPr>
            <w:tcW w:w="2748" w:type="dxa"/>
            <w:vAlign w:val="center"/>
          </w:tcPr>
          <w:p w14:paraId="08F1EE8D" w14:textId="77777777" w:rsidR="00100400" w:rsidRPr="00B873E2" w:rsidRDefault="00100400" w:rsidP="00100400">
            <w:pPr>
              <w:jc w:val="center"/>
              <w:rPr>
                <w:b/>
                <w:bCs/>
                <w:i/>
                <w:sz w:val="24"/>
                <w:szCs w:val="24"/>
              </w:rPr>
            </w:pPr>
            <w:r w:rsidRPr="00B873E2">
              <w:rPr>
                <w:b/>
                <w:bCs/>
                <w:i/>
                <w:sz w:val="24"/>
                <w:szCs w:val="24"/>
              </w:rPr>
              <w:t>1</w:t>
            </w:r>
          </w:p>
        </w:tc>
        <w:tc>
          <w:tcPr>
            <w:tcW w:w="4252" w:type="dxa"/>
            <w:vAlign w:val="center"/>
          </w:tcPr>
          <w:p w14:paraId="44594A66" w14:textId="77777777" w:rsidR="00100400" w:rsidRPr="00B873E2" w:rsidRDefault="00100400" w:rsidP="00100400">
            <w:pPr>
              <w:jc w:val="center"/>
              <w:rPr>
                <w:b/>
                <w:i/>
                <w:sz w:val="24"/>
                <w:szCs w:val="24"/>
              </w:rPr>
            </w:pPr>
            <w:r w:rsidRPr="00B873E2">
              <w:rPr>
                <w:b/>
                <w:i/>
                <w:sz w:val="24"/>
                <w:szCs w:val="24"/>
              </w:rPr>
              <w:t>2</w:t>
            </w:r>
          </w:p>
        </w:tc>
        <w:tc>
          <w:tcPr>
            <w:tcW w:w="2747" w:type="dxa"/>
            <w:vAlign w:val="center"/>
          </w:tcPr>
          <w:p w14:paraId="30880738" w14:textId="77777777" w:rsidR="00100400" w:rsidRPr="00B873E2" w:rsidRDefault="00100400" w:rsidP="00100400">
            <w:pPr>
              <w:jc w:val="center"/>
              <w:rPr>
                <w:b/>
                <w:i/>
                <w:sz w:val="24"/>
                <w:szCs w:val="24"/>
              </w:rPr>
            </w:pPr>
            <w:r w:rsidRPr="00B873E2">
              <w:rPr>
                <w:b/>
                <w:i/>
                <w:sz w:val="24"/>
                <w:szCs w:val="24"/>
              </w:rPr>
              <w:t>3</w:t>
            </w:r>
          </w:p>
        </w:tc>
      </w:tr>
      <w:tr w:rsidR="00100400" w:rsidRPr="009B200B" w14:paraId="7F40D048" w14:textId="77777777" w:rsidTr="00100400">
        <w:trPr>
          <w:trHeight w:val="20"/>
          <w:jc w:val="center"/>
        </w:trPr>
        <w:tc>
          <w:tcPr>
            <w:tcW w:w="2748" w:type="dxa"/>
          </w:tcPr>
          <w:p w14:paraId="569F4849" w14:textId="2318EC03" w:rsidR="00100400" w:rsidRPr="00F64FEF" w:rsidRDefault="00100400" w:rsidP="00100400">
            <w:pPr>
              <w:rPr>
                <w:bCs/>
                <w:sz w:val="24"/>
                <w:szCs w:val="24"/>
              </w:rPr>
            </w:pPr>
            <w:r w:rsidRPr="00F64FEF">
              <w:rPr>
                <w:b/>
                <w:caps/>
                <w:sz w:val="24"/>
                <w:szCs w:val="24"/>
              </w:rPr>
              <w:br w:type="page"/>
            </w:r>
            <w:r w:rsidR="00722C3C" w:rsidRPr="00DE4AA3">
              <w:rPr>
                <w:sz w:val="24"/>
                <w:szCs w:val="24"/>
              </w:rPr>
              <w:t xml:space="preserve">ПК 3.1. Осматривать </w:t>
            </w:r>
            <w:r w:rsidR="00DF328E">
              <w:rPr>
                <w:sz w:val="24"/>
                <w:szCs w:val="24"/>
              </w:rPr>
              <w:br/>
            </w:r>
            <w:r w:rsidR="00722C3C" w:rsidRPr="00DE4AA3">
              <w:rPr>
                <w:sz w:val="24"/>
                <w:szCs w:val="24"/>
              </w:rPr>
              <w:t>и оценивать техническое состояния конструктивных элементов: прудов, бассейнов, садков, инкубационных установок, установок замкнутого водоснабжения, коллекторов для выращивания моллюсков и водорослей</w:t>
            </w:r>
          </w:p>
        </w:tc>
        <w:tc>
          <w:tcPr>
            <w:tcW w:w="4252" w:type="dxa"/>
          </w:tcPr>
          <w:p w14:paraId="32312C57" w14:textId="555C06E6" w:rsidR="00722C3C" w:rsidRPr="005430CB" w:rsidRDefault="00722C3C" w:rsidP="003E6B63">
            <w:pPr>
              <w:numPr>
                <w:ilvl w:val="0"/>
                <w:numId w:val="54"/>
              </w:numPr>
              <w:tabs>
                <w:tab w:val="left" w:pos="891"/>
              </w:tabs>
              <w:autoSpaceDE/>
              <w:autoSpaceDN/>
              <w:adjustRightInd/>
              <w:ind w:left="173" w:hanging="173"/>
              <w:rPr>
                <w:bCs/>
                <w:sz w:val="24"/>
                <w:szCs w:val="24"/>
              </w:rPr>
            </w:pPr>
            <w:r w:rsidRPr="005430CB">
              <w:rPr>
                <w:sz w:val="24"/>
                <w:szCs w:val="24"/>
              </w:rPr>
              <w:t>контролир</w:t>
            </w:r>
            <w:r w:rsidR="00DF328E">
              <w:rPr>
                <w:sz w:val="24"/>
                <w:szCs w:val="24"/>
              </w:rPr>
              <w:t>ует</w:t>
            </w:r>
            <w:r w:rsidRPr="005430CB">
              <w:rPr>
                <w:sz w:val="24"/>
                <w:szCs w:val="24"/>
              </w:rPr>
              <w:t xml:space="preserve"> режимы работы </w:t>
            </w:r>
            <w:r w:rsidR="00DF328E">
              <w:rPr>
                <w:sz w:val="24"/>
                <w:szCs w:val="24"/>
              </w:rPr>
              <w:br/>
            </w:r>
            <w:r w:rsidRPr="005430CB">
              <w:rPr>
                <w:sz w:val="24"/>
                <w:szCs w:val="24"/>
              </w:rPr>
              <w:t>и техническое состояни</w:t>
            </w:r>
            <w:r w:rsidR="00DF328E">
              <w:rPr>
                <w:sz w:val="24"/>
                <w:szCs w:val="24"/>
              </w:rPr>
              <w:t>е</w:t>
            </w:r>
            <w:r w:rsidRPr="005430CB">
              <w:rPr>
                <w:sz w:val="24"/>
                <w:szCs w:val="24"/>
              </w:rPr>
              <w:t xml:space="preserve"> конструктивных элементов рыбоводных систем;</w:t>
            </w:r>
          </w:p>
          <w:p w14:paraId="237EE178" w14:textId="2B7B8126" w:rsidR="00722C3C" w:rsidRPr="005430CB" w:rsidRDefault="00722C3C" w:rsidP="003E6B63">
            <w:pPr>
              <w:numPr>
                <w:ilvl w:val="0"/>
                <w:numId w:val="54"/>
              </w:numPr>
              <w:tabs>
                <w:tab w:val="left" w:pos="891"/>
              </w:tabs>
              <w:autoSpaceDE/>
              <w:autoSpaceDN/>
              <w:adjustRightInd/>
              <w:ind w:left="173" w:hanging="173"/>
              <w:rPr>
                <w:bCs/>
                <w:sz w:val="24"/>
                <w:szCs w:val="24"/>
              </w:rPr>
            </w:pPr>
            <w:r w:rsidRPr="005430CB">
              <w:rPr>
                <w:sz w:val="24"/>
                <w:szCs w:val="24"/>
              </w:rPr>
              <w:t>диагностир</w:t>
            </w:r>
            <w:r w:rsidR="00DF328E">
              <w:rPr>
                <w:sz w:val="24"/>
                <w:szCs w:val="24"/>
              </w:rPr>
              <w:t>ует</w:t>
            </w:r>
            <w:r w:rsidRPr="005430CB">
              <w:rPr>
                <w:sz w:val="24"/>
                <w:szCs w:val="24"/>
              </w:rPr>
              <w:t xml:space="preserve"> неисправности оборудования конструктивных элементов рыбоводных систем (прудов, бассейнов, садков, инкубационных установок, коллекторов для выращивания моллюсков и водорослей);</w:t>
            </w:r>
          </w:p>
          <w:p w14:paraId="7F668C3F" w14:textId="4688A398" w:rsidR="00722C3C" w:rsidRPr="005430CB" w:rsidRDefault="00722C3C" w:rsidP="003E6B63">
            <w:pPr>
              <w:numPr>
                <w:ilvl w:val="0"/>
                <w:numId w:val="54"/>
              </w:numPr>
              <w:tabs>
                <w:tab w:val="left" w:pos="891"/>
              </w:tabs>
              <w:autoSpaceDE/>
              <w:autoSpaceDN/>
              <w:adjustRightInd/>
              <w:ind w:left="173" w:hanging="173"/>
              <w:rPr>
                <w:bCs/>
                <w:sz w:val="24"/>
                <w:szCs w:val="24"/>
              </w:rPr>
            </w:pPr>
            <w:r w:rsidRPr="005430CB">
              <w:rPr>
                <w:sz w:val="24"/>
                <w:szCs w:val="24"/>
              </w:rPr>
              <w:t>диагностир</w:t>
            </w:r>
            <w:r w:rsidR="00DF328E">
              <w:rPr>
                <w:sz w:val="24"/>
                <w:szCs w:val="24"/>
              </w:rPr>
              <w:t>ует</w:t>
            </w:r>
            <w:r w:rsidRPr="005430CB">
              <w:rPr>
                <w:sz w:val="24"/>
                <w:szCs w:val="24"/>
              </w:rPr>
              <w:t xml:space="preserve"> неисправности конструктивных элементов установок замкнутого водоснабжения (УЗВ);</w:t>
            </w:r>
          </w:p>
          <w:p w14:paraId="59A5733B" w14:textId="7EB8E87B" w:rsidR="00100400" w:rsidRPr="005430CB" w:rsidRDefault="00DF328E" w:rsidP="003E6B63">
            <w:pPr>
              <w:numPr>
                <w:ilvl w:val="0"/>
                <w:numId w:val="54"/>
              </w:numPr>
              <w:tabs>
                <w:tab w:val="left" w:pos="891"/>
              </w:tabs>
              <w:autoSpaceDE/>
              <w:autoSpaceDN/>
              <w:adjustRightInd/>
              <w:ind w:left="173" w:hanging="173"/>
              <w:rPr>
                <w:bCs/>
                <w:sz w:val="24"/>
                <w:szCs w:val="24"/>
              </w:rPr>
            </w:pPr>
            <w:r>
              <w:rPr>
                <w:bCs/>
                <w:sz w:val="24"/>
                <w:szCs w:val="24"/>
              </w:rPr>
              <w:t xml:space="preserve">правильно </w:t>
            </w:r>
            <w:r w:rsidR="00722C3C" w:rsidRPr="005430CB">
              <w:rPr>
                <w:bCs/>
                <w:sz w:val="24"/>
                <w:szCs w:val="24"/>
              </w:rPr>
              <w:t>выбира</w:t>
            </w:r>
            <w:r>
              <w:rPr>
                <w:bCs/>
                <w:sz w:val="24"/>
                <w:szCs w:val="24"/>
              </w:rPr>
              <w:t>ет</w:t>
            </w:r>
            <w:r w:rsidR="00722C3C" w:rsidRPr="005430CB">
              <w:rPr>
                <w:bCs/>
                <w:sz w:val="24"/>
                <w:szCs w:val="24"/>
              </w:rPr>
              <w:t xml:space="preserve"> и аргументир</w:t>
            </w:r>
            <w:r>
              <w:rPr>
                <w:bCs/>
                <w:sz w:val="24"/>
                <w:szCs w:val="24"/>
              </w:rPr>
              <w:t>ует</w:t>
            </w:r>
            <w:r w:rsidR="00722C3C" w:rsidRPr="005430CB">
              <w:rPr>
                <w:bCs/>
                <w:sz w:val="24"/>
                <w:szCs w:val="24"/>
              </w:rPr>
              <w:t xml:space="preserve"> виды ремонта </w:t>
            </w:r>
            <w:r w:rsidR="00722C3C" w:rsidRPr="005430CB">
              <w:rPr>
                <w:sz w:val="24"/>
                <w:szCs w:val="24"/>
              </w:rPr>
              <w:t>конструктивных элементов рыбоводных систем</w:t>
            </w:r>
            <w:r w:rsidR="00722C3C" w:rsidRPr="005430CB">
              <w:rPr>
                <w:bCs/>
                <w:sz w:val="24"/>
                <w:szCs w:val="24"/>
              </w:rPr>
              <w:t xml:space="preserve"> </w:t>
            </w:r>
            <w:r>
              <w:rPr>
                <w:bCs/>
                <w:sz w:val="24"/>
                <w:szCs w:val="24"/>
              </w:rPr>
              <w:br/>
            </w:r>
            <w:r w:rsidR="00722C3C" w:rsidRPr="005430CB">
              <w:rPr>
                <w:bCs/>
                <w:sz w:val="24"/>
                <w:szCs w:val="24"/>
              </w:rPr>
              <w:t>и периодичность его проведения</w:t>
            </w:r>
          </w:p>
        </w:tc>
        <w:tc>
          <w:tcPr>
            <w:tcW w:w="2747" w:type="dxa"/>
          </w:tcPr>
          <w:p w14:paraId="3B4272F4" w14:textId="25E3971E" w:rsidR="00100400" w:rsidRPr="00F64FEF" w:rsidRDefault="00100400" w:rsidP="00100400">
            <w:pPr>
              <w:rPr>
                <w:bCs/>
                <w:sz w:val="24"/>
                <w:szCs w:val="24"/>
              </w:rPr>
            </w:pPr>
            <w:r w:rsidRPr="00F64FEF">
              <w:rPr>
                <w:sz w:val="24"/>
                <w:szCs w:val="24"/>
              </w:rPr>
              <w:t>Экспертное наблюдение при выполнении работ на производственной практике, реш</w:t>
            </w:r>
            <w:r w:rsidR="00DF328E">
              <w:rPr>
                <w:sz w:val="24"/>
                <w:szCs w:val="24"/>
              </w:rPr>
              <w:t>ении ситуационных задач</w:t>
            </w:r>
          </w:p>
        </w:tc>
      </w:tr>
      <w:tr w:rsidR="00100400" w:rsidRPr="009B200B" w14:paraId="2ECFC5ED" w14:textId="77777777" w:rsidTr="00100400">
        <w:trPr>
          <w:trHeight w:val="20"/>
          <w:jc w:val="center"/>
        </w:trPr>
        <w:tc>
          <w:tcPr>
            <w:tcW w:w="2748" w:type="dxa"/>
          </w:tcPr>
          <w:p w14:paraId="74834B98" w14:textId="337AC654" w:rsidR="00100400" w:rsidRPr="00A671B6" w:rsidRDefault="00722C3C" w:rsidP="00100400">
            <w:pPr>
              <w:rPr>
                <w:b/>
                <w:bCs/>
                <w:sz w:val="24"/>
                <w:szCs w:val="24"/>
              </w:rPr>
            </w:pPr>
            <w:r w:rsidRPr="00DE4AA3">
              <w:rPr>
                <w:sz w:val="24"/>
                <w:szCs w:val="24"/>
              </w:rPr>
              <w:t>ПК 3.2. Оценивать соответствия требованиям техники безопасности конструктивных элементов рыбоводных систем</w:t>
            </w:r>
          </w:p>
        </w:tc>
        <w:tc>
          <w:tcPr>
            <w:tcW w:w="4252" w:type="dxa"/>
          </w:tcPr>
          <w:p w14:paraId="1A4C8C81" w14:textId="4F289F28" w:rsidR="00722C3C" w:rsidRPr="005430CB" w:rsidRDefault="00722C3C" w:rsidP="003E6B63">
            <w:pPr>
              <w:numPr>
                <w:ilvl w:val="0"/>
                <w:numId w:val="54"/>
              </w:numPr>
              <w:tabs>
                <w:tab w:val="left" w:pos="465"/>
              </w:tabs>
              <w:autoSpaceDE/>
              <w:autoSpaceDN/>
              <w:adjustRightInd/>
              <w:ind w:left="173" w:hanging="173"/>
              <w:rPr>
                <w:bCs/>
                <w:sz w:val="24"/>
                <w:szCs w:val="24"/>
              </w:rPr>
            </w:pPr>
            <w:r w:rsidRPr="005430CB">
              <w:rPr>
                <w:sz w:val="24"/>
                <w:szCs w:val="24"/>
              </w:rPr>
              <w:t>контролир</w:t>
            </w:r>
            <w:r w:rsidR="00DF328E">
              <w:rPr>
                <w:sz w:val="24"/>
                <w:szCs w:val="24"/>
              </w:rPr>
              <w:t>ует</w:t>
            </w:r>
            <w:r w:rsidRPr="005430CB">
              <w:rPr>
                <w:sz w:val="24"/>
                <w:szCs w:val="24"/>
              </w:rPr>
              <w:t xml:space="preserve"> укомплектованность основных конструктивных элементов рыбоводных систем;</w:t>
            </w:r>
          </w:p>
          <w:p w14:paraId="502CFE4D" w14:textId="184C835D" w:rsidR="005430CB" w:rsidRPr="005430CB" w:rsidRDefault="00722C3C" w:rsidP="003E6B63">
            <w:pPr>
              <w:pStyle w:val="a4"/>
              <w:widowControl/>
              <w:numPr>
                <w:ilvl w:val="0"/>
                <w:numId w:val="54"/>
              </w:numPr>
              <w:tabs>
                <w:tab w:val="left" w:pos="465"/>
              </w:tabs>
              <w:suppressAutoHyphens/>
              <w:autoSpaceDE/>
              <w:autoSpaceDN/>
              <w:adjustRightInd/>
              <w:ind w:left="173" w:hanging="173"/>
              <w:rPr>
                <w:b/>
                <w:sz w:val="24"/>
                <w:szCs w:val="24"/>
              </w:rPr>
            </w:pPr>
            <w:r w:rsidRPr="005430CB">
              <w:rPr>
                <w:sz w:val="24"/>
                <w:szCs w:val="24"/>
              </w:rPr>
              <w:t>контролир</w:t>
            </w:r>
            <w:r w:rsidR="00DF328E">
              <w:rPr>
                <w:sz w:val="24"/>
                <w:szCs w:val="24"/>
              </w:rPr>
              <w:t>ует</w:t>
            </w:r>
            <w:r w:rsidRPr="005430CB">
              <w:rPr>
                <w:sz w:val="24"/>
                <w:szCs w:val="24"/>
              </w:rPr>
              <w:t xml:space="preserve"> соответствие режимов работы основных конструктивных элементов рыбоводных систем характеристикам их материалов;</w:t>
            </w:r>
          </w:p>
          <w:p w14:paraId="30FDBF18" w14:textId="5931E17D" w:rsidR="00100400" w:rsidRPr="005430CB" w:rsidRDefault="00722C3C" w:rsidP="003E6B63">
            <w:pPr>
              <w:pStyle w:val="a4"/>
              <w:widowControl/>
              <w:numPr>
                <w:ilvl w:val="0"/>
                <w:numId w:val="54"/>
              </w:numPr>
              <w:tabs>
                <w:tab w:val="left" w:pos="465"/>
              </w:tabs>
              <w:suppressAutoHyphens/>
              <w:autoSpaceDE/>
              <w:autoSpaceDN/>
              <w:adjustRightInd/>
              <w:ind w:left="173" w:hanging="173"/>
              <w:rPr>
                <w:b/>
                <w:sz w:val="24"/>
                <w:szCs w:val="24"/>
              </w:rPr>
            </w:pPr>
            <w:r w:rsidRPr="005430CB">
              <w:rPr>
                <w:bCs/>
                <w:sz w:val="24"/>
                <w:szCs w:val="24"/>
              </w:rPr>
              <w:t>соблюда</w:t>
            </w:r>
            <w:r w:rsidR="00DF328E">
              <w:rPr>
                <w:bCs/>
                <w:sz w:val="24"/>
                <w:szCs w:val="24"/>
              </w:rPr>
              <w:t>ет</w:t>
            </w:r>
            <w:r w:rsidRPr="005430CB">
              <w:rPr>
                <w:bCs/>
                <w:sz w:val="24"/>
                <w:szCs w:val="24"/>
              </w:rPr>
              <w:t xml:space="preserve"> технические требования </w:t>
            </w:r>
            <w:r w:rsidR="00DF328E">
              <w:rPr>
                <w:bCs/>
                <w:sz w:val="24"/>
                <w:szCs w:val="24"/>
              </w:rPr>
              <w:br/>
            </w:r>
            <w:r w:rsidRPr="005430CB">
              <w:rPr>
                <w:bCs/>
                <w:sz w:val="24"/>
                <w:szCs w:val="24"/>
              </w:rPr>
              <w:t xml:space="preserve">и правила эксплуатации </w:t>
            </w:r>
            <w:r w:rsidRPr="005430CB">
              <w:rPr>
                <w:sz w:val="24"/>
                <w:szCs w:val="24"/>
              </w:rPr>
              <w:t>конструктивных элементов рыбоводных систем</w:t>
            </w:r>
          </w:p>
        </w:tc>
        <w:tc>
          <w:tcPr>
            <w:tcW w:w="2747" w:type="dxa"/>
          </w:tcPr>
          <w:p w14:paraId="1198D27D" w14:textId="4FB897D8" w:rsidR="00100400" w:rsidRPr="00A671B6" w:rsidRDefault="00100400" w:rsidP="00100400">
            <w:pPr>
              <w:rPr>
                <w:bCs/>
                <w:sz w:val="24"/>
                <w:szCs w:val="24"/>
              </w:rPr>
            </w:pPr>
            <w:r w:rsidRPr="00A671B6">
              <w:rPr>
                <w:sz w:val="24"/>
                <w:szCs w:val="24"/>
              </w:rPr>
              <w:t>Экспертное наблюдение при выполнении работ на производственной практ</w:t>
            </w:r>
            <w:r w:rsidR="00DF328E">
              <w:rPr>
                <w:sz w:val="24"/>
                <w:szCs w:val="24"/>
              </w:rPr>
              <w:t>ике, решении ситуационных задач</w:t>
            </w:r>
          </w:p>
        </w:tc>
      </w:tr>
      <w:tr w:rsidR="00100400" w:rsidRPr="002A57AE" w14:paraId="60CD1E64" w14:textId="77777777" w:rsidTr="00100400">
        <w:trPr>
          <w:trHeight w:val="20"/>
          <w:jc w:val="center"/>
        </w:trPr>
        <w:tc>
          <w:tcPr>
            <w:tcW w:w="2748" w:type="dxa"/>
          </w:tcPr>
          <w:p w14:paraId="73E8D7A2" w14:textId="18F6D684" w:rsidR="00100400" w:rsidRPr="002A57AE" w:rsidRDefault="00722C3C" w:rsidP="00100400">
            <w:pPr>
              <w:outlineLvl w:val="1"/>
              <w:rPr>
                <w:sz w:val="24"/>
                <w:szCs w:val="24"/>
              </w:rPr>
            </w:pPr>
            <w:r w:rsidRPr="00DE4AA3">
              <w:rPr>
                <w:sz w:val="24"/>
                <w:szCs w:val="24"/>
              </w:rPr>
              <w:t>ПК 3.3. Обновлять покрытия конструктивных элементов от агрессивного воздействия среды</w:t>
            </w:r>
          </w:p>
        </w:tc>
        <w:tc>
          <w:tcPr>
            <w:tcW w:w="4252" w:type="dxa"/>
          </w:tcPr>
          <w:p w14:paraId="272992D9" w14:textId="2DB2F5A3" w:rsidR="00722C3C" w:rsidRPr="005430CB" w:rsidRDefault="00722C3C" w:rsidP="003E6B63">
            <w:pPr>
              <w:pStyle w:val="a4"/>
              <w:widowControl/>
              <w:numPr>
                <w:ilvl w:val="0"/>
                <w:numId w:val="56"/>
              </w:numPr>
              <w:suppressAutoHyphens/>
              <w:autoSpaceDE/>
              <w:autoSpaceDN/>
              <w:adjustRightInd/>
              <w:ind w:left="173" w:hanging="173"/>
              <w:rPr>
                <w:rFonts w:eastAsia="Times New Roman"/>
                <w:bCs/>
                <w:sz w:val="24"/>
                <w:szCs w:val="24"/>
              </w:rPr>
            </w:pPr>
            <w:r w:rsidRPr="005430CB">
              <w:rPr>
                <w:sz w:val="24"/>
                <w:szCs w:val="24"/>
              </w:rPr>
              <w:t>выявля</w:t>
            </w:r>
            <w:r w:rsidR="00DF328E">
              <w:rPr>
                <w:sz w:val="24"/>
                <w:szCs w:val="24"/>
              </w:rPr>
              <w:t>ет</w:t>
            </w:r>
            <w:r w:rsidRPr="005430CB">
              <w:rPr>
                <w:sz w:val="24"/>
                <w:szCs w:val="24"/>
              </w:rPr>
              <w:t xml:space="preserve"> повреждения покрытия конструктивных элементов рыбоводных систем;</w:t>
            </w:r>
          </w:p>
          <w:p w14:paraId="22D0C505" w14:textId="71EB3CF5" w:rsidR="00100400" w:rsidRPr="005430CB" w:rsidRDefault="00722C3C" w:rsidP="003E6B63">
            <w:pPr>
              <w:pStyle w:val="a4"/>
              <w:widowControl/>
              <w:numPr>
                <w:ilvl w:val="0"/>
                <w:numId w:val="56"/>
              </w:numPr>
              <w:tabs>
                <w:tab w:val="left" w:pos="175"/>
                <w:tab w:val="left" w:pos="2160"/>
              </w:tabs>
              <w:autoSpaceDE/>
              <w:autoSpaceDN/>
              <w:adjustRightInd/>
              <w:ind w:left="173" w:hanging="173"/>
              <w:contextualSpacing w:val="0"/>
              <w:rPr>
                <w:sz w:val="24"/>
                <w:szCs w:val="24"/>
              </w:rPr>
            </w:pPr>
            <w:r w:rsidRPr="005430CB">
              <w:rPr>
                <w:sz w:val="24"/>
                <w:szCs w:val="24"/>
              </w:rPr>
              <w:t>обновля</w:t>
            </w:r>
            <w:r w:rsidR="00DF328E">
              <w:rPr>
                <w:sz w:val="24"/>
                <w:szCs w:val="24"/>
              </w:rPr>
              <w:t>ет</w:t>
            </w:r>
            <w:r w:rsidRPr="005430CB">
              <w:rPr>
                <w:sz w:val="24"/>
                <w:szCs w:val="24"/>
              </w:rPr>
              <w:t xml:space="preserve"> покрытия конструктивных элементов рыбоводных систем </w:t>
            </w:r>
            <w:r w:rsidR="00DF328E">
              <w:rPr>
                <w:sz w:val="24"/>
                <w:szCs w:val="24"/>
              </w:rPr>
              <w:br/>
            </w:r>
            <w:r w:rsidRPr="005430CB">
              <w:rPr>
                <w:sz w:val="24"/>
                <w:szCs w:val="24"/>
              </w:rPr>
              <w:t>от агрессивного воздействия среды</w:t>
            </w:r>
          </w:p>
        </w:tc>
        <w:tc>
          <w:tcPr>
            <w:tcW w:w="2747" w:type="dxa"/>
          </w:tcPr>
          <w:p w14:paraId="3E2306EA" w14:textId="39219FD2" w:rsidR="00100400" w:rsidRPr="002A57AE" w:rsidRDefault="00DF328E" w:rsidP="00100400">
            <w:pPr>
              <w:jc w:val="both"/>
              <w:rPr>
                <w:bCs/>
                <w:i/>
                <w:sz w:val="24"/>
                <w:szCs w:val="24"/>
                <w:highlight w:val="cyan"/>
              </w:rPr>
            </w:pPr>
            <w:r w:rsidRPr="00A671B6">
              <w:rPr>
                <w:sz w:val="24"/>
                <w:szCs w:val="24"/>
              </w:rPr>
              <w:t>Экспертное наблюдение при выполнении работ на производственной практ</w:t>
            </w:r>
            <w:r>
              <w:rPr>
                <w:sz w:val="24"/>
                <w:szCs w:val="24"/>
              </w:rPr>
              <w:t>ике, решении ситуационных задач</w:t>
            </w:r>
          </w:p>
        </w:tc>
      </w:tr>
      <w:tr w:rsidR="00100400" w:rsidRPr="009B200B" w14:paraId="740B112A" w14:textId="77777777" w:rsidTr="00100400">
        <w:trPr>
          <w:trHeight w:val="20"/>
          <w:jc w:val="center"/>
        </w:trPr>
        <w:tc>
          <w:tcPr>
            <w:tcW w:w="2748" w:type="dxa"/>
          </w:tcPr>
          <w:p w14:paraId="3813C4EF" w14:textId="2D7D370C" w:rsidR="00100400" w:rsidRPr="00DE712E" w:rsidRDefault="00722C3C" w:rsidP="00100400">
            <w:pPr>
              <w:rPr>
                <w:bCs/>
                <w:sz w:val="24"/>
                <w:szCs w:val="24"/>
              </w:rPr>
            </w:pPr>
            <w:r w:rsidRPr="00DE4AA3">
              <w:rPr>
                <w:sz w:val="24"/>
                <w:szCs w:val="24"/>
              </w:rPr>
              <w:t xml:space="preserve">ПК 3.4. Ремонтировать и заменять конструктивные элементы, имеющие отклонения в запасе прочности или пришедшие </w:t>
            </w:r>
            <w:r w:rsidR="00DF328E">
              <w:rPr>
                <w:sz w:val="24"/>
                <w:szCs w:val="24"/>
              </w:rPr>
              <w:br/>
            </w:r>
            <w:r w:rsidRPr="00DE4AA3">
              <w:rPr>
                <w:sz w:val="24"/>
                <w:szCs w:val="24"/>
              </w:rPr>
              <w:t>в негодность</w:t>
            </w:r>
          </w:p>
        </w:tc>
        <w:tc>
          <w:tcPr>
            <w:tcW w:w="4252" w:type="dxa"/>
          </w:tcPr>
          <w:p w14:paraId="093E2E87" w14:textId="61CCA3E0" w:rsidR="00722C3C" w:rsidRPr="005430CB" w:rsidRDefault="00722C3C" w:rsidP="003E6B63">
            <w:pPr>
              <w:numPr>
                <w:ilvl w:val="0"/>
                <w:numId w:val="55"/>
              </w:numPr>
              <w:tabs>
                <w:tab w:val="left" w:pos="1024"/>
              </w:tabs>
              <w:autoSpaceDE/>
              <w:autoSpaceDN/>
              <w:adjustRightInd/>
              <w:ind w:left="173" w:hanging="173"/>
              <w:rPr>
                <w:bCs/>
                <w:sz w:val="24"/>
                <w:szCs w:val="24"/>
              </w:rPr>
            </w:pPr>
            <w:r w:rsidRPr="005430CB">
              <w:rPr>
                <w:bCs/>
                <w:sz w:val="24"/>
                <w:szCs w:val="24"/>
              </w:rPr>
              <w:t>выполня</w:t>
            </w:r>
            <w:r w:rsidR="00DF328E">
              <w:rPr>
                <w:bCs/>
                <w:sz w:val="24"/>
                <w:szCs w:val="24"/>
              </w:rPr>
              <w:t>ет</w:t>
            </w:r>
            <w:r w:rsidRPr="005430CB">
              <w:rPr>
                <w:bCs/>
                <w:sz w:val="24"/>
                <w:szCs w:val="24"/>
              </w:rPr>
              <w:t xml:space="preserve"> работы по текущему ремонту </w:t>
            </w:r>
            <w:r w:rsidRPr="005430CB">
              <w:rPr>
                <w:sz w:val="24"/>
                <w:szCs w:val="24"/>
              </w:rPr>
              <w:t xml:space="preserve">и замене конструктивных элементов рыбоводных систем, имеющим отклонения в запасе прочности или пришедших </w:t>
            </w:r>
            <w:r w:rsidR="00DF328E">
              <w:rPr>
                <w:sz w:val="24"/>
                <w:szCs w:val="24"/>
              </w:rPr>
              <w:br/>
            </w:r>
            <w:r w:rsidRPr="005430CB">
              <w:rPr>
                <w:sz w:val="24"/>
                <w:szCs w:val="24"/>
              </w:rPr>
              <w:t>в негодность</w:t>
            </w:r>
            <w:r w:rsidRPr="005430CB">
              <w:rPr>
                <w:bCs/>
                <w:sz w:val="24"/>
                <w:szCs w:val="24"/>
              </w:rPr>
              <w:t>;</w:t>
            </w:r>
          </w:p>
          <w:p w14:paraId="3D3BCEDD" w14:textId="7F82C8D9" w:rsidR="005430CB" w:rsidRPr="005430CB" w:rsidRDefault="00722C3C" w:rsidP="003E6B63">
            <w:pPr>
              <w:numPr>
                <w:ilvl w:val="0"/>
                <w:numId w:val="55"/>
              </w:numPr>
              <w:tabs>
                <w:tab w:val="left" w:pos="1024"/>
              </w:tabs>
              <w:autoSpaceDE/>
              <w:autoSpaceDN/>
              <w:adjustRightInd/>
              <w:ind w:left="173" w:hanging="173"/>
              <w:rPr>
                <w:bCs/>
                <w:sz w:val="24"/>
                <w:szCs w:val="24"/>
              </w:rPr>
            </w:pPr>
            <w:r w:rsidRPr="005430CB">
              <w:rPr>
                <w:bCs/>
                <w:sz w:val="24"/>
                <w:szCs w:val="24"/>
              </w:rPr>
              <w:t>устраня</w:t>
            </w:r>
            <w:r w:rsidR="00DF328E">
              <w:rPr>
                <w:bCs/>
                <w:sz w:val="24"/>
                <w:szCs w:val="24"/>
              </w:rPr>
              <w:t>ет</w:t>
            </w:r>
            <w:r w:rsidRPr="005430CB">
              <w:rPr>
                <w:bCs/>
                <w:sz w:val="24"/>
                <w:szCs w:val="24"/>
              </w:rPr>
              <w:t xml:space="preserve"> незначительные повреждения </w:t>
            </w:r>
            <w:r w:rsidRPr="005430CB">
              <w:rPr>
                <w:sz w:val="24"/>
                <w:szCs w:val="24"/>
              </w:rPr>
              <w:t>конструктивных элементов рыбоводных систем;</w:t>
            </w:r>
          </w:p>
          <w:p w14:paraId="5149E9EF" w14:textId="652D8AA6" w:rsidR="00100400" w:rsidRPr="005430CB" w:rsidRDefault="00722C3C" w:rsidP="003E6B63">
            <w:pPr>
              <w:numPr>
                <w:ilvl w:val="0"/>
                <w:numId w:val="55"/>
              </w:numPr>
              <w:tabs>
                <w:tab w:val="left" w:pos="1024"/>
              </w:tabs>
              <w:autoSpaceDE/>
              <w:autoSpaceDN/>
              <w:adjustRightInd/>
              <w:ind w:left="173" w:hanging="173"/>
              <w:rPr>
                <w:bCs/>
                <w:sz w:val="24"/>
                <w:szCs w:val="24"/>
              </w:rPr>
            </w:pPr>
            <w:r w:rsidRPr="005430CB">
              <w:rPr>
                <w:bCs/>
                <w:sz w:val="24"/>
                <w:szCs w:val="24"/>
              </w:rPr>
              <w:t>выбира</w:t>
            </w:r>
            <w:r w:rsidR="00DF328E">
              <w:rPr>
                <w:bCs/>
                <w:sz w:val="24"/>
                <w:szCs w:val="24"/>
              </w:rPr>
              <w:t>ет</w:t>
            </w:r>
            <w:r w:rsidRPr="005430CB">
              <w:rPr>
                <w:bCs/>
                <w:sz w:val="24"/>
                <w:szCs w:val="24"/>
              </w:rPr>
              <w:t xml:space="preserve"> и аргументир</w:t>
            </w:r>
            <w:r w:rsidR="00DF328E">
              <w:rPr>
                <w:bCs/>
                <w:sz w:val="24"/>
                <w:szCs w:val="24"/>
              </w:rPr>
              <w:t>ует</w:t>
            </w:r>
            <w:r w:rsidRPr="005430CB">
              <w:rPr>
                <w:bCs/>
                <w:sz w:val="24"/>
                <w:szCs w:val="24"/>
              </w:rPr>
              <w:t xml:space="preserve"> виды ремонта </w:t>
            </w:r>
            <w:r w:rsidRPr="005430CB">
              <w:rPr>
                <w:sz w:val="24"/>
                <w:szCs w:val="24"/>
              </w:rPr>
              <w:t>конструктивных элементов рыбоводных систем</w:t>
            </w:r>
            <w:r w:rsidRPr="005430CB">
              <w:rPr>
                <w:bCs/>
                <w:sz w:val="24"/>
                <w:szCs w:val="24"/>
              </w:rPr>
              <w:t xml:space="preserve"> и периодичность его проведения</w:t>
            </w:r>
          </w:p>
        </w:tc>
        <w:tc>
          <w:tcPr>
            <w:tcW w:w="2747" w:type="dxa"/>
          </w:tcPr>
          <w:p w14:paraId="1BA069E4" w14:textId="414FB016" w:rsidR="00100400" w:rsidRPr="00DE712E" w:rsidRDefault="00100400" w:rsidP="00100400">
            <w:pPr>
              <w:rPr>
                <w:sz w:val="24"/>
                <w:szCs w:val="24"/>
              </w:rPr>
            </w:pPr>
            <w:r w:rsidRPr="00DE712E">
              <w:rPr>
                <w:sz w:val="24"/>
                <w:szCs w:val="24"/>
              </w:rPr>
              <w:t>Экспертное наблюдение при выполнении работ на производственной практике, решении ситуационных задач,</w:t>
            </w:r>
            <w:r w:rsidR="00DF328E">
              <w:rPr>
                <w:bCs/>
                <w:sz w:val="24"/>
                <w:szCs w:val="24"/>
              </w:rPr>
              <w:t xml:space="preserve"> экзамены</w:t>
            </w:r>
          </w:p>
        </w:tc>
      </w:tr>
      <w:tr w:rsidR="00DF328E" w:rsidRPr="00DC2CCD" w14:paraId="3ECEED88" w14:textId="77777777" w:rsidTr="00100400">
        <w:trPr>
          <w:trHeight w:val="20"/>
          <w:jc w:val="center"/>
        </w:trPr>
        <w:tc>
          <w:tcPr>
            <w:tcW w:w="2748" w:type="dxa"/>
          </w:tcPr>
          <w:p w14:paraId="19D68A02" w14:textId="7C171ADE" w:rsidR="00DF328E" w:rsidRPr="00DC2CCD" w:rsidRDefault="00DF328E" w:rsidP="00DF328E">
            <w:pPr>
              <w:rPr>
                <w:sz w:val="24"/>
                <w:szCs w:val="24"/>
                <w:highlight w:val="cyan"/>
              </w:rPr>
            </w:pPr>
            <w:r w:rsidRPr="00DC2CCD">
              <w:rPr>
                <w:sz w:val="24"/>
                <w:szCs w:val="24"/>
              </w:rPr>
              <w:t xml:space="preserve">ОК 01. Выбирать способы решения задач профессиональной деятельности применительно </w:t>
            </w:r>
            <w:r>
              <w:rPr>
                <w:sz w:val="24"/>
                <w:szCs w:val="24"/>
              </w:rPr>
              <w:br/>
            </w:r>
            <w:r w:rsidRPr="00DC2CCD">
              <w:rPr>
                <w:sz w:val="24"/>
                <w:szCs w:val="24"/>
              </w:rPr>
              <w:t>к различным контекстам</w:t>
            </w:r>
          </w:p>
        </w:tc>
        <w:tc>
          <w:tcPr>
            <w:tcW w:w="4252" w:type="dxa"/>
          </w:tcPr>
          <w:p w14:paraId="56792AAB" w14:textId="77777777" w:rsidR="00DF328E" w:rsidRPr="005430CB" w:rsidRDefault="00DF328E" w:rsidP="003E6B63">
            <w:pPr>
              <w:numPr>
                <w:ilvl w:val="0"/>
                <w:numId w:val="53"/>
              </w:numPr>
              <w:tabs>
                <w:tab w:val="left" w:pos="881"/>
              </w:tabs>
              <w:autoSpaceDE/>
              <w:autoSpaceDN/>
              <w:adjustRightInd/>
              <w:ind w:left="172" w:hanging="172"/>
              <w:rPr>
                <w:sz w:val="24"/>
                <w:szCs w:val="24"/>
              </w:rPr>
            </w:pPr>
            <w:r w:rsidRPr="005430CB">
              <w:rPr>
                <w:sz w:val="24"/>
                <w:szCs w:val="24"/>
              </w:rPr>
              <w:t>обоснованность постановки цели, выбора и применения методов и способов решения профессиональных задач;</w:t>
            </w:r>
          </w:p>
          <w:p w14:paraId="0166C7F4" w14:textId="77777777" w:rsidR="00DF328E" w:rsidRPr="005430CB" w:rsidRDefault="00DF328E" w:rsidP="00A72E10">
            <w:pPr>
              <w:tabs>
                <w:tab w:val="left" w:pos="881"/>
              </w:tabs>
              <w:ind w:left="172" w:hanging="172"/>
              <w:rPr>
                <w:sz w:val="24"/>
                <w:szCs w:val="24"/>
                <w:highlight w:val="cyan"/>
              </w:rPr>
            </w:pPr>
            <w:r w:rsidRPr="005430CB">
              <w:rPr>
                <w:sz w:val="24"/>
                <w:szCs w:val="24"/>
              </w:rPr>
              <w:t>- адекватная оценка и самооценка эффективности и качества выполнения профессиональных задач</w:t>
            </w:r>
          </w:p>
        </w:tc>
        <w:tc>
          <w:tcPr>
            <w:tcW w:w="2747" w:type="dxa"/>
            <w:vMerge w:val="restart"/>
          </w:tcPr>
          <w:p w14:paraId="5F118958" w14:textId="003337C9" w:rsidR="00DF328E" w:rsidRPr="00DC2CCD" w:rsidRDefault="00DF328E" w:rsidP="00100400">
            <w:pPr>
              <w:rPr>
                <w:sz w:val="24"/>
                <w:szCs w:val="24"/>
                <w:highlight w:val="cyan"/>
              </w:rPr>
            </w:pPr>
            <w:r w:rsidRPr="00DC2CCD">
              <w:rPr>
                <w:sz w:val="24"/>
                <w:szCs w:val="24"/>
              </w:rPr>
              <w:t xml:space="preserve">Экспертное наблюдение и оценка </w:t>
            </w:r>
            <w:r>
              <w:rPr>
                <w:sz w:val="24"/>
                <w:szCs w:val="24"/>
              </w:rPr>
              <w:br/>
            </w:r>
            <w:r w:rsidRPr="00DC2CCD">
              <w:rPr>
                <w:sz w:val="24"/>
                <w:szCs w:val="24"/>
              </w:rPr>
              <w:t xml:space="preserve">на практических занятиях, </w:t>
            </w:r>
            <w:r>
              <w:rPr>
                <w:sz w:val="24"/>
                <w:szCs w:val="24"/>
              </w:rPr>
              <w:br/>
            </w:r>
            <w:r w:rsidRPr="00DC2CCD">
              <w:rPr>
                <w:sz w:val="24"/>
                <w:szCs w:val="24"/>
              </w:rPr>
              <w:t>при выполнении работ по производственной практике, решении ситуационных задач</w:t>
            </w:r>
          </w:p>
        </w:tc>
      </w:tr>
      <w:tr w:rsidR="00DF328E" w:rsidRPr="00DC2CCD" w14:paraId="6C4B4DE3" w14:textId="77777777" w:rsidTr="00100400">
        <w:tblPrEx>
          <w:tblLook w:val="00A0" w:firstRow="1" w:lastRow="0" w:firstColumn="1" w:lastColumn="0" w:noHBand="0" w:noVBand="0"/>
        </w:tblPrEx>
        <w:trPr>
          <w:trHeight w:val="20"/>
          <w:jc w:val="center"/>
        </w:trPr>
        <w:tc>
          <w:tcPr>
            <w:tcW w:w="2748" w:type="dxa"/>
          </w:tcPr>
          <w:p w14:paraId="237B4350" w14:textId="7A9CCEBC" w:rsidR="00DF328E" w:rsidRPr="00DC2CCD" w:rsidRDefault="00DF328E" w:rsidP="00DF328E">
            <w:pPr>
              <w:rPr>
                <w:sz w:val="24"/>
                <w:szCs w:val="24"/>
                <w:highlight w:val="cyan"/>
              </w:rPr>
            </w:pPr>
            <w:r w:rsidRPr="00DC2CCD">
              <w:rPr>
                <w:sz w:val="24"/>
                <w:szCs w:val="24"/>
              </w:rPr>
              <w:t xml:space="preserve">ОК 02. Использовать современные средства поиска, анализа </w:t>
            </w:r>
            <w:r>
              <w:rPr>
                <w:sz w:val="24"/>
                <w:szCs w:val="24"/>
              </w:rPr>
              <w:br/>
            </w:r>
            <w:r w:rsidRPr="00DC2CCD">
              <w:rPr>
                <w:sz w:val="24"/>
                <w:szCs w:val="24"/>
              </w:rPr>
              <w:t xml:space="preserve">и интерпретации информации, </w:t>
            </w:r>
            <w:r>
              <w:rPr>
                <w:sz w:val="24"/>
                <w:szCs w:val="24"/>
              </w:rPr>
              <w:br/>
            </w:r>
            <w:r w:rsidRPr="00DC2CCD">
              <w:rPr>
                <w:sz w:val="24"/>
                <w:szCs w:val="24"/>
              </w:rPr>
              <w:t>и информационные технологии для выполнения задач профессиональной деятельности</w:t>
            </w:r>
          </w:p>
        </w:tc>
        <w:tc>
          <w:tcPr>
            <w:tcW w:w="4252" w:type="dxa"/>
          </w:tcPr>
          <w:p w14:paraId="4AD223C9" w14:textId="31A4184B" w:rsidR="00DF328E" w:rsidRPr="005430CB" w:rsidRDefault="00DF328E" w:rsidP="00A72E10">
            <w:pPr>
              <w:shd w:val="clear" w:color="auto" w:fill="FFFFFF"/>
              <w:ind w:left="172" w:hanging="172"/>
              <w:rPr>
                <w:sz w:val="24"/>
                <w:szCs w:val="24"/>
              </w:rPr>
            </w:pPr>
            <w:r w:rsidRPr="005430CB">
              <w:rPr>
                <w:sz w:val="24"/>
                <w:szCs w:val="24"/>
              </w:rPr>
              <w:t xml:space="preserve">- использование различных источников, включая электронные ресурсы, </w:t>
            </w:r>
            <w:proofErr w:type="gramStart"/>
            <w:r w:rsidRPr="005430CB">
              <w:rPr>
                <w:sz w:val="24"/>
                <w:szCs w:val="24"/>
              </w:rPr>
              <w:t>медиа-ресурсы</w:t>
            </w:r>
            <w:proofErr w:type="gramEnd"/>
            <w:r w:rsidRPr="005430CB">
              <w:rPr>
                <w:sz w:val="24"/>
                <w:szCs w:val="24"/>
              </w:rPr>
              <w:t xml:space="preserve">, </w:t>
            </w:r>
            <w:r>
              <w:rPr>
                <w:sz w:val="24"/>
                <w:szCs w:val="24"/>
              </w:rPr>
              <w:t>и</w:t>
            </w:r>
            <w:r w:rsidRPr="005430CB">
              <w:rPr>
                <w:sz w:val="24"/>
                <w:szCs w:val="24"/>
              </w:rPr>
              <w:t>нтернет-ресурсы, периодические издания по профессии для</w:t>
            </w:r>
            <w:r>
              <w:rPr>
                <w:sz w:val="24"/>
                <w:szCs w:val="24"/>
              </w:rPr>
              <w:t xml:space="preserve"> решения профессиональных задач;</w:t>
            </w:r>
          </w:p>
          <w:p w14:paraId="7AB3BA0C" w14:textId="4B17BDB5" w:rsidR="00DF328E" w:rsidRPr="005430CB" w:rsidRDefault="00DF328E" w:rsidP="00A72E10">
            <w:pPr>
              <w:ind w:left="172" w:hanging="172"/>
              <w:rPr>
                <w:sz w:val="24"/>
                <w:szCs w:val="24"/>
                <w:highlight w:val="cyan"/>
              </w:rPr>
            </w:pPr>
            <w:r w:rsidRPr="005430CB">
              <w:rPr>
                <w:sz w:val="24"/>
                <w:szCs w:val="24"/>
              </w:rPr>
              <w:t xml:space="preserve">- эффективность использования информационно-коммуникационных технологий в профессиональной деятельности согласно формируемым умениям </w:t>
            </w:r>
            <w:r>
              <w:rPr>
                <w:sz w:val="24"/>
                <w:szCs w:val="24"/>
              </w:rPr>
              <w:br/>
            </w:r>
            <w:r w:rsidRPr="005430CB">
              <w:rPr>
                <w:sz w:val="24"/>
                <w:szCs w:val="24"/>
              </w:rPr>
              <w:t>и получаемому практическому опыту</w:t>
            </w:r>
          </w:p>
        </w:tc>
        <w:tc>
          <w:tcPr>
            <w:tcW w:w="2747" w:type="dxa"/>
            <w:vMerge/>
          </w:tcPr>
          <w:p w14:paraId="5BF54B01" w14:textId="4107604F" w:rsidR="00DF328E" w:rsidRPr="00DC2CCD" w:rsidRDefault="00DF328E" w:rsidP="00100400">
            <w:pPr>
              <w:rPr>
                <w:sz w:val="24"/>
                <w:szCs w:val="24"/>
                <w:highlight w:val="cyan"/>
              </w:rPr>
            </w:pPr>
          </w:p>
        </w:tc>
      </w:tr>
      <w:tr w:rsidR="00DF328E" w:rsidRPr="00DC2CCD" w14:paraId="71AF4155" w14:textId="77777777" w:rsidTr="00100400">
        <w:tblPrEx>
          <w:tblLook w:val="00A0" w:firstRow="1" w:lastRow="0" w:firstColumn="1" w:lastColumn="0" w:noHBand="0" w:noVBand="0"/>
        </w:tblPrEx>
        <w:trPr>
          <w:trHeight w:val="20"/>
          <w:jc w:val="center"/>
        </w:trPr>
        <w:tc>
          <w:tcPr>
            <w:tcW w:w="2748" w:type="dxa"/>
          </w:tcPr>
          <w:p w14:paraId="1FF7E638" w14:textId="1006A253" w:rsidR="00DF328E" w:rsidRPr="00DC2CCD" w:rsidRDefault="00DF328E" w:rsidP="00100400">
            <w:pPr>
              <w:rPr>
                <w:sz w:val="24"/>
                <w:szCs w:val="24"/>
                <w:highlight w:val="cyan"/>
              </w:rPr>
            </w:pPr>
            <w:r w:rsidRPr="00DC2CCD">
              <w:rPr>
                <w:iCs/>
                <w:sz w:val="24"/>
                <w:szCs w:val="24"/>
              </w:rPr>
              <w:t>ОК 03</w:t>
            </w:r>
            <w:r>
              <w:rPr>
                <w:iCs/>
                <w:sz w:val="24"/>
                <w:szCs w:val="24"/>
              </w:rPr>
              <w:t>.</w:t>
            </w:r>
            <w:r w:rsidRPr="00DC2CCD">
              <w:rPr>
                <w:iCs/>
                <w:sz w:val="24"/>
                <w:szCs w:val="24"/>
              </w:rPr>
              <w:t xml:space="preserve"> </w:t>
            </w:r>
            <w:r w:rsidRPr="00DC2CCD">
              <w:rPr>
                <w:sz w:val="24"/>
                <w:szCs w:val="24"/>
              </w:rPr>
              <w:t xml:space="preserve">Планировать </w:t>
            </w:r>
            <w:r>
              <w:rPr>
                <w:sz w:val="24"/>
                <w:szCs w:val="24"/>
              </w:rPr>
              <w:br/>
            </w:r>
            <w:r w:rsidRPr="00DC2CCD">
              <w:rPr>
                <w:sz w:val="24"/>
                <w:szCs w:val="24"/>
              </w:rPr>
              <w:t xml:space="preserve">и реализовывать собственное профессиональное </w:t>
            </w:r>
            <w:r>
              <w:rPr>
                <w:sz w:val="24"/>
                <w:szCs w:val="24"/>
              </w:rPr>
              <w:br/>
            </w:r>
            <w:r w:rsidRPr="00DC2CCD">
              <w:rPr>
                <w:sz w:val="24"/>
                <w:szCs w:val="24"/>
              </w:rPr>
              <w:t xml:space="preserve">и личностное развитие, предпринимательскую деятельность </w:t>
            </w:r>
            <w:r>
              <w:rPr>
                <w:sz w:val="24"/>
                <w:szCs w:val="24"/>
              </w:rPr>
              <w:br/>
            </w:r>
            <w:r w:rsidRPr="00DC2CCD">
              <w:rPr>
                <w:sz w:val="24"/>
                <w:szCs w:val="24"/>
              </w:rPr>
              <w:t xml:space="preserve">в профессиональной сфере, использовать знания по финансовой грамотности </w:t>
            </w:r>
            <w:r>
              <w:rPr>
                <w:sz w:val="24"/>
                <w:szCs w:val="24"/>
              </w:rPr>
              <w:br/>
              <w:t>в различных жизненных ситуациях</w:t>
            </w:r>
          </w:p>
        </w:tc>
        <w:tc>
          <w:tcPr>
            <w:tcW w:w="4252" w:type="dxa"/>
          </w:tcPr>
          <w:p w14:paraId="0447A36D" w14:textId="5161CC8B" w:rsidR="00DF328E" w:rsidRPr="00DC2CCD" w:rsidRDefault="00DF328E" w:rsidP="00A72E10">
            <w:pPr>
              <w:shd w:val="clear" w:color="auto" w:fill="FFFFFF"/>
              <w:ind w:left="172" w:hanging="172"/>
              <w:rPr>
                <w:sz w:val="24"/>
                <w:szCs w:val="24"/>
              </w:rPr>
            </w:pPr>
            <w:r w:rsidRPr="00DC2CCD">
              <w:rPr>
                <w:sz w:val="24"/>
                <w:szCs w:val="24"/>
              </w:rPr>
              <w:t>- демонстрация ответственности з</w:t>
            </w:r>
            <w:r>
              <w:rPr>
                <w:sz w:val="24"/>
                <w:szCs w:val="24"/>
              </w:rPr>
              <w:br/>
            </w:r>
            <w:r w:rsidRPr="00DC2CCD">
              <w:rPr>
                <w:sz w:val="24"/>
                <w:szCs w:val="24"/>
              </w:rPr>
              <w:t>а принятые решения</w:t>
            </w:r>
            <w:r>
              <w:rPr>
                <w:sz w:val="24"/>
                <w:szCs w:val="24"/>
              </w:rPr>
              <w:t>;</w:t>
            </w:r>
          </w:p>
          <w:p w14:paraId="4B553F19" w14:textId="207CD655" w:rsidR="00DF328E" w:rsidRPr="00DC2CCD" w:rsidRDefault="00DF328E" w:rsidP="00A72E10">
            <w:pPr>
              <w:shd w:val="clear" w:color="auto" w:fill="FFFFFF"/>
              <w:ind w:left="172" w:hanging="172"/>
              <w:rPr>
                <w:sz w:val="24"/>
                <w:szCs w:val="24"/>
              </w:rPr>
            </w:pPr>
            <w:r w:rsidRPr="00DC2CCD">
              <w:rPr>
                <w:sz w:val="24"/>
                <w:szCs w:val="24"/>
              </w:rPr>
              <w:t xml:space="preserve">- обоснованность самоанализа </w:t>
            </w:r>
            <w:r>
              <w:rPr>
                <w:sz w:val="24"/>
                <w:szCs w:val="24"/>
              </w:rPr>
              <w:br/>
            </w:r>
            <w:r w:rsidRPr="00DC2CCD">
              <w:rPr>
                <w:sz w:val="24"/>
                <w:szCs w:val="24"/>
              </w:rPr>
              <w:t xml:space="preserve">и коррекция результатов собственной работы; </w:t>
            </w:r>
          </w:p>
          <w:p w14:paraId="20628C42" w14:textId="0B85C36B" w:rsidR="00DF328E" w:rsidRPr="00DC2CCD" w:rsidRDefault="00DF328E" w:rsidP="00A72E10">
            <w:pPr>
              <w:ind w:left="172" w:hanging="172"/>
              <w:rPr>
                <w:sz w:val="24"/>
                <w:szCs w:val="24"/>
                <w:highlight w:val="cyan"/>
              </w:rPr>
            </w:pPr>
            <w:r w:rsidRPr="00DC2CCD">
              <w:rPr>
                <w:sz w:val="24"/>
                <w:szCs w:val="24"/>
              </w:rPr>
              <w:t xml:space="preserve">- рациональная организация собственной деятельности, прогностическая оценка цели </w:t>
            </w:r>
            <w:r>
              <w:rPr>
                <w:sz w:val="24"/>
                <w:szCs w:val="24"/>
              </w:rPr>
              <w:br/>
            </w:r>
            <w:r w:rsidRPr="00DC2CCD">
              <w:rPr>
                <w:sz w:val="24"/>
                <w:szCs w:val="24"/>
              </w:rPr>
              <w:t>и выбор способов ее достижения</w:t>
            </w:r>
          </w:p>
        </w:tc>
        <w:tc>
          <w:tcPr>
            <w:tcW w:w="2747" w:type="dxa"/>
            <w:vMerge/>
          </w:tcPr>
          <w:p w14:paraId="7FAB8236" w14:textId="530699D4" w:rsidR="00DF328E" w:rsidRPr="00DC2CCD" w:rsidRDefault="00DF328E" w:rsidP="00DF328E">
            <w:pPr>
              <w:rPr>
                <w:sz w:val="24"/>
                <w:szCs w:val="24"/>
                <w:highlight w:val="cyan"/>
              </w:rPr>
            </w:pPr>
          </w:p>
        </w:tc>
      </w:tr>
      <w:tr w:rsidR="00DF328E" w:rsidRPr="00DC2CCD" w14:paraId="0BCEFE78" w14:textId="77777777" w:rsidTr="00100400">
        <w:tblPrEx>
          <w:tblLook w:val="00A0" w:firstRow="1" w:lastRow="0" w:firstColumn="1" w:lastColumn="0" w:noHBand="0" w:noVBand="0"/>
        </w:tblPrEx>
        <w:trPr>
          <w:trHeight w:val="20"/>
          <w:jc w:val="center"/>
        </w:trPr>
        <w:tc>
          <w:tcPr>
            <w:tcW w:w="2748" w:type="dxa"/>
          </w:tcPr>
          <w:p w14:paraId="6B6A537C" w14:textId="450795B1" w:rsidR="00DF328E" w:rsidRPr="00DC2CCD" w:rsidRDefault="00DF328E" w:rsidP="00100400">
            <w:pPr>
              <w:rPr>
                <w:sz w:val="24"/>
                <w:szCs w:val="24"/>
                <w:highlight w:val="cyan"/>
              </w:rPr>
            </w:pPr>
            <w:r w:rsidRPr="00DC2CCD">
              <w:rPr>
                <w:sz w:val="24"/>
                <w:szCs w:val="24"/>
              </w:rPr>
              <w:t xml:space="preserve">ОК 04. Эффективно взаимодействовать </w:t>
            </w:r>
            <w:r>
              <w:rPr>
                <w:sz w:val="24"/>
                <w:szCs w:val="24"/>
              </w:rPr>
              <w:br/>
            </w:r>
            <w:r w:rsidRPr="00DC2CCD">
              <w:rPr>
                <w:sz w:val="24"/>
                <w:szCs w:val="24"/>
              </w:rPr>
              <w:t xml:space="preserve">и </w:t>
            </w:r>
            <w:r>
              <w:rPr>
                <w:sz w:val="24"/>
                <w:szCs w:val="24"/>
              </w:rPr>
              <w:t>работать в коллективе и команде</w:t>
            </w:r>
          </w:p>
        </w:tc>
        <w:tc>
          <w:tcPr>
            <w:tcW w:w="4252" w:type="dxa"/>
          </w:tcPr>
          <w:p w14:paraId="6911B4C1" w14:textId="623472B1" w:rsidR="00DF328E" w:rsidRPr="00DC2CCD" w:rsidRDefault="00DF328E" w:rsidP="00100400">
            <w:pPr>
              <w:contextualSpacing/>
              <w:rPr>
                <w:sz w:val="24"/>
                <w:szCs w:val="24"/>
              </w:rPr>
            </w:pPr>
            <w:r w:rsidRPr="00DC2CCD">
              <w:rPr>
                <w:sz w:val="24"/>
                <w:szCs w:val="24"/>
              </w:rPr>
              <w:t xml:space="preserve">- взаимодействие с обучающимися, преподавателями и мастерами в ходе обучения, с руководителями учебной </w:t>
            </w:r>
            <w:r>
              <w:rPr>
                <w:sz w:val="24"/>
                <w:szCs w:val="24"/>
              </w:rPr>
              <w:br/>
            </w:r>
            <w:r w:rsidRPr="00DC2CCD">
              <w:rPr>
                <w:sz w:val="24"/>
                <w:szCs w:val="24"/>
              </w:rPr>
              <w:t>и производственной практик;</w:t>
            </w:r>
          </w:p>
          <w:p w14:paraId="675041ED" w14:textId="77777777" w:rsidR="00DF328E" w:rsidRPr="00DC2CCD" w:rsidRDefault="00DF328E" w:rsidP="00100400">
            <w:pPr>
              <w:rPr>
                <w:sz w:val="24"/>
                <w:szCs w:val="24"/>
                <w:highlight w:val="cyan"/>
              </w:rPr>
            </w:pPr>
            <w:r w:rsidRPr="00DC2CCD">
              <w:rPr>
                <w:sz w:val="24"/>
                <w:szCs w:val="24"/>
              </w:rPr>
              <w:t>- обоснованность анализа работы членов команды (подчиненных)</w:t>
            </w:r>
          </w:p>
        </w:tc>
        <w:tc>
          <w:tcPr>
            <w:tcW w:w="2747" w:type="dxa"/>
            <w:vMerge/>
          </w:tcPr>
          <w:p w14:paraId="0CFE1DEE" w14:textId="332F2782" w:rsidR="00DF328E" w:rsidRPr="00DC2CCD" w:rsidRDefault="00DF328E" w:rsidP="00100400">
            <w:pPr>
              <w:rPr>
                <w:sz w:val="24"/>
                <w:szCs w:val="24"/>
                <w:highlight w:val="cyan"/>
              </w:rPr>
            </w:pPr>
          </w:p>
        </w:tc>
      </w:tr>
      <w:tr w:rsidR="00DF328E" w:rsidRPr="00DC2CCD" w14:paraId="720E11D0" w14:textId="77777777" w:rsidTr="00100400">
        <w:tblPrEx>
          <w:tblLook w:val="00A0" w:firstRow="1" w:lastRow="0" w:firstColumn="1" w:lastColumn="0" w:noHBand="0" w:noVBand="0"/>
        </w:tblPrEx>
        <w:trPr>
          <w:trHeight w:val="20"/>
          <w:jc w:val="center"/>
        </w:trPr>
        <w:tc>
          <w:tcPr>
            <w:tcW w:w="2748" w:type="dxa"/>
          </w:tcPr>
          <w:p w14:paraId="1F04EE41" w14:textId="7E464A5D" w:rsidR="00DF328E" w:rsidRPr="00DC2CCD" w:rsidRDefault="00DF328E" w:rsidP="00DF328E">
            <w:pPr>
              <w:rPr>
                <w:sz w:val="24"/>
                <w:szCs w:val="24"/>
                <w:highlight w:val="cyan"/>
              </w:rPr>
            </w:pPr>
            <w:r w:rsidRPr="00DC2CCD">
              <w:rPr>
                <w:sz w:val="24"/>
                <w:szCs w:val="24"/>
              </w:rPr>
              <w:t>ОК 05</w:t>
            </w:r>
            <w:r>
              <w:rPr>
                <w:sz w:val="24"/>
                <w:szCs w:val="24"/>
              </w:rPr>
              <w:t>.</w:t>
            </w:r>
            <w:r w:rsidRPr="00DC2CCD">
              <w:rPr>
                <w:sz w:val="24"/>
                <w:szCs w:val="24"/>
              </w:rPr>
              <w:t xml:space="preserve"> Осуществлять устную и письменную коммуникацию </w:t>
            </w:r>
            <w:r>
              <w:rPr>
                <w:sz w:val="24"/>
                <w:szCs w:val="24"/>
              </w:rPr>
              <w:br/>
            </w:r>
            <w:r w:rsidRPr="00DC2CCD">
              <w:rPr>
                <w:sz w:val="24"/>
                <w:szCs w:val="24"/>
              </w:rPr>
              <w:t xml:space="preserve">на государственном языке </w:t>
            </w:r>
            <w:r>
              <w:rPr>
                <w:sz w:val="24"/>
                <w:szCs w:val="24"/>
              </w:rPr>
              <w:t xml:space="preserve">Российской Федерации </w:t>
            </w:r>
            <w:r w:rsidRPr="00DC2CCD">
              <w:rPr>
                <w:sz w:val="24"/>
                <w:szCs w:val="24"/>
              </w:rPr>
              <w:t>с учетом особенностей социального и культурного контекста</w:t>
            </w:r>
          </w:p>
        </w:tc>
        <w:tc>
          <w:tcPr>
            <w:tcW w:w="4252" w:type="dxa"/>
          </w:tcPr>
          <w:p w14:paraId="1B34F0FB" w14:textId="77777777" w:rsidR="00DF328E" w:rsidRPr="00DC2CCD" w:rsidRDefault="00DF328E" w:rsidP="00100400">
            <w:pPr>
              <w:contextualSpacing/>
              <w:rPr>
                <w:sz w:val="24"/>
                <w:szCs w:val="24"/>
              </w:rPr>
            </w:pPr>
            <w:r w:rsidRPr="00DC2CCD">
              <w:rPr>
                <w:sz w:val="24"/>
                <w:szCs w:val="24"/>
              </w:rPr>
              <w:t>-грамотность устной и письменной речи,</w:t>
            </w:r>
          </w:p>
          <w:p w14:paraId="590D9DF5" w14:textId="279EEC9C" w:rsidR="00DF328E" w:rsidRPr="00DC2CCD" w:rsidRDefault="00DF328E" w:rsidP="00100400">
            <w:pPr>
              <w:rPr>
                <w:sz w:val="24"/>
                <w:szCs w:val="24"/>
                <w:highlight w:val="cyan"/>
              </w:rPr>
            </w:pPr>
            <w:r w:rsidRPr="00DC2CCD">
              <w:rPr>
                <w:sz w:val="24"/>
                <w:szCs w:val="24"/>
              </w:rPr>
              <w:t xml:space="preserve">- ясность формулирования </w:t>
            </w:r>
            <w:r>
              <w:rPr>
                <w:sz w:val="24"/>
                <w:szCs w:val="24"/>
              </w:rPr>
              <w:br/>
            </w:r>
            <w:r w:rsidRPr="00DC2CCD">
              <w:rPr>
                <w:sz w:val="24"/>
                <w:szCs w:val="24"/>
              </w:rPr>
              <w:t>и изложения мыслей</w:t>
            </w:r>
          </w:p>
        </w:tc>
        <w:tc>
          <w:tcPr>
            <w:tcW w:w="2747" w:type="dxa"/>
            <w:vMerge/>
          </w:tcPr>
          <w:p w14:paraId="7A71927F" w14:textId="330B81CA" w:rsidR="00DF328E" w:rsidRPr="00DC2CCD" w:rsidRDefault="00DF328E" w:rsidP="00100400">
            <w:pPr>
              <w:rPr>
                <w:sz w:val="24"/>
                <w:szCs w:val="24"/>
                <w:highlight w:val="cyan"/>
              </w:rPr>
            </w:pPr>
          </w:p>
        </w:tc>
      </w:tr>
      <w:tr w:rsidR="00DF328E" w:rsidRPr="00DC2CCD" w14:paraId="607D4F67" w14:textId="77777777" w:rsidTr="00100400">
        <w:tblPrEx>
          <w:tblLook w:val="00A0" w:firstRow="1" w:lastRow="0" w:firstColumn="1" w:lastColumn="0" w:noHBand="0" w:noVBand="0"/>
        </w:tblPrEx>
        <w:trPr>
          <w:trHeight w:val="20"/>
          <w:jc w:val="center"/>
        </w:trPr>
        <w:tc>
          <w:tcPr>
            <w:tcW w:w="2748" w:type="dxa"/>
          </w:tcPr>
          <w:p w14:paraId="20CE462F" w14:textId="3D20C0A0" w:rsidR="00DF328E" w:rsidRPr="00DC2CCD" w:rsidRDefault="00DF328E" w:rsidP="00100400">
            <w:pPr>
              <w:rPr>
                <w:sz w:val="24"/>
                <w:szCs w:val="24"/>
                <w:highlight w:val="cyan"/>
              </w:rPr>
            </w:pPr>
            <w:r w:rsidRPr="00DC2CCD">
              <w:rPr>
                <w:sz w:val="24"/>
                <w:szCs w:val="24"/>
              </w:rPr>
              <w:t xml:space="preserve">ОК 07. Содействовать сохранению окружающей среды, ресурсосбережению, применять знания </w:t>
            </w:r>
            <w:r>
              <w:rPr>
                <w:sz w:val="24"/>
                <w:szCs w:val="24"/>
              </w:rPr>
              <w:br/>
            </w:r>
            <w:r w:rsidRPr="00DC2CCD">
              <w:rPr>
                <w:sz w:val="24"/>
                <w:szCs w:val="24"/>
              </w:rPr>
              <w:t>об изменении климата, принципы бережливого производства, эффективно действовать в чрезвычайных ситуациях.</w:t>
            </w:r>
          </w:p>
        </w:tc>
        <w:tc>
          <w:tcPr>
            <w:tcW w:w="4252" w:type="dxa"/>
          </w:tcPr>
          <w:p w14:paraId="24674906" w14:textId="0E77F696" w:rsidR="00DF328E" w:rsidRPr="00DC2CCD" w:rsidRDefault="00DF328E" w:rsidP="00100400">
            <w:pPr>
              <w:contextualSpacing/>
              <w:rPr>
                <w:sz w:val="24"/>
                <w:szCs w:val="24"/>
              </w:rPr>
            </w:pPr>
            <w:r w:rsidRPr="00DC2CCD">
              <w:rPr>
                <w:sz w:val="24"/>
                <w:szCs w:val="24"/>
              </w:rPr>
              <w:t xml:space="preserve">- эффективность выполнения правил ТБ во время учебных занятий, при прохождении учебной </w:t>
            </w:r>
            <w:r>
              <w:rPr>
                <w:sz w:val="24"/>
                <w:szCs w:val="24"/>
              </w:rPr>
              <w:br/>
            </w:r>
            <w:r w:rsidRPr="00DC2CCD">
              <w:rPr>
                <w:sz w:val="24"/>
                <w:szCs w:val="24"/>
              </w:rPr>
              <w:t>и производственной практик;</w:t>
            </w:r>
          </w:p>
          <w:p w14:paraId="29693DC1" w14:textId="17ABFB98" w:rsidR="00DF328E" w:rsidRPr="00DC2CCD" w:rsidRDefault="00DF328E" w:rsidP="00100400">
            <w:pPr>
              <w:rPr>
                <w:sz w:val="24"/>
                <w:szCs w:val="24"/>
                <w:highlight w:val="cyan"/>
              </w:rPr>
            </w:pPr>
            <w:r w:rsidRPr="00DC2CCD">
              <w:rPr>
                <w:sz w:val="24"/>
                <w:szCs w:val="24"/>
              </w:rPr>
              <w:t xml:space="preserve">- знание и использование ресурсосберегающих технологий </w:t>
            </w:r>
            <w:r>
              <w:rPr>
                <w:sz w:val="24"/>
                <w:szCs w:val="24"/>
              </w:rPr>
              <w:br/>
            </w:r>
            <w:r w:rsidRPr="00DC2CCD">
              <w:rPr>
                <w:sz w:val="24"/>
                <w:szCs w:val="24"/>
              </w:rPr>
              <w:t>в области телекоммуникаций</w:t>
            </w:r>
          </w:p>
        </w:tc>
        <w:tc>
          <w:tcPr>
            <w:tcW w:w="2747" w:type="dxa"/>
            <w:vMerge/>
          </w:tcPr>
          <w:p w14:paraId="4572CF08" w14:textId="5B7EFADF" w:rsidR="00DF328E" w:rsidRPr="00DC2CCD" w:rsidRDefault="00DF328E" w:rsidP="00100400">
            <w:pPr>
              <w:rPr>
                <w:sz w:val="24"/>
                <w:szCs w:val="24"/>
                <w:highlight w:val="cyan"/>
              </w:rPr>
            </w:pPr>
          </w:p>
        </w:tc>
      </w:tr>
      <w:tr w:rsidR="00DF328E" w:rsidRPr="00DC2CCD" w14:paraId="73EB06C0" w14:textId="77777777" w:rsidTr="00100400">
        <w:tblPrEx>
          <w:tblLook w:val="00A0" w:firstRow="1" w:lastRow="0" w:firstColumn="1" w:lastColumn="0" w:noHBand="0" w:noVBand="0"/>
        </w:tblPrEx>
        <w:trPr>
          <w:trHeight w:val="20"/>
          <w:jc w:val="center"/>
        </w:trPr>
        <w:tc>
          <w:tcPr>
            <w:tcW w:w="2748" w:type="dxa"/>
          </w:tcPr>
          <w:p w14:paraId="425C1908" w14:textId="5C736750" w:rsidR="00DF328E" w:rsidRPr="00DC2CCD" w:rsidRDefault="00DF328E" w:rsidP="00DF328E">
            <w:pPr>
              <w:rPr>
                <w:sz w:val="24"/>
                <w:szCs w:val="24"/>
                <w:highlight w:val="cyan"/>
              </w:rPr>
            </w:pPr>
            <w:r w:rsidRPr="00DC2CCD">
              <w:rPr>
                <w:sz w:val="24"/>
                <w:szCs w:val="24"/>
              </w:rPr>
              <w:t xml:space="preserve">ОК </w:t>
            </w:r>
            <w:r>
              <w:rPr>
                <w:sz w:val="24"/>
                <w:szCs w:val="24"/>
              </w:rPr>
              <w:t>0</w:t>
            </w:r>
            <w:r w:rsidRPr="00DC2CCD">
              <w:rPr>
                <w:sz w:val="24"/>
                <w:szCs w:val="24"/>
              </w:rPr>
              <w:t>9</w:t>
            </w:r>
            <w:r>
              <w:rPr>
                <w:sz w:val="24"/>
                <w:szCs w:val="24"/>
              </w:rPr>
              <w:t>.</w:t>
            </w:r>
            <w:r w:rsidRPr="00DC2CCD">
              <w:rPr>
                <w:sz w:val="24"/>
                <w:szCs w:val="24"/>
              </w:rPr>
              <w:t xml:space="preserve"> Пользоваться профессиональной документацией </w:t>
            </w:r>
            <w:r>
              <w:rPr>
                <w:sz w:val="24"/>
                <w:szCs w:val="24"/>
              </w:rPr>
              <w:br/>
            </w:r>
            <w:r w:rsidRPr="00DC2CCD">
              <w:rPr>
                <w:sz w:val="24"/>
                <w:szCs w:val="24"/>
              </w:rPr>
              <w:t xml:space="preserve">на государственном </w:t>
            </w:r>
            <w:r>
              <w:rPr>
                <w:sz w:val="24"/>
                <w:szCs w:val="24"/>
              </w:rPr>
              <w:br/>
            </w:r>
            <w:r w:rsidRPr="00DC2CCD">
              <w:rPr>
                <w:sz w:val="24"/>
                <w:szCs w:val="24"/>
              </w:rPr>
              <w:t>и иностранном языках</w:t>
            </w:r>
          </w:p>
        </w:tc>
        <w:tc>
          <w:tcPr>
            <w:tcW w:w="4252" w:type="dxa"/>
          </w:tcPr>
          <w:p w14:paraId="62390FFC" w14:textId="0BE6C199" w:rsidR="00DF328E" w:rsidRPr="00DC2CCD" w:rsidRDefault="00DF328E" w:rsidP="00100400">
            <w:pPr>
              <w:rPr>
                <w:sz w:val="24"/>
                <w:szCs w:val="24"/>
                <w:highlight w:val="cyan"/>
              </w:rPr>
            </w:pPr>
            <w:r w:rsidRPr="00DC2CCD">
              <w:rPr>
                <w:sz w:val="24"/>
                <w:szCs w:val="24"/>
              </w:rPr>
              <w:t xml:space="preserve">- эффективность использования </w:t>
            </w:r>
            <w:r>
              <w:rPr>
                <w:sz w:val="24"/>
                <w:szCs w:val="24"/>
              </w:rPr>
              <w:br/>
            </w:r>
            <w:r w:rsidRPr="00DC2CCD">
              <w:rPr>
                <w:sz w:val="24"/>
                <w:szCs w:val="24"/>
              </w:rPr>
              <w:t xml:space="preserve">в профессиональной деятельности необходимой технической документации, в том числе на </w:t>
            </w:r>
            <w:r w:rsidRPr="002D176C">
              <w:rPr>
                <w:bCs/>
                <w:sz w:val="24"/>
                <w:szCs w:val="24"/>
              </w:rPr>
              <w:t>иностранн</w:t>
            </w:r>
            <w:r>
              <w:rPr>
                <w:bCs/>
                <w:sz w:val="24"/>
                <w:szCs w:val="24"/>
              </w:rPr>
              <w:t>ых</w:t>
            </w:r>
            <w:r w:rsidRPr="002D176C">
              <w:rPr>
                <w:bCs/>
                <w:sz w:val="24"/>
                <w:szCs w:val="24"/>
              </w:rPr>
              <w:t xml:space="preserve"> языках</w:t>
            </w:r>
          </w:p>
        </w:tc>
        <w:tc>
          <w:tcPr>
            <w:tcW w:w="2747" w:type="dxa"/>
            <w:vMerge/>
          </w:tcPr>
          <w:p w14:paraId="42272CB5" w14:textId="4A2F5BB6" w:rsidR="00DF328E" w:rsidRPr="00DC2CCD" w:rsidRDefault="00DF328E" w:rsidP="00100400">
            <w:pPr>
              <w:rPr>
                <w:sz w:val="24"/>
                <w:szCs w:val="24"/>
                <w:highlight w:val="cyan"/>
              </w:rPr>
            </w:pPr>
          </w:p>
        </w:tc>
      </w:tr>
    </w:tbl>
    <w:p w14:paraId="7FCDEB99" w14:textId="77777777" w:rsidR="00100400" w:rsidRDefault="00100400" w:rsidP="00C877A6">
      <w:pPr>
        <w:shd w:val="clear" w:color="auto" w:fill="FFFFFF"/>
        <w:spacing w:line="276" w:lineRule="auto"/>
        <w:jc w:val="right"/>
        <w:rPr>
          <w:rFonts w:asciiTheme="minorHAnsi" w:eastAsia="Times New Roman" w:hAnsiTheme="minorHAnsi"/>
          <w:b/>
          <w:bCs/>
          <w:color w:val="0070C0"/>
          <w:sz w:val="24"/>
          <w:szCs w:val="24"/>
        </w:rPr>
      </w:pPr>
    </w:p>
    <w:p w14:paraId="69797C19" w14:textId="77777777" w:rsidR="00100400" w:rsidRDefault="00100400" w:rsidP="00C877A6">
      <w:pPr>
        <w:shd w:val="clear" w:color="auto" w:fill="FFFFFF"/>
        <w:spacing w:line="276" w:lineRule="auto"/>
        <w:jc w:val="right"/>
        <w:rPr>
          <w:rFonts w:asciiTheme="minorHAnsi" w:eastAsia="Times New Roman" w:hAnsiTheme="minorHAnsi"/>
          <w:b/>
          <w:bCs/>
          <w:color w:val="0070C0"/>
          <w:sz w:val="24"/>
          <w:szCs w:val="24"/>
        </w:rPr>
      </w:pPr>
    </w:p>
    <w:p w14:paraId="4CAC0191" w14:textId="77777777" w:rsidR="005430CB" w:rsidRDefault="005430CB">
      <w:pPr>
        <w:widowControl/>
        <w:autoSpaceDE/>
        <w:autoSpaceDN/>
        <w:adjustRightInd/>
        <w:spacing w:after="200" w:line="276" w:lineRule="auto"/>
        <w:rPr>
          <w:b/>
          <w:color w:val="0070C0"/>
          <w:sz w:val="24"/>
          <w:szCs w:val="24"/>
        </w:rPr>
      </w:pPr>
      <w:r>
        <w:rPr>
          <w:b/>
          <w:color w:val="0070C0"/>
          <w:sz w:val="24"/>
          <w:szCs w:val="24"/>
        </w:rPr>
        <w:br w:type="page"/>
      </w:r>
    </w:p>
    <w:p w14:paraId="672A02AC" w14:textId="77777777" w:rsidR="000F3299" w:rsidRPr="006E0396" w:rsidRDefault="000F3299" w:rsidP="00C877A6">
      <w:pPr>
        <w:shd w:val="clear" w:color="auto" w:fill="FFFFFF"/>
        <w:spacing w:line="276" w:lineRule="auto"/>
        <w:jc w:val="both"/>
        <w:rPr>
          <w:b/>
          <w:bCs/>
          <w:color w:val="0070C0"/>
          <w:sz w:val="24"/>
          <w:szCs w:val="24"/>
        </w:rPr>
        <w:sectPr w:rsidR="000F3299" w:rsidRPr="006E0396" w:rsidSect="00984F38">
          <w:footerReference w:type="even" r:id="rId19"/>
          <w:footerReference w:type="default" r:id="rId20"/>
          <w:pgSz w:w="11909" w:h="16834"/>
          <w:pgMar w:top="1134" w:right="851" w:bottom="1134" w:left="1701" w:header="720" w:footer="720" w:gutter="0"/>
          <w:cols w:space="60"/>
          <w:noEndnote/>
          <w:docGrid w:linePitch="272"/>
        </w:sectPr>
      </w:pPr>
    </w:p>
    <w:p w14:paraId="60D96B5E" w14:textId="77777777" w:rsidR="00B45B4B" w:rsidRPr="00315F34" w:rsidRDefault="00B45B4B" w:rsidP="00B45B4B">
      <w:pPr>
        <w:pStyle w:val="1"/>
        <w:jc w:val="center"/>
        <w:rPr>
          <w:szCs w:val="24"/>
        </w:rPr>
      </w:pPr>
      <w:bookmarkStart w:id="41" w:name="_Toc84499259"/>
      <w:bookmarkStart w:id="42" w:name="_Toc98177811"/>
      <w:r w:rsidRPr="00315F34">
        <w:rPr>
          <w:szCs w:val="24"/>
        </w:rPr>
        <w:t>Приложение 2 Примерные программы учебных дисциплин</w:t>
      </w:r>
      <w:bookmarkEnd w:id="41"/>
      <w:bookmarkEnd w:id="42"/>
    </w:p>
    <w:p w14:paraId="63ABB38C" w14:textId="0BF79BF9" w:rsidR="00EC0F4E" w:rsidRPr="00984F38" w:rsidRDefault="00EC0F4E" w:rsidP="00B45B4B">
      <w:pPr>
        <w:pStyle w:val="3"/>
        <w:rPr>
          <w:sz w:val="24"/>
          <w:szCs w:val="24"/>
        </w:rPr>
      </w:pPr>
      <w:bookmarkStart w:id="43" w:name="_Toc98177812"/>
      <w:r w:rsidRPr="00984F38">
        <w:rPr>
          <w:sz w:val="24"/>
          <w:szCs w:val="24"/>
        </w:rPr>
        <w:t>Приложение 2.1</w:t>
      </w:r>
      <w:bookmarkEnd w:id="43"/>
    </w:p>
    <w:p w14:paraId="4D13F972" w14:textId="37549F0D" w:rsidR="00EC0F4E" w:rsidRPr="00984F38" w:rsidRDefault="00EC0F4E" w:rsidP="00B45B4B">
      <w:pPr>
        <w:shd w:val="clear" w:color="auto" w:fill="FFFFFF"/>
        <w:spacing w:line="360" w:lineRule="auto"/>
        <w:jc w:val="right"/>
        <w:rPr>
          <w:b/>
          <w:bCs/>
          <w:iCs/>
          <w:sz w:val="24"/>
          <w:szCs w:val="24"/>
        </w:rPr>
      </w:pPr>
      <w:r w:rsidRPr="00984F38">
        <w:rPr>
          <w:rFonts w:eastAsia="Times New Roman"/>
          <w:b/>
          <w:bCs/>
          <w:iCs/>
          <w:sz w:val="24"/>
          <w:szCs w:val="24"/>
        </w:rPr>
        <w:t xml:space="preserve">к ПОП по </w:t>
      </w:r>
      <w:r w:rsidR="00731216" w:rsidRPr="00984F38">
        <w:rPr>
          <w:rFonts w:eastAsia="Times New Roman"/>
          <w:b/>
          <w:bCs/>
          <w:iCs/>
          <w:sz w:val="24"/>
          <w:szCs w:val="24"/>
        </w:rPr>
        <w:t>профессии</w:t>
      </w:r>
    </w:p>
    <w:p w14:paraId="1255605C" w14:textId="65A471EB" w:rsidR="00EC0F4E" w:rsidRPr="00984F38" w:rsidRDefault="00731216" w:rsidP="00B45B4B">
      <w:pPr>
        <w:shd w:val="clear" w:color="auto" w:fill="FFFFFF"/>
        <w:spacing w:line="360" w:lineRule="auto"/>
        <w:jc w:val="right"/>
        <w:rPr>
          <w:rFonts w:eastAsia="Times New Roman"/>
          <w:bCs/>
          <w:sz w:val="24"/>
          <w:szCs w:val="24"/>
        </w:rPr>
      </w:pPr>
      <w:r w:rsidRPr="00984F38">
        <w:rPr>
          <w:rFonts w:eastAsia="Times New Roman"/>
          <w:b/>
          <w:bCs/>
          <w:iCs/>
          <w:sz w:val="24"/>
          <w:szCs w:val="24"/>
        </w:rPr>
        <w:t>35.01.16 Мастер по водным биоресурсам и аквакультуре</w:t>
      </w:r>
    </w:p>
    <w:p w14:paraId="42CC17EB" w14:textId="77777777" w:rsidR="000F3299" w:rsidRPr="00984F38" w:rsidRDefault="000F3299" w:rsidP="00B45B4B">
      <w:pPr>
        <w:shd w:val="clear" w:color="auto" w:fill="FFFFFF"/>
        <w:spacing w:line="276" w:lineRule="auto"/>
        <w:jc w:val="center"/>
        <w:rPr>
          <w:rFonts w:eastAsia="Times New Roman"/>
          <w:b/>
          <w:bCs/>
          <w:sz w:val="24"/>
          <w:szCs w:val="24"/>
        </w:rPr>
      </w:pPr>
    </w:p>
    <w:p w14:paraId="2ABE5DD3" w14:textId="77777777" w:rsidR="000F3299" w:rsidRPr="00984F38" w:rsidRDefault="000F3299" w:rsidP="00B45B4B">
      <w:pPr>
        <w:shd w:val="clear" w:color="auto" w:fill="FFFFFF"/>
        <w:spacing w:line="276" w:lineRule="auto"/>
        <w:jc w:val="center"/>
        <w:rPr>
          <w:rFonts w:eastAsia="Times New Roman"/>
          <w:b/>
          <w:bCs/>
          <w:sz w:val="24"/>
          <w:szCs w:val="24"/>
        </w:rPr>
      </w:pPr>
    </w:p>
    <w:p w14:paraId="64223E1E" w14:textId="77777777" w:rsidR="000F3299" w:rsidRPr="00984F38" w:rsidRDefault="000F3299" w:rsidP="00B45B4B">
      <w:pPr>
        <w:shd w:val="clear" w:color="auto" w:fill="FFFFFF"/>
        <w:spacing w:line="276" w:lineRule="auto"/>
        <w:jc w:val="center"/>
        <w:rPr>
          <w:rFonts w:eastAsia="Times New Roman"/>
          <w:b/>
          <w:bCs/>
          <w:sz w:val="24"/>
          <w:szCs w:val="24"/>
        </w:rPr>
      </w:pPr>
    </w:p>
    <w:p w14:paraId="10B5F645" w14:textId="77777777" w:rsidR="000F3299" w:rsidRPr="00984F38" w:rsidRDefault="000F3299" w:rsidP="00B45B4B">
      <w:pPr>
        <w:shd w:val="clear" w:color="auto" w:fill="FFFFFF"/>
        <w:spacing w:line="276" w:lineRule="auto"/>
        <w:jc w:val="center"/>
        <w:rPr>
          <w:rFonts w:eastAsia="Times New Roman"/>
          <w:b/>
          <w:bCs/>
          <w:sz w:val="24"/>
          <w:szCs w:val="24"/>
        </w:rPr>
      </w:pPr>
    </w:p>
    <w:p w14:paraId="2FB561BA" w14:textId="77777777" w:rsidR="000F3299" w:rsidRPr="00984F38" w:rsidRDefault="000F3299" w:rsidP="00B45B4B">
      <w:pPr>
        <w:shd w:val="clear" w:color="auto" w:fill="FFFFFF"/>
        <w:spacing w:line="276" w:lineRule="auto"/>
        <w:jc w:val="center"/>
        <w:rPr>
          <w:rFonts w:eastAsia="Times New Roman"/>
          <w:b/>
          <w:bCs/>
          <w:sz w:val="24"/>
          <w:szCs w:val="24"/>
        </w:rPr>
      </w:pPr>
    </w:p>
    <w:p w14:paraId="5C72D9EF" w14:textId="77777777" w:rsidR="000E2026" w:rsidRPr="00984F38" w:rsidRDefault="000E2026" w:rsidP="00B45B4B">
      <w:pPr>
        <w:shd w:val="clear" w:color="auto" w:fill="FFFFFF"/>
        <w:spacing w:line="276" w:lineRule="auto"/>
        <w:jc w:val="center"/>
        <w:rPr>
          <w:rFonts w:eastAsia="Times New Roman"/>
          <w:b/>
          <w:bCs/>
          <w:sz w:val="24"/>
          <w:szCs w:val="24"/>
        </w:rPr>
      </w:pPr>
    </w:p>
    <w:p w14:paraId="3D1F9CF6" w14:textId="77777777" w:rsidR="000F3299" w:rsidRPr="00984F38" w:rsidRDefault="000F3299" w:rsidP="00B45B4B">
      <w:pPr>
        <w:shd w:val="clear" w:color="auto" w:fill="FFFFFF"/>
        <w:spacing w:line="276" w:lineRule="auto"/>
        <w:jc w:val="center"/>
        <w:rPr>
          <w:rFonts w:eastAsia="Times New Roman"/>
          <w:b/>
          <w:bCs/>
          <w:sz w:val="24"/>
          <w:szCs w:val="24"/>
        </w:rPr>
      </w:pPr>
    </w:p>
    <w:p w14:paraId="00D55BDE" w14:textId="77777777" w:rsidR="000F3299" w:rsidRPr="00984F38" w:rsidRDefault="000F3299" w:rsidP="00B45B4B">
      <w:pPr>
        <w:shd w:val="clear" w:color="auto" w:fill="FFFFFF"/>
        <w:spacing w:line="276" w:lineRule="auto"/>
        <w:jc w:val="center"/>
        <w:rPr>
          <w:rFonts w:eastAsia="Times New Roman"/>
          <w:b/>
          <w:bCs/>
          <w:sz w:val="24"/>
          <w:szCs w:val="24"/>
        </w:rPr>
      </w:pPr>
    </w:p>
    <w:p w14:paraId="1432069A" w14:textId="77777777" w:rsidR="000F3299" w:rsidRPr="00984F38" w:rsidRDefault="000F3299" w:rsidP="00B45B4B">
      <w:pPr>
        <w:shd w:val="clear" w:color="auto" w:fill="FFFFFF"/>
        <w:spacing w:line="276" w:lineRule="auto"/>
        <w:jc w:val="center"/>
        <w:rPr>
          <w:rFonts w:eastAsia="Times New Roman"/>
          <w:b/>
          <w:bCs/>
          <w:sz w:val="24"/>
          <w:szCs w:val="24"/>
        </w:rPr>
      </w:pPr>
    </w:p>
    <w:p w14:paraId="5E340934" w14:textId="77777777" w:rsidR="000F3299" w:rsidRPr="00984F38" w:rsidRDefault="000F3299" w:rsidP="00B45B4B">
      <w:pPr>
        <w:shd w:val="clear" w:color="auto" w:fill="FFFFFF"/>
        <w:spacing w:line="276" w:lineRule="auto"/>
        <w:jc w:val="center"/>
        <w:rPr>
          <w:rFonts w:eastAsia="Times New Roman"/>
          <w:b/>
          <w:bCs/>
          <w:sz w:val="24"/>
          <w:szCs w:val="24"/>
        </w:rPr>
      </w:pPr>
    </w:p>
    <w:p w14:paraId="0D51EB45" w14:textId="77777777" w:rsidR="000F3299" w:rsidRPr="00984F38" w:rsidRDefault="000F3299" w:rsidP="00B45B4B">
      <w:pPr>
        <w:shd w:val="clear" w:color="auto" w:fill="FFFFFF"/>
        <w:spacing w:line="276" w:lineRule="auto"/>
        <w:jc w:val="center"/>
        <w:rPr>
          <w:rFonts w:eastAsia="Times New Roman"/>
          <w:b/>
          <w:bCs/>
          <w:sz w:val="24"/>
          <w:szCs w:val="24"/>
        </w:rPr>
      </w:pPr>
    </w:p>
    <w:p w14:paraId="1ABB69EB" w14:textId="77777777" w:rsidR="000F3299" w:rsidRPr="00984F38" w:rsidRDefault="000F3299" w:rsidP="00B45B4B">
      <w:pPr>
        <w:pStyle w:val="3"/>
        <w:jc w:val="center"/>
        <w:rPr>
          <w:sz w:val="24"/>
          <w:szCs w:val="24"/>
        </w:rPr>
      </w:pPr>
      <w:bookmarkStart w:id="44" w:name="_Toc98177813"/>
      <w:r w:rsidRPr="00984F38">
        <w:rPr>
          <w:sz w:val="24"/>
          <w:szCs w:val="24"/>
        </w:rPr>
        <w:t>ПРИМЕРНАЯ РАБОЧАЯ ПРОГРАММА УЧЕБНОЙ ДИСЦИПЛИНЫ</w:t>
      </w:r>
      <w:bookmarkEnd w:id="44"/>
    </w:p>
    <w:p w14:paraId="22DB2A86" w14:textId="77777777" w:rsidR="000F3299" w:rsidRPr="00984F38" w:rsidRDefault="000F3299" w:rsidP="00B45B4B">
      <w:pPr>
        <w:shd w:val="clear" w:color="auto" w:fill="FFFFFF"/>
        <w:spacing w:line="276" w:lineRule="auto"/>
        <w:jc w:val="center"/>
        <w:rPr>
          <w:b/>
          <w:bCs/>
          <w:sz w:val="24"/>
          <w:szCs w:val="24"/>
        </w:rPr>
      </w:pPr>
    </w:p>
    <w:p w14:paraId="4CFB1B77" w14:textId="54A36B49" w:rsidR="000F3299" w:rsidRPr="00984F38" w:rsidRDefault="000F3299" w:rsidP="00B45B4B">
      <w:pPr>
        <w:pStyle w:val="3"/>
        <w:jc w:val="center"/>
        <w:rPr>
          <w:iCs/>
          <w:sz w:val="24"/>
          <w:szCs w:val="24"/>
        </w:rPr>
      </w:pPr>
      <w:bookmarkStart w:id="45" w:name="_Toc98177814"/>
      <w:r w:rsidRPr="00984F38">
        <w:rPr>
          <w:iCs/>
          <w:sz w:val="24"/>
          <w:szCs w:val="24"/>
        </w:rPr>
        <w:t>С</w:t>
      </w:r>
      <w:r w:rsidR="004C6B18" w:rsidRPr="00984F38">
        <w:rPr>
          <w:iCs/>
          <w:sz w:val="24"/>
          <w:szCs w:val="24"/>
        </w:rPr>
        <w:t>Г</w:t>
      </w:r>
      <w:r w:rsidRPr="00984F38">
        <w:rPr>
          <w:iCs/>
          <w:sz w:val="24"/>
          <w:szCs w:val="24"/>
        </w:rPr>
        <w:t>.0</w:t>
      </w:r>
      <w:r w:rsidR="00D454DA" w:rsidRPr="00984F38">
        <w:rPr>
          <w:iCs/>
          <w:sz w:val="24"/>
          <w:szCs w:val="24"/>
        </w:rPr>
        <w:t>1</w:t>
      </w:r>
      <w:r w:rsidR="00BD21DB" w:rsidRPr="00984F38">
        <w:rPr>
          <w:iCs/>
          <w:sz w:val="24"/>
          <w:szCs w:val="24"/>
        </w:rPr>
        <w:t xml:space="preserve"> </w:t>
      </w:r>
      <w:r w:rsidR="00CF0A57" w:rsidRPr="00984F38">
        <w:rPr>
          <w:sz w:val="24"/>
          <w:szCs w:val="24"/>
        </w:rPr>
        <w:t>ИСТОРИЯ</w:t>
      </w:r>
      <w:r w:rsidR="00AF3383" w:rsidRPr="00984F38">
        <w:rPr>
          <w:sz w:val="24"/>
          <w:szCs w:val="24"/>
        </w:rPr>
        <w:t xml:space="preserve"> РОССИИ</w:t>
      </w:r>
      <w:bookmarkEnd w:id="45"/>
    </w:p>
    <w:p w14:paraId="58597454" w14:textId="77777777" w:rsidR="000F3299" w:rsidRPr="005E1430" w:rsidRDefault="000F3299" w:rsidP="00B45B4B">
      <w:pPr>
        <w:shd w:val="clear" w:color="auto" w:fill="FFFFFF"/>
        <w:spacing w:line="276" w:lineRule="auto"/>
        <w:jc w:val="center"/>
        <w:rPr>
          <w:b/>
          <w:bCs/>
          <w:color w:val="0070C0"/>
          <w:sz w:val="24"/>
          <w:szCs w:val="24"/>
        </w:rPr>
      </w:pPr>
    </w:p>
    <w:p w14:paraId="7AD09B05" w14:textId="77777777" w:rsidR="000F3299" w:rsidRPr="005E1430" w:rsidRDefault="000F3299" w:rsidP="00B45B4B">
      <w:pPr>
        <w:shd w:val="clear" w:color="auto" w:fill="FFFFFF"/>
        <w:spacing w:line="276" w:lineRule="auto"/>
        <w:jc w:val="center"/>
        <w:rPr>
          <w:b/>
          <w:bCs/>
          <w:color w:val="0070C0"/>
          <w:sz w:val="24"/>
          <w:szCs w:val="24"/>
        </w:rPr>
      </w:pPr>
    </w:p>
    <w:p w14:paraId="2FD80D39" w14:textId="77777777" w:rsidR="000F3299" w:rsidRPr="005E1430" w:rsidRDefault="000F3299" w:rsidP="00B45B4B">
      <w:pPr>
        <w:shd w:val="clear" w:color="auto" w:fill="FFFFFF"/>
        <w:spacing w:line="276" w:lineRule="auto"/>
        <w:jc w:val="center"/>
        <w:rPr>
          <w:b/>
          <w:bCs/>
          <w:color w:val="0070C0"/>
          <w:sz w:val="24"/>
          <w:szCs w:val="24"/>
        </w:rPr>
      </w:pPr>
    </w:p>
    <w:p w14:paraId="0E8007AC" w14:textId="77777777" w:rsidR="000F3299" w:rsidRPr="005E1430" w:rsidRDefault="000F3299" w:rsidP="00B45B4B">
      <w:pPr>
        <w:shd w:val="clear" w:color="auto" w:fill="FFFFFF"/>
        <w:spacing w:line="276" w:lineRule="auto"/>
        <w:jc w:val="center"/>
        <w:rPr>
          <w:b/>
          <w:bCs/>
          <w:color w:val="0070C0"/>
          <w:sz w:val="24"/>
          <w:szCs w:val="24"/>
        </w:rPr>
      </w:pPr>
    </w:p>
    <w:p w14:paraId="60B2FB4B" w14:textId="77777777" w:rsidR="000F3299" w:rsidRPr="005E1430" w:rsidRDefault="000F3299" w:rsidP="00B45B4B">
      <w:pPr>
        <w:shd w:val="clear" w:color="auto" w:fill="FFFFFF"/>
        <w:spacing w:line="276" w:lineRule="auto"/>
        <w:jc w:val="center"/>
        <w:rPr>
          <w:b/>
          <w:bCs/>
          <w:color w:val="0070C0"/>
          <w:sz w:val="24"/>
          <w:szCs w:val="24"/>
        </w:rPr>
      </w:pPr>
    </w:p>
    <w:p w14:paraId="4D5F53B9" w14:textId="77777777" w:rsidR="000F3299" w:rsidRPr="005E1430" w:rsidRDefault="000F3299" w:rsidP="00B45B4B">
      <w:pPr>
        <w:shd w:val="clear" w:color="auto" w:fill="FFFFFF"/>
        <w:spacing w:line="276" w:lineRule="auto"/>
        <w:jc w:val="center"/>
        <w:rPr>
          <w:b/>
          <w:bCs/>
          <w:color w:val="0070C0"/>
          <w:sz w:val="24"/>
          <w:szCs w:val="24"/>
        </w:rPr>
      </w:pPr>
    </w:p>
    <w:p w14:paraId="5D1BB420" w14:textId="77777777" w:rsidR="000F3299" w:rsidRPr="005E1430" w:rsidRDefault="000F3299" w:rsidP="00B45B4B">
      <w:pPr>
        <w:shd w:val="clear" w:color="auto" w:fill="FFFFFF"/>
        <w:spacing w:line="276" w:lineRule="auto"/>
        <w:jc w:val="center"/>
        <w:rPr>
          <w:b/>
          <w:bCs/>
          <w:color w:val="0070C0"/>
          <w:sz w:val="24"/>
          <w:szCs w:val="24"/>
        </w:rPr>
      </w:pPr>
    </w:p>
    <w:p w14:paraId="0ADA1A40" w14:textId="77777777" w:rsidR="000F3299" w:rsidRPr="005E1430" w:rsidRDefault="000F3299" w:rsidP="00B45B4B">
      <w:pPr>
        <w:shd w:val="clear" w:color="auto" w:fill="FFFFFF"/>
        <w:spacing w:line="276" w:lineRule="auto"/>
        <w:jc w:val="center"/>
        <w:rPr>
          <w:b/>
          <w:bCs/>
          <w:color w:val="0070C0"/>
          <w:sz w:val="24"/>
          <w:szCs w:val="24"/>
        </w:rPr>
      </w:pPr>
    </w:p>
    <w:p w14:paraId="6C2DCEEE" w14:textId="77777777" w:rsidR="000F3299" w:rsidRPr="005E1430" w:rsidRDefault="000F3299" w:rsidP="00B45B4B">
      <w:pPr>
        <w:shd w:val="clear" w:color="auto" w:fill="FFFFFF"/>
        <w:spacing w:line="276" w:lineRule="auto"/>
        <w:jc w:val="center"/>
        <w:rPr>
          <w:b/>
          <w:bCs/>
          <w:color w:val="0070C0"/>
          <w:sz w:val="24"/>
          <w:szCs w:val="24"/>
        </w:rPr>
      </w:pPr>
    </w:p>
    <w:p w14:paraId="28851A36" w14:textId="77777777" w:rsidR="000F3299" w:rsidRPr="005E1430" w:rsidRDefault="000F3299" w:rsidP="00B45B4B">
      <w:pPr>
        <w:shd w:val="clear" w:color="auto" w:fill="FFFFFF"/>
        <w:spacing w:line="276" w:lineRule="auto"/>
        <w:jc w:val="center"/>
        <w:rPr>
          <w:b/>
          <w:bCs/>
          <w:color w:val="0070C0"/>
          <w:sz w:val="24"/>
          <w:szCs w:val="24"/>
        </w:rPr>
      </w:pPr>
    </w:p>
    <w:p w14:paraId="154B505A" w14:textId="77777777" w:rsidR="00F27AC1" w:rsidRPr="005E1430" w:rsidRDefault="00F27AC1" w:rsidP="00B45B4B">
      <w:pPr>
        <w:shd w:val="clear" w:color="auto" w:fill="FFFFFF"/>
        <w:spacing w:line="276" w:lineRule="auto"/>
        <w:jc w:val="center"/>
        <w:rPr>
          <w:b/>
          <w:bCs/>
          <w:color w:val="0070C0"/>
          <w:sz w:val="24"/>
          <w:szCs w:val="24"/>
        </w:rPr>
      </w:pPr>
    </w:p>
    <w:p w14:paraId="05565228" w14:textId="77777777" w:rsidR="000E2026" w:rsidRPr="005E1430" w:rsidRDefault="000E2026" w:rsidP="00B45B4B">
      <w:pPr>
        <w:shd w:val="clear" w:color="auto" w:fill="FFFFFF"/>
        <w:spacing w:line="276" w:lineRule="auto"/>
        <w:jc w:val="center"/>
        <w:rPr>
          <w:b/>
          <w:bCs/>
          <w:color w:val="0070C0"/>
          <w:sz w:val="24"/>
          <w:szCs w:val="24"/>
        </w:rPr>
      </w:pPr>
    </w:p>
    <w:p w14:paraId="5B9A8A9E" w14:textId="77777777" w:rsidR="000E2026" w:rsidRPr="005E1430" w:rsidRDefault="000E2026" w:rsidP="00B45B4B">
      <w:pPr>
        <w:shd w:val="clear" w:color="auto" w:fill="FFFFFF"/>
        <w:spacing w:line="276" w:lineRule="auto"/>
        <w:jc w:val="center"/>
        <w:rPr>
          <w:b/>
          <w:bCs/>
          <w:color w:val="0070C0"/>
          <w:sz w:val="24"/>
          <w:szCs w:val="24"/>
        </w:rPr>
      </w:pPr>
    </w:p>
    <w:p w14:paraId="52C4B12E" w14:textId="77777777" w:rsidR="000E2026" w:rsidRPr="005E1430" w:rsidRDefault="000E2026" w:rsidP="00B45B4B">
      <w:pPr>
        <w:shd w:val="clear" w:color="auto" w:fill="FFFFFF"/>
        <w:spacing w:line="276" w:lineRule="auto"/>
        <w:jc w:val="center"/>
        <w:rPr>
          <w:b/>
          <w:bCs/>
          <w:color w:val="0070C0"/>
          <w:sz w:val="24"/>
          <w:szCs w:val="24"/>
        </w:rPr>
      </w:pPr>
    </w:p>
    <w:p w14:paraId="5ECE0D1F" w14:textId="77777777" w:rsidR="000E2026" w:rsidRPr="005E1430" w:rsidRDefault="000E2026" w:rsidP="00B45B4B">
      <w:pPr>
        <w:shd w:val="clear" w:color="auto" w:fill="FFFFFF"/>
        <w:spacing w:line="276" w:lineRule="auto"/>
        <w:jc w:val="center"/>
        <w:rPr>
          <w:b/>
          <w:bCs/>
          <w:color w:val="0070C0"/>
          <w:sz w:val="24"/>
          <w:szCs w:val="24"/>
        </w:rPr>
      </w:pPr>
    </w:p>
    <w:p w14:paraId="21DA4F2E" w14:textId="77777777" w:rsidR="000E2026" w:rsidRPr="005E1430" w:rsidRDefault="000E2026" w:rsidP="00B45B4B">
      <w:pPr>
        <w:shd w:val="clear" w:color="auto" w:fill="FFFFFF"/>
        <w:spacing w:line="276" w:lineRule="auto"/>
        <w:jc w:val="center"/>
        <w:rPr>
          <w:b/>
          <w:bCs/>
          <w:color w:val="0070C0"/>
          <w:sz w:val="24"/>
          <w:szCs w:val="24"/>
        </w:rPr>
      </w:pPr>
    </w:p>
    <w:p w14:paraId="4F1C6749" w14:textId="77777777" w:rsidR="000E2026" w:rsidRPr="005E1430" w:rsidRDefault="000E2026" w:rsidP="00B45B4B">
      <w:pPr>
        <w:shd w:val="clear" w:color="auto" w:fill="FFFFFF"/>
        <w:spacing w:line="276" w:lineRule="auto"/>
        <w:jc w:val="center"/>
        <w:rPr>
          <w:b/>
          <w:bCs/>
          <w:color w:val="0070C0"/>
          <w:sz w:val="24"/>
          <w:szCs w:val="24"/>
        </w:rPr>
      </w:pPr>
    </w:p>
    <w:p w14:paraId="0FB3319E" w14:textId="77777777" w:rsidR="000E2026" w:rsidRPr="005E1430" w:rsidRDefault="000E2026" w:rsidP="00B45B4B">
      <w:pPr>
        <w:shd w:val="clear" w:color="auto" w:fill="FFFFFF"/>
        <w:spacing w:line="276" w:lineRule="auto"/>
        <w:jc w:val="center"/>
        <w:rPr>
          <w:b/>
          <w:bCs/>
          <w:color w:val="0070C0"/>
          <w:sz w:val="24"/>
          <w:szCs w:val="24"/>
        </w:rPr>
      </w:pPr>
    </w:p>
    <w:p w14:paraId="6883228F" w14:textId="77777777" w:rsidR="000E2026" w:rsidRPr="005E1430" w:rsidRDefault="000E2026" w:rsidP="00B45B4B">
      <w:pPr>
        <w:shd w:val="clear" w:color="auto" w:fill="FFFFFF"/>
        <w:spacing w:line="276" w:lineRule="auto"/>
        <w:jc w:val="center"/>
        <w:rPr>
          <w:b/>
          <w:bCs/>
          <w:color w:val="0070C0"/>
          <w:sz w:val="24"/>
          <w:szCs w:val="24"/>
        </w:rPr>
      </w:pPr>
    </w:p>
    <w:p w14:paraId="09D1AF94" w14:textId="7052AB59" w:rsidR="000F3299" w:rsidRPr="00B45B4B" w:rsidRDefault="00813558" w:rsidP="00B45B4B">
      <w:pPr>
        <w:shd w:val="clear" w:color="auto" w:fill="FFFFFF"/>
        <w:spacing w:line="276" w:lineRule="auto"/>
        <w:jc w:val="center"/>
        <w:rPr>
          <w:b/>
          <w:bCs/>
          <w:sz w:val="24"/>
          <w:szCs w:val="24"/>
        </w:rPr>
      </w:pPr>
      <w:r w:rsidRPr="00B45B4B">
        <w:rPr>
          <w:b/>
          <w:bCs/>
          <w:sz w:val="24"/>
          <w:szCs w:val="24"/>
        </w:rPr>
        <w:t>202</w:t>
      </w:r>
      <w:r w:rsidR="00984F38">
        <w:rPr>
          <w:b/>
          <w:bCs/>
          <w:sz w:val="24"/>
          <w:szCs w:val="24"/>
        </w:rPr>
        <w:t>3</w:t>
      </w:r>
      <w:r w:rsidR="000F3299" w:rsidRPr="00B45B4B">
        <w:rPr>
          <w:b/>
          <w:bCs/>
          <w:sz w:val="24"/>
          <w:szCs w:val="24"/>
        </w:rPr>
        <w:t xml:space="preserve"> г.</w:t>
      </w:r>
    </w:p>
    <w:p w14:paraId="10885337" w14:textId="77777777" w:rsidR="004E7836" w:rsidRPr="005E1430" w:rsidRDefault="004E7836">
      <w:pPr>
        <w:widowControl/>
        <w:autoSpaceDE/>
        <w:autoSpaceDN/>
        <w:adjustRightInd/>
        <w:spacing w:after="200" w:line="276" w:lineRule="auto"/>
        <w:rPr>
          <w:rFonts w:eastAsia="Times New Roman"/>
          <w:b/>
          <w:i/>
          <w:iCs/>
          <w:color w:val="0070C0"/>
          <w:sz w:val="24"/>
          <w:szCs w:val="24"/>
        </w:rPr>
      </w:pPr>
      <w:r w:rsidRPr="005E1430">
        <w:rPr>
          <w:rFonts w:eastAsia="Times New Roman"/>
          <w:b/>
          <w:i/>
          <w:iCs/>
          <w:color w:val="0070C0"/>
          <w:sz w:val="24"/>
          <w:szCs w:val="24"/>
        </w:rPr>
        <w:br w:type="page"/>
      </w:r>
    </w:p>
    <w:p w14:paraId="62B175E9" w14:textId="77777777" w:rsidR="00D8198E" w:rsidRPr="00984F38" w:rsidRDefault="00D8198E" w:rsidP="00D8198E">
      <w:pPr>
        <w:jc w:val="center"/>
        <w:rPr>
          <w:b/>
          <w:bCs/>
          <w:sz w:val="24"/>
          <w:szCs w:val="24"/>
        </w:rPr>
      </w:pPr>
      <w:r w:rsidRPr="00984F38">
        <w:rPr>
          <w:b/>
          <w:bCs/>
          <w:sz w:val="24"/>
          <w:szCs w:val="24"/>
        </w:rPr>
        <w:t>СОДЕРЖАНИЕ</w:t>
      </w:r>
    </w:p>
    <w:p w14:paraId="4D055A03" w14:textId="77777777" w:rsidR="00D8198E" w:rsidRPr="00984F38" w:rsidRDefault="00D8198E" w:rsidP="00D8198E">
      <w:pPr>
        <w:rPr>
          <w:b/>
          <w:bCs/>
          <w:sz w:val="24"/>
          <w:szCs w:val="24"/>
        </w:rPr>
      </w:pPr>
    </w:p>
    <w:tbl>
      <w:tblPr>
        <w:tblW w:w="0" w:type="auto"/>
        <w:tblInd w:w="108" w:type="dxa"/>
        <w:tblLook w:val="01E0" w:firstRow="1" w:lastRow="1" w:firstColumn="1" w:lastColumn="1" w:noHBand="0" w:noVBand="0"/>
      </w:tblPr>
      <w:tblGrid>
        <w:gridCol w:w="9325"/>
      </w:tblGrid>
      <w:tr w:rsidR="00D8198E" w:rsidRPr="00A66B8E" w14:paraId="7E25FD45" w14:textId="77777777" w:rsidTr="00D8198E">
        <w:tc>
          <w:tcPr>
            <w:tcW w:w="8931" w:type="dxa"/>
          </w:tcPr>
          <w:p w14:paraId="615B1448" w14:textId="77777777" w:rsidR="00D8198E" w:rsidRPr="00A66B8E" w:rsidRDefault="00D8198E" w:rsidP="00D8198E">
            <w:pPr>
              <w:jc w:val="both"/>
              <w:rPr>
                <w:b/>
                <w:bCs/>
                <w:sz w:val="24"/>
                <w:szCs w:val="24"/>
              </w:rPr>
            </w:pPr>
          </w:p>
        </w:tc>
      </w:tr>
      <w:tr w:rsidR="00D8198E" w:rsidRPr="00A66B8E" w14:paraId="2CDCF270" w14:textId="77777777" w:rsidTr="00D8198E">
        <w:tc>
          <w:tcPr>
            <w:tcW w:w="8931" w:type="dxa"/>
          </w:tcPr>
          <w:tbl>
            <w:tblPr>
              <w:tblW w:w="9109" w:type="dxa"/>
              <w:tblLook w:val="01E0" w:firstRow="1" w:lastRow="1" w:firstColumn="1" w:lastColumn="1" w:noHBand="0" w:noVBand="0"/>
            </w:tblPr>
            <w:tblGrid>
              <w:gridCol w:w="7833"/>
              <w:gridCol w:w="1276"/>
            </w:tblGrid>
            <w:tr w:rsidR="00D8198E" w:rsidRPr="00593B02" w14:paraId="3E05B4E8" w14:textId="77777777" w:rsidTr="00D8198E">
              <w:tc>
                <w:tcPr>
                  <w:tcW w:w="7833" w:type="dxa"/>
                </w:tcPr>
                <w:p w14:paraId="12724E95" w14:textId="77777777" w:rsidR="00D8198E" w:rsidRPr="00593B02" w:rsidRDefault="00D8198E" w:rsidP="003E6B63">
                  <w:pPr>
                    <w:widowControl/>
                    <w:numPr>
                      <w:ilvl w:val="0"/>
                      <w:numId w:val="8"/>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76" w:type="dxa"/>
                </w:tcPr>
                <w:p w14:paraId="463D7030" w14:textId="77777777" w:rsidR="00D8198E" w:rsidRPr="00593B02" w:rsidRDefault="00D8198E" w:rsidP="00D8198E">
                  <w:pPr>
                    <w:rPr>
                      <w:b/>
                      <w:sz w:val="24"/>
                      <w:szCs w:val="24"/>
                    </w:rPr>
                  </w:pPr>
                </w:p>
              </w:tc>
            </w:tr>
            <w:tr w:rsidR="00D8198E" w:rsidRPr="00593B02" w14:paraId="1254424D" w14:textId="77777777" w:rsidTr="00D8198E">
              <w:tc>
                <w:tcPr>
                  <w:tcW w:w="7833" w:type="dxa"/>
                </w:tcPr>
                <w:p w14:paraId="7BFA0F74" w14:textId="77777777" w:rsidR="00D8198E" w:rsidRPr="00593B02" w:rsidRDefault="00D8198E" w:rsidP="003E6B63">
                  <w:pPr>
                    <w:widowControl/>
                    <w:numPr>
                      <w:ilvl w:val="0"/>
                      <w:numId w:val="8"/>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432FD9EA" w14:textId="77777777" w:rsidR="00D8198E" w:rsidRPr="00593B02" w:rsidRDefault="00D8198E" w:rsidP="003E6B63">
                  <w:pPr>
                    <w:widowControl/>
                    <w:numPr>
                      <w:ilvl w:val="0"/>
                      <w:numId w:val="8"/>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76" w:type="dxa"/>
                </w:tcPr>
                <w:p w14:paraId="1DC7BAC1" w14:textId="77777777" w:rsidR="00D8198E" w:rsidRPr="00593B02" w:rsidRDefault="00D8198E" w:rsidP="00D8198E">
                  <w:pPr>
                    <w:ind w:left="644"/>
                    <w:rPr>
                      <w:b/>
                      <w:sz w:val="24"/>
                      <w:szCs w:val="24"/>
                    </w:rPr>
                  </w:pPr>
                </w:p>
              </w:tc>
            </w:tr>
            <w:tr w:rsidR="00D8198E" w:rsidRPr="00593B02" w14:paraId="4B7F08C4" w14:textId="77777777" w:rsidTr="00D8198E">
              <w:tc>
                <w:tcPr>
                  <w:tcW w:w="7833" w:type="dxa"/>
                </w:tcPr>
                <w:p w14:paraId="458042B0" w14:textId="77777777" w:rsidR="00D8198E" w:rsidRPr="00593B02" w:rsidRDefault="00D8198E" w:rsidP="003E6B63">
                  <w:pPr>
                    <w:widowControl/>
                    <w:numPr>
                      <w:ilvl w:val="0"/>
                      <w:numId w:val="8"/>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tc>
              <w:tc>
                <w:tcPr>
                  <w:tcW w:w="1276" w:type="dxa"/>
                </w:tcPr>
                <w:p w14:paraId="648B350C" w14:textId="77777777" w:rsidR="00D8198E" w:rsidRPr="00593B02" w:rsidRDefault="00D8198E" w:rsidP="00D8198E">
                  <w:pPr>
                    <w:rPr>
                      <w:b/>
                      <w:sz w:val="24"/>
                      <w:szCs w:val="24"/>
                    </w:rPr>
                  </w:pPr>
                </w:p>
              </w:tc>
            </w:tr>
          </w:tbl>
          <w:p w14:paraId="63802742" w14:textId="77777777" w:rsidR="00D8198E" w:rsidRPr="00A66B8E" w:rsidRDefault="00D8198E" w:rsidP="00D8198E">
            <w:pPr>
              <w:jc w:val="both"/>
              <w:rPr>
                <w:b/>
                <w:bCs/>
                <w:sz w:val="24"/>
                <w:szCs w:val="24"/>
              </w:rPr>
            </w:pPr>
          </w:p>
          <w:p w14:paraId="466F09EF" w14:textId="77777777" w:rsidR="00D8198E" w:rsidRPr="00A66B8E" w:rsidRDefault="00D8198E" w:rsidP="00D8198E">
            <w:pPr>
              <w:jc w:val="both"/>
              <w:rPr>
                <w:b/>
                <w:bCs/>
                <w:sz w:val="24"/>
                <w:szCs w:val="24"/>
              </w:rPr>
            </w:pPr>
          </w:p>
        </w:tc>
      </w:tr>
    </w:tbl>
    <w:p w14:paraId="0356F31A" w14:textId="77777777" w:rsidR="000F3299" w:rsidRPr="005E1430" w:rsidRDefault="000F3299" w:rsidP="00C877A6">
      <w:pPr>
        <w:shd w:val="clear" w:color="auto" w:fill="FFFFFF"/>
        <w:spacing w:line="276" w:lineRule="auto"/>
        <w:jc w:val="both"/>
        <w:rPr>
          <w:rFonts w:eastAsia="Times New Roman"/>
          <w:color w:val="0070C0"/>
          <w:sz w:val="24"/>
          <w:szCs w:val="24"/>
        </w:rPr>
      </w:pPr>
    </w:p>
    <w:p w14:paraId="39B8EA7D" w14:textId="77777777" w:rsidR="000F3299" w:rsidRPr="005E1430" w:rsidRDefault="000F3299" w:rsidP="00C877A6">
      <w:pPr>
        <w:shd w:val="clear" w:color="auto" w:fill="FFFFFF"/>
        <w:spacing w:line="276" w:lineRule="auto"/>
        <w:jc w:val="both"/>
        <w:rPr>
          <w:rFonts w:eastAsia="Times New Roman"/>
          <w:color w:val="0070C0"/>
          <w:sz w:val="24"/>
          <w:szCs w:val="24"/>
        </w:rPr>
      </w:pPr>
    </w:p>
    <w:p w14:paraId="0608802D" w14:textId="77777777" w:rsidR="000F3299" w:rsidRPr="005E1430" w:rsidRDefault="000F3299" w:rsidP="00C877A6">
      <w:pPr>
        <w:shd w:val="clear" w:color="auto" w:fill="FFFFFF"/>
        <w:spacing w:line="276" w:lineRule="auto"/>
        <w:jc w:val="both"/>
        <w:rPr>
          <w:rFonts w:eastAsia="Times New Roman"/>
          <w:color w:val="0070C0"/>
          <w:sz w:val="24"/>
          <w:szCs w:val="24"/>
        </w:rPr>
      </w:pPr>
    </w:p>
    <w:p w14:paraId="0F29EBC2" w14:textId="77777777" w:rsidR="000F3299" w:rsidRPr="005E1430" w:rsidRDefault="000F3299" w:rsidP="00C877A6">
      <w:pPr>
        <w:shd w:val="clear" w:color="auto" w:fill="FFFFFF"/>
        <w:spacing w:line="276" w:lineRule="auto"/>
        <w:jc w:val="both"/>
        <w:rPr>
          <w:rFonts w:eastAsia="Times New Roman"/>
          <w:color w:val="0070C0"/>
          <w:sz w:val="24"/>
          <w:szCs w:val="24"/>
        </w:rPr>
      </w:pPr>
    </w:p>
    <w:p w14:paraId="564627CC"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5C71B166"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10AF6C4D"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34DA7C12"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3CD69DEC"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10754958"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7E8B69F1"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456C2C80"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61F3FE58"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6871599F"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5F8818EE"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03313915"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12678D35"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29A0F509"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1EE52F64"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5957CFFD"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18D313C0"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74A9635F"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430D5C84"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72A2FF2E"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72246FA2"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7ADB97A7"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5555E0F8"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5AA47B4F"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731B7125"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7ED08469"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2074A69C"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6CB88486" w14:textId="15695DC5" w:rsidR="006D25D8" w:rsidRPr="00F62ABD" w:rsidRDefault="005C6486" w:rsidP="001A2051">
      <w:pPr>
        <w:widowControl/>
        <w:autoSpaceDE/>
        <w:autoSpaceDN/>
        <w:adjustRightInd/>
        <w:spacing w:line="276" w:lineRule="auto"/>
        <w:jc w:val="center"/>
        <w:rPr>
          <w:b/>
          <w:sz w:val="24"/>
          <w:szCs w:val="24"/>
        </w:rPr>
      </w:pPr>
      <w:r w:rsidRPr="005E1430">
        <w:rPr>
          <w:b/>
          <w:bCs/>
          <w:color w:val="0070C0"/>
          <w:sz w:val="24"/>
          <w:szCs w:val="24"/>
        </w:rPr>
        <w:br w:type="page"/>
      </w:r>
      <w:r w:rsidR="006D25D8" w:rsidRPr="00F62ABD">
        <w:rPr>
          <w:b/>
          <w:sz w:val="24"/>
          <w:szCs w:val="24"/>
        </w:rPr>
        <w:t xml:space="preserve">1. ОБЩАЯ ХАРАКТЕРИСТИКА ПРИМЕРНОЙ РАБОЧЕЙ ПРОГРАММЫ </w:t>
      </w:r>
      <w:r w:rsidR="001A2051">
        <w:rPr>
          <w:b/>
          <w:sz w:val="24"/>
          <w:szCs w:val="24"/>
        </w:rPr>
        <w:br/>
      </w:r>
      <w:r w:rsidR="006D25D8" w:rsidRPr="00F62ABD">
        <w:rPr>
          <w:b/>
          <w:sz w:val="24"/>
          <w:szCs w:val="24"/>
        </w:rPr>
        <w:t xml:space="preserve">УЧЕБНОЙ ДИСЦИПЛИНЫ </w:t>
      </w:r>
      <w:r w:rsidR="001A2051">
        <w:rPr>
          <w:b/>
          <w:sz w:val="24"/>
          <w:szCs w:val="24"/>
        </w:rPr>
        <w:br/>
      </w:r>
      <w:r w:rsidR="00FC3C6C" w:rsidRPr="00F62ABD">
        <w:rPr>
          <w:b/>
          <w:sz w:val="24"/>
          <w:szCs w:val="24"/>
        </w:rPr>
        <w:t>СГ</w:t>
      </w:r>
      <w:r w:rsidR="00FC3C6C">
        <w:rPr>
          <w:b/>
          <w:sz w:val="24"/>
          <w:szCs w:val="24"/>
        </w:rPr>
        <w:t>.</w:t>
      </w:r>
      <w:r w:rsidR="00FC3C6C" w:rsidRPr="00F62ABD">
        <w:rPr>
          <w:b/>
          <w:sz w:val="24"/>
          <w:szCs w:val="24"/>
        </w:rPr>
        <w:t>0</w:t>
      </w:r>
      <w:r w:rsidR="00FC3C6C">
        <w:rPr>
          <w:b/>
          <w:sz w:val="24"/>
          <w:szCs w:val="24"/>
        </w:rPr>
        <w:t>1</w:t>
      </w:r>
      <w:r w:rsidR="00FC3C6C" w:rsidRPr="00F62ABD">
        <w:rPr>
          <w:b/>
          <w:sz w:val="24"/>
          <w:szCs w:val="24"/>
        </w:rPr>
        <w:t xml:space="preserve"> </w:t>
      </w:r>
      <w:r w:rsidR="00FC3C6C">
        <w:rPr>
          <w:b/>
          <w:sz w:val="24"/>
          <w:szCs w:val="24"/>
        </w:rPr>
        <w:t>ИСТОРИЯ РОССИИ</w:t>
      </w:r>
    </w:p>
    <w:p w14:paraId="7DC0E836" w14:textId="77777777" w:rsidR="006D25D8" w:rsidRPr="00F62ABD" w:rsidRDefault="006D25D8" w:rsidP="001A2051">
      <w:pPr>
        <w:spacing w:line="276" w:lineRule="auto"/>
        <w:ind w:firstLine="709"/>
        <w:rPr>
          <w:i/>
          <w:sz w:val="24"/>
          <w:szCs w:val="24"/>
        </w:rPr>
      </w:pPr>
    </w:p>
    <w:p w14:paraId="6C99503B" w14:textId="77777777" w:rsidR="006D25D8" w:rsidRPr="00F62ABD" w:rsidRDefault="006D25D8" w:rsidP="001A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r w:rsidRPr="00F62ABD">
        <w:rPr>
          <w:b/>
          <w:sz w:val="24"/>
          <w:szCs w:val="24"/>
        </w:rPr>
        <w:t xml:space="preserve">1.1. Место дисциплины в структуре основной образовательной программы: </w:t>
      </w:r>
    </w:p>
    <w:p w14:paraId="50A7E7EF" w14:textId="2A42DA89" w:rsidR="006D25D8" w:rsidRPr="00F62ABD" w:rsidRDefault="006D25D8" w:rsidP="001A20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F62ABD">
        <w:rPr>
          <w:sz w:val="24"/>
          <w:szCs w:val="24"/>
        </w:rPr>
        <w:t>Учебная дисциплина «</w:t>
      </w:r>
      <w:r w:rsidR="001A2051">
        <w:rPr>
          <w:sz w:val="24"/>
          <w:szCs w:val="24"/>
        </w:rPr>
        <w:t xml:space="preserve">СГ.01 </w:t>
      </w:r>
      <w:r w:rsidR="00B06660">
        <w:rPr>
          <w:sz w:val="24"/>
          <w:szCs w:val="24"/>
        </w:rPr>
        <w:t>История России</w:t>
      </w:r>
      <w:r w:rsidRPr="00F62ABD">
        <w:rPr>
          <w:sz w:val="24"/>
          <w:szCs w:val="24"/>
        </w:rPr>
        <w:t>» является обязательной частью социально-</w:t>
      </w:r>
      <w:r w:rsidR="004C6B18" w:rsidRPr="00F62ABD">
        <w:rPr>
          <w:sz w:val="24"/>
          <w:szCs w:val="24"/>
        </w:rPr>
        <w:t xml:space="preserve">гуманитарного </w:t>
      </w:r>
      <w:r w:rsidRPr="00F62ABD">
        <w:rPr>
          <w:sz w:val="24"/>
          <w:szCs w:val="24"/>
        </w:rPr>
        <w:t xml:space="preserve">цикла примерной основной образовательной программы </w:t>
      </w:r>
      <w:r w:rsidR="001A2051">
        <w:rPr>
          <w:sz w:val="24"/>
          <w:szCs w:val="24"/>
        </w:rPr>
        <w:br/>
      </w:r>
      <w:r w:rsidRPr="00F62ABD">
        <w:rPr>
          <w:sz w:val="24"/>
          <w:szCs w:val="24"/>
        </w:rPr>
        <w:t xml:space="preserve">в соответствии с ФГОС </w:t>
      </w:r>
      <w:r w:rsidR="00F221EA">
        <w:rPr>
          <w:sz w:val="24"/>
          <w:szCs w:val="24"/>
        </w:rPr>
        <w:t xml:space="preserve">СПО </w:t>
      </w:r>
      <w:r w:rsidRPr="00F62ABD">
        <w:rPr>
          <w:sz w:val="24"/>
          <w:szCs w:val="24"/>
        </w:rPr>
        <w:t xml:space="preserve">по </w:t>
      </w:r>
      <w:r w:rsidR="00731216">
        <w:rPr>
          <w:sz w:val="24"/>
          <w:szCs w:val="24"/>
        </w:rPr>
        <w:t>профессии</w:t>
      </w:r>
      <w:r w:rsidRPr="00F62ABD">
        <w:rPr>
          <w:sz w:val="24"/>
          <w:szCs w:val="24"/>
        </w:rPr>
        <w:t xml:space="preserve"> </w:t>
      </w:r>
      <w:r w:rsidR="00731216">
        <w:rPr>
          <w:sz w:val="24"/>
          <w:szCs w:val="24"/>
        </w:rPr>
        <w:t xml:space="preserve">35.01.16 Мастер по водным биоресурсам </w:t>
      </w:r>
      <w:r w:rsidR="001A2051">
        <w:rPr>
          <w:sz w:val="24"/>
          <w:szCs w:val="24"/>
        </w:rPr>
        <w:br/>
      </w:r>
      <w:r w:rsidR="00731216">
        <w:rPr>
          <w:sz w:val="24"/>
          <w:szCs w:val="24"/>
        </w:rPr>
        <w:t>и аквакультуре</w:t>
      </w:r>
      <w:r w:rsidRPr="00F62ABD">
        <w:rPr>
          <w:sz w:val="24"/>
          <w:szCs w:val="24"/>
        </w:rPr>
        <w:t xml:space="preserve">. </w:t>
      </w:r>
    </w:p>
    <w:p w14:paraId="5479A972" w14:textId="0676E984" w:rsidR="006D25D8" w:rsidRPr="00F62ABD" w:rsidRDefault="006D25D8" w:rsidP="001A20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F62ABD">
        <w:rPr>
          <w:sz w:val="24"/>
          <w:szCs w:val="24"/>
        </w:rPr>
        <w:t>Особое значение дисциплина имеет при формировании и развитии ОК 04–06.</w:t>
      </w:r>
    </w:p>
    <w:p w14:paraId="5A664A49" w14:textId="77777777" w:rsidR="006D25D8" w:rsidRPr="00F62ABD" w:rsidRDefault="006D25D8" w:rsidP="001A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213CC47D" w14:textId="77777777" w:rsidR="006D25D8" w:rsidRPr="00F62ABD" w:rsidRDefault="006D25D8" w:rsidP="001A2051">
      <w:pPr>
        <w:spacing w:line="276" w:lineRule="auto"/>
        <w:ind w:firstLine="709"/>
        <w:rPr>
          <w:b/>
          <w:sz w:val="24"/>
          <w:szCs w:val="24"/>
        </w:rPr>
      </w:pPr>
      <w:r w:rsidRPr="00F62ABD">
        <w:rPr>
          <w:b/>
          <w:sz w:val="24"/>
          <w:szCs w:val="24"/>
        </w:rPr>
        <w:t xml:space="preserve">1.2. Цель и планируемые результаты освоения дисциплины: </w:t>
      </w:r>
    </w:p>
    <w:p w14:paraId="52ECFDE7" w14:textId="77FDCE5E" w:rsidR="006D25D8" w:rsidRPr="00F62ABD" w:rsidRDefault="006D25D8" w:rsidP="001A2051">
      <w:pPr>
        <w:spacing w:line="276" w:lineRule="auto"/>
        <w:ind w:firstLine="709"/>
        <w:jc w:val="both"/>
        <w:rPr>
          <w:sz w:val="24"/>
          <w:szCs w:val="24"/>
        </w:rPr>
      </w:pPr>
      <w:r w:rsidRPr="00F62ABD">
        <w:rPr>
          <w:sz w:val="24"/>
          <w:szCs w:val="24"/>
        </w:rPr>
        <w:t xml:space="preserve">В рамках программы учебной дисциплины обучающимися осваиваются умения </w:t>
      </w:r>
      <w:r w:rsidR="001A2051">
        <w:rPr>
          <w:sz w:val="24"/>
          <w:szCs w:val="24"/>
        </w:rPr>
        <w:br/>
      </w:r>
      <w:r w:rsidRPr="00F62ABD">
        <w:rPr>
          <w:sz w:val="24"/>
          <w:szCs w:val="24"/>
        </w:rPr>
        <w:t>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3969"/>
        <w:gridCol w:w="4536"/>
      </w:tblGrid>
      <w:tr w:rsidR="006D25D8" w:rsidRPr="00F62ABD" w14:paraId="20D23632" w14:textId="77777777" w:rsidTr="00F221EA">
        <w:trPr>
          <w:trHeight w:val="649"/>
        </w:trPr>
        <w:tc>
          <w:tcPr>
            <w:tcW w:w="1242" w:type="dxa"/>
            <w:vAlign w:val="center"/>
          </w:tcPr>
          <w:p w14:paraId="68D55AB0" w14:textId="77777777" w:rsidR="006D25D8" w:rsidRPr="00F62ABD" w:rsidRDefault="006D25D8" w:rsidP="00B06660">
            <w:pPr>
              <w:jc w:val="center"/>
              <w:rPr>
                <w:b/>
                <w:sz w:val="24"/>
                <w:szCs w:val="24"/>
              </w:rPr>
            </w:pPr>
            <w:r w:rsidRPr="00F62ABD">
              <w:rPr>
                <w:b/>
                <w:sz w:val="24"/>
                <w:szCs w:val="24"/>
              </w:rPr>
              <w:t>Код</w:t>
            </w:r>
          </w:p>
          <w:p w14:paraId="5C04EE9F" w14:textId="41E7FDB6" w:rsidR="006D25D8" w:rsidRPr="00F62ABD" w:rsidRDefault="006D25D8" w:rsidP="00B06660">
            <w:pPr>
              <w:jc w:val="center"/>
              <w:rPr>
                <w:b/>
                <w:sz w:val="24"/>
                <w:szCs w:val="24"/>
              </w:rPr>
            </w:pPr>
            <w:r w:rsidRPr="00F62ABD">
              <w:rPr>
                <w:b/>
                <w:sz w:val="24"/>
                <w:szCs w:val="24"/>
              </w:rPr>
              <w:t>ПК, ОК</w:t>
            </w:r>
            <w:r w:rsidR="00F221EA">
              <w:rPr>
                <w:rStyle w:val="af4"/>
              </w:rPr>
              <w:footnoteReference w:id="43"/>
            </w:r>
          </w:p>
        </w:tc>
        <w:tc>
          <w:tcPr>
            <w:tcW w:w="3969" w:type="dxa"/>
            <w:vAlign w:val="center"/>
          </w:tcPr>
          <w:p w14:paraId="44433E0D" w14:textId="77777777" w:rsidR="006D25D8" w:rsidRPr="00F62ABD" w:rsidRDefault="006D25D8" w:rsidP="00B06660">
            <w:pPr>
              <w:jc w:val="center"/>
              <w:rPr>
                <w:b/>
                <w:sz w:val="24"/>
                <w:szCs w:val="24"/>
              </w:rPr>
            </w:pPr>
            <w:r w:rsidRPr="00F62ABD">
              <w:rPr>
                <w:b/>
                <w:sz w:val="24"/>
                <w:szCs w:val="24"/>
              </w:rPr>
              <w:t>Умения</w:t>
            </w:r>
          </w:p>
        </w:tc>
        <w:tc>
          <w:tcPr>
            <w:tcW w:w="4536" w:type="dxa"/>
            <w:vAlign w:val="center"/>
          </w:tcPr>
          <w:p w14:paraId="62B04EF7" w14:textId="77777777" w:rsidR="006D25D8" w:rsidRPr="00F62ABD" w:rsidRDefault="006D25D8" w:rsidP="00B06660">
            <w:pPr>
              <w:jc w:val="center"/>
              <w:rPr>
                <w:b/>
                <w:sz w:val="24"/>
                <w:szCs w:val="24"/>
              </w:rPr>
            </w:pPr>
            <w:r w:rsidRPr="00F62ABD">
              <w:rPr>
                <w:b/>
                <w:sz w:val="24"/>
                <w:szCs w:val="24"/>
              </w:rPr>
              <w:t>Знания</w:t>
            </w:r>
          </w:p>
        </w:tc>
      </w:tr>
      <w:tr w:rsidR="006D25D8" w:rsidRPr="00F62ABD" w14:paraId="646F5BDD" w14:textId="77777777" w:rsidTr="00F221EA">
        <w:trPr>
          <w:trHeight w:val="212"/>
        </w:trPr>
        <w:tc>
          <w:tcPr>
            <w:tcW w:w="1242" w:type="dxa"/>
          </w:tcPr>
          <w:p w14:paraId="3B75D52F" w14:textId="77777777" w:rsidR="006D25D8" w:rsidRPr="00F62ABD" w:rsidRDefault="006D25D8" w:rsidP="00B06660">
            <w:pPr>
              <w:jc w:val="both"/>
              <w:rPr>
                <w:sz w:val="24"/>
                <w:szCs w:val="24"/>
              </w:rPr>
            </w:pPr>
            <w:r w:rsidRPr="00753126">
              <w:rPr>
                <w:sz w:val="24"/>
                <w:szCs w:val="24"/>
              </w:rPr>
              <w:t>ОК 04 -ОК 06</w:t>
            </w:r>
          </w:p>
        </w:tc>
        <w:tc>
          <w:tcPr>
            <w:tcW w:w="3969" w:type="dxa"/>
          </w:tcPr>
          <w:p w14:paraId="32804EAE" w14:textId="3A52D0CC" w:rsidR="006D25D8" w:rsidRPr="00F62ABD" w:rsidRDefault="006D25D8" w:rsidP="00B06660">
            <w:pPr>
              <w:rPr>
                <w:sz w:val="24"/>
                <w:szCs w:val="24"/>
              </w:rPr>
            </w:pPr>
            <w:r w:rsidRPr="00F62ABD">
              <w:rPr>
                <w:sz w:val="24"/>
                <w:szCs w:val="24"/>
              </w:rPr>
              <w:t xml:space="preserve">- ориентироваться в современной экономической, политической, культурной ситуации в России </w:t>
            </w:r>
            <w:r w:rsidR="00F221EA">
              <w:rPr>
                <w:sz w:val="24"/>
                <w:szCs w:val="24"/>
              </w:rPr>
              <w:br/>
            </w:r>
            <w:r w:rsidRPr="00F62ABD">
              <w:rPr>
                <w:sz w:val="24"/>
                <w:szCs w:val="24"/>
              </w:rPr>
              <w:t>и мире;</w:t>
            </w:r>
          </w:p>
          <w:p w14:paraId="7F57448C" w14:textId="77777777" w:rsidR="006D25D8" w:rsidRPr="00F62ABD" w:rsidRDefault="006D25D8" w:rsidP="00B06660">
            <w:pPr>
              <w:rPr>
                <w:sz w:val="24"/>
                <w:szCs w:val="24"/>
              </w:rPr>
            </w:pPr>
            <w:r w:rsidRPr="00F62ABD">
              <w:rPr>
                <w:sz w:val="24"/>
                <w:szCs w:val="24"/>
              </w:rPr>
              <w:t>- выявлять взаимосвязь отечественных, региональных, мировых социально-экономических, политических и культурных проблем;</w:t>
            </w:r>
          </w:p>
          <w:p w14:paraId="51ED98CF" w14:textId="77777777" w:rsidR="006D25D8" w:rsidRPr="00F62ABD" w:rsidRDefault="006D25D8" w:rsidP="00B06660">
            <w:pPr>
              <w:rPr>
                <w:sz w:val="24"/>
                <w:szCs w:val="24"/>
              </w:rPr>
            </w:pPr>
            <w:r w:rsidRPr="00F62ABD">
              <w:rPr>
                <w:sz w:val="24"/>
                <w:szCs w:val="24"/>
              </w:rPr>
              <w:t>- отстаивать активную гражданскую позицию.</w:t>
            </w:r>
          </w:p>
        </w:tc>
        <w:tc>
          <w:tcPr>
            <w:tcW w:w="4536" w:type="dxa"/>
          </w:tcPr>
          <w:p w14:paraId="230C110C" w14:textId="77777777" w:rsidR="006D25D8" w:rsidRPr="00F62ABD" w:rsidRDefault="006D25D8" w:rsidP="00B06660">
            <w:pPr>
              <w:rPr>
                <w:sz w:val="24"/>
                <w:szCs w:val="24"/>
              </w:rPr>
            </w:pPr>
            <w:r w:rsidRPr="00F62ABD">
              <w:rPr>
                <w:sz w:val="24"/>
                <w:szCs w:val="24"/>
              </w:rPr>
              <w:t>- основных направлений развития ключевых регионов мира на рубеже веков (XX и XXI вв.);</w:t>
            </w:r>
          </w:p>
          <w:p w14:paraId="20F6B6A7" w14:textId="77777777" w:rsidR="006D25D8" w:rsidRPr="00F62ABD" w:rsidRDefault="006D25D8" w:rsidP="00B06660">
            <w:pPr>
              <w:rPr>
                <w:sz w:val="24"/>
                <w:szCs w:val="24"/>
              </w:rPr>
            </w:pPr>
            <w:r w:rsidRPr="00F62ABD">
              <w:rPr>
                <w:sz w:val="24"/>
                <w:szCs w:val="24"/>
              </w:rPr>
              <w:t>- сущности и причин локальных, региональных, межгосударственных конфликтов в конце XX – начале XXI вв.;</w:t>
            </w:r>
          </w:p>
          <w:p w14:paraId="33C9EE79" w14:textId="6E62059D" w:rsidR="006D25D8" w:rsidRPr="00F62ABD" w:rsidRDefault="006D25D8" w:rsidP="00B06660">
            <w:pPr>
              <w:rPr>
                <w:sz w:val="24"/>
                <w:szCs w:val="24"/>
              </w:rPr>
            </w:pPr>
            <w:r w:rsidRPr="00F62ABD">
              <w:rPr>
                <w:sz w:val="24"/>
                <w:szCs w:val="24"/>
              </w:rPr>
              <w:t xml:space="preserve">- основных процессов политического </w:t>
            </w:r>
            <w:r w:rsidR="00F221EA">
              <w:rPr>
                <w:sz w:val="24"/>
                <w:szCs w:val="24"/>
              </w:rPr>
              <w:br/>
            </w:r>
            <w:r w:rsidRPr="00F62ABD">
              <w:rPr>
                <w:sz w:val="24"/>
                <w:szCs w:val="24"/>
              </w:rPr>
              <w:t>и экономического развития ведущих государств и регионов мира;</w:t>
            </w:r>
          </w:p>
          <w:p w14:paraId="64CE6E92" w14:textId="68953947" w:rsidR="006D25D8" w:rsidRPr="00F62ABD" w:rsidRDefault="006D25D8" w:rsidP="00B06660">
            <w:pPr>
              <w:rPr>
                <w:sz w:val="24"/>
                <w:szCs w:val="24"/>
              </w:rPr>
            </w:pPr>
            <w:r w:rsidRPr="00F62ABD">
              <w:rPr>
                <w:sz w:val="24"/>
                <w:szCs w:val="24"/>
              </w:rPr>
              <w:t xml:space="preserve">- назначения ООН, НАТО, ЕС и </w:t>
            </w:r>
            <w:r w:rsidR="00B1472F" w:rsidRPr="00F62ABD">
              <w:rPr>
                <w:sz w:val="24"/>
                <w:szCs w:val="24"/>
              </w:rPr>
              <w:t>других организаций,</w:t>
            </w:r>
            <w:r w:rsidRPr="00F62ABD">
              <w:rPr>
                <w:sz w:val="24"/>
                <w:szCs w:val="24"/>
              </w:rPr>
              <w:t xml:space="preserve"> и основных направлений </w:t>
            </w:r>
            <w:r w:rsidR="00F221EA">
              <w:rPr>
                <w:sz w:val="24"/>
                <w:szCs w:val="24"/>
              </w:rPr>
              <w:br/>
            </w:r>
            <w:r w:rsidRPr="00F62ABD">
              <w:rPr>
                <w:sz w:val="24"/>
                <w:szCs w:val="24"/>
              </w:rPr>
              <w:t>их деятельности;</w:t>
            </w:r>
          </w:p>
          <w:p w14:paraId="5E74D657" w14:textId="77777777" w:rsidR="006D25D8" w:rsidRPr="00F62ABD" w:rsidRDefault="006D25D8" w:rsidP="00B06660">
            <w:pPr>
              <w:rPr>
                <w:sz w:val="24"/>
                <w:szCs w:val="24"/>
              </w:rPr>
            </w:pPr>
            <w:r w:rsidRPr="00F62ABD">
              <w:rPr>
                <w:sz w:val="24"/>
                <w:szCs w:val="24"/>
              </w:rPr>
              <w:t>- роли науки, культуры и религии в сохранении и укреплении национальных и государственных традиций;</w:t>
            </w:r>
          </w:p>
          <w:p w14:paraId="434FB8BF" w14:textId="77777777" w:rsidR="006D25D8" w:rsidRPr="00F62ABD" w:rsidRDefault="006D25D8" w:rsidP="00B06660">
            <w:pPr>
              <w:rPr>
                <w:sz w:val="24"/>
                <w:szCs w:val="24"/>
              </w:rPr>
            </w:pPr>
            <w:r w:rsidRPr="00F62ABD">
              <w:rPr>
                <w:sz w:val="24"/>
                <w:szCs w:val="24"/>
              </w:rPr>
              <w:t>- содержания и назначения важнейших правовых и законодательных актов мирового и регионального значения.</w:t>
            </w:r>
          </w:p>
        </w:tc>
      </w:tr>
    </w:tbl>
    <w:p w14:paraId="1F241D61" w14:textId="77777777" w:rsidR="006D25D8" w:rsidRPr="00F62ABD" w:rsidRDefault="006D25D8" w:rsidP="006D25D8">
      <w:pPr>
        <w:jc w:val="both"/>
        <w:rPr>
          <w:i/>
          <w:sz w:val="24"/>
          <w:szCs w:val="24"/>
        </w:rPr>
      </w:pPr>
    </w:p>
    <w:p w14:paraId="4787E1E3" w14:textId="77777777" w:rsidR="006D25D8" w:rsidRPr="00F62ABD" w:rsidRDefault="006D25D8" w:rsidP="006D25D8">
      <w:pPr>
        <w:jc w:val="both"/>
        <w:rPr>
          <w:i/>
          <w:sz w:val="24"/>
          <w:szCs w:val="24"/>
        </w:rPr>
      </w:pPr>
    </w:p>
    <w:p w14:paraId="42F19E87" w14:textId="77777777" w:rsidR="006D25D8" w:rsidRPr="00F62ABD" w:rsidRDefault="006D25D8" w:rsidP="006D25D8">
      <w:pPr>
        <w:jc w:val="both"/>
        <w:rPr>
          <w:i/>
          <w:sz w:val="24"/>
          <w:szCs w:val="24"/>
        </w:rPr>
      </w:pPr>
    </w:p>
    <w:p w14:paraId="4A5B6B72" w14:textId="77777777" w:rsidR="006D25D8" w:rsidRPr="00F62ABD" w:rsidRDefault="006D25D8" w:rsidP="006D25D8">
      <w:pPr>
        <w:jc w:val="both"/>
        <w:rPr>
          <w:i/>
          <w:sz w:val="24"/>
          <w:szCs w:val="24"/>
        </w:rPr>
      </w:pPr>
    </w:p>
    <w:p w14:paraId="3035DC6A" w14:textId="77777777" w:rsidR="006D25D8" w:rsidRDefault="006D25D8" w:rsidP="006D25D8">
      <w:pPr>
        <w:rPr>
          <w:i/>
          <w:sz w:val="24"/>
          <w:szCs w:val="24"/>
        </w:rPr>
      </w:pPr>
      <w:r>
        <w:rPr>
          <w:i/>
          <w:sz w:val="24"/>
          <w:szCs w:val="24"/>
        </w:rPr>
        <w:br w:type="page"/>
      </w:r>
    </w:p>
    <w:p w14:paraId="1D55ACD8" w14:textId="77777777" w:rsidR="006D25D8" w:rsidRPr="00F62ABD" w:rsidRDefault="006D25D8" w:rsidP="00B06660">
      <w:pPr>
        <w:jc w:val="center"/>
        <w:rPr>
          <w:b/>
          <w:sz w:val="24"/>
          <w:szCs w:val="24"/>
        </w:rPr>
      </w:pPr>
      <w:r w:rsidRPr="00F62ABD">
        <w:rPr>
          <w:b/>
          <w:sz w:val="24"/>
          <w:szCs w:val="24"/>
        </w:rPr>
        <w:t>2. СТРУКТУРА И СОДЕРЖАНИЕ УЧЕБНОЙ ДИСЦИПЛИНЫ</w:t>
      </w:r>
    </w:p>
    <w:p w14:paraId="2EE97598" w14:textId="77777777" w:rsidR="00177766" w:rsidRDefault="00177766" w:rsidP="006D25D8">
      <w:pPr>
        <w:rPr>
          <w:b/>
          <w:sz w:val="24"/>
          <w:szCs w:val="24"/>
        </w:rPr>
      </w:pPr>
    </w:p>
    <w:p w14:paraId="7AD4A83E" w14:textId="544324D9" w:rsidR="006D25D8" w:rsidRDefault="006D25D8" w:rsidP="006D25D8">
      <w:pPr>
        <w:rPr>
          <w:b/>
          <w:sz w:val="24"/>
          <w:szCs w:val="24"/>
        </w:rPr>
      </w:pPr>
      <w:r w:rsidRPr="00F62ABD">
        <w:rPr>
          <w:b/>
          <w:sz w:val="24"/>
          <w:szCs w:val="24"/>
        </w:rPr>
        <w:t>2.1. Объем учебной дисциплины и виды учебной работы</w:t>
      </w:r>
    </w:p>
    <w:p w14:paraId="4B474131" w14:textId="77777777" w:rsidR="006D25D8" w:rsidRPr="00F62ABD" w:rsidRDefault="006D25D8" w:rsidP="006D25D8">
      <w:pPr>
        <w:rPr>
          <w:b/>
          <w:sz w:val="24"/>
          <w:szCs w:val="24"/>
        </w:rPr>
      </w:pPr>
    </w:p>
    <w:tbl>
      <w:tblPr>
        <w:tblW w:w="9024" w:type="dxa"/>
        <w:tblInd w:w="40" w:type="dxa"/>
        <w:tblLayout w:type="fixed"/>
        <w:tblCellMar>
          <w:left w:w="40" w:type="dxa"/>
          <w:right w:w="40" w:type="dxa"/>
        </w:tblCellMar>
        <w:tblLook w:val="0000" w:firstRow="0" w:lastRow="0" w:firstColumn="0" w:lastColumn="0" w:noHBand="0" w:noVBand="0"/>
      </w:tblPr>
      <w:tblGrid>
        <w:gridCol w:w="7323"/>
        <w:gridCol w:w="1701"/>
      </w:tblGrid>
      <w:tr w:rsidR="00B06660" w:rsidRPr="00B06660" w14:paraId="2D384E01" w14:textId="77777777" w:rsidTr="00B06660">
        <w:trPr>
          <w:trHeight w:val="338"/>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39D19F9E" w14:textId="77777777" w:rsidR="00B06660" w:rsidRPr="00B06660" w:rsidRDefault="00B06660" w:rsidP="00B06660">
            <w:pPr>
              <w:shd w:val="clear" w:color="auto" w:fill="FFFFFF"/>
              <w:spacing w:line="276" w:lineRule="auto"/>
              <w:jc w:val="center"/>
              <w:rPr>
                <w:sz w:val="24"/>
                <w:szCs w:val="24"/>
              </w:rPr>
            </w:pPr>
            <w:r w:rsidRPr="00B06660">
              <w:rPr>
                <w:b/>
                <w:bCs/>
                <w:sz w:val="24"/>
                <w:szCs w:val="24"/>
              </w:rPr>
              <w:t>Вид учебной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9E54FEF" w14:textId="0F8EDF48" w:rsidR="00B06660" w:rsidRPr="00177766" w:rsidRDefault="00177766" w:rsidP="00B06660">
            <w:pPr>
              <w:shd w:val="clear" w:color="auto" w:fill="FFFFFF"/>
              <w:spacing w:line="276" w:lineRule="auto"/>
              <w:jc w:val="center"/>
              <w:rPr>
                <w:sz w:val="24"/>
                <w:szCs w:val="24"/>
              </w:rPr>
            </w:pPr>
            <w:r w:rsidRPr="00177766">
              <w:rPr>
                <w:b/>
                <w:iCs/>
                <w:sz w:val="24"/>
                <w:szCs w:val="24"/>
              </w:rPr>
              <w:t>Объем в часах</w:t>
            </w:r>
          </w:p>
        </w:tc>
      </w:tr>
      <w:tr w:rsidR="00B06660" w:rsidRPr="00B06660" w14:paraId="3B44658B" w14:textId="77777777" w:rsidTr="00B06660">
        <w:trPr>
          <w:trHeight w:hRule="exact" w:val="388"/>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64154F75" w14:textId="77777777" w:rsidR="00B06660" w:rsidRPr="00B06660" w:rsidRDefault="00B06660" w:rsidP="00B06660">
            <w:pPr>
              <w:shd w:val="clear" w:color="auto" w:fill="FFFFFF"/>
              <w:spacing w:line="276" w:lineRule="auto"/>
              <w:rPr>
                <w:sz w:val="24"/>
                <w:szCs w:val="24"/>
              </w:rPr>
            </w:pPr>
            <w:r w:rsidRPr="00B06660">
              <w:rPr>
                <w:b/>
                <w:bCs/>
                <w:sz w:val="24"/>
                <w:szCs w:val="24"/>
              </w:rPr>
              <w:t>Объем образовательной программы учебной дисциплины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0962634" w14:textId="02058E24" w:rsidR="00B06660" w:rsidRPr="00B06660" w:rsidRDefault="00B06660" w:rsidP="00B06660">
            <w:pPr>
              <w:shd w:val="clear" w:color="auto" w:fill="FFFFFF"/>
              <w:spacing w:line="276" w:lineRule="auto"/>
              <w:jc w:val="center"/>
              <w:rPr>
                <w:b/>
                <w:sz w:val="24"/>
                <w:szCs w:val="24"/>
              </w:rPr>
            </w:pPr>
            <w:r w:rsidRPr="00B06660">
              <w:rPr>
                <w:b/>
                <w:sz w:val="24"/>
                <w:szCs w:val="24"/>
              </w:rPr>
              <w:t>48</w:t>
            </w:r>
          </w:p>
        </w:tc>
      </w:tr>
      <w:tr w:rsidR="00B06660" w:rsidRPr="00B06660" w14:paraId="07CF6D92" w14:textId="77777777" w:rsidTr="00B06660">
        <w:trPr>
          <w:trHeight w:hRule="exact" w:val="454"/>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49F8585E" w14:textId="77777777" w:rsidR="00B06660" w:rsidRPr="00B06660" w:rsidRDefault="00B06660" w:rsidP="00B06660">
            <w:pPr>
              <w:shd w:val="clear" w:color="auto" w:fill="FFFFFF"/>
              <w:spacing w:line="276" w:lineRule="auto"/>
              <w:rPr>
                <w:b/>
                <w:bCs/>
                <w:sz w:val="24"/>
                <w:szCs w:val="24"/>
              </w:rPr>
            </w:pPr>
            <w:r w:rsidRPr="00B06660">
              <w:rPr>
                <w:b/>
                <w:bCs/>
                <w:sz w:val="24"/>
                <w:szCs w:val="24"/>
              </w:rPr>
              <w:t>в т.ч. в форме практической подготовки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762E3F1" w14:textId="54E48499" w:rsidR="00B06660" w:rsidRPr="00B06660" w:rsidRDefault="00B06660" w:rsidP="00B06660">
            <w:pPr>
              <w:shd w:val="clear" w:color="auto" w:fill="FFFFFF"/>
              <w:spacing w:line="276" w:lineRule="auto"/>
              <w:jc w:val="center"/>
              <w:rPr>
                <w:b/>
                <w:sz w:val="24"/>
                <w:szCs w:val="24"/>
              </w:rPr>
            </w:pPr>
            <w:r w:rsidRPr="00B06660">
              <w:rPr>
                <w:b/>
                <w:sz w:val="24"/>
                <w:szCs w:val="24"/>
              </w:rPr>
              <w:t>16</w:t>
            </w:r>
          </w:p>
        </w:tc>
      </w:tr>
      <w:tr w:rsidR="00B06660" w:rsidRPr="00B06660" w14:paraId="2FC78098" w14:textId="77777777" w:rsidTr="00B06660">
        <w:trPr>
          <w:trHeight w:hRule="exact" w:val="353"/>
        </w:trPr>
        <w:tc>
          <w:tcPr>
            <w:tcW w:w="9024" w:type="dxa"/>
            <w:gridSpan w:val="2"/>
            <w:tcBorders>
              <w:top w:val="single" w:sz="6" w:space="0" w:color="auto"/>
              <w:left w:val="single" w:sz="6" w:space="0" w:color="auto"/>
              <w:bottom w:val="single" w:sz="6" w:space="0" w:color="auto"/>
              <w:right w:val="single" w:sz="6" w:space="0" w:color="auto"/>
            </w:tcBorders>
            <w:shd w:val="clear" w:color="auto" w:fill="FFFFFF"/>
          </w:tcPr>
          <w:p w14:paraId="3BAB256C" w14:textId="77777777" w:rsidR="00B06660" w:rsidRPr="00B06660" w:rsidRDefault="00B06660" w:rsidP="00B06660">
            <w:pPr>
              <w:shd w:val="clear" w:color="auto" w:fill="FFFFFF"/>
              <w:spacing w:line="276" w:lineRule="auto"/>
              <w:rPr>
                <w:sz w:val="24"/>
                <w:szCs w:val="24"/>
              </w:rPr>
            </w:pPr>
            <w:r w:rsidRPr="00B06660">
              <w:rPr>
                <w:sz w:val="24"/>
                <w:szCs w:val="24"/>
              </w:rPr>
              <w:t>в том числе:</w:t>
            </w:r>
          </w:p>
        </w:tc>
      </w:tr>
      <w:tr w:rsidR="00177766" w:rsidRPr="00B06660" w14:paraId="300D1E1F" w14:textId="77777777" w:rsidTr="007F0530">
        <w:trPr>
          <w:trHeight w:hRule="exact" w:val="441"/>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409719AF" w14:textId="77777777" w:rsidR="00177766" w:rsidRPr="00B06660" w:rsidRDefault="00177766" w:rsidP="007F0530">
            <w:pPr>
              <w:shd w:val="clear" w:color="auto" w:fill="FFFFFF"/>
              <w:spacing w:line="276" w:lineRule="auto"/>
              <w:rPr>
                <w:sz w:val="24"/>
                <w:szCs w:val="24"/>
              </w:rPr>
            </w:pPr>
            <w:r w:rsidRPr="00B06660">
              <w:rPr>
                <w:sz w:val="24"/>
                <w:szCs w:val="24"/>
              </w:rPr>
              <w:t>теоретическое обучение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FC12749" w14:textId="4A2CC41B" w:rsidR="00177766" w:rsidRPr="00B06660" w:rsidRDefault="004C5596" w:rsidP="007F0530">
            <w:pPr>
              <w:shd w:val="clear" w:color="auto" w:fill="FFFFFF"/>
              <w:spacing w:line="276" w:lineRule="auto"/>
              <w:jc w:val="center"/>
              <w:rPr>
                <w:sz w:val="24"/>
                <w:szCs w:val="24"/>
              </w:rPr>
            </w:pPr>
            <w:r w:rsidRPr="00C847C4">
              <w:rPr>
                <w:sz w:val="24"/>
                <w:szCs w:val="24"/>
              </w:rPr>
              <w:t>30</w:t>
            </w:r>
          </w:p>
        </w:tc>
      </w:tr>
      <w:tr w:rsidR="00B06660" w:rsidRPr="00B06660" w14:paraId="3D09B79D" w14:textId="77777777" w:rsidTr="00B06660">
        <w:trPr>
          <w:trHeight w:hRule="exact" w:val="441"/>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139D1153" w14:textId="523E547E" w:rsidR="00B06660" w:rsidRPr="00177766" w:rsidRDefault="00177766" w:rsidP="00B06660">
            <w:pPr>
              <w:shd w:val="clear" w:color="auto" w:fill="FFFFFF"/>
              <w:spacing w:line="276" w:lineRule="auto"/>
              <w:rPr>
                <w:sz w:val="24"/>
                <w:szCs w:val="24"/>
              </w:rPr>
            </w:pPr>
            <w:r w:rsidRPr="00177766">
              <w:rPr>
                <w:sz w:val="24"/>
                <w:szCs w:val="24"/>
              </w:rPr>
              <w:t>практические занятия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BAE6948" w14:textId="5287A80D" w:rsidR="00B06660" w:rsidRPr="00B06660" w:rsidRDefault="00177766" w:rsidP="00B06660">
            <w:pPr>
              <w:shd w:val="clear" w:color="auto" w:fill="FFFFFF"/>
              <w:spacing w:line="276" w:lineRule="auto"/>
              <w:jc w:val="center"/>
              <w:rPr>
                <w:sz w:val="24"/>
                <w:szCs w:val="24"/>
              </w:rPr>
            </w:pPr>
            <w:r>
              <w:rPr>
                <w:sz w:val="24"/>
                <w:szCs w:val="24"/>
              </w:rPr>
              <w:t>16</w:t>
            </w:r>
          </w:p>
        </w:tc>
      </w:tr>
      <w:tr w:rsidR="00B06660" w:rsidRPr="00B06660" w14:paraId="4D69B18A" w14:textId="77777777" w:rsidTr="00B06660">
        <w:trPr>
          <w:trHeight w:hRule="exact" w:val="419"/>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38D5CE50" w14:textId="77777777" w:rsidR="00B06660" w:rsidRPr="00B06660" w:rsidRDefault="00B06660" w:rsidP="00B06660">
            <w:pPr>
              <w:shd w:val="clear" w:color="auto" w:fill="FFFFFF"/>
              <w:spacing w:line="276" w:lineRule="auto"/>
              <w:rPr>
                <w:sz w:val="24"/>
                <w:szCs w:val="24"/>
              </w:rPr>
            </w:pPr>
            <w:r w:rsidRPr="00B06660">
              <w:rPr>
                <w:rFonts w:eastAsia="Times New Roman"/>
                <w:i/>
                <w:iCs/>
                <w:sz w:val="24"/>
                <w:szCs w:val="24"/>
              </w:rPr>
              <w:t>Самостоятельная работа</w:t>
            </w:r>
            <w:r w:rsidRPr="00B06660">
              <w:rPr>
                <w:rStyle w:val="af4"/>
                <w:rFonts w:eastAsia="Times New Roman"/>
                <w:i/>
                <w:sz w:val="24"/>
                <w:szCs w:val="24"/>
              </w:rPr>
              <w:footnoteReference w:id="44"/>
            </w:r>
            <w:r w:rsidRPr="00B06660">
              <w:rPr>
                <w:rFonts w:eastAsia="Times New Roman"/>
                <w:i/>
                <w:iCs/>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D58A974" w14:textId="77777777" w:rsidR="00B06660" w:rsidRPr="00B06660" w:rsidRDefault="00B06660" w:rsidP="00B06660">
            <w:pPr>
              <w:shd w:val="clear" w:color="auto" w:fill="FFFFFF"/>
              <w:spacing w:line="276" w:lineRule="auto"/>
              <w:jc w:val="center"/>
              <w:rPr>
                <w:sz w:val="24"/>
                <w:szCs w:val="24"/>
              </w:rPr>
            </w:pPr>
            <w:r w:rsidRPr="00B06660">
              <w:rPr>
                <w:sz w:val="24"/>
                <w:szCs w:val="24"/>
              </w:rPr>
              <w:t>-</w:t>
            </w:r>
          </w:p>
        </w:tc>
      </w:tr>
      <w:tr w:rsidR="00B06660" w:rsidRPr="00B06660" w14:paraId="35E8F03E" w14:textId="77777777" w:rsidTr="00B06660">
        <w:trPr>
          <w:trHeight w:hRule="exact" w:val="360"/>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6ACCD246" w14:textId="77777777" w:rsidR="00B06660" w:rsidRPr="00B06660" w:rsidRDefault="00B06660" w:rsidP="00B06660">
            <w:pPr>
              <w:shd w:val="clear" w:color="auto" w:fill="FFFFFF"/>
              <w:spacing w:line="276" w:lineRule="auto"/>
              <w:rPr>
                <w:b/>
                <w:bCs/>
                <w:sz w:val="24"/>
                <w:szCs w:val="24"/>
              </w:rPr>
            </w:pPr>
            <w:r w:rsidRPr="00B06660">
              <w:rPr>
                <w:b/>
                <w:bCs/>
                <w:sz w:val="24"/>
                <w:szCs w:val="24"/>
              </w:rPr>
              <w:t xml:space="preserve">Промежуточная аттестация </w:t>
            </w:r>
          </w:p>
          <w:p w14:paraId="4EABAAC9" w14:textId="77777777" w:rsidR="00B06660" w:rsidRPr="00B06660" w:rsidRDefault="00B06660" w:rsidP="00B06660">
            <w:pPr>
              <w:shd w:val="clear" w:color="auto" w:fill="FFFFFF"/>
              <w:spacing w:line="276" w:lineRule="auto"/>
              <w:rPr>
                <w:b/>
                <w:bCs/>
                <w:sz w:val="24"/>
                <w:szCs w:val="24"/>
              </w:rPr>
            </w:pPr>
          </w:p>
          <w:p w14:paraId="2AC3B577" w14:textId="77777777" w:rsidR="00B06660" w:rsidRPr="00B06660" w:rsidRDefault="00B06660" w:rsidP="00B06660">
            <w:pPr>
              <w:shd w:val="clear" w:color="auto" w:fill="FFFFFF"/>
              <w:spacing w:line="276" w:lineRule="auto"/>
              <w:rPr>
                <w:b/>
                <w:bCs/>
                <w:sz w:val="24"/>
                <w:szCs w:val="24"/>
              </w:rPr>
            </w:pPr>
          </w:p>
          <w:p w14:paraId="311564E8" w14:textId="77777777" w:rsidR="00B06660" w:rsidRPr="00B06660" w:rsidRDefault="00B06660" w:rsidP="00B06660">
            <w:pPr>
              <w:shd w:val="clear" w:color="auto" w:fill="FFFFFF"/>
              <w:spacing w:line="276" w:lineRule="auto"/>
              <w:rPr>
                <w:b/>
                <w:bCs/>
                <w:sz w:val="24"/>
                <w:szCs w:val="24"/>
              </w:rPr>
            </w:pPr>
          </w:p>
          <w:p w14:paraId="1CCCE77C" w14:textId="77777777" w:rsidR="00B06660" w:rsidRPr="00B06660" w:rsidRDefault="00B06660" w:rsidP="00B06660">
            <w:pPr>
              <w:shd w:val="clear" w:color="auto" w:fill="FFFFFF"/>
              <w:spacing w:line="276" w:lineRule="auto"/>
              <w:rPr>
                <w:b/>
                <w:bCs/>
                <w:sz w:val="24"/>
                <w:szCs w:val="24"/>
              </w:rPr>
            </w:pPr>
          </w:p>
          <w:p w14:paraId="7BD9334B" w14:textId="77777777" w:rsidR="00B06660" w:rsidRPr="00B06660" w:rsidRDefault="00B06660" w:rsidP="00B06660">
            <w:pPr>
              <w:shd w:val="clear" w:color="auto" w:fill="FFFFFF"/>
              <w:spacing w:line="276" w:lineRule="auto"/>
              <w:rPr>
                <w:b/>
                <w:bCs/>
                <w:sz w:val="24"/>
                <w:szCs w:val="24"/>
              </w:rPr>
            </w:pPr>
          </w:p>
          <w:p w14:paraId="5691CDBD" w14:textId="77777777" w:rsidR="00B06660" w:rsidRPr="00B06660" w:rsidRDefault="00B06660" w:rsidP="00B06660">
            <w:pPr>
              <w:shd w:val="clear" w:color="auto" w:fill="FFFFFF"/>
              <w:spacing w:line="276" w:lineRule="auto"/>
              <w:rPr>
                <w:b/>
                <w:bCs/>
                <w:sz w:val="24"/>
                <w:szCs w:val="24"/>
              </w:rPr>
            </w:pPr>
          </w:p>
          <w:p w14:paraId="328EB17D" w14:textId="77777777" w:rsidR="00B06660" w:rsidRPr="00B06660" w:rsidRDefault="00B06660" w:rsidP="00B06660">
            <w:pPr>
              <w:shd w:val="clear" w:color="auto" w:fill="FFFFFF"/>
              <w:spacing w:line="276" w:lineRule="auto"/>
              <w:rPr>
                <w:b/>
                <w:bCs/>
                <w:sz w:val="24"/>
                <w:szCs w:val="24"/>
              </w:rPr>
            </w:pPr>
          </w:p>
          <w:p w14:paraId="273BDC7B" w14:textId="77777777" w:rsidR="00B06660" w:rsidRPr="00B06660" w:rsidRDefault="00B06660" w:rsidP="00B06660">
            <w:pPr>
              <w:shd w:val="clear" w:color="auto" w:fill="FFFFFF"/>
              <w:spacing w:line="276" w:lineRule="auto"/>
              <w:rPr>
                <w:b/>
                <w:bCs/>
                <w:sz w:val="24"/>
                <w:szCs w:val="24"/>
              </w:rPr>
            </w:pPr>
          </w:p>
          <w:p w14:paraId="3E862CE1" w14:textId="77777777" w:rsidR="00B06660" w:rsidRPr="00B06660" w:rsidRDefault="00B06660" w:rsidP="00B06660">
            <w:pPr>
              <w:shd w:val="clear" w:color="auto" w:fill="FFFFFF"/>
              <w:spacing w:line="276" w:lineRule="auto"/>
              <w:rPr>
                <w:b/>
                <w:bCs/>
                <w:sz w:val="24"/>
                <w:szCs w:val="24"/>
              </w:rPr>
            </w:pPr>
          </w:p>
          <w:p w14:paraId="3C74978B" w14:textId="77777777" w:rsidR="00B06660" w:rsidRPr="00B06660" w:rsidRDefault="00B06660" w:rsidP="00B06660">
            <w:pPr>
              <w:shd w:val="clear" w:color="auto" w:fill="FFFFFF"/>
              <w:spacing w:line="276" w:lineRule="auto"/>
              <w:rPr>
                <w:b/>
                <w:bCs/>
                <w:sz w:val="24"/>
                <w:szCs w:val="24"/>
              </w:rPr>
            </w:pPr>
          </w:p>
          <w:p w14:paraId="5FE6873C" w14:textId="77777777" w:rsidR="00B06660" w:rsidRPr="00B06660" w:rsidRDefault="00B06660" w:rsidP="00B06660">
            <w:pPr>
              <w:shd w:val="clear" w:color="auto" w:fill="FFFFFF"/>
              <w:spacing w:line="276" w:lineRule="auto"/>
              <w:rPr>
                <w:b/>
                <w:bCs/>
                <w:sz w:val="24"/>
                <w:szCs w:val="24"/>
              </w:rPr>
            </w:pPr>
          </w:p>
          <w:p w14:paraId="29DEFD89" w14:textId="77777777" w:rsidR="00B06660" w:rsidRPr="00B06660" w:rsidRDefault="00B06660" w:rsidP="00B06660">
            <w:pPr>
              <w:shd w:val="clear" w:color="auto" w:fill="FFFFFF"/>
              <w:spacing w:line="276" w:lineRule="auto"/>
              <w:rPr>
                <w:b/>
                <w:bCs/>
                <w:sz w:val="24"/>
                <w:szCs w:val="24"/>
              </w:rPr>
            </w:pPr>
          </w:p>
          <w:p w14:paraId="6AB14A75" w14:textId="77777777" w:rsidR="00B06660" w:rsidRPr="00B06660" w:rsidRDefault="00B06660" w:rsidP="00B06660">
            <w:pPr>
              <w:shd w:val="clear" w:color="auto" w:fill="FFFFFF"/>
              <w:spacing w:line="276" w:lineRule="auto"/>
              <w:rPr>
                <w:b/>
                <w:bCs/>
                <w:sz w:val="24"/>
                <w:szCs w:val="24"/>
              </w:rPr>
            </w:pPr>
          </w:p>
          <w:p w14:paraId="2E82549B" w14:textId="77777777" w:rsidR="00B06660" w:rsidRPr="00B06660" w:rsidRDefault="00B06660" w:rsidP="00B06660">
            <w:pPr>
              <w:shd w:val="clear" w:color="auto" w:fill="FFFFFF"/>
              <w:spacing w:line="276" w:lineRule="auto"/>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8F47993" w14:textId="77777777" w:rsidR="00B06660" w:rsidRPr="00B06660" w:rsidRDefault="00B06660" w:rsidP="00B06660">
            <w:pPr>
              <w:shd w:val="clear" w:color="auto" w:fill="FFFFFF"/>
              <w:spacing w:line="276" w:lineRule="auto"/>
              <w:jc w:val="center"/>
              <w:rPr>
                <w:b/>
                <w:sz w:val="24"/>
                <w:szCs w:val="24"/>
              </w:rPr>
            </w:pPr>
            <w:r w:rsidRPr="00B06660">
              <w:rPr>
                <w:b/>
                <w:sz w:val="24"/>
                <w:szCs w:val="24"/>
              </w:rPr>
              <w:t>2</w:t>
            </w:r>
          </w:p>
        </w:tc>
      </w:tr>
    </w:tbl>
    <w:p w14:paraId="4897003E" w14:textId="77777777" w:rsidR="00B06660" w:rsidRPr="00A66B8E" w:rsidRDefault="00B06660" w:rsidP="006D25D8">
      <w:pPr>
        <w:rPr>
          <w:b/>
          <w:i/>
          <w:sz w:val="24"/>
          <w:szCs w:val="24"/>
        </w:rPr>
        <w:sectPr w:rsidR="00B06660" w:rsidRPr="00A66B8E" w:rsidSect="009A4A34">
          <w:pgSz w:w="11906" w:h="16838"/>
          <w:pgMar w:top="1134" w:right="567" w:bottom="1134" w:left="1701" w:header="709" w:footer="567" w:gutter="0"/>
          <w:cols w:space="720"/>
          <w:docGrid w:linePitch="299"/>
        </w:sectPr>
      </w:pPr>
    </w:p>
    <w:p w14:paraId="621B4007" w14:textId="77777777" w:rsidR="006D25D8" w:rsidRPr="00A66B8E" w:rsidRDefault="006D25D8" w:rsidP="006D25D8">
      <w:pPr>
        <w:rPr>
          <w:b/>
          <w:bCs/>
          <w:sz w:val="24"/>
          <w:szCs w:val="24"/>
        </w:rPr>
      </w:pPr>
      <w:r w:rsidRPr="00A66B8E">
        <w:rPr>
          <w:b/>
          <w:sz w:val="24"/>
          <w:szCs w:val="24"/>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8236"/>
        <w:gridCol w:w="1814"/>
        <w:gridCol w:w="1893"/>
      </w:tblGrid>
      <w:tr w:rsidR="006D25D8" w:rsidRPr="00F221EA" w14:paraId="0FB49E0A" w14:textId="77777777" w:rsidTr="00767E2B">
        <w:trPr>
          <w:trHeight w:val="20"/>
        </w:trPr>
        <w:tc>
          <w:tcPr>
            <w:tcW w:w="899" w:type="pct"/>
            <w:vAlign w:val="center"/>
          </w:tcPr>
          <w:p w14:paraId="4A743CC9" w14:textId="77777777" w:rsidR="006D25D8" w:rsidRPr="00F221EA" w:rsidRDefault="006D25D8" w:rsidP="00F221EA">
            <w:pPr>
              <w:jc w:val="center"/>
              <w:rPr>
                <w:b/>
                <w:bCs/>
                <w:sz w:val="22"/>
                <w:szCs w:val="22"/>
              </w:rPr>
            </w:pPr>
            <w:r w:rsidRPr="00F221EA">
              <w:rPr>
                <w:b/>
                <w:bCs/>
                <w:sz w:val="22"/>
                <w:szCs w:val="22"/>
              </w:rPr>
              <w:t>Наименование разделов и тем</w:t>
            </w:r>
          </w:p>
        </w:tc>
        <w:tc>
          <w:tcPr>
            <w:tcW w:w="2828" w:type="pct"/>
            <w:vAlign w:val="center"/>
          </w:tcPr>
          <w:p w14:paraId="684CC89A" w14:textId="77777777" w:rsidR="006D25D8" w:rsidRPr="00F221EA" w:rsidRDefault="006D25D8" w:rsidP="00F221EA">
            <w:pPr>
              <w:jc w:val="center"/>
              <w:rPr>
                <w:b/>
                <w:bCs/>
                <w:sz w:val="22"/>
                <w:szCs w:val="22"/>
              </w:rPr>
            </w:pPr>
            <w:r w:rsidRPr="00F221EA">
              <w:rPr>
                <w:b/>
                <w:bCs/>
                <w:sz w:val="22"/>
                <w:szCs w:val="22"/>
              </w:rPr>
              <w:t>Содержание учебного материала и формы организации деятельности обучающихся</w:t>
            </w:r>
          </w:p>
        </w:tc>
        <w:tc>
          <w:tcPr>
            <w:tcW w:w="623" w:type="pct"/>
            <w:vAlign w:val="center"/>
          </w:tcPr>
          <w:p w14:paraId="64B8B720" w14:textId="731FFF45" w:rsidR="006D25D8" w:rsidRPr="00F221EA" w:rsidRDefault="00F221EA" w:rsidP="00F221EA">
            <w:pPr>
              <w:jc w:val="center"/>
              <w:rPr>
                <w:b/>
                <w:bCs/>
                <w:sz w:val="22"/>
                <w:szCs w:val="22"/>
              </w:rPr>
            </w:pPr>
            <w:r w:rsidRPr="00F221EA">
              <w:rPr>
                <w:b/>
                <w:bCs/>
                <w:sz w:val="22"/>
                <w:szCs w:val="22"/>
              </w:rPr>
              <w:t>Объем, акад. ч / в том числе в форме практической подготовки, акад</w:t>
            </w:r>
            <w:r>
              <w:rPr>
                <w:b/>
                <w:bCs/>
                <w:sz w:val="22"/>
                <w:szCs w:val="22"/>
              </w:rPr>
              <w:t>.</w:t>
            </w:r>
            <w:r w:rsidRPr="00F221EA">
              <w:rPr>
                <w:b/>
                <w:bCs/>
                <w:sz w:val="22"/>
                <w:szCs w:val="22"/>
              </w:rPr>
              <w:t xml:space="preserve"> ч</w:t>
            </w:r>
          </w:p>
        </w:tc>
        <w:tc>
          <w:tcPr>
            <w:tcW w:w="650" w:type="pct"/>
            <w:vAlign w:val="center"/>
          </w:tcPr>
          <w:p w14:paraId="21DB4D2B" w14:textId="77777777" w:rsidR="00B06660" w:rsidRPr="00F221EA" w:rsidRDefault="00B06660" w:rsidP="00F221EA">
            <w:pPr>
              <w:shd w:val="clear" w:color="auto" w:fill="FFFFFF"/>
              <w:jc w:val="center"/>
              <w:rPr>
                <w:sz w:val="22"/>
                <w:szCs w:val="22"/>
              </w:rPr>
            </w:pPr>
            <w:r w:rsidRPr="00F221EA">
              <w:rPr>
                <w:rFonts w:eastAsia="Times New Roman"/>
                <w:b/>
                <w:bCs/>
                <w:sz w:val="22"/>
                <w:szCs w:val="22"/>
              </w:rPr>
              <w:t>Коды</w:t>
            </w:r>
          </w:p>
          <w:p w14:paraId="752C3E2A" w14:textId="77777777" w:rsidR="00B06660" w:rsidRPr="00F221EA" w:rsidRDefault="00B06660" w:rsidP="00F221EA">
            <w:pPr>
              <w:shd w:val="clear" w:color="auto" w:fill="FFFFFF"/>
              <w:jc w:val="center"/>
              <w:rPr>
                <w:sz w:val="22"/>
                <w:szCs w:val="22"/>
              </w:rPr>
            </w:pPr>
            <w:r w:rsidRPr="00F221EA">
              <w:rPr>
                <w:rFonts w:eastAsia="Times New Roman"/>
                <w:b/>
                <w:bCs/>
                <w:sz w:val="22"/>
                <w:szCs w:val="22"/>
              </w:rPr>
              <w:t>компетенций, личностных результатов</w:t>
            </w:r>
            <w:r w:rsidRPr="00F221EA">
              <w:rPr>
                <w:rStyle w:val="af4"/>
                <w:b/>
                <w:bCs/>
                <w:sz w:val="22"/>
                <w:szCs w:val="22"/>
              </w:rPr>
              <w:footnoteReference w:id="45"/>
            </w:r>
            <w:r w:rsidRPr="00F221EA">
              <w:rPr>
                <w:rFonts w:eastAsia="Times New Roman"/>
                <w:b/>
                <w:bCs/>
                <w:sz w:val="22"/>
                <w:szCs w:val="22"/>
              </w:rPr>
              <w:t>,</w:t>
            </w:r>
          </w:p>
          <w:p w14:paraId="3D59BF67" w14:textId="77777777" w:rsidR="00B06660" w:rsidRPr="00F221EA" w:rsidRDefault="00B06660" w:rsidP="00F221EA">
            <w:pPr>
              <w:shd w:val="clear" w:color="auto" w:fill="FFFFFF"/>
              <w:jc w:val="center"/>
              <w:rPr>
                <w:sz w:val="22"/>
                <w:szCs w:val="22"/>
              </w:rPr>
            </w:pPr>
            <w:r w:rsidRPr="00F221EA">
              <w:rPr>
                <w:rFonts w:eastAsia="Times New Roman"/>
                <w:b/>
                <w:bCs/>
                <w:sz w:val="22"/>
                <w:szCs w:val="22"/>
              </w:rPr>
              <w:t>формированию</w:t>
            </w:r>
          </w:p>
          <w:p w14:paraId="3710ACDB" w14:textId="77777777" w:rsidR="00B06660" w:rsidRPr="00F221EA" w:rsidRDefault="00B06660" w:rsidP="00F221EA">
            <w:pPr>
              <w:shd w:val="clear" w:color="auto" w:fill="FFFFFF"/>
              <w:jc w:val="center"/>
              <w:rPr>
                <w:sz w:val="22"/>
                <w:szCs w:val="22"/>
              </w:rPr>
            </w:pPr>
            <w:r w:rsidRPr="00F221EA">
              <w:rPr>
                <w:rFonts w:eastAsia="Times New Roman"/>
                <w:b/>
                <w:bCs/>
                <w:sz w:val="22"/>
                <w:szCs w:val="22"/>
              </w:rPr>
              <w:t>которых</w:t>
            </w:r>
          </w:p>
          <w:p w14:paraId="15C4309E" w14:textId="77777777" w:rsidR="00B06660" w:rsidRPr="00F221EA" w:rsidRDefault="00B06660" w:rsidP="00F221EA">
            <w:pPr>
              <w:shd w:val="clear" w:color="auto" w:fill="FFFFFF"/>
              <w:jc w:val="center"/>
              <w:rPr>
                <w:sz w:val="22"/>
                <w:szCs w:val="22"/>
              </w:rPr>
            </w:pPr>
            <w:r w:rsidRPr="00F221EA">
              <w:rPr>
                <w:rFonts w:eastAsia="Times New Roman"/>
                <w:b/>
                <w:bCs/>
                <w:sz w:val="22"/>
                <w:szCs w:val="22"/>
              </w:rPr>
              <w:t>способствует</w:t>
            </w:r>
          </w:p>
          <w:p w14:paraId="1D563825" w14:textId="2289D5D2" w:rsidR="006D25D8" w:rsidRPr="00F221EA" w:rsidRDefault="00B06660" w:rsidP="00F221EA">
            <w:pPr>
              <w:jc w:val="center"/>
              <w:rPr>
                <w:b/>
                <w:bCs/>
                <w:sz w:val="22"/>
                <w:szCs w:val="22"/>
              </w:rPr>
            </w:pPr>
            <w:r w:rsidRPr="00F221EA">
              <w:rPr>
                <w:rFonts w:eastAsia="Times New Roman"/>
                <w:b/>
                <w:bCs/>
                <w:sz w:val="22"/>
                <w:szCs w:val="22"/>
              </w:rPr>
              <w:t>элемент программы</w:t>
            </w:r>
          </w:p>
        </w:tc>
      </w:tr>
      <w:tr w:rsidR="006D25D8" w:rsidRPr="00A66B8E" w14:paraId="6C0BFD9B" w14:textId="77777777" w:rsidTr="00F221EA">
        <w:trPr>
          <w:trHeight w:val="293"/>
        </w:trPr>
        <w:tc>
          <w:tcPr>
            <w:tcW w:w="3727" w:type="pct"/>
            <w:gridSpan w:val="2"/>
          </w:tcPr>
          <w:p w14:paraId="1F1F9AC2" w14:textId="77777777" w:rsidR="006D25D8" w:rsidRPr="00A66B8E" w:rsidRDefault="006D25D8" w:rsidP="00B06660">
            <w:pPr>
              <w:rPr>
                <w:b/>
                <w:bCs/>
                <w:sz w:val="24"/>
                <w:szCs w:val="24"/>
              </w:rPr>
            </w:pPr>
            <w:r w:rsidRPr="00A66B8E">
              <w:rPr>
                <w:b/>
                <w:bCs/>
                <w:sz w:val="24"/>
                <w:szCs w:val="24"/>
              </w:rPr>
              <w:t>Раздел 1. Развитие СССР и его место в мире в 1980-е гг.</w:t>
            </w:r>
          </w:p>
        </w:tc>
        <w:tc>
          <w:tcPr>
            <w:tcW w:w="623" w:type="pct"/>
          </w:tcPr>
          <w:p w14:paraId="1A80D600" w14:textId="4139591F" w:rsidR="006D25D8" w:rsidRPr="00A66B8E" w:rsidRDefault="006D25D8" w:rsidP="00B06660">
            <w:pPr>
              <w:jc w:val="center"/>
              <w:rPr>
                <w:b/>
                <w:bCs/>
                <w:sz w:val="24"/>
                <w:szCs w:val="24"/>
              </w:rPr>
            </w:pPr>
            <w:r w:rsidRPr="00A66B8E">
              <w:rPr>
                <w:b/>
                <w:bCs/>
                <w:sz w:val="24"/>
                <w:szCs w:val="24"/>
              </w:rPr>
              <w:t>14</w:t>
            </w:r>
            <w:r w:rsidR="00767E2B">
              <w:rPr>
                <w:b/>
                <w:bCs/>
                <w:sz w:val="24"/>
                <w:szCs w:val="24"/>
              </w:rPr>
              <w:t>/6</w:t>
            </w:r>
          </w:p>
        </w:tc>
        <w:tc>
          <w:tcPr>
            <w:tcW w:w="650" w:type="pct"/>
          </w:tcPr>
          <w:p w14:paraId="5B9E8974" w14:textId="77777777" w:rsidR="006D25D8" w:rsidRPr="00A66B8E" w:rsidRDefault="006D25D8" w:rsidP="00B06660">
            <w:pPr>
              <w:rPr>
                <w:b/>
                <w:bCs/>
                <w:i/>
                <w:sz w:val="24"/>
                <w:szCs w:val="24"/>
              </w:rPr>
            </w:pPr>
          </w:p>
        </w:tc>
      </w:tr>
      <w:tr w:rsidR="006D25D8" w:rsidRPr="00A66B8E" w14:paraId="641DBEC9" w14:textId="77777777" w:rsidTr="00767E2B">
        <w:trPr>
          <w:trHeight w:val="293"/>
        </w:trPr>
        <w:tc>
          <w:tcPr>
            <w:tcW w:w="899" w:type="pct"/>
            <w:vMerge w:val="restart"/>
          </w:tcPr>
          <w:p w14:paraId="230D14AD" w14:textId="3AF1E3AA" w:rsidR="006D25D8" w:rsidRPr="00A66B8E" w:rsidRDefault="006D25D8" w:rsidP="00767E2B">
            <w:pPr>
              <w:rPr>
                <w:b/>
                <w:bCs/>
                <w:sz w:val="24"/>
                <w:szCs w:val="24"/>
              </w:rPr>
            </w:pPr>
            <w:r w:rsidRPr="00A66B8E">
              <w:rPr>
                <w:b/>
                <w:bCs/>
                <w:sz w:val="24"/>
                <w:szCs w:val="24"/>
              </w:rPr>
              <w:t>Тема 1.1</w:t>
            </w:r>
            <w:r w:rsidR="00767E2B">
              <w:rPr>
                <w:b/>
                <w:bCs/>
                <w:sz w:val="24"/>
                <w:szCs w:val="24"/>
              </w:rPr>
              <w:t>.</w:t>
            </w:r>
            <w:r w:rsidRPr="00A66B8E">
              <w:rPr>
                <w:b/>
                <w:bCs/>
                <w:sz w:val="24"/>
                <w:szCs w:val="24"/>
              </w:rPr>
              <w:t xml:space="preserve"> Основные тенденции развития СССР к 1980-м гг.</w:t>
            </w:r>
          </w:p>
        </w:tc>
        <w:tc>
          <w:tcPr>
            <w:tcW w:w="2828" w:type="pct"/>
          </w:tcPr>
          <w:p w14:paraId="47DF03F1" w14:textId="77777777" w:rsidR="006D25D8" w:rsidRPr="00A66B8E" w:rsidRDefault="006D25D8" w:rsidP="00B06660">
            <w:pPr>
              <w:rPr>
                <w:b/>
                <w:bCs/>
                <w:i/>
                <w:sz w:val="24"/>
                <w:szCs w:val="24"/>
              </w:rPr>
            </w:pPr>
            <w:r w:rsidRPr="00A66B8E">
              <w:rPr>
                <w:b/>
                <w:bCs/>
                <w:sz w:val="24"/>
                <w:szCs w:val="24"/>
              </w:rPr>
              <w:t>Содержание учебного материала</w:t>
            </w:r>
          </w:p>
        </w:tc>
        <w:tc>
          <w:tcPr>
            <w:tcW w:w="623" w:type="pct"/>
          </w:tcPr>
          <w:p w14:paraId="51A71F3F" w14:textId="4ECEAD70" w:rsidR="006D25D8" w:rsidRPr="00A66B8E" w:rsidRDefault="006D25D8" w:rsidP="00B06660">
            <w:pPr>
              <w:jc w:val="center"/>
              <w:rPr>
                <w:b/>
                <w:bCs/>
                <w:sz w:val="24"/>
                <w:szCs w:val="24"/>
              </w:rPr>
            </w:pPr>
            <w:r w:rsidRPr="00A66B8E">
              <w:rPr>
                <w:b/>
                <w:bCs/>
                <w:sz w:val="24"/>
                <w:szCs w:val="24"/>
              </w:rPr>
              <w:t>4</w:t>
            </w:r>
            <w:r w:rsidR="00767E2B">
              <w:rPr>
                <w:b/>
                <w:bCs/>
                <w:sz w:val="24"/>
                <w:szCs w:val="24"/>
              </w:rPr>
              <w:t>/2</w:t>
            </w:r>
          </w:p>
        </w:tc>
        <w:tc>
          <w:tcPr>
            <w:tcW w:w="650" w:type="pct"/>
            <w:vMerge w:val="restart"/>
          </w:tcPr>
          <w:p w14:paraId="1366A6E8" w14:textId="7A9CCF63" w:rsidR="006D25D8" w:rsidRPr="00A66B8E" w:rsidRDefault="006D25D8" w:rsidP="00F221EA">
            <w:pPr>
              <w:jc w:val="center"/>
              <w:rPr>
                <w:b/>
                <w:i/>
                <w:sz w:val="24"/>
                <w:szCs w:val="24"/>
              </w:rPr>
            </w:pPr>
            <w:r w:rsidRPr="00753126">
              <w:rPr>
                <w:bCs/>
                <w:sz w:val="24"/>
                <w:szCs w:val="24"/>
              </w:rPr>
              <w:t>ОК 04</w:t>
            </w:r>
            <w:r w:rsidRPr="00A66B8E">
              <w:rPr>
                <w:bCs/>
                <w:sz w:val="24"/>
                <w:szCs w:val="24"/>
              </w:rPr>
              <w:t>–06</w:t>
            </w:r>
          </w:p>
        </w:tc>
      </w:tr>
      <w:tr w:rsidR="006D25D8" w:rsidRPr="00A66B8E" w14:paraId="6EEAF8A3" w14:textId="77777777" w:rsidTr="00767E2B">
        <w:trPr>
          <w:trHeight w:val="20"/>
        </w:trPr>
        <w:tc>
          <w:tcPr>
            <w:tcW w:w="899" w:type="pct"/>
            <w:vMerge/>
          </w:tcPr>
          <w:p w14:paraId="642D212C" w14:textId="77777777" w:rsidR="006D25D8" w:rsidRPr="00A66B8E" w:rsidRDefault="006D25D8" w:rsidP="00B06660">
            <w:pPr>
              <w:rPr>
                <w:b/>
                <w:bCs/>
                <w:i/>
                <w:sz w:val="24"/>
                <w:szCs w:val="24"/>
              </w:rPr>
            </w:pPr>
          </w:p>
        </w:tc>
        <w:tc>
          <w:tcPr>
            <w:tcW w:w="2828" w:type="pct"/>
          </w:tcPr>
          <w:p w14:paraId="325E945D" w14:textId="77777777" w:rsidR="006D25D8" w:rsidRPr="00A66B8E" w:rsidRDefault="006D25D8" w:rsidP="00F221EA">
            <w:pPr>
              <w:jc w:val="both"/>
              <w:rPr>
                <w:bCs/>
                <w:sz w:val="24"/>
                <w:szCs w:val="24"/>
              </w:rPr>
            </w:pPr>
            <w:r w:rsidRPr="00A66B8E">
              <w:rPr>
                <w:bCs/>
                <w:sz w:val="24"/>
                <w:szCs w:val="24"/>
              </w:rPr>
              <w:t>1. Внутренняя и внешняя политика государственной власти в СССР к началу 1980-х гг.</w:t>
            </w:r>
          </w:p>
          <w:p w14:paraId="716E8587" w14:textId="77777777" w:rsidR="006D25D8" w:rsidRPr="00A66B8E" w:rsidRDefault="006D25D8" w:rsidP="00F221EA">
            <w:pPr>
              <w:jc w:val="both"/>
              <w:rPr>
                <w:sz w:val="24"/>
                <w:szCs w:val="24"/>
              </w:rPr>
            </w:pPr>
            <w:r w:rsidRPr="00A66B8E">
              <w:rPr>
                <w:sz w:val="24"/>
                <w:szCs w:val="24"/>
              </w:rPr>
              <w:t xml:space="preserve">2. Особенности идеологии, национальной, культурной и социально-экономической политики. </w:t>
            </w:r>
          </w:p>
          <w:p w14:paraId="380592C4" w14:textId="77777777" w:rsidR="006D25D8" w:rsidRPr="00A66B8E" w:rsidRDefault="006D25D8" w:rsidP="00F221EA">
            <w:pPr>
              <w:jc w:val="both"/>
              <w:rPr>
                <w:sz w:val="24"/>
                <w:szCs w:val="24"/>
              </w:rPr>
            </w:pPr>
            <w:r w:rsidRPr="00A66B8E">
              <w:rPr>
                <w:sz w:val="24"/>
                <w:szCs w:val="24"/>
              </w:rPr>
              <w:t>3. Отношения с сопредельными государствами, Евросоюзом, США, странами «третьего мира».</w:t>
            </w:r>
          </w:p>
          <w:p w14:paraId="48DC3375" w14:textId="5A26D4AE" w:rsidR="006D25D8" w:rsidRPr="00A66B8E" w:rsidRDefault="006D25D8" w:rsidP="00767E2B">
            <w:pPr>
              <w:jc w:val="both"/>
              <w:rPr>
                <w:bCs/>
                <w:sz w:val="24"/>
                <w:szCs w:val="24"/>
              </w:rPr>
            </w:pPr>
            <w:r w:rsidRPr="00A66B8E">
              <w:rPr>
                <w:sz w:val="24"/>
                <w:szCs w:val="24"/>
              </w:rPr>
              <w:t xml:space="preserve">4. Особенности внутренней и внешней политики государственной власти </w:t>
            </w:r>
            <w:r w:rsidR="00767E2B">
              <w:rPr>
                <w:sz w:val="24"/>
                <w:szCs w:val="24"/>
              </w:rPr>
              <w:br/>
            </w:r>
            <w:r w:rsidRPr="00A66B8E">
              <w:rPr>
                <w:sz w:val="24"/>
                <w:szCs w:val="24"/>
              </w:rPr>
              <w:t>в СССР к началу 1980-х гг.</w:t>
            </w:r>
          </w:p>
        </w:tc>
        <w:tc>
          <w:tcPr>
            <w:tcW w:w="623" w:type="pct"/>
          </w:tcPr>
          <w:p w14:paraId="42AEE991" w14:textId="35B48E69" w:rsidR="006D25D8" w:rsidRPr="00767E2B" w:rsidRDefault="00767E2B" w:rsidP="00B06660">
            <w:pPr>
              <w:jc w:val="center"/>
              <w:rPr>
                <w:bCs/>
                <w:sz w:val="24"/>
                <w:szCs w:val="24"/>
              </w:rPr>
            </w:pPr>
            <w:r w:rsidRPr="00767E2B">
              <w:rPr>
                <w:bCs/>
                <w:sz w:val="24"/>
                <w:szCs w:val="24"/>
              </w:rPr>
              <w:t>2</w:t>
            </w:r>
          </w:p>
        </w:tc>
        <w:tc>
          <w:tcPr>
            <w:tcW w:w="650" w:type="pct"/>
            <w:vMerge/>
          </w:tcPr>
          <w:p w14:paraId="4B434641" w14:textId="77777777" w:rsidR="006D25D8" w:rsidRPr="00A66B8E" w:rsidRDefault="006D25D8" w:rsidP="00B06660">
            <w:pPr>
              <w:jc w:val="center"/>
              <w:rPr>
                <w:b/>
                <w:bCs/>
                <w:i/>
                <w:sz w:val="24"/>
                <w:szCs w:val="24"/>
              </w:rPr>
            </w:pPr>
          </w:p>
        </w:tc>
      </w:tr>
      <w:tr w:rsidR="006D25D8" w:rsidRPr="00A66B8E" w14:paraId="74C6D098" w14:textId="77777777" w:rsidTr="00767E2B">
        <w:trPr>
          <w:trHeight w:val="233"/>
        </w:trPr>
        <w:tc>
          <w:tcPr>
            <w:tcW w:w="899" w:type="pct"/>
            <w:vMerge/>
          </w:tcPr>
          <w:p w14:paraId="47517AED" w14:textId="77777777" w:rsidR="006D25D8" w:rsidRPr="00A66B8E" w:rsidRDefault="006D25D8" w:rsidP="00B06660">
            <w:pPr>
              <w:rPr>
                <w:b/>
                <w:bCs/>
                <w:sz w:val="24"/>
                <w:szCs w:val="24"/>
              </w:rPr>
            </w:pPr>
          </w:p>
        </w:tc>
        <w:tc>
          <w:tcPr>
            <w:tcW w:w="2828" w:type="pct"/>
          </w:tcPr>
          <w:p w14:paraId="1BE5BDBA" w14:textId="77777777" w:rsidR="006D25D8" w:rsidRPr="00A66B8E" w:rsidRDefault="006D25D8" w:rsidP="00F221EA">
            <w:pPr>
              <w:jc w:val="both"/>
              <w:rPr>
                <w:b/>
                <w:bCs/>
                <w:sz w:val="24"/>
                <w:szCs w:val="24"/>
              </w:rPr>
            </w:pPr>
            <w:r w:rsidRPr="00A66B8E">
              <w:rPr>
                <w:b/>
                <w:bCs/>
                <w:sz w:val="24"/>
                <w:szCs w:val="24"/>
              </w:rPr>
              <w:t>В том числе практических занятий</w:t>
            </w:r>
          </w:p>
        </w:tc>
        <w:tc>
          <w:tcPr>
            <w:tcW w:w="623" w:type="pct"/>
          </w:tcPr>
          <w:p w14:paraId="57AC4410" w14:textId="77777777" w:rsidR="006D25D8" w:rsidRPr="00767E2B" w:rsidRDefault="006D25D8" w:rsidP="00B06660">
            <w:pPr>
              <w:jc w:val="center"/>
              <w:rPr>
                <w:b/>
                <w:bCs/>
                <w:sz w:val="24"/>
                <w:szCs w:val="24"/>
              </w:rPr>
            </w:pPr>
            <w:r w:rsidRPr="00767E2B">
              <w:rPr>
                <w:b/>
                <w:bCs/>
                <w:sz w:val="24"/>
                <w:szCs w:val="24"/>
              </w:rPr>
              <w:t>2</w:t>
            </w:r>
          </w:p>
        </w:tc>
        <w:tc>
          <w:tcPr>
            <w:tcW w:w="650" w:type="pct"/>
            <w:vMerge/>
          </w:tcPr>
          <w:p w14:paraId="06BBFC32" w14:textId="77777777" w:rsidR="006D25D8" w:rsidRPr="00A66B8E" w:rsidRDefault="006D25D8" w:rsidP="00B06660">
            <w:pPr>
              <w:jc w:val="center"/>
              <w:rPr>
                <w:bCs/>
                <w:sz w:val="24"/>
                <w:szCs w:val="24"/>
              </w:rPr>
            </w:pPr>
          </w:p>
        </w:tc>
      </w:tr>
      <w:tr w:rsidR="006D25D8" w:rsidRPr="00A66B8E" w14:paraId="0678251C" w14:textId="77777777" w:rsidTr="00767E2B">
        <w:trPr>
          <w:trHeight w:val="233"/>
        </w:trPr>
        <w:tc>
          <w:tcPr>
            <w:tcW w:w="899" w:type="pct"/>
            <w:vMerge/>
          </w:tcPr>
          <w:p w14:paraId="0A3D4D89" w14:textId="77777777" w:rsidR="006D25D8" w:rsidRPr="00A66B8E" w:rsidRDefault="006D25D8" w:rsidP="00B06660">
            <w:pPr>
              <w:rPr>
                <w:b/>
                <w:bCs/>
                <w:sz w:val="24"/>
                <w:szCs w:val="24"/>
              </w:rPr>
            </w:pPr>
          </w:p>
        </w:tc>
        <w:tc>
          <w:tcPr>
            <w:tcW w:w="2828" w:type="pct"/>
          </w:tcPr>
          <w:p w14:paraId="6CD42D0D" w14:textId="698FAAC7" w:rsidR="006D25D8" w:rsidRPr="00A66B8E" w:rsidRDefault="006D25D8" w:rsidP="00F221EA">
            <w:pPr>
              <w:jc w:val="both"/>
              <w:rPr>
                <w:b/>
                <w:bCs/>
                <w:sz w:val="24"/>
                <w:szCs w:val="24"/>
              </w:rPr>
            </w:pPr>
            <w:r w:rsidRPr="00F221EA">
              <w:rPr>
                <w:bCs/>
                <w:sz w:val="24"/>
                <w:szCs w:val="24"/>
              </w:rPr>
              <w:t xml:space="preserve">Практическое занятие № 1. </w:t>
            </w:r>
            <w:r w:rsidRPr="00A66B8E">
              <w:rPr>
                <w:bCs/>
                <w:sz w:val="24"/>
                <w:szCs w:val="24"/>
              </w:rPr>
              <w:t>Рассмотрение и определение особенностей внутренней и внешней политики государственно</w:t>
            </w:r>
            <w:r w:rsidR="00F221EA">
              <w:rPr>
                <w:bCs/>
                <w:sz w:val="24"/>
                <w:szCs w:val="24"/>
              </w:rPr>
              <w:t xml:space="preserve">й власти СССР </w:t>
            </w:r>
            <w:r w:rsidR="00767E2B">
              <w:rPr>
                <w:bCs/>
                <w:sz w:val="24"/>
                <w:szCs w:val="24"/>
              </w:rPr>
              <w:br/>
            </w:r>
            <w:r w:rsidR="00F221EA">
              <w:rPr>
                <w:bCs/>
                <w:sz w:val="24"/>
                <w:szCs w:val="24"/>
              </w:rPr>
              <w:t>к началу 1980 гг.</w:t>
            </w:r>
          </w:p>
        </w:tc>
        <w:tc>
          <w:tcPr>
            <w:tcW w:w="623" w:type="pct"/>
          </w:tcPr>
          <w:p w14:paraId="22D132FA" w14:textId="771A7F7F" w:rsidR="006D25D8" w:rsidRPr="00A66B8E" w:rsidRDefault="00767E2B" w:rsidP="00B06660">
            <w:pPr>
              <w:jc w:val="center"/>
              <w:rPr>
                <w:bCs/>
                <w:sz w:val="24"/>
                <w:szCs w:val="24"/>
              </w:rPr>
            </w:pPr>
            <w:r>
              <w:rPr>
                <w:bCs/>
                <w:sz w:val="24"/>
                <w:szCs w:val="24"/>
              </w:rPr>
              <w:t>2</w:t>
            </w:r>
          </w:p>
        </w:tc>
        <w:tc>
          <w:tcPr>
            <w:tcW w:w="650" w:type="pct"/>
            <w:vMerge/>
          </w:tcPr>
          <w:p w14:paraId="4E9D5FFC" w14:textId="77777777" w:rsidR="006D25D8" w:rsidRPr="00A66B8E" w:rsidRDefault="006D25D8" w:rsidP="00B06660">
            <w:pPr>
              <w:jc w:val="center"/>
              <w:rPr>
                <w:bCs/>
                <w:sz w:val="24"/>
                <w:szCs w:val="24"/>
              </w:rPr>
            </w:pPr>
          </w:p>
        </w:tc>
      </w:tr>
      <w:tr w:rsidR="006D25D8" w:rsidRPr="00A66B8E" w14:paraId="09CF1BEB" w14:textId="77777777" w:rsidTr="00767E2B">
        <w:trPr>
          <w:trHeight w:val="233"/>
        </w:trPr>
        <w:tc>
          <w:tcPr>
            <w:tcW w:w="899" w:type="pct"/>
            <w:vMerge w:val="restart"/>
          </w:tcPr>
          <w:p w14:paraId="4A345F7D" w14:textId="342AFDF3" w:rsidR="006D25D8" w:rsidRPr="00A66B8E" w:rsidRDefault="006D25D8" w:rsidP="00767E2B">
            <w:pPr>
              <w:rPr>
                <w:b/>
                <w:bCs/>
                <w:i/>
                <w:sz w:val="24"/>
                <w:szCs w:val="24"/>
              </w:rPr>
            </w:pPr>
            <w:r w:rsidRPr="00A66B8E">
              <w:rPr>
                <w:b/>
                <w:bCs/>
                <w:sz w:val="24"/>
                <w:szCs w:val="24"/>
              </w:rPr>
              <w:t>Тема 1.2</w:t>
            </w:r>
            <w:r w:rsidR="00767E2B">
              <w:rPr>
                <w:b/>
                <w:bCs/>
                <w:sz w:val="24"/>
                <w:szCs w:val="24"/>
              </w:rPr>
              <w:t>.</w:t>
            </w:r>
            <w:r w:rsidRPr="00A66B8E">
              <w:rPr>
                <w:b/>
                <w:bCs/>
                <w:sz w:val="24"/>
                <w:szCs w:val="24"/>
              </w:rPr>
              <w:t xml:space="preserve"> Общественно-политическая жизнь страны в </w:t>
            </w:r>
            <w:r w:rsidR="00767E2B">
              <w:rPr>
                <w:b/>
                <w:bCs/>
                <w:sz w:val="24"/>
                <w:szCs w:val="24"/>
              </w:rPr>
              <w:t>19</w:t>
            </w:r>
            <w:r w:rsidRPr="00A66B8E">
              <w:rPr>
                <w:b/>
                <w:bCs/>
                <w:sz w:val="24"/>
                <w:szCs w:val="24"/>
              </w:rPr>
              <w:t xml:space="preserve">80-е </w:t>
            </w:r>
            <w:r w:rsidR="00F221EA">
              <w:rPr>
                <w:b/>
                <w:bCs/>
                <w:sz w:val="24"/>
                <w:szCs w:val="24"/>
              </w:rPr>
              <w:t>гг</w:t>
            </w:r>
            <w:r w:rsidR="00767E2B">
              <w:rPr>
                <w:b/>
                <w:bCs/>
                <w:sz w:val="24"/>
                <w:szCs w:val="24"/>
              </w:rPr>
              <w:t>.</w:t>
            </w:r>
            <w:r w:rsidRPr="00A66B8E">
              <w:rPr>
                <w:b/>
                <w:bCs/>
                <w:sz w:val="24"/>
                <w:szCs w:val="24"/>
              </w:rPr>
              <w:t xml:space="preserve"> Перестройка. Новый политический </w:t>
            </w:r>
            <w:r w:rsidR="00F221EA">
              <w:rPr>
                <w:b/>
                <w:bCs/>
                <w:sz w:val="24"/>
                <w:szCs w:val="24"/>
              </w:rPr>
              <w:t>курс</w:t>
            </w:r>
          </w:p>
        </w:tc>
        <w:tc>
          <w:tcPr>
            <w:tcW w:w="2828" w:type="pct"/>
          </w:tcPr>
          <w:p w14:paraId="564020B7" w14:textId="77777777" w:rsidR="006D25D8" w:rsidRPr="00A66B8E" w:rsidRDefault="006D25D8" w:rsidP="00F221EA">
            <w:pPr>
              <w:jc w:val="both"/>
              <w:rPr>
                <w:bCs/>
                <w:sz w:val="24"/>
                <w:szCs w:val="24"/>
              </w:rPr>
            </w:pPr>
            <w:r w:rsidRPr="00A66B8E">
              <w:rPr>
                <w:b/>
                <w:bCs/>
                <w:sz w:val="24"/>
                <w:szCs w:val="24"/>
              </w:rPr>
              <w:t>Содержание учебного материала</w:t>
            </w:r>
          </w:p>
        </w:tc>
        <w:tc>
          <w:tcPr>
            <w:tcW w:w="623" w:type="pct"/>
          </w:tcPr>
          <w:p w14:paraId="7533F24E" w14:textId="593BBB0B" w:rsidR="006D25D8" w:rsidRPr="00A66B8E" w:rsidRDefault="006D25D8" w:rsidP="00B06660">
            <w:pPr>
              <w:jc w:val="center"/>
              <w:rPr>
                <w:b/>
                <w:bCs/>
                <w:sz w:val="24"/>
                <w:szCs w:val="24"/>
              </w:rPr>
            </w:pPr>
            <w:r w:rsidRPr="00A66B8E">
              <w:rPr>
                <w:b/>
                <w:bCs/>
                <w:sz w:val="24"/>
                <w:szCs w:val="24"/>
              </w:rPr>
              <w:t>4</w:t>
            </w:r>
            <w:r w:rsidR="00767E2B">
              <w:rPr>
                <w:b/>
                <w:bCs/>
                <w:sz w:val="24"/>
                <w:szCs w:val="24"/>
              </w:rPr>
              <w:t>/2</w:t>
            </w:r>
          </w:p>
        </w:tc>
        <w:tc>
          <w:tcPr>
            <w:tcW w:w="650" w:type="pct"/>
            <w:vMerge w:val="restart"/>
          </w:tcPr>
          <w:p w14:paraId="64E394C4" w14:textId="53191793" w:rsidR="006D25D8" w:rsidRPr="00A66B8E" w:rsidRDefault="006D25D8" w:rsidP="00F221EA">
            <w:pPr>
              <w:jc w:val="center"/>
              <w:rPr>
                <w:b/>
                <w:bCs/>
                <w:i/>
                <w:sz w:val="24"/>
                <w:szCs w:val="24"/>
              </w:rPr>
            </w:pPr>
            <w:r w:rsidRPr="00A66B8E">
              <w:rPr>
                <w:bCs/>
                <w:sz w:val="24"/>
                <w:szCs w:val="24"/>
              </w:rPr>
              <w:t>ОК 04–06</w:t>
            </w:r>
          </w:p>
        </w:tc>
      </w:tr>
      <w:tr w:rsidR="006D25D8" w:rsidRPr="00A66B8E" w14:paraId="1EBEEDF5" w14:textId="77777777" w:rsidTr="00767E2B">
        <w:trPr>
          <w:trHeight w:val="20"/>
        </w:trPr>
        <w:tc>
          <w:tcPr>
            <w:tcW w:w="899" w:type="pct"/>
            <w:vMerge/>
          </w:tcPr>
          <w:p w14:paraId="696EAB62" w14:textId="77777777" w:rsidR="006D25D8" w:rsidRPr="00A66B8E" w:rsidRDefault="006D25D8" w:rsidP="00B06660">
            <w:pPr>
              <w:rPr>
                <w:b/>
                <w:bCs/>
                <w:sz w:val="24"/>
                <w:szCs w:val="24"/>
              </w:rPr>
            </w:pPr>
          </w:p>
        </w:tc>
        <w:tc>
          <w:tcPr>
            <w:tcW w:w="2828" w:type="pct"/>
          </w:tcPr>
          <w:p w14:paraId="55B1C476" w14:textId="58C21956" w:rsidR="006D25D8" w:rsidRPr="00A66B8E" w:rsidRDefault="006D25D8" w:rsidP="00F221EA">
            <w:pPr>
              <w:jc w:val="both"/>
              <w:rPr>
                <w:bCs/>
                <w:sz w:val="24"/>
                <w:szCs w:val="24"/>
              </w:rPr>
            </w:pPr>
            <w:r w:rsidRPr="00A66B8E">
              <w:rPr>
                <w:bCs/>
                <w:iCs/>
                <w:sz w:val="24"/>
                <w:szCs w:val="24"/>
              </w:rPr>
              <w:t xml:space="preserve">1. Противоречия социально-экономического развития </w:t>
            </w:r>
            <w:r w:rsidRPr="00A66B8E">
              <w:rPr>
                <w:bCs/>
                <w:sz w:val="24"/>
                <w:szCs w:val="24"/>
              </w:rPr>
              <w:t>в СССР в 1980-е г</w:t>
            </w:r>
            <w:r w:rsidR="00767E2B">
              <w:rPr>
                <w:bCs/>
                <w:sz w:val="24"/>
                <w:szCs w:val="24"/>
              </w:rPr>
              <w:t>г</w:t>
            </w:r>
            <w:r w:rsidRPr="00A66B8E">
              <w:rPr>
                <w:bCs/>
                <w:sz w:val="24"/>
                <w:szCs w:val="24"/>
              </w:rPr>
              <w:t>.</w:t>
            </w:r>
          </w:p>
          <w:p w14:paraId="1FCAD85B" w14:textId="4D01E5E6" w:rsidR="006D25D8" w:rsidRPr="00A66B8E" w:rsidRDefault="006D25D8" w:rsidP="00F221EA">
            <w:pPr>
              <w:jc w:val="both"/>
              <w:rPr>
                <w:b/>
                <w:bCs/>
                <w:sz w:val="24"/>
                <w:szCs w:val="24"/>
              </w:rPr>
            </w:pPr>
            <w:r w:rsidRPr="00A66B8E">
              <w:rPr>
                <w:sz w:val="24"/>
                <w:szCs w:val="24"/>
              </w:rPr>
              <w:t xml:space="preserve">2. Концепция ускорения социально-экономического развития страны. Политика перестройки и гласности. Проекты новых экономических программ </w:t>
            </w:r>
            <w:r w:rsidR="00767E2B">
              <w:rPr>
                <w:sz w:val="24"/>
                <w:szCs w:val="24"/>
              </w:rPr>
              <w:br/>
            </w:r>
            <w:r w:rsidRPr="00A66B8E">
              <w:rPr>
                <w:sz w:val="24"/>
                <w:szCs w:val="24"/>
              </w:rPr>
              <w:t>(Л.И. Абалкин, «500 дней» С.С. Шаталина и Г. Явлинского и др.), денежная реформа 1991</w:t>
            </w:r>
            <w:r w:rsidR="00F221EA">
              <w:rPr>
                <w:sz w:val="24"/>
                <w:szCs w:val="24"/>
              </w:rPr>
              <w:t> </w:t>
            </w:r>
            <w:r w:rsidRPr="00A66B8E">
              <w:rPr>
                <w:sz w:val="24"/>
                <w:szCs w:val="24"/>
              </w:rPr>
              <w:t>г.</w:t>
            </w:r>
          </w:p>
        </w:tc>
        <w:tc>
          <w:tcPr>
            <w:tcW w:w="623" w:type="pct"/>
          </w:tcPr>
          <w:p w14:paraId="43DAEDB4" w14:textId="7D62EBB6" w:rsidR="006D25D8" w:rsidRPr="00767E2B" w:rsidRDefault="00767E2B" w:rsidP="00B06660">
            <w:pPr>
              <w:jc w:val="center"/>
              <w:rPr>
                <w:bCs/>
                <w:sz w:val="24"/>
                <w:szCs w:val="24"/>
              </w:rPr>
            </w:pPr>
            <w:r w:rsidRPr="00767E2B">
              <w:rPr>
                <w:bCs/>
                <w:sz w:val="24"/>
                <w:szCs w:val="24"/>
              </w:rPr>
              <w:t>2</w:t>
            </w:r>
          </w:p>
        </w:tc>
        <w:tc>
          <w:tcPr>
            <w:tcW w:w="650" w:type="pct"/>
            <w:vMerge/>
          </w:tcPr>
          <w:p w14:paraId="40DDF9A4" w14:textId="77777777" w:rsidR="006D25D8" w:rsidRPr="00A66B8E" w:rsidRDefault="006D25D8" w:rsidP="00B06660">
            <w:pPr>
              <w:jc w:val="center"/>
              <w:rPr>
                <w:b/>
                <w:sz w:val="24"/>
                <w:szCs w:val="24"/>
              </w:rPr>
            </w:pPr>
          </w:p>
        </w:tc>
      </w:tr>
      <w:tr w:rsidR="006D25D8" w:rsidRPr="00A66B8E" w14:paraId="1F9865A8" w14:textId="77777777" w:rsidTr="00767E2B">
        <w:trPr>
          <w:trHeight w:val="20"/>
        </w:trPr>
        <w:tc>
          <w:tcPr>
            <w:tcW w:w="899" w:type="pct"/>
            <w:vMerge/>
          </w:tcPr>
          <w:p w14:paraId="1DBBA0A1" w14:textId="77777777" w:rsidR="006D25D8" w:rsidRPr="00A66B8E" w:rsidRDefault="006D25D8" w:rsidP="00B06660">
            <w:pPr>
              <w:rPr>
                <w:b/>
                <w:bCs/>
                <w:sz w:val="24"/>
                <w:szCs w:val="24"/>
              </w:rPr>
            </w:pPr>
          </w:p>
        </w:tc>
        <w:tc>
          <w:tcPr>
            <w:tcW w:w="2828" w:type="pct"/>
          </w:tcPr>
          <w:p w14:paraId="420E050C" w14:textId="3B5CF7AB" w:rsidR="006D25D8" w:rsidRPr="00A66B8E" w:rsidRDefault="006D25D8" w:rsidP="00F221EA">
            <w:pPr>
              <w:jc w:val="both"/>
              <w:rPr>
                <w:b/>
                <w:bCs/>
                <w:iCs/>
                <w:sz w:val="24"/>
                <w:szCs w:val="24"/>
              </w:rPr>
            </w:pPr>
            <w:r w:rsidRPr="00A66B8E">
              <w:rPr>
                <w:b/>
                <w:bCs/>
                <w:iCs/>
                <w:sz w:val="24"/>
                <w:szCs w:val="24"/>
              </w:rPr>
              <w:t>В том числе практических занятий</w:t>
            </w:r>
          </w:p>
        </w:tc>
        <w:tc>
          <w:tcPr>
            <w:tcW w:w="623" w:type="pct"/>
          </w:tcPr>
          <w:p w14:paraId="2EE47EEB" w14:textId="77777777" w:rsidR="006D25D8" w:rsidRPr="00767E2B" w:rsidRDefault="006D25D8" w:rsidP="00B06660">
            <w:pPr>
              <w:jc w:val="center"/>
              <w:rPr>
                <w:b/>
                <w:bCs/>
                <w:sz w:val="24"/>
                <w:szCs w:val="24"/>
              </w:rPr>
            </w:pPr>
            <w:r w:rsidRPr="00767E2B">
              <w:rPr>
                <w:b/>
                <w:bCs/>
                <w:sz w:val="24"/>
                <w:szCs w:val="24"/>
              </w:rPr>
              <w:t>2</w:t>
            </w:r>
          </w:p>
        </w:tc>
        <w:tc>
          <w:tcPr>
            <w:tcW w:w="650" w:type="pct"/>
            <w:vMerge/>
          </w:tcPr>
          <w:p w14:paraId="0EE5C3E2" w14:textId="77777777" w:rsidR="006D25D8" w:rsidRPr="00A66B8E" w:rsidRDefault="006D25D8" w:rsidP="00B06660">
            <w:pPr>
              <w:jc w:val="center"/>
              <w:rPr>
                <w:b/>
                <w:sz w:val="24"/>
                <w:szCs w:val="24"/>
              </w:rPr>
            </w:pPr>
          </w:p>
        </w:tc>
      </w:tr>
      <w:tr w:rsidR="006D25D8" w:rsidRPr="00A66B8E" w14:paraId="2B4544AC" w14:textId="77777777" w:rsidTr="00767E2B">
        <w:trPr>
          <w:trHeight w:val="20"/>
        </w:trPr>
        <w:tc>
          <w:tcPr>
            <w:tcW w:w="899" w:type="pct"/>
            <w:vMerge/>
          </w:tcPr>
          <w:p w14:paraId="3480AC7B" w14:textId="77777777" w:rsidR="006D25D8" w:rsidRPr="00A66B8E" w:rsidRDefault="006D25D8" w:rsidP="00B06660">
            <w:pPr>
              <w:rPr>
                <w:b/>
                <w:bCs/>
                <w:sz w:val="24"/>
                <w:szCs w:val="24"/>
              </w:rPr>
            </w:pPr>
          </w:p>
        </w:tc>
        <w:tc>
          <w:tcPr>
            <w:tcW w:w="2828" w:type="pct"/>
          </w:tcPr>
          <w:p w14:paraId="4765CB57" w14:textId="396764A2" w:rsidR="006D25D8" w:rsidRPr="00A66B8E" w:rsidRDefault="006D25D8" w:rsidP="00767E2B">
            <w:pPr>
              <w:jc w:val="both"/>
              <w:rPr>
                <w:bCs/>
                <w:iCs/>
                <w:sz w:val="24"/>
                <w:szCs w:val="24"/>
              </w:rPr>
            </w:pPr>
            <w:r w:rsidRPr="00F221EA">
              <w:rPr>
                <w:bCs/>
                <w:iCs/>
                <w:sz w:val="24"/>
                <w:szCs w:val="24"/>
              </w:rPr>
              <w:t xml:space="preserve">Практическое занятие № 2. </w:t>
            </w:r>
            <w:r w:rsidRPr="00A66B8E">
              <w:rPr>
                <w:bCs/>
                <w:iCs/>
                <w:sz w:val="24"/>
                <w:szCs w:val="24"/>
              </w:rPr>
              <w:t xml:space="preserve">Выявление характерных черт перестройки </w:t>
            </w:r>
            <w:r w:rsidR="00767E2B">
              <w:rPr>
                <w:bCs/>
                <w:iCs/>
                <w:sz w:val="24"/>
                <w:szCs w:val="24"/>
              </w:rPr>
              <w:br/>
            </w:r>
            <w:r w:rsidRPr="00A66B8E">
              <w:rPr>
                <w:bCs/>
                <w:iCs/>
                <w:sz w:val="24"/>
                <w:szCs w:val="24"/>
              </w:rPr>
              <w:t>и гласности в экономической жизни общества</w:t>
            </w:r>
          </w:p>
        </w:tc>
        <w:tc>
          <w:tcPr>
            <w:tcW w:w="623" w:type="pct"/>
          </w:tcPr>
          <w:p w14:paraId="2736AE96" w14:textId="7F124954" w:rsidR="006D25D8" w:rsidRPr="00767E2B" w:rsidRDefault="00767E2B" w:rsidP="00B06660">
            <w:pPr>
              <w:jc w:val="center"/>
              <w:rPr>
                <w:bCs/>
                <w:sz w:val="24"/>
                <w:szCs w:val="24"/>
              </w:rPr>
            </w:pPr>
            <w:r w:rsidRPr="00767E2B">
              <w:rPr>
                <w:bCs/>
                <w:sz w:val="24"/>
                <w:szCs w:val="24"/>
              </w:rPr>
              <w:t>2</w:t>
            </w:r>
          </w:p>
        </w:tc>
        <w:tc>
          <w:tcPr>
            <w:tcW w:w="650" w:type="pct"/>
            <w:vMerge/>
          </w:tcPr>
          <w:p w14:paraId="77D46C22" w14:textId="77777777" w:rsidR="006D25D8" w:rsidRPr="00A66B8E" w:rsidRDefault="006D25D8" w:rsidP="00B06660">
            <w:pPr>
              <w:jc w:val="center"/>
              <w:rPr>
                <w:b/>
                <w:sz w:val="24"/>
                <w:szCs w:val="24"/>
              </w:rPr>
            </w:pPr>
          </w:p>
        </w:tc>
      </w:tr>
      <w:tr w:rsidR="006D25D8" w:rsidRPr="00A66B8E" w14:paraId="6F18F3AB" w14:textId="77777777" w:rsidTr="00767E2B">
        <w:trPr>
          <w:trHeight w:val="20"/>
        </w:trPr>
        <w:tc>
          <w:tcPr>
            <w:tcW w:w="899" w:type="pct"/>
            <w:vMerge w:val="restart"/>
          </w:tcPr>
          <w:p w14:paraId="1B6838C1" w14:textId="02601C1A" w:rsidR="006D25D8" w:rsidRPr="00A66B8E" w:rsidRDefault="006D25D8" w:rsidP="00B06660">
            <w:pPr>
              <w:rPr>
                <w:b/>
                <w:bCs/>
                <w:sz w:val="24"/>
                <w:szCs w:val="24"/>
              </w:rPr>
            </w:pPr>
            <w:r w:rsidRPr="00A66B8E">
              <w:rPr>
                <w:b/>
                <w:sz w:val="24"/>
                <w:szCs w:val="24"/>
              </w:rPr>
              <w:t>Тема 1.3</w:t>
            </w:r>
            <w:r w:rsidR="00767E2B">
              <w:rPr>
                <w:b/>
                <w:sz w:val="24"/>
                <w:szCs w:val="24"/>
              </w:rPr>
              <w:t>.</w:t>
            </w:r>
            <w:r w:rsidRPr="00A66B8E">
              <w:rPr>
                <w:b/>
                <w:sz w:val="24"/>
                <w:szCs w:val="24"/>
              </w:rPr>
              <w:t xml:space="preserve"> Дезинтеграционные процессы в России </w:t>
            </w:r>
            <w:r w:rsidR="00767E2B">
              <w:rPr>
                <w:b/>
                <w:sz w:val="24"/>
                <w:szCs w:val="24"/>
              </w:rPr>
              <w:br/>
            </w:r>
            <w:r w:rsidRPr="00A66B8E">
              <w:rPr>
                <w:b/>
                <w:sz w:val="24"/>
                <w:szCs w:val="24"/>
              </w:rPr>
              <w:t xml:space="preserve">и Европе во второй половине </w:t>
            </w:r>
            <w:r w:rsidR="00767E2B">
              <w:rPr>
                <w:b/>
                <w:sz w:val="24"/>
                <w:szCs w:val="24"/>
              </w:rPr>
              <w:t>19</w:t>
            </w:r>
            <w:r w:rsidRPr="00A66B8E">
              <w:rPr>
                <w:b/>
                <w:sz w:val="24"/>
                <w:szCs w:val="24"/>
              </w:rPr>
              <w:t>80-х гг.</w:t>
            </w:r>
          </w:p>
        </w:tc>
        <w:tc>
          <w:tcPr>
            <w:tcW w:w="2828" w:type="pct"/>
          </w:tcPr>
          <w:p w14:paraId="0855F56B" w14:textId="77777777" w:rsidR="006D25D8" w:rsidRPr="00A66B8E" w:rsidRDefault="006D25D8" w:rsidP="00B06660">
            <w:pPr>
              <w:jc w:val="both"/>
              <w:rPr>
                <w:bCs/>
                <w:iCs/>
                <w:sz w:val="24"/>
                <w:szCs w:val="24"/>
              </w:rPr>
            </w:pPr>
            <w:r w:rsidRPr="00A66B8E">
              <w:rPr>
                <w:b/>
                <w:bCs/>
                <w:sz w:val="24"/>
                <w:szCs w:val="24"/>
              </w:rPr>
              <w:t>Содержание учебного материала</w:t>
            </w:r>
          </w:p>
        </w:tc>
        <w:tc>
          <w:tcPr>
            <w:tcW w:w="623" w:type="pct"/>
          </w:tcPr>
          <w:p w14:paraId="64B4D147" w14:textId="798C998F" w:rsidR="006D25D8" w:rsidRPr="00A66B8E" w:rsidRDefault="006D25D8" w:rsidP="00B06660">
            <w:pPr>
              <w:jc w:val="center"/>
              <w:rPr>
                <w:b/>
                <w:bCs/>
                <w:sz w:val="24"/>
                <w:szCs w:val="24"/>
              </w:rPr>
            </w:pPr>
            <w:r w:rsidRPr="00A66B8E">
              <w:rPr>
                <w:b/>
                <w:bCs/>
                <w:sz w:val="24"/>
                <w:szCs w:val="24"/>
              </w:rPr>
              <w:t>6</w:t>
            </w:r>
            <w:r w:rsidR="00767E2B">
              <w:rPr>
                <w:b/>
                <w:bCs/>
                <w:sz w:val="24"/>
                <w:szCs w:val="24"/>
              </w:rPr>
              <w:t>/2</w:t>
            </w:r>
          </w:p>
        </w:tc>
        <w:tc>
          <w:tcPr>
            <w:tcW w:w="650" w:type="pct"/>
            <w:vMerge w:val="restart"/>
          </w:tcPr>
          <w:p w14:paraId="07CD6E9B" w14:textId="38F2C31F" w:rsidR="006D25D8" w:rsidRPr="00A66B8E" w:rsidRDefault="006D25D8" w:rsidP="00F221EA">
            <w:pPr>
              <w:jc w:val="center"/>
              <w:rPr>
                <w:b/>
                <w:sz w:val="24"/>
                <w:szCs w:val="24"/>
              </w:rPr>
            </w:pPr>
            <w:r w:rsidRPr="00A66B8E">
              <w:rPr>
                <w:bCs/>
                <w:sz w:val="24"/>
                <w:szCs w:val="24"/>
              </w:rPr>
              <w:t>ОК 04–06</w:t>
            </w:r>
          </w:p>
        </w:tc>
      </w:tr>
      <w:tr w:rsidR="006D25D8" w:rsidRPr="00A66B8E" w14:paraId="3C32665C" w14:textId="77777777" w:rsidTr="00767E2B">
        <w:trPr>
          <w:trHeight w:val="20"/>
        </w:trPr>
        <w:tc>
          <w:tcPr>
            <w:tcW w:w="899" w:type="pct"/>
            <w:vMerge/>
          </w:tcPr>
          <w:p w14:paraId="2B48CC47" w14:textId="77777777" w:rsidR="006D25D8" w:rsidRPr="00A66B8E" w:rsidRDefault="006D25D8" w:rsidP="00B06660">
            <w:pPr>
              <w:rPr>
                <w:b/>
                <w:bCs/>
                <w:sz w:val="24"/>
                <w:szCs w:val="24"/>
              </w:rPr>
            </w:pPr>
          </w:p>
        </w:tc>
        <w:tc>
          <w:tcPr>
            <w:tcW w:w="2828" w:type="pct"/>
          </w:tcPr>
          <w:p w14:paraId="22D17BAA" w14:textId="31C2D8FE" w:rsidR="006D25D8" w:rsidRPr="00A66B8E" w:rsidRDefault="006D25D8" w:rsidP="00B06660">
            <w:pPr>
              <w:jc w:val="both"/>
              <w:rPr>
                <w:sz w:val="24"/>
                <w:szCs w:val="24"/>
              </w:rPr>
            </w:pPr>
            <w:r w:rsidRPr="00A66B8E">
              <w:rPr>
                <w:sz w:val="24"/>
                <w:szCs w:val="24"/>
              </w:rPr>
              <w:t xml:space="preserve">1. Политические события в Восточной Европе во второй половине </w:t>
            </w:r>
            <w:r w:rsidR="00767E2B">
              <w:rPr>
                <w:sz w:val="24"/>
                <w:szCs w:val="24"/>
              </w:rPr>
              <w:t>19</w:t>
            </w:r>
            <w:r w:rsidRPr="00A66B8E">
              <w:rPr>
                <w:sz w:val="24"/>
                <w:szCs w:val="24"/>
              </w:rPr>
              <w:t xml:space="preserve">80-х гг. Отражение событий в Восточной Европе на дезинтеграционных процессах </w:t>
            </w:r>
            <w:r w:rsidR="00767E2B">
              <w:rPr>
                <w:sz w:val="24"/>
                <w:szCs w:val="24"/>
              </w:rPr>
              <w:br/>
            </w:r>
            <w:r w:rsidRPr="00A66B8E">
              <w:rPr>
                <w:sz w:val="24"/>
                <w:szCs w:val="24"/>
              </w:rPr>
              <w:t xml:space="preserve">в СССР. </w:t>
            </w:r>
          </w:p>
          <w:p w14:paraId="5981E141" w14:textId="36756BAE" w:rsidR="006D25D8" w:rsidRPr="00A66B8E" w:rsidRDefault="006D25D8" w:rsidP="00B06660">
            <w:pPr>
              <w:jc w:val="both"/>
              <w:rPr>
                <w:bCs/>
                <w:iCs/>
                <w:sz w:val="24"/>
                <w:szCs w:val="24"/>
              </w:rPr>
            </w:pPr>
            <w:r w:rsidRPr="00A66B8E">
              <w:rPr>
                <w:bCs/>
                <w:sz w:val="24"/>
                <w:szCs w:val="24"/>
              </w:rPr>
              <w:t xml:space="preserve">2. Ликвидация (распад) СССР и образование СНГ. Российская Федерация как правопреемница СССР. </w:t>
            </w:r>
            <w:r w:rsidRPr="00A66B8E">
              <w:rPr>
                <w:sz w:val="24"/>
                <w:szCs w:val="24"/>
              </w:rPr>
              <w:t>Объединение Германии. Договор об обычных вооружениях. Парижская Хартия для новой Европы. Ликвидация Организации Варшавского договора и СЭВ. Догов</w:t>
            </w:r>
            <w:r w:rsidR="00F221EA">
              <w:rPr>
                <w:sz w:val="24"/>
                <w:szCs w:val="24"/>
              </w:rPr>
              <w:t>ор об обычном вооружении. СНВ-1</w:t>
            </w:r>
          </w:p>
        </w:tc>
        <w:tc>
          <w:tcPr>
            <w:tcW w:w="623" w:type="pct"/>
          </w:tcPr>
          <w:p w14:paraId="66AB52CD" w14:textId="5C0D57B9" w:rsidR="006D25D8" w:rsidRPr="00A66B8E" w:rsidRDefault="00767E2B" w:rsidP="00B06660">
            <w:pPr>
              <w:jc w:val="center"/>
              <w:rPr>
                <w:bCs/>
                <w:sz w:val="24"/>
                <w:szCs w:val="24"/>
              </w:rPr>
            </w:pPr>
            <w:r>
              <w:rPr>
                <w:bCs/>
                <w:sz w:val="24"/>
                <w:szCs w:val="24"/>
              </w:rPr>
              <w:t>4</w:t>
            </w:r>
          </w:p>
        </w:tc>
        <w:tc>
          <w:tcPr>
            <w:tcW w:w="650" w:type="pct"/>
            <w:vMerge/>
          </w:tcPr>
          <w:p w14:paraId="55947AA8" w14:textId="77777777" w:rsidR="006D25D8" w:rsidRPr="00A66B8E" w:rsidRDefault="006D25D8" w:rsidP="00B06660">
            <w:pPr>
              <w:jc w:val="center"/>
              <w:rPr>
                <w:b/>
                <w:sz w:val="24"/>
                <w:szCs w:val="24"/>
              </w:rPr>
            </w:pPr>
          </w:p>
        </w:tc>
      </w:tr>
      <w:tr w:rsidR="006D25D8" w:rsidRPr="00A66B8E" w14:paraId="6DFE545F" w14:textId="77777777" w:rsidTr="00767E2B">
        <w:trPr>
          <w:trHeight w:val="20"/>
        </w:trPr>
        <w:tc>
          <w:tcPr>
            <w:tcW w:w="899" w:type="pct"/>
            <w:vMerge/>
          </w:tcPr>
          <w:p w14:paraId="748D9D67" w14:textId="77777777" w:rsidR="006D25D8" w:rsidRPr="00A66B8E" w:rsidRDefault="006D25D8" w:rsidP="00B06660">
            <w:pPr>
              <w:rPr>
                <w:b/>
                <w:bCs/>
                <w:sz w:val="24"/>
                <w:szCs w:val="24"/>
              </w:rPr>
            </w:pPr>
          </w:p>
        </w:tc>
        <w:tc>
          <w:tcPr>
            <w:tcW w:w="2828" w:type="pct"/>
          </w:tcPr>
          <w:p w14:paraId="77DC6B48" w14:textId="57857A73" w:rsidR="006D25D8" w:rsidRPr="00A66B8E" w:rsidRDefault="00767E2B" w:rsidP="00B06660">
            <w:pPr>
              <w:jc w:val="both"/>
              <w:rPr>
                <w:bCs/>
                <w:iCs/>
                <w:color w:val="C00000"/>
                <w:sz w:val="24"/>
                <w:szCs w:val="24"/>
              </w:rPr>
            </w:pPr>
            <w:r>
              <w:rPr>
                <w:b/>
                <w:bCs/>
                <w:iCs/>
                <w:sz w:val="24"/>
                <w:szCs w:val="24"/>
              </w:rPr>
              <w:t>В том числе</w:t>
            </w:r>
            <w:r w:rsidR="006D25D8" w:rsidRPr="00A66B8E">
              <w:rPr>
                <w:b/>
                <w:bCs/>
                <w:iCs/>
                <w:sz w:val="24"/>
                <w:szCs w:val="24"/>
              </w:rPr>
              <w:t xml:space="preserve"> практических занятий</w:t>
            </w:r>
          </w:p>
        </w:tc>
        <w:tc>
          <w:tcPr>
            <w:tcW w:w="623" w:type="pct"/>
          </w:tcPr>
          <w:p w14:paraId="5E0C9487" w14:textId="77777777" w:rsidR="006D25D8" w:rsidRPr="00767E2B" w:rsidRDefault="006D25D8" w:rsidP="00B06660">
            <w:pPr>
              <w:jc w:val="center"/>
              <w:rPr>
                <w:b/>
                <w:bCs/>
                <w:sz w:val="24"/>
                <w:szCs w:val="24"/>
              </w:rPr>
            </w:pPr>
            <w:r w:rsidRPr="00767E2B">
              <w:rPr>
                <w:b/>
                <w:bCs/>
                <w:sz w:val="24"/>
                <w:szCs w:val="24"/>
              </w:rPr>
              <w:t>2</w:t>
            </w:r>
          </w:p>
        </w:tc>
        <w:tc>
          <w:tcPr>
            <w:tcW w:w="650" w:type="pct"/>
            <w:vMerge/>
          </w:tcPr>
          <w:p w14:paraId="23AAE420" w14:textId="77777777" w:rsidR="006D25D8" w:rsidRPr="00A66B8E" w:rsidRDefault="006D25D8" w:rsidP="00B06660">
            <w:pPr>
              <w:jc w:val="center"/>
              <w:rPr>
                <w:b/>
                <w:sz w:val="24"/>
                <w:szCs w:val="24"/>
              </w:rPr>
            </w:pPr>
          </w:p>
        </w:tc>
      </w:tr>
      <w:tr w:rsidR="006D25D8" w:rsidRPr="00A66B8E" w14:paraId="5E98BDB0" w14:textId="77777777" w:rsidTr="00767E2B">
        <w:trPr>
          <w:trHeight w:val="20"/>
        </w:trPr>
        <w:tc>
          <w:tcPr>
            <w:tcW w:w="899" w:type="pct"/>
            <w:vMerge/>
          </w:tcPr>
          <w:p w14:paraId="50F7BBEB" w14:textId="77777777" w:rsidR="006D25D8" w:rsidRPr="00A66B8E" w:rsidRDefault="006D25D8" w:rsidP="00B06660">
            <w:pPr>
              <w:rPr>
                <w:b/>
                <w:bCs/>
                <w:sz w:val="24"/>
                <w:szCs w:val="24"/>
              </w:rPr>
            </w:pPr>
          </w:p>
        </w:tc>
        <w:tc>
          <w:tcPr>
            <w:tcW w:w="2828" w:type="pct"/>
          </w:tcPr>
          <w:p w14:paraId="4AF10681" w14:textId="40C8C556" w:rsidR="006D25D8" w:rsidRPr="00A66B8E" w:rsidRDefault="006D25D8" w:rsidP="00B06660">
            <w:pPr>
              <w:jc w:val="both"/>
              <w:rPr>
                <w:bCs/>
                <w:iCs/>
                <w:sz w:val="24"/>
                <w:szCs w:val="24"/>
              </w:rPr>
            </w:pPr>
            <w:r w:rsidRPr="00767E2B">
              <w:rPr>
                <w:bCs/>
                <w:iCs/>
                <w:sz w:val="24"/>
                <w:szCs w:val="24"/>
              </w:rPr>
              <w:t xml:space="preserve">Практическое занятие № 3. </w:t>
            </w:r>
            <w:r w:rsidRPr="00A66B8E">
              <w:rPr>
                <w:bCs/>
                <w:iCs/>
                <w:sz w:val="24"/>
                <w:szCs w:val="24"/>
              </w:rPr>
              <w:t>Выявление предпосылок распада</w:t>
            </w:r>
            <w:r w:rsidR="00F221EA">
              <w:rPr>
                <w:bCs/>
                <w:iCs/>
                <w:sz w:val="24"/>
                <w:szCs w:val="24"/>
              </w:rPr>
              <w:t xml:space="preserve"> СССР и условий образования СНГ</w:t>
            </w:r>
          </w:p>
        </w:tc>
        <w:tc>
          <w:tcPr>
            <w:tcW w:w="623" w:type="pct"/>
          </w:tcPr>
          <w:p w14:paraId="1B935E6E" w14:textId="30DA50E3" w:rsidR="006D25D8" w:rsidRPr="00767E2B" w:rsidRDefault="00767E2B" w:rsidP="00B06660">
            <w:pPr>
              <w:jc w:val="center"/>
              <w:rPr>
                <w:bCs/>
                <w:sz w:val="24"/>
                <w:szCs w:val="24"/>
              </w:rPr>
            </w:pPr>
            <w:r w:rsidRPr="00767E2B">
              <w:rPr>
                <w:bCs/>
                <w:sz w:val="24"/>
                <w:szCs w:val="24"/>
              </w:rPr>
              <w:t>2</w:t>
            </w:r>
          </w:p>
        </w:tc>
        <w:tc>
          <w:tcPr>
            <w:tcW w:w="650" w:type="pct"/>
            <w:vMerge/>
          </w:tcPr>
          <w:p w14:paraId="7F9A5416" w14:textId="77777777" w:rsidR="006D25D8" w:rsidRPr="00A66B8E" w:rsidRDefault="006D25D8" w:rsidP="00B06660">
            <w:pPr>
              <w:jc w:val="center"/>
              <w:rPr>
                <w:b/>
                <w:sz w:val="24"/>
                <w:szCs w:val="24"/>
              </w:rPr>
            </w:pPr>
          </w:p>
        </w:tc>
      </w:tr>
      <w:tr w:rsidR="006D25D8" w:rsidRPr="00A66B8E" w14:paraId="6DC8E359" w14:textId="77777777" w:rsidTr="00F221EA">
        <w:trPr>
          <w:trHeight w:val="20"/>
        </w:trPr>
        <w:tc>
          <w:tcPr>
            <w:tcW w:w="3727" w:type="pct"/>
            <w:gridSpan w:val="2"/>
          </w:tcPr>
          <w:p w14:paraId="499042CF" w14:textId="77777777" w:rsidR="006D25D8" w:rsidRPr="00A66B8E" w:rsidRDefault="006D25D8" w:rsidP="00B06660">
            <w:pPr>
              <w:rPr>
                <w:b/>
                <w:bCs/>
                <w:sz w:val="24"/>
                <w:szCs w:val="24"/>
              </w:rPr>
            </w:pPr>
            <w:r w:rsidRPr="00A66B8E">
              <w:rPr>
                <w:b/>
                <w:bCs/>
                <w:sz w:val="24"/>
                <w:szCs w:val="24"/>
              </w:rPr>
              <w:t>Раздел 2. Россия и мир в конце ХХ – начале ХХI века</w:t>
            </w:r>
          </w:p>
        </w:tc>
        <w:tc>
          <w:tcPr>
            <w:tcW w:w="623" w:type="pct"/>
          </w:tcPr>
          <w:p w14:paraId="3E5FDC09" w14:textId="4003D94A" w:rsidR="006D25D8" w:rsidRPr="00A66B8E" w:rsidRDefault="006D25D8" w:rsidP="00C847C4">
            <w:pPr>
              <w:jc w:val="center"/>
              <w:rPr>
                <w:b/>
                <w:bCs/>
                <w:sz w:val="24"/>
                <w:szCs w:val="24"/>
              </w:rPr>
            </w:pPr>
            <w:r w:rsidRPr="00A66B8E">
              <w:rPr>
                <w:b/>
                <w:bCs/>
                <w:sz w:val="24"/>
                <w:szCs w:val="24"/>
              </w:rPr>
              <w:t>16</w:t>
            </w:r>
            <w:r w:rsidR="00767E2B">
              <w:rPr>
                <w:b/>
                <w:bCs/>
                <w:sz w:val="24"/>
                <w:szCs w:val="24"/>
              </w:rPr>
              <w:t>/</w:t>
            </w:r>
            <w:r w:rsidR="00C847C4">
              <w:rPr>
                <w:b/>
                <w:bCs/>
                <w:sz w:val="24"/>
                <w:szCs w:val="24"/>
              </w:rPr>
              <w:t>4</w:t>
            </w:r>
          </w:p>
        </w:tc>
        <w:tc>
          <w:tcPr>
            <w:tcW w:w="650" w:type="pct"/>
          </w:tcPr>
          <w:p w14:paraId="7E892121" w14:textId="77777777" w:rsidR="006D25D8" w:rsidRPr="00A66B8E" w:rsidRDefault="006D25D8" w:rsidP="00B06660">
            <w:pPr>
              <w:jc w:val="center"/>
              <w:rPr>
                <w:b/>
                <w:sz w:val="24"/>
                <w:szCs w:val="24"/>
              </w:rPr>
            </w:pPr>
          </w:p>
        </w:tc>
      </w:tr>
      <w:tr w:rsidR="006D25D8" w:rsidRPr="00A66B8E" w14:paraId="6F273DB8" w14:textId="77777777" w:rsidTr="00767E2B">
        <w:trPr>
          <w:trHeight w:val="20"/>
        </w:trPr>
        <w:tc>
          <w:tcPr>
            <w:tcW w:w="899" w:type="pct"/>
            <w:vMerge w:val="restart"/>
          </w:tcPr>
          <w:p w14:paraId="4EC6D0FB" w14:textId="1668EE9C" w:rsidR="006D25D8" w:rsidRPr="00A66B8E" w:rsidRDefault="006D25D8" w:rsidP="00767E2B">
            <w:pPr>
              <w:rPr>
                <w:b/>
                <w:bCs/>
                <w:sz w:val="24"/>
                <w:szCs w:val="24"/>
              </w:rPr>
            </w:pPr>
            <w:r w:rsidRPr="00A66B8E">
              <w:rPr>
                <w:b/>
                <w:bCs/>
                <w:sz w:val="24"/>
                <w:szCs w:val="24"/>
              </w:rPr>
              <w:t xml:space="preserve">Тема 2.1. </w:t>
            </w:r>
            <w:r w:rsidRPr="00A66B8E">
              <w:rPr>
                <w:b/>
                <w:sz w:val="24"/>
                <w:szCs w:val="24"/>
              </w:rPr>
              <w:t xml:space="preserve">Основные направления </w:t>
            </w:r>
            <w:r>
              <w:rPr>
                <w:b/>
                <w:sz w:val="24"/>
                <w:szCs w:val="24"/>
              </w:rPr>
              <w:t>с</w:t>
            </w:r>
            <w:r w:rsidRPr="00A66B8E">
              <w:rPr>
                <w:b/>
                <w:sz w:val="24"/>
                <w:szCs w:val="24"/>
              </w:rPr>
              <w:t xml:space="preserve">оциально-экономического </w:t>
            </w:r>
            <w:r w:rsidR="00767E2B">
              <w:rPr>
                <w:b/>
                <w:sz w:val="24"/>
                <w:szCs w:val="24"/>
              </w:rPr>
              <w:br/>
            </w:r>
            <w:r w:rsidRPr="00A66B8E">
              <w:rPr>
                <w:b/>
                <w:sz w:val="24"/>
                <w:szCs w:val="24"/>
              </w:rPr>
              <w:t xml:space="preserve">и политического развития России в </w:t>
            </w:r>
            <w:r w:rsidR="00767E2B">
              <w:rPr>
                <w:b/>
                <w:sz w:val="24"/>
                <w:szCs w:val="24"/>
              </w:rPr>
              <w:t>19</w:t>
            </w:r>
            <w:r w:rsidRPr="00A66B8E">
              <w:rPr>
                <w:b/>
                <w:sz w:val="24"/>
                <w:szCs w:val="24"/>
              </w:rPr>
              <w:t>90-е г</w:t>
            </w:r>
            <w:r w:rsidR="00767E2B">
              <w:rPr>
                <w:b/>
                <w:sz w:val="24"/>
                <w:szCs w:val="24"/>
              </w:rPr>
              <w:t>г.</w:t>
            </w:r>
            <w:r w:rsidRPr="00A66B8E">
              <w:rPr>
                <w:b/>
                <w:sz w:val="24"/>
                <w:szCs w:val="24"/>
              </w:rPr>
              <w:t xml:space="preserve"> </w:t>
            </w:r>
          </w:p>
        </w:tc>
        <w:tc>
          <w:tcPr>
            <w:tcW w:w="2828" w:type="pct"/>
          </w:tcPr>
          <w:p w14:paraId="3C4C0C91" w14:textId="77777777" w:rsidR="006D25D8" w:rsidRPr="00A66B8E" w:rsidRDefault="006D25D8" w:rsidP="00B06660">
            <w:pPr>
              <w:rPr>
                <w:b/>
                <w:bCs/>
                <w:sz w:val="24"/>
                <w:szCs w:val="24"/>
              </w:rPr>
            </w:pPr>
            <w:r w:rsidRPr="00A66B8E">
              <w:rPr>
                <w:b/>
                <w:bCs/>
                <w:sz w:val="24"/>
                <w:szCs w:val="24"/>
              </w:rPr>
              <w:t xml:space="preserve">Содержание учебного материала </w:t>
            </w:r>
          </w:p>
        </w:tc>
        <w:tc>
          <w:tcPr>
            <w:tcW w:w="623" w:type="pct"/>
          </w:tcPr>
          <w:p w14:paraId="4C8AF948" w14:textId="77777777" w:rsidR="006D25D8" w:rsidRPr="00A66B8E" w:rsidRDefault="006D25D8" w:rsidP="00B06660">
            <w:pPr>
              <w:jc w:val="center"/>
              <w:rPr>
                <w:b/>
                <w:bCs/>
                <w:sz w:val="24"/>
                <w:szCs w:val="24"/>
              </w:rPr>
            </w:pPr>
            <w:r w:rsidRPr="00A66B8E">
              <w:rPr>
                <w:b/>
                <w:bCs/>
                <w:sz w:val="24"/>
                <w:szCs w:val="24"/>
              </w:rPr>
              <w:t>4</w:t>
            </w:r>
          </w:p>
        </w:tc>
        <w:tc>
          <w:tcPr>
            <w:tcW w:w="650" w:type="pct"/>
            <w:vMerge w:val="restart"/>
          </w:tcPr>
          <w:p w14:paraId="0A8A1A7F" w14:textId="3352BFA4" w:rsidR="006D25D8" w:rsidRPr="00A66B8E" w:rsidRDefault="006D25D8" w:rsidP="00F221EA">
            <w:pPr>
              <w:jc w:val="center"/>
              <w:rPr>
                <w:b/>
                <w:sz w:val="24"/>
                <w:szCs w:val="24"/>
              </w:rPr>
            </w:pPr>
            <w:r w:rsidRPr="00A66B8E">
              <w:rPr>
                <w:bCs/>
                <w:sz w:val="24"/>
                <w:szCs w:val="24"/>
              </w:rPr>
              <w:t>ОК 04–06</w:t>
            </w:r>
          </w:p>
        </w:tc>
      </w:tr>
      <w:tr w:rsidR="006D25D8" w:rsidRPr="00A66B8E" w14:paraId="554ADBA8" w14:textId="77777777" w:rsidTr="00767E2B">
        <w:trPr>
          <w:trHeight w:val="20"/>
        </w:trPr>
        <w:tc>
          <w:tcPr>
            <w:tcW w:w="899" w:type="pct"/>
            <w:vMerge/>
          </w:tcPr>
          <w:p w14:paraId="4F77B5E7" w14:textId="77777777" w:rsidR="006D25D8" w:rsidRPr="00A66B8E" w:rsidRDefault="006D25D8" w:rsidP="00B06660">
            <w:pPr>
              <w:rPr>
                <w:b/>
                <w:bCs/>
                <w:sz w:val="24"/>
                <w:szCs w:val="24"/>
              </w:rPr>
            </w:pPr>
          </w:p>
        </w:tc>
        <w:tc>
          <w:tcPr>
            <w:tcW w:w="2828" w:type="pct"/>
          </w:tcPr>
          <w:p w14:paraId="3E8A34B6" w14:textId="0A1EFF15" w:rsidR="006D25D8" w:rsidRPr="00A66B8E" w:rsidRDefault="006D25D8" w:rsidP="00767E2B">
            <w:pPr>
              <w:tabs>
                <w:tab w:val="left" w:pos="410"/>
              </w:tabs>
              <w:jc w:val="both"/>
              <w:rPr>
                <w:iCs/>
                <w:sz w:val="24"/>
                <w:szCs w:val="24"/>
                <w:shd w:val="clear" w:color="auto" w:fill="FFFFFF"/>
              </w:rPr>
            </w:pPr>
            <w:r w:rsidRPr="00A66B8E">
              <w:rPr>
                <w:iCs/>
                <w:sz w:val="24"/>
                <w:szCs w:val="24"/>
                <w:shd w:val="clear" w:color="auto" w:fill="FFFFFF"/>
              </w:rPr>
              <w:t>1. Курс</w:t>
            </w:r>
            <w:r>
              <w:rPr>
                <w:iCs/>
                <w:sz w:val="24"/>
                <w:szCs w:val="24"/>
                <w:shd w:val="clear" w:color="auto" w:fill="FFFFFF"/>
              </w:rPr>
              <w:t xml:space="preserve"> </w:t>
            </w:r>
            <w:r w:rsidRPr="00A66B8E">
              <w:rPr>
                <w:iCs/>
                <w:sz w:val="24"/>
                <w:szCs w:val="24"/>
                <w:shd w:val="clear" w:color="auto" w:fill="FFFFFF"/>
              </w:rPr>
              <w:t xml:space="preserve">экономических реформ </w:t>
            </w:r>
            <w:r w:rsidR="00767E2B">
              <w:rPr>
                <w:iCs/>
                <w:sz w:val="24"/>
                <w:szCs w:val="24"/>
                <w:shd w:val="clear" w:color="auto" w:fill="FFFFFF"/>
              </w:rPr>
              <w:t>19</w:t>
            </w:r>
            <w:r w:rsidRPr="00A66B8E">
              <w:rPr>
                <w:iCs/>
                <w:sz w:val="24"/>
                <w:szCs w:val="24"/>
                <w:shd w:val="clear" w:color="auto" w:fill="FFFFFF"/>
              </w:rPr>
              <w:t>90-х г</w:t>
            </w:r>
            <w:r w:rsidR="00767E2B">
              <w:rPr>
                <w:iCs/>
                <w:sz w:val="24"/>
                <w:szCs w:val="24"/>
                <w:shd w:val="clear" w:color="auto" w:fill="FFFFFF"/>
              </w:rPr>
              <w:t>г</w:t>
            </w:r>
            <w:r w:rsidRPr="00A66B8E">
              <w:rPr>
                <w:iCs/>
                <w:sz w:val="24"/>
                <w:szCs w:val="24"/>
                <w:shd w:val="clear" w:color="auto" w:fill="FFFFFF"/>
              </w:rPr>
              <w:t xml:space="preserve">. Первый этап либеральных реформ </w:t>
            </w:r>
            <w:r w:rsidR="00767E2B">
              <w:rPr>
                <w:iCs/>
                <w:sz w:val="24"/>
                <w:szCs w:val="24"/>
                <w:shd w:val="clear" w:color="auto" w:fill="FFFFFF"/>
              </w:rPr>
              <w:br/>
            </w:r>
            <w:r w:rsidRPr="00A66B8E">
              <w:rPr>
                <w:iCs/>
                <w:sz w:val="24"/>
                <w:szCs w:val="24"/>
                <w:shd w:val="clear" w:color="auto" w:fill="FFFFFF"/>
              </w:rPr>
              <w:t xml:space="preserve">в России (1991–1993 гг.). </w:t>
            </w:r>
          </w:p>
          <w:p w14:paraId="57150322" w14:textId="77777777" w:rsidR="006D25D8" w:rsidRPr="00A66B8E" w:rsidRDefault="006D25D8" w:rsidP="00767E2B">
            <w:pPr>
              <w:jc w:val="both"/>
              <w:rPr>
                <w:sz w:val="24"/>
                <w:szCs w:val="24"/>
              </w:rPr>
            </w:pPr>
            <w:r w:rsidRPr="00A66B8E">
              <w:rPr>
                <w:sz w:val="24"/>
                <w:szCs w:val="24"/>
              </w:rPr>
              <w:t>2. Предпосылки радикальной экономической реформы и ее основные направления. Российский вариант «шоковой терапии» и начало приватизации. Формирование олигархических групп. Дефолт 1998 г.</w:t>
            </w:r>
          </w:p>
          <w:p w14:paraId="5C260119" w14:textId="77777777" w:rsidR="006D25D8" w:rsidRPr="00A66B8E" w:rsidRDefault="006D25D8" w:rsidP="00767E2B">
            <w:pPr>
              <w:jc w:val="both"/>
              <w:rPr>
                <w:bCs/>
                <w:sz w:val="24"/>
                <w:szCs w:val="24"/>
              </w:rPr>
            </w:pPr>
            <w:r w:rsidRPr="00A66B8E">
              <w:rPr>
                <w:sz w:val="24"/>
                <w:szCs w:val="24"/>
              </w:rPr>
              <w:t>3. Итоги социально-экономических преобразований 1990-х гг.</w:t>
            </w:r>
          </w:p>
        </w:tc>
        <w:tc>
          <w:tcPr>
            <w:tcW w:w="623" w:type="pct"/>
          </w:tcPr>
          <w:p w14:paraId="3904FC71" w14:textId="7AE0725A" w:rsidR="006D25D8" w:rsidRPr="00767E2B" w:rsidRDefault="00767E2B" w:rsidP="00B06660">
            <w:pPr>
              <w:jc w:val="center"/>
              <w:rPr>
                <w:bCs/>
                <w:sz w:val="24"/>
                <w:szCs w:val="24"/>
              </w:rPr>
            </w:pPr>
            <w:r w:rsidRPr="00767E2B">
              <w:rPr>
                <w:bCs/>
                <w:sz w:val="24"/>
                <w:szCs w:val="24"/>
              </w:rPr>
              <w:t>4</w:t>
            </w:r>
          </w:p>
        </w:tc>
        <w:tc>
          <w:tcPr>
            <w:tcW w:w="650" w:type="pct"/>
            <w:vMerge/>
          </w:tcPr>
          <w:p w14:paraId="0F554528" w14:textId="77777777" w:rsidR="006D25D8" w:rsidRPr="00A66B8E" w:rsidRDefault="006D25D8" w:rsidP="00B06660">
            <w:pPr>
              <w:jc w:val="center"/>
              <w:rPr>
                <w:b/>
                <w:bCs/>
                <w:sz w:val="24"/>
                <w:szCs w:val="24"/>
              </w:rPr>
            </w:pPr>
          </w:p>
        </w:tc>
      </w:tr>
      <w:tr w:rsidR="006D25D8" w:rsidRPr="00A66B8E" w14:paraId="538FF213" w14:textId="77777777" w:rsidTr="00767E2B">
        <w:trPr>
          <w:trHeight w:val="20"/>
        </w:trPr>
        <w:tc>
          <w:tcPr>
            <w:tcW w:w="899" w:type="pct"/>
            <w:vMerge w:val="restart"/>
          </w:tcPr>
          <w:p w14:paraId="33D9AADA" w14:textId="54C13990" w:rsidR="006D25D8" w:rsidRPr="00A66B8E" w:rsidRDefault="006D25D8" w:rsidP="00767E2B">
            <w:pPr>
              <w:rPr>
                <w:b/>
                <w:bCs/>
                <w:sz w:val="24"/>
                <w:szCs w:val="24"/>
              </w:rPr>
            </w:pPr>
            <w:r w:rsidRPr="00A66B8E">
              <w:rPr>
                <w:b/>
                <w:bCs/>
                <w:sz w:val="24"/>
                <w:szCs w:val="24"/>
              </w:rPr>
              <w:t xml:space="preserve">Тема 2.2. </w:t>
            </w:r>
            <w:r w:rsidRPr="00A66B8E">
              <w:rPr>
                <w:b/>
                <w:sz w:val="24"/>
                <w:szCs w:val="24"/>
              </w:rPr>
              <w:t xml:space="preserve">Государственно-политическое развитие Российской Федерации в </w:t>
            </w:r>
            <w:r w:rsidR="00767E2B">
              <w:rPr>
                <w:b/>
                <w:sz w:val="24"/>
                <w:szCs w:val="24"/>
              </w:rPr>
              <w:t>19</w:t>
            </w:r>
            <w:r w:rsidRPr="00A66B8E">
              <w:rPr>
                <w:b/>
                <w:sz w:val="24"/>
                <w:szCs w:val="24"/>
              </w:rPr>
              <w:t>90-е г</w:t>
            </w:r>
            <w:r w:rsidR="00767E2B">
              <w:rPr>
                <w:b/>
                <w:sz w:val="24"/>
                <w:szCs w:val="24"/>
              </w:rPr>
              <w:t>г.</w:t>
            </w:r>
          </w:p>
        </w:tc>
        <w:tc>
          <w:tcPr>
            <w:tcW w:w="2828" w:type="pct"/>
          </w:tcPr>
          <w:p w14:paraId="407C3979" w14:textId="77777777" w:rsidR="006D25D8" w:rsidRPr="00A66B8E" w:rsidRDefault="006D25D8" w:rsidP="00767E2B">
            <w:pPr>
              <w:jc w:val="both"/>
              <w:rPr>
                <w:b/>
                <w:bCs/>
                <w:sz w:val="24"/>
                <w:szCs w:val="24"/>
              </w:rPr>
            </w:pPr>
            <w:r w:rsidRPr="00A66B8E">
              <w:rPr>
                <w:b/>
                <w:bCs/>
                <w:sz w:val="24"/>
                <w:szCs w:val="24"/>
              </w:rPr>
              <w:t>Содержание учебного материала</w:t>
            </w:r>
          </w:p>
        </w:tc>
        <w:tc>
          <w:tcPr>
            <w:tcW w:w="623" w:type="pct"/>
          </w:tcPr>
          <w:p w14:paraId="78B5AD59" w14:textId="115BB62C" w:rsidR="006D25D8" w:rsidRPr="00A66B8E" w:rsidRDefault="006D25D8" w:rsidP="00B06660">
            <w:pPr>
              <w:jc w:val="center"/>
              <w:rPr>
                <w:b/>
                <w:bCs/>
                <w:sz w:val="24"/>
                <w:szCs w:val="24"/>
              </w:rPr>
            </w:pPr>
            <w:r w:rsidRPr="00A66B8E">
              <w:rPr>
                <w:b/>
                <w:bCs/>
                <w:sz w:val="24"/>
                <w:szCs w:val="24"/>
              </w:rPr>
              <w:t>4</w:t>
            </w:r>
            <w:r w:rsidR="00767E2B">
              <w:rPr>
                <w:b/>
                <w:bCs/>
                <w:sz w:val="24"/>
                <w:szCs w:val="24"/>
              </w:rPr>
              <w:t>/2</w:t>
            </w:r>
          </w:p>
        </w:tc>
        <w:tc>
          <w:tcPr>
            <w:tcW w:w="650" w:type="pct"/>
            <w:vMerge w:val="restart"/>
          </w:tcPr>
          <w:p w14:paraId="6CC819BA" w14:textId="24CF70C6" w:rsidR="006D25D8" w:rsidRPr="00A66B8E" w:rsidRDefault="006D25D8" w:rsidP="00F221EA">
            <w:pPr>
              <w:jc w:val="center"/>
              <w:rPr>
                <w:bCs/>
                <w:sz w:val="24"/>
                <w:szCs w:val="24"/>
              </w:rPr>
            </w:pPr>
            <w:r w:rsidRPr="00A66B8E">
              <w:rPr>
                <w:bCs/>
                <w:sz w:val="24"/>
                <w:szCs w:val="24"/>
              </w:rPr>
              <w:t>ОК 04–06</w:t>
            </w:r>
          </w:p>
        </w:tc>
      </w:tr>
      <w:tr w:rsidR="006D25D8" w:rsidRPr="00A66B8E" w14:paraId="62F5E0E3" w14:textId="77777777" w:rsidTr="00767E2B">
        <w:trPr>
          <w:trHeight w:val="20"/>
        </w:trPr>
        <w:tc>
          <w:tcPr>
            <w:tcW w:w="899" w:type="pct"/>
            <w:vMerge/>
          </w:tcPr>
          <w:p w14:paraId="5446A655" w14:textId="77777777" w:rsidR="006D25D8" w:rsidRPr="00A66B8E" w:rsidRDefault="006D25D8" w:rsidP="00B06660">
            <w:pPr>
              <w:rPr>
                <w:b/>
                <w:bCs/>
                <w:sz w:val="24"/>
                <w:szCs w:val="24"/>
              </w:rPr>
            </w:pPr>
          </w:p>
        </w:tc>
        <w:tc>
          <w:tcPr>
            <w:tcW w:w="2828" w:type="pct"/>
          </w:tcPr>
          <w:p w14:paraId="3567E624" w14:textId="15002109" w:rsidR="006D25D8" w:rsidRPr="00A66B8E" w:rsidRDefault="006D25D8" w:rsidP="00767E2B">
            <w:pPr>
              <w:jc w:val="both"/>
              <w:rPr>
                <w:sz w:val="24"/>
                <w:szCs w:val="24"/>
              </w:rPr>
            </w:pPr>
            <w:r w:rsidRPr="00A66B8E">
              <w:rPr>
                <w:sz w:val="24"/>
                <w:szCs w:val="24"/>
              </w:rPr>
              <w:t>1. Государственно</w:t>
            </w:r>
            <w:r w:rsidR="00767E2B">
              <w:rPr>
                <w:sz w:val="24"/>
                <w:szCs w:val="24"/>
              </w:rPr>
              <w:t>-</w:t>
            </w:r>
            <w:r w:rsidRPr="00A66B8E">
              <w:rPr>
                <w:sz w:val="24"/>
                <w:szCs w:val="24"/>
              </w:rPr>
              <w:t xml:space="preserve">политическое развитие РФ в </w:t>
            </w:r>
            <w:r w:rsidR="00767E2B">
              <w:rPr>
                <w:sz w:val="24"/>
                <w:szCs w:val="24"/>
              </w:rPr>
              <w:t>19</w:t>
            </w:r>
            <w:r w:rsidRPr="00A66B8E">
              <w:rPr>
                <w:sz w:val="24"/>
                <w:szCs w:val="24"/>
              </w:rPr>
              <w:t>90</w:t>
            </w:r>
            <w:r w:rsidR="00767E2B">
              <w:rPr>
                <w:sz w:val="24"/>
                <w:szCs w:val="24"/>
              </w:rPr>
              <w:t>-</w:t>
            </w:r>
            <w:r w:rsidRPr="00A66B8E">
              <w:rPr>
                <w:sz w:val="24"/>
                <w:szCs w:val="24"/>
              </w:rPr>
              <w:t>е гг. Политический кризис 1993</w:t>
            </w:r>
            <w:r w:rsidR="00767E2B">
              <w:rPr>
                <w:sz w:val="24"/>
                <w:szCs w:val="24"/>
              </w:rPr>
              <w:t xml:space="preserve"> </w:t>
            </w:r>
            <w:r w:rsidRPr="00A66B8E">
              <w:rPr>
                <w:sz w:val="24"/>
                <w:szCs w:val="24"/>
              </w:rPr>
              <w:t>г.</w:t>
            </w:r>
          </w:p>
          <w:p w14:paraId="6DF4D60E" w14:textId="49E7681D" w:rsidR="006D25D8" w:rsidRPr="00A66B8E" w:rsidRDefault="006D25D8" w:rsidP="00767E2B">
            <w:pPr>
              <w:jc w:val="both"/>
              <w:rPr>
                <w:sz w:val="24"/>
                <w:szCs w:val="24"/>
              </w:rPr>
            </w:pPr>
            <w:r w:rsidRPr="00A66B8E">
              <w:rPr>
                <w:sz w:val="24"/>
                <w:szCs w:val="24"/>
              </w:rPr>
              <w:t>Сепаратизм и</w:t>
            </w:r>
            <w:r>
              <w:rPr>
                <w:sz w:val="24"/>
                <w:szCs w:val="24"/>
              </w:rPr>
              <w:t xml:space="preserve"> </w:t>
            </w:r>
            <w:r w:rsidRPr="00A66B8E">
              <w:rPr>
                <w:sz w:val="24"/>
                <w:szCs w:val="24"/>
              </w:rPr>
              <w:t>угроза распада России. Двоевластие: борьба за власть между президентом РФ и Верховным Советом. Выборы</w:t>
            </w:r>
            <w:r>
              <w:rPr>
                <w:sz w:val="24"/>
                <w:szCs w:val="24"/>
              </w:rPr>
              <w:t xml:space="preserve"> </w:t>
            </w:r>
            <w:r w:rsidRPr="00A66B8E">
              <w:rPr>
                <w:sz w:val="24"/>
                <w:szCs w:val="24"/>
              </w:rPr>
              <w:t xml:space="preserve">в Государственную Думу РФ </w:t>
            </w:r>
            <w:r w:rsidR="00767E2B">
              <w:rPr>
                <w:sz w:val="24"/>
                <w:szCs w:val="24"/>
              </w:rPr>
              <w:br/>
            </w:r>
            <w:r w:rsidRPr="00A66B8E">
              <w:rPr>
                <w:sz w:val="24"/>
                <w:szCs w:val="24"/>
              </w:rPr>
              <w:t xml:space="preserve">в 1993 г. Принятие Конституции РФ 1993 г. Принципы федеративного устройства России. </w:t>
            </w:r>
          </w:p>
          <w:p w14:paraId="64C4D543" w14:textId="30A42D18" w:rsidR="006D25D8" w:rsidRPr="00A66B8E" w:rsidRDefault="006D25D8" w:rsidP="00767E2B">
            <w:pPr>
              <w:jc w:val="both"/>
              <w:rPr>
                <w:sz w:val="24"/>
                <w:szCs w:val="24"/>
              </w:rPr>
            </w:pPr>
            <w:r w:rsidRPr="00A66B8E">
              <w:rPr>
                <w:sz w:val="24"/>
                <w:szCs w:val="24"/>
              </w:rPr>
              <w:t xml:space="preserve">2. Проблемы и тенденции во взаимоотношениях федерального центра </w:t>
            </w:r>
            <w:r w:rsidR="00767E2B">
              <w:rPr>
                <w:sz w:val="24"/>
                <w:szCs w:val="24"/>
              </w:rPr>
              <w:br/>
            </w:r>
            <w:r w:rsidRPr="00A66B8E">
              <w:rPr>
                <w:sz w:val="24"/>
                <w:szCs w:val="24"/>
              </w:rPr>
              <w:t>и</w:t>
            </w:r>
            <w:r>
              <w:rPr>
                <w:sz w:val="24"/>
                <w:szCs w:val="24"/>
              </w:rPr>
              <w:t xml:space="preserve"> </w:t>
            </w:r>
            <w:r w:rsidRPr="00A66B8E">
              <w:rPr>
                <w:sz w:val="24"/>
                <w:szCs w:val="24"/>
              </w:rPr>
              <w:t>субъектов РФ. Выборы в Госдуму 1995</w:t>
            </w:r>
            <w:r w:rsidR="00767E2B">
              <w:rPr>
                <w:sz w:val="24"/>
                <w:szCs w:val="24"/>
              </w:rPr>
              <w:t xml:space="preserve"> </w:t>
            </w:r>
            <w:r w:rsidRPr="00A66B8E">
              <w:rPr>
                <w:sz w:val="24"/>
                <w:szCs w:val="24"/>
              </w:rPr>
              <w:t xml:space="preserve">г. Президентские выборы 1996 г. </w:t>
            </w:r>
          </w:p>
          <w:p w14:paraId="6E36670B" w14:textId="59E2D0C7" w:rsidR="006D25D8" w:rsidRPr="00A66B8E" w:rsidRDefault="006D25D8" w:rsidP="00767E2B">
            <w:pPr>
              <w:jc w:val="both"/>
              <w:rPr>
                <w:bCs/>
                <w:sz w:val="24"/>
                <w:szCs w:val="24"/>
              </w:rPr>
            </w:pPr>
            <w:r w:rsidRPr="00A66B8E">
              <w:rPr>
                <w:sz w:val="24"/>
                <w:szCs w:val="24"/>
              </w:rPr>
              <w:t>3. Внутриполитический кризис 1999 г. Особенности и этапы развития многопартийности в России. Политические партии России. Полит</w:t>
            </w:r>
            <w:r w:rsidR="00F221EA">
              <w:rPr>
                <w:sz w:val="24"/>
                <w:szCs w:val="24"/>
              </w:rPr>
              <w:t>ическая жизнь в регионах страны</w:t>
            </w:r>
          </w:p>
        </w:tc>
        <w:tc>
          <w:tcPr>
            <w:tcW w:w="623" w:type="pct"/>
          </w:tcPr>
          <w:p w14:paraId="381C0CEE" w14:textId="6188E455" w:rsidR="006D25D8" w:rsidRPr="00767E2B" w:rsidRDefault="00767E2B" w:rsidP="00B06660">
            <w:pPr>
              <w:jc w:val="center"/>
              <w:rPr>
                <w:bCs/>
                <w:sz w:val="24"/>
                <w:szCs w:val="24"/>
              </w:rPr>
            </w:pPr>
            <w:r>
              <w:rPr>
                <w:bCs/>
                <w:sz w:val="24"/>
                <w:szCs w:val="24"/>
              </w:rPr>
              <w:t>2</w:t>
            </w:r>
          </w:p>
        </w:tc>
        <w:tc>
          <w:tcPr>
            <w:tcW w:w="650" w:type="pct"/>
            <w:vMerge/>
          </w:tcPr>
          <w:p w14:paraId="2728CAB9" w14:textId="77777777" w:rsidR="006D25D8" w:rsidRPr="00A66B8E" w:rsidRDefault="006D25D8" w:rsidP="00B06660">
            <w:pPr>
              <w:jc w:val="center"/>
              <w:rPr>
                <w:bCs/>
                <w:sz w:val="24"/>
                <w:szCs w:val="24"/>
              </w:rPr>
            </w:pPr>
          </w:p>
        </w:tc>
      </w:tr>
      <w:tr w:rsidR="006D25D8" w:rsidRPr="00A66B8E" w14:paraId="21B8536F" w14:textId="77777777" w:rsidTr="00767E2B">
        <w:trPr>
          <w:trHeight w:val="20"/>
        </w:trPr>
        <w:tc>
          <w:tcPr>
            <w:tcW w:w="899" w:type="pct"/>
            <w:vMerge/>
          </w:tcPr>
          <w:p w14:paraId="0DC161D3" w14:textId="77777777" w:rsidR="006D25D8" w:rsidRPr="00A66B8E" w:rsidRDefault="006D25D8" w:rsidP="00B06660">
            <w:pPr>
              <w:rPr>
                <w:b/>
                <w:bCs/>
                <w:sz w:val="24"/>
                <w:szCs w:val="24"/>
              </w:rPr>
            </w:pPr>
          </w:p>
        </w:tc>
        <w:tc>
          <w:tcPr>
            <w:tcW w:w="2828" w:type="pct"/>
          </w:tcPr>
          <w:p w14:paraId="4ED28AB5" w14:textId="648B3CA9" w:rsidR="006D25D8" w:rsidRPr="00A66B8E" w:rsidRDefault="006D25D8" w:rsidP="00F221EA">
            <w:pPr>
              <w:jc w:val="both"/>
              <w:rPr>
                <w:sz w:val="24"/>
                <w:szCs w:val="24"/>
              </w:rPr>
            </w:pPr>
            <w:r w:rsidRPr="00A66B8E">
              <w:rPr>
                <w:b/>
                <w:bCs/>
                <w:iCs/>
                <w:sz w:val="24"/>
                <w:szCs w:val="24"/>
              </w:rPr>
              <w:t>В том числе практических занятий</w:t>
            </w:r>
          </w:p>
        </w:tc>
        <w:tc>
          <w:tcPr>
            <w:tcW w:w="623" w:type="pct"/>
          </w:tcPr>
          <w:p w14:paraId="7E201E49" w14:textId="77777777" w:rsidR="006D25D8" w:rsidRPr="00767E2B" w:rsidRDefault="006D25D8" w:rsidP="00B06660">
            <w:pPr>
              <w:jc w:val="center"/>
              <w:rPr>
                <w:b/>
                <w:bCs/>
                <w:sz w:val="24"/>
                <w:szCs w:val="24"/>
              </w:rPr>
            </w:pPr>
            <w:r w:rsidRPr="00767E2B">
              <w:rPr>
                <w:b/>
                <w:bCs/>
                <w:sz w:val="24"/>
                <w:szCs w:val="24"/>
              </w:rPr>
              <w:t>2</w:t>
            </w:r>
          </w:p>
        </w:tc>
        <w:tc>
          <w:tcPr>
            <w:tcW w:w="650" w:type="pct"/>
            <w:vMerge/>
          </w:tcPr>
          <w:p w14:paraId="3136E33C" w14:textId="77777777" w:rsidR="006D25D8" w:rsidRPr="00A66B8E" w:rsidRDefault="006D25D8" w:rsidP="00B06660">
            <w:pPr>
              <w:jc w:val="center"/>
              <w:rPr>
                <w:bCs/>
                <w:sz w:val="24"/>
                <w:szCs w:val="24"/>
              </w:rPr>
            </w:pPr>
          </w:p>
        </w:tc>
      </w:tr>
      <w:tr w:rsidR="006D25D8" w:rsidRPr="00A66B8E" w14:paraId="5E172FEB" w14:textId="77777777" w:rsidTr="00767E2B">
        <w:trPr>
          <w:trHeight w:val="20"/>
        </w:trPr>
        <w:tc>
          <w:tcPr>
            <w:tcW w:w="899" w:type="pct"/>
            <w:vMerge/>
          </w:tcPr>
          <w:p w14:paraId="37658C9C" w14:textId="77777777" w:rsidR="006D25D8" w:rsidRPr="00A66B8E" w:rsidRDefault="006D25D8" w:rsidP="00B06660">
            <w:pPr>
              <w:rPr>
                <w:b/>
                <w:bCs/>
                <w:sz w:val="24"/>
                <w:szCs w:val="24"/>
              </w:rPr>
            </w:pPr>
          </w:p>
        </w:tc>
        <w:tc>
          <w:tcPr>
            <w:tcW w:w="2828" w:type="pct"/>
          </w:tcPr>
          <w:p w14:paraId="4DD01ADB" w14:textId="2DC17FF6" w:rsidR="006D25D8" w:rsidRPr="00A66B8E" w:rsidRDefault="006D25D8" w:rsidP="00767E2B">
            <w:pPr>
              <w:jc w:val="both"/>
              <w:rPr>
                <w:sz w:val="24"/>
                <w:szCs w:val="24"/>
              </w:rPr>
            </w:pPr>
            <w:r w:rsidRPr="00767E2B">
              <w:rPr>
                <w:sz w:val="24"/>
                <w:szCs w:val="24"/>
              </w:rPr>
              <w:t xml:space="preserve">Практическое занятие № 4. </w:t>
            </w:r>
            <w:r w:rsidRPr="00A66B8E">
              <w:rPr>
                <w:sz w:val="24"/>
                <w:szCs w:val="24"/>
              </w:rPr>
              <w:t>Изучение учебного материала по государственно-полит</w:t>
            </w:r>
            <w:r w:rsidR="00767E2B">
              <w:rPr>
                <w:sz w:val="24"/>
                <w:szCs w:val="24"/>
              </w:rPr>
              <w:t>ическому развитию РФ в 1990-е гг.</w:t>
            </w:r>
          </w:p>
        </w:tc>
        <w:tc>
          <w:tcPr>
            <w:tcW w:w="623" w:type="pct"/>
          </w:tcPr>
          <w:p w14:paraId="43A329C3" w14:textId="4855245A" w:rsidR="006D25D8" w:rsidRPr="00767E2B" w:rsidRDefault="00767E2B" w:rsidP="00B06660">
            <w:pPr>
              <w:jc w:val="center"/>
              <w:rPr>
                <w:bCs/>
                <w:sz w:val="24"/>
                <w:szCs w:val="24"/>
              </w:rPr>
            </w:pPr>
            <w:r w:rsidRPr="00767E2B">
              <w:rPr>
                <w:bCs/>
                <w:sz w:val="24"/>
                <w:szCs w:val="24"/>
              </w:rPr>
              <w:t>2</w:t>
            </w:r>
          </w:p>
        </w:tc>
        <w:tc>
          <w:tcPr>
            <w:tcW w:w="650" w:type="pct"/>
            <w:vMerge/>
          </w:tcPr>
          <w:p w14:paraId="6585EE63" w14:textId="77777777" w:rsidR="006D25D8" w:rsidRPr="00A66B8E" w:rsidRDefault="006D25D8" w:rsidP="00B06660">
            <w:pPr>
              <w:jc w:val="center"/>
              <w:rPr>
                <w:bCs/>
                <w:sz w:val="24"/>
                <w:szCs w:val="24"/>
              </w:rPr>
            </w:pPr>
          </w:p>
        </w:tc>
      </w:tr>
      <w:tr w:rsidR="006D25D8" w:rsidRPr="00A66B8E" w14:paraId="5EC46E37" w14:textId="77777777" w:rsidTr="00767E2B">
        <w:trPr>
          <w:trHeight w:val="20"/>
        </w:trPr>
        <w:tc>
          <w:tcPr>
            <w:tcW w:w="899" w:type="pct"/>
            <w:vMerge w:val="restart"/>
          </w:tcPr>
          <w:p w14:paraId="3A96300D" w14:textId="42C6B611" w:rsidR="006D25D8" w:rsidRPr="00A66B8E" w:rsidRDefault="006D25D8" w:rsidP="00B06660">
            <w:pPr>
              <w:rPr>
                <w:b/>
                <w:sz w:val="24"/>
                <w:szCs w:val="24"/>
              </w:rPr>
            </w:pPr>
            <w:r w:rsidRPr="00A66B8E">
              <w:rPr>
                <w:b/>
                <w:bCs/>
                <w:sz w:val="24"/>
                <w:szCs w:val="24"/>
              </w:rPr>
              <w:t xml:space="preserve">Тема 2.3. </w:t>
            </w:r>
            <w:r w:rsidRPr="00A66B8E">
              <w:rPr>
                <w:b/>
                <w:sz w:val="24"/>
                <w:szCs w:val="24"/>
              </w:rPr>
              <w:t xml:space="preserve">Геополитическое положение </w:t>
            </w:r>
            <w:r w:rsidR="00767E2B">
              <w:rPr>
                <w:b/>
                <w:sz w:val="24"/>
                <w:szCs w:val="24"/>
              </w:rPr>
              <w:br/>
            </w:r>
            <w:r w:rsidRPr="00A66B8E">
              <w:rPr>
                <w:b/>
                <w:sz w:val="24"/>
                <w:szCs w:val="24"/>
              </w:rPr>
              <w:t xml:space="preserve">и внешняя политика РФ в </w:t>
            </w:r>
            <w:r w:rsidR="00767E2B">
              <w:rPr>
                <w:b/>
                <w:sz w:val="24"/>
                <w:szCs w:val="24"/>
              </w:rPr>
              <w:t>19</w:t>
            </w:r>
            <w:r w:rsidRPr="00A66B8E">
              <w:rPr>
                <w:b/>
                <w:sz w:val="24"/>
                <w:szCs w:val="24"/>
              </w:rPr>
              <w:t>90-е г</w:t>
            </w:r>
            <w:r w:rsidR="00767E2B">
              <w:rPr>
                <w:b/>
                <w:sz w:val="24"/>
                <w:szCs w:val="24"/>
              </w:rPr>
              <w:t>г.</w:t>
            </w:r>
          </w:p>
          <w:p w14:paraId="2EBE28DB" w14:textId="77777777" w:rsidR="006D25D8" w:rsidRPr="00A66B8E" w:rsidRDefault="006D25D8" w:rsidP="00B06660">
            <w:pPr>
              <w:rPr>
                <w:b/>
                <w:bCs/>
                <w:sz w:val="24"/>
                <w:szCs w:val="24"/>
              </w:rPr>
            </w:pPr>
          </w:p>
        </w:tc>
        <w:tc>
          <w:tcPr>
            <w:tcW w:w="2828" w:type="pct"/>
          </w:tcPr>
          <w:p w14:paraId="503233FF" w14:textId="77777777" w:rsidR="006D25D8" w:rsidRPr="00A66B8E" w:rsidRDefault="006D25D8" w:rsidP="00B06660">
            <w:pPr>
              <w:rPr>
                <w:b/>
                <w:bCs/>
                <w:sz w:val="24"/>
                <w:szCs w:val="24"/>
              </w:rPr>
            </w:pPr>
            <w:r w:rsidRPr="00A66B8E">
              <w:rPr>
                <w:b/>
                <w:bCs/>
                <w:sz w:val="24"/>
                <w:szCs w:val="24"/>
              </w:rPr>
              <w:t>Содержание учебного материала</w:t>
            </w:r>
          </w:p>
        </w:tc>
        <w:tc>
          <w:tcPr>
            <w:tcW w:w="623" w:type="pct"/>
          </w:tcPr>
          <w:p w14:paraId="3101A0B1" w14:textId="77777777" w:rsidR="006D25D8" w:rsidRPr="00A66B8E" w:rsidRDefault="006D25D8" w:rsidP="00B06660">
            <w:pPr>
              <w:jc w:val="center"/>
              <w:rPr>
                <w:b/>
                <w:bCs/>
                <w:sz w:val="24"/>
                <w:szCs w:val="24"/>
              </w:rPr>
            </w:pPr>
            <w:r w:rsidRPr="00A66B8E">
              <w:rPr>
                <w:b/>
                <w:bCs/>
                <w:sz w:val="24"/>
                <w:szCs w:val="24"/>
              </w:rPr>
              <w:t>4</w:t>
            </w:r>
          </w:p>
        </w:tc>
        <w:tc>
          <w:tcPr>
            <w:tcW w:w="650" w:type="pct"/>
            <w:vMerge w:val="restart"/>
          </w:tcPr>
          <w:p w14:paraId="267E8516" w14:textId="1A6A0B11" w:rsidR="006D25D8" w:rsidRPr="00A66B8E" w:rsidRDefault="006D25D8" w:rsidP="00F221EA">
            <w:pPr>
              <w:jc w:val="center"/>
              <w:rPr>
                <w:bCs/>
                <w:sz w:val="24"/>
                <w:szCs w:val="24"/>
              </w:rPr>
            </w:pPr>
            <w:r w:rsidRPr="00A66B8E">
              <w:rPr>
                <w:bCs/>
                <w:sz w:val="24"/>
                <w:szCs w:val="24"/>
              </w:rPr>
              <w:t>ОК 04–06</w:t>
            </w:r>
          </w:p>
        </w:tc>
      </w:tr>
      <w:tr w:rsidR="006D25D8" w:rsidRPr="00A66B8E" w14:paraId="102EF9BA" w14:textId="77777777" w:rsidTr="00767E2B">
        <w:trPr>
          <w:trHeight w:val="20"/>
        </w:trPr>
        <w:tc>
          <w:tcPr>
            <w:tcW w:w="899" w:type="pct"/>
            <w:vMerge/>
          </w:tcPr>
          <w:p w14:paraId="30C509ED" w14:textId="77777777" w:rsidR="006D25D8" w:rsidRPr="00A66B8E" w:rsidRDefault="006D25D8" w:rsidP="00B06660">
            <w:pPr>
              <w:rPr>
                <w:b/>
                <w:bCs/>
                <w:sz w:val="24"/>
                <w:szCs w:val="24"/>
              </w:rPr>
            </w:pPr>
          </w:p>
        </w:tc>
        <w:tc>
          <w:tcPr>
            <w:tcW w:w="2828" w:type="pct"/>
          </w:tcPr>
          <w:p w14:paraId="121A89B0" w14:textId="1F415493" w:rsidR="006D25D8" w:rsidRPr="00A66B8E" w:rsidRDefault="006D25D8" w:rsidP="00B06660">
            <w:pPr>
              <w:rPr>
                <w:bCs/>
                <w:sz w:val="24"/>
                <w:szCs w:val="24"/>
              </w:rPr>
            </w:pPr>
            <w:r w:rsidRPr="00A66B8E">
              <w:rPr>
                <w:bCs/>
                <w:sz w:val="24"/>
                <w:szCs w:val="24"/>
              </w:rPr>
              <w:t xml:space="preserve">1. </w:t>
            </w:r>
            <w:r w:rsidRPr="00A66B8E">
              <w:rPr>
                <w:sz w:val="24"/>
                <w:szCs w:val="24"/>
              </w:rPr>
              <w:t xml:space="preserve">Постсоветское пространство в 90-е гг. XX </w:t>
            </w:r>
            <w:r w:rsidR="00B1472F" w:rsidRPr="00A66B8E">
              <w:rPr>
                <w:sz w:val="24"/>
                <w:szCs w:val="24"/>
              </w:rPr>
              <w:t>века</w:t>
            </w:r>
            <w:r w:rsidR="00B1472F" w:rsidRPr="00A66B8E">
              <w:rPr>
                <w:bCs/>
                <w:sz w:val="24"/>
                <w:szCs w:val="24"/>
              </w:rPr>
              <w:t>.</w:t>
            </w:r>
          </w:p>
          <w:p w14:paraId="1F20EE72" w14:textId="77777777" w:rsidR="006D25D8" w:rsidRPr="00A66B8E" w:rsidRDefault="006D25D8" w:rsidP="00B06660">
            <w:pPr>
              <w:jc w:val="both"/>
              <w:rPr>
                <w:sz w:val="24"/>
                <w:szCs w:val="24"/>
              </w:rPr>
            </w:pPr>
            <w:r w:rsidRPr="00A66B8E">
              <w:rPr>
                <w:bCs/>
                <w:sz w:val="24"/>
                <w:szCs w:val="24"/>
              </w:rPr>
              <w:t xml:space="preserve">2. </w:t>
            </w:r>
            <w:r w:rsidRPr="00A66B8E">
              <w:rPr>
                <w:sz w:val="24"/>
                <w:szCs w:val="24"/>
              </w:rPr>
              <w:t>Локальные национальные и религиозные конфликты на пространстве бывшего СССР в 90-е годы. «Чеченский кризис». Завершение «первой чеченской кампании». Подписание соглашения о прекращении боевых действий на территории Чечни в селении Хасавюрт (1996 г.).</w:t>
            </w:r>
            <w:r>
              <w:rPr>
                <w:sz w:val="24"/>
                <w:szCs w:val="24"/>
              </w:rPr>
              <w:t xml:space="preserve"> </w:t>
            </w:r>
            <w:r w:rsidRPr="00A66B8E">
              <w:rPr>
                <w:sz w:val="24"/>
                <w:szCs w:val="24"/>
              </w:rPr>
              <w:t xml:space="preserve">Вторжение боевиков в Дагестан и начало антитеррористической операции федеральных войск (1999 г.). «Вторая чеченская кампания». </w:t>
            </w:r>
          </w:p>
          <w:p w14:paraId="4D684628" w14:textId="77777777" w:rsidR="006D25D8" w:rsidRPr="00A66B8E" w:rsidRDefault="006D25D8" w:rsidP="00B06660">
            <w:pPr>
              <w:jc w:val="both"/>
              <w:rPr>
                <w:sz w:val="24"/>
                <w:szCs w:val="24"/>
              </w:rPr>
            </w:pPr>
            <w:r w:rsidRPr="00A66B8E">
              <w:rPr>
                <w:sz w:val="24"/>
                <w:szCs w:val="24"/>
              </w:rPr>
              <w:t>3. Основные направления внешней политики РФ в конце 1990 - начале 2000 гг.</w:t>
            </w:r>
          </w:p>
        </w:tc>
        <w:tc>
          <w:tcPr>
            <w:tcW w:w="623" w:type="pct"/>
          </w:tcPr>
          <w:p w14:paraId="345855F5" w14:textId="4FDFA52F" w:rsidR="006D25D8" w:rsidRPr="00A66B8E" w:rsidRDefault="00767E2B" w:rsidP="00B06660">
            <w:pPr>
              <w:jc w:val="center"/>
              <w:rPr>
                <w:bCs/>
                <w:sz w:val="24"/>
                <w:szCs w:val="24"/>
              </w:rPr>
            </w:pPr>
            <w:r>
              <w:rPr>
                <w:bCs/>
                <w:sz w:val="24"/>
                <w:szCs w:val="24"/>
              </w:rPr>
              <w:t>4</w:t>
            </w:r>
          </w:p>
        </w:tc>
        <w:tc>
          <w:tcPr>
            <w:tcW w:w="650" w:type="pct"/>
            <w:vMerge/>
          </w:tcPr>
          <w:p w14:paraId="3BE66149" w14:textId="77777777" w:rsidR="006D25D8" w:rsidRPr="00A66B8E" w:rsidRDefault="006D25D8" w:rsidP="00B06660">
            <w:pPr>
              <w:jc w:val="center"/>
              <w:rPr>
                <w:b/>
                <w:bCs/>
                <w:sz w:val="24"/>
                <w:szCs w:val="24"/>
              </w:rPr>
            </w:pPr>
          </w:p>
        </w:tc>
      </w:tr>
      <w:tr w:rsidR="006D25D8" w:rsidRPr="00A66B8E" w14:paraId="34682E3F" w14:textId="77777777" w:rsidTr="00767E2B">
        <w:trPr>
          <w:trHeight w:val="20"/>
        </w:trPr>
        <w:tc>
          <w:tcPr>
            <w:tcW w:w="899" w:type="pct"/>
            <w:vMerge w:val="restart"/>
          </w:tcPr>
          <w:p w14:paraId="752EFDA1" w14:textId="6E303C68" w:rsidR="006D25D8" w:rsidRPr="00A66B8E" w:rsidRDefault="006D25D8" w:rsidP="00767E2B">
            <w:pPr>
              <w:rPr>
                <w:b/>
                <w:bCs/>
                <w:sz w:val="24"/>
                <w:szCs w:val="24"/>
              </w:rPr>
            </w:pPr>
            <w:r w:rsidRPr="00A66B8E">
              <w:rPr>
                <w:b/>
                <w:bCs/>
                <w:sz w:val="24"/>
                <w:szCs w:val="24"/>
              </w:rPr>
              <w:t>Тема 2.4</w:t>
            </w:r>
            <w:r w:rsidR="00767E2B">
              <w:rPr>
                <w:b/>
                <w:bCs/>
                <w:sz w:val="24"/>
                <w:szCs w:val="24"/>
              </w:rPr>
              <w:t>.</w:t>
            </w:r>
            <w:r w:rsidRPr="00A66B8E">
              <w:rPr>
                <w:b/>
                <w:bCs/>
                <w:sz w:val="24"/>
                <w:szCs w:val="24"/>
              </w:rPr>
              <w:t xml:space="preserve"> </w:t>
            </w:r>
            <w:r w:rsidRPr="00A66B8E">
              <w:rPr>
                <w:b/>
                <w:sz w:val="24"/>
                <w:szCs w:val="24"/>
              </w:rPr>
              <w:t xml:space="preserve">Российская культура в </w:t>
            </w:r>
            <w:r w:rsidR="00767E2B">
              <w:rPr>
                <w:b/>
                <w:sz w:val="24"/>
                <w:szCs w:val="24"/>
              </w:rPr>
              <w:t>19</w:t>
            </w:r>
            <w:r w:rsidRPr="00A66B8E">
              <w:rPr>
                <w:b/>
                <w:sz w:val="24"/>
                <w:szCs w:val="24"/>
              </w:rPr>
              <w:t>90-е г</w:t>
            </w:r>
            <w:r w:rsidR="00767E2B">
              <w:rPr>
                <w:b/>
                <w:sz w:val="24"/>
                <w:szCs w:val="24"/>
              </w:rPr>
              <w:t>г.</w:t>
            </w:r>
          </w:p>
        </w:tc>
        <w:tc>
          <w:tcPr>
            <w:tcW w:w="2828" w:type="pct"/>
          </w:tcPr>
          <w:p w14:paraId="26C4F802" w14:textId="77777777" w:rsidR="006D25D8" w:rsidRPr="00A66B8E" w:rsidRDefault="006D25D8" w:rsidP="00B06660">
            <w:pPr>
              <w:rPr>
                <w:bCs/>
                <w:sz w:val="24"/>
                <w:szCs w:val="24"/>
              </w:rPr>
            </w:pPr>
            <w:r w:rsidRPr="00A66B8E">
              <w:rPr>
                <w:b/>
                <w:bCs/>
                <w:sz w:val="24"/>
                <w:szCs w:val="24"/>
              </w:rPr>
              <w:t>Содержание учебного материала</w:t>
            </w:r>
          </w:p>
        </w:tc>
        <w:tc>
          <w:tcPr>
            <w:tcW w:w="623" w:type="pct"/>
          </w:tcPr>
          <w:p w14:paraId="6D6B3B91" w14:textId="0F2A42F5" w:rsidR="006D25D8" w:rsidRPr="00A66B8E" w:rsidRDefault="006D25D8" w:rsidP="00B06660">
            <w:pPr>
              <w:jc w:val="center"/>
              <w:rPr>
                <w:b/>
                <w:bCs/>
                <w:sz w:val="24"/>
                <w:szCs w:val="24"/>
              </w:rPr>
            </w:pPr>
            <w:r w:rsidRPr="00A66B8E">
              <w:rPr>
                <w:b/>
                <w:bCs/>
                <w:sz w:val="24"/>
                <w:szCs w:val="24"/>
              </w:rPr>
              <w:t>4</w:t>
            </w:r>
            <w:r w:rsidR="00767E2B">
              <w:rPr>
                <w:b/>
                <w:bCs/>
                <w:sz w:val="24"/>
                <w:szCs w:val="24"/>
              </w:rPr>
              <w:t>/2</w:t>
            </w:r>
          </w:p>
        </w:tc>
        <w:tc>
          <w:tcPr>
            <w:tcW w:w="650" w:type="pct"/>
            <w:vMerge w:val="restart"/>
          </w:tcPr>
          <w:p w14:paraId="45D91785" w14:textId="2239A73D" w:rsidR="006D25D8" w:rsidRPr="00A66B8E" w:rsidRDefault="006D25D8" w:rsidP="00F221EA">
            <w:pPr>
              <w:jc w:val="center"/>
              <w:rPr>
                <w:b/>
                <w:bCs/>
                <w:sz w:val="24"/>
                <w:szCs w:val="24"/>
              </w:rPr>
            </w:pPr>
            <w:r w:rsidRPr="00A66B8E">
              <w:rPr>
                <w:bCs/>
                <w:sz w:val="24"/>
                <w:szCs w:val="24"/>
              </w:rPr>
              <w:t>ОК 04–06</w:t>
            </w:r>
          </w:p>
        </w:tc>
      </w:tr>
      <w:tr w:rsidR="006D25D8" w:rsidRPr="00A66B8E" w14:paraId="18AACA33" w14:textId="77777777" w:rsidTr="00767E2B">
        <w:trPr>
          <w:trHeight w:val="20"/>
        </w:trPr>
        <w:tc>
          <w:tcPr>
            <w:tcW w:w="899" w:type="pct"/>
            <w:vMerge/>
          </w:tcPr>
          <w:p w14:paraId="1BC2F411" w14:textId="77777777" w:rsidR="006D25D8" w:rsidRPr="00A66B8E" w:rsidRDefault="006D25D8" w:rsidP="00B06660">
            <w:pPr>
              <w:rPr>
                <w:b/>
                <w:bCs/>
                <w:sz w:val="24"/>
                <w:szCs w:val="24"/>
              </w:rPr>
            </w:pPr>
          </w:p>
        </w:tc>
        <w:tc>
          <w:tcPr>
            <w:tcW w:w="2828" w:type="pct"/>
          </w:tcPr>
          <w:p w14:paraId="2119E71A" w14:textId="77777777" w:rsidR="006D25D8" w:rsidRPr="00A66B8E" w:rsidRDefault="006D25D8" w:rsidP="00767E2B">
            <w:pPr>
              <w:jc w:val="both"/>
              <w:rPr>
                <w:sz w:val="24"/>
                <w:szCs w:val="24"/>
              </w:rPr>
            </w:pPr>
            <w:r w:rsidRPr="00A66B8E">
              <w:rPr>
                <w:sz w:val="24"/>
                <w:szCs w:val="24"/>
              </w:rPr>
              <w:t>1. Духовные ценности и ориентиры россиян в период социально-экономических и политических преобразований.</w:t>
            </w:r>
          </w:p>
          <w:p w14:paraId="79C38963" w14:textId="57D499D4" w:rsidR="006D25D8" w:rsidRPr="00A66B8E" w:rsidRDefault="006D25D8" w:rsidP="00767E2B">
            <w:pPr>
              <w:jc w:val="both"/>
              <w:rPr>
                <w:sz w:val="24"/>
                <w:szCs w:val="24"/>
              </w:rPr>
            </w:pPr>
            <w:r w:rsidRPr="00A66B8E">
              <w:rPr>
                <w:sz w:val="24"/>
                <w:szCs w:val="24"/>
              </w:rPr>
              <w:t xml:space="preserve">2. </w:t>
            </w:r>
            <w:r w:rsidRPr="00A66B8E">
              <w:rPr>
                <w:bCs/>
                <w:sz w:val="24"/>
                <w:szCs w:val="24"/>
              </w:rPr>
              <w:t xml:space="preserve">Проблема экспансии в Россию западной системы ценностей </w:t>
            </w:r>
            <w:r w:rsidR="00767E2B">
              <w:rPr>
                <w:bCs/>
                <w:sz w:val="24"/>
                <w:szCs w:val="24"/>
              </w:rPr>
              <w:br/>
            </w:r>
            <w:r w:rsidRPr="00A66B8E">
              <w:rPr>
                <w:bCs/>
                <w:sz w:val="24"/>
                <w:szCs w:val="24"/>
              </w:rPr>
              <w:t xml:space="preserve">и формирование «массовой культуры». </w:t>
            </w:r>
            <w:r w:rsidRPr="00A66B8E">
              <w:rPr>
                <w:sz w:val="24"/>
                <w:szCs w:val="24"/>
              </w:rPr>
              <w:t xml:space="preserve">Наука и искусство. </w:t>
            </w:r>
          </w:p>
          <w:p w14:paraId="5D7A9CF7" w14:textId="6E3C8B00" w:rsidR="006D25D8" w:rsidRPr="00A66B8E" w:rsidRDefault="006D25D8" w:rsidP="00B06660">
            <w:pPr>
              <w:rPr>
                <w:bCs/>
                <w:sz w:val="24"/>
                <w:szCs w:val="24"/>
              </w:rPr>
            </w:pPr>
            <w:r w:rsidRPr="00A66B8E">
              <w:rPr>
                <w:sz w:val="24"/>
                <w:szCs w:val="24"/>
              </w:rPr>
              <w:t>3. Роль государства и Церкви в с</w:t>
            </w:r>
            <w:r w:rsidR="00F221EA">
              <w:rPr>
                <w:sz w:val="24"/>
                <w:szCs w:val="24"/>
              </w:rPr>
              <w:t>овременной Российской Федерации</w:t>
            </w:r>
          </w:p>
        </w:tc>
        <w:tc>
          <w:tcPr>
            <w:tcW w:w="623" w:type="pct"/>
          </w:tcPr>
          <w:p w14:paraId="43E48F44" w14:textId="6EE104EE" w:rsidR="006D25D8" w:rsidRPr="00A66B8E" w:rsidRDefault="00767E2B" w:rsidP="00B06660">
            <w:pPr>
              <w:jc w:val="center"/>
              <w:rPr>
                <w:bCs/>
                <w:sz w:val="24"/>
                <w:szCs w:val="24"/>
              </w:rPr>
            </w:pPr>
            <w:r>
              <w:rPr>
                <w:bCs/>
                <w:sz w:val="24"/>
                <w:szCs w:val="24"/>
              </w:rPr>
              <w:t>2</w:t>
            </w:r>
          </w:p>
        </w:tc>
        <w:tc>
          <w:tcPr>
            <w:tcW w:w="650" w:type="pct"/>
            <w:vMerge/>
          </w:tcPr>
          <w:p w14:paraId="3258EDE2" w14:textId="77777777" w:rsidR="006D25D8" w:rsidRPr="00A66B8E" w:rsidRDefault="006D25D8" w:rsidP="00B06660">
            <w:pPr>
              <w:jc w:val="center"/>
              <w:rPr>
                <w:b/>
                <w:bCs/>
                <w:sz w:val="24"/>
                <w:szCs w:val="24"/>
              </w:rPr>
            </w:pPr>
          </w:p>
        </w:tc>
      </w:tr>
      <w:tr w:rsidR="006D25D8" w:rsidRPr="00A66B8E" w14:paraId="5411446E" w14:textId="77777777" w:rsidTr="00767E2B">
        <w:trPr>
          <w:trHeight w:val="20"/>
        </w:trPr>
        <w:tc>
          <w:tcPr>
            <w:tcW w:w="899" w:type="pct"/>
            <w:vMerge/>
          </w:tcPr>
          <w:p w14:paraId="6B1BCADC" w14:textId="77777777" w:rsidR="006D25D8" w:rsidRPr="00A66B8E" w:rsidRDefault="006D25D8" w:rsidP="00B06660">
            <w:pPr>
              <w:rPr>
                <w:b/>
                <w:bCs/>
                <w:sz w:val="24"/>
                <w:szCs w:val="24"/>
              </w:rPr>
            </w:pPr>
          </w:p>
        </w:tc>
        <w:tc>
          <w:tcPr>
            <w:tcW w:w="2828" w:type="pct"/>
          </w:tcPr>
          <w:p w14:paraId="24424CF0" w14:textId="7BB4711C" w:rsidR="006D25D8" w:rsidRPr="00A66B8E" w:rsidRDefault="006D25D8" w:rsidP="00F221EA">
            <w:pPr>
              <w:rPr>
                <w:bCs/>
                <w:sz w:val="24"/>
                <w:szCs w:val="24"/>
              </w:rPr>
            </w:pPr>
            <w:r w:rsidRPr="00A66B8E">
              <w:rPr>
                <w:b/>
                <w:bCs/>
                <w:iCs/>
                <w:sz w:val="24"/>
                <w:szCs w:val="24"/>
              </w:rPr>
              <w:t>В том числе практических занятий</w:t>
            </w:r>
          </w:p>
        </w:tc>
        <w:tc>
          <w:tcPr>
            <w:tcW w:w="623" w:type="pct"/>
          </w:tcPr>
          <w:p w14:paraId="1E8E6623" w14:textId="77777777" w:rsidR="006D25D8" w:rsidRPr="00C847C4" w:rsidRDefault="006D25D8" w:rsidP="00B06660">
            <w:pPr>
              <w:jc w:val="center"/>
              <w:rPr>
                <w:b/>
                <w:bCs/>
                <w:sz w:val="24"/>
                <w:szCs w:val="24"/>
              </w:rPr>
            </w:pPr>
            <w:r w:rsidRPr="00C847C4">
              <w:rPr>
                <w:b/>
                <w:bCs/>
                <w:sz w:val="24"/>
                <w:szCs w:val="24"/>
              </w:rPr>
              <w:t>2</w:t>
            </w:r>
          </w:p>
        </w:tc>
        <w:tc>
          <w:tcPr>
            <w:tcW w:w="650" w:type="pct"/>
            <w:vMerge/>
          </w:tcPr>
          <w:p w14:paraId="57F1031D" w14:textId="77777777" w:rsidR="006D25D8" w:rsidRPr="00A66B8E" w:rsidRDefault="006D25D8" w:rsidP="00B06660">
            <w:pPr>
              <w:jc w:val="center"/>
              <w:rPr>
                <w:b/>
                <w:bCs/>
                <w:sz w:val="24"/>
                <w:szCs w:val="24"/>
              </w:rPr>
            </w:pPr>
          </w:p>
        </w:tc>
      </w:tr>
      <w:tr w:rsidR="006D25D8" w:rsidRPr="00A66B8E" w14:paraId="7822230D" w14:textId="77777777" w:rsidTr="00767E2B">
        <w:trPr>
          <w:trHeight w:val="20"/>
        </w:trPr>
        <w:tc>
          <w:tcPr>
            <w:tcW w:w="899" w:type="pct"/>
            <w:vMerge/>
          </w:tcPr>
          <w:p w14:paraId="357B0215" w14:textId="77777777" w:rsidR="006D25D8" w:rsidRPr="00A66B8E" w:rsidRDefault="006D25D8" w:rsidP="00B06660">
            <w:pPr>
              <w:rPr>
                <w:b/>
                <w:bCs/>
                <w:sz w:val="24"/>
                <w:szCs w:val="24"/>
              </w:rPr>
            </w:pPr>
          </w:p>
        </w:tc>
        <w:tc>
          <w:tcPr>
            <w:tcW w:w="2828" w:type="pct"/>
          </w:tcPr>
          <w:p w14:paraId="4B0BBC77" w14:textId="05FB8C34" w:rsidR="006D25D8" w:rsidRPr="00A66B8E" w:rsidRDefault="006D25D8" w:rsidP="00767E2B">
            <w:pPr>
              <w:jc w:val="both"/>
              <w:rPr>
                <w:bCs/>
                <w:sz w:val="24"/>
                <w:szCs w:val="24"/>
              </w:rPr>
            </w:pPr>
            <w:r w:rsidRPr="00767E2B">
              <w:rPr>
                <w:bCs/>
                <w:iCs/>
                <w:sz w:val="24"/>
                <w:szCs w:val="24"/>
              </w:rPr>
              <w:t>Практическое занятие № 5.</w:t>
            </w:r>
            <w:r w:rsidRPr="00A66B8E">
              <w:rPr>
                <w:b/>
                <w:bCs/>
                <w:iCs/>
                <w:sz w:val="24"/>
                <w:szCs w:val="24"/>
              </w:rPr>
              <w:t xml:space="preserve"> </w:t>
            </w:r>
            <w:r w:rsidRPr="00A66B8E">
              <w:rPr>
                <w:bCs/>
                <w:iCs/>
                <w:sz w:val="24"/>
                <w:szCs w:val="24"/>
              </w:rPr>
              <w:t>Выявление особенност</w:t>
            </w:r>
            <w:r w:rsidR="00767E2B">
              <w:rPr>
                <w:bCs/>
                <w:iCs/>
                <w:sz w:val="24"/>
                <w:szCs w:val="24"/>
              </w:rPr>
              <w:t>ей</w:t>
            </w:r>
            <w:r w:rsidRPr="00A66B8E">
              <w:rPr>
                <w:bCs/>
                <w:iCs/>
                <w:sz w:val="24"/>
                <w:szCs w:val="24"/>
              </w:rPr>
              <w:t xml:space="preserve"> </w:t>
            </w:r>
            <w:r w:rsidR="00767E2B">
              <w:rPr>
                <w:bCs/>
                <w:iCs/>
                <w:sz w:val="24"/>
                <w:szCs w:val="24"/>
              </w:rPr>
              <w:t>р</w:t>
            </w:r>
            <w:r w:rsidRPr="00A66B8E">
              <w:rPr>
                <w:bCs/>
                <w:iCs/>
                <w:sz w:val="24"/>
                <w:szCs w:val="24"/>
              </w:rPr>
              <w:t xml:space="preserve">оссийской культуры </w:t>
            </w:r>
            <w:r w:rsidR="00767E2B">
              <w:rPr>
                <w:bCs/>
                <w:iCs/>
                <w:sz w:val="24"/>
                <w:szCs w:val="24"/>
              </w:rPr>
              <w:br/>
            </w:r>
            <w:r w:rsidRPr="00A66B8E">
              <w:rPr>
                <w:bCs/>
                <w:iCs/>
                <w:sz w:val="24"/>
                <w:szCs w:val="24"/>
              </w:rPr>
              <w:t xml:space="preserve">в </w:t>
            </w:r>
            <w:r w:rsidR="00767E2B">
              <w:rPr>
                <w:bCs/>
                <w:iCs/>
                <w:sz w:val="24"/>
                <w:szCs w:val="24"/>
              </w:rPr>
              <w:t>19</w:t>
            </w:r>
            <w:r w:rsidRPr="00A66B8E">
              <w:rPr>
                <w:bCs/>
                <w:iCs/>
                <w:sz w:val="24"/>
                <w:szCs w:val="24"/>
              </w:rPr>
              <w:t>90-е г</w:t>
            </w:r>
            <w:r w:rsidR="00767E2B">
              <w:rPr>
                <w:bCs/>
                <w:iCs/>
                <w:sz w:val="24"/>
                <w:szCs w:val="24"/>
              </w:rPr>
              <w:t>г</w:t>
            </w:r>
            <w:r w:rsidRPr="00A66B8E">
              <w:rPr>
                <w:bCs/>
                <w:iCs/>
                <w:sz w:val="24"/>
                <w:szCs w:val="24"/>
              </w:rPr>
              <w:t>.</w:t>
            </w:r>
          </w:p>
        </w:tc>
        <w:tc>
          <w:tcPr>
            <w:tcW w:w="623" w:type="pct"/>
          </w:tcPr>
          <w:p w14:paraId="1C49FD18" w14:textId="65FCA2E7" w:rsidR="006D25D8" w:rsidRPr="00A66B8E" w:rsidRDefault="00C847C4" w:rsidP="00B06660">
            <w:pPr>
              <w:jc w:val="center"/>
              <w:rPr>
                <w:bCs/>
                <w:sz w:val="24"/>
                <w:szCs w:val="24"/>
              </w:rPr>
            </w:pPr>
            <w:r>
              <w:rPr>
                <w:bCs/>
                <w:sz w:val="24"/>
                <w:szCs w:val="24"/>
              </w:rPr>
              <w:t>2</w:t>
            </w:r>
          </w:p>
        </w:tc>
        <w:tc>
          <w:tcPr>
            <w:tcW w:w="650" w:type="pct"/>
            <w:vMerge/>
          </w:tcPr>
          <w:p w14:paraId="5D7F4FB8" w14:textId="77777777" w:rsidR="006D25D8" w:rsidRPr="00A66B8E" w:rsidRDefault="006D25D8" w:rsidP="00B06660">
            <w:pPr>
              <w:jc w:val="center"/>
              <w:rPr>
                <w:b/>
                <w:bCs/>
                <w:sz w:val="24"/>
                <w:szCs w:val="24"/>
              </w:rPr>
            </w:pPr>
          </w:p>
        </w:tc>
      </w:tr>
      <w:tr w:rsidR="006D25D8" w:rsidRPr="00A66B8E" w14:paraId="7B44CC65" w14:textId="77777777" w:rsidTr="00F221EA">
        <w:trPr>
          <w:trHeight w:val="20"/>
        </w:trPr>
        <w:tc>
          <w:tcPr>
            <w:tcW w:w="3727" w:type="pct"/>
            <w:gridSpan w:val="2"/>
          </w:tcPr>
          <w:p w14:paraId="3E7C7E8A" w14:textId="77777777" w:rsidR="006D25D8" w:rsidRPr="00A66B8E" w:rsidRDefault="006D25D8" w:rsidP="00767E2B">
            <w:pPr>
              <w:jc w:val="both"/>
              <w:rPr>
                <w:b/>
                <w:sz w:val="24"/>
                <w:szCs w:val="24"/>
              </w:rPr>
            </w:pPr>
            <w:r w:rsidRPr="00A66B8E">
              <w:rPr>
                <w:b/>
                <w:sz w:val="24"/>
                <w:szCs w:val="24"/>
              </w:rPr>
              <w:t>Раздел 3. Россия и мир в начале XXI века</w:t>
            </w:r>
          </w:p>
        </w:tc>
        <w:tc>
          <w:tcPr>
            <w:tcW w:w="623" w:type="pct"/>
          </w:tcPr>
          <w:p w14:paraId="490F5371" w14:textId="4FA0538D" w:rsidR="006D25D8" w:rsidRPr="00A66B8E" w:rsidRDefault="006D25D8" w:rsidP="00B06660">
            <w:pPr>
              <w:jc w:val="center"/>
              <w:rPr>
                <w:b/>
                <w:bCs/>
                <w:sz w:val="24"/>
                <w:szCs w:val="24"/>
              </w:rPr>
            </w:pPr>
            <w:r w:rsidRPr="00A66B8E">
              <w:rPr>
                <w:b/>
                <w:bCs/>
                <w:sz w:val="24"/>
                <w:szCs w:val="24"/>
              </w:rPr>
              <w:t>16</w:t>
            </w:r>
            <w:r w:rsidR="00C847C4">
              <w:rPr>
                <w:b/>
                <w:bCs/>
                <w:sz w:val="24"/>
                <w:szCs w:val="24"/>
              </w:rPr>
              <w:t>/6</w:t>
            </w:r>
          </w:p>
        </w:tc>
        <w:tc>
          <w:tcPr>
            <w:tcW w:w="650" w:type="pct"/>
          </w:tcPr>
          <w:p w14:paraId="6C00F1B0" w14:textId="77777777" w:rsidR="006D25D8" w:rsidRPr="00A66B8E" w:rsidRDefault="006D25D8" w:rsidP="00B06660">
            <w:pPr>
              <w:jc w:val="center"/>
              <w:rPr>
                <w:b/>
                <w:bCs/>
                <w:sz w:val="24"/>
                <w:szCs w:val="24"/>
              </w:rPr>
            </w:pPr>
          </w:p>
        </w:tc>
      </w:tr>
      <w:tr w:rsidR="006D25D8" w:rsidRPr="00A66B8E" w14:paraId="66C7B83B" w14:textId="77777777" w:rsidTr="00767E2B">
        <w:trPr>
          <w:trHeight w:val="20"/>
        </w:trPr>
        <w:tc>
          <w:tcPr>
            <w:tcW w:w="899" w:type="pct"/>
            <w:vMerge w:val="restart"/>
          </w:tcPr>
          <w:p w14:paraId="1962286B" w14:textId="77777777" w:rsidR="006D25D8" w:rsidRPr="00A66B8E" w:rsidRDefault="006D25D8" w:rsidP="00B06660">
            <w:pPr>
              <w:rPr>
                <w:b/>
                <w:bCs/>
                <w:sz w:val="24"/>
                <w:szCs w:val="24"/>
              </w:rPr>
            </w:pPr>
            <w:r w:rsidRPr="00A66B8E">
              <w:rPr>
                <w:b/>
                <w:sz w:val="24"/>
                <w:szCs w:val="24"/>
              </w:rPr>
              <w:t>Тема 3.1. Внутриполитическая и социально-экономическая жизнь современной России</w:t>
            </w:r>
          </w:p>
        </w:tc>
        <w:tc>
          <w:tcPr>
            <w:tcW w:w="2828" w:type="pct"/>
          </w:tcPr>
          <w:p w14:paraId="65B54FBC" w14:textId="77777777" w:rsidR="006D25D8" w:rsidRPr="00A66B8E" w:rsidRDefault="006D25D8" w:rsidP="00767E2B">
            <w:pPr>
              <w:jc w:val="both"/>
              <w:rPr>
                <w:b/>
                <w:sz w:val="24"/>
                <w:szCs w:val="24"/>
              </w:rPr>
            </w:pPr>
            <w:r w:rsidRPr="00A66B8E">
              <w:rPr>
                <w:b/>
                <w:bCs/>
                <w:sz w:val="24"/>
                <w:szCs w:val="24"/>
              </w:rPr>
              <w:t>Содержание учебного материала</w:t>
            </w:r>
          </w:p>
        </w:tc>
        <w:tc>
          <w:tcPr>
            <w:tcW w:w="623" w:type="pct"/>
          </w:tcPr>
          <w:p w14:paraId="77C0C858" w14:textId="77777777" w:rsidR="006D25D8" w:rsidRPr="00A66B8E" w:rsidRDefault="006D25D8" w:rsidP="00B06660">
            <w:pPr>
              <w:jc w:val="center"/>
              <w:rPr>
                <w:b/>
                <w:bCs/>
                <w:sz w:val="24"/>
                <w:szCs w:val="24"/>
              </w:rPr>
            </w:pPr>
            <w:r w:rsidRPr="00A66B8E">
              <w:rPr>
                <w:b/>
                <w:bCs/>
                <w:sz w:val="24"/>
                <w:szCs w:val="24"/>
              </w:rPr>
              <w:t>4</w:t>
            </w:r>
          </w:p>
        </w:tc>
        <w:tc>
          <w:tcPr>
            <w:tcW w:w="650" w:type="pct"/>
            <w:vMerge w:val="restart"/>
          </w:tcPr>
          <w:p w14:paraId="39D2CB22" w14:textId="47A90F49" w:rsidR="006D25D8" w:rsidRPr="00A66B8E" w:rsidRDefault="006D25D8" w:rsidP="00F221EA">
            <w:pPr>
              <w:jc w:val="center"/>
              <w:rPr>
                <w:b/>
                <w:bCs/>
                <w:sz w:val="24"/>
                <w:szCs w:val="24"/>
              </w:rPr>
            </w:pPr>
            <w:r w:rsidRPr="00A66B8E">
              <w:rPr>
                <w:bCs/>
                <w:sz w:val="24"/>
                <w:szCs w:val="24"/>
              </w:rPr>
              <w:t>ОК 04–06</w:t>
            </w:r>
          </w:p>
        </w:tc>
      </w:tr>
      <w:tr w:rsidR="006D25D8" w:rsidRPr="00A66B8E" w14:paraId="69415432" w14:textId="77777777" w:rsidTr="00767E2B">
        <w:trPr>
          <w:trHeight w:val="20"/>
        </w:trPr>
        <w:tc>
          <w:tcPr>
            <w:tcW w:w="899" w:type="pct"/>
            <w:vMerge/>
          </w:tcPr>
          <w:p w14:paraId="16F3AA52" w14:textId="77777777" w:rsidR="006D25D8" w:rsidRPr="00A66B8E" w:rsidRDefault="006D25D8" w:rsidP="00B06660">
            <w:pPr>
              <w:rPr>
                <w:b/>
                <w:bCs/>
                <w:sz w:val="24"/>
                <w:szCs w:val="24"/>
              </w:rPr>
            </w:pPr>
          </w:p>
        </w:tc>
        <w:tc>
          <w:tcPr>
            <w:tcW w:w="2828" w:type="pct"/>
          </w:tcPr>
          <w:p w14:paraId="1CD9BB12" w14:textId="77777777" w:rsidR="006D25D8" w:rsidRPr="00A66B8E" w:rsidRDefault="006D25D8" w:rsidP="00767E2B">
            <w:pPr>
              <w:jc w:val="both"/>
              <w:rPr>
                <w:sz w:val="24"/>
                <w:szCs w:val="24"/>
              </w:rPr>
            </w:pPr>
            <w:r w:rsidRPr="00A66B8E">
              <w:rPr>
                <w:sz w:val="24"/>
                <w:szCs w:val="24"/>
              </w:rPr>
              <w:t>1. Внутренняя политика в начале XXI в.</w:t>
            </w:r>
          </w:p>
          <w:p w14:paraId="67EA6C9D" w14:textId="77777777" w:rsidR="006D25D8" w:rsidRPr="00A66B8E" w:rsidRDefault="006D25D8" w:rsidP="00767E2B">
            <w:pPr>
              <w:jc w:val="both"/>
              <w:rPr>
                <w:sz w:val="24"/>
                <w:szCs w:val="24"/>
              </w:rPr>
            </w:pPr>
            <w:r w:rsidRPr="00A66B8E">
              <w:rPr>
                <w:sz w:val="24"/>
                <w:szCs w:val="24"/>
              </w:rPr>
              <w:t>2. Выборы 2000 г. Курс на укрепление государственности. Партийные реформы.</w:t>
            </w:r>
          </w:p>
          <w:p w14:paraId="2755C364" w14:textId="5123835B" w:rsidR="006D25D8" w:rsidRPr="00A66B8E" w:rsidRDefault="006D25D8" w:rsidP="00767E2B">
            <w:pPr>
              <w:jc w:val="both"/>
              <w:rPr>
                <w:b/>
                <w:bCs/>
                <w:sz w:val="24"/>
                <w:szCs w:val="24"/>
              </w:rPr>
            </w:pPr>
            <w:r w:rsidRPr="00A66B8E">
              <w:rPr>
                <w:sz w:val="24"/>
                <w:szCs w:val="24"/>
              </w:rPr>
              <w:t>3. Парламентские и президентские выборы 2003 и 2004 гг. Экономич</w:t>
            </w:r>
            <w:r w:rsidR="00F221EA">
              <w:rPr>
                <w:sz w:val="24"/>
                <w:szCs w:val="24"/>
              </w:rPr>
              <w:t>еский рост и продолжение реформ</w:t>
            </w:r>
          </w:p>
        </w:tc>
        <w:tc>
          <w:tcPr>
            <w:tcW w:w="623" w:type="pct"/>
          </w:tcPr>
          <w:p w14:paraId="20358C93" w14:textId="0F88712B" w:rsidR="006D25D8" w:rsidRPr="00767E2B" w:rsidRDefault="00767E2B" w:rsidP="00B06660">
            <w:pPr>
              <w:jc w:val="center"/>
              <w:rPr>
                <w:bCs/>
                <w:sz w:val="24"/>
                <w:szCs w:val="24"/>
              </w:rPr>
            </w:pPr>
            <w:r w:rsidRPr="00767E2B">
              <w:rPr>
                <w:bCs/>
                <w:sz w:val="24"/>
                <w:szCs w:val="24"/>
              </w:rPr>
              <w:t>4</w:t>
            </w:r>
          </w:p>
        </w:tc>
        <w:tc>
          <w:tcPr>
            <w:tcW w:w="650" w:type="pct"/>
            <w:vMerge/>
          </w:tcPr>
          <w:p w14:paraId="415EB48D" w14:textId="77777777" w:rsidR="006D25D8" w:rsidRPr="00A66B8E" w:rsidRDefault="006D25D8" w:rsidP="00B06660">
            <w:pPr>
              <w:jc w:val="center"/>
              <w:rPr>
                <w:b/>
                <w:bCs/>
                <w:sz w:val="24"/>
                <w:szCs w:val="24"/>
              </w:rPr>
            </w:pPr>
          </w:p>
        </w:tc>
      </w:tr>
      <w:tr w:rsidR="006D25D8" w:rsidRPr="00A66B8E" w14:paraId="7BA4D161" w14:textId="77777777" w:rsidTr="00767E2B">
        <w:trPr>
          <w:trHeight w:val="20"/>
        </w:trPr>
        <w:tc>
          <w:tcPr>
            <w:tcW w:w="899" w:type="pct"/>
            <w:vMerge w:val="restart"/>
          </w:tcPr>
          <w:p w14:paraId="0A47ED3D" w14:textId="4FB057FA" w:rsidR="006D25D8" w:rsidRPr="00A66B8E" w:rsidRDefault="006D25D8" w:rsidP="00767E2B">
            <w:pPr>
              <w:rPr>
                <w:b/>
                <w:bCs/>
                <w:sz w:val="24"/>
                <w:szCs w:val="24"/>
              </w:rPr>
            </w:pPr>
            <w:r w:rsidRPr="00A66B8E">
              <w:rPr>
                <w:b/>
                <w:sz w:val="24"/>
                <w:szCs w:val="24"/>
              </w:rPr>
              <w:t>Тема 3.2</w:t>
            </w:r>
            <w:r w:rsidR="00767E2B">
              <w:rPr>
                <w:b/>
                <w:sz w:val="24"/>
                <w:szCs w:val="24"/>
              </w:rPr>
              <w:t>.</w:t>
            </w:r>
            <w:r w:rsidRPr="00A66B8E">
              <w:rPr>
                <w:b/>
                <w:sz w:val="24"/>
                <w:szCs w:val="24"/>
              </w:rPr>
              <w:t xml:space="preserve"> Новый этап в развити</w:t>
            </w:r>
            <w:r w:rsidR="00767E2B">
              <w:rPr>
                <w:b/>
                <w:sz w:val="24"/>
                <w:szCs w:val="24"/>
              </w:rPr>
              <w:t>и</w:t>
            </w:r>
            <w:r w:rsidRPr="00A66B8E">
              <w:rPr>
                <w:b/>
                <w:sz w:val="24"/>
                <w:szCs w:val="24"/>
              </w:rPr>
              <w:t xml:space="preserve"> Р</w:t>
            </w:r>
            <w:r w:rsidR="00767E2B">
              <w:rPr>
                <w:b/>
                <w:sz w:val="24"/>
                <w:szCs w:val="24"/>
              </w:rPr>
              <w:t xml:space="preserve">оссийской </w:t>
            </w:r>
            <w:r w:rsidRPr="00A66B8E">
              <w:rPr>
                <w:b/>
                <w:sz w:val="24"/>
                <w:szCs w:val="24"/>
              </w:rPr>
              <w:t>Ф</w:t>
            </w:r>
            <w:r w:rsidR="00767E2B">
              <w:rPr>
                <w:b/>
                <w:sz w:val="24"/>
                <w:szCs w:val="24"/>
              </w:rPr>
              <w:t>едерации</w:t>
            </w:r>
          </w:p>
        </w:tc>
        <w:tc>
          <w:tcPr>
            <w:tcW w:w="2828" w:type="pct"/>
          </w:tcPr>
          <w:p w14:paraId="0465064B" w14:textId="77777777" w:rsidR="006D25D8" w:rsidRPr="00A66B8E" w:rsidRDefault="006D25D8" w:rsidP="00767E2B">
            <w:pPr>
              <w:jc w:val="both"/>
              <w:rPr>
                <w:b/>
                <w:sz w:val="24"/>
                <w:szCs w:val="24"/>
              </w:rPr>
            </w:pPr>
            <w:r w:rsidRPr="00A66B8E">
              <w:rPr>
                <w:b/>
                <w:bCs/>
                <w:sz w:val="24"/>
                <w:szCs w:val="24"/>
              </w:rPr>
              <w:t>Содержание учебного материала</w:t>
            </w:r>
          </w:p>
        </w:tc>
        <w:tc>
          <w:tcPr>
            <w:tcW w:w="623" w:type="pct"/>
          </w:tcPr>
          <w:p w14:paraId="32AF2983" w14:textId="0DF9A8B3" w:rsidR="006D25D8" w:rsidRPr="00A66B8E" w:rsidRDefault="006D25D8" w:rsidP="00B06660">
            <w:pPr>
              <w:jc w:val="center"/>
              <w:rPr>
                <w:b/>
                <w:bCs/>
                <w:sz w:val="24"/>
                <w:szCs w:val="24"/>
              </w:rPr>
            </w:pPr>
            <w:r w:rsidRPr="00A66B8E">
              <w:rPr>
                <w:b/>
                <w:bCs/>
                <w:sz w:val="24"/>
                <w:szCs w:val="24"/>
              </w:rPr>
              <w:t>4</w:t>
            </w:r>
            <w:r w:rsidR="00767E2B">
              <w:rPr>
                <w:b/>
                <w:bCs/>
                <w:sz w:val="24"/>
                <w:szCs w:val="24"/>
              </w:rPr>
              <w:t>/2</w:t>
            </w:r>
          </w:p>
        </w:tc>
        <w:tc>
          <w:tcPr>
            <w:tcW w:w="650" w:type="pct"/>
            <w:vMerge w:val="restart"/>
          </w:tcPr>
          <w:p w14:paraId="04D85E43" w14:textId="522BDF0B" w:rsidR="006D25D8" w:rsidRPr="00A66B8E" w:rsidRDefault="006D25D8" w:rsidP="00F221EA">
            <w:pPr>
              <w:jc w:val="center"/>
              <w:rPr>
                <w:b/>
                <w:bCs/>
                <w:sz w:val="24"/>
                <w:szCs w:val="24"/>
              </w:rPr>
            </w:pPr>
            <w:r w:rsidRPr="00A66B8E">
              <w:rPr>
                <w:bCs/>
                <w:sz w:val="24"/>
                <w:szCs w:val="24"/>
              </w:rPr>
              <w:t>ОК 04–06</w:t>
            </w:r>
          </w:p>
        </w:tc>
      </w:tr>
      <w:tr w:rsidR="006D25D8" w:rsidRPr="00A66B8E" w14:paraId="3160788D" w14:textId="77777777" w:rsidTr="00767E2B">
        <w:trPr>
          <w:trHeight w:val="20"/>
        </w:trPr>
        <w:tc>
          <w:tcPr>
            <w:tcW w:w="899" w:type="pct"/>
            <w:vMerge/>
          </w:tcPr>
          <w:p w14:paraId="7D017A69" w14:textId="77777777" w:rsidR="006D25D8" w:rsidRPr="00A66B8E" w:rsidRDefault="006D25D8" w:rsidP="00B06660">
            <w:pPr>
              <w:rPr>
                <w:b/>
                <w:bCs/>
                <w:sz w:val="24"/>
                <w:szCs w:val="24"/>
              </w:rPr>
            </w:pPr>
          </w:p>
        </w:tc>
        <w:tc>
          <w:tcPr>
            <w:tcW w:w="2828" w:type="pct"/>
          </w:tcPr>
          <w:p w14:paraId="3CC1F7DE" w14:textId="77777777" w:rsidR="006D25D8" w:rsidRPr="00A66B8E" w:rsidRDefault="006D25D8" w:rsidP="00767E2B">
            <w:pPr>
              <w:jc w:val="both"/>
              <w:rPr>
                <w:sz w:val="24"/>
                <w:szCs w:val="24"/>
              </w:rPr>
            </w:pPr>
            <w:r w:rsidRPr="00A66B8E">
              <w:rPr>
                <w:sz w:val="24"/>
                <w:szCs w:val="24"/>
              </w:rPr>
              <w:t>1. Парламентские выборы 2007 г. Новая конфигурация власти и выборы Президента Д.А. Медведева. Россия в условиях глобального кризиса. Парламентские и Президентские выборы 2011 – 2012 гг., 2016 г.</w:t>
            </w:r>
          </w:p>
        </w:tc>
        <w:tc>
          <w:tcPr>
            <w:tcW w:w="623" w:type="pct"/>
          </w:tcPr>
          <w:p w14:paraId="784EE4E0" w14:textId="5F39F491" w:rsidR="006D25D8" w:rsidRPr="00A66B8E" w:rsidRDefault="00767E2B" w:rsidP="00B06660">
            <w:pPr>
              <w:jc w:val="center"/>
              <w:rPr>
                <w:bCs/>
                <w:sz w:val="24"/>
                <w:szCs w:val="24"/>
              </w:rPr>
            </w:pPr>
            <w:r>
              <w:rPr>
                <w:bCs/>
                <w:sz w:val="24"/>
                <w:szCs w:val="24"/>
              </w:rPr>
              <w:t>2</w:t>
            </w:r>
          </w:p>
        </w:tc>
        <w:tc>
          <w:tcPr>
            <w:tcW w:w="650" w:type="pct"/>
            <w:vMerge/>
          </w:tcPr>
          <w:p w14:paraId="05AF4E6E" w14:textId="77777777" w:rsidR="006D25D8" w:rsidRPr="00A66B8E" w:rsidRDefault="006D25D8" w:rsidP="00B06660">
            <w:pPr>
              <w:jc w:val="center"/>
              <w:rPr>
                <w:b/>
                <w:bCs/>
                <w:sz w:val="24"/>
                <w:szCs w:val="24"/>
              </w:rPr>
            </w:pPr>
          </w:p>
        </w:tc>
      </w:tr>
      <w:tr w:rsidR="006D25D8" w:rsidRPr="00A66B8E" w14:paraId="7320C9C8" w14:textId="77777777" w:rsidTr="00767E2B">
        <w:trPr>
          <w:trHeight w:val="20"/>
        </w:trPr>
        <w:tc>
          <w:tcPr>
            <w:tcW w:w="899" w:type="pct"/>
            <w:vMerge/>
          </w:tcPr>
          <w:p w14:paraId="5CFD819A" w14:textId="77777777" w:rsidR="006D25D8" w:rsidRPr="00A66B8E" w:rsidRDefault="006D25D8" w:rsidP="00B06660">
            <w:pPr>
              <w:rPr>
                <w:b/>
                <w:bCs/>
                <w:sz w:val="24"/>
                <w:szCs w:val="24"/>
              </w:rPr>
            </w:pPr>
          </w:p>
        </w:tc>
        <w:tc>
          <w:tcPr>
            <w:tcW w:w="2828" w:type="pct"/>
          </w:tcPr>
          <w:p w14:paraId="0461DC9F" w14:textId="77777777" w:rsidR="006D25D8" w:rsidRPr="00A66B8E" w:rsidRDefault="006D25D8" w:rsidP="00B06660">
            <w:pPr>
              <w:rPr>
                <w:sz w:val="24"/>
                <w:szCs w:val="24"/>
              </w:rPr>
            </w:pPr>
            <w:r w:rsidRPr="00A66B8E">
              <w:rPr>
                <w:b/>
                <w:bCs/>
                <w:sz w:val="24"/>
                <w:szCs w:val="24"/>
              </w:rPr>
              <w:t>В том числе практических занятий</w:t>
            </w:r>
          </w:p>
        </w:tc>
        <w:tc>
          <w:tcPr>
            <w:tcW w:w="623" w:type="pct"/>
          </w:tcPr>
          <w:p w14:paraId="395973EA" w14:textId="77777777" w:rsidR="006D25D8" w:rsidRPr="00767E2B" w:rsidRDefault="006D25D8" w:rsidP="00B06660">
            <w:pPr>
              <w:jc w:val="center"/>
              <w:rPr>
                <w:b/>
                <w:bCs/>
                <w:sz w:val="24"/>
                <w:szCs w:val="24"/>
              </w:rPr>
            </w:pPr>
            <w:r w:rsidRPr="00767E2B">
              <w:rPr>
                <w:b/>
                <w:bCs/>
                <w:sz w:val="24"/>
                <w:szCs w:val="24"/>
              </w:rPr>
              <w:t>2</w:t>
            </w:r>
          </w:p>
        </w:tc>
        <w:tc>
          <w:tcPr>
            <w:tcW w:w="650" w:type="pct"/>
            <w:vMerge w:val="restart"/>
          </w:tcPr>
          <w:p w14:paraId="37C09BAB" w14:textId="5633FCF3" w:rsidR="006D25D8" w:rsidRPr="00A66B8E" w:rsidRDefault="006D25D8" w:rsidP="00F221EA">
            <w:pPr>
              <w:jc w:val="center"/>
              <w:rPr>
                <w:b/>
                <w:bCs/>
                <w:sz w:val="24"/>
                <w:szCs w:val="24"/>
              </w:rPr>
            </w:pPr>
            <w:r w:rsidRPr="00A66B8E">
              <w:rPr>
                <w:bCs/>
                <w:sz w:val="24"/>
                <w:szCs w:val="24"/>
              </w:rPr>
              <w:t>ОК 04–06</w:t>
            </w:r>
          </w:p>
        </w:tc>
      </w:tr>
      <w:tr w:rsidR="006D25D8" w:rsidRPr="00A66B8E" w14:paraId="332FD8ED" w14:textId="77777777" w:rsidTr="00767E2B">
        <w:trPr>
          <w:trHeight w:val="20"/>
        </w:trPr>
        <w:tc>
          <w:tcPr>
            <w:tcW w:w="899" w:type="pct"/>
            <w:vMerge/>
          </w:tcPr>
          <w:p w14:paraId="4BE9F59E" w14:textId="77777777" w:rsidR="006D25D8" w:rsidRPr="00A66B8E" w:rsidRDefault="006D25D8" w:rsidP="00B06660">
            <w:pPr>
              <w:rPr>
                <w:b/>
                <w:bCs/>
                <w:sz w:val="24"/>
                <w:szCs w:val="24"/>
              </w:rPr>
            </w:pPr>
          </w:p>
        </w:tc>
        <w:tc>
          <w:tcPr>
            <w:tcW w:w="2828" w:type="pct"/>
          </w:tcPr>
          <w:p w14:paraId="698080E4" w14:textId="5B82479B" w:rsidR="006D25D8" w:rsidRPr="00A66B8E" w:rsidRDefault="006D25D8" w:rsidP="00767E2B">
            <w:pPr>
              <w:jc w:val="both"/>
              <w:rPr>
                <w:sz w:val="24"/>
                <w:szCs w:val="24"/>
              </w:rPr>
            </w:pPr>
            <w:r w:rsidRPr="00767E2B">
              <w:rPr>
                <w:bCs/>
                <w:iCs/>
                <w:sz w:val="24"/>
                <w:szCs w:val="24"/>
              </w:rPr>
              <w:t xml:space="preserve">Практическое занятие № 6. </w:t>
            </w:r>
            <w:r w:rsidRPr="00A66B8E">
              <w:rPr>
                <w:sz w:val="24"/>
                <w:szCs w:val="24"/>
              </w:rPr>
              <w:t xml:space="preserve">Определение перспективных направлений </w:t>
            </w:r>
            <w:r w:rsidR="00767E2B">
              <w:rPr>
                <w:sz w:val="24"/>
                <w:szCs w:val="24"/>
              </w:rPr>
              <w:br/>
            </w:r>
            <w:r w:rsidRPr="00A66B8E">
              <w:rPr>
                <w:sz w:val="24"/>
                <w:szCs w:val="24"/>
              </w:rPr>
              <w:t>и основных проблем р</w:t>
            </w:r>
            <w:r w:rsidR="00F221EA">
              <w:rPr>
                <w:sz w:val="24"/>
                <w:szCs w:val="24"/>
              </w:rPr>
              <w:t xml:space="preserve">азвития </w:t>
            </w:r>
            <w:r w:rsidR="00767E2B">
              <w:rPr>
                <w:sz w:val="24"/>
                <w:szCs w:val="24"/>
              </w:rPr>
              <w:t>Российской Федерации</w:t>
            </w:r>
            <w:r w:rsidR="00F221EA">
              <w:rPr>
                <w:sz w:val="24"/>
                <w:szCs w:val="24"/>
              </w:rPr>
              <w:t xml:space="preserve"> на современном этапе</w:t>
            </w:r>
          </w:p>
        </w:tc>
        <w:tc>
          <w:tcPr>
            <w:tcW w:w="623" w:type="pct"/>
          </w:tcPr>
          <w:p w14:paraId="01DDAA83" w14:textId="4879CABE" w:rsidR="006D25D8" w:rsidRPr="00767E2B" w:rsidRDefault="00767E2B" w:rsidP="00B06660">
            <w:pPr>
              <w:jc w:val="center"/>
              <w:rPr>
                <w:bCs/>
                <w:sz w:val="24"/>
                <w:szCs w:val="24"/>
              </w:rPr>
            </w:pPr>
            <w:r w:rsidRPr="00767E2B">
              <w:rPr>
                <w:bCs/>
                <w:sz w:val="24"/>
                <w:szCs w:val="24"/>
              </w:rPr>
              <w:t>2</w:t>
            </w:r>
          </w:p>
        </w:tc>
        <w:tc>
          <w:tcPr>
            <w:tcW w:w="650" w:type="pct"/>
            <w:vMerge/>
          </w:tcPr>
          <w:p w14:paraId="2FE3047C" w14:textId="77777777" w:rsidR="006D25D8" w:rsidRPr="00A66B8E" w:rsidRDefault="006D25D8" w:rsidP="00B06660">
            <w:pPr>
              <w:jc w:val="center"/>
              <w:rPr>
                <w:b/>
                <w:bCs/>
                <w:sz w:val="24"/>
                <w:szCs w:val="24"/>
              </w:rPr>
            </w:pPr>
          </w:p>
        </w:tc>
      </w:tr>
      <w:tr w:rsidR="006D25D8" w:rsidRPr="00A66B8E" w14:paraId="1A5B38F6" w14:textId="77777777" w:rsidTr="00767E2B">
        <w:trPr>
          <w:trHeight w:val="20"/>
        </w:trPr>
        <w:tc>
          <w:tcPr>
            <w:tcW w:w="899" w:type="pct"/>
            <w:vMerge w:val="restart"/>
          </w:tcPr>
          <w:p w14:paraId="4DA1B857" w14:textId="0877DB6C" w:rsidR="006D25D8" w:rsidRPr="00A66B8E" w:rsidRDefault="006D25D8" w:rsidP="00B06660">
            <w:pPr>
              <w:rPr>
                <w:b/>
                <w:bCs/>
                <w:sz w:val="24"/>
                <w:szCs w:val="24"/>
              </w:rPr>
            </w:pPr>
            <w:r w:rsidRPr="00A66B8E">
              <w:rPr>
                <w:b/>
                <w:sz w:val="24"/>
                <w:szCs w:val="24"/>
              </w:rPr>
              <w:t xml:space="preserve">Тема 3.3. Россия </w:t>
            </w:r>
            <w:r w:rsidR="00767E2B">
              <w:rPr>
                <w:b/>
                <w:sz w:val="24"/>
                <w:szCs w:val="24"/>
              </w:rPr>
              <w:br/>
            </w:r>
            <w:r w:rsidRPr="00A66B8E">
              <w:rPr>
                <w:b/>
                <w:sz w:val="24"/>
                <w:szCs w:val="24"/>
              </w:rPr>
              <w:t>в системе современных международных отношений. Перспективы развития внешней политики РФ в XXI в.</w:t>
            </w:r>
          </w:p>
        </w:tc>
        <w:tc>
          <w:tcPr>
            <w:tcW w:w="2828" w:type="pct"/>
          </w:tcPr>
          <w:p w14:paraId="5029BCF1" w14:textId="77777777" w:rsidR="006D25D8" w:rsidRPr="00A66B8E" w:rsidRDefault="006D25D8" w:rsidP="00B06660">
            <w:pPr>
              <w:rPr>
                <w:b/>
                <w:sz w:val="24"/>
                <w:szCs w:val="24"/>
              </w:rPr>
            </w:pPr>
            <w:r w:rsidRPr="00A66B8E">
              <w:rPr>
                <w:b/>
                <w:bCs/>
                <w:sz w:val="24"/>
                <w:szCs w:val="24"/>
              </w:rPr>
              <w:t>Содержание учебного материала</w:t>
            </w:r>
          </w:p>
        </w:tc>
        <w:tc>
          <w:tcPr>
            <w:tcW w:w="623" w:type="pct"/>
          </w:tcPr>
          <w:p w14:paraId="6C42537F" w14:textId="1DB538CB" w:rsidR="006D25D8" w:rsidRPr="00A66B8E" w:rsidRDefault="006D25D8" w:rsidP="00B06660">
            <w:pPr>
              <w:jc w:val="center"/>
              <w:rPr>
                <w:b/>
                <w:bCs/>
                <w:sz w:val="24"/>
                <w:szCs w:val="24"/>
              </w:rPr>
            </w:pPr>
            <w:r w:rsidRPr="00A66B8E">
              <w:rPr>
                <w:b/>
                <w:bCs/>
                <w:sz w:val="24"/>
                <w:szCs w:val="24"/>
              </w:rPr>
              <w:t>4</w:t>
            </w:r>
            <w:r w:rsidR="00767E2B">
              <w:rPr>
                <w:b/>
                <w:bCs/>
                <w:sz w:val="24"/>
                <w:szCs w:val="24"/>
              </w:rPr>
              <w:t>/2</w:t>
            </w:r>
          </w:p>
        </w:tc>
        <w:tc>
          <w:tcPr>
            <w:tcW w:w="650" w:type="pct"/>
            <w:vMerge w:val="restart"/>
          </w:tcPr>
          <w:p w14:paraId="478A2932" w14:textId="7704D9E6" w:rsidR="006D25D8" w:rsidRPr="00A66B8E" w:rsidRDefault="006D25D8" w:rsidP="00F221EA">
            <w:pPr>
              <w:jc w:val="center"/>
              <w:rPr>
                <w:b/>
                <w:bCs/>
                <w:sz w:val="24"/>
                <w:szCs w:val="24"/>
              </w:rPr>
            </w:pPr>
            <w:r w:rsidRPr="00A66B8E">
              <w:rPr>
                <w:bCs/>
                <w:sz w:val="24"/>
                <w:szCs w:val="24"/>
              </w:rPr>
              <w:t>ОК 04–06</w:t>
            </w:r>
          </w:p>
        </w:tc>
      </w:tr>
      <w:tr w:rsidR="006D25D8" w:rsidRPr="00A66B8E" w14:paraId="67714500" w14:textId="77777777" w:rsidTr="00767E2B">
        <w:trPr>
          <w:trHeight w:val="20"/>
        </w:trPr>
        <w:tc>
          <w:tcPr>
            <w:tcW w:w="899" w:type="pct"/>
            <w:vMerge/>
          </w:tcPr>
          <w:p w14:paraId="38A4E805" w14:textId="77777777" w:rsidR="006D25D8" w:rsidRPr="00A66B8E" w:rsidRDefault="006D25D8" w:rsidP="00B06660">
            <w:pPr>
              <w:rPr>
                <w:b/>
                <w:bCs/>
                <w:sz w:val="24"/>
                <w:szCs w:val="24"/>
              </w:rPr>
            </w:pPr>
          </w:p>
        </w:tc>
        <w:tc>
          <w:tcPr>
            <w:tcW w:w="2828" w:type="pct"/>
          </w:tcPr>
          <w:p w14:paraId="2965D991" w14:textId="77777777" w:rsidR="006D25D8" w:rsidRPr="00A66B8E" w:rsidRDefault="006D25D8" w:rsidP="00767E2B">
            <w:pPr>
              <w:jc w:val="both"/>
              <w:rPr>
                <w:sz w:val="24"/>
                <w:szCs w:val="24"/>
              </w:rPr>
            </w:pPr>
            <w:r w:rsidRPr="00A66B8E">
              <w:rPr>
                <w:sz w:val="24"/>
                <w:szCs w:val="24"/>
              </w:rPr>
              <w:t>1. Концепция развития в диалектической философии. Категории диалектики: качество, количество, мера, скачок и пр.</w:t>
            </w:r>
          </w:p>
          <w:p w14:paraId="435849AC" w14:textId="2B5A0790" w:rsidR="006D25D8" w:rsidRPr="00A66B8E" w:rsidRDefault="006D25D8" w:rsidP="00767E2B">
            <w:pPr>
              <w:jc w:val="both"/>
              <w:rPr>
                <w:sz w:val="24"/>
                <w:szCs w:val="24"/>
              </w:rPr>
            </w:pPr>
            <w:r w:rsidRPr="00A66B8E">
              <w:rPr>
                <w:sz w:val="24"/>
                <w:szCs w:val="24"/>
              </w:rPr>
              <w:t xml:space="preserve">2. Законы диалектики. Диалектический характер природы, общества </w:t>
            </w:r>
            <w:r w:rsidR="00767E2B">
              <w:rPr>
                <w:sz w:val="24"/>
                <w:szCs w:val="24"/>
              </w:rPr>
              <w:br/>
            </w:r>
            <w:r w:rsidRPr="00A66B8E">
              <w:rPr>
                <w:sz w:val="24"/>
                <w:szCs w:val="24"/>
              </w:rPr>
              <w:t>и мышления, его отражение в теори</w:t>
            </w:r>
            <w:r w:rsidR="00F221EA">
              <w:rPr>
                <w:sz w:val="24"/>
                <w:szCs w:val="24"/>
              </w:rPr>
              <w:t>и современной философии и науки</w:t>
            </w:r>
          </w:p>
        </w:tc>
        <w:tc>
          <w:tcPr>
            <w:tcW w:w="623" w:type="pct"/>
          </w:tcPr>
          <w:p w14:paraId="2D0F1597" w14:textId="4E6AE1FC" w:rsidR="006D25D8" w:rsidRPr="00767E2B" w:rsidRDefault="00767E2B" w:rsidP="00B06660">
            <w:pPr>
              <w:jc w:val="center"/>
              <w:rPr>
                <w:bCs/>
                <w:sz w:val="24"/>
                <w:szCs w:val="24"/>
              </w:rPr>
            </w:pPr>
            <w:r w:rsidRPr="00767E2B">
              <w:rPr>
                <w:bCs/>
                <w:sz w:val="24"/>
                <w:szCs w:val="24"/>
              </w:rPr>
              <w:t>2</w:t>
            </w:r>
          </w:p>
        </w:tc>
        <w:tc>
          <w:tcPr>
            <w:tcW w:w="650" w:type="pct"/>
            <w:vMerge/>
          </w:tcPr>
          <w:p w14:paraId="36BC0DFC" w14:textId="77777777" w:rsidR="006D25D8" w:rsidRPr="00A66B8E" w:rsidRDefault="006D25D8" w:rsidP="00B06660">
            <w:pPr>
              <w:jc w:val="center"/>
              <w:rPr>
                <w:b/>
                <w:bCs/>
                <w:sz w:val="24"/>
                <w:szCs w:val="24"/>
              </w:rPr>
            </w:pPr>
          </w:p>
        </w:tc>
      </w:tr>
      <w:tr w:rsidR="006D25D8" w:rsidRPr="00A66B8E" w14:paraId="089D6A42" w14:textId="77777777" w:rsidTr="00767E2B">
        <w:trPr>
          <w:trHeight w:val="20"/>
        </w:trPr>
        <w:tc>
          <w:tcPr>
            <w:tcW w:w="899" w:type="pct"/>
            <w:vMerge/>
          </w:tcPr>
          <w:p w14:paraId="7F7103A3" w14:textId="77777777" w:rsidR="006D25D8" w:rsidRPr="00A66B8E" w:rsidRDefault="006D25D8" w:rsidP="00B06660">
            <w:pPr>
              <w:rPr>
                <w:b/>
                <w:bCs/>
                <w:sz w:val="24"/>
                <w:szCs w:val="24"/>
              </w:rPr>
            </w:pPr>
          </w:p>
        </w:tc>
        <w:tc>
          <w:tcPr>
            <w:tcW w:w="2828" w:type="pct"/>
          </w:tcPr>
          <w:p w14:paraId="2DA580F9" w14:textId="77777777" w:rsidR="006D25D8" w:rsidRPr="00A66B8E" w:rsidRDefault="006D25D8" w:rsidP="00767E2B">
            <w:pPr>
              <w:jc w:val="both"/>
              <w:rPr>
                <w:sz w:val="24"/>
                <w:szCs w:val="24"/>
              </w:rPr>
            </w:pPr>
            <w:r w:rsidRPr="00A66B8E">
              <w:rPr>
                <w:b/>
                <w:bCs/>
                <w:sz w:val="24"/>
                <w:szCs w:val="24"/>
              </w:rPr>
              <w:t>В том числе практических занятий</w:t>
            </w:r>
          </w:p>
        </w:tc>
        <w:tc>
          <w:tcPr>
            <w:tcW w:w="623" w:type="pct"/>
          </w:tcPr>
          <w:p w14:paraId="41519491" w14:textId="77777777" w:rsidR="006D25D8" w:rsidRPr="00767E2B" w:rsidRDefault="006D25D8" w:rsidP="00B06660">
            <w:pPr>
              <w:jc w:val="center"/>
              <w:rPr>
                <w:b/>
                <w:bCs/>
                <w:sz w:val="24"/>
                <w:szCs w:val="24"/>
              </w:rPr>
            </w:pPr>
            <w:r w:rsidRPr="00767E2B">
              <w:rPr>
                <w:b/>
                <w:bCs/>
                <w:sz w:val="24"/>
                <w:szCs w:val="24"/>
              </w:rPr>
              <w:t>2</w:t>
            </w:r>
          </w:p>
        </w:tc>
        <w:tc>
          <w:tcPr>
            <w:tcW w:w="650" w:type="pct"/>
            <w:vMerge w:val="restart"/>
          </w:tcPr>
          <w:p w14:paraId="71BD5CC8" w14:textId="3305C897" w:rsidR="006D25D8" w:rsidRPr="00A66B8E" w:rsidRDefault="006D25D8" w:rsidP="00F221EA">
            <w:pPr>
              <w:jc w:val="center"/>
              <w:rPr>
                <w:b/>
                <w:bCs/>
                <w:sz w:val="24"/>
                <w:szCs w:val="24"/>
              </w:rPr>
            </w:pPr>
            <w:r w:rsidRPr="00A66B8E">
              <w:rPr>
                <w:bCs/>
                <w:sz w:val="24"/>
                <w:szCs w:val="24"/>
              </w:rPr>
              <w:t>ОК 04–06</w:t>
            </w:r>
          </w:p>
        </w:tc>
      </w:tr>
      <w:tr w:rsidR="006D25D8" w:rsidRPr="00A66B8E" w14:paraId="3A0F8D4F" w14:textId="77777777" w:rsidTr="00767E2B">
        <w:trPr>
          <w:trHeight w:val="20"/>
        </w:trPr>
        <w:tc>
          <w:tcPr>
            <w:tcW w:w="899" w:type="pct"/>
            <w:vMerge/>
          </w:tcPr>
          <w:p w14:paraId="1A02145C" w14:textId="77777777" w:rsidR="006D25D8" w:rsidRPr="00A66B8E" w:rsidRDefault="006D25D8" w:rsidP="00B06660">
            <w:pPr>
              <w:rPr>
                <w:b/>
                <w:bCs/>
                <w:sz w:val="24"/>
                <w:szCs w:val="24"/>
              </w:rPr>
            </w:pPr>
          </w:p>
        </w:tc>
        <w:tc>
          <w:tcPr>
            <w:tcW w:w="2828" w:type="pct"/>
          </w:tcPr>
          <w:p w14:paraId="5CD3D19B" w14:textId="22096DB1" w:rsidR="006D25D8" w:rsidRPr="00A66B8E" w:rsidRDefault="006D25D8" w:rsidP="00767E2B">
            <w:pPr>
              <w:jc w:val="both"/>
              <w:rPr>
                <w:sz w:val="24"/>
                <w:szCs w:val="24"/>
              </w:rPr>
            </w:pPr>
            <w:r w:rsidRPr="00A66B8E">
              <w:rPr>
                <w:b/>
                <w:sz w:val="24"/>
                <w:szCs w:val="24"/>
              </w:rPr>
              <w:t>П</w:t>
            </w:r>
            <w:r w:rsidRPr="00767E2B">
              <w:rPr>
                <w:sz w:val="24"/>
                <w:szCs w:val="24"/>
              </w:rPr>
              <w:t>рактическое занятие № 7</w:t>
            </w:r>
            <w:r w:rsidRPr="00A66B8E">
              <w:rPr>
                <w:sz w:val="24"/>
                <w:szCs w:val="24"/>
              </w:rPr>
              <w:t>.</w:t>
            </w:r>
            <w:r w:rsidR="00F221EA">
              <w:rPr>
                <w:sz w:val="24"/>
                <w:szCs w:val="24"/>
              </w:rPr>
              <w:t xml:space="preserve"> </w:t>
            </w:r>
            <w:r w:rsidRPr="00A66B8E">
              <w:rPr>
                <w:sz w:val="24"/>
                <w:szCs w:val="24"/>
              </w:rPr>
              <w:t>Выявление новых приоритетов, черт, перспектив развития внешней политики России</w:t>
            </w:r>
          </w:p>
        </w:tc>
        <w:tc>
          <w:tcPr>
            <w:tcW w:w="623" w:type="pct"/>
          </w:tcPr>
          <w:p w14:paraId="451D0C63" w14:textId="7EEAB5EE" w:rsidR="006D25D8" w:rsidRPr="00767E2B" w:rsidRDefault="00767E2B" w:rsidP="00B06660">
            <w:pPr>
              <w:jc w:val="center"/>
              <w:rPr>
                <w:bCs/>
                <w:sz w:val="24"/>
                <w:szCs w:val="24"/>
              </w:rPr>
            </w:pPr>
            <w:r w:rsidRPr="00767E2B">
              <w:rPr>
                <w:bCs/>
                <w:sz w:val="24"/>
                <w:szCs w:val="24"/>
              </w:rPr>
              <w:t>2</w:t>
            </w:r>
          </w:p>
        </w:tc>
        <w:tc>
          <w:tcPr>
            <w:tcW w:w="650" w:type="pct"/>
            <w:vMerge/>
          </w:tcPr>
          <w:p w14:paraId="06710D15" w14:textId="77777777" w:rsidR="006D25D8" w:rsidRPr="00A66B8E" w:rsidRDefault="006D25D8" w:rsidP="00B06660">
            <w:pPr>
              <w:jc w:val="center"/>
              <w:rPr>
                <w:b/>
                <w:bCs/>
                <w:sz w:val="24"/>
                <w:szCs w:val="24"/>
              </w:rPr>
            </w:pPr>
          </w:p>
        </w:tc>
      </w:tr>
      <w:tr w:rsidR="006D25D8" w:rsidRPr="00A66B8E" w14:paraId="204DCA70" w14:textId="77777777" w:rsidTr="00767E2B">
        <w:trPr>
          <w:trHeight w:val="20"/>
        </w:trPr>
        <w:tc>
          <w:tcPr>
            <w:tcW w:w="899" w:type="pct"/>
            <w:vMerge w:val="restart"/>
          </w:tcPr>
          <w:p w14:paraId="01ACEFC3" w14:textId="1EA25DE6" w:rsidR="006D25D8" w:rsidRPr="00A66B8E" w:rsidRDefault="006D25D8" w:rsidP="00767E2B">
            <w:pPr>
              <w:rPr>
                <w:b/>
                <w:bCs/>
                <w:sz w:val="24"/>
                <w:szCs w:val="24"/>
              </w:rPr>
            </w:pPr>
            <w:r w:rsidRPr="00A66B8E">
              <w:rPr>
                <w:b/>
                <w:bCs/>
                <w:sz w:val="24"/>
                <w:szCs w:val="24"/>
              </w:rPr>
              <w:t>Тема 3.4. Российская культура в начале XXI в</w:t>
            </w:r>
            <w:r w:rsidR="00767E2B">
              <w:rPr>
                <w:b/>
                <w:bCs/>
                <w:sz w:val="24"/>
                <w:szCs w:val="24"/>
              </w:rPr>
              <w:t>.</w:t>
            </w:r>
          </w:p>
        </w:tc>
        <w:tc>
          <w:tcPr>
            <w:tcW w:w="2828" w:type="pct"/>
          </w:tcPr>
          <w:p w14:paraId="6276BA12" w14:textId="77777777" w:rsidR="006D25D8" w:rsidRPr="00A66B8E" w:rsidRDefault="006D25D8" w:rsidP="00767E2B">
            <w:pPr>
              <w:jc w:val="both"/>
              <w:rPr>
                <w:sz w:val="24"/>
                <w:szCs w:val="24"/>
              </w:rPr>
            </w:pPr>
            <w:r w:rsidRPr="00A66B8E">
              <w:rPr>
                <w:b/>
                <w:bCs/>
                <w:sz w:val="24"/>
                <w:szCs w:val="24"/>
              </w:rPr>
              <w:t>Содержание учебного материала</w:t>
            </w:r>
          </w:p>
        </w:tc>
        <w:tc>
          <w:tcPr>
            <w:tcW w:w="623" w:type="pct"/>
          </w:tcPr>
          <w:p w14:paraId="7FCD2126" w14:textId="3B36AF44" w:rsidR="006D25D8" w:rsidRPr="00A66B8E" w:rsidRDefault="006D25D8" w:rsidP="00B06660">
            <w:pPr>
              <w:jc w:val="center"/>
              <w:rPr>
                <w:b/>
                <w:bCs/>
                <w:sz w:val="24"/>
                <w:szCs w:val="24"/>
              </w:rPr>
            </w:pPr>
            <w:r w:rsidRPr="00A66B8E">
              <w:rPr>
                <w:b/>
                <w:bCs/>
                <w:sz w:val="24"/>
                <w:szCs w:val="24"/>
              </w:rPr>
              <w:t>4</w:t>
            </w:r>
            <w:r w:rsidR="00767E2B">
              <w:rPr>
                <w:b/>
                <w:bCs/>
                <w:sz w:val="24"/>
                <w:szCs w:val="24"/>
              </w:rPr>
              <w:t>/2</w:t>
            </w:r>
          </w:p>
        </w:tc>
        <w:tc>
          <w:tcPr>
            <w:tcW w:w="650" w:type="pct"/>
            <w:vMerge w:val="restart"/>
          </w:tcPr>
          <w:p w14:paraId="7B7DB320" w14:textId="718EC33C" w:rsidR="006D25D8" w:rsidRPr="00A66B8E" w:rsidRDefault="006D25D8" w:rsidP="00F221EA">
            <w:pPr>
              <w:jc w:val="center"/>
              <w:rPr>
                <w:b/>
                <w:bCs/>
                <w:sz w:val="24"/>
                <w:szCs w:val="24"/>
              </w:rPr>
            </w:pPr>
            <w:r w:rsidRPr="00A66B8E">
              <w:rPr>
                <w:bCs/>
                <w:sz w:val="24"/>
                <w:szCs w:val="24"/>
              </w:rPr>
              <w:t>ОК 04–06</w:t>
            </w:r>
          </w:p>
        </w:tc>
      </w:tr>
      <w:tr w:rsidR="006D25D8" w:rsidRPr="00A66B8E" w14:paraId="069AFD91" w14:textId="77777777" w:rsidTr="00767E2B">
        <w:trPr>
          <w:trHeight w:val="20"/>
        </w:trPr>
        <w:tc>
          <w:tcPr>
            <w:tcW w:w="899" w:type="pct"/>
            <w:vMerge/>
          </w:tcPr>
          <w:p w14:paraId="635BEF3F" w14:textId="77777777" w:rsidR="006D25D8" w:rsidRPr="00A66B8E" w:rsidRDefault="006D25D8" w:rsidP="00B06660">
            <w:pPr>
              <w:rPr>
                <w:b/>
                <w:bCs/>
                <w:sz w:val="24"/>
                <w:szCs w:val="24"/>
              </w:rPr>
            </w:pPr>
          </w:p>
        </w:tc>
        <w:tc>
          <w:tcPr>
            <w:tcW w:w="2828" w:type="pct"/>
          </w:tcPr>
          <w:p w14:paraId="58F62571" w14:textId="58ED28D4" w:rsidR="006D25D8" w:rsidRPr="00A66B8E" w:rsidRDefault="006D25D8" w:rsidP="00767E2B">
            <w:pPr>
              <w:jc w:val="both"/>
              <w:rPr>
                <w:sz w:val="24"/>
                <w:szCs w:val="24"/>
              </w:rPr>
            </w:pPr>
            <w:r w:rsidRPr="00A66B8E">
              <w:rPr>
                <w:sz w:val="24"/>
                <w:szCs w:val="24"/>
              </w:rPr>
              <w:t>1. Проблема экспансии в Россию западной системы ценностей. Коммерциализация искусства и «массовая культура». Глобализация культуры.</w:t>
            </w:r>
          </w:p>
          <w:p w14:paraId="76074CEB" w14:textId="77777777" w:rsidR="006D25D8" w:rsidRPr="00A66B8E" w:rsidRDefault="006D25D8" w:rsidP="00767E2B">
            <w:pPr>
              <w:jc w:val="both"/>
              <w:rPr>
                <w:sz w:val="24"/>
                <w:szCs w:val="24"/>
              </w:rPr>
            </w:pPr>
            <w:r w:rsidRPr="00A66B8E">
              <w:rPr>
                <w:sz w:val="24"/>
                <w:szCs w:val="24"/>
              </w:rPr>
              <w:t>2. Идеи «</w:t>
            </w:r>
            <w:proofErr w:type="spellStart"/>
            <w:r w:rsidRPr="00A66B8E">
              <w:rPr>
                <w:sz w:val="24"/>
                <w:szCs w:val="24"/>
              </w:rPr>
              <w:t>поликультурности</w:t>
            </w:r>
            <w:proofErr w:type="spellEnd"/>
            <w:r w:rsidRPr="00A66B8E">
              <w:rPr>
                <w:sz w:val="24"/>
                <w:szCs w:val="24"/>
              </w:rPr>
              <w:t>» и молодежные экстремистские движения. Новая эстетика. Постмодернизм. Информационные технологии.</w:t>
            </w:r>
          </w:p>
          <w:p w14:paraId="111ED0A8" w14:textId="29EEFB07" w:rsidR="006D25D8" w:rsidRPr="00A66B8E" w:rsidRDefault="006D25D8" w:rsidP="00767E2B">
            <w:pPr>
              <w:jc w:val="both"/>
              <w:rPr>
                <w:sz w:val="24"/>
                <w:szCs w:val="24"/>
              </w:rPr>
            </w:pPr>
            <w:r w:rsidRPr="00A66B8E">
              <w:rPr>
                <w:sz w:val="24"/>
                <w:szCs w:val="24"/>
              </w:rPr>
              <w:t>3. Обращение к историко-культурному наследию. Современные общегосударственные документы в области политики, экономики, социальной сферы и культуры. Анализ документов ВТО, ЕС, НАТО и других международных орга</w:t>
            </w:r>
            <w:r w:rsidR="00F221EA">
              <w:rPr>
                <w:sz w:val="24"/>
                <w:szCs w:val="24"/>
              </w:rPr>
              <w:t xml:space="preserve">низаций с позиции гражданина </w:t>
            </w:r>
            <w:r w:rsidR="00767E2B">
              <w:rPr>
                <w:sz w:val="24"/>
                <w:szCs w:val="24"/>
              </w:rPr>
              <w:t>Российской Федерации</w:t>
            </w:r>
          </w:p>
        </w:tc>
        <w:tc>
          <w:tcPr>
            <w:tcW w:w="623" w:type="pct"/>
          </w:tcPr>
          <w:p w14:paraId="6637651E" w14:textId="641E8E57" w:rsidR="006D25D8" w:rsidRPr="00767E2B" w:rsidRDefault="00767E2B" w:rsidP="00B06660">
            <w:pPr>
              <w:jc w:val="center"/>
              <w:rPr>
                <w:bCs/>
                <w:sz w:val="24"/>
                <w:szCs w:val="24"/>
              </w:rPr>
            </w:pPr>
            <w:r w:rsidRPr="00767E2B">
              <w:rPr>
                <w:bCs/>
                <w:sz w:val="24"/>
                <w:szCs w:val="24"/>
              </w:rPr>
              <w:t>2</w:t>
            </w:r>
          </w:p>
        </w:tc>
        <w:tc>
          <w:tcPr>
            <w:tcW w:w="650" w:type="pct"/>
            <w:vMerge/>
          </w:tcPr>
          <w:p w14:paraId="762F108E" w14:textId="77777777" w:rsidR="006D25D8" w:rsidRPr="00A66B8E" w:rsidRDefault="006D25D8" w:rsidP="00B06660">
            <w:pPr>
              <w:jc w:val="center"/>
              <w:rPr>
                <w:b/>
                <w:bCs/>
                <w:sz w:val="24"/>
                <w:szCs w:val="24"/>
              </w:rPr>
            </w:pPr>
          </w:p>
        </w:tc>
      </w:tr>
      <w:tr w:rsidR="006D25D8" w:rsidRPr="00A66B8E" w14:paraId="63F9296C" w14:textId="77777777" w:rsidTr="00767E2B">
        <w:tc>
          <w:tcPr>
            <w:tcW w:w="899" w:type="pct"/>
            <w:vMerge/>
          </w:tcPr>
          <w:p w14:paraId="02FE5F66" w14:textId="77777777" w:rsidR="006D25D8" w:rsidRPr="00A66B8E" w:rsidRDefault="006D25D8" w:rsidP="00B06660">
            <w:pPr>
              <w:rPr>
                <w:b/>
                <w:sz w:val="24"/>
                <w:szCs w:val="24"/>
              </w:rPr>
            </w:pPr>
          </w:p>
        </w:tc>
        <w:tc>
          <w:tcPr>
            <w:tcW w:w="2828" w:type="pct"/>
          </w:tcPr>
          <w:p w14:paraId="739E769C" w14:textId="77777777" w:rsidR="006D25D8" w:rsidRPr="00A66B8E" w:rsidRDefault="006D25D8" w:rsidP="00B06660">
            <w:pPr>
              <w:rPr>
                <w:b/>
                <w:sz w:val="24"/>
                <w:szCs w:val="24"/>
              </w:rPr>
            </w:pPr>
            <w:r w:rsidRPr="00A66B8E">
              <w:rPr>
                <w:b/>
                <w:sz w:val="24"/>
                <w:szCs w:val="24"/>
              </w:rPr>
              <w:t>В том числе практических занятий</w:t>
            </w:r>
          </w:p>
        </w:tc>
        <w:tc>
          <w:tcPr>
            <w:tcW w:w="623" w:type="pct"/>
          </w:tcPr>
          <w:p w14:paraId="21394579" w14:textId="77777777" w:rsidR="006D25D8" w:rsidRPr="00767E2B" w:rsidRDefault="006D25D8" w:rsidP="00B06660">
            <w:pPr>
              <w:jc w:val="center"/>
              <w:rPr>
                <w:b/>
                <w:sz w:val="24"/>
                <w:szCs w:val="24"/>
              </w:rPr>
            </w:pPr>
            <w:r w:rsidRPr="00767E2B">
              <w:rPr>
                <w:b/>
                <w:sz w:val="24"/>
                <w:szCs w:val="24"/>
              </w:rPr>
              <w:t>2</w:t>
            </w:r>
          </w:p>
        </w:tc>
        <w:tc>
          <w:tcPr>
            <w:tcW w:w="650" w:type="pct"/>
            <w:vMerge w:val="restart"/>
          </w:tcPr>
          <w:p w14:paraId="2D2AF4AC" w14:textId="77777777" w:rsidR="006D25D8" w:rsidRPr="00A66B8E" w:rsidRDefault="006D25D8" w:rsidP="00B06660">
            <w:pPr>
              <w:jc w:val="center"/>
              <w:rPr>
                <w:b/>
                <w:i/>
                <w:sz w:val="24"/>
                <w:szCs w:val="24"/>
              </w:rPr>
            </w:pPr>
          </w:p>
        </w:tc>
      </w:tr>
      <w:tr w:rsidR="006D25D8" w:rsidRPr="00A66B8E" w14:paraId="754F566E" w14:textId="77777777" w:rsidTr="00767E2B">
        <w:tc>
          <w:tcPr>
            <w:tcW w:w="899" w:type="pct"/>
            <w:vMerge/>
          </w:tcPr>
          <w:p w14:paraId="68B70440" w14:textId="77777777" w:rsidR="006D25D8" w:rsidRPr="00A66B8E" w:rsidRDefault="006D25D8" w:rsidP="00B06660">
            <w:pPr>
              <w:rPr>
                <w:b/>
                <w:sz w:val="24"/>
                <w:szCs w:val="24"/>
              </w:rPr>
            </w:pPr>
          </w:p>
        </w:tc>
        <w:tc>
          <w:tcPr>
            <w:tcW w:w="2828" w:type="pct"/>
          </w:tcPr>
          <w:p w14:paraId="502AFA4B" w14:textId="0618774C" w:rsidR="006D25D8" w:rsidRPr="00A66B8E" w:rsidRDefault="006D25D8" w:rsidP="00767E2B">
            <w:pPr>
              <w:rPr>
                <w:b/>
                <w:sz w:val="24"/>
                <w:szCs w:val="24"/>
              </w:rPr>
            </w:pPr>
            <w:r w:rsidRPr="00767E2B">
              <w:rPr>
                <w:sz w:val="24"/>
                <w:szCs w:val="24"/>
              </w:rPr>
              <w:t>Практическое занятие № 8.</w:t>
            </w:r>
            <w:r w:rsidRPr="00A66B8E">
              <w:rPr>
                <w:b/>
                <w:sz w:val="24"/>
                <w:szCs w:val="24"/>
              </w:rPr>
              <w:t xml:space="preserve"> </w:t>
            </w:r>
            <w:r w:rsidRPr="00A66B8E">
              <w:rPr>
                <w:sz w:val="24"/>
                <w:szCs w:val="24"/>
              </w:rPr>
              <w:t>Изучение Российс</w:t>
            </w:r>
            <w:r w:rsidR="00F221EA">
              <w:rPr>
                <w:sz w:val="24"/>
                <w:szCs w:val="24"/>
              </w:rPr>
              <w:t>кой культуры в начале XXI в</w:t>
            </w:r>
            <w:r w:rsidR="00767E2B">
              <w:rPr>
                <w:sz w:val="24"/>
                <w:szCs w:val="24"/>
              </w:rPr>
              <w:t>.</w:t>
            </w:r>
          </w:p>
        </w:tc>
        <w:tc>
          <w:tcPr>
            <w:tcW w:w="623" w:type="pct"/>
          </w:tcPr>
          <w:p w14:paraId="1BD0F06E" w14:textId="48D96498" w:rsidR="006D25D8" w:rsidRPr="00A66B8E" w:rsidRDefault="00767E2B" w:rsidP="00B06660">
            <w:pPr>
              <w:jc w:val="center"/>
              <w:rPr>
                <w:sz w:val="24"/>
                <w:szCs w:val="24"/>
              </w:rPr>
            </w:pPr>
            <w:r>
              <w:rPr>
                <w:sz w:val="24"/>
                <w:szCs w:val="24"/>
              </w:rPr>
              <w:t>2</w:t>
            </w:r>
          </w:p>
        </w:tc>
        <w:tc>
          <w:tcPr>
            <w:tcW w:w="650" w:type="pct"/>
            <w:vMerge/>
          </w:tcPr>
          <w:p w14:paraId="39A475FE" w14:textId="77777777" w:rsidR="006D25D8" w:rsidRPr="00A66B8E" w:rsidRDefault="006D25D8" w:rsidP="00B06660">
            <w:pPr>
              <w:jc w:val="center"/>
              <w:rPr>
                <w:b/>
                <w:i/>
                <w:sz w:val="24"/>
                <w:szCs w:val="24"/>
              </w:rPr>
            </w:pPr>
          </w:p>
        </w:tc>
      </w:tr>
      <w:tr w:rsidR="006D25D8" w:rsidRPr="00A66B8E" w14:paraId="2B975899" w14:textId="77777777" w:rsidTr="00F221EA">
        <w:tc>
          <w:tcPr>
            <w:tcW w:w="3727" w:type="pct"/>
            <w:gridSpan w:val="2"/>
          </w:tcPr>
          <w:p w14:paraId="71DA9CAD" w14:textId="77777777" w:rsidR="006D25D8" w:rsidRPr="00767E2B" w:rsidRDefault="006D25D8" w:rsidP="00B06660">
            <w:pPr>
              <w:rPr>
                <w:b/>
                <w:bCs/>
                <w:sz w:val="24"/>
                <w:szCs w:val="24"/>
              </w:rPr>
            </w:pPr>
            <w:r w:rsidRPr="00767E2B">
              <w:rPr>
                <w:b/>
                <w:bCs/>
                <w:sz w:val="24"/>
                <w:szCs w:val="24"/>
              </w:rPr>
              <w:t>Промежуточная аттестация</w:t>
            </w:r>
          </w:p>
        </w:tc>
        <w:tc>
          <w:tcPr>
            <w:tcW w:w="623" w:type="pct"/>
          </w:tcPr>
          <w:p w14:paraId="6AB9809F" w14:textId="77777777" w:rsidR="006D25D8" w:rsidRPr="00767E2B" w:rsidRDefault="006D25D8" w:rsidP="00B06660">
            <w:pPr>
              <w:jc w:val="center"/>
              <w:rPr>
                <w:b/>
                <w:bCs/>
                <w:sz w:val="24"/>
                <w:szCs w:val="24"/>
              </w:rPr>
            </w:pPr>
            <w:r w:rsidRPr="00767E2B">
              <w:rPr>
                <w:b/>
                <w:bCs/>
                <w:sz w:val="24"/>
                <w:szCs w:val="24"/>
              </w:rPr>
              <w:t>2</w:t>
            </w:r>
          </w:p>
        </w:tc>
        <w:tc>
          <w:tcPr>
            <w:tcW w:w="650" w:type="pct"/>
          </w:tcPr>
          <w:p w14:paraId="698843A1" w14:textId="77777777" w:rsidR="006D25D8" w:rsidRPr="00A66B8E" w:rsidRDefault="006D25D8" w:rsidP="00B06660">
            <w:pPr>
              <w:jc w:val="center"/>
              <w:rPr>
                <w:bCs/>
                <w:i/>
                <w:sz w:val="24"/>
                <w:szCs w:val="24"/>
              </w:rPr>
            </w:pPr>
          </w:p>
        </w:tc>
      </w:tr>
      <w:tr w:rsidR="006D25D8" w:rsidRPr="00A66B8E" w14:paraId="50081B11" w14:textId="77777777" w:rsidTr="00F221EA">
        <w:trPr>
          <w:trHeight w:val="20"/>
        </w:trPr>
        <w:tc>
          <w:tcPr>
            <w:tcW w:w="3727" w:type="pct"/>
            <w:gridSpan w:val="2"/>
          </w:tcPr>
          <w:p w14:paraId="682EA8A4" w14:textId="77777777" w:rsidR="006D25D8" w:rsidRPr="00A66B8E" w:rsidRDefault="006D25D8" w:rsidP="00B06660">
            <w:pPr>
              <w:rPr>
                <w:b/>
                <w:bCs/>
                <w:sz w:val="24"/>
                <w:szCs w:val="24"/>
              </w:rPr>
            </w:pPr>
            <w:r w:rsidRPr="00A66B8E">
              <w:rPr>
                <w:b/>
                <w:bCs/>
                <w:sz w:val="24"/>
                <w:szCs w:val="24"/>
              </w:rPr>
              <w:t>Всего:</w:t>
            </w:r>
          </w:p>
        </w:tc>
        <w:tc>
          <w:tcPr>
            <w:tcW w:w="623" w:type="pct"/>
            <w:vAlign w:val="center"/>
          </w:tcPr>
          <w:p w14:paraId="61088B38" w14:textId="391F4917" w:rsidR="006D25D8" w:rsidRPr="00A66B8E" w:rsidRDefault="006D25D8" w:rsidP="00B06660">
            <w:pPr>
              <w:jc w:val="center"/>
              <w:rPr>
                <w:b/>
                <w:bCs/>
                <w:sz w:val="24"/>
                <w:szCs w:val="24"/>
              </w:rPr>
            </w:pPr>
            <w:r w:rsidRPr="00A66B8E">
              <w:rPr>
                <w:b/>
                <w:bCs/>
                <w:sz w:val="24"/>
                <w:szCs w:val="24"/>
              </w:rPr>
              <w:t>48</w:t>
            </w:r>
            <w:r w:rsidR="00767E2B">
              <w:rPr>
                <w:b/>
                <w:bCs/>
                <w:sz w:val="24"/>
                <w:szCs w:val="24"/>
              </w:rPr>
              <w:t>/16</w:t>
            </w:r>
          </w:p>
        </w:tc>
        <w:tc>
          <w:tcPr>
            <w:tcW w:w="650" w:type="pct"/>
          </w:tcPr>
          <w:p w14:paraId="1FD1D5E9" w14:textId="77777777" w:rsidR="006D25D8" w:rsidRPr="00A66B8E" w:rsidRDefault="006D25D8" w:rsidP="00B06660">
            <w:pPr>
              <w:rPr>
                <w:b/>
                <w:bCs/>
                <w:i/>
                <w:sz w:val="24"/>
                <w:szCs w:val="24"/>
              </w:rPr>
            </w:pPr>
          </w:p>
        </w:tc>
      </w:tr>
    </w:tbl>
    <w:p w14:paraId="620349B1" w14:textId="77777777" w:rsidR="006D25D8" w:rsidRPr="00A66B8E" w:rsidRDefault="006D25D8" w:rsidP="006D25D8">
      <w:pPr>
        <w:rPr>
          <w:b/>
          <w:bCs/>
          <w:i/>
          <w:sz w:val="24"/>
          <w:szCs w:val="24"/>
        </w:rPr>
      </w:pPr>
    </w:p>
    <w:p w14:paraId="332F086F" w14:textId="7F464AA4" w:rsidR="006D25D8" w:rsidRPr="00A66B8E" w:rsidRDefault="006D25D8" w:rsidP="006D25D8">
      <w:pPr>
        <w:rPr>
          <w:i/>
          <w:sz w:val="24"/>
          <w:szCs w:val="24"/>
        </w:rPr>
      </w:pPr>
    </w:p>
    <w:p w14:paraId="2E634AD7" w14:textId="77777777" w:rsidR="006D25D8" w:rsidRPr="00A66B8E" w:rsidRDefault="006D25D8" w:rsidP="006D25D8">
      <w:pPr>
        <w:rPr>
          <w:i/>
          <w:sz w:val="24"/>
          <w:szCs w:val="24"/>
        </w:rPr>
        <w:sectPr w:rsidR="006D25D8" w:rsidRPr="00A66B8E" w:rsidSect="009A4A34">
          <w:pgSz w:w="16840" w:h="11907" w:orient="landscape"/>
          <w:pgMar w:top="1134" w:right="567" w:bottom="1134" w:left="1701" w:header="709" w:footer="567" w:gutter="0"/>
          <w:cols w:space="720"/>
          <w:docGrid w:linePitch="299"/>
        </w:sectPr>
      </w:pPr>
    </w:p>
    <w:p w14:paraId="323ADCA5" w14:textId="0405CF55" w:rsidR="006D25D8" w:rsidRPr="00A66B8E" w:rsidRDefault="006D25D8" w:rsidP="00C847C4">
      <w:pPr>
        <w:jc w:val="center"/>
        <w:outlineLvl w:val="1"/>
        <w:rPr>
          <w:b/>
          <w:iCs/>
          <w:sz w:val="24"/>
          <w:szCs w:val="24"/>
        </w:rPr>
      </w:pPr>
      <w:r w:rsidRPr="00A66B8E">
        <w:rPr>
          <w:b/>
          <w:bCs/>
          <w:sz w:val="24"/>
          <w:szCs w:val="24"/>
        </w:rPr>
        <w:t xml:space="preserve">3. УСЛОВИЯ РЕАЛИЗАЦИИ УЧЕБНОЙ </w:t>
      </w:r>
      <w:r w:rsidRPr="00A66B8E">
        <w:rPr>
          <w:b/>
          <w:iCs/>
          <w:sz w:val="24"/>
          <w:szCs w:val="24"/>
        </w:rPr>
        <w:t>ДИСЦИПЛИНЫ</w:t>
      </w:r>
    </w:p>
    <w:p w14:paraId="172F64CF" w14:textId="77777777" w:rsidR="006D25D8" w:rsidRPr="00A66B8E" w:rsidRDefault="006D25D8" w:rsidP="006D25D8">
      <w:pPr>
        <w:ind w:firstLine="709"/>
        <w:jc w:val="center"/>
        <w:outlineLvl w:val="1"/>
        <w:rPr>
          <w:iCs/>
          <w:sz w:val="24"/>
          <w:szCs w:val="24"/>
        </w:rPr>
      </w:pPr>
    </w:p>
    <w:p w14:paraId="103B1BE3" w14:textId="77777777" w:rsidR="006D25D8" w:rsidRPr="00C847C4" w:rsidRDefault="006D25D8" w:rsidP="00C847C4">
      <w:pPr>
        <w:spacing w:line="276" w:lineRule="auto"/>
        <w:ind w:firstLine="709"/>
        <w:jc w:val="both"/>
        <w:rPr>
          <w:sz w:val="24"/>
          <w:szCs w:val="24"/>
        </w:rPr>
      </w:pPr>
      <w:r w:rsidRPr="00C847C4">
        <w:rPr>
          <w:b/>
          <w:sz w:val="24"/>
          <w:szCs w:val="24"/>
        </w:rPr>
        <w:t>3.1.</w:t>
      </w:r>
      <w:r w:rsidRPr="00C847C4">
        <w:rPr>
          <w:sz w:val="24"/>
          <w:szCs w:val="24"/>
        </w:rPr>
        <w:t xml:space="preserve"> </w:t>
      </w:r>
      <w:r w:rsidRPr="00C847C4">
        <w:rPr>
          <w:b/>
          <w:sz w:val="24"/>
          <w:szCs w:val="24"/>
        </w:rPr>
        <w:t>Для реализации программы учебной дисциплины должны быть предусмотрены следующие специальные помещения</w:t>
      </w:r>
      <w:r w:rsidRPr="00C847C4">
        <w:rPr>
          <w:sz w:val="24"/>
          <w:szCs w:val="24"/>
        </w:rPr>
        <w:t>:</w:t>
      </w:r>
    </w:p>
    <w:p w14:paraId="2C9C15C2" w14:textId="21199BFB" w:rsidR="006D25D8" w:rsidRPr="00C847C4" w:rsidRDefault="006D25D8" w:rsidP="00C847C4">
      <w:pPr>
        <w:spacing w:line="276" w:lineRule="auto"/>
        <w:ind w:firstLine="709"/>
        <w:jc w:val="both"/>
        <w:rPr>
          <w:bCs/>
          <w:sz w:val="24"/>
          <w:szCs w:val="24"/>
        </w:rPr>
      </w:pPr>
      <w:r w:rsidRPr="00C847C4">
        <w:rPr>
          <w:sz w:val="24"/>
          <w:szCs w:val="24"/>
        </w:rPr>
        <w:t xml:space="preserve">Кабинет </w:t>
      </w:r>
      <w:r w:rsidR="001F30EF">
        <w:rPr>
          <w:sz w:val="24"/>
          <w:szCs w:val="24"/>
        </w:rPr>
        <w:t>«С</w:t>
      </w:r>
      <w:r w:rsidR="00C847C4" w:rsidRPr="00C847C4">
        <w:rPr>
          <w:sz w:val="24"/>
          <w:szCs w:val="24"/>
        </w:rPr>
        <w:t>оциально-гуманитарных д</w:t>
      </w:r>
      <w:r w:rsidRPr="00C847C4">
        <w:rPr>
          <w:sz w:val="24"/>
          <w:szCs w:val="24"/>
        </w:rPr>
        <w:t>исциплин», оснащенный оборудованием: посадочные места по количеству обучающихся</w:t>
      </w:r>
      <w:r w:rsidR="00C847C4" w:rsidRPr="00C847C4">
        <w:rPr>
          <w:sz w:val="24"/>
          <w:szCs w:val="24"/>
        </w:rPr>
        <w:t>,</w:t>
      </w:r>
      <w:r w:rsidRPr="00C847C4">
        <w:rPr>
          <w:sz w:val="24"/>
          <w:szCs w:val="24"/>
        </w:rPr>
        <w:t xml:space="preserve"> рабочее место преподавателя</w:t>
      </w:r>
      <w:r w:rsidR="00C847C4" w:rsidRPr="00C847C4">
        <w:rPr>
          <w:sz w:val="24"/>
          <w:szCs w:val="24"/>
        </w:rPr>
        <w:t>,</w:t>
      </w:r>
      <w:r w:rsidRPr="00C847C4">
        <w:rPr>
          <w:sz w:val="24"/>
          <w:szCs w:val="24"/>
        </w:rPr>
        <w:t xml:space="preserve"> учебно-методические материалы по дисциплине;</w:t>
      </w:r>
      <w:bookmarkStart w:id="47" w:name="_Hlk23367167"/>
      <w:r w:rsidR="00C847C4" w:rsidRPr="00C847C4">
        <w:rPr>
          <w:sz w:val="24"/>
          <w:szCs w:val="24"/>
        </w:rPr>
        <w:t xml:space="preserve"> </w:t>
      </w:r>
      <w:r w:rsidRPr="00C847C4">
        <w:rPr>
          <w:sz w:val="24"/>
          <w:szCs w:val="24"/>
        </w:rPr>
        <w:t>техническими средствами:</w:t>
      </w:r>
      <w:r w:rsidR="00C847C4" w:rsidRPr="00C847C4">
        <w:rPr>
          <w:sz w:val="24"/>
          <w:szCs w:val="24"/>
        </w:rPr>
        <w:t xml:space="preserve"> </w:t>
      </w:r>
      <w:bookmarkStart w:id="48" w:name="_Hlk23367349"/>
      <w:bookmarkEnd w:id="47"/>
      <w:r w:rsidRPr="00C847C4">
        <w:rPr>
          <w:bCs/>
          <w:sz w:val="24"/>
          <w:szCs w:val="24"/>
        </w:rPr>
        <w:t xml:space="preserve">компьютер </w:t>
      </w:r>
      <w:r w:rsidR="00C847C4" w:rsidRPr="00C847C4">
        <w:rPr>
          <w:bCs/>
          <w:sz w:val="24"/>
          <w:szCs w:val="24"/>
        </w:rPr>
        <w:br/>
      </w:r>
      <w:r w:rsidRPr="00C847C4">
        <w:rPr>
          <w:bCs/>
          <w:sz w:val="24"/>
          <w:szCs w:val="24"/>
        </w:rPr>
        <w:t>с лицензионным программным обеспечением</w:t>
      </w:r>
      <w:r w:rsidR="00C847C4" w:rsidRPr="00C847C4">
        <w:rPr>
          <w:bCs/>
          <w:sz w:val="24"/>
          <w:szCs w:val="24"/>
        </w:rPr>
        <w:t xml:space="preserve">, </w:t>
      </w:r>
      <w:r w:rsidRPr="00C847C4">
        <w:rPr>
          <w:bCs/>
          <w:sz w:val="24"/>
          <w:szCs w:val="24"/>
        </w:rPr>
        <w:t>мультимедийный проектор.</w:t>
      </w:r>
      <w:bookmarkEnd w:id="48"/>
    </w:p>
    <w:p w14:paraId="7AFB7BEE" w14:textId="77777777" w:rsidR="006D25D8" w:rsidRPr="00C847C4" w:rsidRDefault="006D25D8" w:rsidP="00C847C4">
      <w:pPr>
        <w:tabs>
          <w:tab w:val="left" w:pos="993"/>
        </w:tabs>
        <w:spacing w:line="276" w:lineRule="auto"/>
        <w:ind w:firstLine="709"/>
        <w:jc w:val="both"/>
        <w:rPr>
          <w:sz w:val="24"/>
          <w:szCs w:val="24"/>
        </w:rPr>
      </w:pPr>
    </w:p>
    <w:p w14:paraId="1CCE4C1B" w14:textId="77777777" w:rsidR="006D25D8" w:rsidRPr="00C847C4" w:rsidRDefault="006D25D8" w:rsidP="00C847C4">
      <w:pPr>
        <w:spacing w:line="276" w:lineRule="auto"/>
        <w:ind w:firstLine="709"/>
        <w:jc w:val="both"/>
        <w:rPr>
          <w:b/>
          <w:bCs/>
          <w:sz w:val="24"/>
          <w:szCs w:val="24"/>
        </w:rPr>
      </w:pPr>
      <w:r w:rsidRPr="00C847C4">
        <w:rPr>
          <w:b/>
          <w:bCs/>
          <w:sz w:val="24"/>
          <w:szCs w:val="24"/>
        </w:rPr>
        <w:t>3.2. Информационное обеспечение реализации программы</w:t>
      </w:r>
    </w:p>
    <w:p w14:paraId="0C1E56E3" w14:textId="4A6187BF" w:rsidR="006D25D8" w:rsidRPr="00C847C4" w:rsidRDefault="00B06660" w:rsidP="00C847C4">
      <w:pPr>
        <w:shd w:val="clear" w:color="auto" w:fill="FFFFFF"/>
        <w:spacing w:line="276" w:lineRule="auto"/>
        <w:ind w:firstLine="709"/>
        <w:jc w:val="both"/>
        <w:rPr>
          <w:rFonts w:eastAsia="Times New Roman"/>
          <w:sz w:val="24"/>
          <w:szCs w:val="24"/>
        </w:rPr>
      </w:pPr>
      <w:r w:rsidRPr="00C847C4">
        <w:rPr>
          <w:rFonts w:eastAsia="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AA1911E" w14:textId="77777777" w:rsidR="00B06660" w:rsidRPr="00C847C4" w:rsidRDefault="00B06660" w:rsidP="00C847C4">
      <w:pPr>
        <w:shd w:val="clear" w:color="auto" w:fill="FFFFFF"/>
        <w:spacing w:line="276" w:lineRule="auto"/>
        <w:ind w:firstLine="709"/>
        <w:jc w:val="both"/>
        <w:rPr>
          <w:sz w:val="24"/>
          <w:szCs w:val="24"/>
        </w:rPr>
      </w:pPr>
    </w:p>
    <w:p w14:paraId="02F7EB01" w14:textId="3235E66F" w:rsidR="006D25D8" w:rsidRDefault="006D25D8" w:rsidP="00C847C4">
      <w:pPr>
        <w:spacing w:line="276" w:lineRule="auto"/>
        <w:ind w:firstLine="709"/>
        <w:jc w:val="both"/>
        <w:rPr>
          <w:rFonts w:eastAsia="Times New Roman"/>
          <w:b/>
          <w:sz w:val="24"/>
          <w:szCs w:val="24"/>
        </w:rPr>
      </w:pPr>
      <w:r w:rsidRPr="00C847C4">
        <w:rPr>
          <w:b/>
          <w:bCs/>
          <w:sz w:val="24"/>
          <w:szCs w:val="24"/>
        </w:rPr>
        <w:t xml:space="preserve">3.2.1. </w:t>
      </w:r>
      <w:r w:rsidR="00B06660" w:rsidRPr="00C847C4">
        <w:rPr>
          <w:rFonts w:eastAsia="Times New Roman"/>
          <w:b/>
          <w:sz w:val="24"/>
          <w:szCs w:val="24"/>
        </w:rPr>
        <w:t>Основные печатные издания</w:t>
      </w:r>
    </w:p>
    <w:p w14:paraId="4A7C274B" w14:textId="77777777" w:rsidR="00C847C4" w:rsidRDefault="00C847C4" w:rsidP="00C847C4">
      <w:pPr>
        <w:ind w:firstLine="709"/>
        <w:jc w:val="both"/>
        <w:rPr>
          <w:bCs/>
          <w:sz w:val="24"/>
          <w:szCs w:val="24"/>
        </w:rPr>
      </w:pPr>
      <w:r>
        <w:rPr>
          <w:bCs/>
          <w:sz w:val="24"/>
          <w:szCs w:val="24"/>
        </w:rPr>
        <w:t xml:space="preserve">1. Артемов, В. В. История (для всех специальностей СПО) : учебник для студентов учреждений сред. проф. образования / В.В. Артемов, Ю.Н. </w:t>
      </w:r>
      <w:proofErr w:type="spellStart"/>
      <w:r>
        <w:rPr>
          <w:bCs/>
          <w:sz w:val="24"/>
          <w:szCs w:val="24"/>
        </w:rPr>
        <w:t>Лубченков</w:t>
      </w:r>
      <w:proofErr w:type="spellEnd"/>
      <w:r>
        <w:rPr>
          <w:bCs/>
          <w:sz w:val="24"/>
          <w:szCs w:val="24"/>
        </w:rPr>
        <w:t>. - 3-е изд., стер. – Москва : Академия, 2020. – 256 с.</w:t>
      </w:r>
    </w:p>
    <w:p w14:paraId="5CC1FB10" w14:textId="66D7ABE6" w:rsidR="00EB2810" w:rsidRDefault="00C847C4" w:rsidP="00EB2810">
      <w:pPr>
        <w:spacing w:line="276" w:lineRule="auto"/>
        <w:ind w:firstLine="709"/>
        <w:jc w:val="both"/>
        <w:rPr>
          <w:bCs/>
          <w:sz w:val="24"/>
          <w:szCs w:val="24"/>
        </w:rPr>
      </w:pPr>
      <w:r>
        <w:rPr>
          <w:bCs/>
          <w:sz w:val="24"/>
          <w:szCs w:val="24"/>
        </w:rPr>
        <w:t>2. Зуев, М. Н. История России ХХ – начала ХХI века : учебник и практикум для среднего профессионального образования / М. Н. Зуев, С. Я. Лавренов. </w:t>
      </w:r>
      <w:r w:rsidR="00571D73">
        <w:rPr>
          <w:bCs/>
          <w:sz w:val="24"/>
          <w:szCs w:val="24"/>
        </w:rPr>
        <w:t>–</w:t>
      </w:r>
      <w:r>
        <w:rPr>
          <w:bCs/>
          <w:sz w:val="24"/>
          <w:szCs w:val="24"/>
        </w:rPr>
        <w:t xml:space="preserve"> Москва : Издательство </w:t>
      </w:r>
      <w:proofErr w:type="spellStart"/>
      <w:r>
        <w:rPr>
          <w:bCs/>
          <w:sz w:val="24"/>
          <w:szCs w:val="24"/>
        </w:rPr>
        <w:t>Юрайт</w:t>
      </w:r>
      <w:proofErr w:type="spellEnd"/>
      <w:r>
        <w:rPr>
          <w:bCs/>
          <w:sz w:val="24"/>
          <w:szCs w:val="24"/>
        </w:rPr>
        <w:t>, 2022. </w:t>
      </w:r>
      <w:r w:rsidR="00571D73">
        <w:rPr>
          <w:bCs/>
          <w:sz w:val="24"/>
          <w:szCs w:val="24"/>
        </w:rPr>
        <w:t>–</w:t>
      </w:r>
      <w:r>
        <w:rPr>
          <w:bCs/>
          <w:sz w:val="24"/>
          <w:szCs w:val="24"/>
        </w:rPr>
        <w:t xml:space="preserve"> 299 с.</w:t>
      </w:r>
    </w:p>
    <w:p w14:paraId="02C1747C" w14:textId="6FAFB643" w:rsidR="006D25D8" w:rsidRPr="00C847C4" w:rsidRDefault="00EB2810" w:rsidP="00EB2810">
      <w:pPr>
        <w:spacing w:line="276" w:lineRule="auto"/>
        <w:ind w:firstLine="709"/>
        <w:jc w:val="both"/>
        <w:rPr>
          <w:sz w:val="24"/>
          <w:szCs w:val="24"/>
        </w:rPr>
      </w:pPr>
      <w:r>
        <w:rPr>
          <w:bCs/>
          <w:sz w:val="24"/>
          <w:szCs w:val="24"/>
        </w:rPr>
        <w:t xml:space="preserve">3. </w:t>
      </w:r>
      <w:r w:rsidR="00C847C4">
        <w:rPr>
          <w:sz w:val="24"/>
          <w:szCs w:val="24"/>
        </w:rPr>
        <w:t>История России: учебник /</w:t>
      </w:r>
      <w:r w:rsidR="00C847C4">
        <w:rPr>
          <w:rFonts w:eastAsia="Times New Roman"/>
          <w:sz w:val="24"/>
          <w:szCs w:val="24"/>
        </w:rPr>
        <w:t xml:space="preserve"> Ф.О. Айсина [и др.]; </w:t>
      </w:r>
      <w:r w:rsidR="00C847C4">
        <w:rPr>
          <w:sz w:val="24"/>
          <w:szCs w:val="24"/>
        </w:rPr>
        <w:t>п</w:t>
      </w:r>
      <w:r w:rsidR="006D25D8" w:rsidRPr="00C847C4">
        <w:rPr>
          <w:sz w:val="24"/>
          <w:szCs w:val="24"/>
        </w:rPr>
        <w:t>од ред. Г.Б. Поляка. – М</w:t>
      </w:r>
      <w:r w:rsidR="00C847C4">
        <w:rPr>
          <w:sz w:val="24"/>
          <w:szCs w:val="24"/>
        </w:rPr>
        <w:t>осква</w:t>
      </w:r>
      <w:r w:rsidR="006D25D8" w:rsidRPr="00C847C4">
        <w:rPr>
          <w:sz w:val="24"/>
          <w:szCs w:val="24"/>
        </w:rPr>
        <w:t xml:space="preserve">: ЮНИТИ-ДАНА, </w:t>
      </w:r>
      <w:r w:rsidR="00F75B4E" w:rsidRPr="00C847C4">
        <w:rPr>
          <w:sz w:val="24"/>
          <w:szCs w:val="24"/>
        </w:rPr>
        <w:t>201</w:t>
      </w:r>
      <w:r w:rsidR="00C847C4">
        <w:rPr>
          <w:sz w:val="24"/>
          <w:szCs w:val="24"/>
        </w:rPr>
        <w:t>7</w:t>
      </w:r>
      <w:r w:rsidR="00F75B4E" w:rsidRPr="00C847C4">
        <w:rPr>
          <w:sz w:val="24"/>
          <w:szCs w:val="24"/>
        </w:rPr>
        <w:t xml:space="preserve">. </w:t>
      </w:r>
      <w:r w:rsidR="00C847C4">
        <w:rPr>
          <w:sz w:val="24"/>
          <w:szCs w:val="24"/>
        </w:rPr>
        <w:t>–</w:t>
      </w:r>
      <w:r w:rsidR="006D25D8" w:rsidRPr="00C847C4">
        <w:rPr>
          <w:sz w:val="24"/>
          <w:szCs w:val="24"/>
        </w:rPr>
        <w:t xml:space="preserve"> 68</w:t>
      </w:r>
      <w:r w:rsidR="00C847C4">
        <w:rPr>
          <w:sz w:val="24"/>
          <w:szCs w:val="24"/>
        </w:rPr>
        <w:t>6</w:t>
      </w:r>
      <w:r w:rsidR="006D25D8" w:rsidRPr="00C847C4">
        <w:rPr>
          <w:sz w:val="24"/>
          <w:szCs w:val="24"/>
        </w:rPr>
        <w:t xml:space="preserve"> с.</w:t>
      </w:r>
      <w:r w:rsidRPr="00C847C4">
        <w:rPr>
          <w:sz w:val="24"/>
          <w:szCs w:val="24"/>
        </w:rPr>
        <w:t xml:space="preserve"> </w:t>
      </w:r>
    </w:p>
    <w:p w14:paraId="529E60AF" w14:textId="77777777" w:rsidR="006D25D8" w:rsidRPr="00C847C4" w:rsidRDefault="006D25D8" w:rsidP="00C847C4">
      <w:pPr>
        <w:spacing w:line="276" w:lineRule="auto"/>
        <w:ind w:firstLine="709"/>
        <w:contextualSpacing/>
        <w:jc w:val="both"/>
        <w:rPr>
          <w:b/>
          <w:i/>
          <w:sz w:val="24"/>
          <w:szCs w:val="24"/>
        </w:rPr>
      </w:pPr>
    </w:p>
    <w:p w14:paraId="18DFF128" w14:textId="77777777" w:rsidR="00F75B4E" w:rsidRPr="00C847C4" w:rsidRDefault="00F75B4E" w:rsidP="00C847C4">
      <w:pPr>
        <w:widowControl/>
        <w:shd w:val="clear" w:color="auto" w:fill="FFFFFF"/>
        <w:autoSpaceDE/>
        <w:autoSpaceDN/>
        <w:adjustRightInd/>
        <w:spacing w:line="276" w:lineRule="auto"/>
        <w:ind w:firstLine="709"/>
        <w:jc w:val="both"/>
        <w:rPr>
          <w:rFonts w:eastAsia="Times New Roman"/>
          <w:b/>
          <w:sz w:val="24"/>
          <w:szCs w:val="24"/>
        </w:rPr>
      </w:pPr>
      <w:r w:rsidRPr="00C847C4">
        <w:rPr>
          <w:rFonts w:eastAsia="Times New Roman"/>
          <w:b/>
          <w:sz w:val="24"/>
          <w:szCs w:val="24"/>
        </w:rPr>
        <w:t>3.2.2. Основные электронные издания</w:t>
      </w:r>
    </w:p>
    <w:p w14:paraId="62334945" w14:textId="69BE13EF" w:rsidR="00F75B4E" w:rsidRPr="00EB2810" w:rsidRDefault="00A712C3" w:rsidP="003E6B63">
      <w:pPr>
        <w:pStyle w:val="a4"/>
        <w:widowControl/>
        <w:numPr>
          <w:ilvl w:val="0"/>
          <w:numId w:val="81"/>
        </w:numPr>
        <w:shd w:val="clear" w:color="auto" w:fill="FFFFFF"/>
        <w:tabs>
          <w:tab w:val="left" w:pos="1134"/>
        </w:tabs>
        <w:autoSpaceDE/>
        <w:autoSpaceDN/>
        <w:adjustRightInd/>
        <w:spacing w:line="276" w:lineRule="auto"/>
        <w:ind w:left="0" w:firstLine="709"/>
        <w:jc w:val="both"/>
        <w:rPr>
          <w:rFonts w:eastAsia="Times New Roman"/>
          <w:sz w:val="24"/>
          <w:szCs w:val="24"/>
        </w:rPr>
      </w:pPr>
      <w:r w:rsidRPr="00A712C3">
        <w:rPr>
          <w:rFonts w:eastAsia="Times New Roman"/>
          <w:sz w:val="24"/>
          <w:szCs w:val="24"/>
        </w:rPr>
        <w:t>История России XX - начала XXI века : учебник для среднего профессионального образования / Д. О. </w:t>
      </w:r>
      <w:proofErr w:type="spellStart"/>
      <w:r w:rsidRPr="00A712C3">
        <w:rPr>
          <w:rFonts w:eastAsia="Times New Roman"/>
          <w:sz w:val="24"/>
          <w:szCs w:val="24"/>
        </w:rPr>
        <w:t>Чураков</w:t>
      </w:r>
      <w:proofErr w:type="spellEnd"/>
      <w:r w:rsidRPr="00A712C3">
        <w:rPr>
          <w:rFonts w:eastAsia="Times New Roman"/>
          <w:sz w:val="24"/>
          <w:szCs w:val="24"/>
        </w:rPr>
        <w:t xml:space="preserve"> [и др.] ; под редакцией Д. О. </w:t>
      </w:r>
      <w:proofErr w:type="spellStart"/>
      <w:r w:rsidRPr="00A712C3">
        <w:rPr>
          <w:rFonts w:eastAsia="Times New Roman"/>
          <w:sz w:val="24"/>
          <w:szCs w:val="24"/>
        </w:rPr>
        <w:t>Чуракова</w:t>
      </w:r>
      <w:proofErr w:type="spellEnd"/>
      <w:r w:rsidRPr="00A712C3">
        <w:rPr>
          <w:rFonts w:eastAsia="Times New Roman"/>
          <w:sz w:val="24"/>
          <w:szCs w:val="24"/>
        </w:rPr>
        <w:t xml:space="preserve">, С. А. Саркисяна. — 3-е изд., </w:t>
      </w:r>
      <w:proofErr w:type="spellStart"/>
      <w:r w:rsidRPr="00A712C3">
        <w:rPr>
          <w:rFonts w:eastAsia="Times New Roman"/>
          <w:sz w:val="24"/>
          <w:szCs w:val="24"/>
        </w:rPr>
        <w:t>перераб</w:t>
      </w:r>
      <w:proofErr w:type="spellEnd"/>
      <w:proofErr w:type="gramStart"/>
      <w:r w:rsidRPr="00A712C3">
        <w:rPr>
          <w:rFonts w:eastAsia="Times New Roman"/>
          <w:sz w:val="24"/>
          <w:szCs w:val="24"/>
        </w:rPr>
        <w:t>.</w:t>
      </w:r>
      <w:proofErr w:type="gramEnd"/>
      <w:r w:rsidRPr="00A712C3">
        <w:rPr>
          <w:rFonts w:eastAsia="Times New Roman"/>
          <w:sz w:val="24"/>
          <w:szCs w:val="24"/>
        </w:rPr>
        <w:t xml:space="preserve"> и доп. — Москва : Издательство </w:t>
      </w:r>
      <w:proofErr w:type="spellStart"/>
      <w:r w:rsidRPr="00A712C3">
        <w:rPr>
          <w:rFonts w:eastAsia="Times New Roman"/>
          <w:sz w:val="24"/>
          <w:szCs w:val="24"/>
        </w:rPr>
        <w:t>Юрайт</w:t>
      </w:r>
      <w:proofErr w:type="spellEnd"/>
      <w:r w:rsidRPr="00A712C3">
        <w:rPr>
          <w:rFonts w:eastAsia="Times New Roman"/>
          <w:sz w:val="24"/>
          <w:szCs w:val="24"/>
        </w:rPr>
        <w:t xml:space="preserve">, 2022. — 311 с. — (Профессиональное образование). — ISBN 978-5-534-13853-5. — Текст : электронный // Образовательная платформа </w:t>
      </w:r>
      <w:proofErr w:type="spellStart"/>
      <w:r w:rsidRPr="00A712C3">
        <w:rPr>
          <w:rFonts w:eastAsia="Times New Roman"/>
          <w:sz w:val="24"/>
          <w:szCs w:val="24"/>
        </w:rPr>
        <w:t>Юрайт</w:t>
      </w:r>
      <w:proofErr w:type="spellEnd"/>
      <w:r w:rsidRPr="00A712C3">
        <w:rPr>
          <w:rFonts w:eastAsia="Times New Roman"/>
          <w:sz w:val="24"/>
          <w:szCs w:val="24"/>
        </w:rPr>
        <w:t xml:space="preserve"> [сайт]. — URL: </w:t>
      </w:r>
      <w:hyperlink r:id="rId21" w:tgtFrame="_blank" w:history="1">
        <w:r w:rsidRPr="00A712C3">
          <w:rPr>
            <w:rStyle w:val="af"/>
            <w:rFonts w:eastAsia="Times New Roman"/>
            <w:sz w:val="24"/>
            <w:szCs w:val="24"/>
          </w:rPr>
          <w:t>https://urait.ru/bcode/470182</w:t>
        </w:r>
      </w:hyperlink>
      <w:r w:rsidRPr="00A712C3">
        <w:rPr>
          <w:rFonts w:eastAsia="Times New Roman"/>
          <w:sz w:val="24"/>
          <w:szCs w:val="24"/>
        </w:rPr>
        <w:t> </w:t>
      </w:r>
      <w:r w:rsidR="00F75B4E" w:rsidRPr="00EB2810">
        <w:rPr>
          <w:rFonts w:eastAsia="Times New Roman"/>
          <w:sz w:val="24"/>
          <w:szCs w:val="24"/>
        </w:rPr>
        <w:t>.</w:t>
      </w:r>
    </w:p>
    <w:p w14:paraId="648ECFAE" w14:textId="23A9B595" w:rsidR="00F75B4E" w:rsidRPr="00EB2810" w:rsidRDefault="00F75B4E" w:rsidP="003E6B63">
      <w:pPr>
        <w:pStyle w:val="a4"/>
        <w:widowControl/>
        <w:numPr>
          <w:ilvl w:val="0"/>
          <w:numId w:val="81"/>
        </w:numPr>
        <w:tabs>
          <w:tab w:val="left" w:pos="993"/>
          <w:tab w:val="left" w:pos="1134"/>
        </w:tabs>
        <w:autoSpaceDE/>
        <w:autoSpaceDN/>
        <w:adjustRightInd/>
        <w:spacing w:after="200" w:line="276" w:lineRule="auto"/>
        <w:ind w:left="0" w:firstLine="709"/>
        <w:jc w:val="both"/>
        <w:rPr>
          <w:sz w:val="24"/>
          <w:szCs w:val="24"/>
        </w:rPr>
      </w:pPr>
      <w:r w:rsidRPr="00EB2810">
        <w:rPr>
          <w:iCs/>
          <w:sz w:val="24"/>
          <w:szCs w:val="24"/>
        </w:rPr>
        <w:t>Кириллов, В. В.  История России: учебник для среднего профессионального образования / В. В. Кириллов, М. А. </w:t>
      </w:r>
      <w:proofErr w:type="spellStart"/>
      <w:r w:rsidRPr="00EB2810">
        <w:rPr>
          <w:iCs/>
          <w:sz w:val="24"/>
          <w:szCs w:val="24"/>
        </w:rPr>
        <w:t>Бравина</w:t>
      </w:r>
      <w:proofErr w:type="spellEnd"/>
      <w:r w:rsidRPr="00EB2810">
        <w:rPr>
          <w:iCs/>
          <w:sz w:val="24"/>
          <w:szCs w:val="24"/>
        </w:rPr>
        <w:t>. </w:t>
      </w:r>
      <w:r w:rsidR="00002ED2" w:rsidRPr="00EB2810">
        <w:rPr>
          <w:iCs/>
          <w:sz w:val="24"/>
          <w:szCs w:val="24"/>
        </w:rPr>
        <w:t>–</w:t>
      </w:r>
      <w:r w:rsidRPr="00EB2810">
        <w:rPr>
          <w:iCs/>
          <w:sz w:val="24"/>
          <w:szCs w:val="24"/>
        </w:rPr>
        <w:t xml:space="preserve"> 4-е изд., </w:t>
      </w:r>
      <w:proofErr w:type="spellStart"/>
      <w:r w:rsidRPr="00EB2810">
        <w:rPr>
          <w:iCs/>
          <w:sz w:val="24"/>
          <w:szCs w:val="24"/>
        </w:rPr>
        <w:t>перераб</w:t>
      </w:r>
      <w:proofErr w:type="spellEnd"/>
      <w:proofErr w:type="gramStart"/>
      <w:r w:rsidRPr="00EB2810">
        <w:rPr>
          <w:iCs/>
          <w:sz w:val="24"/>
          <w:szCs w:val="24"/>
        </w:rPr>
        <w:t>.</w:t>
      </w:r>
      <w:proofErr w:type="gramEnd"/>
      <w:r w:rsidRPr="00EB2810">
        <w:rPr>
          <w:iCs/>
          <w:sz w:val="24"/>
          <w:szCs w:val="24"/>
        </w:rPr>
        <w:t xml:space="preserve"> и доп. </w:t>
      </w:r>
      <w:r w:rsidR="00002ED2" w:rsidRPr="00EB2810">
        <w:rPr>
          <w:iCs/>
          <w:sz w:val="24"/>
          <w:szCs w:val="24"/>
        </w:rPr>
        <w:t>–</w:t>
      </w:r>
      <w:r w:rsidRPr="00EB2810">
        <w:rPr>
          <w:iCs/>
          <w:sz w:val="24"/>
          <w:szCs w:val="24"/>
        </w:rPr>
        <w:t xml:space="preserve"> Москва: Издательство </w:t>
      </w:r>
      <w:proofErr w:type="spellStart"/>
      <w:r w:rsidRPr="00EB2810">
        <w:rPr>
          <w:iCs/>
          <w:sz w:val="24"/>
          <w:szCs w:val="24"/>
        </w:rPr>
        <w:t>Юрайт</w:t>
      </w:r>
      <w:proofErr w:type="spellEnd"/>
      <w:r w:rsidRPr="00EB2810">
        <w:rPr>
          <w:iCs/>
          <w:sz w:val="24"/>
          <w:szCs w:val="24"/>
        </w:rPr>
        <w:t>, 2022. </w:t>
      </w:r>
      <w:r w:rsidR="00002ED2" w:rsidRPr="00EB2810">
        <w:rPr>
          <w:iCs/>
          <w:sz w:val="24"/>
          <w:szCs w:val="24"/>
        </w:rPr>
        <w:t>–</w:t>
      </w:r>
      <w:r w:rsidRPr="00EB2810">
        <w:rPr>
          <w:iCs/>
          <w:sz w:val="24"/>
          <w:szCs w:val="24"/>
        </w:rPr>
        <w:t xml:space="preserve"> 565 с. </w:t>
      </w:r>
      <w:r w:rsidR="00002ED2" w:rsidRPr="00EB2810">
        <w:rPr>
          <w:iCs/>
          <w:sz w:val="24"/>
          <w:szCs w:val="24"/>
        </w:rPr>
        <w:t>–</w:t>
      </w:r>
      <w:r w:rsidRPr="00EB2810">
        <w:rPr>
          <w:iCs/>
          <w:sz w:val="24"/>
          <w:szCs w:val="24"/>
        </w:rPr>
        <w:t xml:space="preserve"> (Профессиональное образование). </w:t>
      </w:r>
      <w:r w:rsidR="00002ED2" w:rsidRPr="00EB2810">
        <w:rPr>
          <w:iCs/>
          <w:sz w:val="24"/>
          <w:szCs w:val="24"/>
        </w:rPr>
        <w:t>–</w:t>
      </w:r>
      <w:r w:rsidRPr="00EB2810">
        <w:rPr>
          <w:iCs/>
          <w:sz w:val="24"/>
          <w:szCs w:val="24"/>
        </w:rPr>
        <w:t xml:space="preserve"> ISBN 978-5-534-08560-0. </w:t>
      </w:r>
      <w:r w:rsidR="00002ED2" w:rsidRPr="00EB2810">
        <w:rPr>
          <w:iCs/>
          <w:sz w:val="24"/>
          <w:szCs w:val="24"/>
        </w:rPr>
        <w:t>–</w:t>
      </w:r>
      <w:r w:rsidRPr="00EB2810">
        <w:rPr>
          <w:iCs/>
          <w:sz w:val="24"/>
          <w:szCs w:val="24"/>
        </w:rPr>
        <w:t xml:space="preserve"> Текст: электронный // Образовательная платформа </w:t>
      </w:r>
      <w:proofErr w:type="spellStart"/>
      <w:r w:rsidRPr="00EB2810">
        <w:rPr>
          <w:iCs/>
          <w:sz w:val="24"/>
          <w:szCs w:val="24"/>
        </w:rPr>
        <w:t>Юрайт</w:t>
      </w:r>
      <w:proofErr w:type="spellEnd"/>
      <w:r w:rsidRPr="00EB2810">
        <w:rPr>
          <w:iCs/>
          <w:sz w:val="24"/>
          <w:szCs w:val="24"/>
        </w:rPr>
        <w:t xml:space="preserve"> [сайт]. </w:t>
      </w:r>
      <w:r w:rsidR="00002ED2" w:rsidRPr="00EB2810">
        <w:rPr>
          <w:iCs/>
          <w:sz w:val="24"/>
          <w:szCs w:val="24"/>
        </w:rPr>
        <w:t>–</w:t>
      </w:r>
      <w:r w:rsidRPr="00EB2810">
        <w:rPr>
          <w:iCs/>
          <w:sz w:val="24"/>
          <w:szCs w:val="24"/>
        </w:rPr>
        <w:t xml:space="preserve"> URL: https://urait.ru/bcode/490330.</w:t>
      </w:r>
    </w:p>
    <w:p w14:paraId="55C22A77" w14:textId="3765B845" w:rsidR="00F75B4E" w:rsidRPr="00EB2810" w:rsidRDefault="00F75B4E" w:rsidP="003E6B63">
      <w:pPr>
        <w:pStyle w:val="a4"/>
        <w:widowControl/>
        <w:numPr>
          <w:ilvl w:val="0"/>
          <w:numId w:val="81"/>
        </w:numPr>
        <w:tabs>
          <w:tab w:val="left" w:pos="993"/>
          <w:tab w:val="left" w:pos="1134"/>
        </w:tabs>
        <w:autoSpaceDE/>
        <w:autoSpaceDN/>
        <w:adjustRightInd/>
        <w:spacing w:after="200" w:line="276" w:lineRule="auto"/>
        <w:ind w:left="0" w:firstLine="709"/>
        <w:jc w:val="both"/>
        <w:rPr>
          <w:sz w:val="24"/>
          <w:szCs w:val="24"/>
        </w:rPr>
      </w:pPr>
      <w:r w:rsidRPr="00EB2810">
        <w:rPr>
          <w:sz w:val="24"/>
          <w:szCs w:val="24"/>
        </w:rPr>
        <w:t>Некрасова, М. Б.  История России: учебник и практикум для среднего профессионального образования / М. Б. Некрасова. </w:t>
      </w:r>
      <w:r w:rsidR="00002ED2" w:rsidRPr="00EB2810">
        <w:rPr>
          <w:sz w:val="24"/>
          <w:szCs w:val="24"/>
        </w:rPr>
        <w:t>–</w:t>
      </w:r>
      <w:r w:rsidRPr="00EB2810">
        <w:rPr>
          <w:sz w:val="24"/>
          <w:szCs w:val="24"/>
        </w:rPr>
        <w:t xml:space="preserve"> 5-е изд., </w:t>
      </w:r>
      <w:proofErr w:type="spellStart"/>
      <w:r w:rsidRPr="00EB2810">
        <w:rPr>
          <w:sz w:val="24"/>
          <w:szCs w:val="24"/>
        </w:rPr>
        <w:t>перераб</w:t>
      </w:r>
      <w:proofErr w:type="spellEnd"/>
      <w:proofErr w:type="gramStart"/>
      <w:r w:rsidRPr="00EB2810">
        <w:rPr>
          <w:sz w:val="24"/>
          <w:szCs w:val="24"/>
        </w:rPr>
        <w:t>.</w:t>
      </w:r>
      <w:proofErr w:type="gramEnd"/>
      <w:r w:rsidRPr="00EB2810">
        <w:rPr>
          <w:sz w:val="24"/>
          <w:szCs w:val="24"/>
        </w:rPr>
        <w:t xml:space="preserve"> и доп. </w:t>
      </w:r>
      <w:r w:rsidR="00002ED2" w:rsidRPr="00EB2810">
        <w:rPr>
          <w:sz w:val="24"/>
          <w:szCs w:val="24"/>
        </w:rPr>
        <w:t>–</w:t>
      </w:r>
      <w:r w:rsidRPr="00EB2810">
        <w:rPr>
          <w:sz w:val="24"/>
          <w:szCs w:val="24"/>
        </w:rPr>
        <w:t xml:space="preserve"> Москва: Издательство </w:t>
      </w:r>
      <w:proofErr w:type="spellStart"/>
      <w:r w:rsidRPr="00EB2810">
        <w:rPr>
          <w:sz w:val="24"/>
          <w:szCs w:val="24"/>
        </w:rPr>
        <w:t>Юрайт</w:t>
      </w:r>
      <w:proofErr w:type="spellEnd"/>
      <w:r w:rsidRPr="00EB2810">
        <w:rPr>
          <w:sz w:val="24"/>
          <w:szCs w:val="24"/>
        </w:rPr>
        <w:t>, 2022. </w:t>
      </w:r>
      <w:r w:rsidR="00002ED2" w:rsidRPr="00EB2810">
        <w:rPr>
          <w:sz w:val="24"/>
          <w:szCs w:val="24"/>
        </w:rPr>
        <w:t>–</w:t>
      </w:r>
      <w:r w:rsidRPr="00EB2810">
        <w:rPr>
          <w:sz w:val="24"/>
          <w:szCs w:val="24"/>
        </w:rPr>
        <w:t xml:space="preserve"> 363 с. </w:t>
      </w:r>
      <w:r w:rsidR="00002ED2" w:rsidRPr="00EB2810">
        <w:rPr>
          <w:sz w:val="24"/>
          <w:szCs w:val="24"/>
        </w:rPr>
        <w:t>–</w:t>
      </w:r>
      <w:r w:rsidRPr="00EB2810">
        <w:rPr>
          <w:sz w:val="24"/>
          <w:szCs w:val="24"/>
        </w:rPr>
        <w:t xml:space="preserve"> (Профессиональное образование). </w:t>
      </w:r>
      <w:r w:rsidR="00002ED2" w:rsidRPr="00EB2810">
        <w:rPr>
          <w:sz w:val="24"/>
          <w:szCs w:val="24"/>
        </w:rPr>
        <w:t>–</w:t>
      </w:r>
      <w:r w:rsidRPr="00EB2810">
        <w:rPr>
          <w:sz w:val="24"/>
          <w:szCs w:val="24"/>
        </w:rPr>
        <w:t xml:space="preserve"> ISBN 978-5-534-05027-1. </w:t>
      </w:r>
      <w:r w:rsidR="00002ED2" w:rsidRPr="00EB2810">
        <w:rPr>
          <w:sz w:val="24"/>
          <w:szCs w:val="24"/>
        </w:rPr>
        <w:t>–</w:t>
      </w:r>
      <w:r w:rsidRPr="00EB2810">
        <w:rPr>
          <w:sz w:val="24"/>
          <w:szCs w:val="24"/>
        </w:rPr>
        <w:t xml:space="preserve"> Текст: электронный // Образовательная платформа </w:t>
      </w:r>
      <w:proofErr w:type="spellStart"/>
      <w:r w:rsidRPr="00EB2810">
        <w:rPr>
          <w:sz w:val="24"/>
          <w:szCs w:val="24"/>
        </w:rPr>
        <w:t>Юрайт</w:t>
      </w:r>
      <w:proofErr w:type="spellEnd"/>
      <w:r w:rsidRPr="00EB2810">
        <w:rPr>
          <w:sz w:val="24"/>
          <w:szCs w:val="24"/>
        </w:rPr>
        <w:t xml:space="preserve"> [сайт]. </w:t>
      </w:r>
      <w:r w:rsidR="00002ED2" w:rsidRPr="00EB2810">
        <w:rPr>
          <w:sz w:val="24"/>
          <w:szCs w:val="24"/>
        </w:rPr>
        <w:t>–</w:t>
      </w:r>
      <w:r w:rsidRPr="00EB2810">
        <w:rPr>
          <w:sz w:val="24"/>
          <w:szCs w:val="24"/>
        </w:rPr>
        <w:t xml:space="preserve"> URL</w:t>
      </w:r>
      <w:r w:rsidR="00440B2C" w:rsidRPr="00EB2810">
        <w:rPr>
          <w:sz w:val="24"/>
          <w:szCs w:val="24"/>
        </w:rPr>
        <w:t>: https://urait.ru/bcode/489641.</w:t>
      </w:r>
    </w:p>
    <w:p w14:paraId="14E3F26C" w14:textId="15DDF112" w:rsidR="00F75B4E" w:rsidRPr="00EB2810" w:rsidRDefault="00F75B4E" w:rsidP="003E6B63">
      <w:pPr>
        <w:pStyle w:val="a4"/>
        <w:widowControl/>
        <w:numPr>
          <w:ilvl w:val="0"/>
          <w:numId w:val="81"/>
        </w:numPr>
        <w:tabs>
          <w:tab w:val="left" w:pos="993"/>
          <w:tab w:val="left" w:pos="1418"/>
        </w:tabs>
        <w:autoSpaceDE/>
        <w:autoSpaceDN/>
        <w:adjustRightInd/>
        <w:spacing w:after="200" w:line="276" w:lineRule="auto"/>
        <w:ind w:left="0" w:firstLine="709"/>
        <w:jc w:val="both"/>
        <w:rPr>
          <w:sz w:val="24"/>
          <w:szCs w:val="24"/>
        </w:rPr>
      </w:pPr>
      <w:r w:rsidRPr="00EB2810">
        <w:rPr>
          <w:iCs/>
          <w:sz w:val="24"/>
          <w:szCs w:val="24"/>
        </w:rPr>
        <w:t>Зуев, М. Н.  История России: учебник и практикум для среднего профессионального образования / М. Н. Зуев, С. Я. Лавренов. </w:t>
      </w:r>
      <w:r w:rsidR="00002ED2" w:rsidRPr="00EB2810">
        <w:rPr>
          <w:iCs/>
          <w:sz w:val="24"/>
          <w:szCs w:val="24"/>
        </w:rPr>
        <w:t>–</w:t>
      </w:r>
      <w:r w:rsidRPr="00EB2810">
        <w:rPr>
          <w:iCs/>
          <w:sz w:val="24"/>
          <w:szCs w:val="24"/>
        </w:rPr>
        <w:t xml:space="preserve"> 4-е изд., </w:t>
      </w:r>
      <w:proofErr w:type="spellStart"/>
      <w:r w:rsidRPr="00EB2810">
        <w:rPr>
          <w:iCs/>
          <w:sz w:val="24"/>
          <w:szCs w:val="24"/>
        </w:rPr>
        <w:t>испр</w:t>
      </w:r>
      <w:proofErr w:type="spellEnd"/>
      <w:proofErr w:type="gramStart"/>
      <w:r w:rsidRPr="00EB2810">
        <w:rPr>
          <w:iCs/>
          <w:sz w:val="24"/>
          <w:szCs w:val="24"/>
        </w:rPr>
        <w:t>.</w:t>
      </w:r>
      <w:proofErr w:type="gramEnd"/>
      <w:r w:rsidRPr="00EB2810">
        <w:rPr>
          <w:iCs/>
          <w:sz w:val="24"/>
          <w:szCs w:val="24"/>
        </w:rPr>
        <w:t xml:space="preserve"> и доп. </w:t>
      </w:r>
      <w:r w:rsidR="00002ED2" w:rsidRPr="00EB2810">
        <w:rPr>
          <w:iCs/>
          <w:sz w:val="24"/>
          <w:szCs w:val="24"/>
        </w:rPr>
        <w:t>–</w:t>
      </w:r>
      <w:r w:rsidRPr="00EB2810">
        <w:rPr>
          <w:iCs/>
          <w:sz w:val="24"/>
          <w:szCs w:val="24"/>
        </w:rPr>
        <w:t xml:space="preserve"> Москва: Издательство </w:t>
      </w:r>
      <w:proofErr w:type="spellStart"/>
      <w:r w:rsidRPr="00EB2810">
        <w:rPr>
          <w:iCs/>
          <w:sz w:val="24"/>
          <w:szCs w:val="24"/>
        </w:rPr>
        <w:t>Юрайт</w:t>
      </w:r>
      <w:proofErr w:type="spellEnd"/>
      <w:r w:rsidRPr="00EB2810">
        <w:rPr>
          <w:iCs/>
          <w:sz w:val="24"/>
          <w:szCs w:val="24"/>
        </w:rPr>
        <w:t>, 2022. </w:t>
      </w:r>
      <w:r w:rsidR="00002ED2" w:rsidRPr="00EB2810">
        <w:rPr>
          <w:iCs/>
          <w:sz w:val="24"/>
          <w:szCs w:val="24"/>
        </w:rPr>
        <w:t>–</w:t>
      </w:r>
      <w:r w:rsidRPr="00EB2810">
        <w:rPr>
          <w:iCs/>
          <w:sz w:val="24"/>
          <w:szCs w:val="24"/>
        </w:rPr>
        <w:t xml:space="preserve"> 545 с. </w:t>
      </w:r>
      <w:r w:rsidR="00002ED2" w:rsidRPr="00EB2810">
        <w:rPr>
          <w:iCs/>
          <w:sz w:val="24"/>
          <w:szCs w:val="24"/>
        </w:rPr>
        <w:t>–</w:t>
      </w:r>
      <w:r w:rsidRPr="00EB2810">
        <w:rPr>
          <w:iCs/>
          <w:sz w:val="24"/>
          <w:szCs w:val="24"/>
        </w:rPr>
        <w:t xml:space="preserve"> (Профессиональное образование). </w:t>
      </w:r>
      <w:r w:rsidR="00002ED2" w:rsidRPr="00EB2810">
        <w:rPr>
          <w:iCs/>
          <w:sz w:val="24"/>
          <w:szCs w:val="24"/>
        </w:rPr>
        <w:t>–</w:t>
      </w:r>
      <w:r w:rsidRPr="00EB2810">
        <w:rPr>
          <w:iCs/>
          <w:sz w:val="24"/>
          <w:szCs w:val="24"/>
        </w:rPr>
        <w:t xml:space="preserve"> ISBN 978-5-534-01293-4. </w:t>
      </w:r>
      <w:r w:rsidR="00002ED2" w:rsidRPr="00EB2810">
        <w:rPr>
          <w:iCs/>
          <w:sz w:val="24"/>
          <w:szCs w:val="24"/>
        </w:rPr>
        <w:t>–</w:t>
      </w:r>
      <w:r w:rsidRPr="00EB2810">
        <w:rPr>
          <w:iCs/>
          <w:sz w:val="24"/>
          <w:szCs w:val="24"/>
        </w:rPr>
        <w:t xml:space="preserve"> </w:t>
      </w:r>
      <w:r w:rsidR="00B1472F" w:rsidRPr="00EB2810">
        <w:rPr>
          <w:iCs/>
          <w:sz w:val="24"/>
          <w:szCs w:val="24"/>
        </w:rPr>
        <w:t>Текст:</w:t>
      </w:r>
      <w:r w:rsidRPr="00EB2810">
        <w:rPr>
          <w:iCs/>
          <w:sz w:val="24"/>
          <w:szCs w:val="24"/>
        </w:rPr>
        <w:t xml:space="preserve"> электронный // Образовательная платформа </w:t>
      </w:r>
      <w:proofErr w:type="spellStart"/>
      <w:r w:rsidRPr="00EB2810">
        <w:rPr>
          <w:iCs/>
          <w:sz w:val="24"/>
          <w:szCs w:val="24"/>
        </w:rPr>
        <w:t>Юрайт</w:t>
      </w:r>
      <w:proofErr w:type="spellEnd"/>
      <w:r w:rsidRPr="00EB2810">
        <w:rPr>
          <w:iCs/>
          <w:sz w:val="24"/>
          <w:szCs w:val="24"/>
        </w:rPr>
        <w:t xml:space="preserve"> [сайт]. </w:t>
      </w:r>
      <w:r w:rsidR="00002ED2" w:rsidRPr="00EB2810">
        <w:rPr>
          <w:iCs/>
          <w:sz w:val="24"/>
          <w:szCs w:val="24"/>
        </w:rPr>
        <w:t>–</w:t>
      </w:r>
      <w:r w:rsidRPr="00EB2810">
        <w:rPr>
          <w:iCs/>
          <w:sz w:val="24"/>
          <w:szCs w:val="24"/>
        </w:rPr>
        <w:t xml:space="preserve"> URL: https://www.urait.ru/bcode/489655.</w:t>
      </w:r>
    </w:p>
    <w:p w14:paraId="07D7CEE3" w14:textId="326DAC0B" w:rsidR="00F75B4E" w:rsidRPr="00EB2810" w:rsidRDefault="00F75B4E" w:rsidP="003E6B63">
      <w:pPr>
        <w:pStyle w:val="a4"/>
        <w:widowControl/>
        <w:numPr>
          <w:ilvl w:val="0"/>
          <w:numId w:val="81"/>
        </w:numPr>
        <w:tabs>
          <w:tab w:val="left" w:pos="993"/>
        </w:tabs>
        <w:autoSpaceDE/>
        <w:autoSpaceDN/>
        <w:adjustRightInd/>
        <w:spacing w:line="276" w:lineRule="auto"/>
        <w:ind w:left="0" w:firstLine="709"/>
        <w:jc w:val="both"/>
        <w:rPr>
          <w:rFonts w:eastAsia="Times New Roman"/>
          <w:sz w:val="24"/>
          <w:szCs w:val="24"/>
        </w:rPr>
      </w:pPr>
      <w:r w:rsidRPr="00EB2810">
        <w:rPr>
          <w:rFonts w:eastAsia="Times New Roman"/>
          <w:sz w:val="24"/>
          <w:szCs w:val="24"/>
        </w:rPr>
        <w:t xml:space="preserve">Самыгин, С.И. История: учебник / Самыгин С.И., Самыгин П.С., Шевелев В.Н. </w:t>
      </w:r>
      <w:r w:rsidR="00002ED2" w:rsidRPr="00EB2810">
        <w:rPr>
          <w:rFonts w:eastAsia="Times New Roman"/>
          <w:sz w:val="24"/>
          <w:szCs w:val="24"/>
        </w:rPr>
        <w:t>–</w:t>
      </w:r>
      <w:r w:rsidRPr="00EB2810">
        <w:rPr>
          <w:rFonts w:eastAsia="Times New Roman"/>
          <w:sz w:val="24"/>
          <w:szCs w:val="24"/>
        </w:rPr>
        <w:t xml:space="preserve"> Москва: </w:t>
      </w:r>
      <w:proofErr w:type="spellStart"/>
      <w:r w:rsidRPr="00EB2810">
        <w:rPr>
          <w:rFonts w:eastAsia="Times New Roman"/>
          <w:sz w:val="24"/>
          <w:szCs w:val="24"/>
        </w:rPr>
        <w:t>КноРус</w:t>
      </w:r>
      <w:proofErr w:type="spellEnd"/>
      <w:r w:rsidRPr="00EB2810">
        <w:rPr>
          <w:rFonts w:eastAsia="Times New Roman"/>
          <w:sz w:val="24"/>
          <w:szCs w:val="24"/>
        </w:rPr>
        <w:t xml:space="preserve">, 2021. </w:t>
      </w:r>
      <w:r w:rsidR="00002ED2" w:rsidRPr="00EB2810">
        <w:rPr>
          <w:rFonts w:eastAsia="Times New Roman"/>
          <w:sz w:val="24"/>
          <w:szCs w:val="24"/>
        </w:rPr>
        <w:t>–</w:t>
      </w:r>
      <w:r w:rsidRPr="00EB2810">
        <w:rPr>
          <w:rFonts w:eastAsia="Times New Roman"/>
          <w:sz w:val="24"/>
          <w:szCs w:val="24"/>
        </w:rPr>
        <w:t xml:space="preserve"> 306 с. </w:t>
      </w:r>
      <w:r w:rsidR="00002ED2" w:rsidRPr="00EB2810">
        <w:rPr>
          <w:rFonts w:eastAsia="Times New Roman"/>
          <w:sz w:val="24"/>
          <w:szCs w:val="24"/>
        </w:rPr>
        <w:t>–</w:t>
      </w:r>
      <w:r w:rsidRPr="00EB2810">
        <w:rPr>
          <w:rFonts w:eastAsia="Times New Roman"/>
          <w:sz w:val="24"/>
          <w:szCs w:val="24"/>
        </w:rPr>
        <w:t xml:space="preserve"> ISBN 978-5-406-08163-1. </w:t>
      </w:r>
      <w:r w:rsidR="00002ED2" w:rsidRPr="00EB2810">
        <w:rPr>
          <w:rFonts w:eastAsia="Times New Roman"/>
          <w:sz w:val="24"/>
          <w:szCs w:val="24"/>
        </w:rPr>
        <w:t>–</w:t>
      </w:r>
      <w:r w:rsidRPr="00EB2810">
        <w:rPr>
          <w:rFonts w:eastAsia="Times New Roman"/>
          <w:sz w:val="24"/>
          <w:szCs w:val="24"/>
        </w:rPr>
        <w:t xml:space="preserve"> URL: https://book.ru/book/939388. </w:t>
      </w:r>
      <w:r w:rsidR="00002ED2" w:rsidRPr="00EB2810">
        <w:rPr>
          <w:rFonts w:eastAsia="Times New Roman"/>
          <w:sz w:val="24"/>
          <w:szCs w:val="24"/>
        </w:rPr>
        <w:t>–</w:t>
      </w:r>
      <w:r w:rsidRPr="00EB2810">
        <w:rPr>
          <w:rFonts w:eastAsia="Times New Roman"/>
          <w:sz w:val="24"/>
          <w:szCs w:val="24"/>
        </w:rPr>
        <w:t xml:space="preserve"> </w:t>
      </w:r>
      <w:r w:rsidR="00440B2C" w:rsidRPr="00EB2810">
        <w:rPr>
          <w:rFonts w:eastAsia="Times New Roman"/>
          <w:sz w:val="24"/>
          <w:szCs w:val="24"/>
        </w:rPr>
        <w:t>Текст:</w:t>
      </w:r>
      <w:r w:rsidRPr="00EB2810">
        <w:rPr>
          <w:rFonts w:eastAsia="Times New Roman"/>
          <w:sz w:val="24"/>
          <w:szCs w:val="24"/>
        </w:rPr>
        <w:t xml:space="preserve"> электронный.</w:t>
      </w:r>
    </w:p>
    <w:p w14:paraId="7D289009" w14:textId="502291C4" w:rsidR="00F75B4E" w:rsidRPr="00EB2810" w:rsidRDefault="00F75B4E" w:rsidP="003E6B63">
      <w:pPr>
        <w:pStyle w:val="a4"/>
        <w:widowControl/>
        <w:numPr>
          <w:ilvl w:val="0"/>
          <w:numId w:val="81"/>
        </w:numPr>
        <w:tabs>
          <w:tab w:val="left" w:pos="993"/>
        </w:tabs>
        <w:autoSpaceDE/>
        <w:autoSpaceDN/>
        <w:adjustRightInd/>
        <w:spacing w:after="200" w:line="276" w:lineRule="auto"/>
        <w:ind w:left="0" w:firstLine="709"/>
        <w:jc w:val="both"/>
        <w:rPr>
          <w:sz w:val="24"/>
          <w:szCs w:val="24"/>
        </w:rPr>
      </w:pPr>
      <w:r w:rsidRPr="00EB2810">
        <w:rPr>
          <w:sz w:val="24"/>
          <w:szCs w:val="24"/>
        </w:rPr>
        <w:t>История новейшего времени: учебник и практикум для среднего профессионального образования / под редакцией В. Л. Хейфеца. </w:t>
      </w:r>
      <w:r w:rsidR="00002ED2" w:rsidRPr="00EB2810">
        <w:rPr>
          <w:sz w:val="24"/>
          <w:szCs w:val="24"/>
        </w:rPr>
        <w:t>–</w:t>
      </w:r>
      <w:r w:rsidRPr="00EB2810">
        <w:rPr>
          <w:sz w:val="24"/>
          <w:szCs w:val="24"/>
        </w:rPr>
        <w:t xml:space="preserve"> Москва: Издательство </w:t>
      </w:r>
      <w:proofErr w:type="spellStart"/>
      <w:r w:rsidRPr="00EB2810">
        <w:rPr>
          <w:sz w:val="24"/>
          <w:szCs w:val="24"/>
        </w:rPr>
        <w:t>Юрайт</w:t>
      </w:r>
      <w:proofErr w:type="spellEnd"/>
      <w:r w:rsidRPr="00EB2810">
        <w:rPr>
          <w:sz w:val="24"/>
          <w:szCs w:val="24"/>
        </w:rPr>
        <w:t>, 2021. </w:t>
      </w:r>
      <w:r w:rsidR="00002ED2" w:rsidRPr="00EB2810">
        <w:rPr>
          <w:sz w:val="24"/>
          <w:szCs w:val="24"/>
        </w:rPr>
        <w:t>–</w:t>
      </w:r>
      <w:r w:rsidRPr="00EB2810">
        <w:rPr>
          <w:sz w:val="24"/>
          <w:szCs w:val="24"/>
        </w:rPr>
        <w:t xml:space="preserve"> 345 с. </w:t>
      </w:r>
      <w:r w:rsidR="00002ED2" w:rsidRPr="00EB2810">
        <w:rPr>
          <w:sz w:val="24"/>
          <w:szCs w:val="24"/>
        </w:rPr>
        <w:t>–</w:t>
      </w:r>
      <w:r w:rsidRPr="00EB2810">
        <w:rPr>
          <w:sz w:val="24"/>
          <w:szCs w:val="24"/>
        </w:rPr>
        <w:t xml:space="preserve"> (Профессиональное образование). </w:t>
      </w:r>
      <w:r w:rsidR="00002ED2" w:rsidRPr="00EB2810">
        <w:rPr>
          <w:sz w:val="24"/>
          <w:szCs w:val="24"/>
        </w:rPr>
        <w:t>–</w:t>
      </w:r>
      <w:r w:rsidRPr="00EB2810">
        <w:rPr>
          <w:sz w:val="24"/>
          <w:szCs w:val="24"/>
        </w:rPr>
        <w:t xml:space="preserve"> ISBN 978-5-534-09887-7. </w:t>
      </w:r>
      <w:r w:rsidR="00002ED2" w:rsidRPr="00EB2810">
        <w:rPr>
          <w:sz w:val="24"/>
          <w:szCs w:val="24"/>
        </w:rPr>
        <w:t>–</w:t>
      </w:r>
      <w:r w:rsidRPr="00EB2810">
        <w:rPr>
          <w:sz w:val="24"/>
          <w:szCs w:val="24"/>
        </w:rPr>
        <w:t xml:space="preserve"> </w:t>
      </w:r>
      <w:r w:rsidR="00B1472F" w:rsidRPr="00EB2810">
        <w:rPr>
          <w:sz w:val="24"/>
          <w:szCs w:val="24"/>
        </w:rPr>
        <w:t>Текст:</w:t>
      </w:r>
      <w:r w:rsidRPr="00EB2810">
        <w:rPr>
          <w:sz w:val="24"/>
          <w:szCs w:val="24"/>
        </w:rPr>
        <w:t xml:space="preserve"> электронный//Образовательная платформа </w:t>
      </w:r>
      <w:proofErr w:type="spellStart"/>
      <w:r w:rsidRPr="00EB2810">
        <w:rPr>
          <w:sz w:val="24"/>
          <w:szCs w:val="24"/>
        </w:rPr>
        <w:t>Юрайт</w:t>
      </w:r>
      <w:proofErr w:type="spellEnd"/>
      <w:r w:rsidRPr="00EB2810">
        <w:rPr>
          <w:sz w:val="24"/>
          <w:szCs w:val="24"/>
        </w:rPr>
        <w:t xml:space="preserve"> [сайт]. </w:t>
      </w:r>
      <w:r w:rsidR="00002ED2" w:rsidRPr="00EB2810">
        <w:rPr>
          <w:sz w:val="24"/>
          <w:szCs w:val="24"/>
        </w:rPr>
        <w:t>–</w:t>
      </w:r>
      <w:r w:rsidRPr="00EB2810">
        <w:rPr>
          <w:sz w:val="24"/>
          <w:szCs w:val="24"/>
        </w:rPr>
        <w:t xml:space="preserve"> URL: https://www.urait.ru/bcode/475370.</w:t>
      </w:r>
    </w:p>
    <w:p w14:paraId="5E647E7B" w14:textId="6B224C92" w:rsidR="001C6D82" w:rsidRPr="00385518" w:rsidRDefault="00F75B4E" w:rsidP="003E6B63">
      <w:pPr>
        <w:pStyle w:val="a4"/>
        <w:widowControl/>
        <w:numPr>
          <w:ilvl w:val="0"/>
          <w:numId w:val="81"/>
        </w:numPr>
        <w:tabs>
          <w:tab w:val="left" w:pos="993"/>
        </w:tabs>
        <w:autoSpaceDE/>
        <w:autoSpaceDN/>
        <w:adjustRightInd/>
        <w:spacing w:after="200" w:line="276" w:lineRule="auto"/>
        <w:ind w:left="0" w:firstLine="709"/>
        <w:jc w:val="both"/>
        <w:rPr>
          <w:sz w:val="24"/>
          <w:szCs w:val="24"/>
        </w:rPr>
      </w:pPr>
      <w:proofErr w:type="spellStart"/>
      <w:r w:rsidRPr="00EB2810">
        <w:rPr>
          <w:iCs/>
          <w:sz w:val="24"/>
          <w:szCs w:val="24"/>
        </w:rPr>
        <w:t>Пленков</w:t>
      </w:r>
      <w:proofErr w:type="spellEnd"/>
      <w:r w:rsidRPr="00EB2810">
        <w:rPr>
          <w:iCs/>
          <w:sz w:val="24"/>
          <w:szCs w:val="24"/>
        </w:rPr>
        <w:t>,</w:t>
      </w:r>
      <w:r w:rsidRPr="00C847C4">
        <w:rPr>
          <w:iCs/>
          <w:sz w:val="24"/>
          <w:szCs w:val="24"/>
        </w:rPr>
        <w:t xml:space="preserve"> О. Ю.  История новейшего времени для колледжей: учебное пособие для среднего профессионального образования / О. Ю. </w:t>
      </w:r>
      <w:proofErr w:type="spellStart"/>
      <w:r w:rsidRPr="00C847C4">
        <w:rPr>
          <w:iCs/>
          <w:sz w:val="24"/>
          <w:szCs w:val="24"/>
        </w:rPr>
        <w:t>Пленков</w:t>
      </w:r>
      <w:proofErr w:type="spellEnd"/>
      <w:r w:rsidRPr="00C847C4">
        <w:rPr>
          <w:iCs/>
          <w:sz w:val="24"/>
          <w:szCs w:val="24"/>
        </w:rPr>
        <w:t>. </w:t>
      </w:r>
      <w:r w:rsidR="00002ED2" w:rsidRPr="00C847C4">
        <w:rPr>
          <w:iCs/>
          <w:sz w:val="24"/>
          <w:szCs w:val="24"/>
        </w:rPr>
        <w:t>–</w:t>
      </w:r>
      <w:r w:rsidRPr="00C847C4">
        <w:rPr>
          <w:iCs/>
          <w:sz w:val="24"/>
          <w:szCs w:val="24"/>
        </w:rPr>
        <w:t xml:space="preserve"> 2-е изд., </w:t>
      </w:r>
      <w:proofErr w:type="spellStart"/>
      <w:r w:rsidRPr="00C847C4">
        <w:rPr>
          <w:iCs/>
          <w:sz w:val="24"/>
          <w:szCs w:val="24"/>
        </w:rPr>
        <w:t>испр</w:t>
      </w:r>
      <w:proofErr w:type="spellEnd"/>
      <w:proofErr w:type="gramStart"/>
      <w:r w:rsidRPr="00C847C4">
        <w:rPr>
          <w:iCs/>
          <w:sz w:val="24"/>
          <w:szCs w:val="24"/>
        </w:rPr>
        <w:t>.</w:t>
      </w:r>
      <w:proofErr w:type="gramEnd"/>
      <w:r w:rsidRPr="00C847C4">
        <w:rPr>
          <w:iCs/>
          <w:sz w:val="24"/>
          <w:szCs w:val="24"/>
        </w:rPr>
        <w:t xml:space="preserve"> и доп. </w:t>
      </w:r>
      <w:r w:rsidR="00002ED2" w:rsidRPr="00C847C4">
        <w:rPr>
          <w:iCs/>
          <w:sz w:val="24"/>
          <w:szCs w:val="24"/>
        </w:rPr>
        <w:t>–</w:t>
      </w:r>
      <w:r w:rsidRPr="00C847C4">
        <w:rPr>
          <w:iCs/>
          <w:sz w:val="24"/>
          <w:szCs w:val="24"/>
        </w:rPr>
        <w:t xml:space="preserve"> Москва: Издательство </w:t>
      </w:r>
      <w:proofErr w:type="spellStart"/>
      <w:r w:rsidRPr="00C847C4">
        <w:rPr>
          <w:iCs/>
          <w:sz w:val="24"/>
          <w:szCs w:val="24"/>
        </w:rPr>
        <w:t>Юрайт</w:t>
      </w:r>
      <w:proofErr w:type="spellEnd"/>
      <w:r w:rsidRPr="00C847C4">
        <w:rPr>
          <w:iCs/>
          <w:sz w:val="24"/>
          <w:szCs w:val="24"/>
        </w:rPr>
        <w:t>, 2021. </w:t>
      </w:r>
      <w:r w:rsidR="00002ED2" w:rsidRPr="00C847C4">
        <w:rPr>
          <w:iCs/>
          <w:sz w:val="24"/>
          <w:szCs w:val="24"/>
        </w:rPr>
        <w:t>–</w:t>
      </w:r>
      <w:r w:rsidRPr="00C847C4">
        <w:rPr>
          <w:iCs/>
          <w:sz w:val="24"/>
          <w:szCs w:val="24"/>
        </w:rPr>
        <w:t xml:space="preserve"> 368 с. </w:t>
      </w:r>
      <w:r w:rsidR="00002ED2" w:rsidRPr="00C847C4">
        <w:rPr>
          <w:iCs/>
          <w:sz w:val="24"/>
          <w:szCs w:val="24"/>
        </w:rPr>
        <w:t>–</w:t>
      </w:r>
      <w:r w:rsidRPr="00C847C4">
        <w:rPr>
          <w:iCs/>
          <w:sz w:val="24"/>
          <w:szCs w:val="24"/>
        </w:rPr>
        <w:t xml:space="preserve"> (Профессиональное образование). </w:t>
      </w:r>
      <w:r w:rsidR="00002ED2" w:rsidRPr="00C847C4">
        <w:rPr>
          <w:iCs/>
          <w:sz w:val="24"/>
          <w:szCs w:val="24"/>
        </w:rPr>
        <w:t>–</w:t>
      </w:r>
      <w:r w:rsidRPr="00C847C4">
        <w:rPr>
          <w:iCs/>
          <w:sz w:val="24"/>
          <w:szCs w:val="24"/>
        </w:rPr>
        <w:t xml:space="preserve"> ISBN 978-5-534-11113-2. </w:t>
      </w:r>
      <w:r w:rsidR="00002ED2" w:rsidRPr="00C847C4">
        <w:rPr>
          <w:iCs/>
          <w:sz w:val="24"/>
          <w:szCs w:val="24"/>
        </w:rPr>
        <w:t>–</w:t>
      </w:r>
      <w:r w:rsidRPr="00C847C4">
        <w:rPr>
          <w:iCs/>
          <w:sz w:val="24"/>
          <w:szCs w:val="24"/>
        </w:rPr>
        <w:t xml:space="preserve"> Текст: электронный // Образовательная платформа </w:t>
      </w:r>
      <w:proofErr w:type="spellStart"/>
      <w:r w:rsidRPr="00C847C4">
        <w:rPr>
          <w:iCs/>
          <w:sz w:val="24"/>
          <w:szCs w:val="24"/>
        </w:rPr>
        <w:t>Юрайт</w:t>
      </w:r>
      <w:proofErr w:type="spellEnd"/>
      <w:r w:rsidRPr="00C847C4">
        <w:rPr>
          <w:iCs/>
          <w:sz w:val="24"/>
          <w:szCs w:val="24"/>
        </w:rPr>
        <w:t xml:space="preserve"> [сайт]. </w:t>
      </w:r>
      <w:r w:rsidR="00002ED2" w:rsidRPr="00C847C4">
        <w:rPr>
          <w:iCs/>
          <w:sz w:val="24"/>
          <w:szCs w:val="24"/>
        </w:rPr>
        <w:t>–</w:t>
      </w:r>
      <w:r w:rsidRPr="00C847C4">
        <w:rPr>
          <w:iCs/>
          <w:sz w:val="24"/>
          <w:szCs w:val="24"/>
        </w:rPr>
        <w:t xml:space="preserve"> URL: </w:t>
      </w:r>
      <w:hyperlink r:id="rId22" w:history="1">
        <w:r w:rsidR="00385518" w:rsidRPr="00770BFD">
          <w:rPr>
            <w:rStyle w:val="af"/>
            <w:iCs/>
            <w:sz w:val="24"/>
            <w:szCs w:val="24"/>
          </w:rPr>
          <w:t>https://www.urait.ru/bcode/475067</w:t>
        </w:r>
      </w:hyperlink>
      <w:r w:rsidRPr="00C847C4">
        <w:rPr>
          <w:iCs/>
          <w:sz w:val="24"/>
          <w:szCs w:val="24"/>
        </w:rPr>
        <w:t>.</w:t>
      </w:r>
    </w:p>
    <w:p w14:paraId="333F8FAC" w14:textId="61774FAF" w:rsidR="00385518" w:rsidRPr="000B317F" w:rsidRDefault="00385518" w:rsidP="003E6B63">
      <w:pPr>
        <w:pStyle w:val="a4"/>
        <w:widowControl/>
        <w:numPr>
          <w:ilvl w:val="0"/>
          <w:numId w:val="81"/>
        </w:numPr>
        <w:tabs>
          <w:tab w:val="left" w:pos="993"/>
        </w:tabs>
        <w:autoSpaceDE/>
        <w:autoSpaceDN/>
        <w:adjustRightInd/>
        <w:spacing w:after="200" w:line="276" w:lineRule="auto"/>
        <w:ind w:left="0" w:firstLine="709"/>
        <w:jc w:val="both"/>
        <w:rPr>
          <w:sz w:val="24"/>
          <w:szCs w:val="24"/>
        </w:rPr>
      </w:pPr>
      <w:r w:rsidRPr="000B317F">
        <w:rPr>
          <w:sz w:val="24"/>
          <w:szCs w:val="24"/>
        </w:rPr>
        <w:t xml:space="preserve">Тропов, И. А. История / И. А. Тропов. — Санкт-Петербург : Лань, 2022. — 472 с. — ISBN 978-5-8114-9976-2. — Текст : электронный // Лань : электронно-библиотечная система. — URL: </w:t>
      </w:r>
      <w:hyperlink r:id="rId23" w:history="1">
        <w:r w:rsidRPr="000B317F">
          <w:rPr>
            <w:rStyle w:val="af"/>
            <w:sz w:val="24"/>
            <w:szCs w:val="24"/>
          </w:rPr>
          <w:t>https://e.lanbook.com/book/247391</w:t>
        </w:r>
      </w:hyperlink>
      <w:r w:rsidRPr="000B317F">
        <w:rPr>
          <w:sz w:val="24"/>
          <w:szCs w:val="24"/>
        </w:rPr>
        <w:t>.</w:t>
      </w:r>
    </w:p>
    <w:p w14:paraId="5BE2470B" w14:textId="611086FA" w:rsidR="001C6D82" w:rsidRPr="00C847C4" w:rsidRDefault="001C6D82" w:rsidP="00C847C4">
      <w:pPr>
        <w:widowControl/>
        <w:tabs>
          <w:tab w:val="left" w:pos="993"/>
        </w:tabs>
        <w:autoSpaceDE/>
        <w:autoSpaceDN/>
        <w:adjustRightInd/>
        <w:spacing w:after="200" w:line="276" w:lineRule="auto"/>
        <w:ind w:firstLine="709"/>
        <w:jc w:val="both"/>
        <w:rPr>
          <w:sz w:val="24"/>
          <w:szCs w:val="24"/>
        </w:rPr>
      </w:pPr>
      <w:r w:rsidRPr="00C847C4">
        <w:rPr>
          <w:b/>
          <w:bCs/>
          <w:sz w:val="24"/>
          <w:szCs w:val="24"/>
        </w:rPr>
        <w:t>3.2.3. Дополнительные источники</w:t>
      </w:r>
    </w:p>
    <w:p w14:paraId="1DD28DF7" w14:textId="77777777" w:rsidR="001C6D82" w:rsidRPr="00C847C4" w:rsidRDefault="00F75B4E" w:rsidP="003E6B63">
      <w:pPr>
        <w:pStyle w:val="a4"/>
        <w:widowControl/>
        <w:numPr>
          <w:ilvl w:val="0"/>
          <w:numId w:val="26"/>
        </w:numPr>
        <w:shd w:val="clear" w:color="auto" w:fill="FFFFFF"/>
        <w:tabs>
          <w:tab w:val="left" w:pos="993"/>
        </w:tabs>
        <w:autoSpaceDE/>
        <w:autoSpaceDN/>
        <w:adjustRightInd/>
        <w:spacing w:after="200" w:line="276" w:lineRule="auto"/>
        <w:ind w:left="0" w:firstLine="709"/>
        <w:jc w:val="both"/>
        <w:rPr>
          <w:rStyle w:val="af"/>
          <w:color w:val="auto"/>
          <w:sz w:val="24"/>
          <w:szCs w:val="24"/>
          <w:u w:val="none"/>
        </w:rPr>
      </w:pPr>
      <w:r w:rsidRPr="00C847C4">
        <w:rPr>
          <w:rFonts w:eastAsia="Times New Roman"/>
          <w:sz w:val="24"/>
          <w:szCs w:val="24"/>
        </w:rPr>
        <w:t xml:space="preserve">Единое окно доступа к образовательным ресурсам [Электронный ресурс]. </w:t>
      </w:r>
      <w:r w:rsidRPr="00C847C4">
        <w:rPr>
          <w:rFonts w:eastAsia="Times New Roman"/>
          <w:sz w:val="24"/>
          <w:szCs w:val="24"/>
          <w:lang w:val="en-US"/>
        </w:rPr>
        <w:t>URL</w:t>
      </w:r>
      <w:r w:rsidRPr="00C847C4">
        <w:rPr>
          <w:rFonts w:eastAsia="Times New Roman"/>
          <w:sz w:val="24"/>
          <w:szCs w:val="24"/>
        </w:rPr>
        <w:t xml:space="preserve">: </w:t>
      </w:r>
      <w:hyperlink r:id="rId24" w:history="1">
        <w:r w:rsidRPr="00C847C4">
          <w:rPr>
            <w:rStyle w:val="af"/>
            <w:rFonts w:eastAsia="Times New Roman"/>
            <w:color w:val="auto"/>
            <w:sz w:val="24"/>
            <w:szCs w:val="24"/>
            <w:u w:val="none"/>
          </w:rPr>
          <w:t>http://window.edu.ru/window/library</w:t>
        </w:r>
      </w:hyperlink>
    </w:p>
    <w:p w14:paraId="38659FF0" w14:textId="77777777" w:rsidR="001C6D82" w:rsidRPr="00C847C4" w:rsidRDefault="00F75B4E" w:rsidP="003E6B63">
      <w:pPr>
        <w:pStyle w:val="a4"/>
        <w:widowControl/>
        <w:numPr>
          <w:ilvl w:val="0"/>
          <w:numId w:val="26"/>
        </w:numPr>
        <w:shd w:val="clear" w:color="auto" w:fill="FFFFFF"/>
        <w:tabs>
          <w:tab w:val="left" w:pos="993"/>
        </w:tabs>
        <w:autoSpaceDE/>
        <w:autoSpaceDN/>
        <w:adjustRightInd/>
        <w:spacing w:after="200" w:line="276" w:lineRule="auto"/>
        <w:ind w:left="0" w:firstLine="709"/>
        <w:jc w:val="both"/>
        <w:rPr>
          <w:sz w:val="24"/>
          <w:szCs w:val="24"/>
        </w:rPr>
      </w:pPr>
      <w:r w:rsidRPr="00C847C4">
        <w:rPr>
          <w:rFonts w:eastAsia="Times New Roman"/>
          <w:sz w:val="24"/>
          <w:szCs w:val="24"/>
        </w:rPr>
        <w:t xml:space="preserve">Большая Советская Энциклопедия [Электронный ресурс]. </w:t>
      </w:r>
      <w:r w:rsidRPr="00C847C4">
        <w:rPr>
          <w:rFonts w:eastAsia="Times New Roman"/>
          <w:sz w:val="24"/>
          <w:szCs w:val="24"/>
          <w:lang w:val="en-US"/>
        </w:rPr>
        <w:t>URL</w:t>
      </w:r>
      <w:r w:rsidRPr="00C847C4">
        <w:rPr>
          <w:rFonts w:eastAsia="Times New Roman"/>
          <w:sz w:val="24"/>
          <w:szCs w:val="24"/>
        </w:rPr>
        <w:t>: </w:t>
      </w:r>
      <w:hyperlink r:id="rId25" w:tgtFrame="_blank" w:history="1">
        <w:r w:rsidRPr="00C847C4">
          <w:rPr>
            <w:rFonts w:eastAsia="Times New Roman"/>
            <w:sz w:val="24"/>
            <w:szCs w:val="24"/>
          </w:rPr>
          <w:t>http://bse.sci-lib.com</w:t>
        </w:r>
      </w:hyperlink>
    </w:p>
    <w:p w14:paraId="20BA4AE8" w14:textId="476B86A1" w:rsidR="00F75B4E" w:rsidRPr="00A712C3" w:rsidRDefault="00F75B4E" w:rsidP="003E6B63">
      <w:pPr>
        <w:pStyle w:val="a4"/>
        <w:widowControl/>
        <w:numPr>
          <w:ilvl w:val="0"/>
          <w:numId w:val="26"/>
        </w:numPr>
        <w:shd w:val="clear" w:color="auto" w:fill="FFFFFF"/>
        <w:tabs>
          <w:tab w:val="left" w:pos="993"/>
        </w:tabs>
        <w:autoSpaceDE/>
        <w:autoSpaceDN/>
        <w:adjustRightInd/>
        <w:spacing w:after="200" w:line="276" w:lineRule="auto"/>
        <w:ind w:left="0" w:firstLine="709"/>
        <w:jc w:val="both"/>
        <w:rPr>
          <w:sz w:val="24"/>
          <w:szCs w:val="24"/>
        </w:rPr>
      </w:pPr>
      <w:r w:rsidRPr="00C847C4">
        <w:rPr>
          <w:rFonts w:eastAsia="Times New Roman"/>
          <w:sz w:val="24"/>
          <w:szCs w:val="24"/>
        </w:rPr>
        <w:t>Матюхин А.В. Отечественная история /</w:t>
      </w:r>
      <w:r w:rsidR="00EB2810">
        <w:rPr>
          <w:rFonts w:eastAsia="Times New Roman"/>
          <w:sz w:val="24"/>
          <w:szCs w:val="24"/>
        </w:rPr>
        <w:t xml:space="preserve"> </w:t>
      </w:r>
      <w:r w:rsidRPr="00C847C4">
        <w:rPr>
          <w:rFonts w:eastAsia="Times New Roman"/>
          <w:sz w:val="24"/>
          <w:szCs w:val="24"/>
        </w:rPr>
        <w:t xml:space="preserve">А.В. Матюхин, Ю.А. Давыдова, Р.Е. </w:t>
      </w:r>
      <w:proofErr w:type="spellStart"/>
      <w:r w:rsidRPr="00C847C4">
        <w:rPr>
          <w:rFonts w:eastAsia="Times New Roman"/>
          <w:sz w:val="24"/>
          <w:szCs w:val="24"/>
        </w:rPr>
        <w:t>Азизбаева</w:t>
      </w:r>
      <w:proofErr w:type="spellEnd"/>
      <w:r w:rsidR="00EB2810">
        <w:rPr>
          <w:rFonts w:eastAsia="Times New Roman"/>
          <w:sz w:val="24"/>
          <w:szCs w:val="24"/>
        </w:rPr>
        <w:t xml:space="preserve">. – </w:t>
      </w:r>
      <w:r w:rsidRPr="00C847C4">
        <w:rPr>
          <w:rFonts w:eastAsia="Times New Roman"/>
          <w:sz w:val="24"/>
          <w:szCs w:val="24"/>
        </w:rPr>
        <w:t>Москва: Синергия, 2017. – 337 с.</w:t>
      </w:r>
    </w:p>
    <w:p w14:paraId="0318B42C" w14:textId="7C716F18" w:rsidR="00A712C3" w:rsidRPr="00A712C3" w:rsidRDefault="00A712C3" w:rsidP="003E6B63">
      <w:pPr>
        <w:pStyle w:val="a4"/>
        <w:widowControl/>
        <w:numPr>
          <w:ilvl w:val="0"/>
          <w:numId w:val="26"/>
        </w:numPr>
        <w:shd w:val="clear" w:color="auto" w:fill="FFFFFF"/>
        <w:tabs>
          <w:tab w:val="left" w:pos="1134"/>
        </w:tabs>
        <w:autoSpaceDE/>
        <w:autoSpaceDN/>
        <w:adjustRightInd/>
        <w:spacing w:after="200" w:line="276" w:lineRule="auto"/>
        <w:ind w:left="0" w:firstLine="709"/>
        <w:jc w:val="both"/>
        <w:rPr>
          <w:sz w:val="24"/>
          <w:szCs w:val="24"/>
        </w:rPr>
      </w:pPr>
      <w:r w:rsidRPr="00A712C3">
        <w:rPr>
          <w:rFonts w:eastAsia="Times New Roman"/>
          <w:sz w:val="24"/>
          <w:szCs w:val="24"/>
        </w:rPr>
        <w:t>История России : учебник для студентов вузов / Ф.О. Айсина [и др.</w:t>
      </w:r>
      <w:proofErr w:type="gramStart"/>
      <w:r w:rsidRPr="00A712C3">
        <w:rPr>
          <w:rFonts w:eastAsia="Times New Roman"/>
          <w:sz w:val="24"/>
          <w:szCs w:val="24"/>
        </w:rPr>
        <w:t>]..</w:t>
      </w:r>
      <w:proofErr w:type="gramEnd"/>
      <w:r w:rsidRPr="00A712C3">
        <w:rPr>
          <w:rFonts w:eastAsia="Times New Roman"/>
          <w:sz w:val="24"/>
          <w:szCs w:val="24"/>
        </w:rPr>
        <w:t xml:space="preserve"> – Москва : ЮНИТИ-ДАНА, 2017. – 686 c. – ISBN 978-5-238-01639-9. – Текст : электронный // IPR SMART : [сайт]. – URL: https://www.iprbookshop.ru/71152.html (дата обращения: 13.03.2022). – Режим доступа: для </w:t>
      </w:r>
      <w:proofErr w:type="spellStart"/>
      <w:r w:rsidRPr="00A712C3">
        <w:rPr>
          <w:rFonts w:eastAsia="Times New Roman"/>
          <w:sz w:val="24"/>
          <w:szCs w:val="24"/>
        </w:rPr>
        <w:t>авторизир</w:t>
      </w:r>
      <w:proofErr w:type="spellEnd"/>
      <w:r w:rsidRPr="00A712C3">
        <w:rPr>
          <w:rFonts w:eastAsia="Times New Roman"/>
          <w:sz w:val="24"/>
          <w:szCs w:val="24"/>
        </w:rPr>
        <w:t>. пользователей</w:t>
      </w:r>
    </w:p>
    <w:p w14:paraId="20EFF6CA" w14:textId="77777777" w:rsidR="006D25D8" w:rsidRPr="0037434E" w:rsidRDefault="006D25D8" w:rsidP="006D25D8">
      <w:pPr>
        <w:ind w:left="360"/>
        <w:contextualSpacing/>
        <w:rPr>
          <w:b/>
          <w:i/>
          <w:sz w:val="24"/>
          <w:szCs w:val="24"/>
        </w:rPr>
      </w:pPr>
    </w:p>
    <w:p w14:paraId="30DB6C5D" w14:textId="4B8EC080" w:rsidR="006D25D8" w:rsidRPr="00A66B8E" w:rsidRDefault="006D25D8" w:rsidP="00EB2810">
      <w:pPr>
        <w:contextualSpacing/>
        <w:jc w:val="center"/>
        <w:rPr>
          <w:b/>
          <w:sz w:val="24"/>
          <w:szCs w:val="24"/>
        </w:rPr>
      </w:pPr>
      <w:r w:rsidRPr="00A66B8E">
        <w:rPr>
          <w:b/>
          <w:sz w:val="24"/>
          <w:szCs w:val="24"/>
        </w:rPr>
        <w:t xml:space="preserve">4. КОНТРОЛЬ И ОЦЕНКА РЕЗУЛЬТАТОВ ОСВОЕНИЯ </w:t>
      </w:r>
      <w:r w:rsidR="00EB2810">
        <w:rPr>
          <w:b/>
          <w:sz w:val="24"/>
          <w:szCs w:val="24"/>
        </w:rPr>
        <w:br/>
      </w:r>
      <w:r w:rsidRPr="00A66B8E">
        <w:rPr>
          <w:b/>
          <w:sz w:val="24"/>
          <w:szCs w:val="24"/>
        </w:rPr>
        <w:t>УЧЕБНОЙ ДИСЦИПЛИНЫ</w:t>
      </w:r>
    </w:p>
    <w:p w14:paraId="6CD9027A" w14:textId="77777777" w:rsidR="006D25D8" w:rsidRPr="00A66B8E" w:rsidRDefault="006D25D8" w:rsidP="006D25D8">
      <w:pPr>
        <w:ind w:left="360"/>
        <w:contextualSpacing/>
        <w:rPr>
          <w:b/>
          <w:i/>
          <w:sz w:val="24"/>
          <w:szCs w:val="24"/>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360"/>
        <w:gridCol w:w="2815"/>
      </w:tblGrid>
      <w:tr w:rsidR="00064AB3" w:rsidRPr="004C6B18" w14:paraId="7E7075E9" w14:textId="77777777" w:rsidTr="007F0530">
        <w:tc>
          <w:tcPr>
            <w:tcW w:w="1657" w:type="pct"/>
          </w:tcPr>
          <w:p w14:paraId="29FC45AA" w14:textId="4FEE5E48" w:rsidR="00064AB3" w:rsidRPr="004C6B18" w:rsidRDefault="00064AB3" w:rsidP="00EB2810">
            <w:pPr>
              <w:widowControl/>
              <w:autoSpaceDE/>
              <w:autoSpaceDN/>
              <w:adjustRightInd/>
              <w:jc w:val="center"/>
              <w:rPr>
                <w:b/>
                <w:bCs/>
                <w:sz w:val="24"/>
                <w:szCs w:val="24"/>
              </w:rPr>
            </w:pPr>
            <w:r w:rsidRPr="004C6B18">
              <w:rPr>
                <w:b/>
                <w:bCs/>
                <w:sz w:val="24"/>
                <w:szCs w:val="24"/>
              </w:rPr>
              <w:t>Результаты обучения</w:t>
            </w:r>
            <w:r w:rsidR="00EB2810">
              <w:rPr>
                <w:rStyle w:val="af4"/>
                <w:rFonts w:ascii="Calibri" w:hAnsi="Calibri"/>
                <w:i/>
              </w:rPr>
              <w:footnoteReference w:id="46"/>
            </w:r>
          </w:p>
        </w:tc>
        <w:tc>
          <w:tcPr>
            <w:tcW w:w="1819" w:type="pct"/>
          </w:tcPr>
          <w:p w14:paraId="4E0952D7" w14:textId="77777777" w:rsidR="00064AB3" w:rsidRPr="004C6B18" w:rsidRDefault="00064AB3" w:rsidP="00EB2810">
            <w:pPr>
              <w:jc w:val="center"/>
              <w:rPr>
                <w:b/>
                <w:bCs/>
                <w:sz w:val="24"/>
                <w:szCs w:val="24"/>
              </w:rPr>
            </w:pPr>
            <w:r w:rsidRPr="004C6B18">
              <w:rPr>
                <w:b/>
                <w:bCs/>
                <w:sz w:val="24"/>
                <w:szCs w:val="24"/>
              </w:rPr>
              <w:t>Критерии оценки</w:t>
            </w:r>
          </w:p>
        </w:tc>
        <w:tc>
          <w:tcPr>
            <w:tcW w:w="1524" w:type="pct"/>
          </w:tcPr>
          <w:p w14:paraId="56BBD1E7" w14:textId="77777777" w:rsidR="00064AB3" w:rsidRPr="004C6B18" w:rsidRDefault="00064AB3" w:rsidP="00EB2810">
            <w:pPr>
              <w:jc w:val="center"/>
              <w:rPr>
                <w:b/>
                <w:bCs/>
                <w:sz w:val="24"/>
                <w:szCs w:val="24"/>
              </w:rPr>
            </w:pPr>
            <w:r w:rsidRPr="004C6B18">
              <w:rPr>
                <w:b/>
                <w:bCs/>
                <w:sz w:val="24"/>
                <w:szCs w:val="24"/>
              </w:rPr>
              <w:t>Методы оценки</w:t>
            </w:r>
          </w:p>
        </w:tc>
      </w:tr>
      <w:tr w:rsidR="00064AB3" w:rsidRPr="00EB2810" w14:paraId="3C61F0D3" w14:textId="77777777" w:rsidTr="00064AB3">
        <w:tc>
          <w:tcPr>
            <w:tcW w:w="5000" w:type="pct"/>
            <w:gridSpan w:val="3"/>
          </w:tcPr>
          <w:p w14:paraId="1B2A2F36" w14:textId="418D6224" w:rsidR="00064AB3" w:rsidRPr="00EB2810" w:rsidRDefault="00064AB3" w:rsidP="00064AB3">
            <w:pPr>
              <w:rPr>
                <w:bCs/>
                <w:sz w:val="24"/>
                <w:szCs w:val="24"/>
              </w:rPr>
            </w:pPr>
            <w:r w:rsidRPr="00EB2810">
              <w:rPr>
                <w:bCs/>
                <w:sz w:val="24"/>
                <w:szCs w:val="24"/>
              </w:rPr>
              <w:t>Перечень знаний, осваиваемых в рамках дисциплины</w:t>
            </w:r>
          </w:p>
        </w:tc>
      </w:tr>
      <w:tr w:rsidR="00064AB3" w:rsidRPr="004C6B18" w14:paraId="4F8BC019" w14:textId="77777777" w:rsidTr="00B06660">
        <w:tc>
          <w:tcPr>
            <w:tcW w:w="1657" w:type="pct"/>
          </w:tcPr>
          <w:p w14:paraId="5FE7A4C2" w14:textId="324A5487" w:rsidR="00064AB3" w:rsidRPr="004C6B18" w:rsidRDefault="00064AB3" w:rsidP="00064AB3">
            <w:pPr>
              <w:rPr>
                <w:sz w:val="24"/>
                <w:szCs w:val="24"/>
              </w:rPr>
            </w:pPr>
            <w:r w:rsidRPr="004C6B18">
              <w:rPr>
                <w:bCs/>
                <w:sz w:val="24"/>
                <w:szCs w:val="24"/>
              </w:rPr>
              <w:t xml:space="preserve">- </w:t>
            </w:r>
            <w:r w:rsidRPr="004C6B18">
              <w:rPr>
                <w:sz w:val="24"/>
                <w:szCs w:val="24"/>
              </w:rPr>
              <w:t>основны</w:t>
            </w:r>
            <w:r w:rsidR="00EB2810">
              <w:rPr>
                <w:sz w:val="24"/>
                <w:szCs w:val="24"/>
              </w:rPr>
              <w:t>е</w:t>
            </w:r>
            <w:r w:rsidRPr="004C6B18">
              <w:rPr>
                <w:sz w:val="24"/>
                <w:szCs w:val="24"/>
              </w:rPr>
              <w:t xml:space="preserve"> направлени</w:t>
            </w:r>
            <w:r w:rsidR="00EB2810">
              <w:rPr>
                <w:sz w:val="24"/>
                <w:szCs w:val="24"/>
              </w:rPr>
              <w:t>я</w:t>
            </w:r>
            <w:r w:rsidRPr="004C6B18">
              <w:rPr>
                <w:sz w:val="24"/>
                <w:szCs w:val="24"/>
              </w:rPr>
              <w:t xml:space="preserve"> развития ключевых регионов мира на рубеже веков (XX и XXI вв.);</w:t>
            </w:r>
          </w:p>
          <w:p w14:paraId="54A89A8A" w14:textId="0E867CF0" w:rsidR="00064AB3" w:rsidRPr="004C6B18" w:rsidRDefault="00064AB3" w:rsidP="00064AB3">
            <w:pPr>
              <w:rPr>
                <w:sz w:val="24"/>
                <w:szCs w:val="24"/>
              </w:rPr>
            </w:pPr>
            <w:r w:rsidRPr="004C6B18">
              <w:rPr>
                <w:sz w:val="24"/>
                <w:szCs w:val="24"/>
              </w:rPr>
              <w:t>- сущност</w:t>
            </w:r>
            <w:r w:rsidR="00EB2810">
              <w:rPr>
                <w:sz w:val="24"/>
                <w:szCs w:val="24"/>
              </w:rPr>
              <w:t>ь</w:t>
            </w:r>
            <w:r w:rsidRPr="004C6B18">
              <w:rPr>
                <w:sz w:val="24"/>
                <w:szCs w:val="24"/>
              </w:rPr>
              <w:t xml:space="preserve"> и причин</w:t>
            </w:r>
            <w:r w:rsidR="00EB2810">
              <w:rPr>
                <w:sz w:val="24"/>
                <w:szCs w:val="24"/>
              </w:rPr>
              <w:t>ы</w:t>
            </w:r>
            <w:r w:rsidRPr="004C6B18">
              <w:rPr>
                <w:sz w:val="24"/>
                <w:szCs w:val="24"/>
              </w:rPr>
              <w:t xml:space="preserve"> локальных, региональных, межгосударственных конфликтов в конце XX – начале XXI вв.;</w:t>
            </w:r>
          </w:p>
          <w:p w14:paraId="633D87D5" w14:textId="6C937C70" w:rsidR="00064AB3" w:rsidRPr="004C6B18" w:rsidRDefault="00064AB3" w:rsidP="00064AB3">
            <w:pPr>
              <w:rPr>
                <w:sz w:val="24"/>
                <w:szCs w:val="24"/>
              </w:rPr>
            </w:pPr>
            <w:r w:rsidRPr="004C6B18">
              <w:rPr>
                <w:sz w:val="24"/>
                <w:szCs w:val="24"/>
              </w:rPr>
              <w:t>- основны</w:t>
            </w:r>
            <w:r w:rsidR="00EB2810">
              <w:rPr>
                <w:sz w:val="24"/>
                <w:szCs w:val="24"/>
              </w:rPr>
              <w:t>е</w:t>
            </w:r>
            <w:r w:rsidRPr="004C6B18">
              <w:rPr>
                <w:sz w:val="24"/>
                <w:szCs w:val="24"/>
              </w:rPr>
              <w:t xml:space="preserve"> процесс</w:t>
            </w:r>
            <w:r w:rsidR="00EB2810">
              <w:rPr>
                <w:sz w:val="24"/>
                <w:szCs w:val="24"/>
              </w:rPr>
              <w:t>ы</w:t>
            </w:r>
            <w:r w:rsidRPr="004C6B18">
              <w:rPr>
                <w:sz w:val="24"/>
                <w:szCs w:val="24"/>
              </w:rPr>
              <w:t xml:space="preserve"> политического </w:t>
            </w:r>
            <w:r w:rsidR="00EB2810">
              <w:rPr>
                <w:sz w:val="24"/>
                <w:szCs w:val="24"/>
              </w:rPr>
              <w:br/>
            </w:r>
            <w:r w:rsidRPr="004C6B18">
              <w:rPr>
                <w:sz w:val="24"/>
                <w:szCs w:val="24"/>
              </w:rPr>
              <w:t>и экономического развития ведущих государств и регионов мира;</w:t>
            </w:r>
          </w:p>
          <w:p w14:paraId="4A90DF34" w14:textId="3B21FBE1" w:rsidR="00064AB3" w:rsidRPr="004C6B18" w:rsidRDefault="00064AB3" w:rsidP="00064AB3">
            <w:pPr>
              <w:rPr>
                <w:sz w:val="24"/>
                <w:szCs w:val="24"/>
              </w:rPr>
            </w:pPr>
            <w:r w:rsidRPr="004C6B18">
              <w:rPr>
                <w:sz w:val="24"/>
                <w:szCs w:val="24"/>
              </w:rPr>
              <w:t>- назначени</w:t>
            </w:r>
            <w:r w:rsidR="00EB2810">
              <w:rPr>
                <w:sz w:val="24"/>
                <w:szCs w:val="24"/>
              </w:rPr>
              <w:t>е</w:t>
            </w:r>
            <w:r w:rsidRPr="004C6B18">
              <w:rPr>
                <w:sz w:val="24"/>
                <w:szCs w:val="24"/>
              </w:rPr>
              <w:t xml:space="preserve"> ООН, НАТО, ЕС и других организаций, основны</w:t>
            </w:r>
            <w:r w:rsidR="00EB2810">
              <w:rPr>
                <w:sz w:val="24"/>
                <w:szCs w:val="24"/>
              </w:rPr>
              <w:t>е</w:t>
            </w:r>
            <w:r w:rsidRPr="004C6B18">
              <w:rPr>
                <w:sz w:val="24"/>
                <w:szCs w:val="24"/>
              </w:rPr>
              <w:t xml:space="preserve"> направлени</w:t>
            </w:r>
            <w:r w:rsidR="00EB2810">
              <w:rPr>
                <w:sz w:val="24"/>
                <w:szCs w:val="24"/>
              </w:rPr>
              <w:t>я</w:t>
            </w:r>
            <w:r w:rsidRPr="004C6B18">
              <w:rPr>
                <w:sz w:val="24"/>
                <w:szCs w:val="24"/>
              </w:rPr>
              <w:t xml:space="preserve"> их деятельности;</w:t>
            </w:r>
          </w:p>
          <w:p w14:paraId="32CFAC27" w14:textId="29E3BEB6" w:rsidR="00064AB3" w:rsidRPr="004C6B18" w:rsidRDefault="00064AB3" w:rsidP="00064AB3">
            <w:pPr>
              <w:rPr>
                <w:sz w:val="24"/>
                <w:szCs w:val="24"/>
              </w:rPr>
            </w:pPr>
            <w:r w:rsidRPr="004C6B18">
              <w:rPr>
                <w:sz w:val="24"/>
                <w:szCs w:val="24"/>
              </w:rPr>
              <w:t>- рол</w:t>
            </w:r>
            <w:r w:rsidR="00EB2810">
              <w:rPr>
                <w:sz w:val="24"/>
                <w:szCs w:val="24"/>
              </w:rPr>
              <w:t>ь</w:t>
            </w:r>
            <w:r w:rsidRPr="004C6B18">
              <w:rPr>
                <w:sz w:val="24"/>
                <w:szCs w:val="24"/>
              </w:rPr>
              <w:t xml:space="preserve"> науки, культуры </w:t>
            </w:r>
            <w:r w:rsidR="00EB2810">
              <w:rPr>
                <w:sz w:val="24"/>
                <w:szCs w:val="24"/>
              </w:rPr>
              <w:br/>
            </w:r>
            <w:r w:rsidRPr="004C6B18">
              <w:rPr>
                <w:sz w:val="24"/>
                <w:szCs w:val="24"/>
              </w:rPr>
              <w:t xml:space="preserve">и религии в сохранении </w:t>
            </w:r>
            <w:r w:rsidR="00EB2810">
              <w:rPr>
                <w:sz w:val="24"/>
                <w:szCs w:val="24"/>
              </w:rPr>
              <w:br/>
            </w:r>
            <w:r w:rsidRPr="004C6B18">
              <w:rPr>
                <w:sz w:val="24"/>
                <w:szCs w:val="24"/>
              </w:rPr>
              <w:t>и укреплении национальных и государственных традиций;</w:t>
            </w:r>
          </w:p>
          <w:p w14:paraId="640C1AF9" w14:textId="11258EC9" w:rsidR="00064AB3" w:rsidRPr="004C6B18" w:rsidRDefault="00064AB3" w:rsidP="00EB2810">
            <w:pPr>
              <w:rPr>
                <w:bCs/>
                <w:sz w:val="24"/>
                <w:szCs w:val="24"/>
              </w:rPr>
            </w:pPr>
            <w:r w:rsidRPr="004C6B18">
              <w:rPr>
                <w:sz w:val="24"/>
                <w:szCs w:val="24"/>
              </w:rPr>
              <w:t>- содержани</w:t>
            </w:r>
            <w:r w:rsidR="00EB2810">
              <w:rPr>
                <w:sz w:val="24"/>
                <w:szCs w:val="24"/>
              </w:rPr>
              <w:t>е</w:t>
            </w:r>
            <w:r w:rsidRPr="004C6B18">
              <w:rPr>
                <w:sz w:val="24"/>
                <w:szCs w:val="24"/>
              </w:rPr>
              <w:t xml:space="preserve"> и назначени</w:t>
            </w:r>
            <w:r w:rsidR="00EB2810">
              <w:rPr>
                <w:sz w:val="24"/>
                <w:szCs w:val="24"/>
              </w:rPr>
              <w:t>е</w:t>
            </w:r>
            <w:r w:rsidRPr="004C6B18">
              <w:rPr>
                <w:sz w:val="24"/>
                <w:szCs w:val="24"/>
              </w:rPr>
              <w:t xml:space="preserve"> важнейших правовых </w:t>
            </w:r>
            <w:r w:rsidR="00EB2810">
              <w:rPr>
                <w:sz w:val="24"/>
                <w:szCs w:val="24"/>
              </w:rPr>
              <w:br/>
            </w:r>
            <w:r w:rsidRPr="004C6B18">
              <w:rPr>
                <w:sz w:val="24"/>
                <w:szCs w:val="24"/>
              </w:rPr>
              <w:t>и законодательных актов ми</w:t>
            </w:r>
            <w:r w:rsidR="00EB2810">
              <w:rPr>
                <w:sz w:val="24"/>
                <w:szCs w:val="24"/>
              </w:rPr>
              <w:t>рового и регионального значения</w:t>
            </w:r>
          </w:p>
        </w:tc>
        <w:tc>
          <w:tcPr>
            <w:tcW w:w="1819" w:type="pct"/>
          </w:tcPr>
          <w:p w14:paraId="3F73B53F" w14:textId="77777777" w:rsidR="00064AB3" w:rsidRPr="004C6B18" w:rsidRDefault="00064AB3" w:rsidP="00064AB3">
            <w:pPr>
              <w:rPr>
                <w:bCs/>
                <w:sz w:val="24"/>
                <w:szCs w:val="24"/>
              </w:rPr>
            </w:pPr>
            <w:r w:rsidRPr="004C6B18">
              <w:rPr>
                <w:bCs/>
                <w:sz w:val="24"/>
                <w:szCs w:val="24"/>
              </w:rPr>
              <w:t>- обучающийся воспроизводит основные направления и указывает особенности исторического пути развития регионов мира на рубеже веков (XX и XXI вв.);</w:t>
            </w:r>
          </w:p>
          <w:p w14:paraId="54FD1637" w14:textId="77777777" w:rsidR="00064AB3" w:rsidRPr="004C6B18" w:rsidRDefault="00064AB3" w:rsidP="00064AB3">
            <w:pPr>
              <w:rPr>
                <w:bCs/>
                <w:sz w:val="24"/>
                <w:szCs w:val="24"/>
              </w:rPr>
            </w:pPr>
            <w:r w:rsidRPr="004C6B18">
              <w:rPr>
                <w:bCs/>
                <w:sz w:val="24"/>
                <w:szCs w:val="24"/>
              </w:rPr>
              <w:t>- понимает и анализирует причины межгосударственных конфликтов XX вв.;</w:t>
            </w:r>
          </w:p>
          <w:p w14:paraId="0C4A1E24" w14:textId="502A8032" w:rsidR="00064AB3" w:rsidRPr="004C6B18" w:rsidRDefault="00064AB3" w:rsidP="00064AB3">
            <w:pPr>
              <w:rPr>
                <w:bCs/>
                <w:sz w:val="24"/>
                <w:szCs w:val="24"/>
              </w:rPr>
            </w:pPr>
            <w:r w:rsidRPr="004C6B18">
              <w:rPr>
                <w:bCs/>
                <w:sz w:val="24"/>
                <w:szCs w:val="24"/>
              </w:rPr>
              <w:t xml:space="preserve">- проводит анализ исторической информации политического </w:t>
            </w:r>
            <w:r w:rsidR="00EB2810">
              <w:rPr>
                <w:bCs/>
                <w:sz w:val="24"/>
                <w:szCs w:val="24"/>
              </w:rPr>
              <w:br/>
            </w:r>
            <w:r w:rsidRPr="004C6B18">
              <w:rPr>
                <w:bCs/>
                <w:sz w:val="24"/>
                <w:szCs w:val="24"/>
              </w:rPr>
              <w:t>и экономического развития ведущих государств и регионов мира;</w:t>
            </w:r>
          </w:p>
          <w:p w14:paraId="1272FC9C" w14:textId="77777777" w:rsidR="00064AB3" w:rsidRPr="004C6B18" w:rsidRDefault="00064AB3" w:rsidP="00064AB3">
            <w:pPr>
              <w:rPr>
                <w:bCs/>
                <w:sz w:val="24"/>
                <w:szCs w:val="24"/>
              </w:rPr>
            </w:pPr>
            <w:r w:rsidRPr="004C6B18">
              <w:rPr>
                <w:bCs/>
                <w:sz w:val="24"/>
                <w:szCs w:val="24"/>
              </w:rPr>
              <w:t>- дает оценку основных направлений деятельности международных организаций ООН, НАТО, ЕС и др.;</w:t>
            </w:r>
          </w:p>
          <w:p w14:paraId="6051A29E" w14:textId="77777777" w:rsidR="00064AB3" w:rsidRPr="004C6B18" w:rsidRDefault="00064AB3" w:rsidP="00064AB3">
            <w:pPr>
              <w:rPr>
                <w:bCs/>
                <w:sz w:val="24"/>
                <w:szCs w:val="24"/>
              </w:rPr>
            </w:pPr>
            <w:r w:rsidRPr="004C6B18">
              <w:rPr>
                <w:bCs/>
                <w:sz w:val="24"/>
                <w:szCs w:val="24"/>
              </w:rPr>
              <w:t>- дает определение причинно-следственных связей науки, культуры и религии в сохранении и укреплении национальных и государственных традиций;</w:t>
            </w:r>
          </w:p>
          <w:p w14:paraId="36D87F36" w14:textId="52CC632F" w:rsidR="00064AB3" w:rsidRPr="004C6B18" w:rsidRDefault="00064AB3" w:rsidP="00064AB3">
            <w:pPr>
              <w:rPr>
                <w:bCs/>
                <w:sz w:val="24"/>
                <w:szCs w:val="24"/>
              </w:rPr>
            </w:pPr>
            <w:r w:rsidRPr="004C6B18">
              <w:rPr>
                <w:bCs/>
                <w:sz w:val="24"/>
                <w:szCs w:val="24"/>
              </w:rPr>
              <w:t>- демонстрирует знание нормативных, правовых и законодательных актов ми</w:t>
            </w:r>
            <w:r w:rsidR="00EB2810">
              <w:rPr>
                <w:bCs/>
                <w:sz w:val="24"/>
                <w:szCs w:val="24"/>
              </w:rPr>
              <w:t>рового и регионального значения</w:t>
            </w:r>
          </w:p>
        </w:tc>
        <w:tc>
          <w:tcPr>
            <w:tcW w:w="1524" w:type="pct"/>
          </w:tcPr>
          <w:p w14:paraId="2A94FF1A" w14:textId="77777777" w:rsidR="00064AB3" w:rsidRPr="004C6B18" w:rsidRDefault="00064AB3" w:rsidP="00064AB3">
            <w:pPr>
              <w:rPr>
                <w:bCs/>
                <w:sz w:val="24"/>
                <w:szCs w:val="24"/>
              </w:rPr>
            </w:pPr>
            <w:r w:rsidRPr="004C6B18">
              <w:rPr>
                <w:bCs/>
                <w:i/>
                <w:sz w:val="24"/>
                <w:szCs w:val="24"/>
              </w:rPr>
              <w:t>-</w:t>
            </w:r>
            <w:r w:rsidRPr="004C6B18">
              <w:rPr>
                <w:bCs/>
                <w:sz w:val="24"/>
                <w:szCs w:val="24"/>
              </w:rPr>
              <w:t xml:space="preserve"> различные виды устного и письменного опроса;</w:t>
            </w:r>
          </w:p>
          <w:p w14:paraId="310B6309" w14:textId="77777777" w:rsidR="00064AB3" w:rsidRPr="004C6B18" w:rsidRDefault="00064AB3" w:rsidP="00064AB3">
            <w:pPr>
              <w:rPr>
                <w:bCs/>
                <w:sz w:val="24"/>
                <w:szCs w:val="24"/>
              </w:rPr>
            </w:pPr>
            <w:r w:rsidRPr="004C6B18">
              <w:rPr>
                <w:bCs/>
                <w:sz w:val="24"/>
                <w:szCs w:val="24"/>
              </w:rPr>
              <w:t>- экспертное наблюдение за деятельностью обучающихся на практических занятиях.</w:t>
            </w:r>
          </w:p>
          <w:p w14:paraId="1CE31AE7" w14:textId="70E9CB43" w:rsidR="00064AB3" w:rsidRPr="004C6B18" w:rsidRDefault="00EB2810" w:rsidP="00064AB3">
            <w:pPr>
              <w:rPr>
                <w:bCs/>
                <w:sz w:val="24"/>
                <w:szCs w:val="24"/>
              </w:rPr>
            </w:pPr>
            <w:r>
              <w:rPr>
                <w:bCs/>
                <w:sz w:val="24"/>
                <w:szCs w:val="24"/>
              </w:rPr>
              <w:t>Зачет</w:t>
            </w:r>
          </w:p>
        </w:tc>
      </w:tr>
      <w:tr w:rsidR="00064AB3" w:rsidRPr="00EB2810" w14:paraId="1156C99E" w14:textId="77777777" w:rsidTr="00064AB3">
        <w:tc>
          <w:tcPr>
            <w:tcW w:w="5000" w:type="pct"/>
            <w:gridSpan w:val="3"/>
          </w:tcPr>
          <w:p w14:paraId="4624EAF6" w14:textId="77E62E55" w:rsidR="00064AB3" w:rsidRPr="00EB2810" w:rsidRDefault="00064AB3" w:rsidP="00064AB3">
            <w:pPr>
              <w:rPr>
                <w:bCs/>
                <w:sz w:val="24"/>
                <w:szCs w:val="24"/>
              </w:rPr>
            </w:pPr>
            <w:r w:rsidRPr="00EB2810">
              <w:rPr>
                <w:bCs/>
                <w:sz w:val="24"/>
                <w:szCs w:val="24"/>
              </w:rPr>
              <w:t>Перечень умений, осваиваемых в рамках дисциплины</w:t>
            </w:r>
          </w:p>
        </w:tc>
      </w:tr>
      <w:tr w:rsidR="00064AB3" w:rsidRPr="004C6B18" w14:paraId="2196E1DD" w14:textId="77777777" w:rsidTr="00B06660">
        <w:trPr>
          <w:trHeight w:val="896"/>
        </w:trPr>
        <w:tc>
          <w:tcPr>
            <w:tcW w:w="1657" w:type="pct"/>
          </w:tcPr>
          <w:p w14:paraId="4BB02BA7" w14:textId="06B46DEB" w:rsidR="00064AB3" w:rsidRPr="004C6B18" w:rsidRDefault="00064AB3" w:rsidP="00064AB3">
            <w:pPr>
              <w:rPr>
                <w:sz w:val="24"/>
                <w:szCs w:val="24"/>
              </w:rPr>
            </w:pPr>
            <w:r w:rsidRPr="004C6B18">
              <w:rPr>
                <w:sz w:val="24"/>
                <w:szCs w:val="24"/>
              </w:rPr>
              <w:t xml:space="preserve">- ориентироваться </w:t>
            </w:r>
            <w:r w:rsidR="00EB2810">
              <w:rPr>
                <w:sz w:val="24"/>
                <w:szCs w:val="24"/>
              </w:rPr>
              <w:br/>
            </w:r>
            <w:r w:rsidRPr="004C6B18">
              <w:rPr>
                <w:sz w:val="24"/>
                <w:szCs w:val="24"/>
              </w:rPr>
              <w:t>в современной экономической, политической, культурной ситуации в России и мире;</w:t>
            </w:r>
          </w:p>
          <w:p w14:paraId="275085A1" w14:textId="7E3F4A1A" w:rsidR="00064AB3" w:rsidRPr="004C6B18" w:rsidRDefault="00064AB3" w:rsidP="00EB2810">
            <w:pPr>
              <w:rPr>
                <w:bCs/>
                <w:sz w:val="24"/>
                <w:szCs w:val="24"/>
              </w:rPr>
            </w:pPr>
            <w:r w:rsidRPr="004C6B18">
              <w:rPr>
                <w:sz w:val="24"/>
                <w:szCs w:val="24"/>
              </w:rPr>
              <w:t>- выявлять взаимосвязь отечественных, региональных, мировых социально-экономических, политических и культурных проблем</w:t>
            </w:r>
          </w:p>
        </w:tc>
        <w:tc>
          <w:tcPr>
            <w:tcW w:w="1819" w:type="pct"/>
          </w:tcPr>
          <w:p w14:paraId="57232650" w14:textId="77777777" w:rsidR="00064AB3" w:rsidRPr="004C6B18" w:rsidRDefault="00064AB3" w:rsidP="00064AB3">
            <w:pPr>
              <w:rPr>
                <w:bCs/>
                <w:sz w:val="24"/>
                <w:szCs w:val="24"/>
              </w:rPr>
            </w:pPr>
            <w:r w:rsidRPr="004C6B18">
              <w:rPr>
                <w:bCs/>
                <w:sz w:val="24"/>
                <w:szCs w:val="24"/>
              </w:rPr>
              <w:t>- обучающийся описывает и комментирует современную экономическую, политическую, культурную ситуацию в России и мире;</w:t>
            </w:r>
          </w:p>
          <w:p w14:paraId="7A81A712" w14:textId="77777777" w:rsidR="00064AB3" w:rsidRPr="004C6B18" w:rsidRDefault="00064AB3" w:rsidP="00064AB3">
            <w:pPr>
              <w:rPr>
                <w:bCs/>
                <w:sz w:val="24"/>
                <w:szCs w:val="24"/>
              </w:rPr>
            </w:pPr>
            <w:r w:rsidRPr="004C6B18">
              <w:rPr>
                <w:bCs/>
                <w:sz w:val="24"/>
                <w:szCs w:val="24"/>
              </w:rPr>
              <w:t>- анализирует и характеризует взаимосвязь отечественных, региональных, мировых социально-экономических, политических и культурных проблем.</w:t>
            </w:r>
          </w:p>
        </w:tc>
        <w:tc>
          <w:tcPr>
            <w:tcW w:w="1524" w:type="pct"/>
          </w:tcPr>
          <w:p w14:paraId="5AF35FD7" w14:textId="77777777" w:rsidR="00064AB3" w:rsidRPr="004C6B18" w:rsidRDefault="00064AB3" w:rsidP="00064AB3">
            <w:pPr>
              <w:rPr>
                <w:bCs/>
                <w:sz w:val="24"/>
                <w:szCs w:val="24"/>
              </w:rPr>
            </w:pPr>
            <w:r w:rsidRPr="004C6B18">
              <w:rPr>
                <w:bCs/>
                <w:sz w:val="24"/>
                <w:szCs w:val="24"/>
              </w:rPr>
              <w:t xml:space="preserve">Оценка результатов выполнения практических заданий. </w:t>
            </w:r>
          </w:p>
          <w:p w14:paraId="45B09026" w14:textId="52ABDACA" w:rsidR="00064AB3" w:rsidRPr="004C6B18" w:rsidRDefault="00EB2810" w:rsidP="00064AB3">
            <w:pPr>
              <w:rPr>
                <w:bCs/>
                <w:sz w:val="24"/>
                <w:szCs w:val="24"/>
              </w:rPr>
            </w:pPr>
            <w:r>
              <w:rPr>
                <w:bCs/>
                <w:sz w:val="24"/>
                <w:szCs w:val="24"/>
              </w:rPr>
              <w:t>Зачет</w:t>
            </w:r>
          </w:p>
        </w:tc>
      </w:tr>
    </w:tbl>
    <w:p w14:paraId="3463AFE1" w14:textId="77777777" w:rsidR="006D25D8" w:rsidRDefault="006D25D8" w:rsidP="006D25D8">
      <w:pPr>
        <w:jc w:val="right"/>
        <w:rPr>
          <w:b/>
          <w:bCs/>
          <w:iCs/>
          <w:sz w:val="24"/>
          <w:szCs w:val="24"/>
        </w:rPr>
      </w:pPr>
      <w:r>
        <w:rPr>
          <w:b/>
          <w:bCs/>
          <w:iCs/>
          <w:sz w:val="24"/>
          <w:szCs w:val="24"/>
        </w:rPr>
        <w:br w:type="page"/>
      </w:r>
    </w:p>
    <w:p w14:paraId="0DA57621" w14:textId="046F17DE" w:rsidR="00B45B4B" w:rsidRPr="00984F38" w:rsidRDefault="00B45B4B" w:rsidP="00B45B4B">
      <w:pPr>
        <w:pStyle w:val="3"/>
        <w:rPr>
          <w:sz w:val="24"/>
          <w:szCs w:val="24"/>
        </w:rPr>
      </w:pPr>
      <w:bookmarkStart w:id="49" w:name="_Toc98177815"/>
      <w:r w:rsidRPr="00984F38">
        <w:rPr>
          <w:sz w:val="24"/>
          <w:szCs w:val="24"/>
        </w:rPr>
        <w:t>Приложение 2.2</w:t>
      </w:r>
      <w:bookmarkEnd w:id="49"/>
    </w:p>
    <w:p w14:paraId="1FB17A06" w14:textId="446689CB" w:rsidR="00B45B4B" w:rsidRPr="00984F38" w:rsidRDefault="00B45B4B" w:rsidP="00B45B4B">
      <w:pPr>
        <w:shd w:val="clear" w:color="auto" w:fill="FFFFFF"/>
        <w:spacing w:line="360" w:lineRule="auto"/>
        <w:jc w:val="right"/>
        <w:rPr>
          <w:b/>
          <w:bCs/>
          <w:iCs/>
          <w:sz w:val="24"/>
          <w:szCs w:val="24"/>
        </w:rPr>
      </w:pPr>
      <w:r w:rsidRPr="00984F38">
        <w:rPr>
          <w:rFonts w:eastAsia="Times New Roman"/>
          <w:b/>
          <w:bCs/>
          <w:iCs/>
          <w:sz w:val="24"/>
          <w:szCs w:val="24"/>
        </w:rPr>
        <w:t>к ПОП по профессии</w:t>
      </w:r>
    </w:p>
    <w:p w14:paraId="76A30E32" w14:textId="77777777" w:rsidR="00B45B4B" w:rsidRPr="00984F38" w:rsidRDefault="00B45B4B" w:rsidP="00B45B4B">
      <w:pPr>
        <w:shd w:val="clear" w:color="auto" w:fill="FFFFFF"/>
        <w:spacing w:line="360" w:lineRule="auto"/>
        <w:jc w:val="right"/>
        <w:rPr>
          <w:rFonts w:eastAsia="Times New Roman"/>
          <w:bCs/>
          <w:sz w:val="24"/>
          <w:szCs w:val="24"/>
        </w:rPr>
      </w:pPr>
      <w:r w:rsidRPr="00984F38">
        <w:rPr>
          <w:rFonts w:eastAsia="Times New Roman"/>
          <w:b/>
          <w:bCs/>
          <w:iCs/>
          <w:sz w:val="24"/>
          <w:szCs w:val="24"/>
        </w:rPr>
        <w:t>35.01.16 Мастер по водным биоресурсам и аквакультуре</w:t>
      </w:r>
    </w:p>
    <w:p w14:paraId="68648215" w14:textId="77777777" w:rsidR="00B45B4B" w:rsidRPr="00984F38" w:rsidRDefault="00B45B4B" w:rsidP="00B45B4B">
      <w:pPr>
        <w:shd w:val="clear" w:color="auto" w:fill="FFFFFF"/>
        <w:spacing w:line="276" w:lineRule="auto"/>
        <w:jc w:val="center"/>
        <w:rPr>
          <w:rFonts w:eastAsia="Times New Roman"/>
          <w:b/>
          <w:bCs/>
          <w:sz w:val="24"/>
          <w:szCs w:val="24"/>
        </w:rPr>
      </w:pPr>
    </w:p>
    <w:p w14:paraId="72DF4B73" w14:textId="77777777" w:rsidR="00B45B4B" w:rsidRPr="00984F38" w:rsidRDefault="00B45B4B" w:rsidP="00B45B4B">
      <w:pPr>
        <w:shd w:val="clear" w:color="auto" w:fill="FFFFFF"/>
        <w:spacing w:line="276" w:lineRule="auto"/>
        <w:jc w:val="center"/>
        <w:rPr>
          <w:rFonts w:eastAsia="Times New Roman"/>
          <w:b/>
          <w:bCs/>
          <w:sz w:val="24"/>
          <w:szCs w:val="24"/>
        </w:rPr>
      </w:pPr>
    </w:p>
    <w:p w14:paraId="7B5E6339" w14:textId="77777777" w:rsidR="00B45B4B" w:rsidRPr="00984F38" w:rsidRDefault="00B45B4B" w:rsidP="00B45B4B">
      <w:pPr>
        <w:shd w:val="clear" w:color="auto" w:fill="FFFFFF"/>
        <w:spacing w:line="276" w:lineRule="auto"/>
        <w:jc w:val="center"/>
        <w:rPr>
          <w:rFonts w:eastAsia="Times New Roman"/>
          <w:b/>
          <w:bCs/>
          <w:sz w:val="24"/>
          <w:szCs w:val="24"/>
        </w:rPr>
      </w:pPr>
    </w:p>
    <w:p w14:paraId="6F118A00" w14:textId="77777777" w:rsidR="00B45B4B" w:rsidRPr="00984F38" w:rsidRDefault="00B45B4B" w:rsidP="00B45B4B">
      <w:pPr>
        <w:shd w:val="clear" w:color="auto" w:fill="FFFFFF"/>
        <w:spacing w:line="276" w:lineRule="auto"/>
        <w:jc w:val="center"/>
        <w:rPr>
          <w:rFonts w:eastAsia="Times New Roman"/>
          <w:b/>
          <w:bCs/>
          <w:sz w:val="24"/>
          <w:szCs w:val="24"/>
        </w:rPr>
      </w:pPr>
    </w:p>
    <w:p w14:paraId="0EE80B6D" w14:textId="77777777" w:rsidR="00B45B4B" w:rsidRPr="00984F38" w:rsidRDefault="00B45B4B" w:rsidP="00B45B4B">
      <w:pPr>
        <w:shd w:val="clear" w:color="auto" w:fill="FFFFFF"/>
        <w:spacing w:line="276" w:lineRule="auto"/>
        <w:jc w:val="center"/>
        <w:rPr>
          <w:rFonts w:eastAsia="Times New Roman"/>
          <w:b/>
          <w:bCs/>
          <w:sz w:val="24"/>
          <w:szCs w:val="24"/>
        </w:rPr>
      </w:pPr>
    </w:p>
    <w:p w14:paraId="770B1DF3" w14:textId="77777777" w:rsidR="00B45B4B" w:rsidRPr="00984F38" w:rsidRDefault="00B45B4B" w:rsidP="00B45B4B">
      <w:pPr>
        <w:shd w:val="clear" w:color="auto" w:fill="FFFFFF"/>
        <w:spacing w:line="276" w:lineRule="auto"/>
        <w:jc w:val="center"/>
        <w:rPr>
          <w:rFonts w:eastAsia="Times New Roman"/>
          <w:b/>
          <w:bCs/>
          <w:sz w:val="24"/>
          <w:szCs w:val="24"/>
        </w:rPr>
      </w:pPr>
    </w:p>
    <w:p w14:paraId="0088ECD1" w14:textId="77777777" w:rsidR="00B45B4B" w:rsidRPr="00984F38" w:rsidRDefault="00B45B4B" w:rsidP="00B45B4B">
      <w:pPr>
        <w:shd w:val="clear" w:color="auto" w:fill="FFFFFF"/>
        <w:spacing w:line="276" w:lineRule="auto"/>
        <w:jc w:val="center"/>
        <w:rPr>
          <w:rFonts w:eastAsia="Times New Roman"/>
          <w:b/>
          <w:bCs/>
          <w:sz w:val="24"/>
          <w:szCs w:val="24"/>
        </w:rPr>
      </w:pPr>
    </w:p>
    <w:p w14:paraId="1FF1B304" w14:textId="77777777" w:rsidR="00B45B4B" w:rsidRPr="00984F38" w:rsidRDefault="00B45B4B" w:rsidP="00B45B4B">
      <w:pPr>
        <w:shd w:val="clear" w:color="auto" w:fill="FFFFFF"/>
        <w:spacing w:line="276" w:lineRule="auto"/>
        <w:jc w:val="center"/>
        <w:rPr>
          <w:rFonts w:eastAsia="Times New Roman"/>
          <w:b/>
          <w:bCs/>
          <w:sz w:val="24"/>
          <w:szCs w:val="24"/>
        </w:rPr>
      </w:pPr>
    </w:p>
    <w:p w14:paraId="166D76ED" w14:textId="77777777" w:rsidR="00B45B4B" w:rsidRPr="00984F38" w:rsidRDefault="00B45B4B" w:rsidP="00B45B4B">
      <w:pPr>
        <w:shd w:val="clear" w:color="auto" w:fill="FFFFFF"/>
        <w:spacing w:line="276" w:lineRule="auto"/>
        <w:jc w:val="center"/>
        <w:rPr>
          <w:rFonts w:eastAsia="Times New Roman"/>
          <w:b/>
          <w:bCs/>
          <w:sz w:val="24"/>
          <w:szCs w:val="24"/>
        </w:rPr>
      </w:pPr>
    </w:p>
    <w:p w14:paraId="0078123E" w14:textId="77777777" w:rsidR="00B45B4B" w:rsidRPr="00984F38" w:rsidRDefault="00B45B4B" w:rsidP="00B45B4B">
      <w:pPr>
        <w:shd w:val="clear" w:color="auto" w:fill="FFFFFF"/>
        <w:spacing w:line="276" w:lineRule="auto"/>
        <w:jc w:val="center"/>
        <w:rPr>
          <w:rFonts w:eastAsia="Times New Roman"/>
          <w:b/>
          <w:bCs/>
          <w:sz w:val="24"/>
          <w:szCs w:val="24"/>
        </w:rPr>
      </w:pPr>
    </w:p>
    <w:p w14:paraId="19608FD5" w14:textId="77777777" w:rsidR="00B45B4B" w:rsidRPr="00984F38" w:rsidRDefault="00B45B4B" w:rsidP="00B45B4B">
      <w:pPr>
        <w:shd w:val="clear" w:color="auto" w:fill="FFFFFF"/>
        <w:spacing w:line="276" w:lineRule="auto"/>
        <w:jc w:val="center"/>
        <w:rPr>
          <w:rFonts w:eastAsia="Times New Roman"/>
          <w:b/>
          <w:bCs/>
          <w:sz w:val="24"/>
          <w:szCs w:val="24"/>
        </w:rPr>
      </w:pPr>
    </w:p>
    <w:p w14:paraId="47D42E10" w14:textId="287A9C29" w:rsidR="005E79C0" w:rsidRPr="00984F38" w:rsidRDefault="00B45B4B" w:rsidP="00B45B4B">
      <w:pPr>
        <w:pStyle w:val="3"/>
        <w:jc w:val="center"/>
        <w:rPr>
          <w:kern w:val="32"/>
          <w:sz w:val="24"/>
          <w:szCs w:val="24"/>
        </w:rPr>
      </w:pPr>
      <w:bookmarkStart w:id="50" w:name="_Toc98177816"/>
      <w:r w:rsidRPr="00984F38">
        <w:rPr>
          <w:sz w:val="24"/>
          <w:szCs w:val="24"/>
        </w:rPr>
        <w:t>ПРИМЕРНАЯ РАБОЧАЯ ПРОГРАММА УЧЕБНОЙ ДИСЦИПЛИНЫ</w:t>
      </w:r>
      <w:bookmarkEnd w:id="50"/>
    </w:p>
    <w:p w14:paraId="4FC149BA" w14:textId="77777777" w:rsidR="00B45B4B" w:rsidRPr="00984F38" w:rsidRDefault="00B45B4B" w:rsidP="00B45B4B">
      <w:pPr>
        <w:jc w:val="center"/>
        <w:outlineLvl w:val="0"/>
        <w:rPr>
          <w:b/>
          <w:bCs/>
          <w:kern w:val="32"/>
          <w:sz w:val="24"/>
          <w:szCs w:val="24"/>
        </w:rPr>
      </w:pPr>
    </w:p>
    <w:p w14:paraId="1310EB04" w14:textId="02DBCE43" w:rsidR="006D25D8" w:rsidRPr="00984F38" w:rsidRDefault="006D25D8" w:rsidP="00B45B4B">
      <w:pPr>
        <w:pStyle w:val="3"/>
        <w:jc w:val="center"/>
        <w:rPr>
          <w:sz w:val="24"/>
          <w:szCs w:val="24"/>
        </w:rPr>
      </w:pPr>
      <w:bookmarkStart w:id="51" w:name="_Toc98177817"/>
      <w:r w:rsidRPr="00984F38">
        <w:rPr>
          <w:sz w:val="24"/>
          <w:szCs w:val="24"/>
        </w:rPr>
        <w:t>С</w:t>
      </w:r>
      <w:r w:rsidR="00136073" w:rsidRPr="00984F38">
        <w:rPr>
          <w:sz w:val="24"/>
          <w:szCs w:val="24"/>
        </w:rPr>
        <w:t>Г</w:t>
      </w:r>
      <w:r w:rsidR="00B45B4B" w:rsidRPr="00984F38">
        <w:rPr>
          <w:sz w:val="24"/>
          <w:szCs w:val="24"/>
        </w:rPr>
        <w:t>.</w:t>
      </w:r>
      <w:r w:rsidRPr="00984F38">
        <w:rPr>
          <w:sz w:val="24"/>
          <w:szCs w:val="24"/>
        </w:rPr>
        <w:t>0</w:t>
      </w:r>
      <w:r w:rsidR="00136073" w:rsidRPr="00984F38">
        <w:rPr>
          <w:sz w:val="24"/>
          <w:szCs w:val="24"/>
        </w:rPr>
        <w:t>2</w:t>
      </w:r>
      <w:r w:rsidRPr="00984F38">
        <w:rPr>
          <w:sz w:val="24"/>
          <w:szCs w:val="24"/>
        </w:rPr>
        <w:t xml:space="preserve"> </w:t>
      </w:r>
      <w:r w:rsidR="00B03832" w:rsidRPr="00984F38">
        <w:rPr>
          <w:sz w:val="24"/>
          <w:szCs w:val="24"/>
        </w:rPr>
        <w:t>ИНОСТРАННЫЙ ЯЗЫК В ПРОФЕССИОНАЛЬНОЙ ДЕЯТЕЛЬНОСТИ</w:t>
      </w:r>
      <w:bookmarkEnd w:id="51"/>
    </w:p>
    <w:p w14:paraId="0B14AFFB" w14:textId="77777777" w:rsidR="006D25D8" w:rsidRPr="00984F38" w:rsidRDefault="006D25D8" w:rsidP="006D25D8">
      <w:pPr>
        <w:jc w:val="center"/>
        <w:rPr>
          <w:b/>
          <w:bCs/>
          <w:iCs/>
          <w:sz w:val="24"/>
          <w:szCs w:val="24"/>
        </w:rPr>
      </w:pPr>
    </w:p>
    <w:p w14:paraId="33AFD426" w14:textId="77777777" w:rsidR="006D25D8" w:rsidRPr="00984F38" w:rsidRDefault="006D25D8" w:rsidP="006D25D8">
      <w:pPr>
        <w:rPr>
          <w:b/>
          <w:bCs/>
          <w:iCs/>
          <w:sz w:val="24"/>
          <w:szCs w:val="24"/>
        </w:rPr>
      </w:pPr>
    </w:p>
    <w:p w14:paraId="7B6A96D5" w14:textId="77777777" w:rsidR="006D25D8" w:rsidRPr="00984F38" w:rsidRDefault="006D25D8" w:rsidP="006D25D8">
      <w:pPr>
        <w:rPr>
          <w:b/>
          <w:bCs/>
          <w:iCs/>
          <w:sz w:val="24"/>
          <w:szCs w:val="24"/>
        </w:rPr>
      </w:pPr>
    </w:p>
    <w:p w14:paraId="43297233" w14:textId="77777777" w:rsidR="006D25D8" w:rsidRPr="00984F38" w:rsidRDefault="006D25D8" w:rsidP="006D25D8">
      <w:pPr>
        <w:rPr>
          <w:b/>
          <w:bCs/>
          <w:iCs/>
          <w:sz w:val="24"/>
          <w:szCs w:val="24"/>
        </w:rPr>
      </w:pPr>
    </w:p>
    <w:p w14:paraId="280EDC14" w14:textId="77777777" w:rsidR="006D25D8" w:rsidRPr="00A66B8E" w:rsidRDefault="006D25D8" w:rsidP="006D25D8">
      <w:pPr>
        <w:rPr>
          <w:b/>
          <w:bCs/>
          <w:iCs/>
          <w:sz w:val="24"/>
          <w:szCs w:val="24"/>
        </w:rPr>
      </w:pPr>
    </w:p>
    <w:p w14:paraId="5D1DC507" w14:textId="77777777" w:rsidR="006D25D8" w:rsidRPr="00A66B8E" w:rsidRDefault="006D25D8" w:rsidP="006D25D8">
      <w:pPr>
        <w:rPr>
          <w:b/>
          <w:bCs/>
          <w:iCs/>
          <w:sz w:val="24"/>
          <w:szCs w:val="24"/>
        </w:rPr>
      </w:pPr>
    </w:p>
    <w:p w14:paraId="5A1C8E9C" w14:textId="77777777" w:rsidR="006D25D8" w:rsidRPr="00A66B8E" w:rsidRDefault="006D25D8" w:rsidP="006D25D8">
      <w:pPr>
        <w:rPr>
          <w:b/>
          <w:bCs/>
          <w:iCs/>
          <w:sz w:val="24"/>
          <w:szCs w:val="24"/>
        </w:rPr>
      </w:pPr>
    </w:p>
    <w:p w14:paraId="1497D42F" w14:textId="77777777" w:rsidR="006D25D8" w:rsidRPr="00A66B8E" w:rsidRDefault="006D25D8" w:rsidP="006D25D8">
      <w:pPr>
        <w:rPr>
          <w:b/>
          <w:bCs/>
          <w:iCs/>
          <w:sz w:val="24"/>
          <w:szCs w:val="24"/>
        </w:rPr>
      </w:pPr>
    </w:p>
    <w:p w14:paraId="1FB3DCED" w14:textId="77777777" w:rsidR="006D25D8" w:rsidRDefault="006D25D8" w:rsidP="006D25D8">
      <w:pPr>
        <w:rPr>
          <w:b/>
          <w:bCs/>
          <w:iCs/>
          <w:sz w:val="24"/>
          <w:szCs w:val="24"/>
        </w:rPr>
      </w:pPr>
    </w:p>
    <w:p w14:paraId="522F3F5F" w14:textId="77777777" w:rsidR="006D25D8" w:rsidRDefault="006D25D8" w:rsidP="006D25D8">
      <w:pPr>
        <w:rPr>
          <w:b/>
          <w:bCs/>
          <w:iCs/>
          <w:sz w:val="24"/>
          <w:szCs w:val="24"/>
        </w:rPr>
      </w:pPr>
    </w:p>
    <w:p w14:paraId="799F0017" w14:textId="77777777" w:rsidR="006D25D8" w:rsidRDefault="006D25D8" w:rsidP="006D25D8">
      <w:pPr>
        <w:rPr>
          <w:b/>
          <w:bCs/>
          <w:iCs/>
          <w:sz w:val="24"/>
          <w:szCs w:val="24"/>
        </w:rPr>
      </w:pPr>
    </w:p>
    <w:p w14:paraId="63D377BA" w14:textId="77777777" w:rsidR="006D25D8" w:rsidRDefault="006D25D8" w:rsidP="006D25D8">
      <w:pPr>
        <w:rPr>
          <w:b/>
          <w:bCs/>
          <w:iCs/>
          <w:sz w:val="24"/>
          <w:szCs w:val="24"/>
        </w:rPr>
      </w:pPr>
    </w:p>
    <w:p w14:paraId="42A500B3" w14:textId="77777777" w:rsidR="006D25D8" w:rsidRDefault="006D25D8" w:rsidP="006D25D8">
      <w:pPr>
        <w:rPr>
          <w:b/>
          <w:bCs/>
          <w:iCs/>
          <w:sz w:val="24"/>
          <w:szCs w:val="24"/>
        </w:rPr>
      </w:pPr>
    </w:p>
    <w:p w14:paraId="4F189C9B" w14:textId="77777777" w:rsidR="006D25D8" w:rsidRDefault="006D25D8" w:rsidP="006D25D8">
      <w:pPr>
        <w:rPr>
          <w:b/>
          <w:bCs/>
          <w:iCs/>
          <w:sz w:val="24"/>
          <w:szCs w:val="24"/>
        </w:rPr>
      </w:pPr>
    </w:p>
    <w:p w14:paraId="7E3CCE61" w14:textId="77777777" w:rsidR="006D25D8" w:rsidRDefault="006D25D8" w:rsidP="006D25D8">
      <w:pPr>
        <w:rPr>
          <w:b/>
          <w:bCs/>
          <w:iCs/>
          <w:sz w:val="24"/>
          <w:szCs w:val="24"/>
        </w:rPr>
      </w:pPr>
    </w:p>
    <w:p w14:paraId="7DC66AE7" w14:textId="77777777" w:rsidR="006D25D8" w:rsidRDefault="006D25D8" w:rsidP="006D25D8">
      <w:pPr>
        <w:rPr>
          <w:b/>
          <w:bCs/>
          <w:iCs/>
          <w:sz w:val="24"/>
          <w:szCs w:val="24"/>
        </w:rPr>
      </w:pPr>
    </w:p>
    <w:p w14:paraId="40000FF0" w14:textId="77777777" w:rsidR="006D25D8" w:rsidRDefault="006D25D8" w:rsidP="006D25D8">
      <w:pPr>
        <w:rPr>
          <w:b/>
          <w:bCs/>
          <w:iCs/>
          <w:sz w:val="24"/>
          <w:szCs w:val="24"/>
        </w:rPr>
      </w:pPr>
    </w:p>
    <w:p w14:paraId="5D7032F1" w14:textId="77777777" w:rsidR="006D25D8" w:rsidRDefault="006D25D8" w:rsidP="006D25D8">
      <w:pPr>
        <w:rPr>
          <w:b/>
          <w:bCs/>
          <w:iCs/>
          <w:sz w:val="24"/>
          <w:szCs w:val="24"/>
        </w:rPr>
      </w:pPr>
    </w:p>
    <w:p w14:paraId="345F2FB4" w14:textId="77777777" w:rsidR="006D25D8" w:rsidRDefault="006D25D8" w:rsidP="006D25D8">
      <w:pPr>
        <w:rPr>
          <w:b/>
          <w:bCs/>
          <w:iCs/>
          <w:sz w:val="24"/>
          <w:szCs w:val="24"/>
        </w:rPr>
      </w:pPr>
    </w:p>
    <w:p w14:paraId="42B5D24D" w14:textId="77777777" w:rsidR="006D25D8" w:rsidRDefault="006D25D8" w:rsidP="006D25D8">
      <w:pPr>
        <w:rPr>
          <w:b/>
          <w:bCs/>
          <w:iCs/>
          <w:sz w:val="24"/>
          <w:szCs w:val="24"/>
        </w:rPr>
      </w:pPr>
    </w:p>
    <w:p w14:paraId="54519981" w14:textId="77777777" w:rsidR="006D25D8" w:rsidRPr="00A66B8E" w:rsidRDefault="006D25D8" w:rsidP="006D25D8">
      <w:pPr>
        <w:rPr>
          <w:b/>
          <w:bCs/>
          <w:iCs/>
          <w:sz w:val="24"/>
          <w:szCs w:val="24"/>
        </w:rPr>
      </w:pPr>
    </w:p>
    <w:p w14:paraId="597AD948" w14:textId="77777777" w:rsidR="006D25D8" w:rsidRPr="00A66B8E" w:rsidRDefault="006D25D8" w:rsidP="006D25D8">
      <w:pPr>
        <w:rPr>
          <w:b/>
          <w:bCs/>
          <w:iCs/>
          <w:sz w:val="24"/>
          <w:szCs w:val="24"/>
        </w:rPr>
      </w:pPr>
    </w:p>
    <w:p w14:paraId="58EE7CD1" w14:textId="77777777" w:rsidR="006D25D8" w:rsidRPr="00A66B8E" w:rsidRDefault="006D25D8" w:rsidP="006D25D8">
      <w:pPr>
        <w:rPr>
          <w:b/>
          <w:bCs/>
          <w:iCs/>
          <w:sz w:val="24"/>
          <w:szCs w:val="24"/>
        </w:rPr>
      </w:pPr>
    </w:p>
    <w:p w14:paraId="503739B6" w14:textId="77777777" w:rsidR="006D25D8" w:rsidRPr="00A66B8E" w:rsidRDefault="006D25D8" w:rsidP="006D25D8">
      <w:pPr>
        <w:rPr>
          <w:b/>
          <w:bCs/>
          <w:i/>
          <w:iCs/>
          <w:sz w:val="24"/>
          <w:szCs w:val="24"/>
        </w:rPr>
      </w:pPr>
    </w:p>
    <w:p w14:paraId="71ADE883" w14:textId="63346D56" w:rsidR="006D25D8" w:rsidRPr="00A66B8E" w:rsidRDefault="006D25D8" w:rsidP="006D25D8">
      <w:pPr>
        <w:jc w:val="center"/>
        <w:rPr>
          <w:b/>
          <w:bCs/>
          <w:iCs/>
          <w:sz w:val="24"/>
          <w:szCs w:val="24"/>
          <w:vertAlign w:val="superscript"/>
        </w:rPr>
      </w:pPr>
      <w:r w:rsidRPr="00A66B8E">
        <w:rPr>
          <w:b/>
          <w:bCs/>
          <w:iCs/>
          <w:sz w:val="24"/>
          <w:szCs w:val="24"/>
        </w:rPr>
        <w:t>20</w:t>
      </w:r>
      <w:r w:rsidR="004C6B18">
        <w:rPr>
          <w:b/>
          <w:bCs/>
          <w:iCs/>
          <w:sz w:val="24"/>
          <w:szCs w:val="24"/>
        </w:rPr>
        <w:t>2</w:t>
      </w:r>
      <w:r w:rsidR="00984F38">
        <w:rPr>
          <w:b/>
          <w:bCs/>
          <w:iCs/>
          <w:sz w:val="24"/>
          <w:szCs w:val="24"/>
        </w:rPr>
        <w:t>3</w:t>
      </w:r>
      <w:r w:rsidR="00B45B4B">
        <w:rPr>
          <w:b/>
          <w:bCs/>
          <w:iCs/>
          <w:sz w:val="24"/>
          <w:szCs w:val="24"/>
        </w:rPr>
        <w:t xml:space="preserve"> </w:t>
      </w:r>
      <w:r w:rsidRPr="00A66B8E">
        <w:rPr>
          <w:b/>
          <w:bCs/>
          <w:iCs/>
          <w:sz w:val="24"/>
          <w:szCs w:val="24"/>
        </w:rPr>
        <w:t>г.</w:t>
      </w:r>
      <w:r w:rsidRPr="00A66B8E">
        <w:rPr>
          <w:b/>
          <w:bCs/>
          <w:iCs/>
          <w:sz w:val="24"/>
          <w:szCs w:val="24"/>
        </w:rPr>
        <w:br w:type="page"/>
      </w:r>
    </w:p>
    <w:p w14:paraId="37BDCAEC" w14:textId="77777777" w:rsidR="006D25D8" w:rsidRPr="00984F38" w:rsidRDefault="006D25D8" w:rsidP="006D25D8">
      <w:pPr>
        <w:jc w:val="center"/>
        <w:rPr>
          <w:b/>
          <w:bCs/>
          <w:sz w:val="24"/>
          <w:szCs w:val="24"/>
        </w:rPr>
      </w:pPr>
      <w:r w:rsidRPr="00984F38">
        <w:rPr>
          <w:b/>
          <w:bCs/>
          <w:sz w:val="24"/>
          <w:szCs w:val="24"/>
        </w:rPr>
        <w:t>СОДЕРЖАНИЕ</w:t>
      </w:r>
    </w:p>
    <w:p w14:paraId="071E97C7" w14:textId="77777777" w:rsidR="006D25D8" w:rsidRPr="00A66B8E" w:rsidRDefault="006D25D8" w:rsidP="006D25D8">
      <w:pPr>
        <w:rPr>
          <w:b/>
          <w:bCs/>
          <w:iCs/>
          <w:sz w:val="24"/>
          <w:szCs w:val="24"/>
        </w:rPr>
      </w:pPr>
    </w:p>
    <w:tbl>
      <w:tblPr>
        <w:tblW w:w="0" w:type="auto"/>
        <w:tblInd w:w="108" w:type="dxa"/>
        <w:tblLook w:val="01E0" w:firstRow="1" w:lastRow="1" w:firstColumn="1" w:lastColumn="1" w:noHBand="0" w:noVBand="0"/>
      </w:tblPr>
      <w:tblGrid>
        <w:gridCol w:w="9246"/>
      </w:tblGrid>
      <w:tr w:rsidR="00EB2810" w:rsidRPr="00A66B8E" w14:paraId="0AC28E9C" w14:textId="77777777" w:rsidTr="00EB2810">
        <w:tc>
          <w:tcPr>
            <w:tcW w:w="8931" w:type="dxa"/>
          </w:tcPr>
          <w:p w14:paraId="3BB1712E" w14:textId="0520BD40" w:rsidR="00EB2810" w:rsidRPr="00A66B8E" w:rsidRDefault="00EB2810" w:rsidP="00B06660">
            <w:pPr>
              <w:jc w:val="both"/>
              <w:rPr>
                <w:b/>
                <w:bCs/>
                <w:sz w:val="24"/>
                <w:szCs w:val="24"/>
              </w:rPr>
            </w:pPr>
          </w:p>
        </w:tc>
      </w:tr>
      <w:tr w:rsidR="00EB2810" w:rsidRPr="00A66B8E" w14:paraId="5B952B0E" w14:textId="77777777" w:rsidTr="00EB2810">
        <w:tc>
          <w:tcPr>
            <w:tcW w:w="8931" w:type="dxa"/>
          </w:tcPr>
          <w:tbl>
            <w:tblPr>
              <w:tblW w:w="9109" w:type="dxa"/>
              <w:tblLook w:val="01E0" w:firstRow="1" w:lastRow="1" w:firstColumn="1" w:lastColumn="1" w:noHBand="0" w:noVBand="0"/>
            </w:tblPr>
            <w:tblGrid>
              <w:gridCol w:w="7833"/>
              <w:gridCol w:w="1276"/>
            </w:tblGrid>
            <w:tr w:rsidR="00EB2810" w:rsidRPr="00593B02" w14:paraId="5382BB77" w14:textId="77777777" w:rsidTr="00EB2810">
              <w:tc>
                <w:tcPr>
                  <w:tcW w:w="7833" w:type="dxa"/>
                </w:tcPr>
                <w:p w14:paraId="31FFA76B" w14:textId="7A37EECE" w:rsidR="00EB2810" w:rsidRPr="00593B02" w:rsidRDefault="00EB2810" w:rsidP="003E6B63">
                  <w:pPr>
                    <w:widowControl/>
                    <w:numPr>
                      <w:ilvl w:val="0"/>
                      <w:numId w:val="97"/>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76" w:type="dxa"/>
                </w:tcPr>
                <w:p w14:paraId="37C674FC" w14:textId="77777777" w:rsidR="00EB2810" w:rsidRPr="00593B02" w:rsidRDefault="00EB2810" w:rsidP="0069231B">
                  <w:pPr>
                    <w:rPr>
                      <w:b/>
                      <w:sz w:val="24"/>
                      <w:szCs w:val="24"/>
                    </w:rPr>
                  </w:pPr>
                </w:p>
              </w:tc>
            </w:tr>
            <w:tr w:rsidR="00EB2810" w:rsidRPr="00593B02" w14:paraId="04208F60" w14:textId="77777777" w:rsidTr="00EB2810">
              <w:tc>
                <w:tcPr>
                  <w:tcW w:w="7833" w:type="dxa"/>
                </w:tcPr>
                <w:p w14:paraId="595EAEDA" w14:textId="77777777" w:rsidR="00EB2810" w:rsidRPr="00593B02" w:rsidRDefault="00EB2810" w:rsidP="003E6B63">
                  <w:pPr>
                    <w:widowControl/>
                    <w:numPr>
                      <w:ilvl w:val="0"/>
                      <w:numId w:val="97"/>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2066CD3F" w14:textId="77777777" w:rsidR="00EB2810" w:rsidRPr="00593B02" w:rsidRDefault="00EB2810" w:rsidP="003E6B63">
                  <w:pPr>
                    <w:widowControl/>
                    <w:numPr>
                      <w:ilvl w:val="0"/>
                      <w:numId w:val="97"/>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76" w:type="dxa"/>
                </w:tcPr>
                <w:p w14:paraId="22DC9A84" w14:textId="77777777" w:rsidR="00EB2810" w:rsidRPr="00593B02" w:rsidRDefault="00EB2810" w:rsidP="0069231B">
                  <w:pPr>
                    <w:ind w:left="644"/>
                    <w:rPr>
                      <w:b/>
                      <w:sz w:val="24"/>
                      <w:szCs w:val="24"/>
                    </w:rPr>
                  </w:pPr>
                </w:p>
              </w:tc>
            </w:tr>
            <w:tr w:rsidR="00EB2810" w:rsidRPr="00593B02" w14:paraId="7A37C178" w14:textId="77777777" w:rsidTr="00EB2810">
              <w:tc>
                <w:tcPr>
                  <w:tcW w:w="7833" w:type="dxa"/>
                </w:tcPr>
                <w:p w14:paraId="71C00EB5" w14:textId="409A378F" w:rsidR="00EB2810" w:rsidRPr="00593B02" w:rsidRDefault="00EB2810" w:rsidP="003E6B63">
                  <w:pPr>
                    <w:widowControl/>
                    <w:numPr>
                      <w:ilvl w:val="0"/>
                      <w:numId w:val="97"/>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tc>
              <w:tc>
                <w:tcPr>
                  <w:tcW w:w="1276" w:type="dxa"/>
                </w:tcPr>
                <w:p w14:paraId="70013AC0" w14:textId="77777777" w:rsidR="00EB2810" w:rsidRPr="00593B02" w:rsidRDefault="00EB2810" w:rsidP="0069231B">
                  <w:pPr>
                    <w:rPr>
                      <w:b/>
                      <w:sz w:val="24"/>
                      <w:szCs w:val="24"/>
                    </w:rPr>
                  </w:pPr>
                </w:p>
              </w:tc>
            </w:tr>
          </w:tbl>
          <w:p w14:paraId="235DD468" w14:textId="77777777" w:rsidR="00EB2810" w:rsidRPr="00A66B8E" w:rsidRDefault="00EB2810" w:rsidP="00B06660">
            <w:pPr>
              <w:jc w:val="both"/>
              <w:rPr>
                <w:b/>
                <w:bCs/>
                <w:sz w:val="24"/>
                <w:szCs w:val="24"/>
              </w:rPr>
            </w:pPr>
          </w:p>
          <w:p w14:paraId="08241F10" w14:textId="77777777" w:rsidR="00EB2810" w:rsidRPr="00A66B8E" w:rsidRDefault="00EB2810" w:rsidP="00B06660">
            <w:pPr>
              <w:jc w:val="both"/>
              <w:rPr>
                <w:b/>
                <w:bCs/>
                <w:sz w:val="24"/>
                <w:szCs w:val="24"/>
              </w:rPr>
            </w:pPr>
          </w:p>
        </w:tc>
      </w:tr>
    </w:tbl>
    <w:p w14:paraId="04A1AC01" w14:textId="77777777" w:rsidR="006D25D8" w:rsidRPr="00A66B8E" w:rsidRDefault="006D25D8" w:rsidP="00D8198E">
      <w:pPr>
        <w:tabs>
          <w:tab w:val="left" w:pos="1944"/>
        </w:tabs>
        <w:spacing w:line="276" w:lineRule="auto"/>
        <w:ind w:right="99" w:firstLine="709"/>
        <w:jc w:val="center"/>
        <w:rPr>
          <w:b/>
          <w:bCs/>
          <w:iCs/>
          <w:sz w:val="24"/>
          <w:szCs w:val="24"/>
        </w:rPr>
      </w:pPr>
      <w:r w:rsidRPr="00A66B8E">
        <w:rPr>
          <w:b/>
          <w:bCs/>
          <w:iCs/>
          <w:sz w:val="24"/>
          <w:szCs w:val="24"/>
          <w:u w:val="single"/>
        </w:rPr>
        <w:br w:type="page"/>
      </w:r>
      <w:r w:rsidRPr="00A66B8E">
        <w:rPr>
          <w:b/>
          <w:bCs/>
          <w:iCs/>
          <w:sz w:val="24"/>
          <w:szCs w:val="24"/>
        </w:rPr>
        <w:t xml:space="preserve">1. ОБЩАЯ ХАРАКТЕРИСТИКА ПРИМЕРНОЙ РАБОЧЕЙ ПРОГРАММЫ </w:t>
      </w:r>
    </w:p>
    <w:p w14:paraId="495055C4" w14:textId="77777777" w:rsidR="006D25D8" w:rsidRPr="00A66B8E" w:rsidRDefault="006D25D8" w:rsidP="00D8198E">
      <w:pPr>
        <w:tabs>
          <w:tab w:val="left" w:pos="1944"/>
        </w:tabs>
        <w:spacing w:line="276" w:lineRule="auto"/>
        <w:ind w:right="99" w:firstLine="709"/>
        <w:jc w:val="center"/>
        <w:rPr>
          <w:b/>
          <w:bCs/>
          <w:iCs/>
          <w:sz w:val="24"/>
          <w:szCs w:val="24"/>
        </w:rPr>
      </w:pPr>
      <w:r w:rsidRPr="00A66B8E">
        <w:rPr>
          <w:b/>
          <w:bCs/>
          <w:iCs/>
          <w:sz w:val="24"/>
          <w:szCs w:val="24"/>
        </w:rPr>
        <w:t xml:space="preserve">УЧЕБНОЙ ДИСЦИПЛИНЫ </w:t>
      </w:r>
    </w:p>
    <w:p w14:paraId="29F70AE9" w14:textId="5F7F2617" w:rsidR="006D25D8" w:rsidRPr="00A66B8E" w:rsidRDefault="00FC3C6C" w:rsidP="00D8198E">
      <w:pPr>
        <w:tabs>
          <w:tab w:val="left" w:pos="1944"/>
        </w:tabs>
        <w:spacing w:line="276" w:lineRule="auto"/>
        <w:ind w:right="99" w:firstLine="709"/>
        <w:jc w:val="center"/>
        <w:rPr>
          <w:b/>
          <w:sz w:val="24"/>
          <w:szCs w:val="24"/>
        </w:rPr>
      </w:pPr>
      <w:r>
        <w:rPr>
          <w:b/>
          <w:sz w:val="24"/>
          <w:szCs w:val="24"/>
        </w:rPr>
        <w:t xml:space="preserve">СГ.02 </w:t>
      </w:r>
      <w:r w:rsidRPr="00A66B8E">
        <w:rPr>
          <w:b/>
          <w:sz w:val="24"/>
          <w:szCs w:val="24"/>
        </w:rPr>
        <w:t>ИНОСТРАННЫЙ ЯЗЫК В ПРОФЕССИОНАЛЬНОЙ ДЕЯТЕЛЬНОСТИ</w:t>
      </w:r>
    </w:p>
    <w:p w14:paraId="2586D964" w14:textId="77777777" w:rsidR="00D8198E" w:rsidRDefault="00D8198E" w:rsidP="00D81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056A43CC" w14:textId="6B61E479" w:rsidR="006D25D8" w:rsidRPr="00A66B8E" w:rsidRDefault="006D25D8" w:rsidP="00D81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58B79098" w14:textId="2F80B389" w:rsidR="006D25D8" w:rsidRPr="00A66B8E" w:rsidRDefault="006D25D8" w:rsidP="00D819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A66B8E">
        <w:rPr>
          <w:sz w:val="24"/>
          <w:szCs w:val="24"/>
        </w:rPr>
        <w:t>Учебная дисциплина «</w:t>
      </w:r>
      <w:r w:rsidR="00D8198E">
        <w:rPr>
          <w:sz w:val="24"/>
          <w:szCs w:val="24"/>
        </w:rPr>
        <w:t xml:space="preserve">СГ.02 </w:t>
      </w:r>
      <w:r w:rsidRPr="00A66B8E">
        <w:rPr>
          <w:sz w:val="24"/>
          <w:szCs w:val="24"/>
        </w:rPr>
        <w:t xml:space="preserve">Иностранный язык в профессиональной деятельности» является обязательной частью </w:t>
      </w:r>
      <w:r w:rsidRPr="00A66B8E">
        <w:rPr>
          <w:bCs/>
          <w:sz w:val="24"/>
          <w:szCs w:val="24"/>
        </w:rPr>
        <w:t>социально-</w:t>
      </w:r>
      <w:r w:rsidR="00593B02" w:rsidRPr="00A66B8E">
        <w:rPr>
          <w:bCs/>
          <w:sz w:val="24"/>
          <w:szCs w:val="24"/>
        </w:rPr>
        <w:t xml:space="preserve">гуманитарного </w:t>
      </w:r>
      <w:r w:rsidRPr="00A66B8E">
        <w:rPr>
          <w:sz w:val="24"/>
          <w:szCs w:val="24"/>
        </w:rPr>
        <w:t xml:space="preserve">цикла примерной основной образовательной программы в соответствии с ФГОС </w:t>
      </w:r>
      <w:r w:rsidR="00D8198E">
        <w:rPr>
          <w:sz w:val="24"/>
          <w:szCs w:val="24"/>
        </w:rPr>
        <w:t xml:space="preserve">СПО </w:t>
      </w:r>
      <w:r w:rsidRPr="00A66B8E">
        <w:rPr>
          <w:sz w:val="24"/>
          <w:szCs w:val="24"/>
        </w:rPr>
        <w:t xml:space="preserve">по </w:t>
      </w:r>
      <w:r w:rsidR="00731216">
        <w:rPr>
          <w:sz w:val="24"/>
          <w:szCs w:val="24"/>
        </w:rPr>
        <w:t>профессии</w:t>
      </w:r>
      <w:r w:rsidRPr="00A66B8E">
        <w:rPr>
          <w:sz w:val="24"/>
          <w:szCs w:val="24"/>
        </w:rPr>
        <w:t xml:space="preserve"> </w:t>
      </w:r>
      <w:r w:rsidR="00731216">
        <w:rPr>
          <w:sz w:val="24"/>
          <w:szCs w:val="24"/>
        </w:rPr>
        <w:t>35.01.16 Мастер по водным биоресурсам и аквакультуре</w:t>
      </w:r>
      <w:r w:rsidRPr="00A66B8E">
        <w:rPr>
          <w:sz w:val="24"/>
          <w:szCs w:val="24"/>
        </w:rPr>
        <w:t>.</w:t>
      </w:r>
    </w:p>
    <w:p w14:paraId="15330CDC" w14:textId="50402AC8" w:rsidR="006D25D8" w:rsidRPr="00A66B8E" w:rsidRDefault="00D8198E" w:rsidP="00D819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Pr>
          <w:sz w:val="24"/>
          <w:szCs w:val="24"/>
        </w:rPr>
        <w:t>О</w:t>
      </w:r>
      <w:r w:rsidR="006D25D8" w:rsidRPr="00A66B8E">
        <w:rPr>
          <w:bCs/>
          <w:iCs/>
          <w:spacing w:val="1"/>
          <w:sz w:val="24"/>
          <w:szCs w:val="24"/>
        </w:rPr>
        <w:t xml:space="preserve">собое значение дисциплина имеет при формировании и развитии </w:t>
      </w:r>
      <w:r w:rsidR="006D25D8" w:rsidRPr="002C1439">
        <w:rPr>
          <w:bCs/>
          <w:iCs/>
          <w:spacing w:val="1"/>
          <w:sz w:val="24"/>
          <w:szCs w:val="24"/>
        </w:rPr>
        <w:t xml:space="preserve">ОК </w:t>
      </w:r>
      <w:r w:rsidR="006D25D8" w:rsidRPr="002C1439">
        <w:rPr>
          <w:bCs/>
          <w:sz w:val="24"/>
          <w:szCs w:val="24"/>
        </w:rPr>
        <w:t>02, ОК</w:t>
      </w:r>
      <w:r w:rsidR="006D25D8" w:rsidRPr="00A66B8E">
        <w:rPr>
          <w:bCs/>
          <w:sz w:val="24"/>
          <w:szCs w:val="24"/>
        </w:rPr>
        <w:t xml:space="preserve"> 04, </w:t>
      </w:r>
      <w:r>
        <w:rPr>
          <w:bCs/>
          <w:sz w:val="24"/>
          <w:szCs w:val="24"/>
        </w:rPr>
        <w:br/>
      </w:r>
      <w:r w:rsidR="006D25D8" w:rsidRPr="00A66B8E">
        <w:rPr>
          <w:bCs/>
          <w:sz w:val="24"/>
          <w:szCs w:val="24"/>
        </w:rPr>
        <w:t xml:space="preserve">ОК </w:t>
      </w:r>
      <w:r>
        <w:rPr>
          <w:bCs/>
          <w:sz w:val="24"/>
          <w:szCs w:val="24"/>
        </w:rPr>
        <w:t>0</w:t>
      </w:r>
      <w:r w:rsidR="00DF53EE">
        <w:rPr>
          <w:bCs/>
          <w:iCs/>
          <w:spacing w:val="1"/>
          <w:sz w:val="24"/>
          <w:szCs w:val="24"/>
        </w:rPr>
        <w:t>9</w:t>
      </w:r>
      <w:r w:rsidR="006D25D8" w:rsidRPr="00A66B8E">
        <w:rPr>
          <w:bCs/>
          <w:iCs/>
          <w:spacing w:val="1"/>
          <w:sz w:val="24"/>
          <w:szCs w:val="24"/>
        </w:rPr>
        <w:t>.</w:t>
      </w:r>
    </w:p>
    <w:p w14:paraId="62810E24" w14:textId="77777777" w:rsidR="006D25D8" w:rsidRDefault="006D25D8" w:rsidP="00D8198E">
      <w:pPr>
        <w:spacing w:line="276" w:lineRule="auto"/>
        <w:ind w:firstLine="709"/>
        <w:rPr>
          <w:b/>
          <w:sz w:val="24"/>
          <w:szCs w:val="24"/>
        </w:rPr>
      </w:pPr>
    </w:p>
    <w:p w14:paraId="0C085A17" w14:textId="77777777" w:rsidR="006D25D8" w:rsidRPr="00A66B8E" w:rsidRDefault="006D25D8" w:rsidP="00D8198E">
      <w:pPr>
        <w:spacing w:line="276" w:lineRule="auto"/>
        <w:ind w:firstLine="709"/>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3774E41F" w14:textId="28B6B626" w:rsidR="006D25D8" w:rsidRPr="00A66B8E" w:rsidRDefault="006D25D8" w:rsidP="00D8198E">
      <w:pPr>
        <w:spacing w:line="276" w:lineRule="auto"/>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D8198E">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4197"/>
        <w:gridCol w:w="3730"/>
      </w:tblGrid>
      <w:tr w:rsidR="006D25D8" w:rsidRPr="00A66B8E" w14:paraId="05B92F1D" w14:textId="77777777" w:rsidTr="00D8198E">
        <w:trPr>
          <w:trHeight w:val="649"/>
        </w:trPr>
        <w:tc>
          <w:tcPr>
            <w:tcW w:w="758" w:type="pct"/>
            <w:vAlign w:val="center"/>
          </w:tcPr>
          <w:p w14:paraId="15CEB3A4" w14:textId="77777777" w:rsidR="00D8198E" w:rsidRDefault="00D8198E" w:rsidP="00D8198E">
            <w:pPr>
              <w:jc w:val="center"/>
              <w:rPr>
                <w:b/>
                <w:sz w:val="24"/>
                <w:szCs w:val="24"/>
              </w:rPr>
            </w:pPr>
            <w:r>
              <w:rPr>
                <w:b/>
                <w:sz w:val="24"/>
                <w:szCs w:val="24"/>
              </w:rPr>
              <w:t>Код</w:t>
            </w:r>
          </w:p>
          <w:p w14:paraId="1A6042D8" w14:textId="26401F55" w:rsidR="006D25D8" w:rsidRPr="00D8198E" w:rsidRDefault="00D8198E" w:rsidP="00D8198E">
            <w:pPr>
              <w:widowControl/>
              <w:autoSpaceDE/>
              <w:autoSpaceDN/>
              <w:adjustRightInd/>
              <w:jc w:val="center"/>
              <w:rPr>
                <w:sz w:val="24"/>
                <w:szCs w:val="24"/>
              </w:rPr>
            </w:pPr>
            <w:r>
              <w:rPr>
                <w:b/>
                <w:sz w:val="24"/>
                <w:szCs w:val="24"/>
              </w:rPr>
              <w:t>ПК, ОК</w:t>
            </w:r>
            <w:r>
              <w:rPr>
                <w:rStyle w:val="af4"/>
              </w:rPr>
              <w:footnoteReference w:id="47"/>
            </w:r>
          </w:p>
        </w:tc>
        <w:tc>
          <w:tcPr>
            <w:tcW w:w="2246" w:type="pct"/>
            <w:vAlign w:val="center"/>
          </w:tcPr>
          <w:p w14:paraId="79F11A2D" w14:textId="77777777" w:rsidR="006D25D8" w:rsidRPr="00A66B8E" w:rsidRDefault="006D25D8" w:rsidP="00B06660">
            <w:pPr>
              <w:jc w:val="center"/>
              <w:rPr>
                <w:b/>
                <w:sz w:val="24"/>
                <w:szCs w:val="24"/>
              </w:rPr>
            </w:pPr>
            <w:r w:rsidRPr="00A66B8E">
              <w:rPr>
                <w:b/>
                <w:sz w:val="24"/>
                <w:szCs w:val="24"/>
              </w:rPr>
              <w:t>Умения</w:t>
            </w:r>
          </w:p>
        </w:tc>
        <w:tc>
          <w:tcPr>
            <w:tcW w:w="1996" w:type="pct"/>
            <w:vAlign w:val="center"/>
          </w:tcPr>
          <w:p w14:paraId="31863C04" w14:textId="77777777" w:rsidR="006D25D8" w:rsidRPr="00A66B8E" w:rsidRDefault="006D25D8" w:rsidP="00B06660">
            <w:pPr>
              <w:jc w:val="center"/>
              <w:rPr>
                <w:b/>
                <w:sz w:val="24"/>
                <w:szCs w:val="24"/>
              </w:rPr>
            </w:pPr>
            <w:r w:rsidRPr="00A66B8E">
              <w:rPr>
                <w:b/>
                <w:sz w:val="24"/>
                <w:szCs w:val="24"/>
              </w:rPr>
              <w:t>Знания</w:t>
            </w:r>
          </w:p>
        </w:tc>
      </w:tr>
      <w:tr w:rsidR="006D25D8" w:rsidRPr="00A66B8E" w14:paraId="0A745A22" w14:textId="77777777" w:rsidTr="00D8198E">
        <w:trPr>
          <w:trHeight w:val="212"/>
        </w:trPr>
        <w:tc>
          <w:tcPr>
            <w:tcW w:w="758" w:type="pct"/>
          </w:tcPr>
          <w:p w14:paraId="2C510DDB" w14:textId="26463D73" w:rsidR="006D25D8" w:rsidRPr="00A66B8E" w:rsidRDefault="006D25D8" w:rsidP="00753126">
            <w:pPr>
              <w:jc w:val="center"/>
              <w:rPr>
                <w:b/>
                <w:bCs/>
                <w:sz w:val="24"/>
                <w:szCs w:val="24"/>
              </w:rPr>
            </w:pPr>
            <w:r w:rsidRPr="00A66B8E">
              <w:rPr>
                <w:bCs/>
                <w:sz w:val="24"/>
                <w:szCs w:val="24"/>
              </w:rPr>
              <w:t xml:space="preserve">ОК 02, 04, </w:t>
            </w:r>
            <w:r w:rsidR="00753126">
              <w:rPr>
                <w:bCs/>
                <w:sz w:val="24"/>
                <w:szCs w:val="24"/>
              </w:rPr>
              <w:t>09</w:t>
            </w:r>
          </w:p>
        </w:tc>
        <w:tc>
          <w:tcPr>
            <w:tcW w:w="2246" w:type="pct"/>
          </w:tcPr>
          <w:p w14:paraId="3C8D4561" w14:textId="4E8839BD" w:rsidR="006D25D8" w:rsidRPr="00A66B8E" w:rsidRDefault="006D25D8" w:rsidP="003E6B63">
            <w:pPr>
              <w:numPr>
                <w:ilvl w:val="0"/>
                <w:numId w:val="20"/>
              </w:numPr>
              <w:tabs>
                <w:tab w:val="left" w:pos="457"/>
              </w:tabs>
              <w:autoSpaceDE/>
              <w:autoSpaceDN/>
              <w:adjustRightInd/>
              <w:spacing w:line="276" w:lineRule="auto"/>
              <w:ind w:left="121" w:firstLine="0"/>
              <w:rPr>
                <w:iCs/>
                <w:sz w:val="24"/>
                <w:szCs w:val="24"/>
              </w:rPr>
            </w:pPr>
            <w:r w:rsidRPr="00A66B8E">
              <w:rPr>
                <w:iCs/>
                <w:sz w:val="24"/>
                <w:szCs w:val="24"/>
              </w:rPr>
              <w:t xml:space="preserve">понимать общий смысл четко произнесенных высказываний </w:t>
            </w:r>
            <w:r w:rsidR="00D8198E">
              <w:rPr>
                <w:iCs/>
                <w:sz w:val="24"/>
                <w:szCs w:val="24"/>
              </w:rPr>
              <w:br/>
            </w:r>
            <w:r w:rsidRPr="00A66B8E">
              <w:rPr>
                <w:iCs/>
                <w:sz w:val="24"/>
                <w:szCs w:val="24"/>
              </w:rPr>
              <w:t xml:space="preserve">на известные темы (профессиональные и бытовые), понимать тексты </w:t>
            </w:r>
            <w:r w:rsidR="00D8198E">
              <w:rPr>
                <w:iCs/>
                <w:sz w:val="24"/>
                <w:szCs w:val="24"/>
              </w:rPr>
              <w:br/>
            </w:r>
            <w:r w:rsidRPr="00A66B8E">
              <w:rPr>
                <w:iCs/>
                <w:sz w:val="24"/>
                <w:szCs w:val="24"/>
              </w:rPr>
              <w:t xml:space="preserve">на базовые профессиональные темы; </w:t>
            </w:r>
          </w:p>
          <w:p w14:paraId="12AB6445" w14:textId="77777777" w:rsidR="006D25D8" w:rsidRPr="00A66B8E" w:rsidRDefault="006D25D8" w:rsidP="003E6B63">
            <w:pPr>
              <w:numPr>
                <w:ilvl w:val="0"/>
                <w:numId w:val="20"/>
              </w:numPr>
              <w:tabs>
                <w:tab w:val="left" w:pos="457"/>
              </w:tabs>
              <w:autoSpaceDE/>
              <w:autoSpaceDN/>
              <w:adjustRightInd/>
              <w:spacing w:line="276" w:lineRule="auto"/>
              <w:ind w:left="121" w:firstLine="0"/>
              <w:rPr>
                <w:iCs/>
                <w:sz w:val="24"/>
                <w:szCs w:val="24"/>
              </w:rPr>
            </w:pPr>
            <w:r w:rsidRPr="00A66B8E">
              <w:rPr>
                <w:iCs/>
                <w:sz w:val="24"/>
                <w:szCs w:val="24"/>
              </w:rPr>
              <w:t xml:space="preserve">участвовать в диалогах на знакомые общие и профессиональные темы; </w:t>
            </w:r>
          </w:p>
          <w:p w14:paraId="54327039" w14:textId="59501BBA" w:rsidR="006D25D8" w:rsidRPr="00A66B8E" w:rsidRDefault="006D25D8" w:rsidP="003E6B63">
            <w:pPr>
              <w:numPr>
                <w:ilvl w:val="0"/>
                <w:numId w:val="20"/>
              </w:numPr>
              <w:tabs>
                <w:tab w:val="left" w:pos="457"/>
              </w:tabs>
              <w:autoSpaceDE/>
              <w:autoSpaceDN/>
              <w:adjustRightInd/>
              <w:spacing w:line="276" w:lineRule="auto"/>
              <w:ind w:left="121" w:firstLine="0"/>
              <w:rPr>
                <w:iCs/>
                <w:sz w:val="24"/>
                <w:szCs w:val="24"/>
              </w:rPr>
            </w:pPr>
            <w:r w:rsidRPr="00A66B8E">
              <w:rPr>
                <w:iCs/>
                <w:sz w:val="24"/>
                <w:szCs w:val="24"/>
              </w:rPr>
              <w:t xml:space="preserve">строить простые высказывания </w:t>
            </w:r>
            <w:r w:rsidR="00D8198E">
              <w:rPr>
                <w:iCs/>
                <w:sz w:val="24"/>
                <w:szCs w:val="24"/>
              </w:rPr>
              <w:br/>
            </w:r>
            <w:r w:rsidRPr="00A66B8E">
              <w:rPr>
                <w:iCs/>
                <w:sz w:val="24"/>
                <w:szCs w:val="24"/>
              </w:rPr>
              <w:t>о себе и о своей профессиональной деятельности</w:t>
            </w:r>
          </w:p>
          <w:p w14:paraId="2E082DA6" w14:textId="3AB2DF1A" w:rsidR="006D25D8" w:rsidRPr="00A66B8E" w:rsidRDefault="006D25D8" w:rsidP="003E6B63">
            <w:pPr>
              <w:numPr>
                <w:ilvl w:val="0"/>
                <w:numId w:val="20"/>
              </w:numPr>
              <w:tabs>
                <w:tab w:val="left" w:pos="457"/>
              </w:tabs>
              <w:autoSpaceDE/>
              <w:autoSpaceDN/>
              <w:adjustRightInd/>
              <w:spacing w:line="276" w:lineRule="auto"/>
              <w:ind w:left="121" w:firstLine="0"/>
              <w:rPr>
                <w:iCs/>
                <w:sz w:val="24"/>
                <w:szCs w:val="24"/>
              </w:rPr>
            </w:pPr>
            <w:r w:rsidRPr="00A66B8E">
              <w:rPr>
                <w:iCs/>
                <w:sz w:val="24"/>
                <w:szCs w:val="24"/>
              </w:rPr>
              <w:t xml:space="preserve"> кратко обосновывать и объяснить свои действия (текущие </w:t>
            </w:r>
            <w:r w:rsidR="00D8198E">
              <w:rPr>
                <w:iCs/>
                <w:sz w:val="24"/>
                <w:szCs w:val="24"/>
              </w:rPr>
              <w:br/>
            </w:r>
            <w:r w:rsidRPr="00A66B8E">
              <w:rPr>
                <w:iCs/>
                <w:sz w:val="24"/>
                <w:szCs w:val="24"/>
              </w:rPr>
              <w:t xml:space="preserve">и планируемые); </w:t>
            </w:r>
          </w:p>
          <w:p w14:paraId="0ACC0536" w14:textId="77777777" w:rsidR="006D25D8" w:rsidRPr="00A66B8E" w:rsidRDefault="006D25D8" w:rsidP="003E6B63">
            <w:pPr>
              <w:numPr>
                <w:ilvl w:val="0"/>
                <w:numId w:val="20"/>
              </w:numPr>
              <w:tabs>
                <w:tab w:val="left" w:pos="457"/>
              </w:tabs>
              <w:autoSpaceDE/>
              <w:autoSpaceDN/>
              <w:adjustRightInd/>
              <w:spacing w:line="276" w:lineRule="auto"/>
              <w:ind w:left="121" w:firstLine="0"/>
              <w:rPr>
                <w:iCs/>
                <w:sz w:val="24"/>
                <w:szCs w:val="24"/>
              </w:rPr>
            </w:pPr>
            <w:r w:rsidRPr="00A66B8E">
              <w:rPr>
                <w:iCs/>
                <w:sz w:val="24"/>
                <w:szCs w:val="24"/>
              </w:rPr>
              <w:t>писать простые связные сообщения на профессиональные темы</w:t>
            </w:r>
          </w:p>
        </w:tc>
        <w:tc>
          <w:tcPr>
            <w:tcW w:w="1996" w:type="pct"/>
          </w:tcPr>
          <w:p w14:paraId="4FF09C2B" w14:textId="6369293E" w:rsidR="006D25D8" w:rsidRPr="00A66B8E" w:rsidRDefault="006D25D8" w:rsidP="003E6B63">
            <w:pPr>
              <w:numPr>
                <w:ilvl w:val="0"/>
                <w:numId w:val="19"/>
              </w:numPr>
              <w:tabs>
                <w:tab w:val="left" w:pos="316"/>
              </w:tabs>
              <w:autoSpaceDE/>
              <w:autoSpaceDN/>
              <w:adjustRightInd/>
              <w:spacing w:line="276" w:lineRule="auto"/>
              <w:ind w:left="0" w:firstLine="0"/>
              <w:rPr>
                <w:iCs/>
                <w:sz w:val="24"/>
                <w:szCs w:val="24"/>
              </w:rPr>
            </w:pPr>
            <w:r w:rsidRPr="00A66B8E">
              <w:rPr>
                <w:iCs/>
                <w:sz w:val="24"/>
                <w:szCs w:val="24"/>
              </w:rPr>
              <w:t xml:space="preserve">правил построения простых </w:t>
            </w:r>
            <w:r w:rsidR="00D8198E">
              <w:rPr>
                <w:iCs/>
                <w:sz w:val="24"/>
                <w:szCs w:val="24"/>
              </w:rPr>
              <w:br/>
            </w:r>
            <w:r w:rsidRPr="00A66B8E">
              <w:rPr>
                <w:iCs/>
                <w:sz w:val="24"/>
                <w:szCs w:val="24"/>
              </w:rPr>
              <w:t xml:space="preserve">и сложных предложений </w:t>
            </w:r>
            <w:r w:rsidR="00D8198E">
              <w:rPr>
                <w:iCs/>
                <w:sz w:val="24"/>
                <w:szCs w:val="24"/>
              </w:rPr>
              <w:br/>
            </w:r>
            <w:r w:rsidRPr="00A66B8E">
              <w:rPr>
                <w:iCs/>
                <w:sz w:val="24"/>
                <w:szCs w:val="24"/>
              </w:rPr>
              <w:t xml:space="preserve">на профессиональные темы; </w:t>
            </w:r>
          </w:p>
          <w:p w14:paraId="5CA3F643" w14:textId="096CF49E" w:rsidR="006D25D8" w:rsidRPr="00A66B8E" w:rsidRDefault="006D25D8" w:rsidP="003E6B63">
            <w:pPr>
              <w:numPr>
                <w:ilvl w:val="0"/>
                <w:numId w:val="19"/>
              </w:numPr>
              <w:tabs>
                <w:tab w:val="left" w:pos="316"/>
              </w:tabs>
              <w:autoSpaceDE/>
              <w:autoSpaceDN/>
              <w:adjustRightInd/>
              <w:spacing w:line="276" w:lineRule="auto"/>
              <w:ind w:left="0" w:firstLine="0"/>
              <w:rPr>
                <w:iCs/>
                <w:sz w:val="24"/>
                <w:szCs w:val="24"/>
              </w:rPr>
            </w:pPr>
            <w:r w:rsidRPr="00A66B8E">
              <w:rPr>
                <w:iCs/>
                <w:sz w:val="24"/>
                <w:szCs w:val="24"/>
              </w:rPr>
              <w:t xml:space="preserve">основных общеупотребительные глаголов (бытовая </w:t>
            </w:r>
            <w:r w:rsidR="00D8198E">
              <w:rPr>
                <w:iCs/>
                <w:sz w:val="24"/>
                <w:szCs w:val="24"/>
              </w:rPr>
              <w:br/>
            </w:r>
            <w:r w:rsidRPr="00A66B8E">
              <w:rPr>
                <w:iCs/>
                <w:sz w:val="24"/>
                <w:szCs w:val="24"/>
              </w:rPr>
              <w:t xml:space="preserve">и профессиональная лексика); </w:t>
            </w:r>
          </w:p>
          <w:p w14:paraId="192B3D9C" w14:textId="77777777" w:rsidR="006D25D8" w:rsidRPr="00A66B8E" w:rsidRDefault="006D25D8" w:rsidP="003E6B63">
            <w:pPr>
              <w:numPr>
                <w:ilvl w:val="0"/>
                <w:numId w:val="19"/>
              </w:numPr>
              <w:tabs>
                <w:tab w:val="left" w:pos="316"/>
              </w:tabs>
              <w:autoSpaceDE/>
              <w:autoSpaceDN/>
              <w:adjustRightInd/>
              <w:spacing w:line="276" w:lineRule="auto"/>
              <w:ind w:left="0" w:firstLine="0"/>
              <w:rPr>
                <w:iCs/>
                <w:sz w:val="24"/>
                <w:szCs w:val="24"/>
              </w:rPr>
            </w:pPr>
            <w:r w:rsidRPr="00A66B8E">
              <w:rPr>
                <w:iCs/>
                <w:sz w:val="24"/>
                <w:szCs w:val="24"/>
              </w:rPr>
              <w:t xml:space="preserve">лексического минимума, относящегося к описанию предметов, средств и процессов профессиональной деятельности; </w:t>
            </w:r>
          </w:p>
          <w:p w14:paraId="2AE75846" w14:textId="77777777" w:rsidR="006D25D8" w:rsidRPr="00A66B8E" w:rsidRDefault="006D25D8" w:rsidP="003E6B63">
            <w:pPr>
              <w:numPr>
                <w:ilvl w:val="0"/>
                <w:numId w:val="19"/>
              </w:numPr>
              <w:tabs>
                <w:tab w:val="left" w:pos="316"/>
              </w:tabs>
              <w:autoSpaceDE/>
              <w:autoSpaceDN/>
              <w:adjustRightInd/>
              <w:spacing w:line="276" w:lineRule="auto"/>
              <w:ind w:left="0" w:firstLine="0"/>
              <w:rPr>
                <w:iCs/>
                <w:sz w:val="24"/>
                <w:szCs w:val="24"/>
              </w:rPr>
            </w:pPr>
            <w:r w:rsidRPr="00A66B8E">
              <w:rPr>
                <w:iCs/>
                <w:sz w:val="24"/>
                <w:szCs w:val="24"/>
              </w:rPr>
              <w:t xml:space="preserve">особенностей произношения; </w:t>
            </w:r>
          </w:p>
          <w:p w14:paraId="08323DAA" w14:textId="77777777" w:rsidR="006D25D8" w:rsidRPr="00A66B8E" w:rsidRDefault="006D25D8" w:rsidP="003E6B63">
            <w:pPr>
              <w:numPr>
                <w:ilvl w:val="0"/>
                <w:numId w:val="19"/>
              </w:numPr>
              <w:tabs>
                <w:tab w:val="left" w:pos="316"/>
              </w:tabs>
              <w:autoSpaceDE/>
              <w:autoSpaceDN/>
              <w:adjustRightInd/>
              <w:spacing w:line="276" w:lineRule="auto"/>
              <w:ind w:left="0" w:firstLine="0"/>
              <w:rPr>
                <w:iCs/>
                <w:sz w:val="24"/>
                <w:szCs w:val="24"/>
              </w:rPr>
            </w:pPr>
            <w:r w:rsidRPr="00A66B8E">
              <w:rPr>
                <w:iCs/>
                <w:sz w:val="24"/>
                <w:szCs w:val="24"/>
              </w:rPr>
              <w:t>правил чтения текстов профессиональной направленности.</w:t>
            </w:r>
          </w:p>
        </w:tc>
      </w:tr>
    </w:tbl>
    <w:p w14:paraId="2CB286BF" w14:textId="77777777" w:rsidR="006D25D8" w:rsidRPr="00A66B8E" w:rsidRDefault="006D25D8" w:rsidP="006D25D8">
      <w:pPr>
        <w:jc w:val="center"/>
        <w:rPr>
          <w:b/>
          <w:bCs/>
          <w:sz w:val="24"/>
          <w:szCs w:val="24"/>
        </w:rPr>
      </w:pPr>
    </w:p>
    <w:p w14:paraId="57E8104C" w14:textId="77777777" w:rsidR="006D25D8" w:rsidRPr="00A66B8E" w:rsidRDefault="006D25D8" w:rsidP="006D25D8">
      <w:pPr>
        <w:rPr>
          <w:b/>
          <w:bCs/>
          <w:sz w:val="24"/>
          <w:szCs w:val="24"/>
        </w:rPr>
      </w:pPr>
      <w:r w:rsidRPr="00A66B8E">
        <w:rPr>
          <w:b/>
          <w:bCs/>
          <w:sz w:val="24"/>
          <w:szCs w:val="24"/>
        </w:rPr>
        <w:br w:type="page"/>
      </w:r>
    </w:p>
    <w:p w14:paraId="7CC61550" w14:textId="77777777" w:rsidR="006D25D8" w:rsidRPr="00A66B8E" w:rsidRDefault="006D25D8" w:rsidP="006D25D8">
      <w:pPr>
        <w:jc w:val="center"/>
        <w:rPr>
          <w:b/>
          <w:bCs/>
          <w:sz w:val="24"/>
          <w:szCs w:val="24"/>
        </w:rPr>
      </w:pPr>
      <w:r w:rsidRPr="00A66B8E">
        <w:rPr>
          <w:b/>
          <w:bCs/>
          <w:sz w:val="24"/>
          <w:szCs w:val="24"/>
        </w:rPr>
        <w:t>2. СТРУКТУРА И СОДЕРЖАНИЕ УЧЕБНОЙ ДИСЦИПЛИНЫ</w:t>
      </w:r>
    </w:p>
    <w:p w14:paraId="2AB9BB35" w14:textId="77777777" w:rsidR="007E70C7" w:rsidRDefault="007E70C7" w:rsidP="006D25D8">
      <w:pPr>
        <w:rPr>
          <w:b/>
          <w:bCs/>
          <w:sz w:val="24"/>
          <w:szCs w:val="24"/>
        </w:rPr>
      </w:pPr>
    </w:p>
    <w:p w14:paraId="562C98DE" w14:textId="45C17BDE" w:rsidR="006D25D8" w:rsidRPr="00A66B8E" w:rsidRDefault="006D25D8" w:rsidP="006D25D8">
      <w:pPr>
        <w:rPr>
          <w:b/>
          <w:bCs/>
          <w:sz w:val="24"/>
          <w:szCs w:val="24"/>
        </w:rPr>
      </w:pPr>
      <w:r w:rsidRPr="00A66B8E">
        <w:rPr>
          <w:b/>
          <w:bCs/>
          <w:sz w:val="24"/>
          <w:szCs w:val="24"/>
        </w:rPr>
        <w:t>2.1. Объем учебной дисциплины и виды учебной работы</w:t>
      </w:r>
    </w:p>
    <w:p w14:paraId="50F389DF" w14:textId="6F9BEAA2" w:rsidR="00593B02" w:rsidRDefault="00593B02" w:rsidP="006D25D8">
      <w:pPr>
        <w:rPr>
          <w:b/>
          <w:bCs/>
          <w:iCs/>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070"/>
        <w:gridCol w:w="2570"/>
      </w:tblGrid>
      <w:tr w:rsidR="00593B02" w:rsidRPr="00473EEA" w14:paraId="07C2358E" w14:textId="77777777" w:rsidTr="00763938">
        <w:trPr>
          <w:trHeight w:val="51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2890F987" w14:textId="77777777" w:rsidR="00593B02" w:rsidRPr="00473EEA" w:rsidRDefault="00593B02" w:rsidP="00763938">
            <w:pPr>
              <w:shd w:val="clear" w:color="auto" w:fill="FFFFFF"/>
              <w:spacing w:line="276" w:lineRule="auto"/>
              <w:jc w:val="center"/>
              <w:rPr>
                <w:sz w:val="24"/>
                <w:szCs w:val="24"/>
              </w:rPr>
            </w:pPr>
            <w:r w:rsidRPr="00473EEA">
              <w:rPr>
                <w:rFonts w:eastAsia="Times New Roman"/>
                <w:b/>
                <w:bCs/>
                <w:sz w:val="24"/>
                <w:szCs w:val="24"/>
              </w:rPr>
              <w:t>Вид учебной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5CC1896E" w14:textId="1C51DAA7" w:rsidR="00593B02" w:rsidRPr="00473EEA" w:rsidRDefault="00593B02" w:rsidP="004C5596">
            <w:pPr>
              <w:shd w:val="clear" w:color="auto" w:fill="FFFFFF"/>
              <w:spacing w:line="276" w:lineRule="auto"/>
              <w:jc w:val="center"/>
              <w:rPr>
                <w:sz w:val="24"/>
                <w:szCs w:val="24"/>
              </w:rPr>
            </w:pPr>
            <w:r w:rsidRPr="00473EEA">
              <w:rPr>
                <w:rFonts w:eastAsia="Times New Roman"/>
                <w:b/>
                <w:bCs/>
                <w:sz w:val="24"/>
                <w:szCs w:val="24"/>
              </w:rPr>
              <w:t xml:space="preserve">Объем </w:t>
            </w:r>
            <w:r w:rsidR="004C5596">
              <w:rPr>
                <w:rFonts w:eastAsia="Times New Roman"/>
                <w:b/>
                <w:bCs/>
                <w:sz w:val="24"/>
                <w:szCs w:val="24"/>
              </w:rPr>
              <w:t xml:space="preserve">в </w:t>
            </w:r>
            <w:r w:rsidRPr="00473EEA">
              <w:rPr>
                <w:rFonts w:eastAsia="Times New Roman"/>
                <w:b/>
                <w:bCs/>
                <w:sz w:val="24"/>
                <w:szCs w:val="24"/>
              </w:rPr>
              <w:t>час</w:t>
            </w:r>
            <w:r w:rsidR="004C5596">
              <w:rPr>
                <w:rFonts w:eastAsia="Times New Roman"/>
                <w:b/>
                <w:bCs/>
                <w:sz w:val="24"/>
                <w:szCs w:val="24"/>
              </w:rPr>
              <w:t>ах</w:t>
            </w:r>
          </w:p>
        </w:tc>
      </w:tr>
      <w:tr w:rsidR="00473EEA" w:rsidRPr="00473EEA" w14:paraId="6E4AC1FD" w14:textId="77777777" w:rsidTr="00763938">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408D2DFA" w14:textId="77777777" w:rsidR="00593B02" w:rsidRPr="00473EEA" w:rsidRDefault="00593B02" w:rsidP="00763938">
            <w:pPr>
              <w:shd w:val="clear" w:color="auto" w:fill="FFFFFF"/>
              <w:spacing w:line="276" w:lineRule="auto"/>
              <w:rPr>
                <w:sz w:val="24"/>
                <w:szCs w:val="24"/>
              </w:rPr>
            </w:pPr>
            <w:r w:rsidRPr="00473EEA">
              <w:rPr>
                <w:rFonts w:eastAsia="Times New Roman"/>
                <w:b/>
                <w:bCs/>
                <w:sz w:val="24"/>
                <w:szCs w:val="24"/>
              </w:rPr>
              <w:t>Объем образовательной программы учебной дисциплины</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03299BCD" w14:textId="302A1D65" w:rsidR="00593B02" w:rsidRPr="00473EEA" w:rsidRDefault="00500E5E" w:rsidP="006345F5">
            <w:pPr>
              <w:shd w:val="clear" w:color="auto" w:fill="FFFFFF"/>
              <w:spacing w:line="276" w:lineRule="auto"/>
              <w:jc w:val="center"/>
              <w:rPr>
                <w:b/>
                <w:sz w:val="24"/>
                <w:szCs w:val="24"/>
                <w:lang w:val="en-US"/>
              </w:rPr>
            </w:pPr>
            <w:r>
              <w:rPr>
                <w:b/>
                <w:sz w:val="24"/>
                <w:szCs w:val="24"/>
              </w:rPr>
              <w:t>3</w:t>
            </w:r>
            <w:r w:rsidR="006345F5">
              <w:rPr>
                <w:b/>
                <w:sz w:val="24"/>
                <w:szCs w:val="24"/>
              </w:rPr>
              <w:t>6</w:t>
            </w:r>
          </w:p>
        </w:tc>
      </w:tr>
      <w:tr w:rsidR="00593B02" w:rsidRPr="00473EEA" w14:paraId="13748594" w14:textId="77777777" w:rsidTr="00763938">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450101CB" w14:textId="77777777" w:rsidR="00593B02" w:rsidRPr="00473EEA" w:rsidRDefault="00593B02" w:rsidP="00763938">
            <w:pPr>
              <w:shd w:val="clear" w:color="auto" w:fill="FFFFFF"/>
              <w:spacing w:line="276" w:lineRule="auto"/>
              <w:rPr>
                <w:rFonts w:eastAsia="Times New Roman"/>
                <w:b/>
                <w:bCs/>
                <w:sz w:val="24"/>
                <w:szCs w:val="24"/>
              </w:rPr>
            </w:pPr>
            <w:r w:rsidRPr="00473EEA">
              <w:rPr>
                <w:rFonts w:eastAsia="Times New Roman"/>
                <w:b/>
                <w:bCs/>
                <w:sz w:val="24"/>
                <w:szCs w:val="24"/>
              </w:rPr>
              <w:t>в т.ч. в форме практической подготовки</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52AEB577" w14:textId="029360C6" w:rsidR="00593B02" w:rsidRPr="00473EEA" w:rsidRDefault="00575CBE" w:rsidP="006345F5">
            <w:pPr>
              <w:shd w:val="clear" w:color="auto" w:fill="FFFFFF"/>
              <w:spacing w:line="276" w:lineRule="auto"/>
              <w:jc w:val="center"/>
              <w:rPr>
                <w:b/>
                <w:sz w:val="24"/>
                <w:szCs w:val="24"/>
              </w:rPr>
            </w:pPr>
            <w:r>
              <w:rPr>
                <w:b/>
                <w:sz w:val="24"/>
                <w:szCs w:val="24"/>
              </w:rPr>
              <w:t>3</w:t>
            </w:r>
            <w:r w:rsidR="006345F5">
              <w:rPr>
                <w:b/>
                <w:sz w:val="24"/>
                <w:szCs w:val="24"/>
              </w:rPr>
              <w:t>4</w:t>
            </w:r>
          </w:p>
        </w:tc>
      </w:tr>
      <w:tr w:rsidR="00593B02" w:rsidRPr="00473EEA" w14:paraId="2B5C8BA1" w14:textId="77777777" w:rsidTr="00763938">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78352F17" w14:textId="77777777" w:rsidR="00593B02" w:rsidRPr="00473EEA" w:rsidRDefault="00593B02" w:rsidP="00763938">
            <w:pPr>
              <w:shd w:val="clear" w:color="auto" w:fill="FFFFFF"/>
              <w:spacing w:line="276" w:lineRule="auto"/>
              <w:rPr>
                <w:sz w:val="24"/>
                <w:szCs w:val="24"/>
              </w:rPr>
            </w:pPr>
            <w:r w:rsidRPr="00473EEA">
              <w:rPr>
                <w:rFonts w:eastAsia="Times New Roman"/>
                <w:sz w:val="24"/>
                <w:szCs w:val="24"/>
              </w:rPr>
              <w:t>в том числе:</w:t>
            </w:r>
          </w:p>
        </w:tc>
      </w:tr>
      <w:tr w:rsidR="00593B02" w:rsidRPr="00473EEA" w14:paraId="4B55EFD1" w14:textId="77777777" w:rsidTr="00763938">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18656626" w14:textId="77777777" w:rsidR="00593B02" w:rsidRPr="00473EEA" w:rsidRDefault="00593B02" w:rsidP="00763938">
            <w:pPr>
              <w:shd w:val="clear" w:color="auto" w:fill="FFFFFF"/>
              <w:spacing w:line="276" w:lineRule="auto"/>
              <w:rPr>
                <w:sz w:val="24"/>
                <w:szCs w:val="24"/>
              </w:rPr>
            </w:pPr>
            <w:r w:rsidRPr="00473EEA">
              <w:rPr>
                <w:rFonts w:eastAsia="Times New Roman"/>
                <w:sz w:val="24"/>
                <w:szCs w:val="24"/>
              </w:rPr>
              <w:t xml:space="preserve">практические занятия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050C7E4C" w14:textId="005CAF9A" w:rsidR="00593B02" w:rsidRPr="00473EEA" w:rsidRDefault="00575CBE" w:rsidP="006345F5">
            <w:pPr>
              <w:shd w:val="clear" w:color="auto" w:fill="FFFFFF"/>
              <w:spacing w:line="276" w:lineRule="auto"/>
              <w:jc w:val="center"/>
              <w:rPr>
                <w:sz w:val="24"/>
                <w:szCs w:val="24"/>
              </w:rPr>
            </w:pPr>
            <w:r>
              <w:rPr>
                <w:sz w:val="24"/>
                <w:szCs w:val="24"/>
              </w:rPr>
              <w:t>3</w:t>
            </w:r>
            <w:r w:rsidR="006345F5">
              <w:rPr>
                <w:sz w:val="24"/>
                <w:szCs w:val="24"/>
              </w:rPr>
              <w:t>4</w:t>
            </w:r>
          </w:p>
        </w:tc>
      </w:tr>
      <w:tr w:rsidR="00593B02" w:rsidRPr="00473EEA" w14:paraId="5D3C0FB8" w14:textId="77777777" w:rsidTr="00763938">
        <w:trPr>
          <w:trHeight w:hRule="exact" w:val="302"/>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3ADE0655" w14:textId="77777777" w:rsidR="00593B02" w:rsidRPr="00473EEA" w:rsidRDefault="00593B02" w:rsidP="00763938">
            <w:pPr>
              <w:shd w:val="clear" w:color="auto" w:fill="FFFFFF"/>
              <w:spacing w:line="276" w:lineRule="auto"/>
              <w:rPr>
                <w:sz w:val="24"/>
                <w:szCs w:val="24"/>
              </w:rPr>
            </w:pPr>
            <w:r w:rsidRPr="00473EEA">
              <w:rPr>
                <w:rFonts w:eastAsia="Times New Roman"/>
                <w:i/>
                <w:iCs/>
                <w:sz w:val="24"/>
                <w:szCs w:val="24"/>
              </w:rPr>
              <w:t>Самостоятельная работа</w:t>
            </w:r>
            <w:r w:rsidRPr="00473EEA">
              <w:rPr>
                <w:rStyle w:val="af4"/>
                <w:rFonts w:eastAsia="Times New Roman"/>
                <w:i/>
                <w:sz w:val="24"/>
                <w:szCs w:val="24"/>
              </w:rPr>
              <w:footnoteReference w:id="48"/>
            </w:r>
            <w:r w:rsidRPr="00473EEA">
              <w:rPr>
                <w:rFonts w:eastAsia="Times New Roman"/>
                <w:i/>
                <w:iCs/>
                <w:sz w:val="24"/>
                <w:szCs w:val="24"/>
              </w:rPr>
              <w:t xml:space="preserve">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72A5C9CF" w14:textId="26D82BBB" w:rsidR="00593B02" w:rsidRPr="00473EEA" w:rsidRDefault="00593B02" w:rsidP="00763938">
            <w:pPr>
              <w:shd w:val="clear" w:color="auto" w:fill="FFFFFF"/>
              <w:spacing w:line="276" w:lineRule="auto"/>
              <w:jc w:val="center"/>
              <w:rPr>
                <w:sz w:val="24"/>
                <w:szCs w:val="24"/>
              </w:rPr>
            </w:pPr>
          </w:p>
        </w:tc>
      </w:tr>
      <w:tr w:rsidR="00473EEA" w:rsidRPr="00473EEA" w14:paraId="3E15F9CA" w14:textId="77777777" w:rsidTr="00763938">
        <w:trPr>
          <w:trHeight w:hRule="exact" w:val="425"/>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6433FA0E" w14:textId="77777777" w:rsidR="00593B02" w:rsidRPr="00473EEA" w:rsidRDefault="00593B02" w:rsidP="00763938">
            <w:pPr>
              <w:shd w:val="clear" w:color="auto" w:fill="FFFFFF"/>
              <w:spacing w:line="276" w:lineRule="auto"/>
              <w:rPr>
                <w:sz w:val="24"/>
                <w:szCs w:val="24"/>
              </w:rPr>
            </w:pPr>
            <w:r w:rsidRPr="00473EEA">
              <w:rPr>
                <w:rFonts w:eastAsia="Times New Roman"/>
                <w:b/>
                <w:bCs/>
                <w:sz w:val="24"/>
                <w:szCs w:val="24"/>
              </w:rPr>
              <w:t xml:space="preserve">Промежуточная аттестация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390CE0B9" w14:textId="444FD0E7" w:rsidR="00593B02" w:rsidRPr="00473EEA" w:rsidRDefault="00575CBE" w:rsidP="00763938">
            <w:pPr>
              <w:shd w:val="clear" w:color="auto" w:fill="FFFFFF"/>
              <w:spacing w:line="276" w:lineRule="auto"/>
              <w:jc w:val="center"/>
              <w:rPr>
                <w:b/>
                <w:sz w:val="24"/>
                <w:szCs w:val="24"/>
              </w:rPr>
            </w:pPr>
            <w:r>
              <w:rPr>
                <w:b/>
                <w:sz w:val="24"/>
                <w:szCs w:val="24"/>
              </w:rPr>
              <w:t>2</w:t>
            </w:r>
          </w:p>
        </w:tc>
      </w:tr>
    </w:tbl>
    <w:p w14:paraId="4B853293" w14:textId="77777777" w:rsidR="00593B02" w:rsidRPr="00A66B8E" w:rsidRDefault="00593B02" w:rsidP="006D25D8">
      <w:pPr>
        <w:rPr>
          <w:b/>
          <w:bCs/>
          <w:iCs/>
          <w:sz w:val="24"/>
          <w:szCs w:val="24"/>
        </w:rPr>
        <w:sectPr w:rsidR="00593B02" w:rsidRPr="00A66B8E" w:rsidSect="00984F38">
          <w:footerReference w:type="even" r:id="rId26"/>
          <w:footerReference w:type="default" r:id="rId27"/>
          <w:pgSz w:w="11906" w:h="16838"/>
          <w:pgMar w:top="1134" w:right="851" w:bottom="1134" w:left="1701" w:header="709" w:footer="567" w:gutter="0"/>
          <w:cols w:space="720"/>
          <w:docGrid w:linePitch="299"/>
        </w:sectPr>
      </w:pPr>
    </w:p>
    <w:p w14:paraId="0208D4E1" w14:textId="77777777" w:rsidR="006D25D8" w:rsidRDefault="006D25D8" w:rsidP="006D25D8">
      <w:pPr>
        <w:rPr>
          <w:b/>
          <w:bCs/>
          <w:sz w:val="24"/>
          <w:szCs w:val="24"/>
        </w:rPr>
      </w:pPr>
      <w:r w:rsidRPr="00A66B8E">
        <w:rPr>
          <w:b/>
          <w:bCs/>
          <w:sz w:val="24"/>
          <w:szCs w:val="24"/>
        </w:rPr>
        <w:t xml:space="preserve">2.2. Тематический план и содержание учебной дисциплины </w:t>
      </w:r>
    </w:p>
    <w:p w14:paraId="27DB77FC" w14:textId="77777777" w:rsidR="006D25D8" w:rsidRPr="00A66B8E" w:rsidRDefault="006D25D8" w:rsidP="006D25D8">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8378"/>
        <w:gridCol w:w="1814"/>
        <w:gridCol w:w="2303"/>
      </w:tblGrid>
      <w:tr w:rsidR="006D25D8" w:rsidRPr="00D8198E" w14:paraId="02D1113B" w14:textId="77777777" w:rsidTr="00CC3BCE">
        <w:trPr>
          <w:trHeight w:val="20"/>
        </w:trPr>
        <w:tc>
          <w:tcPr>
            <w:tcW w:w="709" w:type="pct"/>
            <w:vAlign w:val="center"/>
          </w:tcPr>
          <w:p w14:paraId="2996B386" w14:textId="77777777" w:rsidR="006D25D8" w:rsidRPr="00D8198E" w:rsidRDefault="006D25D8" w:rsidP="00B06660">
            <w:pPr>
              <w:jc w:val="center"/>
              <w:rPr>
                <w:b/>
                <w:bCs/>
                <w:sz w:val="22"/>
                <w:szCs w:val="22"/>
              </w:rPr>
            </w:pPr>
            <w:r w:rsidRPr="00D8198E">
              <w:rPr>
                <w:rFonts w:eastAsia="Arial Unicode MS"/>
                <w:b/>
                <w:bCs/>
                <w:sz w:val="22"/>
                <w:szCs w:val="22"/>
              </w:rPr>
              <w:t>Наименование разделов и тем</w:t>
            </w:r>
          </w:p>
        </w:tc>
        <w:tc>
          <w:tcPr>
            <w:tcW w:w="2877" w:type="pct"/>
            <w:vAlign w:val="center"/>
          </w:tcPr>
          <w:p w14:paraId="1571F645" w14:textId="77777777" w:rsidR="006D25D8" w:rsidRPr="00D8198E" w:rsidRDefault="006D25D8" w:rsidP="00B06660">
            <w:pPr>
              <w:tabs>
                <w:tab w:val="left" w:pos="4050"/>
              </w:tabs>
              <w:jc w:val="center"/>
              <w:rPr>
                <w:b/>
                <w:bCs/>
                <w:sz w:val="22"/>
                <w:szCs w:val="22"/>
              </w:rPr>
            </w:pPr>
            <w:r w:rsidRPr="00D8198E">
              <w:rPr>
                <w:rFonts w:eastAsia="Arial Unicode MS"/>
                <w:b/>
                <w:bCs/>
                <w:sz w:val="22"/>
                <w:szCs w:val="22"/>
              </w:rPr>
              <w:t>Содержание учебного материала и формы организации деятельности обучающихся</w:t>
            </w:r>
          </w:p>
        </w:tc>
        <w:tc>
          <w:tcPr>
            <w:tcW w:w="623" w:type="pct"/>
            <w:vAlign w:val="center"/>
          </w:tcPr>
          <w:p w14:paraId="50017FB2" w14:textId="17F8A337" w:rsidR="006D25D8" w:rsidRPr="00D8198E" w:rsidRDefault="00D8198E" w:rsidP="00B06660">
            <w:pPr>
              <w:tabs>
                <w:tab w:val="left" w:pos="4050"/>
              </w:tabs>
              <w:jc w:val="center"/>
              <w:rPr>
                <w:b/>
                <w:bCs/>
                <w:sz w:val="22"/>
                <w:szCs w:val="22"/>
              </w:rPr>
            </w:pPr>
            <w:r w:rsidRPr="00D8198E">
              <w:rPr>
                <w:b/>
                <w:bCs/>
                <w:sz w:val="22"/>
                <w:szCs w:val="22"/>
              </w:rPr>
              <w:t>Объем, акад. ч</w:t>
            </w:r>
            <w:r w:rsidR="00984F38">
              <w:rPr>
                <w:b/>
                <w:bCs/>
                <w:sz w:val="22"/>
                <w:szCs w:val="22"/>
              </w:rPr>
              <w:t>.</w:t>
            </w:r>
            <w:r w:rsidRPr="00D8198E">
              <w:rPr>
                <w:b/>
                <w:bCs/>
                <w:sz w:val="22"/>
                <w:szCs w:val="22"/>
              </w:rPr>
              <w:t xml:space="preserve"> / в том числе в форме практической подготовки, акад</w:t>
            </w:r>
            <w:r w:rsidR="00984F38">
              <w:rPr>
                <w:b/>
                <w:bCs/>
                <w:sz w:val="22"/>
                <w:szCs w:val="22"/>
              </w:rPr>
              <w:t>.</w:t>
            </w:r>
            <w:r w:rsidRPr="00D8198E">
              <w:rPr>
                <w:b/>
                <w:bCs/>
                <w:sz w:val="22"/>
                <w:szCs w:val="22"/>
              </w:rPr>
              <w:t xml:space="preserve"> ч</w:t>
            </w:r>
            <w:r w:rsidR="00984F38">
              <w:rPr>
                <w:b/>
                <w:bCs/>
                <w:sz w:val="22"/>
                <w:szCs w:val="22"/>
              </w:rPr>
              <w:t>.</w:t>
            </w:r>
          </w:p>
        </w:tc>
        <w:tc>
          <w:tcPr>
            <w:tcW w:w="791" w:type="pct"/>
            <w:vAlign w:val="center"/>
          </w:tcPr>
          <w:p w14:paraId="56701643" w14:textId="549D5B2B" w:rsidR="00D8198E" w:rsidRPr="00D8198E" w:rsidRDefault="00D8198E" w:rsidP="00D8198E">
            <w:pPr>
              <w:shd w:val="clear" w:color="auto" w:fill="FFFFFF"/>
              <w:jc w:val="center"/>
              <w:rPr>
                <w:sz w:val="22"/>
                <w:szCs w:val="22"/>
              </w:rPr>
            </w:pPr>
            <w:r w:rsidRPr="00D8198E">
              <w:rPr>
                <w:rFonts w:eastAsia="Times New Roman"/>
                <w:b/>
                <w:bCs/>
                <w:sz w:val="22"/>
                <w:szCs w:val="22"/>
              </w:rPr>
              <w:t>Коды</w:t>
            </w:r>
            <w:r>
              <w:rPr>
                <w:rFonts w:eastAsia="Times New Roman"/>
                <w:b/>
                <w:bCs/>
                <w:sz w:val="22"/>
                <w:szCs w:val="22"/>
              </w:rPr>
              <w:t xml:space="preserve"> </w:t>
            </w:r>
            <w:r w:rsidRPr="00D8198E">
              <w:rPr>
                <w:rFonts w:eastAsia="Times New Roman"/>
                <w:b/>
                <w:bCs/>
                <w:sz w:val="22"/>
                <w:szCs w:val="22"/>
              </w:rPr>
              <w:t>компетенций, личностных результатов</w:t>
            </w:r>
            <w:r w:rsidRPr="00D8198E">
              <w:rPr>
                <w:rStyle w:val="af4"/>
                <w:b/>
                <w:bCs/>
                <w:sz w:val="22"/>
                <w:szCs w:val="22"/>
              </w:rPr>
              <w:footnoteReference w:id="49"/>
            </w:r>
            <w:r w:rsidRPr="00D8198E">
              <w:rPr>
                <w:rFonts w:eastAsia="Times New Roman"/>
                <w:b/>
                <w:bCs/>
                <w:sz w:val="22"/>
                <w:szCs w:val="22"/>
              </w:rPr>
              <w:t>,</w:t>
            </w:r>
          </w:p>
          <w:p w14:paraId="2512E554" w14:textId="77777777" w:rsidR="00D8198E" w:rsidRPr="00D8198E" w:rsidRDefault="00D8198E" w:rsidP="00D8198E">
            <w:pPr>
              <w:shd w:val="clear" w:color="auto" w:fill="FFFFFF"/>
              <w:jc w:val="center"/>
              <w:rPr>
                <w:sz w:val="22"/>
                <w:szCs w:val="22"/>
              </w:rPr>
            </w:pPr>
            <w:r w:rsidRPr="00D8198E">
              <w:rPr>
                <w:rFonts w:eastAsia="Times New Roman"/>
                <w:b/>
                <w:bCs/>
                <w:sz w:val="22"/>
                <w:szCs w:val="22"/>
              </w:rPr>
              <w:t>формированию</w:t>
            </w:r>
          </w:p>
          <w:p w14:paraId="60F48AF3" w14:textId="77777777" w:rsidR="00D8198E" w:rsidRPr="00D8198E" w:rsidRDefault="00D8198E" w:rsidP="00D8198E">
            <w:pPr>
              <w:shd w:val="clear" w:color="auto" w:fill="FFFFFF"/>
              <w:jc w:val="center"/>
              <w:rPr>
                <w:sz w:val="22"/>
                <w:szCs w:val="22"/>
              </w:rPr>
            </w:pPr>
            <w:r w:rsidRPr="00D8198E">
              <w:rPr>
                <w:rFonts w:eastAsia="Times New Roman"/>
                <w:b/>
                <w:bCs/>
                <w:sz w:val="22"/>
                <w:szCs w:val="22"/>
              </w:rPr>
              <w:t>которых</w:t>
            </w:r>
          </w:p>
          <w:p w14:paraId="20837867" w14:textId="77777777" w:rsidR="00D8198E" w:rsidRPr="00D8198E" w:rsidRDefault="00D8198E" w:rsidP="00D8198E">
            <w:pPr>
              <w:shd w:val="clear" w:color="auto" w:fill="FFFFFF"/>
              <w:jc w:val="center"/>
              <w:rPr>
                <w:sz w:val="22"/>
                <w:szCs w:val="22"/>
              </w:rPr>
            </w:pPr>
            <w:r w:rsidRPr="00D8198E">
              <w:rPr>
                <w:rFonts w:eastAsia="Times New Roman"/>
                <w:b/>
                <w:bCs/>
                <w:sz w:val="22"/>
                <w:szCs w:val="22"/>
              </w:rPr>
              <w:t>способствует</w:t>
            </w:r>
          </w:p>
          <w:p w14:paraId="648CA634" w14:textId="6EAEBF03" w:rsidR="006D25D8" w:rsidRPr="00D8198E" w:rsidRDefault="00D8198E" w:rsidP="00D8198E">
            <w:pPr>
              <w:tabs>
                <w:tab w:val="left" w:pos="4050"/>
              </w:tabs>
              <w:jc w:val="center"/>
              <w:rPr>
                <w:b/>
                <w:bCs/>
                <w:sz w:val="22"/>
                <w:szCs w:val="22"/>
              </w:rPr>
            </w:pPr>
            <w:r w:rsidRPr="00D8198E">
              <w:rPr>
                <w:rFonts w:eastAsia="Times New Roman"/>
                <w:b/>
                <w:bCs/>
                <w:sz w:val="22"/>
                <w:szCs w:val="22"/>
              </w:rPr>
              <w:t>элемент программы</w:t>
            </w:r>
          </w:p>
        </w:tc>
      </w:tr>
      <w:tr w:rsidR="006D25D8" w:rsidRPr="00473EEA" w14:paraId="51ECA149" w14:textId="77777777" w:rsidTr="00CC3BCE">
        <w:trPr>
          <w:trHeight w:val="20"/>
        </w:trPr>
        <w:tc>
          <w:tcPr>
            <w:tcW w:w="3586" w:type="pct"/>
            <w:gridSpan w:val="2"/>
          </w:tcPr>
          <w:p w14:paraId="243C5085" w14:textId="77777777" w:rsidR="006D25D8" w:rsidRPr="00A977C1" w:rsidRDefault="006D25D8" w:rsidP="00B06660">
            <w:pPr>
              <w:jc w:val="both"/>
              <w:rPr>
                <w:rFonts w:eastAsia="Arial Unicode MS"/>
                <w:b/>
                <w:bCs/>
                <w:sz w:val="24"/>
                <w:szCs w:val="24"/>
              </w:rPr>
            </w:pPr>
            <w:r w:rsidRPr="00A977C1">
              <w:rPr>
                <w:rFonts w:eastAsia="Arial Unicode MS"/>
                <w:b/>
                <w:bCs/>
                <w:sz w:val="24"/>
                <w:szCs w:val="24"/>
              </w:rPr>
              <w:t>Раздел 1. Вводно-коррективный курс</w:t>
            </w:r>
          </w:p>
        </w:tc>
        <w:tc>
          <w:tcPr>
            <w:tcW w:w="623" w:type="pct"/>
          </w:tcPr>
          <w:p w14:paraId="38E9C5A6" w14:textId="09D3D71C" w:rsidR="006D25D8" w:rsidRPr="007918A1" w:rsidRDefault="00C0240A" w:rsidP="00B06660">
            <w:pPr>
              <w:jc w:val="center"/>
              <w:rPr>
                <w:rFonts w:eastAsia="Arial Unicode MS"/>
                <w:b/>
                <w:bCs/>
                <w:sz w:val="24"/>
                <w:szCs w:val="24"/>
              </w:rPr>
            </w:pPr>
            <w:r>
              <w:rPr>
                <w:rFonts w:eastAsia="Arial Unicode MS"/>
                <w:b/>
                <w:bCs/>
                <w:sz w:val="24"/>
                <w:szCs w:val="24"/>
              </w:rPr>
              <w:t>4</w:t>
            </w:r>
            <w:r w:rsidR="00D8198E">
              <w:rPr>
                <w:rFonts w:eastAsia="Arial Unicode MS"/>
                <w:b/>
                <w:bCs/>
                <w:sz w:val="24"/>
                <w:szCs w:val="24"/>
              </w:rPr>
              <w:t>/4</w:t>
            </w:r>
          </w:p>
        </w:tc>
        <w:tc>
          <w:tcPr>
            <w:tcW w:w="791" w:type="pct"/>
            <w:vAlign w:val="center"/>
          </w:tcPr>
          <w:p w14:paraId="7B504825" w14:textId="77777777" w:rsidR="006D25D8" w:rsidRPr="00A977C1" w:rsidRDefault="006D25D8" w:rsidP="00B06660">
            <w:pPr>
              <w:jc w:val="center"/>
              <w:rPr>
                <w:rFonts w:eastAsia="Arial Unicode MS"/>
                <w:b/>
                <w:bCs/>
                <w:sz w:val="24"/>
                <w:szCs w:val="24"/>
              </w:rPr>
            </w:pPr>
          </w:p>
        </w:tc>
      </w:tr>
      <w:tr w:rsidR="006D25D8" w:rsidRPr="00473EEA" w14:paraId="2881EB34" w14:textId="77777777" w:rsidTr="00CC3BCE">
        <w:trPr>
          <w:trHeight w:val="20"/>
        </w:trPr>
        <w:tc>
          <w:tcPr>
            <w:tcW w:w="709" w:type="pct"/>
            <w:vMerge w:val="restart"/>
          </w:tcPr>
          <w:p w14:paraId="7DF45272" w14:textId="3D6E053A" w:rsidR="006D25D8" w:rsidRPr="00A977C1" w:rsidRDefault="006D25D8" w:rsidP="00B06660">
            <w:pPr>
              <w:rPr>
                <w:rFonts w:eastAsia="Arial Unicode MS"/>
                <w:b/>
                <w:bCs/>
                <w:sz w:val="24"/>
                <w:szCs w:val="24"/>
              </w:rPr>
            </w:pPr>
            <w:r w:rsidRPr="00A977C1">
              <w:rPr>
                <w:rFonts w:eastAsia="Arial Unicode MS"/>
                <w:b/>
                <w:bCs/>
                <w:sz w:val="24"/>
                <w:szCs w:val="24"/>
              </w:rPr>
              <w:t xml:space="preserve">Тема 1.1 </w:t>
            </w:r>
            <w:r w:rsidRPr="00A977C1">
              <w:rPr>
                <w:rFonts w:eastAsia="Arial Unicode MS"/>
                <w:b/>
                <w:sz w:val="24"/>
                <w:szCs w:val="24"/>
              </w:rPr>
              <w:t xml:space="preserve">Путь </w:t>
            </w:r>
            <w:r w:rsidR="00D8198E">
              <w:rPr>
                <w:rFonts w:eastAsia="Arial Unicode MS"/>
                <w:b/>
                <w:sz w:val="24"/>
                <w:szCs w:val="24"/>
              </w:rPr>
              <w:br/>
            </w:r>
            <w:r w:rsidRPr="00A977C1">
              <w:rPr>
                <w:rFonts w:eastAsia="Arial Unicode MS"/>
                <w:b/>
                <w:sz w:val="24"/>
                <w:szCs w:val="24"/>
              </w:rPr>
              <w:t>в профессию</w:t>
            </w:r>
          </w:p>
        </w:tc>
        <w:tc>
          <w:tcPr>
            <w:tcW w:w="2877" w:type="pct"/>
          </w:tcPr>
          <w:p w14:paraId="210BD2F5" w14:textId="77777777" w:rsidR="006D25D8" w:rsidRPr="00A977C1" w:rsidRDefault="006D25D8" w:rsidP="00B06660">
            <w:pPr>
              <w:jc w:val="both"/>
              <w:rPr>
                <w:rFonts w:eastAsia="Arial Unicode MS"/>
                <w:b/>
                <w:bCs/>
                <w:sz w:val="24"/>
                <w:szCs w:val="24"/>
              </w:rPr>
            </w:pPr>
            <w:r w:rsidRPr="00A977C1">
              <w:rPr>
                <w:rFonts w:eastAsia="Arial Unicode MS"/>
                <w:b/>
                <w:bCs/>
                <w:sz w:val="24"/>
                <w:szCs w:val="24"/>
              </w:rPr>
              <w:t>Содержание учебного материала</w:t>
            </w:r>
          </w:p>
        </w:tc>
        <w:tc>
          <w:tcPr>
            <w:tcW w:w="623" w:type="pct"/>
          </w:tcPr>
          <w:p w14:paraId="5DA8B813" w14:textId="2F42113E" w:rsidR="006D25D8" w:rsidRPr="007918A1" w:rsidRDefault="00A977C1" w:rsidP="00B06660">
            <w:pPr>
              <w:jc w:val="center"/>
              <w:rPr>
                <w:rFonts w:eastAsia="Arial Unicode MS"/>
                <w:b/>
                <w:bCs/>
                <w:sz w:val="24"/>
                <w:szCs w:val="24"/>
              </w:rPr>
            </w:pPr>
            <w:r w:rsidRPr="007918A1">
              <w:rPr>
                <w:rFonts w:eastAsia="Arial Unicode MS"/>
                <w:b/>
                <w:sz w:val="24"/>
                <w:szCs w:val="24"/>
              </w:rPr>
              <w:t>4</w:t>
            </w:r>
            <w:r w:rsidR="00D8198E">
              <w:rPr>
                <w:rFonts w:eastAsia="Arial Unicode MS"/>
                <w:b/>
                <w:sz w:val="24"/>
                <w:szCs w:val="24"/>
              </w:rPr>
              <w:t>/4</w:t>
            </w:r>
          </w:p>
        </w:tc>
        <w:tc>
          <w:tcPr>
            <w:tcW w:w="791" w:type="pct"/>
            <w:vMerge w:val="restart"/>
          </w:tcPr>
          <w:p w14:paraId="2CAA9E26" w14:textId="30E0D7D5" w:rsidR="006D25D8" w:rsidRPr="00A977C1" w:rsidRDefault="006D25D8" w:rsidP="00CC3BCE">
            <w:pPr>
              <w:jc w:val="center"/>
              <w:rPr>
                <w:rFonts w:eastAsia="Arial Unicode MS"/>
                <w:b/>
                <w:bCs/>
                <w:sz w:val="24"/>
                <w:szCs w:val="24"/>
              </w:rPr>
            </w:pPr>
            <w:r w:rsidRPr="00A977C1">
              <w:rPr>
                <w:bCs/>
                <w:iCs/>
                <w:spacing w:val="1"/>
                <w:sz w:val="24"/>
                <w:szCs w:val="24"/>
              </w:rPr>
              <w:t xml:space="preserve">ОК </w:t>
            </w:r>
            <w:r w:rsidR="00CC3BCE">
              <w:rPr>
                <w:bCs/>
                <w:iCs/>
                <w:spacing w:val="1"/>
                <w:sz w:val="24"/>
                <w:szCs w:val="24"/>
              </w:rPr>
              <w:t>0</w:t>
            </w:r>
            <w:r w:rsidRPr="00A977C1">
              <w:rPr>
                <w:bCs/>
                <w:iCs/>
                <w:spacing w:val="1"/>
                <w:sz w:val="24"/>
                <w:szCs w:val="24"/>
              </w:rPr>
              <w:t xml:space="preserve">2, </w:t>
            </w:r>
            <w:r w:rsidR="00CC3BCE">
              <w:rPr>
                <w:bCs/>
                <w:iCs/>
                <w:spacing w:val="1"/>
                <w:sz w:val="24"/>
                <w:szCs w:val="24"/>
              </w:rPr>
              <w:t>0</w:t>
            </w:r>
            <w:r w:rsidRPr="00A977C1">
              <w:rPr>
                <w:bCs/>
                <w:iCs/>
                <w:spacing w:val="1"/>
                <w:sz w:val="24"/>
                <w:szCs w:val="24"/>
              </w:rPr>
              <w:t xml:space="preserve">4, </w:t>
            </w:r>
            <w:r w:rsidR="00753126">
              <w:rPr>
                <w:bCs/>
                <w:iCs/>
                <w:spacing w:val="1"/>
                <w:sz w:val="24"/>
                <w:szCs w:val="24"/>
              </w:rPr>
              <w:t>09</w:t>
            </w:r>
          </w:p>
        </w:tc>
      </w:tr>
      <w:tr w:rsidR="006D25D8" w:rsidRPr="00473EEA" w14:paraId="140D2B10" w14:textId="77777777" w:rsidTr="00CC3BCE">
        <w:trPr>
          <w:trHeight w:val="20"/>
        </w:trPr>
        <w:tc>
          <w:tcPr>
            <w:tcW w:w="709" w:type="pct"/>
            <w:vMerge/>
          </w:tcPr>
          <w:p w14:paraId="1B28E3BD" w14:textId="77777777" w:rsidR="006D25D8" w:rsidRPr="00A977C1" w:rsidRDefault="006D25D8" w:rsidP="00B06660">
            <w:pPr>
              <w:rPr>
                <w:sz w:val="24"/>
                <w:szCs w:val="24"/>
              </w:rPr>
            </w:pPr>
          </w:p>
        </w:tc>
        <w:tc>
          <w:tcPr>
            <w:tcW w:w="2877" w:type="pct"/>
          </w:tcPr>
          <w:p w14:paraId="0AB585D5" w14:textId="288E97F8" w:rsidR="006D25D8" w:rsidRPr="00A977C1" w:rsidRDefault="006D25D8" w:rsidP="00B06660">
            <w:pPr>
              <w:jc w:val="both"/>
              <w:rPr>
                <w:rFonts w:eastAsia="Arial Unicode MS"/>
                <w:b/>
                <w:bCs/>
                <w:sz w:val="24"/>
                <w:szCs w:val="24"/>
              </w:rPr>
            </w:pPr>
            <w:r w:rsidRPr="00A977C1">
              <w:rPr>
                <w:rFonts w:eastAsia="Arial Unicode MS"/>
                <w:sz w:val="24"/>
                <w:szCs w:val="24"/>
              </w:rPr>
              <w:t>1.</w:t>
            </w:r>
            <w:r w:rsidR="00D8198E">
              <w:rPr>
                <w:rFonts w:eastAsia="Arial Unicode MS"/>
                <w:sz w:val="24"/>
                <w:szCs w:val="24"/>
              </w:rPr>
              <w:t xml:space="preserve"> </w:t>
            </w:r>
            <w:r w:rsidRPr="00A977C1">
              <w:rPr>
                <w:rFonts w:eastAsia="Arial Unicode MS"/>
                <w:sz w:val="24"/>
                <w:szCs w:val="24"/>
              </w:rPr>
              <w:t>Фонетический материал:</w:t>
            </w:r>
          </w:p>
          <w:p w14:paraId="70DBEA62" w14:textId="77777777" w:rsidR="006D25D8" w:rsidRPr="00A977C1" w:rsidRDefault="006D25D8" w:rsidP="00B06660">
            <w:pPr>
              <w:jc w:val="both"/>
              <w:rPr>
                <w:rFonts w:eastAsia="Arial Unicode MS"/>
                <w:sz w:val="24"/>
                <w:szCs w:val="24"/>
              </w:rPr>
            </w:pPr>
            <w:r w:rsidRPr="00A977C1">
              <w:rPr>
                <w:rFonts w:eastAsia="Arial Unicode MS"/>
                <w:sz w:val="24"/>
                <w:szCs w:val="24"/>
              </w:rPr>
              <w:t xml:space="preserve">- основные звуки и </w:t>
            </w:r>
            <w:proofErr w:type="spellStart"/>
            <w:r w:rsidRPr="00A977C1">
              <w:rPr>
                <w:rFonts w:eastAsia="Arial Unicode MS"/>
                <w:sz w:val="24"/>
                <w:szCs w:val="24"/>
              </w:rPr>
              <w:t>интонемы</w:t>
            </w:r>
            <w:proofErr w:type="spellEnd"/>
            <w:r w:rsidRPr="00A977C1">
              <w:rPr>
                <w:rFonts w:eastAsia="Arial Unicode MS"/>
                <w:sz w:val="24"/>
                <w:szCs w:val="24"/>
              </w:rPr>
              <w:t xml:space="preserve"> иностранного языка;</w:t>
            </w:r>
          </w:p>
          <w:p w14:paraId="3FBB9FAC" w14:textId="77777777" w:rsidR="006D25D8" w:rsidRPr="00A977C1" w:rsidRDefault="006D25D8" w:rsidP="00B06660">
            <w:pPr>
              <w:jc w:val="both"/>
              <w:rPr>
                <w:rFonts w:eastAsia="Arial Unicode MS"/>
                <w:sz w:val="24"/>
                <w:szCs w:val="24"/>
              </w:rPr>
            </w:pPr>
            <w:r w:rsidRPr="00A977C1">
              <w:rPr>
                <w:rFonts w:eastAsia="Arial Unicode MS"/>
                <w:sz w:val="24"/>
                <w:szCs w:val="24"/>
              </w:rPr>
              <w:t>- правила чтения (типы слогов);</w:t>
            </w:r>
          </w:p>
          <w:p w14:paraId="1BE95CE2" w14:textId="77777777" w:rsidR="006D25D8" w:rsidRPr="00A977C1" w:rsidRDefault="006D25D8" w:rsidP="00B06660">
            <w:pPr>
              <w:jc w:val="both"/>
              <w:rPr>
                <w:rFonts w:eastAsia="Arial Unicode MS"/>
                <w:sz w:val="24"/>
                <w:szCs w:val="24"/>
              </w:rPr>
            </w:pPr>
            <w:r w:rsidRPr="00A977C1">
              <w:rPr>
                <w:rFonts w:eastAsia="Arial Unicode MS"/>
                <w:sz w:val="24"/>
                <w:szCs w:val="24"/>
              </w:rPr>
              <w:t>- основные способы написания слов на основе знания правил правописания;</w:t>
            </w:r>
          </w:p>
          <w:p w14:paraId="629D03F2" w14:textId="77777777" w:rsidR="006D25D8" w:rsidRPr="00A977C1" w:rsidRDefault="006D25D8" w:rsidP="00B06660">
            <w:pPr>
              <w:jc w:val="both"/>
              <w:rPr>
                <w:rFonts w:eastAsia="Arial Unicode MS"/>
                <w:sz w:val="24"/>
                <w:szCs w:val="24"/>
              </w:rPr>
            </w:pPr>
            <w:r w:rsidRPr="00A977C1">
              <w:rPr>
                <w:rFonts w:eastAsia="Arial Unicode MS"/>
                <w:sz w:val="24"/>
                <w:szCs w:val="24"/>
              </w:rPr>
              <w:t>- совершенствование орфографических навыков.</w:t>
            </w:r>
          </w:p>
          <w:p w14:paraId="3CAD3D72" w14:textId="230475AE" w:rsidR="006D25D8" w:rsidRPr="00A977C1" w:rsidRDefault="006D25D8" w:rsidP="00B06660">
            <w:pPr>
              <w:jc w:val="both"/>
              <w:rPr>
                <w:rFonts w:eastAsia="Arial Unicode MS"/>
                <w:sz w:val="24"/>
                <w:szCs w:val="24"/>
              </w:rPr>
            </w:pPr>
            <w:r w:rsidRPr="00A977C1">
              <w:rPr>
                <w:rFonts w:eastAsia="Arial Unicode MS"/>
                <w:sz w:val="24"/>
                <w:szCs w:val="24"/>
              </w:rPr>
              <w:t>2.</w:t>
            </w:r>
            <w:r w:rsidR="00D8198E">
              <w:rPr>
                <w:rFonts w:eastAsia="Arial Unicode MS"/>
                <w:sz w:val="24"/>
                <w:szCs w:val="24"/>
              </w:rPr>
              <w:t xml:space="preserve"> </w:t>
            </w:r>
            <w:r w:rsidRPr="00A977C1">
              <w:rPr>
                <w:rFonts w:eastAsia="Arial Unicode MS"/>
                <w:sz w:val="24"/>
                <w:szCs w:val="24"/>
              </w:rPr>
              <w:t>Лексический материал: Профессии, личностные качества.</w:t>
            </w:r>
          </w:p>
          <w:p w14:paraId="5D1B12C8" w14:textId="77777777" w:rsidR="006D25D8" w:rsidRPr="00A977C1" w:rsidRDefault="006D25D8" w:rsidP="00B06660">
            <w:pPr>
              <w:jc w:val="both"/>
              <w:rPr>
                <w:rFonts w:eastAsia="Arial Unicode MS"/>
                <w:sz w:val="24"/>
                <w:szCs w:val="24"/>
              </w:rPr>
            </w:pPr>
            <w:r w:rsidRPr="00A977C1">
              <w:rPr>
                <w:rFonts w:eastAsia="Arial Unicode MS"/>
                <w:sz w:val="24"/>
                <w:szCs w:val="24"/>
              </w:rPr>
              <w:t>3. Грамматический материал:</w:t>
            </w:r>
          </w:p>
          <w:p w14:paraId="72AC70B9" w14:textId="77777777" w:rsidR="006D25D8" w:rsidRPr="00A977C1" w:rsidRDefault="006D25D8" w:rsidP="00B06660">
            <w:pPr>
              <w:jc w:val="both"/>
              <w:rPr>
                <w:rFonts w:eastAsia="Arial Unicode MS"/>
                <w:sz w:val="24"/>
                <w:szCs w:val="24"/>
              </w:rPr>
            </w:pPr>
            <w:r w:rsidRPr="00A977C1">
              <w:rPr>
                <w:rFonts w:eastAsia="Arial Unicode MS"/>
                <w:sz w:val="24"/>
                <w:szCs w:val="24"/>
              </w:rPr>
              <w:t>- простые нераспространенные предложения с глагольным и составным именным сказуемым и порядок слов в них;</w:t>
            </w:r>
          </w:p>
          <w:p w14:paraId="5C6D62E4" w14:textId="77777777" w:rsidR="006D25D8" w:rsidRPr="00A977C1" w:rsidRDefault="006D25D8" w:rsidP="00B06660">
            <w:pPr>
              <w:jc w:val="both"/>
              <w:rPr>
                <w:rFonts w:eastAsia="Arial Unicode MS"/>
                <w:sz w:val="24"/>
                <w:szCs w:val="24"/>
              </w:rPr>
            </w:pPr>
            <w:r w:rsidRPr="00A977C1">
              <w:rPr>
                <w:rFonts w:eastAsia="Arial Unicode MS"/>
                <w:sz w:val="24"/>
                <w:szCs w:val="24"/>
              </w:rPr>
              <w:t>- простые предложения, распространенные за счет однородных членов предложения и/или второстепенных членов предложения;</w:t>
            </w:r>
          </w:p>
          <w:p w14:paraId="6B779E11" w14:textId="6ECEE5C0" w:rsidR="006D25D8" w:rsidRPr="00A977C1" w:rsidRDefault="00D8198E" w:rsidP="00B06660">
            <w:pPr>
              <w:tabs>
                <w:tab w:val="left" w:pos="4050"/>
              </w:tabs>
              <w:jc w:val="both"/>
              <w:rPr>
                <w:sz w:val="24"/>
                <w:szCs w:val="24"/>
              </w:rPr>
            </w:pPr>
            <w:r>
              <w:rPr>
                <w:rFonts w:eastAsia="Arial Unicode MS"/>
                <w:sz w:val="24"/>
                <w:szCs w:val="24"/>
              </w:rPr>
              <w:t>- понятие глагола-связки</w:t>
            </w:r>
          </w:p>
        </w:tc>
        <w:tc>
          <w:tcPr>
            <w:tcW w:w="623" w:type="pct"/>
          </w:tcPr>
          <w:p w14:paraId="66F7D8D3" w14:textId="77777777" w:rsidR="006D25D8" w:rsidRPr="007918A1" w:rsidRDefault="006D25D8" w:rsidP="00B06660">
            <w:pPr>
              <w:jc w:val="center"/>
              <w:rPr>
                <w:rFonts w:eastAsia="Arial Unicode MS"/>
                <w:sz w:val="24"/>
                <w:szCs w:val="24"/>
              </w:rPr>
            </w:pPr>
          </w:p>
        </w:tc>
        <w:tc>
          <w:tcPr>
            <w:tcW w:w="791" w:type="pct"/>
            <w:vMerge/>
          </w:tcPr>
          <w:p w14:paraId="4D461129" w14:textId="77777777" w:rsidR="006D25D8" w:rsidRPr="00473EEA" w:rsidRDefault="006D25D8" w:rsidP="00B06660">
            <w:pPr>
              <w:jc w:val="center"/>
              <w:rPr>
                <w:rFonts w:eastAsia="Arial Unicode MS"/>
                <w:color w:val="00B050"/>
                <w:sz w:val="24"/>
                <w:szCs w:val="24"/>
              </w:rPr>
            </w:pPr>
          </w:p>
        </w:tc>
      </w:tr>
      <w:tr w:rsidR="006D25D8" w:rsidRPr="00A66B8E" w14:paraId="03DB27E6" w14:textId="77777777" w:rsidTr="00CC3BCE">
        <w:trPr>
          <w:trHeight w:val="20"/>
        </w:trPr>
        <w:tc>
          <w:tcPr>
            <w:tcW w:w="709" w:type="pct"/>
            <w:vMerge/>
          </w:tcPr>
          <w:p w14:paraId="5839BE22" w14:textId="77777777" w:rsidR="006D25D8" w:rsidRPr="00A66B8E" w:rsidRDefault="006D25D8" w:rsidP="00B06660">
            <w:pPr>
              <w:tabs>
                <w:tab w:val="left" w:pos="4050"/>
              </w:tabs>
              <w:rPr>
                <w:sz w:val="24"/>
                <w:szCs w:val="24"/>
              </w:rPr>
            </w:pPr>
          </w:p>
        </w:tc>
        <w:tc>
          <w:tcPr>
            <w:tcW w:w="2877" w:type="pct"/>
          </w:tcPr>
          <w:p w14:paraId="3A3FF678" w14:textId="48953812" w:rsidR="006D25D8" w:rsidRPr="00A66B8E" w:rsidRDefault="00D8198E" w:rsidP="00B06660">
            <w:pPr>
              <w:tabs>
                <w:tab w:val="left" w:pos="4050"/>
              </w:tabs>
              <w:jc w:val="both"/>
              <w:rPr>
                <w:sz w:val="24"/>
                <w:szCs w:val="24"/>
              </w:rPr>
            </w:pPr>
            <w:r>
              <w:rPr>
                <w:rFonts w:eastAsia="Arial Unicode MS"/>
                <w:b/>
                <w:bCs/>
                <w:sz w:val="24"/>
                <w:szCs w:val="24"/>
              </w:rPr>
              <w:t>В том числе практических занятий</w:t>
            </w:r>
            <w:r w:rsidR="006D25D8" w:rsidRPr="00A66B8E">
              <w:rPr>
                <w:rFonts w:eastAsia="Arial Unicode MS"/>
                <w:b/>
                <w:bCs/>
                <w:sz w:val="24"/>
                <w:szCs w:val="24"/>
              </w:rPr>
              <w:t xml:space="preserve"> </w:t>
            </w:r>
          </w:p>
        </w:tc>
        <w:tc>
          <w:tcPr>
            <w:tcW w:w="623" w:type="pct"/>
          </w:tcPr>
          <w:p w14:paraId="42DF2473" w14:textId="4FD6F034" w:rsidR="006D25D8" w:rsidRPr="00D8198E" w:rsidRDefault="00A977C1" w:rsidP="00A977C1">
            <w:pPr>
              <w:tabs>
                <w:tab w:val="left" w:pos="4050"/>
              </w:tabs>
              <w:jc w:val="center"/>
              <w:rPr>
                <w:b/>
                <w:sz w:val="24"/>
                <w:szCs w:val="24"/>
              </w:rPr>
            </w:pPr>
            <w:r w:rsidRPr="00D8198E">
              <w:rPr>
                <w:b/>
                <w:sz w:val="24"/>
                <w:szCs w:val="24"/>
              </w:rPr>
              <w:t>4</w:t>
            </w:r>
          </w:p>
        </w:tc>
        <w:tc>
          <w:tcPr>
            <w:tcW w:w="791" w:type="pct"/>
            <w:vMerge/>
          </w:tcPr>
          <w:p w14:paraId="058614DD" w14:textId="77777777" w:rsidR="006D25D8" w:rsidRPr="00A66B8E" w:rsidRDefault="006D25D8" w:rsidP="00B06660">
            <w:pPr>
              <w:tabs>
                <w:tab w:val="left" w:pos="4050"/>
              </w:tabs>
              <w:jc w:val="center"/>
              <w:rPr>
                <w:b/>
                <w:bCs/>
                <w:sz w:val="24"/>
                <w:szCs w:val="24"/>
              </w:rPr>
            </w:pPr>
          </w:p>
        </w:tc>
      </w:tr>
      <w:tr w:rsidR="006D25D8" w:rsidRPr="00A66B8E" w14:paraId="115F8DE5" w14:textId="77777777" w:rsidTr="00CC3BCE">
        <w:trPr>
          <w:trHeight w:val="20"/>
        </w:trPr>
        <w:tc>
          <w:tcPr>
            <w:tcW w:w="709" w:type="pct"/>
            <w:vMerge/>
          </w:tcPr>
          <w:p w14:paraId="09964C38" w14:textId="77777777" w:rsidR="006D25D8" w:rsidRPr="00A66B8E" w:rsidRDefault="006D25D8" w:rsidP="00B06660">
            <w:pPr>
              <w:tabs>
                <w:tab w:val="left" w:pos="4050"/>
              </w:tabs>
              <w:rPr>
                <w:sz w:val="24"/>
                <w:szCs w:val="24"/>
              </w:rPr>
            </w:pPr>
          </w:p>
        </w:tc>
        <w:tc>
          <w:tcPr>
            <w:tcW w:w="2877" w:type="pct"/>
          </w:tcPr>
          <w:p w14:paraId="65F6B385" w14:textId="162B2818" w:rsidR="006D25D8" w:rsidRPr="00D8198E" w:rsidRDefault="006D25D8" w:rsidP="00B06660">
            <w:pPr>
              <w:jc w:val="both"/>
              <w:rPr>
                <w:sz w:val="24"/>
                <w:szCs w:val="24"/>
              </w:rPr>
            </w:pPr>
            <w:r w:rsidRPr="00D8198E">
              <w:rPr>
                <w:rFonts w:eastAsia="Arial Unicode MS"/>
                <w:sz w:val="24"/>
                <w:szCs w:val="24"/>
              </w:rPr>
              <w:t xml:space="preserve">Практическое занятие № 1. Поисково-ознакомительное чтение и работа </w:t>
            </w:r>
            <w:r w:rsidR="00D8198E">
              <w:rPr>
                <w:rFonts w:eastAsia="Arial Unicode MS"/>
                <w:sz w:val="24"/>
                <w:szCs w:val="24"/>
              </w:rPr>
              <w:br/>
            </w:r>
            <w:r w:rsidRPr="00D8198E">
              <w:rPr>
                <w:rFonts w:eastAsia="Arial Unicode MS"/>
                <w:sz w:val="24"/>
                <w:szCs w:val="24"/>
              </w:rPr>
              <w:t>с текстом «Ихтиолог». Понятие гл</w:t>
            </w:r>
            <w:r w:rsidR="00D8198E" w:rsidRPr="00D8198E">
              <w:rPr>
                <w:rFonts w:eastAsia="Arial Unicode MS"/>
                <w:sz w:val="24"/>
                <w:szCs w:val="24"/>
              </w:rPr>
              <w:t>агола-связки</w:t>
            </w:r>
          </w:p>
        </w:tc>
        <w:tc>
          <w:tcPr>
            <w:tcW w:w="623" w:type="pct"/>
          </w:tcPr>
          <w:p w14:paraId="4451D17A" w14:textId="77777777" w:rsidR="006D25D8" w:rsidRPr="00A66B8E" w:rsidRDefault="006D25D8" w:rsidP="00B06660">
            <w:pPr>
              <w:tabs>
                <w:tab w:val="left" w:pos="4050"/>
              </w:tabs>
              <w:jc w:val="center"/>
              <w:rPr>
                <w:sz w:val="24"/>
                <w:szCs w:val="24"/>
              </w:rPr>
            </w:pPr>
            <w:r w:rsidRPr="00A66B8E">
              <w:rPr>
                <w:sz w:val="24"/>
                <w:szCs w:val="24"/>
              </w:rPr>
              <w:t>2</w:t>
            </w:r>
          </w:p>
        </w:tc>
        <w:tc>
          <w:tcPr>
            <w:tcW w:w="791" w:type="pct"/>
            <w:vMerge/>
          </w:tcPr>
          <w:p w14:paraId="11DE1F32" w14:textId="77777777" w:rsidR="006D25D8" w:rsidRPr="00A66B8E" w:rsidRDefault="006D25D8" w:rsidP="00B06660">
            <w:pPr>
              <w:jc w:val="center"/>
              <w:rPr>
                <w:sz w:val="24"/>
                <w:szCs w:val="24"/>
              </w:rPr>
            </w:pPr>
          </w:p>
        </w:tc>
      </w:tr>
      <w:tr w:rsidR="00424881" w:rsidRPr="00A66B8E" w14:paraId="4679744E" w14:textId="77777777" w:rsidTr="00CC3BCE">
        <w:trPr>
          <w:trHeight w:val="562"/>
        </w:trPr>
        <w:tc>
          <w:tcPr>
            <w:tcW w:w="709" w:type="pct"/>
            <w:vMerge/>
          </w:tcPr>
          <w:p w14:paraId="19D33DAB" w14:textId="77777777" w:rsidR="00424881" w:rsidRPr="00A66B8E" w:rsidRDefault="00424881" w:rsidP="00B06660">
            <w:pPr>
              <w:tabs>
                <w:tab w:val="left" w:pos="4050"/>
              </w:tabs>
              <w:rPr>
                <w:sz w:val="24"/>
                <w:szCs w:val="24"/>
              </w:rPr>
            </w:pPr>
          </w:p>
        </w:tc>
        <w:tc>
          <w:tcPr>
            <w:tcW w:w="2877" w:type="pct"/>
          </w:tcPr>
          <w:p w14:paraId="57F19ACB" w14:textId="22C2AE36" w:rsidR="00424881" w:rsidRPr="00D8198E" w:rsidRDefault="00424881" w:rsidP="00B912BF">
            <w:pPr>
              <w:jc w:val="both"/>
              <w:rPr>
                <w:rFonts w:eastAsia="Arial Unicode MS"/>
                <w:sz w:val="24"/>
                <w:szCs w:val="24"/>
              </w:rPr>
            </w:pPr>
            <w:r w:rsidRPr="00D8198E">
              <w:rPr>
                <w:rFonts w:eastAsia="Arial Unicode MS"/>
                <w:sz w:val="24"/>
                <w:szCs w:val="24"/>
              </w:rPr>
              <w:t>Практическое занятие № 2.</w:t>
            </w:r>
            <w:r w:rsidR="00B912BF" w:rsidRPr="00D8198E">
              <w:rPr>
                <w:rFonts w:eastAsia="Arial Unicode MS"/>
                <w:sz w:val="24"/>
                <w:szCs w:val="24"/>
              </w:rPr>
              <w:t xml:space="preserve"> </w:t>
            </w:r>
            <w:r w:rsidRPr="00D8198E">
              <w:rPr>
                <w:rFonts w:eastAsia="Arial Unicode MS"/>
                <w:sz w:val="24"/>
                <w:szCs w:val="24"/>
              </w:rPr>
              <w:t xml:space="preserve">Поисково-ознакомительное чтение и работа </w:t>
            </w:r>
            <w:r w:rsidR="00D8198E">
              <w:rPr>
                <w:rFonts w:eastAsia="Arial Unicode MS"/>
                <w:sz w:val="24"/>
                <w:szCs w:val="24"/>
              </w:rPr>
              <w:br/>
            </w:r>
            <w:r w:rsidRPr="00D8198E">
              <w:rPr>
                <w:rFonts w:eastAsia="Arial Unicode MS"/>
                <w:sz w:val="24"/>
                <w:szCs w:val="24"/>
              </w:rPr>
              <w:t>с текстом «Ры</w:t>
            </w:r>
            <w:r w:rsidR="00D8198E" w:rsidRPr="00D8198E">
              <w:rPr>
                <w:rFonts w:eastAsia="Arial Unicode MS"/>
                <w:sz w:val="24"/>
                <w:szCs w:val="24"/>
              </w:rPr>
              <w:t>бовод». Понятие глагола-связки</w:t>
            </w:r>
          </w:p>
        </w:tc>
        <w:tc>
          <w:tcPr>
            <w:tcW w:w="623" w:type="pct"/>
          </w:tcPr>
          <w:p w14:paraId="6ACC3722" w14:textId="77777777" w:rsidR="00424881" w:rsidRPr="00A66B8E" w:rsidRDefault="00424881" w:rsidP="00B06660">
            <w:pPr>
              <w:tabs>
                <w:tab w:val="left" w:pos="4050"/>
              </w:tabs>
              <w:jc w:val="center"/>
              <w:rPr>
                <w:sz w:val="24"/>
                <w:szCs w:val="24"/>
              </w:rPr>
            </w:pPr>
            <w:r w:rsidRPr="00A66B8E">
              <w:rPr>
                <w:sz w:val="24"/>
                <w:szCs w:val="24"/>
              </w:rPr>
              <w:t>2</w:t>
            </w:r>
          </w:p>
        </w:tc>
        <w:tc>
          <w:tcPr>
            <w:tcW w:w="791" w:type="pct"/>
            <w:vMerge/>
          </w:tcPr>
          <w:p w14:paraId="376C07F1" w14:textId="77777777" w:rsidR="00424881" w:rsidRPr="00A66B8E" w:rsidRDefault="00424881" w:rsidP="00B06660">
            <w:pPr>
              <w:jc w:val="center"/>
              <w:rPr>
                <w:sz w:val="24"/>
                <w:szCs w:val="24"/>
              </w:rPr>
            </w:pPr>
          </w:p>
        </w:tc>
      </w:tr>
      <w:tr w:rsidR="006D25D8" w:rsidRPr="00A66B8E" w14:paraId="2B52198C" w14:textId="77777777" w:rsidTr="00CC3BCE">
        <w:trPr>
          <w:trHeight w:val="20"/>
        </w:trPr>
        <w:tc>
          <w:tcPr>
            <w:tcW w:w="3586" w:type="pct"/>
            <w:gridSpan w:val="2"/>
          </w:tcPr>
          <w:p w14:paraId="34AF6571" w14:textId="77777777" w:rsidR="006D25D8" w:rsidRPr="00A66B8E" w:rsidRDefault="006D25D8" w:rsidP="00B06660">
            <w:pPr>
              <w:jc w:val="both"/>
              <w:rPr>
                <w:rFonts w:eastAsia="Arial Unicode MS"/>
                <w:b/>
                <w:bCs/>
                <w:sz w:val="24"/>
                <w:szCs w:val="24"/>
              </w:rPr>
            </w:pPr>
            <w:r w:rsidRPr="00A66B8E">
              <w:rPr>
                <w:rFonts w:eastAsia="Arial Unicode MS"/>
                <w:b/>
                <w:bCs/>
                <w:sz w:val="24"/>
                <w:szCs w:val="24"/>
              </w:rPr>
              <w:t>Раздел 2. Основной курс</w:t>
            </w:r>
          </w:p>
        </w:tc>
        <w:tc>
          <w:tcPr>
            <w:tcW w:w="623" w:type="pct"/>
          </w:tcPr>
          <w:p w14:paraId="47D37971" w14:textId="27430205" w:rsidR="006D25D8" w:rsidRPr="007918A1" w:rsidRDefault="00CC3BCE" w:rsidP="00B06660">
            <w:pPr>
              <w:jc w:val="center"/>
              <w:rPr>
                <w:rFonts w:eastAsia="Arial Unicode MS"/>
                <w:b/>
                <w:sz w:val="24"/>
                <w:szCs w:val="24"/>
              </w:rPr>
            </w:pPr>
            <w:r>
              <w:rPr>
                <w:rFonts w:eastAsia="Arial Unicode MS"/>
                <w:b/>
                <w:sz w:val="24"/>
                <w:szCs w:val="24"/>
              </w:rPr>
              <w:t>16</w:t>
            </w:r>
            <w:r w:rsidR="00D8198E">
              <w:rPr>
                <w:rFonts w:eastAsia="Arial Unicode MS"/>
                <w:b/>
                <w:sz w:val="24"/>
                <w:szCs w:val="24"/>
              </w:rPr>
              <w:t>/16</w:t>
            </w:r>
          </w:p>
        </w:tc>
        <w:tc>
          <w:tcPr>
            <w:tcW w:w="791" w:type="pct"/>
          </w:tcPr>
          <w:p w14:paraId="16E6B247" w14:textId="77777777" w:rsidR="006D25D8" w:rsidRPr="00A66B8E" w:rsidRDefault="006D25D8" w:rsidP="00B06660">
            <w:pPr>
              <w:jc w:val="center"/>
              <w:rPr>
                <w:rFonts w:eastAsia="Arial Unicode MS"/>
                <w:sz w:val="24"/>
                <w:szCs w:val="24"/>
              </w:rPr>
            </w:pPr>
          </w:p>
        </w:tc>
      </w:tr>
      <w:tr w:rsidR="006D25D8" w:rsidRPr="00A66B8E" w14:paraId="716BE2FB" w14:textId="77777777" w:rsidTr="00CC3BCE">
        <w:trPr>
          <w:trHeight w:val="20"/>
        </w:trPr>
        <w:tc>
          <w:tcPr>
            <w:tcW w:w="709" w:type="pct"/>
            <w:vMerge w:val="restart"/>
          </w:tcPr>
          <w:p w14:paraId="55BEFBC3" w14:textId="74D27D0E" w:rsidR="006D25D8" w:rsidRPr="00A66B8E" w:rsidRDefault="006D25D8" w:rsidP="00D8198E">
            <w:pPr>
              <w:rPr>
                <w:b/>
                <w:sz w:val="24"/>
                <w:szCs w:val="24"/>
              </w:rPr>
            </w:pPr>
            <w:r w:rsidRPr="00A66B8E">
              <w:rPr>
                <w:rFonts w:eastAsia="Arial Unicode MS"/>
                <w:b/>
                <w:bCs/>
                <w:sz w:val="24"/>
                <w:szCs w:val="24"/>
              </w:rPr>
              <w:t>Тема 2.</w:t>
            </w:r>
            <w:r w:rsidR="00D8198E">
              <w:rPr>
                <w:rFonts w:eastAsia="Arial Unicode MS"/>
                <w:b/>
                <w:bCs/>
                <w:sz w:val="24"/>
                <w:szCs w:val="24"/>
              </w:rPr>
              <w:t>1.</w:t>
            </w:r>
            <w:r>
              <w:rPr>
                <w:rFonts w:eastAsia="Arial Unicode MS"/>
                <w:b/>
                <w:bCs/>
                <w:sz w:val="24"/>
                <w:szCs w:val="24"/>
              </w:rPr>
              <w:t xml:space="preserve"> </w:t>
            </w:r>
            <w:r w:rsidRPr="00A66B8E">
              <w:rPr>
                <w:rFonts w:eastAsia="Arial Unicode MS"/>
                <w:b/>
                <w:sz w:val="24"/>
                <w:szCs w:val="24"/>
              </w:rPr>
              <w:t xml:space="preserve">Биологические основы рыбоводства </w:t>
            </w:r>
          </w:p>
        </w:tc>
        <w:tc>
          <w:tcPr>
            <w:tcW w:w="2877" w:type="pct"/>
          </w:tcPr>
          <w:p w14:paraId="1ACD414F" w14:textId="77777777" w:rsidR="006D25D8" w:rsidRPr="00A66B8E" w:rsidRDefault="006D25D8" w:rsidP="00B06660">
            <w:pPr>
              <w:jc w:val="both"/>
              <w:rPr>
                <w:rFonts w:eastAsia="Arial Unicode MS"/>
                <w:sz w:val="24"/>
                <w:szCs w:val="24"/>
              </w:rPr>
            </w:pPr>
            <w:r w:rsidRPr="00A66B8E">
              <w:rPr>
                <w:rFonts w:eastAsia="Arial Unicode MS"/>
                <w:b/>
                <w:bCs/>
                <w:sz w:val="24"/>
                <w:szCs w:val="24"/>
              </w:rPr>
              <w:t xml:space="preserve">Содержание учебного материала </w:t>
            </w:r>
          </w:p>
        </w:tc>
        <w:tc>
          <w:tcPr>
            <w:tcW w:w="623" w:type="pct"/>
          </w:tcPr>
          <w:p w14:paraId="4F4F2287" w14:textId="2BCBCCF0" w:rsidR="006D25D8" w:rsidRPr="007918A1" w:rsidRDefault="00CC3BCE" w:rsidP="00B06660">
            <w:pPr>
              <w:tabs>
                <w:tab w:val="left" w:pos="4050"/>
              </w:tabs>
              <w:jc w:val="center"/>
              <w:rPr>
                <w:sz w:val="24"/>
                <w:szCs w:val="24"/>
              </w:rPr>
            </w:pPr>
            <w:r>
              <w:rPr>
                <w:b/>
                <w:sz w:val="24"/>
                <w:szCs w:val="24"/>
              </w:rPr>
              <w:t>8</w:t>
            </w:r>
            <w:r w:rsidR="00D8198E">
              <w:rPr>
                <w:b/>
                <w:sz w:val="24"/>
                <w:szCs w:val="24"/>
              </w:rPr>
              <w:t>/8</w:t>
            </w:r>
          </w:p>
        </w:tc>
        <w:tc>
          <w:tcPr>
            <w:tcW w:w="791" w:type="pct"/>
            <w:vMerge w:val="restart"/>
          </w:tcPr>
          <w:p w14:paraId="29EC830A" w14:textId="3C2F7ECD" w:rsidR="006D25D8" w:rsidRPr="00A66B8E" w:rsidRDefault="00CC3BCE" w:rsidP="00B06660">
            <w:pPr>
              <w:jc w:val="center"/>
              <w:rPr>
                <w:sz w:val="24"/>
                <w:szCs w:val="24"/>
              </w:rPr>
            </w:pPr>
            <w:r w:rsidRPr="00A977C1">
              <w:rPr>
                <w:bCs/>
                <w:iCs/>
                <w:spacing w:val="1"/>
                <w:sz w:val="24"/>
                <w:szCs w:val="24"/>
              </w:rPr>
              <w:t xml:space="preserve">ОК </w:t>
            </w:r>
            <w:r>
              <w:rPr>
                <w:bCs/>
                <w:iCs/>
                <w:spacing w:val="1"/>
                <w:sz w:val="24"/>
                <w:szCs w:val="24"/>
              </w:rPr>
              <w:t>0</w:t>
            </w:r>
            <w:r w:rsidRPr="00A977C1">
              <w:rPr>
                <w:bCs/>
                <w:iCs/>
                <w:spacing w:val="1"/>
                <w:sz w:val="24"/>
                <w:szCs w:val="24"/>
              </w:rPr>
              <w:t xml:space="preserve">2, </w:t>
            </w:r>
            <w:r>
              <w:rPr>
                <w:bCs/>
                <w:iCs/>
                <w:spacing w:val="1"/>
                <w:sz w:val="24"/>
                <w:szCs w:val="24"/>
              </w:rPr>
              <w:t>0</w:t>
            </w:r>
            <w:r w:rsidRPr="00A977C1">
              <w:rPr>
                <w:bCs/>
                <w:iCs/>
                <w:spacing w:val="1"/>
                <w:sz w:val="24"/>
                <w:szCs w:val="24"/>
              </w:rPr>
              <w:t xml:space="preserve">4, </w:t>
            </w:r>
            <w:r>
              <w:rPr>
                <w:bCs/>
                <w:iCs/>
                <w:spacing w:val="1"/>
                <w:sz w:val="24"/>
                <w:szCs w:val="24"/>
              </w:rPr>
              <w:t>09</w:t>
            </w:r>
          </w:p>
        </w:tc>
      </w:tr>
      <w:tr w:rsidR="006D25D8" w:rsidRPr="00A66B8E" w14:paraId="5D519F2F" w14:textId="77777777" w:rsidTr="00CC3BCE">
        <w:trPr>
          <w:trHeight w:val="20"/>
        </w:trPr>
        <w:tc>
          <w:tcPr>
            <w:tcW w:w="709" w:type="pct"/>
            <w:vMerge/>
          </w:tcPr>
          <w:p w14:paraId="52EFBAE8" w14:textId="77777777" w:rsidR="006D25D8" w:rsidRPr="00A66B8E" w:rsidRDefault="006D25D8" w:rsidP="00B06660">
            <w:pPr>
              <w:tabs>
                <w:tab w:val="left" w:pos="4050"/>
              </w:tabs>
              <w:rPr>
                <w:sz w:val="24"/>
                <w:szCs w:val="24"/>
              </w:rPr>
            </w:pPr>
          </w:p>
        </w:tc>
        <w:tc>
          <w:tcPr>
            <w:tcW w:w="2877" w:type="pct"/>
          </w:tcPr>
          <w:p w14:paraId="51E23CB5"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по теме.</w:t>
            </w:r>
          </w:p>
          <w:p w14:paraId="6F3FD134"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7E49B5D7" w14:textId="77777777" w:rsidR="006D25D8" w:rsidRPr="00A66B8E" w:rsidRDefault="006D25D8" w:rsidP="00B06660">
            <w:pPr>
              <w:jc w:val="both"/>
              <w:rPr>
                <w:rFonts w:eastAsia="Arial Unicode MS"/>
                <w:sz w:val="24"/>
                <w:szCs w:val="24"/>
              </w:rPr>
            </w:pPr>
            <w:r w:rsidRPr="00A66B8E">
              <w:rPr>
                <w:rFonts w:eastAsia="Arial Unicode MS"/>
                <w:sz w:val="24"/>
                <w:szCs w:val="24"/>
              </w:rPr>
              <w:t>- множественное число существительных;</w:t>
            </w:r>
          </w:p>
          <w:p w14:paraId="6CD20658" w14:textId="3BA43559" w:rsidR="006D25D8" w:rsidRPr="00A66B8E" w:rsidRDefault="006D25D8" w:rsidP="00B06660">
            <w:pPr>
              <w:jc w:val="both"/>
              <w:rPr>
                <w:rFonts w:eastAsia="Arial Unicode MS"/>
                <w:b/>
                <w:bCs/>
                <w:sz w:val="24"/>
                <w:szCs w:val="24"/>
              </w:rPr>
            </w:pPr>
            <w:r w:rsidRPr="00A66B8E">
              <w:rPr>
                <w:rFonts w:eastAsia="Arial Unicode MS"/>
                <w:sz w:val="24"/>
                <w:szCs w:val="24"/>
              </w:rPr>
              <w:t>- п</w:t>
            </w:r>
            <w:r w:rsidR="00D8198E">
              <w:rPr>
                <w:rFonts w:eastAsia="Arial Unicode MS"/>
                <w:sz w:val="24"/>
                <w:szCs w:val="24"/>
              </w:rPr>
              <w:t>овторение страдательного залога</w:t>
            </w:r>
          </w:p>
        </w:tc>
        <w:tc>
          <w:tcPr>
            <w:tcW w:w="623" w:type="pct"/>
            <w:vAlign w:val="center"/>
          </w:tcPr>
          <w:p w14:paraId="504A46F1" w14:textId="77777777" w:rsidR="006D25D8" w:rsidRPr="007918A1" w:rsidRDefault="006D25D8" w:rsidP="00B06660">
            <w:pPr>
              <w:tabs>
                <w:tab w:val="left" w:pos="4050"/>
              </w:tabs>
              <w:jc w:val="center"/>
              <w:rPr>
                <w:sz w:val="24"/>
                <w:szCs w:val="24"/>
              </w:rPr>
            </w:pPr>
          </w:p>
        </w:tc>
        <w:tc>
          <w:tcPr>
            <w:tcW w:w="791" w:type="pct"/>
            <w:vMerge/>
          </w:tcPr>
          <w:p w14:paraId="4C9077D2" w14:textId="77777777" w:rsidR="006D25D8" w:rsidRPr="00A66B8E" w:rsidRDefault="006D25D8" w:rsidP="00B06660">
            <w:pPr>
              <w:jc w:val="center"/>
              <w:rPr>
                <w:b/>
                <w:bCs/>
                <w:sz w:val="24"/>
                <w:szCs w:val="24"/>
              </w:rPr>
            </w:pPr>
          </w:p>
        </w:tc>
      </w:tr>
      <w:tr w:rsidR="00424881" w:rsidRPr="00A66B8E" w14:paraId="1B32D503" w14:textId="77777777" w:rsidTr="00CC3BCE">
        <w:trPr>
          <w:trHeight w:val="291"/>
        </w:trPr>
        <w:tc>
          <w:tcPr>
            <w:tcW w:w="709" w:type="pct"/>
            <w:vMerge/>
          </w:tcPr>
          <w:p w14:paraId="1F54BD7F" w14:textId="77777777" w:rsidR="00424881" w:rsidRPr="00A66B8E" w:rsidRDefault="00424881" w:rsidP="00B06660">
            <w:pPr>
              <w:tabs>
                <w:tab w:val="left" w:pos="4050"/>
              </w:tabs>
              <w:rPr>
                <w:sz w:val="24"/>
                <w:szCs w:val="24"/>
              </w:rPr>
            </w:pPr>
          </w:p>
        </w:tc>
        <w:tc>
          <w:tcPr>
            <w:tcW w:w="2877" w:type="pct"/>
          </w:tcPr>
          <w:p w14:paraId="10F66870" w14:textId="5F4F229D" w:rsidR="00424881" w:rsidRPr="00A66B8E" w:rsidRDefault="00D8198E" w:rsidP="00B06660">
            <w:pPr>
              <w:tabs>
                <w:tab w:val="left" w:pos="4050"/>
              </w:tabs>
              <w:jc w:val="both"/>
              <w:rPr>
                <w:sz w:val="24"/>
                <w:szCs w:val="24"/>
              </w:rPr>
            </w:pPr>
            <w:r>
              <w:rPr>
                <w:rFonts w:eastAsia="Arial Unicode MS"/>
                <w:b/>
                <w:bCs/>
                <w:sz w:val="24"/>
                <w:szCs w:val="24"/>
              </w:rPr>
              <w:t>В том числе практических занятий</w:t>
            </w:r>
            <w:r w:rsidR="00424881" w:rsidRPr="00A66B8E">
              <w:rPr>
                <w:rFonts w:eastAsia="Arial Unicode MS"/>
                <w:b/>
                <w:bCs/>
                <w:sz w:val="24"/>
                <w:szCs w:val="24"/>
              </w:rPr>
              <w:t xml:space="preserve"> </w:t>
            </w:r>
          </w:p>
        </w:tc>
        <w:tc>
          <w:tcPr>
            <w:tcW w:w="623" w:type="pct"/>
          </w:tcPr>
          <w:p w14:paraId="5811461C" w14:textId="72D45580" w:rsidR="00424881" w:rsidRPr="00D8198E" w:rsidRDefault="00424881" w:rsidP="00B06660">
            <w:pPr>
              <w:tabs>
                <w:tab w:val="left" w:pos="4050"/>
              </w:tabs>
              <w:jc w:val="center"/>
              <w:rPr>
                <w:b/>
                <w:bCs/>
                <w:sz w:val="24"/>
                <w:szCs w:val="24"/>
              </w:rPr>
            </w:pPr>
            <w:r w:rsidRPr="00D8198E">
              <w:rPr>
                <w:b/>
                <w:bCs/>
                <w:sz w:val="24"/>
                <w:szCs w:val="24"/>
              </w:rPr>
              <w:t>8</w:t>
            </w:r>
          </w:p>
        </w:tc>
        <w:tc>
          <w:tcPr>
            <w:tcW w:w="791" w:type="pct"/>
            <w:vMerge/>
          </w:tcPr>
          <w:p w14:paraId="29BB8D92" w14:textId="77777777" w:rsidR="00424881" w:rsidRPr="00A66B8E" w:rsidRDefault="00424881" w:rsidP="00B06660">
            <w:pPr>
              <w:jc w:val="center"/>
              <w:rPr>
                <w:b/>
                <w:bCs/>
                <w:sz w:val="24"/>
                <w:szCs w:val="24"/>
              </w:rPr>
            </w:pPr>
          </w:p>
        </w:tc>
      </w:tr>
      <w:tr w:rsidR="006D25D8" w:rsidRPr="00A66B8E" w14:paraId="1F2C7D65" w14:textId="77777777" w:rsidTr="00CC3BCE">
        <w:trPr>
          <w:trHeight w:val="20"/>
        </w:trPr>
        <w:tc>
          <w:tcPr>
            <w:tcW w:w="709" w:type="pct"/>
            <w:vMerge/>
          </w:tcPr>
          <w:p w14:paraId="45A4974F" w14:textId="77777777" w:rsidR="006D25D8" w:rsidRPr="00A66B8E" w:rsidRDefault="006D25D8" w:rsidP="00B06660">
            <w:pPr>
              <w:tabs>
                <w:tab w:val="left" w:pos="4050"/>
              </w:tabs>
              <w:rPr>
                <w:sz w:val="24"/>
                <w:szCs w:val="24"/>
              </w:rPr>
            </w:pPr>
          </w:p>
        </w:tc>
        <w:tc>
          <w:tcPr>
            <w:tcW w:w="2877" w:type="pct"/>
          </w:tcPr>
          <w:p w14:paraId="564D9A4C" w14:textId="00FAAFE8" w:rsidR="006D25D8" w:rsidRPr="00D8198E" w:rsidRDefault="006D25D8" w:rsidP="0032722B">
            <w:pPr>
              <w:jc w:val="both"/>
              <w:rPr>
                <w:rFonts w:eastAsia="Arial Unicode MS"/>
                <w:sz w:val="24"/>
                <w:szCs w:val="24"/>
              </w:rPr>
            </w:pPr>
            <w:r w:rsidRPr="00D8198E">
              <w:rPr>
                <w:rFonts w:eastAsia="Arial Unicode MS"/>
                <w:sz w:val="24"/>
                <w:szCs w:val="24"/>
              </w:rPr>
              <w:t xml:space="preserve">Практическое занятие № </w:t>
            </w:r>
            <w:r w:rsidR="0032722B" w:rsidRPr="00D8198E">
              <w:rPr>
                <w:rFonts w:eastAsia="Arial Unicode MS"/>
                <w:sz w:val="24"/>
                <w:szCs w:val="24"/>
              </w:rPr>
              <w:t>3</w:t>
            </w:r>
            <w:r w:rsidRPr="00D8198E">
              <w:rPr>
                <w:rFonts w:eastAsia="Arial Unicode MS"/>
                <w:sz w:val="24"/>
                <w:szCs w:val="24"/>
              </w:rPr>
              <w:t>. Чтение текста с извлечением необходимой информации по теме «</w:t>
            </w:r>
            <w:r w:rsidR="00D8198E" w:rsidRPr="00D8198E">
              <w:rPr>
                <w:rFonts w:eastAsia="Arial Unicode MS"/>
                <w:sz w:val="24"/>
                <w:szCs w:val="24"/>
              </w:rPr>
              <w:t>Кормовая база рыб. Питание рыб»</w:t>
            </w:r>
          </w:p>
        </w:tc>
        <w:tc>
          <w:tcPr>
            <w:tcW w:w="623" w:type="pct"/>
          </w:tcPr>
          <w:p w14:paraId="7A254553" w14:textId="77777777" w:rsidR="006D25D8" w:rsidRPr="007918A1" w:rsidRDefault="006D25D8" w:rsidP="00B06660">
            <w:pPr>
              <w:jc w:val="center"/>
              <w:rPr>
                <w:sz w:val="24"/>
                <w:szCs w:val="24"/>
              </w:rPr>
            </w:pPr>
            <w:r w:rsidRPr="007918A1">
              <w:rPr>
                <w:sz w:val="24"/>
                <w:szCs w:val="24"/>
              </w:rPr>
              <w:t>2</w:t>
            </w:r>
          </w:p>
        </w:tc>
        <w:tc>
          <w:tcPr>
            <w:tcW w:w="791" w:type="pct"/>
            <w:vMerge/>
          </w:tcPr>
          <w:p w14:paraId="02E17AB1" w14:textId="77777777" w:rsidR="006D25D8" w:rsidRPr="00A66B8E" w:rsidRDefault="006D25D8" w:rsidP="00B06660">
            <w:pPr>
              <w:jc w:val="center"/>
              <w:rPr>
                <w:sz w:val="24"/>
                <w:szCs w:val="24"/>
              </w:rPr>
            </w:pPr>
          </w:p>
        </w:tc>
      </w:tr>
      <w:tr w:rsidR="006D25D8" w:rsidRPr="00A66B8E" w14:paraId="20538073" w14:textId="77777777" w:rsidTr="00CC3BCE">
        <w:trPr>
          <w:trHeight w:val="20"/>
        </w:trPr>
        <w:tc>
          <w:tcPr>
            <w:tcW w:w="709" w:type="pct"/>
            <w:vMerge/>
          </w:tcPr>
          <w:p w14:paraId="08D33BCD" w14:textId="77777777" w:rsidR="006D25D8" w:rsidRPr="00A66B8E" w:rsidRDefault="006D25D8" w:rsidP="00B06660">
            <w:pPr>
              <w:tabs>
                <w:tab w:val="left" w:pos="4050"/>
              </w:tabs>
              <w:rPr>
                <w:sz w:val="24"/>
                <w:szCs w:val="24"/>
              </w:rPr>
            </w:pPr>
          </w:p>
        </w:tc>
        <w:tc>
          <w:tcPr>
            <w:tcW w:w="2877" w:type="pct"/>
          </w:tcPr>
          <w:p w14:paraId="2AA9E31E" w14:textId="2627C3A2" w:rsidR="006D25D8" w:rsidRPr="00D8198E" w:rsidRDefault="006D25D8" w:rsidP="0032722B">
            <w:pPr>
              <w:jc w:val="both"/>
              <w:rPr>
                <w:rFonts w:eastAsia="Arial Unicode MS"/>
                <w:sz w:val="24"/>
                <w:szCs w:val="24"/>
              </w:rPr>
            </w:pPr>
            <w:r w:rsidRPr="00D8198E">
              <w:rPr>
                <w:rFonts w:eastAsia="Arial Unicode MS"/>
                <w:sz w:val="24"/>
                <w:szCs w:val="24"/>
              </w:rPr>
              <w:t xml:space="preserve">Практическое занятие № </w:t>
            </w:r>
            <w:r w:rsidR="0032722B" w:rsidRPr="00D8198E">
              <w:rPr>
                <w:rFonts w:eastAsia="Arial Unicode MS"/>
                <w:sz w:val="24"/>
                <w:szCs w:val="24"/>
              </w:rPr>
              <w:t>4</w:t>
            </w:r>
            <w:r w:rsidRPr="00D8198E">
              <w:rPr>
                <w:rFonts w:eastAsia="Arial Unicode MS"/>
                <w:sz w:val="24"/>
                <w:szCs w:val="24"/>
              </w:rPr>
              <w:t xml:space="preserve">. Монологическое высказывание по теме «Морские </w:t>
            </w:r>
            <w:r w:rsidR="00D8198E">
              <w:rPr>
                <w:rFonts w:eastAsia="Arial Unicode MS"/>
                <w:sz w:val="24"/>
                <w:szCs w:val="24"/>
              </w:rPr>
              <w:br/>
            </w:r>
            <w:r w:rsidRPr="00D8198E">
              <w:rPr>
                <w:rFonts w:eastAsia="Arial Unicode MS"/>
                <w:sz w:val="24"/>
                <w:szCs w:val="24"/>
              </w:rPr>
              <w:t xml:space="preserve">и проходные рыбы. Полупроходные и пресноводные рыбы. Миграции рыб. Виды миграции». Монологическое высказывание по теме </w:t>
            </w:r>
            <w:r w:rsidR="00D8198E" w:rsidRPr="00D8198E">
              <w:rPr>
                <w:rFonts w:eastAsia="Arial Unicode MS"/>
                <w:sz w:val="24"/>
                <w:szCs w:val="24"/>
              </w:rPr>
              <w:t>«Факторы, влияющие на миграцию»</w:t>
            </w:r>
          </w:p>
        </w:tc>
        <w:tc>
          <w:tcPr>
            <w:tcW w:w="623" w:type="pct"/>
          </w:tcPr>
          <w:p w14:paraId="527ABFDA" w14:textId="77777777" w:rsidR="006D25D8" w:rsidRPr="007918A1" w:rsidRDefault="006D25D8" w:rsidP="00B06660">
            <w:pPr>
              <w:jc w:val="center"/>
              <w:rPr>
                <w:sz w:val="24"/>
                <w:szCs w:val="24"/>
              </w:rPr>
            </w:pPr>
            <w:r w:rsidRPr="007918A1">
              <w:rPr>
                <w:sz w:val="24"/>
                <w:szCs w:val="24"/>
              </w:rPr>
              <w:t>2</w:t>
            </w:r>
          </w:p>
        </w:tc>
        <w:tc>
          <w:tcPr>
            <w:tcW w:w="791" w:type="pct"/>
            <w:vMerge/>
          </w:tcPr>
          <w:p w14:paraId="4A1EF2C0" w14:textId="77777777" w:rsidR="006D25D8" w:rsidRPr="00A66B8E" w:rsidRDefault="006D25D8" w:rsidP="00B06660">
            <w:pPr>
              <w:jc w:val="center"/>
              <w:rPr>
                <w:sz w:val="24"/>
                <w:szCs w:val="24"/>
              </w:rPr>
            </w:pPr>
          </w:p>
        </w:tc>
      </w:tr>
      <w:tr w:rsidR="006D25D8" w:rsidRPr="00A66B8E" w14:paraId="7EA916F3" w14:textId="77777777" w:rsidTr="00CC3BCE">
        <w:trPr>
          <w:trHeight w:val="20"/>
        </w:trPr>
        <w:tc>
          <w:tcPr>
            <w:tcW w:w="709" w:type="pct"/>
            <w:vMerge/>
          </w:tcPr>
          <w:p w14:paraId="3E73874E" w14:textId="77777777" w:rsidR="006D25D8" w:rsidRPr="00A66B8E" w:rsidRDefault="006D25D8" w:rsidP="00B06660">
            <w:pPr>
              <w:tabs>
                <w:tab w:val="left" w:pos="4050"/>
              </w:tabs>
              <w:rPr>
                <w:sz w:val="24"/>
                <w:szCs w:val="24"/>
              </w:rPr>
            </w:pPr>
          </w:p>
        </w:tc>
        <w:tc>
          <w:tcPr>
            <w:tcW w:w="2877" w:type="pct"/>
          </w:tcPr>
          <w:p w14:paraId="711A98C5" w14:textId="774FD923" w:rsidR="006D25D8" w:rsidRPr="00D8198E" w:rsidRDefault="006D25D8" w:rsidP="0032722B">
            <w:pPr>
              <w:jc w:val="both"/>
              <w:rPr>
                <w:rFonts w:eastAsia="Arial Unicode MS"/>
                <w:sz w:val="24"/>
                <w:szCs w:val="24"/>
              </w:rPr>
            </w:pPr>
            <w:r w:rsidRPr="00D8198E">
              <w:rPr>
                <w:rFonts w:eastAsia="Arial Unicode MS"/>
                <w:sz w:val="24"/>
                <w:szCs w:val="24"/>
              </w:rPr>
              <w:t xml:space="preserve">Практическое занятие № </w:t>
            </w:r>
            <w:r w:rsidR="0032722B" w:rsidRPr="00D8198E">
              <w:rPr>
                <w:rFonts w:eastAsia="Arial Unicode MS"/>
                <w:sz w:val="24"/>
                <w:szCs w:val="24"/>
              </w:rPr>
              <w:t>5</w:t>
            </w:r>
            <w:r w:rsidRPr="00D8198E">
              <w:rPr>
                <w:rFonts w:eastAsia="Arial Unicode MS"/>
                <w:sz w:val="24"/>
                <w:szCs w:val="24"/>
              </w:rPr>
              <w:t>. Монологическое высказывание по теме «Размножение и нерест рыб. Икра</w:t>
            </w:r>
            <w:r w:rsidR="00D8198E" w:rsidRPr="00D8198E">
              <w:rPr>
                <w:rFonts w:eastAsia="Arial Unicode MS"/>
                <w:sz w:val="24"/>
                <w:szCs w:val="24"/>
              </w:rPr>
              <w:t>. Выживание икры после нереста»</w:t>
            </w:r>
          </w:p>
        </w:tc>
        <w:tc>
          <w:tcPr>
            <w:tcW w:w="623" w:type="pct"/>
          </w:tcPr>
          <w:p w14:paraId="2463AAD0" w14:textId="77777777" w:rsidR="006D25D8" w:rsidRPr="007918A1" w:rsidRDefault="006D25D8" w:rsidP="00B06660">
            <w:pPr>
              <w:jc w:val="center"/>
              <w:rPr>
                <w:sz w:val="24"/>
                <w:szCs w:val="24"/>
              </w:rPr>
            </w:pPr>
            <w:r w:rsidRPr="007918A1">
              <w:rPr>
                <w:sz w:val="24"/>
                <w:szCs w:val="24"/>
              </w:rPr>
              <w:t>2</w:t>
            </w:r>
          </w:p>
        </w:tc>
        <w:tc>
          <w:tcPr>
            <w:tcW w:w="791" w:type="pct"/>
            <w:vMerge/>
          </w:tcPr>
          <w:p w14:paraId="1E9CC11C" w14:textId="77777777" w:rsidR="006D25D8" w:rsidRPr="00A66B8E" w:rsidRDefault="006D25D8" w:rsidP="00B06660">
            <w:pPr>
              <w:jc w:val="center"/>
              <w:rPr>
                <w:sz w:val="24"/>
                <w:szCs w:val="24"/>
              </w:rPr>
            </w:pPr>
          </w:p>
        </w:tc>
      </w:tr>
      <w:tr w:rsidR="006D25D8" w:rsidRPr="00A66B8E" w14:paraId="58267488" w14:textId="77777777" w:rsidTr="00CC3BCE">
        <w:trPr>
          <w:trHeight w:val="20"/>
        </w:trPr>
        <w:tc>
          <w:tcPr>
            <w:tcW w:w="709" w:type="pct"/>
            <w:vMerge/>
          </w:tcPr>
          <w:p w14:paraId="37E268EE" w14:textId="77777777" w:rsidR="006D25D8" w:rsidRPr="00A66B8E" w:rsidRDefault="006D25D8" w:rsidP="00B06660">
            <w:pPr>
              <w:tabs>
                <w:tab w:val="left" w:pos="4050"/>
              </w:tabs>
              <w:rPr>
                <w:sz w:val="24"/>
                <w:szCs w:val="24"/>
              </w:rPr>
            </w:pPr>
          </w:p>
        </w:tc>
        <w:tc>
          <w:tcPr>
            <w:tcW w:w="2877" w:type="pct"/>
          </w:tcPr>
          <w:p w14:paraId="03E047A9" w14:textId="29CFB5CB" w:rsidR="006D25D8" w:rsidRPr="00D8198E" w:rsidRDefault="006D25D8" w:rsidP="0032722B">
            <w:pPr>
              <w:jc w:val="both"/>
              <w:rPr>
                <w:rFonts w:eastAsia="Arial Unicode MS"/>
                <w:sz w:val="24"/>
                <w:szCs w:val="24"/>
              </w:rPr>
            </w:pPr>
            <w:r w:rsidRPr="00D8198E">
              <w:rPr>
                <w:rFonts w:eastAsia="Arial Unicode MS"/>
                <w:sz w:val="24"/>
                <w:szCs w:val="24"/>
              </w:rPr>
              <w:t xml:space="preserve">Практическое занятие № </w:t>
            </w:r>
            <w:r w:rsidR="0032722B" w:rsidRPr="00D8198E">
              <w:rPr>
                <w:rFonts w:eastAsia="Arial Unicode MS"/>
                <w:sz w:val="24"/>
                <w:szCs w:val="24"/>
              </w:rPr>
              <w:t>6</w:t>
            </w:r>
            <w:r w:rsidRPr="00D8198E">
              <w:rPr>
                <w:rFonts w:eastAsia="Arial Unicode MS"/>
                <w:sz w:val="24"/>
                <w:szCs w:val="24"/>
              </w:rPr>
              <w:t xml:space="preserve">. Монологическое высказывание по теме «Развитие </w:t>
            </w:r>
            <w:r w:rsidR="00D8198E">
              <w:rPr>
                <w:rFonts w:eastAsia="Arial Unicode MS"/>
                <w:sz w:val="24"/>
                <w:szCs w:val="24"/>
              </w:rPr>
              <w:br/>
            </w:r>
            <w:r w:rsidRPr="00D8198E">
              <w:rPr>
                <w:rFonts w:eastAsia="Arial Unicode MS"/>
                <w:sz w:val="24"/>
                <w:szCs w:val="24"/>
              </w:rPr>
              <w:t xml:space="preserve">и </w:t>
            </w:r>
            <w:r w:rsidR="00D8198E" w:rsidRPr="00D8198E">
              <w:rPr>
                <w:rFonts w:eastAsia="Arial Unicode MS"/>
                <w:sz w:val="24"/>
                <w:szCs w:val="24"/>
              </w:rPr>
              <w:t>рост рыб. Размер и возраст рыб»</w:t>
            </w:r>
          </w:p>
        </w:tc>
        <w:tc>
          <w:tcPr>
            <w:tcW w:w="623" w:type="pct"/>
          </w:tcPr>
          <w:p w14:paraId="4E29BFAA" w14:textId="77777777" w:rsidR="006D25D8" w:rsidRPr="007918A1" w:rsidRDefault="006D25D8" w:rsidP="00B06660">
            <w:pPr>
              <w:jc w:val="center"/>
              <w:rPr>
                <w:sz w:val="24"/>
                <w:szCs w:val="24"/>
              </w:rPr>
            </w:pPr>
            <w:r w:rsidRPr="007918A1">
              <w:rPr>
                <w:sz w:val="24"/>
                <w:szCs w:val="24"/>
              </w:rPr>
              <w:t>2</w:t>
            </w:r>
          </w:p>
        </w:tc>
        <w:tc>
          <w:tcPr>
            <w:tcW w:w="791" w:type="pct"/>
            <w:vMerge/>
          </w:tcPr>
          <w:p w14:paraId="32AAA91C" w14:textId="77777777" w:rsidR="006D25D8" w:rsidRPr="00A66B8E" w:rsidRDefault="006D25D8" w:rsidP="00B06660">
            <w:pPr>
              <w:jc w:val="center"/>
              <w:rPr>
                <w:sz w:val="24"/>
                <w:szCs w:val="24"/>
              </w:rPr>
            </w:pPr>
          </w:p>
        </w:tc>
      </w:tr>
      <w:tr w:rsidR="00293203" w:rsidRPr="00A66B8E" w14:paraId="4572768C" w14:textId="77777777" w:rsidTr="00CC3BCE">
        <w:trPr>
          <w:trHeight w:val="20"/>
        </w:trPr>
        <w:tc>
          <w:tcPr>
            <w:tcW w:w="709" w:type="pct"/>
            <w:vMerge w:val="restart"/>
          </w:tcPr>
          <w:p w14:paraId="4D1BE571" w14:textId="2EC4045D" w:rsidR="00293203" w:rsidRPr="00A66B8E" w:rsidRDefault="00293203" w:rsidP="00D8198E">
            <w:pPr>
              <w:rPr>
                <w:sz w:val="24"/>
                <w:szCs w:val="24"/>
              </w:rPr>
            </w:pPr>
            <w:r w:rsidRPr="00A66B8E">
              <w:rPr>
                <w:rFonts w:eastAsia="Arial Unicode MS"/>
                <w:b/>
                <w:bCs/>
                <w:sz w:val="24"/>
                <w:szCs w:val="24"/>
              </w:rPr>
              <w:t>Тема 2.</w:t>
            </w:r>
            <w:r w:rsidR="00D8198E">
              <w:rPr>
                <w:rFonts w:eastAsia="Arial Unicode MS"/>
                <w:b/>
                <w:bCs/>
                <w:sz w:val="24"/>
                <w:szCs w:val="24"/>
              </w:rPr>
              <w:t>2.</w:t>
            </w:r>
            <w:r>
              <w:rPr>
                <w:rFonts w:eastAsia="Arial Unicode MS"/>
                <w:b/>
                <w:bCs/>
                <w:sz w:val="24"/>
                <w:szCs w:val="24"/>
              </w:rPr>
              <w:t xml:space="preserve"> </w:t>
            </w:r>
            <w:r w:rsidRPr="00A66B8E">
              <w:rPr>
                <w:rFonts w:eastAsia="Arial Unicode MS"/>
                <w:b/>
                <w:sz w:val="24"/>
                <w:szCs w:val="24"/>
              </w:rPr>
              <w:t>Рыбоводство</w:t>
            </w:r>
          </w:p>
        </w:tc>
        <w:tc>
          <w:tcPr>
            <w:tcW w:w="2877" w:type="pct"/>
          </w:tcPr>
          <w:p w14:paraId="423DF193" w14:textId="77777777" w:rsidR="00293203" w:rsidRPr="00A66B8E" w:rsidRDefault="00293203" w:rsidP="00293203">
            <w:pPr>
              <w:jc w:val="both"/>
              <w:rPr>
                <w:rFonts w:eastAsia="Arial Unicode MS"/>
                <w:b/>
                <w:sz w:val="24"/>
                <w:szCs w:val="24"/>
              </w:rPr>
            </w:pPr>
            <w:r w:rsidRPr="00A66B8E">
              <w:rPr>
                <w:rFonts w:eastAsia="Arial Unicode MS"/>
                <w:b/>
                <w:bCs/>
                <w:sz w:val="24"/>
                <w:szCs w:val="24"/>
              </w:rPr>
              <w:t>Содержание учебного материала</w:t>
            </w:r>
          </w:p>
        </w:tc>
        <w:tc>
          <w:tcPr>
            <w:tcW w:w="623" w:type="pct"/>
          </w:tcPr>
          <w:p w14:paraId="5D695FDB" w14:textId="7B825302" w:rsidR="00293203" w:rsidRPr="002C6C8F" w:rsidRDefault="00CC3BCE" w:rsidP="00293203">
            <w:pPr>
              <w:tabs>
                <w:tab w:val="left" w:pos="4050"/>
              </w:tabs>
              <w:jc w:val="center"/>
              <w:rPr>
                <w:b/>
                <w:sz w:val="24"/>
                <w:szCs w:val="24"/>
              </w:rPr>
            </w:pPr>
            <w:r>
              <w:rPr>
                <w:b/>
                <w:sz w:val="24"/>
                <w:szCs w:val="24"/>
              </w:rPr>
              <w:t>8</w:t>
            </w:r>
            <w:r w:rsidR="00D8198E">
              <w:rPr>
                <w:b/>
                <w:sz w:val="24"/>
                <w:szCs w:val="24"/>
              </w:rPr>
              <w:t>/</w:t>
            </w:r>
            <w:r w:rsidR="00BE74CD">
              <w:rPr>
                <w:b/>
                <w:sz w:val="24"/>
                <w:szCs w:val="24"/>
              </w:rPr>
              <w:t>8</w:t>
            </w:r>
          </w:p>
        </w:tc>
        <w:tc>
          <w:tcPr>
            <w:tcW w:w="791" w:type="pct"/>
            <w:vMerge w:val="restart"/>
          </w:tcPr>
          <w:p w14:paraId="2E8F2B07" w14:textId="7F4C7A45" w:rsidR="00293203" w:rsidRPr="00A66B8E" w:rsidRDefault="00CC3BCE" w:rsidP="00293203">
            <w:pPr>
              <w:jc w:val="center"/>
              <w:rPr>
                <w:sz w:val="24"/>
                <w:szCs w:val="24"/>
              </w:rPr>
            </w:pPr>
            <w:r w:rsidRPr="00A977C1">
              <w:rPr>
                <w:bCs/>
                <w:iCs/>
                <w:spacing w:val="1"/>
                <w:sz w:val="24"/>
                <w:szCs w:val="24"/>
              </w:rPr>
              <w:t xml:space="preserve">ОК </w:t>
            </w:r>
            <w:r>
              <w:rPr>
                <w:bCs/>
                <w:iCs/>
                <w:spacing w:val="1"/>
                <w:sz w:val="24"/>
                <w:szCs w:val="24"/>
              </w:rPr>
              <w:t>0</w:t>
            </w:r>
            <w:r w:rsidRPr="00A977C1">
              <w:rPr>
                <w:bCs/>
                <w:iCs/>
                <w:spacing w:val="1"/>
                <w:sz w:val="24"/>
                <w:szCs w:val="24"/>
              </w:rPr>
              <w:t xml:space="preserve">2, </w:t>
            </w:r>
            <w:r>
              <w:rPr>
                <w:bCs/>
                <w:iCs/>
                <w:spacing w:val="1"/>
                <w:sz w:val="24"/>
                <w:szCs w:val="24"/>
              </w:rPr>
              <w:t>0</w:t>
            </w:r>
            <w:r w:rsidRPr="00A977C1">
              <w:rPr>
                <w:bCs/>
                <w:iCs/>
                <w:spacing w:val="1"/>
                <w:sz w:val="24"/>
                <w:szCs w:val="24"/>
              </w:rPr>
              <w:t xml:space="preserve">4, </w:t>
            </w:r>
            <w:r>
              <w:rPr>
                <w:bCs/>
                <w:iCs/>
                <w:spacing w:val="1"/>
                <w:sz w:val="24"/>
                <w:szCs w:val="24"/>
              </w:rPr>
              <w:t>09</w:t>
            </w:r>
          </w:p>
        </w:tc>
      </w:tr>
      <w:tr w:rsidR="00293203" w:rsidRPr="00A66B8E" w14:paraId="20D39B17" w14:textId="77777777" w:rsidTr="00CC3BCE">
        <w:trPr>
          <w:trHeight w:val="20"/>
        </w:trPr>
        <w:tc>
          <w:tcPr>
            <w:tcW w:w="709" w:type="pct"/>
            <w:vMerge/>
          </w:tcPr>
          <w:p w14:paraId="533AABE1" w14:textId="77777777" w:rsidR="00293203" w:rsidRPr="00A66B8E" w:rsidRDefault="00293203" w:rsidP="00293203">
            <w:pPr>
              <w:tabs>
                <w:tab w:val="left" w:pos="4050"/>
              </w:tabs>
              <w:rPr>
                <w:sz w:val="24"/>
                <w:szCs w:val="24"/>
              </w:rPr>
            </w:pPr>
          </w:p>
        </w:tc>
        <w:tc>
          <w:tcPr>
            <w:tcW w:w="2877" w:type="pct"/>
          </w:tcPr>
          <w:p w14:paraId="0CE0BA79" w14:textId="77777777" w:rsidR="00293203" w:rsidRPr="00A66B8E" w:rsidRDefault="00293203" w:rsidP="00293203">
            <w:pPr>
              <w:jc w:val="both"/>
              <w:rPr>
                <w:rFonts w:eastAsia="Arial Unicode MS"/>
                <w:sz w:val="24"/>
                <w:szCs w:val="24"/>
              </w:rPr>
            </w:pPr>
            <w:r w:rsidRPr="00A66B8E">
              <w:rPr>
                <w:rFonts w:eastAsia="Arial Unicode MS"/>
                <w:sz w:val="24"/>
                <w:szCs w:val="24"/>
              </w:rPr>
              <w:t>Лексический материал по теме.</w:t>
            </w:r>
          </w:p>
          <w:p w14:paraId="245E5E5E" w14:textId="77777777" w:rsidR="00293203" w:rsidRPr="00A66B8E" w:rsidRDefault="00293203" w:rsidP="00293203">
            <w:pPr>
              <w:jc w:val="both"/>
              <w:rPr>
                <w:rFonts w:eastAsia="Arial Unicode MS"/>
                <w:sz w:val="24"/>
                <w:szCs w:val="24"/>
              </w:rPr>
            </w:pPr>
            <w:r w:rsidRPr="00A66B8E">
              <w:rPr>
                <w:rFonts w:eastAsia="Arial Unicode MS"/>
                <w:sz w:val="24"/>
                <w:szCs w:val="24"/>
              </w:rPr>
              <w:t>Грамматический материал:</w:t>
            </w:r>
          </w:p>
          <w:p w14:paraId="53570EA5" w14:textId="77777777" w:rsidR="00293203" w:rsidRPr="00A66B8E" w:rsidRDefault="00293203" w:rsidP="00293203">
            <w:pPr>
              <w:jc w:val="both"/>
              <w:rPr>
                <w:rFonts w:eastAsia="Arial Unicode MS"/>
                <w:b/>
                <w:bCs/>
                <w:sz w:val="24"/>
                <w:szCs w:val="24"/>
              </w:rPr>
            </w:pPr>
            <w:r w:rsidRPr="00A66B8E">
              <w:rPr>
                <w:rFonts w:eastAsia="Arial Unicode MS"/>
                <w:sz w:val="24"/>
                <w:szCs w:val="24"/>
              </w:rPr>
              <w:t xml:space="preserve">- сложносочиненные предложения; </w:t>
            </w:r>
          </w:p>
          <w:p w14:paraId="4DD9A941" w14:textId="4D51811E" w:rsidR="00293203" w:rsidRPr="00A66B8E" w:rsidRDefault="00293203" w:rsidP="00293203">
            <w:pPr>
              <w:jc w:val="both"/>
              <w:rPr>
                <w:rFonts w:eastAsia="Arial Unicode MS"/>
                <w:b/>
                <w:bCs/>
                <w:sz w:val="24"/>
                <w:szCs w:val="24"/>
              </w:rPr>
            </w:pPr>
            <w:r w:rsidRPr="00A66B8E">
              <w:rPr>
                <w:rFonts w:eastAsia="Arial Unicode MS"/>
                <w:sz w:val="24"/>
                <w:szCs w:val="24"/>
              </w:rPr>
              <w:t>- глаголы в ст</w:t>
            </w:r>
            <w:r w:rsidR="00CC3BCE">
              <w:rPr>
                <w:rFonts w:eastAsia="Arial Unicode MS"/>
                <w:sz w:val="24"/>
                <w:szCs w:val="24"/>
              </w:rPr>
              <w:t>радательном залоге (повторение)</w:t>
            </w:r>
          </w:p>
        </w:tc>
        <w:tc>
          <w:tcPr>
            <w:tcW w:w="623" w:type="pct"/>
          </w:tcPr>
          <w:p w14:paraId="323F103C" w14:textId="77777777" w:rsidR="00293203" w:rsidRPr="002C6C8F" w:rsidRDefault="00293203" w:rsidP="00293203">
            <w:pPr>
              <w:tabs>
                <w:tab w:val="left" w:pos="4050"/>
              </w:tabs>
              <w:jc w:val="center"/>
              <w:rPr>
                <w:b/>
                <w:sz w:val="24"/>
                <w:szCs w:val="24"/>
              </w:rPr>
            </w:pPr>
          </w:p>
        </w:tc>
        <w:tc>
          <w:tcPr>
            <w:tcW w:w="791" w:type="pct"/>
            <w:vMerge/>
          </w:tcPr>
          <w:p w14:paraId="385E9DAC" w14:textId="77777777" w:rsidR="00293203" w:rsidRPr="00A66B8E" w:rsidRDefault="00293203" w:rsidP="00293203">
            <w:pPr>
              <w:jc w:val="center"/>
              <w:rPr>
                <w:sz w:val="24"/>
                <w:szCs w:val="24"/>
              </w:rPr>
            </w:pPr>
          </w:p>
        </w:tc>
      </w:tr>
      <w:tr w:rsidR="00293203" w:rsidRPr="00A66B8E" w14:paraId="0D764C63" w14:textId="77777777" w:rsidTr="00CC3BCE">
        <w:trPr>
          <w:trHeight w:val="287"/>
        </w:trPr>
        <w:tc>
          <w:tcPr>
            <w:tcW w:w="709" w:type="pct"/>
            <w:vMerge/>
          </w:tcPr>
          <w:p w14:paraId="70F17F65" w14:textId="77777777" w:rsidR="00293203" w:rsidRPr="00A66B8E" w:rsidRDefault="00293203" w:rsidP="00293203">
            <w:pPr>
              <w:tabs>
                <w:tab w:val="left" w:pos="4050"/>
              </w:tabs>
              <w:rPr>
                <w:sz w:val="24"/>
                <w:szCs w:val="24"/>
              </w:rPr>
            </w:pPr>
          </w:p>
        </w:tc>
        <w:tc>
          <w:tcPr>
            <w:tcW w:w="2877" w:type="pct"/>
          </w:tcPr>
          <w:p w14:paraId="7BB12ED0" w14:textId="7CD57590" w:rsidR="00293203" w:rsidRPr="00A66B8E" w:rsidRDefault="00D8198E" w:rsidP="00293203">
            <w:pPr>
              <w:jc w:val="both"/>
              <w:rPr>
                <w:rFonts w:eastAsia="Arial Unicode MS"/>
                <w:sz w:val="24"/>
                <w:szCs w:val="24"/>
              </w:rPr>
            </w:pPr>
            <w:r>
              <w:rPr>
                <w:rFonts w:eastAsia="Arial Unicode MS"/>
                <w:b/>
                <w:bCs/>
                <w:sz w:val="24"/>
                <w:szCs w:val="24"/>
              </w:rPr>
              <w:t>В том числе практических занятий</w:t>
            </w:r>
            <w:r w:rsidR="00293203" w:rsidRPr="00A66B8E">
              <w:rPr>
                <w:rFonts w:eastAsia="Arial Unicode MS"/>
                <w:b/>
                <w:bCs/>
                <w:sz w:val="24"/>
                <w:szCs w:val="24"/>
              </w:rPr>
              <w:t xml:space="preserve"> </w:t>
            </w:r>
          </w:p>
        </w:tc>
        <w:tc>
          <w:tcPr>
            <w:tcW w:w="623" w:type="pct"/>
          </w:tcPr>
          <w:p w14:paraId="575DDBC5" w14:textId="021FB068" w:rsidR="00293203" w:rsidRPr="00D8198E" w:rsidRDefault="00D8198E" w:rsidP="00293203">
            <w:pPr>
              <w:tabs>
                <w:tab w:val="left" w:pos="4050"/>
              </w:tabs>
              <w:jc w:val="center"/>
              <w:rPr>
                <w:b/>
                <w:sz w:val="24"/>
                <w:szCs w:val="24"/>
              </w:rPr>
            </w:pPr>
            <w:r w:rsidRPr="00D8198E">
              <w:rPr>
                <w:b/>
                <w:sz w:val="24"/>
                <w:szCs w:val="24"/>
              </w:rPr>
              <w:t>8</w:t>
            </w:r>
          </w:p>
        </w:tc>
        <w:tc>
          <w:tcPr>
            <w:tcW w:w="791" w:type="pct"/>
            <w:vMerge/>
          </w:tcPr>
          <w:p w14:paraId="46C4F84C" w14:textId="77777777" w:rsidR="00293203" w:rsidRPr="00A66B8E" w:rsidRDefault="00293203" w:rsidP="00293203">
            <w:pPr>
              <w:jc w:val="center"/>
              <w:rPr>
                <w:sz w:val="24"/>
                <w:szCs w:val="24"/>
              </w:rPr>
            </w:pPr>
          </w:p>
        </w:tc>
      </w:tr>
      <w:tr w:rsidR="00293203" w:rsidRPr="00A66B8E" w14:paraId="15B812D6" w14:textId="77777777" w:rsidTr="00CC3BCE">
        <w:trPr>
          <w:trHeight w:val="20"/>
        </w:trPr>
        <w:tc>
          <w:tcPr>
            <w:tcW w:w="709" w:type="pct"/>
            <w:vMerge/>
          </w:tcPr>
          <w:p w14:paraId="2F1E26DD" w14:textId="77777777" w:rsidR="00293203" w:rsidRPr="00A66B8E" w:rsidRDefault="00293203" w:rsidP="00293203">
            <w:pPr>
              <w:tabs>
                <w:tab w:val="left" w:pos="4050"/>
              </w:tabs>
              <w:rPr>
                <w:sz w:val="24"/>
                <w:szCs w:val="24"/>
              </w:rPr>
            </w:pPr>
          </w:p>
        </w:tc>
        <w:tc>
          <w:tcPr>
            <w:tcW w:w="2877" w:type="pct"/>
          </w:tcPr>
          <w:p w14:paraId="32C5A5D5" w14:textId="789077D1" w:rsidR="00293203" w:rsidRPr="00CC3BCE" w:rsidRDefault="00293203" w:rsidP="0032722B">
            <w:pPr>
              <w:jc w:val="both"/>
              <w:rPr>
                <w:rFonts w:eastAsia="Arial Unicode MS"/>
                <w:sz w:val="24"/>
                <w:szCs w:val="24"/>
              </w:rPr>
            </w:pPr>
            <w:r w:rsidRPr="00CC3BCE">
              <w:rPr>
                <w:rFonts w:eastAsia="Arial Unicode MS"/>
                <w:sz w:val="24"/>
                <w:szCs w:val="24"/>
              </w:rPr>
              <w:t xml:space="preserve">Практическое занятие № </w:t>
            </w:r>
            <w:r w:rsidR="0032722B" w:rsidRPr="00CC3BCE">
              <w:rPr>
                <w:rFonts w:eastAsia="Arial Unicode MS"/>
                <w:sz w:val="24"/>
                <w:szCs w:val="24"/>
              </w:rPr>
              <w:t>7</w:t>
            </w:r>
            <w:r w:rsidRPr="00CC3BCE">
              <w:rPr>
                <w:rFonts w:eastAsia="Arial Unicode MS"/>
                <w:sz w:val="24"/>
                <w:szCs w:val="24"/>
              </w:rPr>
              <w:t xml:space="preserve">. Поисково-ознакомительное чтение и работа </w:t>
            </w:r>
            <w:r w:rsidR="00CC3BCE" w:rsidRPr="00CC3BCE">
              <w:rPr>
                <w:rFonts w:eastAsia="Arial Unicode MS"/>
                <w:sz w:val="24"/>
                <w:szCs w:val="24"/>
              </w:rPr>
              <w:br/>
            </w:r>
            <w:r w:rsidRPr="00CC3BCE">
              <w:rPr>
                <w:rFonts w:eastAsia="Arial Unicode MS"/>
                <w:sz w:val="24"/>
                <w:szCs w:val="24"/>
              </w:rPr>
              <w:t>с текстом по теме «Воспроизводство рыб</w:t>
            </w:r>
            <w:r w:rsidR="00CC3BCE" w:rsidRPr="00CC3BCE">
              <w:rPr>
                <w:rFonts w:eastAsia="Arial Unicode MS"/>
                <w:sz w:val="24"/>
                <w:szCs w:val="24"/>
              </w:rPr>
              <w:t>. Искусственное разведение рыб»</w:t>
            </w:r>
          </w:p>
        </w:tc>
        <w:tc>
          <w:tcPr>
            <w:tcW w:w="623" w:type="pct"/>
          </w:tcPr>
          <w:p w14:paraId="6377A309" w14:textId="77777777" w:rsidR="00293203" w:rsidRPr="002C6C8F" w:rsidRDefault="00293203" w:rsidP="00293203">
            <w:pPr>
              <w:tabs>
                <w:tab w:val="left" w:pos="4050"/>
              </w:tabs>
              <w:jc w:val="center"/>
              <w:rPr>
                <w:sz w:val="24"/>
                <w:szCs w:val="24"/>
              </w:rPr>
            </w:pPr>
            <w:r w:rsidRPr="002C6C8F">
              <w:rPr>
                <w:sz w:val="24"/>
                <w:szCs w:val="24"/>
              </w:rPr>
              <w:t>2</w:t>
            </w:r>
          </w:p>
        </w:tc>
        <w:tc>
          <w:tcPr>
            <w:tcW w:w="791" w:type="pct"/>
            <w:vMerge/>
          </w:tcPr>
          <w:p w14:paraId="7FB6751F" w14:textId="77777777" w:rsidR="00293203" w:rsidRPr="00A66B8E" w:rsidRDefault="00293203" w:rsidP="00293203">
            <w:pPr>
              <w:jc w:val="center"/>
              <w:rPr>
                <w:sz w:val="24"/>
                <w:szCs w:val="24"/>
              </w:rPr>
            </w:pPr>
          </w:p>
        </w:tc>
      </w:tr>
      <w:tr w:rsidR="00293203" w:rsidRPr="00A66B8E" w14:paraId="7EF15E97" w14:textId="77777777" w:rsidTr="00CC3BCE">
        <w:trPr>
          <w:trHeight w:val="20"/>
        </w:trPr>
        <w:tc>
          <w:tcPr>
            <w:tcW w:w="709" w:type="pct"/>
            <w:vMerge/>
          </w:tcPr>
          <w:p w14:paraId="51B756DC" w14:textId="77777777" w:rsidR="00293203" w:rsidRPr="00A66B8E" w:rsidRDefault="00293203" w:rsidP="00293203">
            <w:pPr>
              <w:tabs>
                <w:tab w:val="left" w:pos="4050"/>
              </w:tabs>
              <w:rPr>
                <w:sz w:val="24"/>
                <w:szCs w:val="24"/>
              </w:rPr>
            </w:pPr>
          </w:p>
        </w:tc>
        <w:tc>
          <w:tcPr>
            <w:tcW w:w="2877" w:type="pct"/>
          </w:tcPr>
          <w:p w14:paraId="018C1BD4" w14:textId="6C364F13" w:rsidR="00293203" w:rsidRPr="00CC3BCE" w:rsidRDefault="00293203" w:rsidP="0032722B">
            <w:pPr>
              <w:jc w:val="both"/>
              <w:rPr>
                <w:rFonts w:eastAsia="Arial Unicode MS"/>
                <w:sz w:val="24"/>
                <w:szCs w:val="24"/>
              </w:rPr>
            </w:pPr>
            <w:r w:rsidRPr="00CC3BCE">
              <w:rPr>
                <w:rFonts w:eastAsia="Arial Unicode MS"/>
                <w:sz w:val="24"/>
                <w:szCs w:val="24"/>
              </w:rPr>
              <w:t xml:space="preserve">Практическое занятие № </w:t>
            </w:r>
            <w:r w:rsidR="0032722B" w:rsidRPr="00CC3BCE">
              <w:rPr>
                <w:rFonts w:eastAsia="Arial Unicode MS"/>
                <w:sz w:val="24"/>
                <w:szCs w:val="24"/>
              </w:rPr>
              <w:t>8</w:t>
            </w:r>
            <w:r w:rsidRPr="00CC3BCE">
              <w:rPr>
                <w:rFonts w:eastAsia="Arial Unicode MS"/>
                <w:sz w:val="24"/>
                <w:szCs w:val="24"/>
              </w:rPr>
              <w:t xml:space="preserve"> Поисково-ознакомительное чтение и работа </w:t>
            </w:r>
            <w:r w:rsidR="00CC3BCE" w:rsidRPr="00CC3BCE">
              <w:rPr>
                <w:rFonts w:eastAsia="Arial Unicode MS"/>
                <w:sz w:val="24"/>
                <w:szCs w:val="24"/>
              </w:rPr>
              <w:br/>
            </w:r>
            <w:r w:rsidRPr="00CC3BCE">
              <w:rPr>
                <w:rFonts w:eastAsia="Arial Unicode MS"/>
                <w:sz w:val="24"/>
                <w:szCs w:val="24"/>
              </w:rPr>
              <w:t>с текстом</w:t>
            </w:r>
            <w:r w:rsidR="00CC3BCE" w:rsidRPr="00CC3BCE">
              <w:rPr>
                <w:rFonts w:eastAsia="Arial Unicode MS"/>
                <w:sz w:val="24"/>
                <w:szCs w:val="24"/>
              </w:rPr>
              <w:t xml:space="preserve"> по теме «Прудовое рыбоводство»</w:t>
            </w:r>
          </w:p>
        </w:tc>
        <w:tc>
          <w:tcPr>
            <w:tcW w:w="623" w:type="pct"/>
          </w:tcPr>
          <w:p w14:paraId="771448B0" w14:textId="77777777" w:rsidR="00293203" w:rsidRPr="00A66B8E" w:rsidRDefault="00293203" w:rsidP="00293203">
            <w:pPr>
              <w:tabs>
                <w:tab w:val="left" w:pos="4050"/>
              </w:tabs>
              <w:jc w:val="center"/>
              <w:rPr>
                <w:sz w:val="24"/>
                <w:szCs w:val="24"/>
              </w:rPr>
            </w:pPr>
            <w:r w:rsidRPr="00A66B8E">
              <w:rPr>
                <w:sz w:val="24"/>
                <w:szCs w:val="24"/>
              </w:rPr>
              <w:t>2</w:t>
            </w:r>
          </w:p>
        </w:tc>
        <w:tc>
          <w:tcPr>
            <w:tcW w:w="791" w:type="pct"/>
            <w:vMerge/>
          </w:tcPr>
          <w:p w14:paraId="60357C60" w14:textId="77777777" w:rsidR="00293203" w:rsidRPr="00A66B8E" w:rsidRDefault="00293203" w:rsidP="00293203">
            <w:pPr>
              <w:jc w:val="center"/>
              <w:rPr>
                <w:sz w:val="24"/>
                <w:szCs w:val="24"/>
              </w:rPr>
            </w:pPr>
          </w:p>
        </w:tc>
      </w:tr>
      <w:tr w:rsidR="00BE74CD" w:rsidRPr="00A66B8E" w14:paraId="12C19B83" w14:textId="77777777" w:rsidTr="00CC3BCE">
        <w:trPr>
          <w:trHeight w:val="562"/>
        </w:trPr>
        <w:tc>
          <w:tcPr>
            <w:tcW w:w="709" w:type="pct"/>
            <w:vMerge/>
          </w:tcPr>
          <w:p w14:paraId="0CC6C065" w14:textId="77777777" w:rsidR="00BE74CD" w:rsidRPr="00A66B8E" w:rsidRDefault="00BE74CD" w:rsidP="00293203">
            <w:pPr>
              <w:tabs>
                <w:tab w:val="left" w:pos="4050"/>
              </w:tabs>
              <w:rPr>
                <w:sz w:val="24"/>
                <w:szCs w:val="24"/>
              </w:rPr>
            </w:pPr>
          </w:p>
        </w:tc>
        <w:tc>
          <w:tcPr>
            <w:tcW w:w="2877" w:type="pct"/>
          </w:tcPr>
          <w:p w14:paraId="3FCF87C8" w14:textId="06BA464E" w:rsidR="00BE74CD" w:rsidRPr="00CC3BCE" w:rsidRDefault="00BE74CD" w:rsidP="0032722B">
            <w:pPr>
              <w:jc w:val="both"/>
              <w:rPr>
                <w:rFonts w:eastAsia="Arial Unicode MS"/>
                <w:sz w:val="24"/>
                <w:szCs w:val="24"/>
              </w:rPr>
            </w:pPr>
            <w:r w:rsidRPr="00CC3BCE">
              <w:rPr>
                <w:rFonts w:eastAsia="Arial Unicode MS"/>
                <w:sz w:val="24"/>
                <w:szCs w:val="24"/>
              </w:rPr>
              <w:t xml:space="preserve">Практическое занятие № </w:t>
            </w:r>
            <w:r w:rsidR="0032722B" w:rsidRPr="00CC3BCE">
              <w:rPr>
                <w:rFonts w:eastAsia="Arial Unicode MS"/>
                <w:sz w:val="24"/>
                <w:szCs w:val="24"/>
              </w:rPr>
              <w:t>9</w:t>
            </w:r>
            <w:r w:rsidRPr="00CC3BCE">
              <w:rPr>
                <w:rFonts w:eastAsia="Arial Unicode MS"/>
                <w:sz w:val="24"/>
                <w:szCs w:val="24"/>
              </w:rPr>
              <w:t>. Изучающее чтение текста по теме «Товарное рыбоводство в садках». Составл</w:t>
            </w:r>
            <w:r w:rsidR="00CC3BCE" w:rsidRPr="00CC3BCE">
              <w:rPr>
                <w:rFonts w:eastAsia="Arial Unicode MS"/>
                <w:sz w:val="24"/>
                <w:szCs w:val="24"/>
              </w:rPr>
              <w:t>ение вопросов и плана пересказа</w:t>
            </w:r>
          </w:p>
        </w:tc>
        <w:tc>
          <w:tcPr>
            <w:tcW w:w="623" w:type="pct"/>
          </w:tcPr>
          <w:p w14:paraId="1798DA20" w14:textId="77777777" w:rsidR="00BE74CD" w:rsidRPr="00A66B8E" w:rsidRDefault="00BE74CD" w:rsidP="00293203">
            <w:pPr>
              <w:tabs>
                <w:tab w:val="left" w:pos="4050"/>
              </w:tabs>
              <w:jc w:val="center"/>
              <w:rPr>
                <w:sz w:val="24"/>
                <w:szCs w:val="24"/>
              </w:rPr>
            </w:pPr>
            <w:r w:rsidRPr="00A66B8E">
              <w:rPr>
                <w:sz w:val="24"/>
                <w:szCs w:val="24"/>
              </w:rPr>
              <w:t>2</w:t>
            </w:r>
          </w:p>
        </w:tc>
        <w:tc>
          <w:tcPr>
            <w:tcW w:w="791" w:type="pct"/>
            <w:vMerge/>
          </w:tcPr>
          <w:p w14:paraId="5DF4C8A0" w14:textId="77777777" w:rsidR="00BE74CD" w:rsidRPr="00A66B8E" w:rsidRDefault="00BE74CD" w:rsidP="00293203">
            <w:pPr>
              <w:jc w:val="center"/>
              <w:rPr>
                <w:sz w:val="24"/>
                <w:szCs w:val="24"/>
              </w:rPr>
            </w:pPr>
          </w:p>
        </w:tc>
      </w:tr>
      <w:tr w:rsidR="00293203" w:rsidRPr="00A66B8E" w14:paraId="59C3F7BB" w14:textId="77777777" w:rsidTr="00CC3BCE">
        <w:trPr>
          <w:trHeight w:val="562"/>
        </w:trPr>
        <w:tc>
          <w:tcPr>
            <w:tcW w:w="709" w:type="pct"/>
            <w:vMerge/>
          </w:tcPr>
          <w:p w14:paraId="59E3D464" w14:textId="77777777" w:rsidR="00293203" w:rsidRPr="00A66B8E" w:rsidRDefault="00293203" w:rsidP="00293203">
            <w:pPr>
              <w:tabs>
                <w:tab w:val="left" w:pos="4050"/>
              </w:tabs>
              <w:rPr>
                <w:sz w:val="24"/>
                <w:szCs w:val="24"/>
              </w:rPr>
            </w:pPr>
          </w:p>
        </w:tc>
        <w:tc>
          <w:tcPr>
            <w:tcW w:w="2877" w:type="pct"/>
          </w:tcPr>
          <w:p w14:paraId="1457F24C" w14:textId="11E6DC23" w:rsidR="00293203" w:rsidRPr="00CC3BCE" w:rsidRDefault="00293203" w:rsidP="0032722B">
            <w:pPr>
              <w:jc w:val="both"/>
              <w:rPr>
                <w:rFonts w:eastAsia="Arial Unicode MS"/>
                <w:sz w:val="24"/>
                <w:szCs w:val="24"/>
              </w:rPr>
            </w:pPr>
            <w:r w:rsidRPr="00CC3BCE">
              <w:rPr>
                <w:rFonts w:eastAsia="Arial Unicode MS"/>
                <w:sz w:val="24"/>
                <w:szCs w:val="24"/>
              </w:rPr>
              <w:t xml:space="preserve">Практическое занятие № </w:t>
            </w:r>
            <w:r w:rsidR="0032722B" w:rsidRPr="00CC3BCE">
              <w:rPr>
                <w:rFonts w:eastAsia="Arial Unicode MS"/>
                <w:sz w:val="24"/>
                <w:szCs w:val="24"/>
              </w:rPr>
              <w:t>10</w:t>
            </w:r>
            <w:r w:rsidRPr="00CC3BCE">
              <w:rPr>
                <w:rFonts w:eastAsia="Arial Unicode MS"/>
                <w:sz w:val="24"/>
                <w:szCs w:val="24"/>
              </w:rPr>
              <w:t>. Изучающее чтение текста по теме «Искусственные корма для рыб и их состав». Составл</w:t>
            </w:r>
            <w:r w:rsidR="00CC3BCE" w:rsidRPr="00CC3BCE">
              <w:rPr>
                <w:rFonts w:eastAsia="Arial Unicode MS"/>
                <w:sz w:val="24"/>
                <w:szCs w:val="24"/>
              </w:rPr>
              <w:t>ение вопросов и плана пересказа</w:t>
            </w:r>
          </w:p>
        </w:tc>
        <w:tc>
          <w:tcPr>
            <w:tcW w:w="623" w:type="pct"/>
          </w:tcPr>
          <w:p w14:paraId="0CF70BA7" w14:textId="77777777" w:rsidR="00293203" w:rsidRPr="00A66B8E" w:rsidRDefault="00293203" w:rsidP="00293203">
            <w:pPr>
              <w:tabs>
                <w:tab w:val="left" w:pos="4050"/>
              </w:tabs>
              <w:jc w:val="center"/>
              <w:rPr>
                <w:sz w:val="24"/>
                <w:szCs w:val="24"/>
              </w:rPr>
            </w:pPr>
            <w:r w:rsidRPr="00A66B8E">
              <w:rPr>
                <w:sz w:val="24"/>
                <w:szCs w:val="24"/>
              </w:rPr>
              <w:t>2</w:t>
            </w:r>
          </w:p>
        </w:tc>
        <w:tc>
          <w:tcPr>
            <w:tcW w:w="791" w:type="pct"/>
            <w:vMerge/>
          </w:tcPr>
          <w:p w14:paraId="7C86C86D" w14:textId="77777777" w:rsidR="00293203" w:rsidRPr="00A66B8E" w:rsidRDefault="00293203" w:rsidP="00293203">
            <w:pPr>
              <w:jc w:val="center"/>
              <w:rPr>
                <w:sz w:val="24"/>
                <w:szCs w:val="24"/>
              </w:rPr>
            </w:pPr>
          </w:p>
        </w:tc>
      </w:tr>
      <w:tr w:rsidR="006D25D8" w:rsidRPr="00A66B8E" w14:paraId="3816B1D0" w14:textId="77777777" w:rsidTr="00CC3BCE">
        <w:trPr>
          <w:trHeight w:val="20"/>
        </w:trPr>
        <w:tc>
          <w:tcPr>
            <w:tcW w:w="3586" w:type="pct"/>
            <w:gridSpan w:val="2"/>
          </w:tcPr>
          <w:p w14:paraId="313713FA" w14:textId="77777777" w:rsidR="006D25D8" w:rsidRPr="00A66B8E" w:rsidRDefault="006D25D8" w:rsidP="00B06660">
            <w:pPr>
              <w:jc w:val="both"/>
              <w:rPr>
                <w:sz w:val="24"/>
                <w:szCs w:val="24"/>
              </w:rPr>
            </w:pPr>
            <w:r w:rsidRPr="00A66B8E">
              <w:rPr>
                <w:rFonts w:eastAsia="Arial Unicode MS"/>
                <w:b/>
                <w:bCs/>
                <w:sz w:val="24"/>
                <w:szCs w:val="24"/>
              </w:rPr>
              <w:t>Раздел 3. Иностранный язык в профессиональной деятельности</w:t>
            </w:r>
          </w:p>
        </w:tc>
        <w:tc>
          <w:tcPr>
            <w:tcW w:w="623" w:type="pct"/>
          </w:tcPr>
          <w:p w14:paraId="29062F45" w14:textId="2E5B87DD" w:rsidR="006D25D8" w:rsidRPr="002C6C8F" w:rsidRDefault="00BE74CD" w:rsidP="00B06660">
            <w:pPr>
              <w:tabs>
                <w:tab w:val="left" w:pos="4050"/>
              </w:tabs>
              <w:jc w:val="center"/>
              <w:rPr>
                <w:b/>
                <w:sz w:val="24"/>
                <w:szCs w:val="24"/>
              </w:rPr>
            </w:pPr>
            <w:r>
              <w:rPr>
                <w:b/>
                <w:sz w:val="24"/>
                <w:szCs w:val="24"/>
              </w:rPr>
              <w:t>4</w:t>
            </w:r>
            <w:r w:rsidR="00CC3BCE">
              <w:rPr>
                <w:b/>
                <w:sz w:val="24"/>
                <w:szCs w:val="24"/>
              </w:rPr>
              <w:t>/4</w:t>
            </w:r>
          </w:p>
        </w:tc>
        <w:tc>
          <w:tcPr>
            <w:tcW w:w="791" w:type="pct"/>
          </w:tcPr>
          <w:p w14:paraId="6D502E8C" w14:textId="77777777" w:rsidR="006D25D8" w:rsidRPr="00A66B8E" w:rsidRDefault="006D25D8" w:rsidP="00B06660">
            <w:pPr>
              <w:tabs>
                <w:tab w:val="left" w:pos="4050"/>
              </w:tabs>
              <w:jc w:val="center"/>
              <w:rPr>
                <w:sz w:val="24"/>
                <w:szCs w:val="24"/>
              </w:rPr>
            </w:pPr>
          </w:p>
        </w:tc>
      </w:tr>
      <w:tr w:rsidR="00293203" w:rsidRPr="00A66B8E" w14:paraId="0DB73DD7" w14:textId="77777777" w:rsidTr="00CC3BCE">
        <w:trPr>
          <w:trHeight w:val="20"/>
        </w:trPr>
        <w:tc>
          <w:tcPr>
            <w:tcW w:w="709" w:type="pct"/>
            <w:vMerge w:val="restart"/>
          </w:tcPr>
          <w:p w14:paraId="21F087A3" w14:textId="18ACCEA3" w:rsidR="00293203" w:rsidRPr="00A66B8E" w:rsidRDefault="00293203" w:rsidP="00CC3BCE">
            <w:pPr>
              <w:rPr>
                <w:b/>
                <w:sz w:val="24"/>
                <w:szCs w:val="24"/>
              </w:rPr>
            </w:pPr>
            <w:r w:rsidRPr="00A66B8E">
              <w:rPr>
                <w:rFonts w:eastAsia="Arial Unicode MS"/>
                <w:b/>
                <w:bCs/>
                <w:sz w:val="24"/>
                <w:szCs w:val="24"/>
              </w:rPr>
              <w:t>Тема 3.</w:t>
            </w:r>
            <w:r w:rsidR="00CC3BCE">
              <w:rPr>
                <w:rFonts w:eastAsia="Arial Unicode MS"/>
                <w:b/>
                <w:bCs/>
                <w:sz w:val="24"/>
                <w:szCs w:val="24"/>
              </w:rPr>
              <w:t>1.</w:t>
            </w:r>
            <w:r>
              <w:rPr>
                <w:rFonts w:eastAsia="Arial Unicode MS"/>
                <w:b/>
                <w:bCs/>
                <w:sz w:val="24"/>
                <w:szCs w:val="24"/>
              </w:rPr>
              <w:t xml:space="preserve"> </w:t>
            </w:r>
            <w:r w:rsidRPr="00A66B8E">
              <w:rPr>
                <w:rFonts w:eastAsia="Arial Unicode MS"/>
                <w:b/>
                <w:sz w:val="24"/>
                <w:szCs w:val="24"/>
              </w:rPr>
              <w:t xml:space="preserve">Технологии воспроизводства </w:t>
            </w:r>
            <w:r w:rsidR="00CC3BCE">
              <w:rPr>
                <w:rFonts w:eastAsia="Arial Unicode MS"/>
                <w:b/>
                <w:sz w:val="24"/>
                <w:szCs w:val="24"/>
              </w:rPr>
              <w:br/>
            </w:r>
            <w:r w:rsidRPr="00A66B8E">
              <w:rPr>
                <w:rFonts w:eastAsia="Arial Unicode MS"/>
                <w:b/>
                <w:sz w:val="24"/>
                <w:szCs w:val="24"/>
              </w:rPr>
              <w:t xml:space="preserve">и выращивания рыбы и других гидробионтов </w:t>
            </w:r>
          </w:p>
        </w:tc>
        <w:tc>
          <w:tcPr>
            <w:tcW w:w="2877" w:type="pct"/>
          </w:tcPr>
          <w:p w14:paraId="23904F0F" w14:textId="77777777" w:rsidR="00293203" w:rsidRPr="00A66B8E" w:rsidRDefault="00293203" w:rsidP="00293203">
            <w:pPr>
              <w:jc w:val="both"/>
              <w:rPr>
                <w:rFonts w:eastAsia="Arial Unicode MS"/>
                <w:b/>
                <w:bCs/>
                <w:sz w:val="24"/>
                <w:szCs w:val="24"/>
              </w:rPr>
            </w:pPr>
            <w:r w:rsidRPr="00A66B8E">
              <w:rPr>
                <w:rFonts w:eastAsia="Arial Unicode MS"/>
                <w:b/>
                <w:bCs/>
                <w:sz w:val="24"/>
                <w:szCs w:val="24"/>
              </w:rPr>
              <w:t xml:space="preserve">Содержание учебного материала </w:t>
            </w:r>
          </w:p>
        </w:tc>
        <w:tc>
          <w:tcPr>
            <w:tcW w:w="623" w:type="pct"/>
            <w:vAlign w:val="center"/>
          </w:tcPr>
          <w:p w14:paraId="7235B9EE" w14:textId="77BE5186" w:rsidR="00293203" w:rsidRPr="00A66B8E" w:rsidRDefault="00CC3BCE" w:rsidP="00293203">
            <w:pPr>
              <w:tabs>
                <w:tab w:val="left" w:pos="4050"/>
              </w:tabs>
              <w:jc w:val="center"/>
              <w:rPr>
                <w:b/>
                <w:bCs/>
                <w:sz w:val="24"/>
                <w:szCs w:val="24"/>
              </w:rPr>
            </w:pPr>
            <w:r>
              <w:rPr>
                <w:b/>
                <w:bCs/>
                <w:sz w:val="24"/>
                <w:szCs w:val="24"/>
              </w:rPr>
              <w:t>4/4</w:t>
            </w:r>
          </w:p>
        </w:tc>
        <w:tc>
          <w:tcPr>
            <w:tcW w:w="791" w:type="pct"/>
            <w:vMerge w:val="restart"/>
          </w:tcPr>
          <w:p w14:paraId="122AC43E" w14:textId="7F7624B7" w:rsidR="00293203" w:rsidRPr="00A66B8E" w:rsidRDefault="00CC3BCE" w:rsidP="00293203">
            <w:pPr>
              <w:jc w:val="center"/>
              <w:rPr>
                <w:sz w:val="24"/>
                <w:szCs w:val="24"/>
              </w:rPr>
            </w:pPr>
            <w:r w:rsidRPr="00A977C1">
              <w:rPr>
                <w:bCs/>
                <w:iCs/>
                <w:spacing w:val="1"/>
                <w:sz w:val="24"/>
                <w:szCs w:val="24"/>
              </w:rPr>
              <w:t xml:space="preserve">ОК </w:t>
            </w:r>
            <w:r>
              <w:rPr>
                <w:bCs/>
                <w:iCs/>
                <w:spacing w:val="1"/>
                <w:sz w:val="24"/>
                <w:szCs w:val="24"/>
              </w:rPr>
              <w:t>0</w:t>
            </w:r>
            <w:r w:rsidRPr="00A977C1">
              <w:rPr>
                <w:bCs/>
                <w:iCs/>
                <w:spacing w:val="1"/>
                <w:sz w:val="24"/>
                <w:szCs w:val="24"/>
              </w:rPr>
              <w:t xml:space="preserve">2, </w:t>
            </w:r>
            <w:r>
              <w:rPr>
                <w:bCs/>
                <w:iCs/>
                <w:spacing w:val="1"/>
                <w:sz w:val="24"/>
                <w:szCs w:val="24"/>
              </w:rPr>
              <w:t>0</w:t>
            </w:r>
            <w:r w:rsidRPr="00A977C1">
              <w:rPr>
                <w:bCs/>
                <w:iCs/>
                <w:spacing w:val="1"/>
                <w:sz w:val="24"/>
                <w:szCs w:val="24"/>
              </w:rPr>
              <w:t xml:space="preserve">4, </w:t>
            </w:r>
            <w:r>
              <w:rPr>
                <w:bCs/>
                <w:iCs/>
                <w:spacing w:val="1"/>
                <w:sz w:val="24"/>
                <w:szCs w:val="24"/>
              </w:rPr>
              <w:t>09</w:t>
            </w:r>
          </w:p>
        </w:tc>
      </w:tr>
      <w:tr w:rsidR="006D25D8" w:rsidRPr="00A66B8E" w14:paraId="0F135AB0" w14:textId="77777777" w:rsidTr="00CC3BCE">
        <w:trPr>
          <w:trHeight w:val="20"/>
        </w:trPr>
        <w:tc>
          <w:tcPr>
            <w:tcW w:w="709" w:type="pct"/>
            <w:vMerge/>
          </w:tcPr>
          <w:p w14:paraId="49CC273D" w14:textId="77777777" w:rsidR="006D25D8" w:rsidRPr="00A66B8E" w:rsidRDefault="006D25D8" w:rsidP="00B06660">
            <w:pPr>
              <w:rPr>
                <w:rFonts w:eastAsia="Arial Unicode MS"/>
                <w:b/>
                <w:bCs/>
                <w:sz w:val="24"/>
                <w:szCs w:val="24"/>
              </w:rPr>
            </w:pPr>
          </w:p>
        </w:tc>
        <w:tc>
          <w:tcPr>
            <w:tcW w:w="2877" w:type="pct"/>
          </w:tcPr>
          <w:p w14:paraId="380A2999"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по теме.</w:t>
            </w:r>
          </w:p>
          <w:p w14:paraId="78EAB5A2"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5F470CFF" w14:textId="77777777" w:rsidR="006D25D8" w:rsidRPr="00A66B8E" w:rsidRDefault="006D25D8" w:rsidP="00B06660">
            <w:pPr>
              <w:jc w:val="both"/>
              <w:rPr>
                <w:rFonts w:eastAsia="Arial Unicode MS"/>
                <w:sz w:val="24"/>
                <w:szCs w:val="24"/>
              </w:rPr>
            </w:pPr>
            <w:r w:rsidRPr="00A66B8E">
              <w:rPr>
                <w:rFonts w:eastAsia="Arial Unicode MS"/>
                <w:sz w:val="24"/>
                <w:szCs w:val="24"/>
              </w:rPr>
              <w:t>- неличные формы глагола;</w:t>
            </w:r>
          </w:p>
          <w:p w14:paraId="43CA8A4C" w14:textId="77777777" w:rsidR="006D25D8" w:rsidRPr="00A66B8E" w:rsidRDefault="006D25D8" w:rsidP="00B06660">
            <w:pPr>
              <w:jc w:val="both"/>
              <w:rPr>
                <w:rFonts w:eastAsia="Arial Unicode MS"/>
                <w:b/>
                <w:bCs/>
                <w:sz w:val="24"/>
                <w:szCs w:val="24"/>
              </w:rPr>
            </w:pPr>
            <w:r w:rsidRPr="00A66B8E">
              <w:rPr>
                <w:rFonts w:eastAsia="Arial Unicode MS"/>
                <w:sz w:val="24"/>
                <w:szCs w:val="24"/>
              </w:rPr>
              <w:t>- словообразование (повторение).</w:t>
            </w:r>
          </w:p>
        </w:tc>
        <w:tc>
          <w:tcPr>
            <w:tcW w:w="623" w:type="pct"/>
          </w:tcPr>
          <w:p w14:paraId="4C286285" w14:textId="77777777" w:rsidR="006D25D8" w:rsidRPr="00A66B8E" w:rsidRDefault="006D25D8" w:rsidP="00B06660">
            <w:pPr>
              <w:tabs>
                <w:tab w:val="left" w:pos="4050"/>
              </w:tabs>
              <w:jc w:val="center"/>
              <w:rPr>
                <w:bCs/>
                <w:sz w:val="24"/>
                <w:szCs w:val="24"/>
              </w:rPr>
            </w:pPr>
          </w:p>
        </w:tc>
        <w:tc>
          <w:tcPr>
            <w:tcW w:w="791" w:type="pct"/>
            <w:vMerge/>
          </w:tcPr>
          <w:p w14:paraId="44586B26" w14:textId="77777777" w:rsidR="006D25D8" w:rsidRPr="00A66B8E" w:rsidRDefault="006D25D8" w:rsidP="00B06660">
            <w:pPr>
              <w:jc w:val="center"/>
              <w:rPr>
                <w:rFonts w:eastAsia="Arial Unicode MS"/>
                <w:sz w:val="24"/>
                <w:szCs w:val="24"/>
              </w:rPr>
            </w:pPr>
          </w:p>
        </w:tc>
      </w:tr>
      <w:tr w:rsidR="006D25D8" w:rsidRPr="00A66B8E" w14:paraId="38B730B0" w14:textId="77777777" w:rsidTr="00CC3BCE">
        <w:trPr>
          <w:trHeight w:val="20"/>
        </w:trPr>
        <w:tc>
          <w:tcPr>
            <w:tcW w:w="709" w:type="pct"/>
            <w:vMerge/>
          </w:tcPr>
          <w:p w14:paraId="748AC928" w14:textId="77777777" w:rsidR="006D25D8" w:rsidRPr="00A66B8E" w:rsidRDefault="006D25D8" w:rsidP="00B06660">
            <w:pPr>
              <w:rPr>
                <w:rFonts w:eastAsia="Arial Unicode MS"/>
                <w:b/>
                <w:bCs/>
                <w:sz w:val="24"/>
                <w:szCs w:val="24"/>
              </w:rPr>
            </w:pPr>
          </w:p>
        </w:tc>
        <w:tc>
          <w:tcPr>
            <w:tcW w:w="2877" w:type="pct"/>
          </w:tcPr>
          <w:p w14:paraId="0B53FEB8" w14:textId="7B4F60FA" w:rsidR="006D25D8" w:rsidRPr="00A66B8E" w:rsidRDefault="00D8198E" w:rsidP="00B06660">
            <w:pPr>
              <w:jc w:val="both"/>
              <w:rPr>
                <w:rFonts w:eastAsia="Arial Unicode MS"/>
                <w:b/>
                <w:bCs/>
                <w:sz w:val="24"/>
                <w:szCs w:val="24"/>
              </w:rPr>
            </w:pPr>
            <w:r>
              <w:rPr>
                <w:rFonts w:eastAsia="Arial Unicode MS"/>
                <w:b/>
                <w:bCs/>
                <w:sz w:val="24"/>
                <w:szCs w:val="24"/>
              </w:rPr>
              <w:t>В том числе практических занятий</w:t>
            </w:r>
            <w:r w:rsidR="006D25D8" w:rsidRPr="00A66B8E">
              <w:rPr>
                <w:rFonts w:eastAsia="Arial Unicode MS"/>
                <w:b/>
                <w:bCs/>
                <w:sz w:val="24"/>
                <w:szCs w:val="24"/>
              </w:rPr>
              <w:t xml:space="preserve"> </w:t>
            </w:r>
          </w:p>
        </w:tc>
        <w:tc>
          <w:tcPr>
            <w:tcW w:w="623" w:type="pct"/>
          </w:tcPr>
          <w:p w14:paraId="305F7DA3" w14:textId="77777777" w:rsidR="006D25D8" w:rsidRPr="00CC3BCE" w:rsidRDefault="006D25D8" w:rsidP="00B06660">
            <w:pPr>
              <w:tabs>
                <w:tab w:val="left" w:pos="4050"/>
              </w:tabs>
              <w:jc w:val="center"/>
              <w:rPr>
                <w:b/>
                <w:bCs/>
                <w:sz w:val="24"/>
                <w:szCs w:val="24"/>
              </w:rPr>
            </w:pPr>
            <w:r w:rsidRPr="00CC3BCE">
              <w:rPr>
                <w:b/>
                <w:bCs/>
                <w:sz w:val="24"/>
                <w:szCs w:val="24"/>
              </w:rPr>
              <w:t>4</w:t>
            </w:r>
          </w:p>
        </w:tc>
        <w:tc>
          <w:tcPr>
            <w:tcW w:w="791" w:type="pct"/>
            <w:vMerge/>
          </w:tcPr>
          <w:p w14:paraId="5A6390CF" w14:textId="77777777" w:rsidR="006D25D8" w:rsidRPr="00A66B8E" w:rsidRDefault="006D25D8" w:rsidP="00B06660">
            <w:pPr>
              <w:tabs>
                <w:tab w:val="left" w:pos="4050"/>
              </w:tabs>
              <w:jc w:val="center"/>
              <w:rPr>
                <w:b/>
                <w:bCs/>
                <w:sz w:val="24"/>
                <w:szCs w:val="24"/>
              </w:rPr>
            </w:pPr>
          </w:p>
        </w:tc>
      </w:tr>
      <w:tr w:rsidR="006D25D8" w:rsidRPr="00A66B8E" w14:paraId="21139935" w14:textId="77777777" w:rsidTr="00CC3BCE">
        <w:trPr>
          <w:trHeight w:val="20"/>
        </w:trPr>
        <w:tc>
          <w:tcPr>
            <w:tcW w:w="709" w:type="pct"/>
            <w:vMerge/>
          </w:tcPr>
          <w:p w14:paraId="66D3A175" w14:textId="77777777" w:rsidR="006D25D8" w:rsidRPr="00A66B8E" w:rsidRDefault="006D25D8" w:rsidP="00B06660">
            <w:pPr>
              <w:rPr>
                <w:rFonts w:eastAsia="Arial Unicode MS"/>
                <w:b/>
                <w:bCs/>
                <w:sz w:val="24"/>
                <w:szCs w:val="24"/>
              </w:rPr>
            </w:pPr>
          </w:p>
        </w:tc>
        <w:tc>
          <w:tcPr>
            <w:tcW w:w="2877" w:type="pct"/>
          </w:tcPr>
          <w:p w14:paraId="5FE5F751" w14:textId="0BAC00BD" w:rsidR="006D25D8" w:rsidRPr="00CC3BCE" w:rsidRDefault="006D25D8" w:rsidP="0032722B">
            <w:pPr>
              <w:jc w:val="both"/>
              <w:rPr>
                <w:rFonts w:eastAsia="Arial Unicode MS"/>
                <w:bCs/>
                <w:sz w:val="24"/>
                <w:szCs w:val="24"/>
              </w:rPr>
            </w:pPr>
            <w:r w:rsidRPr="00CC3BCE">
              <w:rPr>
                <w:rFonts w:eastAsia="Arial Unicode MS"/>
                <w:sz w:val="24"/>
                <w:szCs w:val="24"/>
              </w:rPr>
              <w:t xml:space="preserve">Практическое занятие № </w:t>
            </w:r>
            <w:r w:rsidR="0032722B" w:rsidRPr="00CC3BCE">
              <w:rPr>
                <w:rFonts w:eastAsia="Arial Unicode MS"/>
                <w:sz w:val="24"/>
                <w:szCs w:val="24"/>
              </w:rPr>
              <w:t>11</w:t>
            </w:r>
            <w:r w:rsidRPr="00CC3BCE">
              <w:rPr>
                <w:rFonts w:eastAsia="Arial Unicode MS"/>
                <w:sz w:val="24"/>
                <w:szCs w:val="24"/>
              </w:rPr>
              <w:t xml:space="preserve">. Поисково-ознакомительное чтение и работа </w:t>
            </w:r>
            <w:r w:rsidR="00CC3BCE">
              <w:rPr>
                <w:rFonts w:eastAsia="Arial Unicode MS"/>
                <w:sz w:val="24"/>
                <w:szCs w:val="24"/>
              </w:rPr>
              <w:br/>
            </w:r>
            <w:r w:rsidRPr="00CC3BCE">
              <w:rPr>
                <w:rFonts w:eastAsia="Arial Unicode MS"/>
                <w:sz w:val="24"/>
                <w:szCs w:val="24"/>
              </w:rPr>
              <w:t xml:space="preserve">с техническим текстом по </w:t>
            </w:r>
            <w:r w:rsidR="00731216" w:rsidRPr="00CC3BCE">
              <w:rPr>
                <w:rFonts w:eastAsia="Arial Unicode MS"/>
                <w:sz w:val="24"/>
                <w:szCs w:val="24"/>
              </w:rPr>
              <w:t>профессии</w:t>
            </w:r>
            <w:r w:rsidRPr="00CC3BCE">
              <w:rPr>
                <w:rFonts w:eastAsia="Arial Unicode MS"/>
                <w:sz w:val="24"/>
                <w:szCs w:val="24"/>
              </w:rPr>
              <w:t xml:space="preserve"> </w:t>
            </w:r>
            <w:r w:rsidR="00731216" w:rsidRPr="00CC3BCE">
              <w:rPr>
                <w:rFonts w:eastAsia="Arial Unicode MS"/>
                <w:sz w:val="24"/>
                <w:szCs w:val="24"/>
              </w:rPr>
              <w:t xml:space="preserve">35.01.16 Мастер по водным биоресурсам </w:t>
            </w:r>
            <w:r w:rsidR="00CC3BCE">
              <w:rPr>
                <w:rFonts w:eastAsia="Arial Unicode MS"/>
                <w:sz w:val="24"/>
                <w:szCs w:val="24"/>
              </w:rPr>
              <w:br/>
            </w:r>
            <w:r w:rsidR="00731216" w:rsidRPr="00CC3BCE">
              <w:rPr>
                <w:rFonts w:eastAsia="Arial Unicode MS"/>
                <w:sz w:val="24"/>
                <w:szCs w:val="24"/>
              </w:rPr>
              <w:t>и аквакультуре</w:t>
            </w:r>
          </w:p>
        </w:tc>
        <w:tc>
          <w:tcPr>
            <w:tcW w:w="623" w:type="pct"/>
          </w:tcPr>
          <w:p w14:paraId="144DDB42" w14:textId="77777777" w:rsidR="006D25D8" w:rsidRPr="00A66B8E" w:rsidRDefault="006D25D8" w:rsidP="00B06660">
            <w:pPr>
              <w:tabs>
                <w:tab w:val="left" w:pos="4050"/>
              </w:tabs>
              <w:jc w:val="center"/>
              <w:rPr>
                <w:sz w:val="24"/>
                <w:szCs w:val="24"/>
              </w:rPr>
            </w:pPr>
            <w:r w:rsidRPr="00A66B8E">
              <w:rPr>
                <w:sz w:val="24"/>
                <w:szCs w:val="24"/>
              </w:rPr>
              <w:t>2</w:t>
            </w:r>
          </w:p>
        </w:tc>
        <w:tc>
          <w:tcPr>
            <w:tcW w:w="791" w:type="pct"/>
            <w:vMerge/>
          </w:tcPr>
          <w:p w14:paraId="09E13DFC" w14:textId="77777777" w:rsidR="006D25D8" w:rsidRPr="00A66B8E" w:rsidRDefault="006D25D8" w:rsidP="00B06660">
            <w:pPr>
              <w:tabs>
                <w:tab w:val="left" w:pos="4050"/>
              </w:tabs>
              <w:jc w:val="center"/>
              <w:rPr>
                <w:sz w:val="24"/>
                <w:szCs w:val="24"/>
              </w:rPr>
            </w:pPr>
          </w:p>
        </w:tc>
      </w:tr>
      <w:tr w:rsidR="006D25D8" w:rsidRPr="00A66B8E" w14:paraId="73C5BA12" w14:textId="77777777" w:rsidTr="00CC3BCE">
        <w:trPr>
          <w:trHeight w:val="20"/>
        </w:trPr>
        <w:tc>
          <w:tcPr>
            <w:tcW w:w="709" w:type="pct"/>
            <w:vMerge/>
          </w:tcPr>
          <w:p w14:paraId="07E943A0" w14:textId="77777777" w:rsidR="006D25D8" w:rsidRPr="00A66B8E" w:rsidRDefault="006D25D8" w:rsidP="00B06660">
            <w:pPr>
              <w:rPr>
                <w:rFonts w:eastAsia="Arial Unicode MS"/>
                <w:b/>
                <w:bCs/>
                <w:sz w:val="24"/>
                <w:szCs w:val="24"/>
              </w:rPr>
            </w:pPr>
          </w:p>
        </w:tc>
        <w:tc>
          <w:tcPr>
            <w:tcW w:w="2877" w:type="pct"/>
          </w:tcPr>
          <w:p w14:paraId="1AD3FB89" w14:textId="28902D27" w:rsidR="006D25D8" w:rsidRPr="00CC3BCE" w:rsidRDefault="006D25D8" w:rsidP="0032722B">
            <w:pPr>
              <w:jc w:val="both"/>
              <w:rPr>
                <w:rFonts w:eastAsia="Arial Unicode MS"/>
                <w:sz w:val="24"/>
                <w:szCs w:val="24"/>
              </w:rPr>
            </w:pPr>
            <w:r w:rsidRPr="00CC3BCE">
              <w:rPr>
                <w:rFonts w:eastAsia="Arial Unicode MS"/>
                <w:sz w:val="24"/>
                <w:szCs w:val="24"/>
              </w:rPr>
              <w:t xml:space="preserve">Практическое занятие № </w:t>
            </w:r>
            <w:r w:rsidR="0032722B" w:rsidRPr="00CC3BCE">
              <w:rPr>
                <w:rFonts w:eastAsia="Arial Unicode MS"/>
                <w:sz w:val="24"/>
                <w:szCs w:val="24"/>
              </w:rPr>
              <w:t>12</w:t>
            </w:r>
            <w:r w:rsidRPr="00CC3BCE">
              <w:rPr>
                <w:rFonts w:eastAsia="Arial Unicode MS"/>
                <w:sz w:val="24"/>
                <w:szCs w:val="24"/>
              </w:rPr>
              <w:t xml:space="preserve">. Изучающее чтение и работа с техническим текстом по </w:t>
            </w:r>
            <w:r w:rsidR="00731216" w:rsidRPr="00CC3BCE">
              <w:rPr>
                <w:rFonts w:eastAsia="Arial Unicode MS"/>
                <w:sz w:val="24"/>
                <w:szCs w:val="24"/>
              </w:rPr>
              <w:t>профессии</w:t>
            </w:r>
            <w:r w:rsidRPr="00CC3BCE">
              <w:rPr>
                <w:rFonts w:eastAsia="Arial Unicode MS"/>
                <w:sz w:val="24"/>
                <w:szCs w:val="24"/>
              </w:rPr>
              <w:t xml:space="preserve"> </w:t>
            </w:r>
            <w:r w:rsidR="00731216" w:rsidRPr="00CC3BCE">
              <w:rPr>
                <w:rFonts w:eastAsia="Arial Unicode MS"/>
                <w:sz w:val="24"/>
                <w:szCs w:val="24"/>
              </w:rPr>
              <w:t>35.01.16 Мастер по водным биоресурсам и аквакультуре</w:t>
            </w:r>
          </w:p>
        </w:tc>
        <w:tc>
          <w:tcPr>
            <w:tcW w:w="623" w:type="pct"/>
          </w:tcPr>
          <w:p w14:paraId="51658944" w14:textId="77777777" w:rsidR="006D25D8" w:rsidRPr="002C6C8F" w:rsidRDefault="006D25D8" w:rsidP="00B06660">
            <w:pPr>
              <w:tabs>
                <w:tab w:val="left" w:pos="4050"/>
              </w:tabs>
              <w:jc w:val="center"/>
              <w:rPr>
                <w:sz w:val="24"/>
                <w:szCs w:val="24"/>
              </w:rPr>
            </w:pPr>
            <w:r w:rsidRPr="002C6C8F">
              <w:rPr>
                <w:sz w:val="24"/>
                <w:szCs w:val="24"/>
              </w:rPr>
              <w:t>2</w:t>
            </w:r>
          </w:p>
        </w:tc>
        <w:tc>
          <w:tcPr>
            <w:tcW w:w="791" w:type="pct"/>
            <w:vMerge/>
          </w:tcPr>
          <w:p w14:paraId="3F4FCF05" w14:textId="77777777" w:rsidR="006D25D8" w:rsidRPr="00A66B8E" w:rsidRDefault="006D25D8" w:rsidP="00B06660">
            <w:pPr>
              <w:tabs>
                <w:tab w:val="left" w:pos="4050"/>
              </w:tabs>
              <w:jc w:val="center"/>
              <w:rPr>
                <w:sz w:val="24"/>
                <w:szCs w:val="24"/>
              </w:rPr>
            </w:pPr>
          </w:p>
        </w:tc>
      </w:tr>
      <w:tr w:rsidR="006D25D8" w:rsidRPr="00A66B8E" w14:paraId="12ACDE4D" w14:textId="77777777" w:rsidTr="00CC3BCE">
        <w:trPr>
          <w:trHeight w:val="20"/>
        </w:trPr>
        <w:tc>
          <w:tcPr>
            <w:tcW w:w="3586" w:type="pct"/>
            <w:gridSpan w:val="2"/>
          </w:tcPr>
          <w:p w14:paraId="6FAB505B" w14:textId="77777777" w:rsidR="006D25D8" w:rsidRPr="00A66B8E" w:rsidRDefault="006D25D8" w:rsidP="00B06660">
            <w:pPr>
              <w:jc w:val="both"/>
              <w:rPr>
                <w:rFonts w:eastAsia="Arial Unicode MS"/>
                <w:b/>
                <w:bCs/>
                <w:sz w:val="24"/>
                <w:szCs w:val="24"/>
              </w:rPr>
            </w:pPr>
            <w:r w:rsidRPr="00A66B8E">
              <w:rPr>
                <w:rFonts w:eastAsia="Arial Unicode MS"/>
                <w:b/>
                <w:bCs/>
                <w:sz w:val="24"/>
                <w:szCs w:val="24"/>
              </w:rPr>
              <w:t>Раздел 4. Иностранный язык в деловом общении</w:t>
            </w:r>
          </w:p>
        </w:tc>
        <w:tc>
          <w:tcPr>
            <w:tcW w:w="623" w:type="pct"/>
          </w:tcPr>
          <w:p w14:paraId="1A36A241" w14:textId="3AA17D0B" w:rsidR="006D25D8" w:rsidRPr="002C6C8F" w:rsidRDefault="004C0B6C" w:rsidP="00B06660">
            <w:pPr>
              <w:tabs>
                <w:tab w:val="left" w:pos="4050"/>
              </w:tabs>
              <w:jc w:val="center"/>
              <w:rPr>
                <w:b/>
                <w:sz w:val="24"/>
                <w:szCs w:val="24"/>
              </w:rPr>
            </w:pPr>
            <w:r w:rsidRPr="0032722B">
              <w:rPr>
                <w:b/>
                <w:sz w:val="24"/>
                <w:szCs w:val="24"/>
              </w:rPr>
              <w:t>10</w:t>
            </w:r>
            <w:r w:rsidR="00CC3BCE">
              <w:rPr>
                <w:b/>
                <w:sz w:val="24"/>
                <w:szCs w:val="24"/>
              </w:rPr>
              <w:t>/10</w:t>
            </w:r>
          </w:p>
        </w:tc>
        <w:tc>
          <w:tcPr>
            <w:tcW w:w="791" w:type="pct"/>
          </w:tcPr>
          <w:p w14:paraId="3CFB605F" w14:textId="77777777" w:rsidR="006D25D8" w:rsidRPr="00A66B8E" w:rsidRDefault="006D25D8" w:rsidP="00B06660">
            <w:pPr>
              <w:tabs>
                <w:tab w:val="left" w:pos="4050"/>
              </w:tabs>
              <w:jc w:val="center"/>
              <w:rPr>
                <w:rFonts w:eastAsia="Arial Unicode MS"/>
                <w:sz w:val="24"/>
                <w:szCs w:val="24"/>
              </w:rPr>
            </w:pPr>
          </w:p>
        </w:tc>
      </w:tr>
      <w:tr w:rsidR="006D25D8" w:rsidRPr="00A66B8E" w14:paraId="2568A57F" w14:textId="77777777" w:rsidTr="00CC3BCE">
        <w:trPr>
          <w:trHeight w:val="20"/>
        </w:trPr>
        <w:tc>
          <w:tcPr>
            <w:tcW w:w="709" w:type="pct"/>
            <w:vMerge w:val="restart"/>
          </w:tcPr>
          <w:p w14:paraId="0CD8F5E2" w14:textId="77777777" w:rsidR="006D25D8" w:rsidRPr="00A66B8E" w:rsidRDefault="006D25D8" w:rsidP="00B06660">
            <w:pPr>
              <w:rPr>
                <w:rFonts w:eastAsia="Arial Unicode MS"/>
                <w:bCs/>
                <w:sz w:val="24"/>
                <w:szCs w:val="24"/>
              </w:rPr>
            </w:pPr>
            <w:r w:rsidRPr="00A66B8E">
              <w:rPr>
                <w:rFonts w:eastAsia="Arial Unicode MS"/>
                <w:b/>
                <w:bCs/>
                <w:sz w:val="24"/>
                <w:szCs w:val="24"/>
              </w:rPr>
              <w:t>Тема 4.1 Трудоустройство и карьера</w:t>
            </w:r>
          </w:p>
        </w:tc>
        <w:tc>
          <w:tcPr>
            <w:tcW w:w="2877" w:type="pct"/>
          </w:tcPr>
          <w:p w14:paraId="2F5B194E" w14:textId="2EFDDD30" w:rsidR="006D25D8" w:rsidRPr="00A66B8E" w:rsidRDefault="006D25D8" w:rsidP="00CC3BCE">
            <w:pPr>
              <w:jc w:val="both"/>
              <w:rPr>
                <w:rFonts w:eastAsia="Arial Unicode MS"/>
                <w:sz w:val="24"/>
                <w:szCs w:val="24"/>
              </w:rPr>
            </w:pPr>
            <w:r w:rsidRPr="00A66B8E">
              <w:rPr>
                <w:rFonts w:eastAsia="Arial Unicode MS"/>
                <w:b/>
                <w:bCs/>
                <w:sz w:val="24"/>
                <w:szCs w:val="24"/>
              </w:rPr>
              <w:t>Содержание учебного материала</w:t>
            </w:r>
          </w:p>
        </w:tc>
        <w:tc>
          <w:tcPr>
            <w:tcW w:w="623" w:type="pct"/>
            <w:vAlign w:val="center"/>
          </w:tcPr>
          <w:p w14:paraId="54E68F37" w14:textId="5AB3F8DD" w:rsidR="006D25D8" w:rsidRPr="002C6C8F" w:rsidRDefault="004C0B6C" w:rsidP="00B06660">
            <w:pPr>
              <w:tabs>
                <w:tab w:val="left" w:pos="4050"/>
              </w:tabs>
              <w:jc w:val="center"/>
              <w:rPr>
                <w:sz w:val="24"/>
                <w:szCs w:val="24"/>
              </w:rPr>
            </w:pPr>
            <w:r w:rsidRPr="002C6C8F">
              <w:rPr>
                <w:b/>
                <w:sz w:val="24"/>
                <w:szCs w:val="24"/>
              </w:rPr>
              <w:t>2</w:t>
            </w:r>
            <w:r w:rsidR="00CC3BCE">
              <w:rPr>
                <w:b/>
                <w:sz w:val="24"/>
                <w:szCs w:val="24"/>
              </w:rPr>
              <w:t>/2</w:t>
            </w:r>
          </w:p>
        </w:tc>
        <w:tc>
          <w:tcPr>
            <w:tcW w:w="791" w:type="pct"/>
            <w:vMerge w:val="restart"/>
          </w:tcPr>
          <w:p w14:paraId="2C110E91" w14:textId="63484C11" w:rsidR="006D25D8" w:rsidRPr="00A66B8E" w:rsidRDefault="00CC3BCE" w:rsidP="00B06660">
            <w:pPr>
              <w:jc w:val="center"/>
              <w:rPr>
                <w:sz w:val="24"/>
                <w:szCs w:val="24"/>
              </w:rPr>
            </w:pPr>
            <w:r w:rsidRPr="00A977C1">
              <w:rPr>
                <w:bCs/>
                <w:iCs/>
                <w:spacing w:val="1"/>
                <w:sz w:val="24"/>
                <w:szCs w:val="24"/>
              </w:rPr>
              <w:t xml:space="preserve">ОК </w:t>
            </w:r>
            <w:r>
              <w:rPr>
                <w:bCs/>
                <w:iCs/>
                <w:spacing w:val="1"/>
                <w:sz w:val="24"/>
                <w:szCs w:val="24"/>
              </w:rPr>
              <w:t>0</w:t>
            </w:r>
            <w:r w:rsidRPr="00A977C1">
              <w:rPr>
                <w:bCs/>
                <w:iCs/>
                <w:spacing w:val="1"/>
                <w:sz w:val="24"/>
                <w:szCs w:val="24"/>
              </w:rPr>
              <w:t xml:space="preserve">2, </w:t>
            </w:r>
            <w:r>
              <w:rPr>
                <w:bCs/>
                <w:iCs/>
                <w:spacing w:val="1"/>
                <w:sz w:val="24"/>
                <w:szCs w:val="24"/>
              </w:rPr>
              <w:t>0</w:t>
            </w:r>
            <w:r w:rsidRPr="00A977C1">
              <w:rPr>
                <w:bCs/>
                <w:iCs/>
                <w:spacing w:val="1"/>
                <w:sz w:val="24"/>
                <w:szCs w:val="24"/>
              </w:rPr>
              <w:t xml:space="preserve">4, </w:t>
            </w:r>
            <w:r>
              <w:rPr>
                <w:bCs/>
                <w:iCs/>
                <w:spacing w:val="1"/>
                <w:sz w:val="24"/>
                <w:szCs w:val="24"/>
              </w:rPr>
              <w:t>09</w:t>
            </w:r>
          </w:p>
        </w:tc>
      </w:tr>
      <w:tr w:rsidR="00CC3BCE" w:rsidRPr="00A66B8E" w14:paraId="1A49AF74" w14:textId="77777777" w:rsidTr="00CC3BCE">
        <w:trPr>
          <w:trHeight w:val="20"/>
        </w:trPr>
        <w:tc>
          <w:tcPr>
            <w:tcW w:w="709" w:type="pct"/>
            <w:vMerge/>
          </w:tcPr>
          <w:p w14:paraId="4006EA9B" w14:textId="77777777" w:rsidR="00CC3BCE" w:rsidRPr="00A66B8E" w:rsidRDefault="00CC3BCE" w:rsidP="00B06660">
            <w:pPr>
              <w:rPr>
                <w:rFonts w:eastAsia="Arial Unicode MS"/>
                <w:b/>
                <w:bCs/>
                <w:sz w:val="24"/>
                <w:szCs w:val="24"/>
              </w:rPr>
            </w:pPr>
          </w:p>
        </w:tc>
        <w:tc>
          <w:tcPr>
            <w:tcW w:w="2877" w:type="pct"/>
          </w:tcPr>
          <w:p w14:paraId="38D62F8D" w14:textId="77777777" w:rsidR="00CC3BCE" w:rsidRPr="00A66B8E" w:rsidRDefault="00CC3BCE" w:rsidP="00CC3BCE">
            <w:pPr>
              <w:jc w:val="both"/>
              <w:rPr>
                <w:rFonts w:eastAsia="Arial Unicode MS"/>
                <w:sz w:val="24"/>
                <w:szCs w:val="24"/>
              </w:rPr>
            </w:pPr>
            <w:r w:rsidRPr="00A66B8E">
              <w:rPr>
                <w:rFonts w:eastAsia="Arial Unicode MS"/>
                <w:sz w:val="24"/>
                <w:szCs w:val="24"/>
              </w:rPr>
              <w:t>Лексический материал: объявления, сайты, биржа труда.</w:t>
            </w:r>
          </w:p>
          <w:p w14:paraId="0BEB194E" w14:textId="77777777" w:rsidR="00CC3BCE" w:rsidRPr="00A66B8E" w:rsidRDefault="00CC3BCE" w:rsidP="00CC3BCE">
            <w:pPr>
              <w:jc w:val="both"/>
              <w:rPr>
                <w:rFonts w:eastAsia="Arial Unicode MS"/>
                <w:sz w:val="24"/>
                <w:szCs w:val="24"/>
              </w:rPr>
            </w:pPr>
            <w:r w:rsidRPr="00A66B8E">
              <w:rPr>
                <w:rFonts w:eastAsia="Arial Unicode MS"/>
                <w:sz w:val="24"/>
                <w:szCs w:val="24"/>
              </w:rPr>
              <w:t>Грамматический материал:</w:t>
            </w:r>
          </w:p>
          <w:p w14:paraId="646323DC" w14:textId="3FF56033" w:rsidR="00CC3BCE" w:rsidRPr="00A66B8E" w:rsidRDefault="00CC3BCE" w:rsidP="00CC3BCE">
            <w:pPr>
              <w:jc w:val="both"/>
              <w:rPr>
                <w:rFonts w:eastAsia="Arial Unicode MS"/>
                <w:b/>
                <w:bCs/>
                <w:sz w:val="24"/>
                <w:szCs w:val="24"/>
              </w:rPr>
            </w:pPr>
            <w:r>
              <w:rPr>
                <w:rFonts w:eastAsia="Arial Unicode MS"/>
                <w:sz w:val="24"/>
                <w:szCs w:val="24"/>
              </w:rPr>
              <w:t>- сослагательное наклонение</w:t>
            </w:r>
          </w:p>
        </w:tc>
        <w:tc>
          <w:tcPr>
            <w:tcW w:w="623" w:type="pct"/>
            <w:vAlign w:val="center"/>
          </w:tcPr>
          <w:p w14:paraId="4A6389CF" w14:textId="77777777" w:rsidR="00CC3BCE" w:rsidRPr="002C6C8F" w:rsidRDefault="00CC3BCE" w:rsidP="00B06660">
            <w:pPr>
              <w:tabs>
                <w:tab w:val="left" w:pos="4050"/>
              </w:tabs>
              <w:jc w:val="center"/>
              <w:rPr>
                <w:b/>
                <w:sz w:val="24"/>
                <w:szCs w:val="24"/>
              </w:rPr>
            </w:pPr>
          </w:p>
        </w:tc>
        <w:tc>
          <w:tcPr>
            <w:tcW w:w="791" w:type="pct"/>
            <w:vMerge/>
          </w:tcPr>
          <w:p w14:paraId="67AAB0B3" w14:textId="77777777" w:rsidR="00CC3BCE" w:rsidRPr="00A977C1" w:rsidRDefault="00CC3BCE" w:rsidP="00B06660">
            <w:pPr>
              <w:jc w:val="center"/>
              <w:rPr>
                <w:bCs/>
                <w:iCs/>
                <w:spacing w:val="1"/>
                <w:sz w:val="24"/>
                <w:szCs w:val="24"/>
              </w:rPr>
            </w:pPr>
          </w:p>
        </w:tc>
      </w:tr>
      <w:tr w:rsidR="006D25D8" w:rsidRPr="00A66B8E" w14:paraId="53721E59" w14:textId="77777777" w:rsidTr="00CC3BCE">
        <w:trPr>
          <w:trHeight w:val="20"/>
        </w:trPr>
        <w:tc>
          <w:tcPr>
            <w:tcW w:w="709" w:type="pct"/>
            <w:vMerge/>
          </w:tcPr>
          <w:p w14:paraId="3AA1C44A" w14:textId="77777777" w:rsidR="006D25D8" w:rsidRPr="00A66B8E" w:rsidRDefault="006D25D8" w:rsidP="00B06660">
            <w:pPr>
              <w:rPr>
                <w:rFonts w:eastAsia="Arial Unicode MS"/>
                <w:b/>
                <w:bCs/>
                <w:sz w:val="24"/>
                <w:szCs w:val="24"/>
              </w:rPr>
            </w:pPr>
          </w:p>
        </w:tc>
        <w:tc>
          <w:tcPr>
            <w:tcW w:w="2877" w:type="pct"/>
          </w:tcPr>
          <w:p w14:paraId="6AF42BD6" w14:textId="050E7534" w:rsidR="006D25D8" w:rsidRPr="00A66B8E" w:rsidRDefault="00D8198E" w:rsidP="00B06660">
            <w:pPr>
              <w:jc w:val="both"/>
              <w:rPr>
                <w:rFonts w:eastAsia="Arial Unicode MS"/>
                <w:b/>
                <w:bCs/>
                <w:sz w:val="24"/>
                <w:szCs w:val="24"/>
              </w:rPr>
            </w:pPr>
            <w:r>
              <w:rPr>
                <w:rFonts w:eastAsia="Arial Unicode MS"/>
                <w:b/>
                <w:bCs/>
                <w:sz w:val="24"/>
                <w:szCs w:val="24"/>
              </w:rPr>
              <w:t>В том числе практических занятий</w:t>
            </w:r>
          </w:p>
        </w:tc>
        <w:tc>
          <w:tcPr>
            <w:tcW w:w="623" w:type="pct"/>
          </w:tcPr>
          <w:p w14:paraId="3442B298" w14:textId="2B85257A" w:rsidR="006D25D8" w:rsidRPr="002C6C8F" w:rsidRDefault="004C0B6C" w:rsidP="00B06660">
            <w:pPr>
              <w:tabs>
                <w:tab w:val="left" w:pos="4050"/>
              </w:tabs>
              <w:jc w:val="center"/>
              <w:rPr>
                <w:sz w:val="24"/>
                <w:szCs w:val="24"/>
              </w:rPr>
            </w:pPr>
            <w:r w:rsidRPr="002C6C8F">
              <w:rPr>
                <w:sz w:val="24"/>
                <w:szCs w:val="24"/>
              </w:rPr>
              <w:t>2</w:t>
            </w:r>
          </w:p>
        </w:tc>
        <w:tc>
          <w:tcPr>
            <w:tcW w:w="791" w:type="pct"/>
            <w:vMerge/>
          </w:tcPr>
          <w:p w14:paraId="7DCA42D0" w14:textId="77777777" w:rsidR="006D25D8" w:rsidRPr="00A66B8E" w:rsidRDefault="006D25D8" w:rsidP="00B06660">
            <w:pPr>
              <w:tabs>
                <w:tab w:val="left" w:pos="4050"/>
              </w:tabs>
              <w:jc w:val="center"/>
              <w:rPr>
                <w:rFonts w:eastAsia="Arial Unicode MS"/>
                <w:sz w:val="24"/>
                <w:szCs w:val="24"/>
              </w:rPr>
            </w:pPr>
          </w:p>
        </w:tc>
      </w:tr>
      <w:tr w:rsidR="005A1796" w:rsidRPr="00A66B8E" w14:paraId="6173DB97" w14:textId="77777777" w:rsidTr="00CC3BCE">
        <w:trPr>
          <w:trHeight w:val="828"/>
        </w:trPr>
        <w:tc>
          <w:tcPr>
            <w:tcW w:w="709" w:type="pct"/>
            <w:vMerge/>
          </w:tcPr>
          <w:p w14:paraId="5C030EAD" w14:textId="77777777" w:rsidR="005A1796" w:rsidRPr="00A66B8E" w:rsidRDefault="005A1796" w:rsidP="00B06660">
            <w:pPr>
              <w:rPr>
                <w:rFonts w:eastAsia="Arial Unicode MS"/>
                <w:b/>
                <w:bCs/>
                <w:sz w:val="24"/>
                <w:szCs w:val="24"/>
              </w:rPr>
            </w:pPr>
          </w:p>
        </w:tc>
        <w:tc>
          <w:tcPr>
            <w:tcW w:w="2877" w:type="pct"/>
          </w:tcPr>
          <w:p w14:paraId="7C56F496" w14:textId="29634E36" w:rsidR="005A1796" w:rsidRPr="00A66B8E" w:rsidRDefault="005A1796" w:rsidP="0032722B">
            <w:pPr>
              <w:jc w:val="both"/>
              <w:rPr>
                <w:rFonts w:eastAsia="Arial Unicode MS"/>
                <w:b/>
                <w:bCs/>
                <w:sz w:val="24"/>
                <w:szCs w:val="24"/>
              </w:rPr>
            </w:pPr>
            <w:r w:rsidRPr="00CC3BCE">
              <w:rPr>
                <w:rFonts w:eastAsia="Arial Unicode MS"/>
                <w:sz w:val="24"/>
                <w:szCs w:val="24"/>
              </w:rPr>
              <w:t xml:space="preserve">Практическое занятие № </w:t>
            </w:r>
            <w:r w:rsidR="0032722B" w:rsidRPr="00CC3BCE">
              <w:rPr>
                <w:rFonts w:eastAsia="Arial Unicode MS"/>
                <w:sz w:val="24"/>
                <w:szCs w:val="24"/>
              </w:rPr>
              <w:t>13</w:t>
            </w:r>
            <w:r w:rsidRPr="00CC3BCE">
              <w:rPr>
                <w:rFonts w:eastAsia="Arial Unicode MS"/>
                <w:sz w:val="24"/>
                <w:szCs w:val="24"/>
              </w:rPr>
              <w:t xml:space="preserve">. </w:t>
            </w:r>
            <w:r w:rsidRPr="00A66B8E">
              <w:rPr>
                <w:rFonts w:eastAsia="Arial Unicode MS"/>
                <w:sz w:val="24"/>
                <w:szCs w:val="24"/>
              </w:rPr>
              <w:t>Чтение текста с извлечением необходимой информации по теме «</w:t>
            </w:r>
            <w:r w:rsidRPr="00A66B8E">
              <w:rPr>
                <w:rFonts w:eastAsia="Arial Unicode MS"/>
                <w:bCs/>
                <w:sz w:val="24"/>
                <w:szCs w:val="24"/>
              </w:rPr>
              <w:t>Трудоустройство и карьера</w:t>
            </w:r>
            <w:r w:rsidRPr="00A66B8E">
              <w:rPr>
                <w:rFonts w:eastAsia="Arial Unicode MS"/>
                <w:sz w:val="24"/>
                <w:szCs w:val="24"/>
              </w:rPr>
              <w:t>». Выполнение лексико-грамматических упражнений по теме «</w:t>
            </w:r>
            <w:r w:rsidRPr="00A66B8E">
              <w:rPr>
                <w:rFonts w:eastAsia="Arial Unicode MS"/>
                <w:bCs/>
                <w:sz w:val="24"/>
                <w:szCs w:val="24"/>
              </w:rPr>
              <w:t>Трудоустройство и карьера</w:t>
            </w:r>
            <w:r w:rsidR="00CC3BCE">
              <w:rPr>
                <w:rFonts w:eastAsia="Arial Unicode MS"/>
                <w:sz w:val="24"/>
                <w:szCs w:val="24"/>
              </w:rPr>
              <w:t>»</w:t>
            </w:r>
          </w:p>
        </w:tc>
        <w:tc>
          <w:tcPr>
            <w:tcW w:w="623" w:type="pct"/>
          </w:tcPr>
          <w:p w14:paraId="2EF2145B" w14:textId="77777777" w:rsidR="005A1796" w:rsidRPr="002C6C8F" w:rsidRDefault="005A1796" w:rsidP="00B06660">
            <w:pPr>
              <w:tabs>
                <w:tab w:val="left" w:pos="4050"/>
              </w:tabs>
              <w:jc w:val="center"/>
              <w:rPr>
                <w:sz w:val="24"/>
                <w:szCs w:val="24"/>
              </w:rPr>
            </w:pPr>
            <w:r w:rsidRPr="002C6C8F">
              <w:rPr>
                <w:sz w:val="24"/>
                <w:szCs w:val="24"/>
              </w:rPr>
              <w:t>2</w:t>
            </w:r>
          </w:p>
        </w:tc>
        <w:tc>
          <w:tcPr>
            <w:tcW w:w="791" w:type="pct"/>
            <w:vMerge/>
          </w:tcPr>
          <w:p w14:paraId="1803B643" w14:textId="77777777" w:rsidR="005A1796" w:rsidRPr="00A66B8E" w:rsidRDefault="005A1796" w:rsidP="00B06660">
            <w:pPr>
              <w:tabs>
                <w:tab w:val="left" w:pos="4050"/>
              </w:tabs>
              <w:jc w:val="center"/>
              <w:rPr>
                <w:rFonts w:eastAsia="Arial Unicode MS"/>
                <w:sz w:val="24"/>
                <w:szCs w:val="24"/>
              </w:rPr>
            </w:pPr>
          </w:p>
        </w:tc>
      </w:tr>
      <w:tr w:rsidR="00CC3BCE" w:rsidRPr="00A66B8E" w14:paraId="3411A959" w14:textId="77777777" w:rsidTr="00CC3BCE">
        <w:trPr>
          <w:trHeight w:val="321"/>
        </w:trPr>
        <w:tc>
          <w:tcPr>
            <w:tcW w:w="709" w:type="pct"/>
            <w:vMerge w:val="restart"/>
          </w:tcPr>
          <w:p w14:paraId="21140F32" w14:textId="79E8D14B" w:rsidR="00CC3BCE" w:rsidRPr="00A66B8E" w:rsidRDefault="00CC3BCE" w:rsidP="00B06660">
            <w:pPr>
              <w:rPr>
                <w:rFonts w:eastAsia="Arial Unicode MS"/>
                <w:bCs/>
                <w:sz w:val="24"/>
                <w:szCs w:val="24"/>
              </w:rPr>
            </w:pPr>
            <w:r w:rsidRPr="00A66B8E">
              <w:rPr>
                <w:rFonts w:eastAsia="Arial Unicode MS"/>
                <w:b/>
                <w:bCs/>
                <w:sz w:val="24"/>
                <w:szCs w:val="24"/>
              </w:rPr>
              <w:t>Тема 4.2</w:t>
            </w:r>
            <w:r>
              <w:rPr>
                <w:rFonts w:eastAsia="Arial Unicode MS"/>
                <w:b/>
                <w:bCs/>
                <w:sz w:val="24"/>
                <w:szCs w:val="24"/>
              </w:rPr>
              <w:t>.</w:t>
            </w:r>
            <w:r w:rsidRPr="00A66B8E">
              <w:rPr>
                <w:rFonts w:eastAsia="Arial Unicode MS"/>
                <w:b/>
                <w:bCs/>
                <w:sz w:val="24"/>
                <w:szCs w:val="24"/>
              </w:rPr>
              <w:t xml:space="preserve"> Портфолио молодого специалиста</w:t>
            </w:r>
          </w:p>
        </w:tc>
        <w:tc>
          <w:tcPr>
            <w:tcW w:w="2877" w:type="pct"/>
          </w:tcPr>
          <w:p w14:paraId="444DCB9E" w14:textId="7867A39A" w:rsidR="00CC3BCE" w:rsidRPr="00A66B8E" w:rsidRDefault="00CC3BCE" w:rsidP="00CC3BCE">
            <w:pPr>
              <w:jc w:val="both"/>
              <w:rPr>
                <w:rFonts w:eastAsia="Arial Unicode MS"/>
                <w:sz w:val="24"/>
                <w:szCs w:val="24"/>
              </w:rPr>
            </w:pPr>
            <w:r w:rsidRPr="00A66B8E">
              <w:rPr>
                <w:rFonts w:eastAsia="Arial Unicode MS"/>
                <w:b/>
                <w:bCs/>
                <w:sz w:val="24"/>
                <w:szCs w:val="24"/>
              </w:rPr>
              <w:t>Содержание учебного материала</w:t>
            </w:r>
          </w:p>
        </w:tc>
        <w:tc>
          <w:tcPr>
            <w:tcW w:w="623" w:type="pct"/>
          </w:tcPr>
          <w:p w14:paraId="7789378C" w14:textId="02379913" w:rsidR="00CC3BCE" w:rsidRPr="002C6C8F" w:rsidRDefault="00CC3BCE" w:rsidP="00B06660">
            <w:pPr>
              <w:tabs>
                <w:tab w:val="left" w:pos="4050"/>
              </w:tabs>
              <w:jc w:val="center"/>
              <w:rPr>
                <w:sz w:val="24"/>
                <w:szCs w:val="24"/>
              </w:rPr>
            </w:pPr>
            <w:r w:rsidRPr="002C6C8F">
              <w:rPr>
                <w:b/>
                <w:sz w:val="24"/>
                <w:szCs w:val="24"/>
              </w:rPr>
              <w:t>2</w:t>
            </w:r>
            <w:r>
              <w:rPr>
                <w:b/>
                <w:sz w:val="24"/>
                <w:szCs w:val="24"/>
              </w:rPr>
              <w:t>/2</w:t>
            </w:r>
          </w:p>
        </w:tc>
        <w:tc>
          <w:tcPr>
            <w:tcW w:w="791" w:type="pct"/>
            <w:vMerge w:val="restart"/>
          </w:tcPr>
          <w:p w14:paraId="6624FD2E" w14:textId="38C96114" w:rsidR="00CC3BCE" w:rsidRPr="00A66B8E" w:rsidRDefault="00CC3BCE" w:rsidP="00B06660">
            <w:pPr>
              <w:jc w:val="center"/>
              <w:rPr>
                <w:sz w:val="24"/>
                <w:szCs w:val="24"/>
              </w:rPr>
            </w:pPr>
            <w:r w:rsidRPr="00A977C1">
              <w:rPr>
                <w:bCs/>
                <w:iCs/>
                <w:spacing w:val="1"/>
                <w:sz w:val="24"/>
                <w:szCs w:val="24"/>
              </w:rPr>
              <w:t xml:space="preserve">ОК </w:t>
            </w:r>
            <w:r>
              <w:rPr>
                <w:bCs/>
                <w:iCs/>
                <w:spacing w:val="1"/>
                <w:sz w:val="24"/>
                <w:szCs w:val="24"/>
              </w:rPr>
              <w:t>0</w:t>
            </w:r>
            <w:r w:rsidRPr="00A977C1">
              <w:rPr>
                <w:bCs/>
                <w:iCs/>
                <w:spacing w:val="1"/>
                <w:sz w:val="24"/>
                <w:szCs w:val="24"/>
              </w:rPr>
              <w:t xml:space="preserve">2, </w:t>
            </w:r>
            <w:r>
              <w:rPr>
                <w:bCs/>
                <w:iCs/>
                <w:spacing w:val="1"/>
                <w:sz w:val="24"/>
                <w:szCs w:val="24"/>
              </w:rPr>
              <w:t>0</w:t>
            </w:r>
            <w:r w:rsidRPr="00A977C1">
              <w:rPr>
                <w:bCs/>
                <w:iCs/>
                <w:spacing w:val="1"/>
                <w:sz w:val="24"/>
                <w:szCs w:val="24"/>
              </w:rPr>
              <w:t xml:space="preserve">4, </w:t>
            </w:r>
            <w:r>
              <w:rPr>
                <w:bCs/>
                <w:iCs/>
                <w:spacing w:val="1"/>
                <w:sz w:val="24"/>
                <w:szCs w:val="24"/>
              </w:rPr>
              <w:t>09</w:t>
            </w:r>
          </w:p>
        </w:tc>
      </w:tr>
      <w:tr w:rsidR="00CC3BCE" w:rsidRPr="00A66B8E" w14:paraId="6E398074" w14:textId="77777777" w:rsidTr="00CC3BCE">
        <w:trPr>
          <w:trHeight w:val="555"/>
        </w:trPr>
        <w:tc>
          <w:tcPr>
            <w:tcW w:w="709" w:type="pct"/>
            <w:vMerge/>
          </w:tcPr>
          <w:p w14:paraId="742AD3A6" w14:textId="77777777" w:rsidR="00CC3BCE" w:rsidRPr="00A66B8E" w:rsidRDefault="00CC3BCE" w:rsidP="00B06660">
            <w:pPr>
              <w:rPr>
                <w:rFonts w:eastAsia="Arial Unicode MS"/>
                <w:b/>
                <w:bCs/>
                <w:sz w:val="24"/>
                <w:szCs w:val="24"/>
              </w:rPr>
            </w:pPr>
          </w:p>
        </w:tc>
        <w:tc>
          <w:tcPr>
            <w:tcW w:w="2877" w:type="pct"/>
          </w:tcPr>
          <w:p w14:paraId="639551FE" w14:textId="77777777" w:rsidR="00CC3BCE" w:rsidRPr="00A66B8E" w:rsidRDefault="00CC3BCE" w:rsidP="00CC3BCE">
            <w:pPr>
              <w:jc w:val="both"/>
              <w:rPr>
                <w:rFonts w:eastAsia="Arial Unicode MS"/>
                <w:sz w:val="24"/>
                <w:szCs w:val="24"/>
              </w:rPr>
            </w:pPr>
            <w:r w:rsidRPr="00A66B8E">
              <w:rPr>
                <w:rFonts w:eastAsia="Arial Unicode MS"/>
                <w:sz w:val="24"/>
                <w:szCs w:val="24"/>
              </w:rPr>
              <w:t>Лексический материал: автобиография, сопроводительное письмо, резюме.</w:t>
            </w:r>
          </w:p>
          <w:p w14:paraId="72777C46" w14:textId="77777777" w:rsidR="00CC3BCE" w:rsidRPr="00A66B8E" w:rsidRDefault="00CC3BCE" w:rsidP="00CC3BCE">
            <w:pPr>
              <w:jc w:val="both"/>
              <w:rPr>
                <w:rFonts w:eastAsia="Arial Unicode MS"/>
                <w:sz w:val="24"/>
                <w:szCs w:val="24"/>
              </w:rPr>
            </w:pPr>
            <w:r w:rsidRPr="00A66B8E">
              <w:rPr>
                <w:rFonts w:eastAsia="Arial Unicode MS"/>
                <w:sz w:val="24"/>
                <w:szCs w:val="24"/>
              </w:rPr>
              <w:t>Грамматический материал:</w:t>
            </w:r>
          </w:p>
          <w:p w14:paraId="2A066F9B" w14:textId="3DB22C6E" w:rsidR="00CC3BCE" w:rsidRPr="00A66B8E" w:rsidRDefault="00CC3BCE" w:rsidP="00CC3BCE">
            <w:pPr>
              <w:jc w:val="both"/>
              <w:rPr>
                <w:rFonts w:eastAsia="Arial Unicode MS"/>
                <w:b/>
                <w:bCs/>
                <w:sz w:val="24"/>
                <w:szCs w:val="24"/>
              </w:rPr>
            </w:pPr>
            <w:r w:rsidRPr="00A66B8E">
              <w:rPr>
                <w:rFonts w:eastAsia="Arial Unicode MS"/>
                <w:sz w:val="24"/>
                <w:szCs w:val="24"/>
              </w:rPr>
              <w:t>- косвенная речь и согласование времен</w:t>
            </w:r>
          </w:p>
        </w:tc>
        <w:tc>
          <w:tcPr>
            <w:tcW w:w="623" w:type="pct"/>
          </w:tcPr>
          <w:p w14:paraId="53F46127" w14:textId="77777777" w:rsidR="00CC3BCE" w:rsidRPr="002C6C8F" w:rsidRDefault="00CC3BCE" w:rsidP="00B06660">
            <w:pPr>
              <w:tabs>
                <w:tab w:val="left" w:pos="4050"/>
              </w:tabs>
              <w:jc w:val="center"/>
              <w:rPr>
                <w:b/>
                <w:sz w:val="24"/>
                <w:szCs w:val="24"/>
              </w:rPr>
            </w:pPr>
          </w:p>
        </w:tc>
        <w:tc>
          <w:tcPr>
            <w:tcW w:w="791" w:type="pct"/>
            <w:vMerge/>
          </w:tcPr>
          <w:p w14:paraId="613FF8D2" w14:textId="77777777" w:rsidR="00CC3BCE" w:rsidRPr="00A977C1" w:rsidRDefault="00CC3BCE" w:rsidP="00B06660">
            <w:pPr>
              <w:jc w:val="center"/>
              <w:rPr>
                <w:bCs/>
                <w:iCs/>
                <w:spacing w:val="1"/>
                <w:sz w:val="24"/>
                <w:szCs w:val="24"/>
              </w:rPr>
            </w:pPr>
          </w:p>
        </w:tc>
      </w:tr>
      <w:tr w:rsidR="00CC3BCE" w:rsidRPr="00A66B8E" w14:paraId="012BE44C" w14:textId="77777777" w:rsidTr="00CC3BCE">
        <w:trPr>
          <w:trHeight w:val="20"/>
        </w:trPr>
        <w:tc>
          <w:tcPr>
            <w:tcW w:w="709" w:type="pct"/>
            <w:vMerge/>
          </w:tcPr>
          <w:p w14:paraId="249A9ACB" w14:textId="77777777" w:rsidR="00CC3BCE" w:rsidRPr="00A66B8E" w:rsidRDefault="00CC3BCE" w:rsidP="00B06660">
            <w:pPr>
              <w:rPr>
                <w:rFonts w:eastAsia="Arial Unicode MS"/>
                <w:b/>
                <w:bCs/>
                <w:sz w:val="24"/>
                <w:szCs w:val="24"/>
              </w:rPr>
            </w:pPr>
          </w:p>
        </w:tc>
        <w:tc>
          <w:tcPr>
            <w:tcW w:w="2877" w:type="pct"/>
          </w:tcPr>
          <w:p w14:paraId="5A3120F5" w14:textId="6D011F0D" w:rsidR="00CC3BCE" w:rsidRPr="00A66B8E" w:rsidRDefault="00CC3BCE" w:rsidP="00B06660">
            <w:pPr>
              <w:jc w:val="both"/>
              <w:rPr>
                <w:rFonts w:eastAsia="Arial Unicode MS"/>
                <w:b/>
                <w:bCs/>
                <w:sz w:val="24"/>
                <w:szCs w:val="24"/>
              </w:rPr>
            </w:pPr>
            <w:r>
              <w:rPr>
                <w:rFonts w:eastAsia="Arial Unicode MS"/>
                <w:b/>
                <w:bCs/>
                <w:sz w:val="24"/>
                <w:szCs w:val="24"/>
              </w:rPr>
              <w:t>В том числе практических занятий</w:t>
            </w:r>
          </w:p>
        </w:tc>
        <w:tc>
          <w:tcPr>
            <w:tcW w:w="623" w:type="pct"/>
          </w:tcPr>
          <w:p w14:paraId="29CA2E39" w14:textId="72C27090" w:rsidR="00CC3BCE" w:rsidRPr="00CC3BCE" w:rsidRDefault="00CC3BCE" w:rsidP="00B06660">
            <w:pPr>
              <w:tabs>
                <w:tab w:val="left" w:pos="4050"/>
              </w:tabs>
              <w:jc w:val="center"/>
              <w:rPr>
                <w:b/>
                <w:sz w:val="24"/>
                <w:szCs w:val="24"/>
              </w:rPr>
            </w:pPr>
            <w:r w:rsidRPr="00CC3BCE">
              <w:rPr>
                <w:b/>
                <w:sz w:val="24"/>
                <w:szCs w:val="24"/>
              </w:rPr>
              <w:t>2</w:t>
            </w:r>
          </w:p>
        </w:tc>
        <w:tc>
          <w:tcPr>
            <w:tcW w:w="791" w:type="pct"/>
            <w:vMerge/>
          </w:tcPr>
          <w:p w14:paraId="4C5C04AB" w14:textId="77777777" w:rsidR="00CC3BCE" w:rsidRPr="00A66B8E" w:rsidRDefault="00CC3BCE" w:rsidP="00B06660">
            <w:pPr>
              <w:tabs>
                <w:tab w:val="left" w:pos="4050"/>
              </w:tabs>
              <w:jc w:val="center"/>
              <w:rPr>
                <w:rFonts w:eastAsia="Arial Unicode MS"/>
                <w:sz w:val="24"/>
                <w:szCs w:val="24"/>
              </w:rPr>
            </w:pPr>
          </w:p>
        </w:tc>
      </w:tr>
      <w:tr w:rsidR="00CC3BCE" w:rsidRPr="00A66B8E" w14:paraId="0CB100D8" w14:textId="77777777" w:rsidTr="00CC3BCE">
        <w:trPr>
          <w:trHeight w:val="1104"/>
        </w:trPr>
        <w:tc>
          <w:tcPr>
            <w:tcW w:w="709" w:type="pct"/>
            <w:vMerge/>
          </w:tcPr>
          <w:p w14:paraId="0BE1F8BA" w14:textId="77777777" w:rsidR="00CC3BCE" w:rsidRPr="00A66B8E" w:rsidRDefault="00CC3BCE" w:rsidP="00B06660">
            <w:pPr>
              <w:rPr>
                <w:rFonts w:eastAsia="Arial Unicode MS"/>
                <w:b/>
                <w:bCs/>
                <w:sz w:val="24"/>
                <w:szCs w:val="24"/>
              </w:rPr>
            </w:pPr>
          </w:p>
        </w:tc>
        <w:tc>
          <w:tcPr>
            <w:tcW w:w="2877" w:type="pct"/>
          </w:tcPr>
          <w:p w14:paraId="770FA520" w14:textId="6A1D0B85" w:rsidR="00CC3BCE" w:rsidRPr="00A66B8E" w:rsidRDefault="00CC3BCE" w:rsidP="0032722B">
            <w:pPr>
              <w:jc w:val="both"/>
              <w:rPr>
                <w:rFonts w:eastAsia="Arial Unicode MS"/>
                <w:b/>
                <w:bCs/>
                <w:sz w:val="24"/>
                <w:szCs w:val="24"/>
              </w:rPr>
            </w:pPr>
            <w:r w:rsidRPr="00CC3BCE">
              <w:rPr>
                <w:rFonts w:eastAsia="Arial Unicode MS"/>
                <w:sz w:val="24"/>
                <w:szCs w:val="24"/>
              </w:rPr>
              <w:t>Практическое занятие № 14. С</w:t>
            </w:r>
            <w:r w:rsidRPr="00A66B8E">
              <w:rPr>
                <w:rFonts w:eastAsia="Arial Unicode MS"/>
                <w:sz w:val="24"/>
                <w:szCs w:val="24"/>
              </w:rPr>
              <w:t>оставления резюме и сопроводительного письма. Монологическое высказывание по теме «</w:t>
            </w:r>
            <w:r w:rsidRPr="00A66B8E">
              <w:rPr>
                <w:rFonts w:eastAsia="Arial Unicode MS"/>
                <w:bCs/>
                <w:sz w:val="24"/>
                <w:szCs w:val="24"/>
              </w:rPr>
              <w:t>Портфолио молодого специалиста</w:t>
            </w:r>
            <w:r w:rsidRPr="00A66B8E">
              <w:rPr>
                <w:rFonts w:eastAsia="Arial Unicode MS"/>
                <w:sz w:val="24"/>
                <w:szCs w:val="24"/>
              </w:rPr>
              <w:t>» (автобиография). Выполнение лексико-грамматических упражнений по теме «</w:t>
            </w:r>
            <w:r w:rsidRPr="00A66B8E">
              <w:rPr>
                <w:rFonts w:eastAsia="Arial Unicode MS"/>
                <w:bCs/>
                <w:sz w:val="24"/>
                <w:szCs w:val="24"/>
              </w:rPr>
              <w:t>Портфолио молодого специалиста</w:t>
            </w:r>
            <w:r>
              <w:rPr>
                <w:rFonts w:eastAsia="Arial Unicode MS"/>
                <w:sz w:val="24"/>
                <w:szCs w:val="24"/>
              </w:rPr>
              <w:t>»</w:t>
            </w:r>
          </w:p>
        </w:tc>
        <w:tc>
          <w:tcPr>
            <w:tcW w:w="623" w:type="pct"/>
          </w:tcPr>
          <w:p w14:paraId="2E3EB2C0" w14:textId="77777777" w:rsidR="00CC3BCE" w:rsidRPr="002C6C8F" w:rsidRDefault="00CC3BCE" w:rsidP="00B06660">
            <w:pPr>
              <w:tabs>
                <w:tab w:val="left" w:pos="4050"/>
              </w:tabs>
              <w:jc w:val="center"/>
              <w:rPr>
                <w:sz w:val="24"/>
                <w:szCs w:val="24"/>
              </w:rPr>
            </w:pPr>
            <w:r w:rsidRPr="002C6C8F">
              <w:rPr>
                <w:sz w:val="24"/>
                <w:szCs w:val="24"/>
              </w:rPr>
              <w:t>2</w:t>
            </w:r>
          </w:p>
        </w:tc>
        <w:tc>
          <w:tcPr>
            <w:tcW w:w="791" w:type="pct"/>
            <w:vMerge/>
          </w:tcPr>
          <w:p w14:paraId="365C4432" w14:textId="77777777" w:rsidR="00CC3BCE" w:rsidRPr="00A66B8E" w:rsidRDefault="00CC3BCE" w:rsidP="00B06660">
            <w:pPr>
              <w:tabs>
                <w:tab w:val="left" w:pos="4050"/>
              </w:tabs>
              <w:jc w:val="center"/>
              <w:rPr>
                <w:rFonts w:eastAsia="Arial Unicode MS"/>
                <w:sz w:val="24"/>
                <w:szCs w:val="24"/>
              </w:rPr>
            </w:pPr>
          </w:p>
        </w:tc>
      </w:tr>
      <w:tr w:rsidR="00293203" w:rsidRPr="00A66B8E" w14:paraId="3DC8B984" w14:textId="77777777" w:rsidTr="00CC3BCE">
        <w:trPr>
          <w:trHeight w:val="20"/>
        </w:trPr>
        <w:tc>
          <w:tcPr>
            <w:tcW w:w="709" w:type="pct"/>
            <w:vMerge w:val="restart"/>
          </w:tcPr>
          <w:p w14:paraId="2854ED26" w14:textId="187CA115" w:rsidR="00293203" w:rsidRPr="00A66B8E" w:rsidRDefault="00293203" w:rsidP="00293203">
            <w:pPr>
              <w:rPr>
                <w:rFonts w:eastAsia="Arial Unicode MS"/>
                <w:b/>
                <w:bCs/>
                <w:sz w:val="24"/>
                <w:szCs w:val="24"/>
              </w:rPr>
            </w:pPr>
            <w:r w:rsidRPr="00A66B8E">
              <w:rPr>
                <w:rFonts w:eastAsia="Arial Unicode MS"/>
                <w:b/>
                <w:bCs/>
                <w:sz w:val="24"/>
                <w:szCs w:val="24"/>
              </w:rPr>
              <w:t>Тема 4.3</w:t>
            </w:r>
            <w:r w:rsidR="00CC3BCE">
              <w:rPr>
                <w:rFonts w:eastAsia="Arial Unicode MS"/>
                <w:b/>
                <w:bCs/>
                <w:sz w:val="24"/>
                <w:szCs w:val="24"/>
              </w:rPr>
              <w:t>.</w:t>
            </w:r>
            <w:r>
              <w:rPr>
                <w:rFonts w:eastAsia="Arial Unicode MS"/>
                <w:b/>
                <w:bCs/>
                <w:sz w:val="24"/>
                <w:szCs w:val="24"/>
              </w:rPr>
              <w:t xml:space="preserve"> </w:t>
            </w:r>
            <w:r w:rsidRPr="00A66B8E">
              <w:rPr>
                <w:rFonts w:eastAsia="Arial Unicode MS"/>
                <w:b/>
                <w:sz w:val="24"/>
                <w:szCs w:val="24"/>
              </w:rPr>
              <w:t xml:space="preserve">Интервью </w:t>
            </w:r>
            <w:r w:rsidR="00CC3BCE">
              <w:rPr>
                <w:rFonts w:eastAsia="Arial Unicode MS"/>
                <w:b/>
                <w:sz w:val="24"/>
                <w:szCs w:val="24"/>
              </w:rPr>
              <w:br/>
            </w:r>
            <w:r w:rsidRPr="00A66B8E">
              <w:rPr>
                <w:rFonts w:eastAsia="Arial Unicode MS"/>
                <w:b/>
                <w:sz w:val="24"/>
                <w:szCs w:val="24"/>
              </w:rPr>
              <w:t>и собеседование</w:t>
            </w:r>
          </w:p>
        </w:tc>
        <w:tc>
          <w:tcPr>
            <w:tcW w:w="2877" w:type="pct"/>
          </w:tcPr>
          <w:p w14:paraId="5D1A8699" w14:textId="77777777" w:rsidR="00293203" w:rsidRPr="00A66B8E" w:rsidRDefault="00293203" w:rsidP="00293203">
            <w:pPr>
              <w:jc w:val="both"/>
              <w:rPr>
                <w:rFonts w:eastAsia="Arial Unicode MS"/>
                <w:sz w:val="24"/>
                <w:szCs w:val="24"/>
              </w:rPr>
            </w:pPr>
            <w:r w:rsidRPr="00A66B8E">
              <w:rPr>
                <w:rFonts w:eastAsia="Arial Unicode MS"/>
                <w:b/>
                <w:bCs/>
                <w:sz w:val="24"/>
                <w:szCs w:val="24"/>
              </w:rPr>
              <w:t xml:space="preserve">Содержание учебного материала </w:t>
            </w:r>
          </w:p>
        </w:tc>
        <w:tc>
          <w:tcPr>
            <w:tcW w:w="623" w:type="pct"/>
          </w:tcPr>
          <w:p w14:paraId="5DAA7379" w14:textId="2FC32716" w:rsidR="00293203" w:rsidRPr="00A66B8E" w:rsidRDefault="00293203" w:rsidP="00293203">
            <w:pPr>
              <w:tabs>
                <w:tab w:val="left" w:pos="4050"/>
              </w:tabs>
              <w:jc w:val="center"/>
              <w:rPr>
                <w:b/>
                <w:sz w:val="24"/>
                <w:szCs w:val="24"/>
              </w:rPr>
            </w:pPr>
            <w:r w:rsidRPr="00A66B8E">
              <w:rPr>
                <w:b/>
                <w:sz w:val="24"/>
                <w:szCs w:val="24"/>
              </w:rPr>
              <w:t>2</w:t>
            </w:r>
            <w:r w:rsidR="00CC3BCE">
              <w:rPr>
                <w:b/>
                <w:sz w:val="24"/>
                <w:szCs w:val="24"/>
              </w:rPr>
              <w:t>/2</w:t>
            </w:r>
          </w:p>
        </w:tc>
        <w:tc>
          <w:tcPr>
            <w:tcW w:w="791" w:type="pct"/>
            <w:vMerge w:val="restart"/>
          </w:tcPr>
          <w:p w14:paraId="6F1CC544" w14:textId="03EED2B2" w:rsidR="00293203" w:rsidRPr="00A66B8E" w:rsidRDefault="00CC3BCE" w:rsidP="00293203">
            <w:pPr>
              <w:tabs>
                <w:tab w:val="left" w:pos="4050"/>
              </w:tabs>
              <w:jc w:val="center"/>
              <w:rPr>
                <w:rFonts w:eastAsia="Arial Unicode MS"/>
                <w:sz w:val="24"/>
                <w:szCs w:val="24"/>
              </w:rPr>
            </w:pPr>
            <w:r w:rsidRPr="00A977C1">
              <w:rPr>
                <w:bCs/>
                <w:iCs/>
                <w:spacing w:val="1"/>
                <w:sz w:val="24"/>
                <w:szCs w:val="24"/>
              </w:rPr>
              <w:t xml:space="preserve">ОК </w:t>
            </w:r>
            <w:r>
              <w:rPr>
                <w:bCs/>
                <w:iCs/>
                <w:spacing w:val="1"/>
                <w:sz w:val="24"/>
                <w:szCs w:val="24"/>
              </w:rPr>
              <w:t>0</w:t>
            </w:r>
            <w:r w:rsidRPr="00A977C1">
              <w:rPr>
                <w:bCs/>
                <w:iCs/>
                <w:spacing w:val="1"/>
                <w:sz w:val="24"/>
                <w:szCs w:val="24"/>
              </w:rPr>
              <w:t xml:space="preserve">2, </w:t>
            </w:r>
            <w:r>
              <w:rPr>
                <w:bCs/>
                <w:iCs/>
                <w:spacing w:val="1"/>
                <w:sz w:val="24"/>
                <w:szCs w:val="24"/>
              </w:rPr>
              <w:t>0</w:t>
            </w:r>
            <w:r w:rsidRPr="00A977C1">
              <w:rPr>
                <w:bCs/>
                <w:iCs/>
                <w:spacing w:val="1"/>
                <w:sz w:val="24"/>
                <w:szCs w:val="24"/>
              </w:rPr>
              <w:t xml:space="preserve">4, </w:t>
            </w:r>
            <w:r>
              <w:rPr>
                <w:bCs/>
                <w:iCs/>
                <w:spacing w:val="1"/>
                <w:sz w:val="24"/>
                <w:szCs w:val="24"/>
              </w:rPr>
              <w:t>09</w:t>
            </w:r>
          </w:p>
        </w:tc>
      </w:tr>
      <w:tr w:rsidR="00293203" w:rsidRPr="00A66B8E" w14:paraId="1F77C635" w14:textId="77777777" w:rsidTr="00CC3BCE">
        <w:trPr>
          <w:trHeight w:val="20"/>
        </w:trPr>
        <w:tc>
          <w:tcPr>
            <w:tcW w:w="709" w:type="pct"/>
            <w:vMerge/>
          </w:tcPr>
          <w:p w14:paraId="5881C183" w14:textId="77777777" w:rsidR="00293203" w:rsidRPr="00A66B8E" w:rsidRDefault="00293203" w:rsidP="00293203">
            <w:pPr>
              <w:rPr>
                <w:rFonts w:eastAsia="Arial Unicode MS"/>
                <w:b/>
                <w:bCs/>
                <w:sz w:val="24"/>
                <w:szCs w:val="24"/>
              </w:rPr>
            </w:pPr>
          </w:p>
        </w:tc>
        <w:tc>
          <w:tcPr>
            <w:tcW w:w="2877" w:type="pct"/>
          </w:tcPr>
          <w:p w14:paraId="04E9A027" w14:textId="77777777" w:rsidR="00293203" w:rsidRPr="00A66B8E" w:rsidRDefault="00293203" w:rsidP="00293203">
            <w:pPr>
              <w:jc w:val="both"/>
              <w:rPr>
                <w:rFonts w:eastAsia="Arial Unicode MS"/>
                <w:sz w:val="24"/>
                <w:szCs w:val="24"/>
              </w:rPr>
            </w:pPr>
            <w:r w:rsidRPr="00A66B8E">
              <w:rPr>
                <w:rFonts w:eastAsia="Arial Unicode MS"/>
                <w:sz w:val="24"/>
                <w:szCs w:val="24"/>
              </w:rPr>
              <w:t>Лексический материал: личная встреча, беседа по телефону, переписка по электронной почте.</w:t>
            </w:r>
          </w:p>
          <w:p w14:paraId="11B19851" w14:textId="77777777" w:rsidR="00293203" w:rsidRPr="00A66B8E" w:rsidRDefault="00293203" w:rsidP="00293203">
            <w:pPr>
              <w:jc w:val="both"/>
              <w:rPr>
                <w:rFonts w:eastAsia="Arial Unicode MS"/>
                <w:sz w:val="24"/>
                <w:szCs w:val="24"/>
              </w:rPr>
            </w:pPr>
            <w:r w:rsidRPr="00A66B8E">
              <w:rPr>
                <w:rFonts w:eastAsia="Arial Unicode MS"/>
                <w:sz w:val="24"/>
                <w:szCs w:val="24"/>
              </w:rPr>
              <w:t>Грамматический материал:</w:t>
            </w:r>
          </w:p>
          <w:p w14:paraId="652D0BFA" w14:textId="77777777" w:rsidR="00293203" w:rsidRPr="00A66B8E" w:rsidRDefault="00293203" w:rsidP="00293203">
            <w:pPr>
              <w:jc w:val="both"/>
              <w:rPr>
                <w:rFonts w:eastAsia="Arial Unicode MS"/>
                <w:b/>
                <w:bCs/>
                <w:sz w:val="24"/>
                <w:szCs w:val="24"/>
              </w:rPr>
            </w:pPr>
            <w:r w:rsidRPr="00A66B8E">
              <w:rPr>
                <w:rFonts w:eastAsia="Arial Unicode MS"/>
                <w:sz w:val="24"/>
                <w:szCs w:val="24"/>
              </w:rPr>
              <w:t>- повелительное наклонение.</w:t>
            </w:r>
          </w:p>
        </w:tc>
        <w:tc>
          <w:tcPr>
            <w:tcW w:w="623" w:type="pct"/>
          </w:tcPr>
          <w:p w14:paraId="0C316AA3" w14:textId="77777777" w:rsidR="00293203" w:rsidRPr="00A66B8E" w:rsidRDefault="00293203" w:rsidP="00293203">
            <w:pPr>
              <w:tabs>
                <w:tab w:val="left" w:pos="4050"/>
              </w:tabs>
              <w:jc w:val="center"/>
              <w:rPr>
                <w:sz w:val="24"/>
                <w:szCs w:val="24"/>
              </w:rPr>
            </w:pPr>
          </w:p>
        </w:tc>
        <w:tc>
          <w:tcPr>
            <w:tcW w:w="791" w:type="pct"/>
            <w:vMerge/>
          </w:tcPr>
          <w:p w14:paraId="5ED4A982" w14:textId="77777777" w:rsidR="00293203" w:rsidRPr="00A66B8E" w:rsidRDefault="00293203" w:rsidP="00293203">
            <w:pPr>
              <w:tabs>
                <w:tab w:val="left" w:pos="4050"/>
              </w:tabs>
              <w:jc w:val="center"/>
              <w:rPr>
                <w:rFonts w:eastAsia="Arial Unicode MS"/>
                <w:sz w:val="24"/>
                <w:szCs w:val="24"/>
              </w:rPr>
            </w:pPr>
          </w:p>
        </w:tc>
      </w:tr>
      <w:tr w:rsidR="00293203" w:rsidRPr="00A66B8E" w14:paraId="051C0997" w14:textId="77777777" w:rsidTr="00CC3BCE">
        <w:trPr>
          <w:trHeight w:val="20"/>
        </w:trPr>
        <w:tc>
          <w:tcPr>
            <w:tcW w:w="709" w:type="pct"/>
            <w:vMerge/>
          </w:tcPr>
          <w:p w14:paraId="50FB9AE5" w14:textId="77777777" w:rsidR="00293203" w:rsidRPr="00A66B8E" w:rsidRDefault="00293203" w:rsidP="00293203">
            <w:pPr>
              <w:rPr>
                <w:rFonts w:eastAsia="Arial Unicode MS"/>
                <w:b/>
                <w:bCs/>
                <w:sz w:val="24"/>
                <w:szCs w:val="24"/>
              </w:rPr>
            </w:pPr>
          </w:p>
        </w:tc>
        <w:tc>
          <w:tcPr>
            <w:tcW w:w="2877" w:type="pct"/>
          </w:tcPr>
          <w:p w14:paraId="5F723382" w14:textId="2DC82AE4" w:rsidR="00293203" w:rsidRPr="00A66B8E" w:rsidRDefault="00D8198E" w:rsidP="00293203">
            <w:pPr>
              <w:jc w:val="both"/>
              <w:rPr>
                <w:rFonts w:eastAsia="Arial Unicode MS"/>
                <w:b/>
                <w:bCs/>
                <w:sz w:val="24"/>
                <w:szCs w:val="24"/>
              </w:rPr>
            </w:pPr>
            <w:r>
              <w:rPr>
                <w:rFonts w:eastAsia="Arial Unicode MS"/>
                <w:b/>
                <w:bCs/>
                <w:sz w:val="24"/>
                <w:szCs w:val="24"/>
              </w:rPr>
              <w:t>В том числе практических занятий</w:t>
            </w:r>
            <w:r w:rsidR="00293203" w:rsidRPr="00A66B8E">
              <w:rPr>
                <w:rFonts w:eastAsia="Arial Unicode MS"/>
                <w:b/>
                <w:bCs/>
                <w:sz w:val="24"/>
                <w:szCs w:val="24"/>
              </w:rPr>
              <w:t xml:space="preserve"> </w:t>
            </w:r>
          </w:p>
        </w:tc>
        <w:tc>
          <w:tcPr>
            <w:tcW w:w="623" w:type="pct"/>
          </w:tcPr>
          <w:p w14:paraId="3B2EE6C8" w14:textId="77777777" w:rsidR="00293203" w:rsidRPr="00CC3BCE" w:rsidRDefault="00293203" w:rsidP="00293203">
            <w:pPr>
              <w:tabs>
                <w:tab w:val="left" w:pos="4050"/>
              </w:tabs>
              <w:jc w:val="center"/>
              <w:rPr>
                <w:b/>
                <w:sz w:val="24"/>
                <w:szCs w:val="24"/>
              </w:rPr>
            </w:pPr>
            <w:r w:rsidRPr="00CC3BCE">
              <w:rPr>
                <w:b/>
                <w:sz w:val="24"/>
                <w:szCs w:val="24"/>
              </w:rPr>
              <w:t>2</w:t>
            </w:r>
          </w:p>
        </w:tc>
        <w:tc>
          <w:tcPr>
            <w:tcW w:w="791" w:type="pct"/>
            <w:vMerge/>
          </w:tcPr>
          <w:p w14:paraId="1158575B" w14:textId="77777777" w:rsidR="00293203" w:rsidRPr="00A66B8E" w:rsidRDefault="00293203" w:rsidP="00293203">
            <w:pPr>
              <w:tabs>
                <w:tab w:val="left" w:pos="4050"/>
              </w:tabs>
              <w:jc w:val="center"/>
              <w:rPr>
                <w:rFonts w:eastAsia="Arial Unicode MS"/>
                <w:sz w:val="24"/>
                <w:szCs w:val="24"/>
              </w:rPr>
            </w:pPr>
          </w:p>
        </w:tc>
      </w:tr>
      <w:tr w:rsidR="00293203" w:rsidRPr="00A66B8E" w14:paraId="59F311CE" w14:textId="77777777" w:rsidTr="00CC3BCE">
        <w:trPr>
          <w:trHeight w:val="20"/>
        </w:trPr>
        <w:tc>
          <w:tcPr>
            <w:tcW w:w="709" w:type="pct"/>
            <w:vMerge/>
          </w:tcPr>
          <w:p w14:paraId="1FA89CEE" w14:textId="77777777" w:rsidR="00293203" w:rsidRPr="00A66B8E" w:rsidRDefault="00293203" w:rsidP="00293203">
            <w:pPr>
              <w:rPr>
                <w:rFonts w:eastAsia="Arial Unicode MS"/>
                <w:b/>
                <w:bCs/>
                <w:sz w:val="24"/>
                <w:szCs w:val="24"/>
              </w:rPr>
            </w:pPr>
          </w:p>
        </w:tc>
        <w:tc>
          <w:tcPr>
            <w:tcW w:w="2877" w:type="pct"/>
          </w:tcPr>
          <w:p w14:paraId="22991D58" w14:textId="03983861" w:rsidR="00293203" w:rsidRPr="00A66B8E" w:rsidRDefault="00293203" w:rsidP="0032722B">
            <w:pPr>
              <w:jc w:val="both"/>
              <w:rPr>
                <w:rFonts w:eastAsia="Arial Unicode MS"/>
                <w:iCs/>
                <w:sz w:val="24"/>
                <w:szCs w:val="24"/>
              </w:rPr>
            </w:pPr>
            <w:r w:rsidRPr="00CC3BCE">
              <w:rPr>
                <w:rFonts w:eastAsia="Arial Unicode MS"/>
                <w:sz w:val="24"/>
                <w:szCs w:val="24"/>
              </w:rPr>
              <w:t xml:space="preserve">Практическое занятие № </w:t>
            </w:r>
            <w:r w:rsidR="0032722B" w:rsidRPr="00CC3BCE">
              <w:rPr>
                <w:rFonts w:eastAsia="Arial Unicode MS"/>
                <w:sz w:val="24"/>
                <w:szCs w:val="24"/>
              </w:rPr>
              <w:t>15</w:t>
            </w:r>
            <w:r w:rsidRPr="00CC3BCE">
              <w:rPr>
                <w:rFonts w:eastAsia="Arial Unicode MS"/>
                <w:sz w:val="24"/>
                <w:szCs w:val="24"/>
              </w:rPr>
              <w:t xml:space="preserve">. </w:t>
            </w:r>
            <w:r w:rsidRPr="00A66B8E">
              <w:rPr>
                <w:rFonts w:eastAsia="Arial Unicode MS"/>
                <w:sz w:val="24"/>
                <w:szCs w:val="24"/>
              </w:rPr>
              <w:t xml:space="preserve">Чтение текста с извлечением необходимой информации по </w:t>
            </w:r>
            <w:r w:rsidR="00CC3BCE">
              <w:rPr>
                <w:rFonts w:eastAsia="Arial Unicode MS"/>
                <w:sz w:val="24"/>
                <w:szCs w:val="24"/>
              </w:rPr>
              <w:t>теме «Интервью и собеседование»</w:t>
            </w:r>
          </w:p>
        </w:tc>
        <w:tc>
          <w:tcPr>
            <w:tcW w:w="623" w:type="pct"/>
            <w:vAlign w:val="center"/>
          </w:tcPr>
          <w:p w14:paraId="67078C5D" w14:textId="77777777" w:rsidR="00293203" w:rsidRPr="00A66B8E" w:rsidRDefault="00293203" w:rsidP="00293203">
            <w:pPr>
              <w:tabs>
                <w:tab w:val="left" w:pos="4050"/>
              </w:tabs>
              <w:jc w:val="center"/>
              <w:rPr>
                <w:sz w:val="24"/>
                <w:szCs w:val="24"/>
              </w:rPr>
            </w:pPr>
            <w:r w:rsidRPr="00A66B8E">
              <w:rPr>
                <w:sz w:val="24"/>
                <w:szCs w:val="24"/>
              </w:rPr>
              <w:t>2</w:t>
            </w:r>
          </w:p>
        </w:tc>
        <w:tc>
          <w:tcPr>
            <w:tcW w:w="791" w:type="pct"/>
            <w:vMerge/>
          </w:tcPr>
          <w:p w14:paraId="27A0ABFF" w14:textId="77777777" w:rsidR="00293203" w:rsidRPr="00A66B8E" w:rsidRDefault="00293203" w:rsidP="00293203">
            <w:pPr>
              <w:tabs>
                <w:tab w:val="left" w:pos="4050"/>
              </w:tabs>
              <w:jc w:val="center"/>
              <w:rPr>
                <w:rFonts w:eastAsia="Arial Unicode MS"/>
                <w:sz w:val="24"/>
                <w:szCs w:val="24"/>
              </w:rPr>
            </w:pPr>
          </w:p>
        </w:tc>
      </w:tr>
      <w:tr w:rsidR="00293203" w:rsidRPr="00A66B8E" w14:paraId="7B1901FF" w14:textId="77777777" w:rsidTr="00CC3BCE">
        <w:trPr>
          <w:trHeight w:val="20"/>
        </w:trPr>
        <w:tc>
          <w:tcPr>
            <w:tcW w:w="709" w:type="pct"/>
            <w:vMerge w:val="restart"/>
          </w:tcPr>
          <w:p w14:paraId="5CFEE034" w14:textId="77777777" w:rsidR="00293203" w:rsidRPr="00A66B8E" w:rsidRDefault="00293203" w:rsidP="00293203">
            <w:pPr>
              <w:tabs>
                <w:tab w:val="left" w:pos="4050"/>
              </w:tabs>
              <w:rPr>
                <w:sz w:val="24"/>
                <w:szCs w:val="24"/>
              </w:rPr>
            </w:pPr>
            <w:r w:rsidRPr="00A66B8E">
              <w:rPr>
                <w:b/>
                <w:sz w:val="24"/>
                <w:szCs w:val="24"/>
              </w:rPr>
              <w:t>Тема 4.4.</w:t>
            </w:r>
            <w:r w:rsidRPr="00A66B8E">
              <w:rPr>
                <w:sz w:val="24"/>
                <w:szCs w:val="24"/>
              </w:rPr>
              <w:t xml:space="preserve"> </w:t>
            </w:r>
            <w:r w:rsidRPr="00A66B8E">
              <w:rPr>
                <w:b/>
                <w:sz w:val="24"/>
                <w:szCs w:val="24"/>
              </w:rPr>
              <w:t>Этика деловых телефонных переговоров</w:t>
            </w:r>
          </w:p>
        </w:tc>
        <w:tc>
          <w:tcPr>
            <w:tcW w:w="2877" w:type="pct"/>
          </w:tcPr>
          <w:p w14:paraId="38EC18F6" w14:textId="77777777" w:rsidR="00293203" w:rsidRPr="00A66B8E" w:rsidRDefault="00293203" w:rsidP="00293203">
            <w:pPr>
              <w:jc w:val="both"/>
              <w:rPr>
                <w:rFonts w:eastAsia="Arial Unicode MS"/>
                <w:b/>
                <w:sz w:val="24"/>
                <w:szCs w:val="24"/>
              </w:rPr>
            </w:pPr>
            <w:r w:rsidRPr="00A66B8E">
              <w:rPr>
                <w:rFonts w:eastAsia="Arial Unicode MS"/>
                <w:b/>
                <w:bCs/>
                <w:sz w:val="24"/>
                <w:szCs w:val="24"/>
              </w:rPr>
              <w:t>Содержание учебного материала</w:t>
            </w:r>
          </w:p>
        </w:tc>
        <w:tc>
          <w:tcPr>
            <w:tcW w:w="623" w:type="pct"/>
          </w:tcPr>
          <w:p w14:paraId="548668B0" w14:textId="2AA9A8E2" w:rsidR="00293203" w:rsidRPr="00A66B8E" w:rsidRDefault="00293203" w:rsidP="00293203">
            <w:pPr>
              <w:tabs>
                <w:tab w:val="left" w:pos="4050"/>
              </w:tabs>
              <w:jc w:val="center"/>
              <w:rPr>
                <w:b/>
                <w:sz w:val="24"/>
                <w:szCs w:val="24"/>
              </w:rPr>
            </w:pPr>
            <w:r w:rsidRPr="00A66B8E">
              <w:rPr>
                <w:b/>
                <w:sz w:val="24"/>
                <w:szCs w:val="24"/>
              </w:rPr>
              <w:t>2</w:t>
            </w:r>
            <w:r w:rsidR="00CC3BCE">
              <w:rPr>
                <w:b/>
                <w:sz w:val="24"/>
                <w:szCs w:val="24"/>
              </w:rPr>
              <w:t>/2</w:t>
            </w:r>
          </w:p>
        </w:tc>
        <w:tc>
          <w:tcPr>
            <w:tcW w:w="791" w:type="pct"/>
            <w:vMerge w:val="restart"/>
          </w:tcPr>
          <w:p w14:paraId="436B012D" w14:textId="5F7D2630" w:rsidR="00293203" w:rsidRPr="00A66B8E" w:rsidRDefault="00CC3BCE" w:rsidP="00293203">
            <w:pPr>
              <w:tabs>
                <w:tab w:val="left" w:pos="4050"/>
              </w:tabs>
              <w:jc w:val="center"/>
              <w:rPr>
                <w:sz w:val="24"/>
                <w:szCs w:val="24"/>
              </w:rPr>
            </w:pPr>
            <w:r w:rsidRPr="00A977C1">
              <w:rPr>
                <w:bCs/>
                <w:iCs/>
                <w:spacing w:val="1"/>
                <w:sz w:val="24"/>
                <w:szCs w:val="24"/>
              </w:rPr>
              <w:t xml:space="preserve">ОК </w:t>
            </w:r>
            <w:r>
              <w:rPr>
                <w:bCs/>
                <w:iCs/>
                <w:spacing w:val="1"/>
                <w:sz w:val="24"/>
                <w:szCs w:val="24"/>
              </w:rPr>
              <w:t>0</w:t>
            </w:r>
            <w:r w:rsidRPr="00A977C1">
              <w:rPr>
                <w:bCs/>
                <w:iCs/>
                <w:spacing w:val="1"/>
                <w:sz w:val="24"/>
                <w:szCs w:val="24"/>
              </w:rPr>
              <w:t xml:space="preserve">2, </w:t>
            </w:r>
            <w:r>
              <w:rPr>
                <w:bCs/>
                <w:iCs/>
                <w:spacing w:val="1"/>
                <w:sz w:val="24"/>
                <w:szCs w:val="24"/>
              </w:rPr>
              <w:t>0</w:t>
            </w:r>
            <w:r w:rsidRPr="00A977C1">
              <w:rPr>
                <w:bCs/>
                <w:iCs/>
                <w:spacing w:val="1"/>
                <w:sz w:val="24"/>
                <w:szCs w:val="24"/>
              </w:rPr>
              <w:t xml:space="preserve">4, </w:t>
            </w:r>
            <w:r>
              <w:rPr>
                <w:bCs/>
                <w:iCs/>
                <w:spacing w:val="1"/>
                <w:sz w:val="24"/>
                <w:szCs w:val="24"/>
              </w:rPr>
              <w:t>09</w:t>
            </w:r>
          </w:p>
        </w:tc>
      </w:tr>
      <w:tr w:rsidR="00293203" w:rsidRPr="00A66B8E" w14:paraId="5DC133A5" w14:textId="77777777" w:rsidTr="00CC3BCE">
        <w:trPr>
          <w:trHeight w:val="20"/>
        </w:trPr>
        <w:tc>
          <w:tcPr>
            <w:tcW w:w="709" w:type="pct"/>
            <w:vMerge/>
          </w:tcPr>
          <w:p w14:paraId="096E8E00" w14:textId="77777777" w:rsidR="00293203" w:rsidRPr="00A66B8E" w:rsidRDefault="00293203" w:rsidP="00293203">
            <w:pPr>
              <w:tabs>
                <w:tab w:val="left" w:pos="4050"/>
              </w:tabs>
              <w:rPr>
                <w:sz w:val="24"/>
                <w:szCs w:val="24"/>
              </w:rPr>
            </w:pPr>
          </w:p>
        </w:tc>
        <w:tc>
          <w:tcPr>
            <w:tcW w:w="2877" w:type="pct"/>
          </w:tcPr>
          <w:p w14:paraId="714A3AF0" w14:textId="77777777" w:rsidR="00293203" w:rsidRPr="00A66B8E" w:rsidRDefault="00293203" w:rsidP="00293203">
            <w:pPr>
              <w:jc w:val="both"/>
              <w:rPr>
                <w:rFonts w:eastAsia="Arial Unicode MS"/>
                <w:b/>
                <w:sz w:val="24"/>
                <w:szCs w:val="24"/>
              </w:rPr>
            </w:pPr>
            <w:r w:rsidRPr="00A66B8E">
              <w:rPr>
                <w:rFonts w:eastAsia="Arial Unicode MS"/>
                <w:sz w:val="24"/>
                <w:szCs w:val="24"/>
              </w:rPr>
              <w:t xml:space="preserve">Лексический материал: </w:t>
            </w:r>
            <w:r w:rsidRPr="00A66B8E">
              <w:rPr>
                <w:sz w:val="24"/>
                <w:szCs w:val="24"/>
              </w:rPr>
              <w:t>международного этикета делового общения по телефону. Фразы деловых телефонных разговоров. Входящие и исходящие</w:t>
            </w:r>
            <w:r>
              <w:rPr>
                <w:sz w:val="24"/>
                <w:szCs w:val="24"/>
              </w:rPr>
              <w:t xml:space="preserve"> </w:t>
            </w:r>
            <w:r w:rsidRPr="00A66B8E">
              <w:rPr>
                <w:sz w:val="24"/>
                <w:szCs w:val="24"/>
              </w:rPr>
              <w:t>звонки. Особенности телефонной коммуникации в России и Британии.</w:t>
            </w:r>
            <w:r>
              <w:rPr>
                <w:sz w:val="24"/>
                <w:szCs w:val="24"/>
              </w:rPr>
              <w:t xml:space="preserve"> </w:t>
            </w:r>
            <w:r w:rsidRPr="00A66B8E">
              <w:rPr>
                <w:rFonts w:eastAsia="Arial Unicode MS"/>
                <w:sz w:val="24"/>
                <w:szCs w:val="24"/>
              </w:rPr>
              <w:t>Грамматический материал, необходимый для освоения темы</w:t>
            </w:r>
          </w:p>
        </w:tc>
        <w:tc>
          <w:tcPr>
            <w:tcW w:w="623" w:type="pct"/>
          </w:tcPr>
          <w:p w14:paraId="47C3F815" w14:textId="77777777" w:rsidR="00293203" w:rsidRPr="00A66B8E" w:rsidRDefault="00293203" w:rsidP="00293203">
            <w:pPr>
              <w:tabs>
                <w:tab w:val="left" w:pos="4050"/>
              </w:tabs>
              <w:jc w:val="center"/>
              <w:rPr>
                <w:sz w:val="24"/>
                <w:szCs w:val="24"/>
              </w:rPr>
            </w:pPr>
          </w:p>
        </w:tc>
        <w:tc>
          <w:tcPr>
            <w:tcW w:w="791" w:type="pct"/>
            <w:vMerge/>
          </w:tcPr>
          <w:p w14:paraId="441110E0" w14:textId="77777777" w:rsidR="00293203" w:rsidRPr="00A66B8E" w:rsidRDefault="00293203" w:rsidP="00293203">
            <w:pPr>
              <w:tabs>
                <w:tab w:val="left" w:pos="4050"/>
              </w:tabs>
              <w:jc w:val="center"/>
              <w:rPr>
                <w:sz w:val="24"/>
                <w:szCs w:val="24"/>
              </w:rPr>
            </w:pPr>
          </w:p>
        </w:tc>
      </w:tr>
      <w:tr w:rsidR="00293203" w:rsidRPr="00A66B8E" w14:paraId="36C5C55F" w14:textId="77777777" w:rsidTr="00CC3BCE">
        <w:trPr>
          <w:trHeight w:val="20"/>
        </w:trPr>
        <w:tc>
          <w:tcPr>
            <w:tcW w:w="709" w:type="pct"/>
            <w:vMerge/>
          </w:tcPr>
          <w:p w14:paraId="57E72BB7" w14:textId="77777777" w:rsidR="00293203" w:rsidRPr="00A66B8E" w:rsidRDefault="00293203" w:rsidP="00293203">
            <w:pPr>
              <w:tabs>
                <w:tab w:val="left" w:pos="4050"/>
              </w:tabs>
              <w:rPr>
                <w:sz w:val="24"/>
                <w:szCs w:val="24"/>
              </w:rPr>
            </w:pPr>
          </w:p>
        </w:tc>
        <w:tc>
          <w:tcPr>
            <w:tcW w:w="2877" w:type="pct"/>
          </w:tcPr>
          <w:p w14:paraId="5A84DF19" w14:textId="00D92F85" w:rsidR="00293203" w:rsidRPr="00A66B8E" w:rsidRDefault="00D8198E" w:rsidP="00293203">
            <w:pPr>
              <w:jc w:val="both"/>
              <w:rPr>
                <w:rFonts w:eastAsia="Arial Unicode MS"/>
                <w:b/>
                <w:sz w:val="24"/>
                <w:szCs w:val="24"/>
              </w:rPr>
            </w:pPr>
            <w:r>
              <w:rPr>
                <w:rFonts w:eastAsia="Arial Unicode MS"/>
                <w:b/>
                <w:bCs/>
                <w:sz w:val="24"/>
                <w:szCs w:val="24"/>
              </w:rPr>
              <w:t>В том числе практических занятий</w:t>
            </w:r>
          </w:p>
        </w:tc>
        <w:tc>
          <w:tcPr>
            <w:tcW w:w="623" w:type="pct"/>
          </w:tcPr>
          <w:p w14:paraId="366FB732" w14:textId="77777777" w:rsidR="00293203" w:rsidRPr="00CC3BCE" w:rsidRDefault="00293203" w:rsidP="00293203">
            <w:pPr>
              <w:tabs>
                <w:tab w:val="left" w:pos="4050"/>
              </w:tabs>
              <w:jc w:val="center"/>
              <w:rPr>
                <w:b/>
                <w:sz w:val="24"/>
                <w:szCs w:val="24"/>
              </w:rPr>
            </w:pPr>
            <w:r w:rsidRPr="00CC3BCE">
              <w:rPr>
                <w:b/>
                <w:sz w:val="24"/>
                <w:szCs w:val="24"/>
              </w:rPr>
              <w:t>2</w:t>
            </w:r>
          </w:p>
        </w:tc>
        <w:tc>
          <w:tcPr>
            <w:tcW w:w="791" w:type="pct"/>
            <w:vMerge/>
          </w:tcPr>
          <w:p w14:paraId="76D3CF54" w14:textId="77777777" w:rsidR="00293203" w:rsidRPr="00A66B8E" w:rsidRDefault="00293203" w:rsidP="00293203">
            <w:pPr>
              <w:tabs>
                <w:tab w:val="left" w:pos="4050"/>
              </w:tabs>
              <w:jc w:val="center"/>
              <w:rPr>
                <w:sz w:val="24"/>
                <w:szCs w:val="24"/>
              </w:rPr>
            </w:pPr>
          </w:p>
        </w:tc>
      </w:tr>
      <w:tr w:rsidR="00293203" w:rsidRPr="00A66B8E" w14:paraId="45236317" w14:textId="77777777" w:rsidTr="00CC3BCE">
        <w:trPr>
          <w:trHeight w:val="20"/>
        </w:trPr>
        <w:tc>
          <w:tcPr>
            <w:tcW w:w="709" w:type="pct"/>
            <w:vMerge/>
          </w:tcPr>
          <w:p w14:paraId="5C31B117" w14:textId="77777777" w:rsidR="00293203" w:rsidRPr="00A66B8E" w:rsidRDefault="00293203" w:rsidP="00293203">
            <w:pPr>
              <w:tabs>
                <w:tab w:val="left" w:pos="4050"/>
              </w:tabs>
              <w:rPr>
                <w:sz w:val="24"/>
                <w:szCs w:val="24"/>
              </w:rPr>
            </w:pPr>
          </w:p>
        </w:tc>
        <w:tc>
          <w:tcPr>
            <w:tcW w:w="2877" w:type="pct"/>
          </w:tcPr>
          <w:p w14:paraId="7963A88D" w14:textId="1CC6E563" w:rsidR="00293203" w:rsidRPr="00A66B8E" w:rsidRDefault="00293203" w:rsidP="0032722B">
            <w:pPr>
              <w:jc w:val="both"/>
              <w:rPr>
                <w:rFonts w:eastAsia="Arial Unicode MS"/>
                <w:b/>
                <w:sz w:val="24"/>
                <w:szCs w:val="24"/>
              </w:rPr>
            </w:pPr>
            <w:r w:rsidRPr="00CC3BCE">
              <w:rPr>
                <w:rFonts w:eastAsia="Arial Unicode MS"/>
                <w:sz w:val="24"/>
                <w:szCs w:val="24"/>
              </w:rPr>
              <w:t xml:space="preserve">Практическое занятие № </w:t>
            </w:r>
            <w:r w:rsidR="0032722B" w:rsidRPr="00CC3BCE">
              <w:rPr>
                <w:rFonts w:eastAsia="Arial Unicode MS"/>
                <w:sz w:val="24"/>
                <w:szCs w:val="24"/>
              </w:rPr>
              <w:t>16</w:t>
            </w:r>
            <w:r w:rsidRPr="00CC3BCE">
              <w:rPr>
                <w:rFonts w:eastAsia="Arial Unicode MS"/>
                <w:sz w:val="24"/>
                <w:szCs w:val="24"/>
              </w:rPr>
              <w:t xml:space="preserve">. </w:t>
            </w:r>
            <w:r w:rsidRPr="00A66B8E">
              <w:rPr>
                <w:rFonts w:eastAsia="Arial Unicode MS"/>
                <w:sz w:val="24"/>
                <w:szCs w:val="24"/>
              </w:rPr>
              <w:t>Работа с уче</w:t>
            </w:r>
            <w:r w:rsidR="00CC3BCE">
              <w:rPr>
                <w:rFonts w:eastAsia="Arial Unicode MS"/>
                <w:sz w:val="24"/>
                <w:szCs w:val="24"/>
              </w:rPr>
              <w:t xml:space="preserve">бным материалом по </w:t>
            </w:r>
            <w:proofErr w:type="gramStart"/>
            <w:r w:rsidR="00CC3BCE">
              <w:rPr>
                <w:rFonts w:eastAsia="Arial Unicode MS"/>
                <w:sz w:val="24"/>
                <w:szCs w:val="24"/>
              </w:rPr>
              <w:t>бизнес этике</w:t>
            </w:r>
            <w:proofErr w:type="gramEnd"/>
          </w:p>
        </w:tc>
        <w:tc>
          <w:tcPr>
            <w:tcW w:w="623" w:type="pct"/>
          </w:tcPr>
          <w:p w14:paraId="7F462A52" w14:textId="77777777" w:rsidR="00293203" w:rsidRPr="00A66B8E" w:rsidRDefault="00293203" w:rsidP="00293203">
            <w:pPr>
              <w:tabs>
                <w:tab w:val="left" w:pos="4050"/>
              </w:tabs>
              <w:jc w:val="center"/>
              <w:rPr>
                <w:sz w:val="24"/>
                <w:szCs w:val="24"/>
              </w:rPr>
            </w:pPr>
            <w:r w:rsidRPr="00A66B8E">
              <w:rPr>
                <w:sz w:val="24"/>
                <w:szCs w:val="24"/>
              </w:rPr>
              <w:t>2</w:t>
            </w:r>
          </w:p>
        </w:tc>
        <w:tc>
          <w:tcPr>
            <w:tcW w:w="791" w:type="pct"/>
            <w:vMerge/>
          </w:tcPr>
          <w:p w14:paraId="41D28ACB" w14:textId="77777777" w:rsidR="00293203" w:rsidRPr="00A66B8E" w:rsidRDefault="00293203" w:rsidP="00293203">
            <w:pPr>
              <w:tabs>
                <w:tab w:val="left" w:pos="4050"/>
              </w:tabs>
              <w:jc w:val="center"/>
              <w:rPr>
                <w:sz w:val="24"/>
                <w:szCs w:val="24"/>
              </w:rPr>
            </w:pPr>
          </w:p>
        </w:tc>
      </w:tr>
      <w:tr w:rsidR="00293203" w:rsidRPr="00A66B8E" w14:paraId="5377BE60" w14:textId="77777777" w:rsidTr="00CC3BCE">
        <w:trPr>
          <w:trHeight w:val="20"/>
        </w:trPr>
        <w:tc>
          <w:tcPr>
            <w:tcW w:w="709" w:type="pct"/>
            <w:vMerge w:val="restart"/>
          </w:tcPr>
          <w:p w14:paraId="799D3EEC" w14:textId="179D91A1" w:rsidR="00293203" w:rsidRPr="00A66B8E" w:rsidRDefault="00293203" w:rsidP="00293203">
            <w:pPr>
              <w:tabs>
                <w:tab w:val="left" w:pos="4050"/>
              </w:tabs>
              <w:rPr>
                <w:sz w:val="24"/>
                <w:szCs w:val="24"/>
              </w:rPr>
            </w:pPr>
            <w:r w:rsidRPr="00A66B8E">
              <w:rPr>
                <w:b/>
                <w:sz w:val="24"/>
                <w:szCs w:val="24"/>
              </w:rPr>
              <w:t>Тема 4.5</w:t>
            </w:r>
            <w:r w:rsidR="00CC3BCE">
              <w:rPr>
                <w:b/>
                <w:sz w:val="24"/>
                <w:szCs w:val="24"/>
              </w:rPr>
              <w:t>.</w:t>
            </w:r>
            <w:r w:rsidRPr="00A66B8E">
              <w:rPr>
                <w:sz w:val="24"/>
                <w:szCs w:val="24"/>
              </w:rPr>
              <w:t xml:space="preserve"> </w:t>
            </w:r>
            <w:r w:rsidRPr="00A66B8E">
              <w:rPr>
                <w:b/>
                <w:sz w:val="24"/>
                <w:szCs w:val="24"/>
              </w:rPr>
              <w:t>Структура делового письма</w:t>
            </w:r>
          </w:p>
        </w:tc>
        <w:tc>
          <w:tcPr>
            <w:tcW w:w="2877" w:type="pct"/>
          </w:tcPr>
          <w:p w14:paraId="2083CE36" w14:textId="77777777" w:rsidR="00293203" w:rsidRPr="00A66B8E" w:rsidRDefault="00293203" w:rsidP="00293203">
            <w:pPr>
              <w:jc w:val="both"/>
              <w:rPr>
                <w:rFonts w:eastAsia="Arial Unicode MS"/>
                <w:b/>
                <w:sz w:val="24"/>
                <w:szCs w:val="24"/>
              </w:rPr>
            </w:pPr>
            <w:r w:rsidRPr="00A66B8E">
              <w:rPr>
                <w:rFonts w:eastAsia="Arial Unicode MS"/>
                <w:b/>
                <w:bCs/>
                <w:sz w:val="24"/>
                <w:szCs w:val="24"/>
              </w:rPr>
              <w:t>Содержание учебного материала</w:t>
            </w:r>
          </w:p>
        </w:tc>
        <w:tc>
          <w:tcPr>
            <w:tcW w:w="623" w:type="pct"/>
          </w:tcPr>
          <w:p w14:paraId="7B8AA56F" w14:textId="5DB31917" w:rsidR="00293203" w:rsidRPr="00A66B8E" w:rsidRDefault="00293203" w:rsidP="00293203">
            <w:pPr>
              <w:tabs>
                <w:tab w:val="left" w:pos="4050"/>
              </w:tabs>
              <w:jc w:val="center"/>
              <w:rPr>
                <w:b/>
                <w:sz w:val="24"/>
                <w:szCs w:val="24"/>
              </w:rPr>
            </w:pPr>
            <w:r w:rsidRPr="00A66B8E">
              <w:rPr>
                <w:b/>
                <w:sz w:val="24"/>
                <w:szCs w:val="24"/>
              </w:rPr>
              <w:t>2</w:t>
            </w:r>
            <w:r w:rsidR="00CC3BCE">
              <w:rPr>
                <w:b/>
                <w:sz w:val="24"/>
                <w:szCs w:val="24"/>
              </w:rPr>
              <w:t>/2</w:t>
            </w:r>
          </w:p>
        </w:tc>
        <w:tc>
          <w:tcPr>
            <w:tcW w:w="791" w:type="pct"/>
            <w:vMerge w:val="restart"/>
          </w:tcPr>
          <w:p w14:paraId="10F99FE5" w14:textId="79C203BD" w:rsidR="00293203" w:rsidRPr="00A66B8E" w:rsidRDefault="00CC3BCE" w:rsidP="00293203">
            <w:pPr>
              <w:tabs>
                <w:tab w:val="left" w:pos="4050"/>
              </w:tabs>
              <w:jc w:val="center"/>
              <w:rPr>
                <w:sz w:val="24"/>
                <w:szCs w:val="24"/>
              </w:rPr>
            </w:pPr>
            <w:r w:rsidRPr="00A977C1">
              <w:rPr>
                <w:bCs/>
                <w:iCs/>
                <w:spacing w:val="1"/>
                <w:sz w:val="24"/>
                <w:szCs w:val="24"/>
              </w:rPr>
              <w:t xml:space="preserve">ОК </w:t>
            </w:r>
            <w:r>
              <w:rPr>
                <w:bCs/>
                <w:iCs/>
                <w:spacing w:val="1"/>
                <w:sz w:val="24"/>
                <w:szCs w:val="24"/>
              </w:rPr>
              <w:t>0</w:t>
            </w:r>
            <w:r w:rsidRPr="00A977C1">
              <w:rPr>
                <w:bCs/>
                <w:iCs/>
                <w:spacing w:val="1"/>
                <w:sz w:val="24"/>
                <w:szCs w:val="24"/>
              </w:rPr>
              <w:t xml:space="preserve">2, </w:t>
            </w:r>
            <w:r>
              <w:rPr>
                <w:bCs/>
                <w:iCs/>
                <w:spacing w:val="1"/>
                <w:sz w:val="24"/>
                <w:szCs w:val="24"/>
              </w:rPr>
              <w:t>0</w:t>
            </w:r>
            <w:r w:rsidRPr="00A977C1">
              <w:rPr>
                <w:bCs/>
                <w:iCs/>
                <w:spacing w:val="1"/>
                <w:sz w:val="24"/>
                <w:szCs w:val="24"/>
              </w:rPr>
              <w:t xml:space="preserve">4, </w:t>
            </w:r>
            <w:r>
              <w:rPr>
                <w:bCs/>
                <w:iCs/>
                <w:spacing w:val="1"/>
                <w:sz w:val="24"/>
                <w:szCs w:val="24"/>
              </w:rPr>
              <w:t>09</w:t>
            </w:r>
          </w:p>
        </w:tc>
      </w:tr>
      <w:tr w:rsidR="005A1796" w:rsidRPr="00A66B8E" w14:paraId="068A64CC" w14:textId="77777777" w:rsidTr="00CC3BCE">
        <w:trPr>
          <w:trHeight w:val="20"/>
        </w:trPr>
        <w:tc>
          <w:tcPr>
            <w:tcW w:w="709" w:type="pct"/>
            <w:vMerge/>
          </w:tcPr>
          <w:p w14:paraId="33CF4CD5" w14:textId="77777777" w:rsidR="005A1796" w:rsidRPr="00A66B8E" w:rsidRDefault="005A1796" w:rsidP="00B06660">
            <w:pPr>
              <w:tabs>
                <w:tab w:val="left" w:pos="4050"/>
              </w:tabs>
              <w:rPr>
                <w:sz w:val="24"/>
                <w:szCs w:val="24"/>
              </w:rPr>
            </w:pPr>
          </w:p>
        </w:tc>
        <w:tc>
          <w:tcPr>
            <w:tcW w:w="2877" w:type="pct"/>
          </w:tcPr>
          <w:p w14:paraId="32C346B2" w14:textId="77777777" w:rsidR="005A1796" w:rsidRPr="00A66B8E" w:rsidRDefault="005A1796" w:rsidP="00B06660">
            <w:pPr>
              <w:jc w:val="both"/>
              <w:rPr>
                <w:rFonts w:eastAsia="Arial Unicode MS"/>
                <w:sz w:val="24"/>
                <w:szCs w:val="24"/>
              </w:rPr>
            </w:pPr>
            <w:r w:rsidRPr="00A66B8E">
              <w:rPr>
                <w:rFonts w:eastAsia="Arial Unicode MS"/>
                <w:sz w:val="24"/>
                <w:szCs w:val="24"/>
              </w:rPr>
              <w:t xml:space="preserve">Лексический материал: расположение и части делового письма, стиль письма: </w:t>
            </w:r>
            <w:proofErr w:type="spellStart"/>
            <w:r w:rsidRPr="00A66B8E">
              <w:rPr>
                <w:rFonts w:eastAsia="Arial Unicode MS"/>
                <w:sz w:val="24"/>
                <w:szCs w:val="24"/>
              </w:rPr>
              <w:t>цельноблочный</w:t>
            </w:r>
            <w:proofErr w:type="spellEnd"/>
            <w:r w:rsidRPr="00A66B8E">
              <w:rPr>
                <w:rFonts w:eastAsia="Arial Unicode MS"/>
                <w:sz w:val="24"/>
                <w:szCs w:val="24"/>
              </w:rPr>
              <w:t xml:space="preserve">, </w:t>
            </w:r>
            <w:proofErr w:type="spellStart"/>
            <w:r w:rsidRPr="00A66B8E">
              <w:rPr>
                <w:rFonts w:eastAsia="Arial Unicode MS"/>
                <w:sz w:val="24"/>
                <w:szCs w:val="24"/>
              </w:rPr>
              <w:t>полувтянутый</w:t>
            </w:r>
            <w:proofErr w:type="spellEnd"/>
            <w:r w:rsidRPr="00A66B8E">
              <w:rPr>
                <w:rFonts w:eastAsia="Arial Unicode MS"/>
                <w:sz w:val="24"/>
                <w:szCs w:val="24"/>
              </w:rPr>
              <w:t>, общепринятые фразы деловых писем.</w:t>
            </w:r>
          </w:p>
          <w:p w14:paraId="087BE0CD" w14:textId="1FE89507" w:rsidR="005A1796" w:rsidRPr="00A66B8E" w:rsidRDefault="005A1796" w:rsidP="00B06660">
            <w:pPr>
              <w:jc w:val="both"/>
              <w:rPr>
                <w:rFonts w:eastAsia="Arial Unicode MS"/>
                <w:b/>
                <w:sz w:val="24"/>
                <w:szCs w:val="24"/>
              </w:rPr>
            </w:pPr>
            <w:r w:rsidRPr="00A66B8E">
              <w:rPr>
                <w:rFonts w:eastAsia="Arial Unicode MS"/>
                <w:sz w:val="24"/>
                <w:szCs w:val="24"/>
              </w:rPr>
              <w:t>Грамматический материа</w:t>
            </w:r>
            <w:r w:rsidR="00CC3BCE">
              <w:rPr>
                <w:rFonts w:eastAsia="Arial Unicode MS"/>
                <w:sz w:val="24"/>
                <w:szCs w:val="24"/>
              </w:rPr>
              <w:t>л необходимый для освоения темы</w:t>
            </w:r>
          </w:p>
        </w:tc>
        <w:tc>
          <w:tcPr>
            <w:tcW w:w="623" w:type="pct"/>
          </w:tcPr>
          <w:p w14:paraId="136BCC8D" w14:textId="77777777" w:rsidR="005A1796" w:rsidRPr="00A66B8E" w:rsidRDefault="005A1796" w:rsidP="00B06660">
            <w:pPr>
              <w:tabs>
                <w:tab w:val="left" w:pos="4050"/>
              </w:tabs>
              <w:rPr>
                <w:b/>
                <w:sz w:val="24"/>
                <w:szCs w:val="24"/>
              </w:rPr>
            </w:pPr>
          </w:p>
        </w:tc>
        <w:tc>
          <w:tcPr>
            <w:tcW w:w="791" w:type="pct"/>
            <w:vMerge/>
          </w:tcPr>
          <w:p w14:paraId="2992F9EB" w14:textId="77777777" w:rsidR="005A1796" w:rsidRPr="00A66B8E" w:rsidRDefault="005A1796" w:rsidP="00B06660">
            <w:pPr>
              <w:tabs>
                <w:tab w:val="left" w:pos="4050"/>
              </w:tabs>
              <w:jc w:val="center"/>
              <w:rPr>
                <w:sz w:val="24"/>
                <w:szCs w:val="24"/>
              </w:rPr>
            </w:pPr>
          </w:p>
        </w:tc>
      </w:tr>
      <w:tr w:rsidR="005A1796" w:rsidRPr="00A66B8E" w14:paraId="72B54CB9" w14:textId="77777777" w:rsidTr="00CC3BCE">
        <w:trPr>
          <w:trHeight w:val="20"/>
        </w:trPr>
        <w:tc>
          <w:tcPr>
            <w:tcW w:w="709" w:type="pct"/>
            <w:vMerge/>
          </w:tcPr>
          <w:p w14:paraId="064990F9" w14:textId="77777777" w:rsidR="005A1796" w:rsidRPr="00A66B8E" w:rsidRDefault="005A1796" w:rsidP="00B06660">
            <w:pPr>
              <w:tabs>
                <w:tab w:val="left" w:pos="4050"/>
              </w:tabs>
              <w:rPr>
                <w:sz w:val="24"/>
                <w:szCs w:val="24"/>
              </w:rPr>
            </w:pPr>
          </w:p>
        </w:tc>
        <w:tc>
          <w:tcPr>
            <w:tcW w:w="2877" w:type="pct"/>
          </w:tcPr>
          <w:p w14:paraId="4F4B5009" w14:textId="5F0279FD" w:rsidR="005A1796" w:rsidRPr="00A66B8E" w:rsidRDefault="00D8198E" w:rsidP="00B06660">
            <w:pPr>
              <w:jc w:val="both"/>
              <w:rPr>
                <w:rFonts w:eastAsia="Arial Unicode MS"/>
                <w:b/>
                <w:sz w:val="24"/>
                <w:szCs w:val="24"/>
              </w:rPr>
            </w:pPr>
            <w:r>
              <w:rPr>
                <w:rFonts w:eastAsia="Arial Unicode MS"/>
                <w:b/>
                <w:bCs/>
                <w:sz w:val="24"/>
                <w:szCs w:val="24"/>
              </w:rPr>
              <w:t>В том числе практических занятий</w:t>
            </w:r>
          </w:p>
        </w:tc>
        <w:tc>
          <w:tcPr>
            <w:tcW w:w="623" w:type="pct"/>
          </w:tcPr>
          <w:p w14:paraId="174A5039" w14:textId="77777777" w:rsidR="005A1796" w:rsidRPr="00CC3BCE" w:rsidRDefault="005A1796" w:rsidP="00B06660">
            <w:pPr>
              <w:tabs>
                <w:tab w:val="left" w:pos="4050"/>
              </w:tabs>
              <w:jc w:val="center"/>
              <w:rPr>
                <w:b/>
                <w:sz w:val="24"/>
                <w:szCs w:val="24"/>
              </w:rPr>
            </w:pPr>
            <w:r w:rsidRPr="00CC3BCE">
              <w:rPr>
                <w:b/>
                <w:sz w:val="24"/>
                <w:szCs w:val="24"/>
              </w:rPr>
              <w:t>2</w:t>
            </w:r>
          </w:p>
        </w:tc>
        <w:tc>
          <w:tcPr>
            <w:tcW w:w="791" w:type="pct"/>
            <w:vMerge/>
          </w:tcPr>
          <w:p w14:paraId="18F46437" w14:textId="77777777" w:rsidR="005A1796" w:rsidRPr="00A66B8E" w:rsidRDefault="005A1796" w:rsidP="00B06660">
            <w:pPr>
              <w:tabs>
                <w:tab w:val="left" w:pos="4050"/>
              </w:tabs>
              <w:jc w:val="center"/>
              <w:rPr>
                <w:sz w:val="24"/>
                <w:szCs w:val="24"/>
              </w:rPr>
            </w:pPr>
          </w:p>
        </w:tc>
      </w:tr>
      <w:tr w:rsidR="005A1796" w:rsidRPr="00A66B8E" w14:paraId="0AC0D874" w14:textId="77777777" w:rsidTr="00CC3BCE">
        <w:trPr>
          <w:trHeight w:val="622"/>
        </w:trPr>
        <w:tc>
          <w:tcPr>
            <w:tcW w:w="709" w:type="pct"/>
            <w:vMerge/>
            <w:tcBorders>
              <w:bottom w:val="single" w:sz="4" w:space="0" w:color="auto"/>
            </w:tcBorders>
          </w:tcPr>
          <w:p w14:paraId="304D3EA2" w14:textId="77777777" w:rsidR="005A1796" w:rsidRPr="00A66B8E" w:rsidRDefault="005A1796" w:rsidP="00B06660">
            <w:pPr>
              <w:tabs>
                <w:tab w:val="left" w:pos="4050"/>
              </w:tabs>
              <w:rPr>
                <w:sz w:val="24"/>
                <w:szCs w:val="24"/>
              </w:rPr>
            </w:pPr>
          </w:p>
        </w:tc>
        <w:tc>
          <w:tcPr>
            <w:tcW w:w="2877" w:type="pct"/>
            <w:tcBorders>
              <w:bottom w:val="single" w:sz="4" w:space="0" w:color="auto"/>
            </w:tcBorders>
          </w:tcPr>
          <w:p w14:paraId="1E689635" w14:textId="43CD2353" w:rsidR="005A1796" w:rsidRPr="00A66B8E" w:rsidRDefault="005A1796" w:rsidP="0032722B">
            <w:pPr>
              <w:jc w:val="both"/>
              <w:rPr>
                <w:rFonts w:eastAsia="Arial Unicode MS"/>
                <w:b/>
                <w:sz w:val="24"/>
                <w:szCs w:val="24"/>
              </w:rPr>
            </w:pPr>
            <w:r w:rsidRPr="00CC3BCE">
              <w:rPr>
                <w:rFonts w:eastAsia="Arial Unicode MS"/>
                <w:sz w:val="24"/>
                <w:szCs w:val="24"/>
              </w:rPr>
              <w:t xml:space="preserve">Практическое занятие № </w:t>
            </w:r>
            <w:r w:rsidR="0032722B" w:rsidRPr="00CC3BCE">
              <w:rPr>
                <w:rFonts w:eastAsia="Arial Unicode MS"/>
                <w:sz w:val="24"/>
                <w:szCs w:val="24"/>
              </w:rPr>
              <w:t>17</w:t>
            </w:r>
            <w:r w:rsidRPr="00CC3BCE">
              <w:rPr>
                <w:rFonts w:eastAsia="Arial Unicode MS"/>
                <w:sz w:val="24"/>
                <w:szCs w:val="24"/>
              </w:rPr>
              <w:t>.</w:t>
            </w:r>
            <w:r>
              <w:rPr>
                <w:rFonts w:eastAsia="Arial Unicode MS"/>
                <w:b/>
                <w:sz w:val="24"/>
                <w:szCs w:val="24"/>
              </w:rPr>
              <w:t xml:space="preserve"> </w:t>
            </w:r>
            <w:r w:rsidRPr="00A66B8E">
              <w:rPr>
                <w:rFonts w:eastAsia="Arial Unicode MS"/>
                <w:sz w:val="24"/>
                <w:szCs w:val="24"/>
              </w:rPr>
              <w:t xml:space="preserve">Работа с различными типами писем, чтение </w:t>
            </w:r>
            <w:r w:rsidR="00CC3BCE">
              <w:rPr>
                <w:rFonts w:eastAsia="Arial Unicode MS"/>
                <w:sz w:val="24"/>
                <w:szCs w:val="24"/>
              </w:rPr>
              <w:br/>
            </w:r>
            <w:r w:rsidRPr="00A66B8E">
              <w:rPr>
                <w:rFonts w:eastAsia="Arial Unicode MS"/>
                <w:sz w:val="24"/>
                <w:szCs w:val="24"/>
              </w:rPr>
              <w:t>и составление писем на иностранном языке</w:t>
            </w:r>
          </w:p>
        </w:tc>
        <w:tc>
          <w:tcPr>
            <w:tcW w:w="623" w:type="pct"/>
            <w:tcBorders>
              <w:bottom w:val="single" w:sz="4" w:space="0" w:color="auto"/>
            </w:tcBorders>
            <w:vAlign w:val="center"/>
          </w:tcPr>
          <w:p w14:paraId="2D57426D" w14:textId="77777777" w:rsidR="005A1796" w:rsidRPr="00A66B8E" w:rsidRDefault="005A1796" w:rsidP="00B06660">
            <w:pPr>
              <w:tabs>
                <w:tab w:val="left" w:pos="4050"/>
              </w:tabs>
              <w:jc w:val="center"/>
              <w:rPr>
                <w:sz w:val="24"/>
                <w:szCs w:val="24"/>
              </w:rPr>
            </w:pPr>
            <w:r w:rsidRPr="00A66B8E">
              <w:rPr>
                <w:sz w:val="24"/>
                <w:szCs w:val="24"/>
              </w:rPr>
              <w:t>2</w:t>
            </w:r>
          </w:p>
        </w:tc>
        <w:tc>
          <w:tcPr>
            <w:tcW w:w="791" w:type="pct"/>
            <w:vMerge/>
            <w:tcBorders>
              <w:bottom w:val="single" w:sz="4" w:space="0" w:color="auto"/>
            </w:tcBorders>
          </w:tcPr>
          <w:p w14:paraId="079C1AE8" w14:textId="77777777" w:rsidR="005A1796" w:rsidRPr="00A66B8E" w:rsidRDefault="005A1796" w:rsidP="00B06660">
            <w:pPr>
              <w:tabs>
                <w:tab w:val="left" w:pos="4050"/>
              </w:tabs>
              <w:jc w:val="center"/>
              <w:rPr>
                <w:sz w:val="24"/>
                <w:szCs w:val="24"/>
              </w:rPr>
            </w:pPr>
          </w:p>
        </w:tc>
      </w:tr>
      <w:tr w:rsidR="006D25D8" w:rsidRPr="00A66B8E" w14:paraId="1F3B1778" w14:textId="77777777" w:rsidTr="00CC3BCE">
        <w:trPr>
          <w:trHeight w:val="20"/>
        </w:trPr>
        <w:tc>
          <w:tcPr>
            <w:tcW w:w="3586" w:type="pct"/>
            <w:gridSpan w:val="2"/>
          </w:tcPr>
          <w:p w14:paraId="5F74A123" w14:textId="77777777" w:rsidR="006D25D8" w:rsidRPr="00CC3BCE" w:rsidRDefault="006D25D8" w:rsidP="00B06660">
            <w:pPr>
              <w:jc w:val="both"/>
              <w:rPr>
                <w:rFonts w:eastAsia="Arial Unicode MS"/>
                <w:b/>
                <w:bCs/>
                <w:sz w:val="24"/>
                <w:szCs w:val="24"/>
              </w:rPr>
            </w:pPr>
            <w:r w:rsidRPr="00CC3BCE">
              <w:rPr>
                <w:rFonts w:eastAsia="Arial Unicode MS"/>
                <w:b/>
                <w:bCs/>
                <w:sz w:val="24"/>
                <w:szCs w:val="24"/>
              </w:rPr>
              <w:t>Промежуточная аттестация</w:t>
            </w:r>
          </w:p>
        </w:tc>
        <w:tc>
          <w:tcPr>
            <w:tcW w:w="623" w:type="pct"/>
          </w:tcPr>
          <w:p w14:paraId="1856A332" w14:textId="723E15FB" w:rsidR="006D25D8" w:rsidRPr="00CC3BCE" w:rsidRDefault="00BE74CD" w:rsidP="004C0B6C">
            <w:pPr>
              <w:jc w:val="center"/>
              <w:rPr>
                <w:rFonts w:eastAsia="Arial Unicode MS"/>
                <w:b/>
                <w:bCs/>
                <w:sz w:val="24"/>
                <w:szCs w:val="24"/>
              </w:rPr>
            </w:pPr>
            <w:r w:rsidRPr="00CC3BCE">
              <w:rPr>
                <w:b/>
                <w:bCs/>
                <w:sz w:val="24"/>
                <w:szCs w:val="24"/>
              </w:rPr>
              <w:t>2</w:t>
            </w:r>
          </w:p>
        </w:tc>
        <w:tc>
          <w:tcPr>
            <w:tcW w:w="791" w:type="pct"/>
          </w:tcPr>
          <w:p w14:paraId="4EBF62B8" w14:textId="77777777" w:rsidR="006D25D8" w:rsidRPr="00A66B8E" w:rsidRDefault="006D25D8" w:rsidP="00B06660">
            <w:pPr>
              <w:jc w:val="center"/>
              <w:rPr>
                <w:rFonts w:eastAsia="Arial Unicode MS"/>
                <w:b/>
                <w:bCs/>
                <w:sz w:val="24"/>
                <w:szCs w:val="24"/>
              </w:rPr>
            </w:pPr>
          </w:p>
        </w:tc>
      </w:tr>
      <w:tr w:rsidR="006D25D8" w:rsidRPr="00A66B8E" w14:paraId="41519F39" w14:textId="77777777" w:rsidTr="00CC3BCE">
        <w:trPr>
          <w:trHeight w:val="20"/>
        </w:trPr>
        <w:tc>
          <w:tcPr>
            <w:tcW w:w="3586" w:type="pct"/>
            <w:gridSpan w:val="2"/>
          </w:tcPr>
          <w:p w14:paraId="39001C47" w14:textId="77777777" w:rsidR="006D25D8" w:rsidRPr="00A66B8E" w:rsidRDefault="006D25D8" w:rsidP="00B06660">
            <w:pPr>
              <w:jc w:val="both"/>
              <w:rPr>
                <w:rFonts w:eastAsia="Arial Unicode MS"/>
                <w:b/>
                <w:bCs/>
                <w:sz w:val="24"/>
                <w:szCs w:val="24"/>
              </w:rPr>
            </w:pPr>
            <w:r w:rsidRPr="00A66B8E">
              <w:rPr>
                <w:rFonts w:eastAsia="Arial Unicode MS"/>
                <w:b/>
                <w:bCs/>
                <w:sz w:val="24"/>
                <w:szCs w:val="24"/>
              </w:rPr>
              <w:t>Всего:</w:t>
            </w:r>
          </w:p>
        </w:tc>
        <w:tc>
          <w:tcPr>
            <w:tcW w:w="623" w:type="pct"/>
          </w:tcPr>
          <w:p w14:paraId="5449A6C9" w14:textId="1C5D4039" w:rsidR="006D25D8" w:rsidRPr="002C6C8F" w:rsidRDefault="00BE74CD" w:rsidP="00B06660">
            <w:pPr>
              <w:jc w:val="center"/>
              <w:rPr>
                <w:rFonts w:eastAsia="Arial Unicode MS"/>
                <w:b/>
                <w:bCs/>
                <w:sz w:val="24"/>
                <w:szCs w:val="24"/>
              </w:rPr>
            </w:pPr>
            <w:r>
              <w:rPr>
                <w:rFonts w:eastAsia="Arial Unicode MS"/>
                <w:b/>
                <w:bCs/>
                <w:sz w:val="24"/>
                <w:szCs w:val="24"/>
              </w:rPr>
              <w:t>36</w:t>
            </w:r>
            <w:r w:rsidR="00CC3BCE">
              <w:rPr>
                <w:rFonts w:eastAsia="Arial Unicode MS"/>
                <w:b/>
                <w:bCs/>
                <w:sz w:val="24"/>
                <w:szCs w:val="24"/>
              </w:rPr>
              <w:t>/34</w:t>
            </w:r>
          </w:p>
        </w:tc>
        <w:tc>
          <w:tcPr>
            <w:tcW w:w="791" w:type="pct"/>
          </w:tcPr>
          <w:p w14:paraId="28904271" w14:textId="77777777" w:rsidR="006D25D8" w:rsidRPr="00A66B8E" w:rsidRDefault="006D25D8" w:rsidP="00B06660">
            <w:pPr>
              <w:jc w:val="center"/>
              <w:rPr>
                <w:rFonts w:eastAsia="Arial Unicode MS"/>
                <w:b/>
                <w:bCs/>
                <w:sz w:val="24"/>
                <w:szCs w:val="24"/>
              </w:rPr>
            </w:pPr>
          </w:p>
        </w:tc>
      </w:tr>
    </w:tbl>
    <w:p w14:paraId="7356340E" w14:textId="77777777" w:rsidR="006D25D8" w:rsidRPr="00A66B8E" w:rsidRDefault="006D25D8" w:rsidP="006D25D8">
      <w:pPr>
        <w:rPr>
          <w:color w:val="548DD4"/>
          <w:w w:val="95"/>
          <w:sz w:val="24"/>
          <w:szCs w:val="24"/>
        </w:rPr>
        <w:sectPr w:rsidR="006D25D8" w:rsidRPr="00A66B8E" w:rsidSect="009A4A34">
          <w:pgSz w:w="16838" w:h="11906" w:orient="landscape"/>
          <w:pgMar w:top="1134" w:right="567" w:bottom="1134" w:left="1701" w:header="709" w:footer="709" w:gutter="0"/>
          <w:cols w:space="708"/>
          <w:docGrid w:linePitch="360"/>
        </w:sectPr>
      </w:pPr>
    </w:p>
    <w:p w14:paraId="4D1801EF" w14:textId="519B3FE1" w:rsidR="006D25D8" w:rsidRPr="00A66B8E" w:rsidRDefault="006D25D8" w:rsidP="00CC3BCE">
      <w:pPr>
        <w:tabs>
          <w:tab w:val="left" w:pos="1134"/>
        </w:tabs>
        <w:jc w:val="center"/>
        <w:rPr>
          <w:b/>
          <w:bCs/>
          <w:sz w:val="24"/>
          <w:szCs w:val="24"/>
        </w:rPr>
      </w:pPr>
      <w:r w:rsidRPr="00A66B8E">
        <w:rPr>
          <w:b/>
          <w:bCs/>
          <w:sz w:val="24"/>
          <w:szCs w:val="24"/>
        </w:rPr>
        <w:t>3. УСЛОВИЯ РЕАЛИЗАЦИИ УЧЕБНОЙ ДИСЦИПЛИНЫ</w:t>
      </w:r>
    </w:p>
    <w:p w14:paraId="1DFB6B13" w14:textId="77777777" w:rsidR="00CC3BCE" w:rsidRPr="00CC3BCE" w:rsidRDefault="00CC3BCE" w:rsidP="00CC3BCE">
      <w:pPr>
        <w:tabs>
          <w:tab w:val="left" w:pos="1134"/>
        </w:tabs>
        <w:spacing w:line="276" w:lineRule="auto"/>
        <w:ind w:firstLine="709"/>
        <w:jc w:val="both"/>
        <w:rPr>
          <w:b/>
          <w:sz w:val="24"/>
          <w:szCs w:val="24"/>
        </w:rPr>
      </w:pPr>
    </w:p>
    <w:p w14:paraId="2D0F099D" w14:textId="28E6168A" w:rsidR="006D25D8" w:rsidRPr="00CC3BCE" w:rsidRDefault="006D25D8" w:rsidP="00CC3BCE">
      <w:pPr>
        <w:tabs>
          <w:tab w:val="left" w:pos="1134"/>
        </w:tabs>
        <w:spacing w:line="276" w:lineRule="auto"/>
        <w:ind w:firstLine="709"/>
        <w:jc w:val="both"/>
        <w:rPr>
          <w:b/>
          <w:sz w:val="24"/>
          <w:szCs w:val="24"/>
        </w:rPr>
      </w:pPr>
      <w:r w:rsidRPr="00CC3BCE">
        <w:rPr>
          <w:b/>
          <w:sz w:val="24"/>
          <w:szCs w:val="24"/>
        </w:rPr>
        <w:t>3.1. Для реализации программы учебной дисциплины должны быть предусмотрены следующие специальные помещения:</w:t>
      </w:r>
    </w:p>
    <w:p w14:paraId="2D22C70C" w14:textId="1DA0CF0E" w:rsidR="006D25D8" w:rsidRPr="00CC3BCE" w:rsidRDefault="006D25D8" w:rsidP="00CC3BCE">
      <w:pPr>
        <w:tabs>
          <w:tab w:val="left" w:pos="993"/>
          <w:tab w:val="left" w:pos="1134"/>
        </w:tabs>
        <w:spacing w:line="276" w:lineRule="auto"/>
        <w:ind w:firstLine="709"/>
        <w:jc w:val="both"/>
        <w:rPr>
          <w:bCs/>
          <w:sz w:val="24"/>
          <w:szCs w:val="24"/>
        </w:rPr>
      </w:pPr>
      <w:r w:rsidRPr="00CC3BCE">
        <w:rPr>
          <w:sz w:val="24"/>
          <w:szCs w:val="24"/>
        </w:rPr>
        <w:t xml:space="preserve">Кабинет </w:t>
      </w:r>
      <w:r w:rsidR="001F30EF">
        <w:rPr>
          <w:sz w:val="24"/>
          <w:szCs w:val="24"/>
        </w:rPr>
        <w:t>«И</w:t>
      </w:r>
      <w:r w:rsidRPr="00CC3BCE">
        <w:rPr>
          <w:sz w:val="24"/>
          <w:szCs w:val="24"/>
        </w:rPr>
        <w:t>ностранн</w:t>
      </w:r>
      <w:r w:rsidR="00CC3BCE" w:rsidRPr="00CC3BCE">
        <w:rPr>
          <w:sz w:val="24"/>
          <w:szCs w:val="24"/>
        </w:rPr>
        <w:t>ого</w:t>
      </w:r>
      <w:r w:rsidRPr="00CC3BCE">
        <w:rPr>
          <w:spacing w:val="25"/>
          <w:sz w:val="24"/>
          <w:szCs w:val="24"/>
        </w:rPr>
        <w:t xml:space="preserve"> </w:t>
      </w:r>
      <w:r w:rsidRPr="00CC3BCE">
        <w:rPr>
          <w:sz w:val="24"/>
          <w:szCs w:val="24"/>
        </w:rPr>
        <w:t>язык</w:t>
      </w:r>
      <w:r w:rsidR="00CC3BCE">
        <w:rPr>
          <w:sz w:val="24"/>
          <w:szCs w:val="24"/>
        </w:rPr>
        <w:t>а</w:t>
      </w:r>
      <w:r w:rsidRPr="00CC3BCE">
        <w:rPr>
          <w:sz w:val="24"/>
          <w:szCs w:val="24"/>
        </w:rPr>
        <w:t xml:space="preserve">», оснащенный оборудованием: посадочные места </w:t>
      </w:r>
      <w:r w:rsidR="00CC3BCE">
        <w:rPr>
          <w:sz w:val="24"/>
          <w:szCs w:val="24"/>
        </w:rPr>
        <w:br/>
      </w:r>
      <w:r w:rsidRPr="00CC3BCE">
        <w:rPr>
          <w:sz w:val="24"/>
          <w:szCs w:val="24"/>
        </w:rPr>
        <w:t>по количеству обучающихся</w:t>
      </w:r>
      <w:r w:rsidR="00CC3BCE" w:rsidRPr="00CC3BCE">
        <w:rPr>
          <w:sz w:val="24"/>
          <w:szCs w:val="24"/>
        </w:rPr>
        <w:t xml:space="preserve">, </w:t>
      </w:r>
      <w:r w:rsidRPr="00CC3BCE">
        <w:rPr>
          <w:sz w:val="24"/>
          <w:szCs w:val="24"/>
        </w:rPr>
        <w:t>рабочее место преподавателя</w:t>
      </w:r>
      <w:r w:rsidR="00CC3BCE" w:rsidRPr="00CC3BCE">
        <w:rPr>
          <w:sz w:val="24"/>
          <w:szCs w:val="24"/>
        </w:rPr>
        <w:t xml:space="preserve">, </w:t>
      </w:r>
      <w:r w:rsidRPr="00CC3BCE">
        <w:rPr>
          <w:sz w:val="24"/>
          <w:szCs w:val="24"/>
        </w:rPr>
        <w:t>учебно-методические материалы по дисциплине;</w:t>
      </w:r>
      <w:r w:rsidR="00CC3BCE" w:rsidRPr="00CC3BCE">
        <w:rPr>
          <w:sz w:val="24"/>
          <w:szCs w:val="24"/>
        </w:rPr>
        <w:t xml:space="preserve"> </w:t>
      </w:r>
      <w:r w:rsidRPr="00CC3BCE">
        <w:rPr>
          <w:sz w:val="24"/>
          <w:szCs w:val="24"/>
        </w:rPr>
        <w:t>техническими средствами:</w:t>
      </w:r>
      <w:r w:rsidR="00CC3BCE" w:rsidRPr="00CC3BCE">
        <w:rPr>
          <w:sz w:val="24"/>
          <w:szCs w:val="24"/>
        </w:rPr>
        <w:t xml:space="preserve"> </w:t>
      </w:r>
      <w:r w:rsidRPr="00CC3BCE">
        <w:rPr>
          <w:bCs/>
          <w:sz w:val="24"/>
          <w:szCs w:val="24"/>
        </w:rPr>
        <w:t>компьютер с лицензионным программным обеспечением</w:t>
      </w:r>
      <w:r w:rsidR="00CC3BCE" w:rsidRPr="00CC3BCE">
        <w:rPr>
          <w:bCs/>
          <w:sz w:val="24"/>
          <w:szCs w:val="24"/>
        </w:rPr>
        <w:t xml:space="preserve">, </w:t>
      </w:r>
      <w:r w:rsidRPr="00CC3BCE">
        <w:rPr>
          <w:bCs/>
          <w:sz w:val="24"/>
          <w:szCs w:val="24"/>
        </w:rPr>
        <w:t>мультимедийный проектор.</w:t>
      </w:r>
    </w:p>
    <w:p w14:paraId="2A3AD7B9" w14:textId="77777777" w:rsidR="006D25D8" w:rsidRPr="00CC3BCE" w:rsidRDefault="006D25D8" w:rsidP="00CC3BCE">
      <w:pPr>
        <w:tabs>
          <w:tab w:val="left" w:pos="993"/>
          <w:tab w:val="left" w:pos="1134"/>
        </w:tabs>
        <w:spacing w:line="276" w:lineRule="auto"/>
        <w:ind w:firstLine="709"/>
        <w:jc w:val="both"/>
        <w:rPr>
          <w:sz w:val="24"/>
          <w:szCs w:val="24"/>
        </w:rPr>
      </w:pPr>
    </w:p>
    <w:p w14:paraId="00B6F218" w14:textId="29ECF1F3" w:rsidR="006D25D8" w:rsidRPr="00CC3BCE" w:rsidRDefault="006D25D8" w:rsidP="00CC3BCE">
      <w:pPr>
        <w:tabs>
          <w:tab w:val="left" w:pos="993"/>
          <w:tab w:val="left" w:pos="1134"/>
        </w:tabs>
        <w:spacing w:line="276" w:lineRule="auto"/>
        <w:ind w:firstLine="709"/>
        <w:jc w:val="both"/>
        <w:rPr>
          <w:b/>
          <w:bCs/>
          <w:sz w:val="24"/>
          <w:szCs w:val="24"/>
        </w:rPr>
      </w:pPr>
      <w:r w:rsidRPr="00CC3BCE">
        <w:rPr>
          <w:b/>
          <w:bCs/>
          <w:sz w:val="24"/>
          <w:szCs w:val="24"/>
        </w:rPr>
        <w:t>3.2. Информационное обеспечение реализации программы</w:t>
      </w:r>
    </w:p>
    <w:p w14:paraId="057244A9" w14:textId="3D340BC7" w:rsidR="006D25D8" w:rsidRPr="00CC3BCE" w:rsidRDefault="00473EEA" w:rsidP="00CC3BCE">
      <w:pPr>
        <w:tabs>
          <w:tab w:val="left" w:pos="1134"/>
        </w:tabs>
        <w:spacing w:line="276" w:lineRule="auto"/>
        <w:ind w:firstLine="709"/>
        <w:jc w:val="both"/>
        <w:rPr>
          <w:sz w:val="24"/>
          <w:szCs w:val="24"/>
        </w:rPr>
      </w:pPr>
      <w:r w:rsidRPr="00CC3BCE">
        <w:rPr>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1F30EF">
        <w:rPr>
          <w:bCs/>
          <w:sz w:val="24"/>
          <w:szCs w:val="24"/>
        </w:rPr>
        <w:br/>
      </w:r>
      <w:r w:rsidRPr="00CC3BCE">
        <w:rPr>
          <w:bCs/>
          <w:sz w:val="24"/>
          <w:szCs w:val="24"/>
        </w:rPr>
        <w:t>для использования в образовательном процессе.</w:t>
      </w:r>
      <w:r w:rsidRPr="00CC3BCE">
        <w:rPr>
          <w:sz w:val="24"/>
          <w:szCs w:val="24"/>
        </w:rPr>
        <w:t xml:space="preserve"> При формировании </w:t>
      </w:r>
      <w:r w:rsidRPr="00CC3BCE">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BC0B4E1" w14:textId="77777777" w:rsidR="006D25D8" w:rsidRPr="00CC3BCE" w:rsidRDefault="006D25D8" w:rsidP="00CC3BCE">
      <w:pPr>
        <w:tabs>
          <w:tab w:val="left" w:pos="1134"/>
        </w:tabs>
        <w:spacing w:line="276" w:lineRule="auto"/>
        <w:ind w:firstLine="709"/>
        <w:contextualSpacing/>
        <w:jc w:val="both"/>
        <w:rPr>
          <w:b/>
          <w:sz w:val="24"/>
          <w:szCs w:val="24"/>
        </w:rPr>
      </w:pPr>
    </w:p>
    <w:p w14:paraId="23E9E497" w14:textId="77777777" w:rsidR="00571D73" w:rsidRPr="00A66B8E" w:rsidRDefault="00571D73" w:rsidP="00571D73">
      <w:pPr>
        <w:tabs>
          <w:tab w:val="left" w:pos="1134"/>
          <w:tab w:val="left" w:pos="1276"/>
        </w:tabs>
        <w:spacing w:line="276" w:lineRule="auto"/>
        <w:ind w:firstLine="709"/>
        <w:contextualSpacing/>
        <w:jc w:val="both"/>
        <w:rPr>
          <w:b/>
          <w:sz w:val="24"/>
          <w:szCs w:val="24"/>
        </w:rPr>
      </w:pPr>
      <w:r w:rsidRPr="00A66B8E">
        <w:rPr>
          <w:b/>
          <w:sz w:val="24"/>
          <w:szCs w:val="24"/>
        </w:rPr>
        <w:t xml:space="preserve">3.2.1. </w:t>
      </w:r>
      <w:r w:rsidRPr="0087171F">
        <w:rPr>
          <w:b/>
          <w:sz w:val="24"/>
          <w:szCs w:val="24"/>
        </w:rPr>
        <w:t>Основные</w:t>
      </w:r>
      <w:r w:rsidRPr="00A66B8E">
        <w:rPr>
          <w:b/>
          <w:sz w:val="24"/>
          <w:szCs w:val="24"/>
        </w:rPr>
        <w:t xml:space="preserve"> печатные издания</w:t>
      </w:r>
    </w:p>
    <w:p w14:paraId="5EF3397D" w14:textId="77777777" w:rsidR="00571D73" w:rsidRPr="00A66B8E" w:rsidRDefault="00571D73" w:rsidP="00571D73">
      <w:pPr>
        <w:tabs>
          <w:tab w:val="left" w:pos="1134"/>
          <w:tab w:val="left" w:pos="1276"/>
        </w:tabs>
        <w:spacing w:line="276" w:lineRule="auto"/>
        <w:ind w:firstLine="709"/>
        <w:jc w:val="both"/>
        <w:rPr>
          <w:sz w:val="24"/>
          <w:szCs w:val="24"/>
        </w:rPr>
      </w:pPr>
      <w:r w:rsidRPr="00A66B8E">
        <w:rPr>
          <w:sz w:val="24"/>
          <w:szCs w:val="24"/>
        </w:rPr>
        <w:t xml:space="preserve">1. </w:t>
      </w:r>
      <w:proofErr w:type="spellStart"/>
      <w:r w:rsidRPr="00A66B8E">
        <w:rPr>
          <w:sz w:val="24"/>
          <w:szCs w:val="24"/>
        </w:rPr>
        <w:t>Безкоровайная</w:t>
      </w:r>
      <w:proofErr w:type="spellEnd"/>
      <w:r w:rsidRPr="00A66B8E">
        <w:rPr>
          <w:sz w:val="24"/>
          <w:szCs w:val="24"/>
        </w:rPr>
        <w:t xml:space="preserve"> Г.Т. Planet </w:t>
      </w:r>
      <w:proofErr w:type="spellStart"/>
      <w:r w:rsidRPr="00A66B8E">
        <w:rPr>
          <w:sz w:val="24"/>
          <w:szCs w:val="24"/>
        </w:rPr>
        <w:t>of</w:t>
      </w:r>
      <w:proofErr w:type="spellEnd"/>
      <w:r w:rsidRPr="00A66B8E">
        <w:rPr>
          <w:sz w:val="24"/>
          <w:szCs w:val="24"/>
        </w:rPr>
        <w:t xml:space="preserve"> English Учебник английского языка для учреждений</w:t>
      </w:r>
      <w:r>
        <w:rPr>
          <w:sz w:val="24"/>
          <w:szCs w:val="24"/>
        </w:rPr>
        <w:t xml:space="preserve"> </w:t>
      </w:r>
      <w:r w:rsidRPr="00A66B8E">
        <w:rPr>
          <w:sz w:val="24"/>
          <w:szCs w:val="24"/>
        </w:rPr>
        <w:t xml:space="preserve">СПО / Г.Т. Бескоровайная, Н.И. Соколова, Е.А. </w:t>
      </w:r>
      <w:proofErr w:type="spellStart"/>
      <w:r w:rsidRPr="00A66B8E">
        <w:rPr>
          <w:sz w:val="24"/>
          <w:szCs w:val="24"/>
        </w:rPr>
        <w:t>Койранская</w:t>
      </w:r>
      <w:proofErr w:type="spellEnd"/>
      <w:r w:rsidRPr="00A66B8E">
        <w:rPr>
          <w:sz w:val="24"/>
          <w:szCs w:val="24"/>
        </w:rPr>
        <w:t>, Г.В. Лаврик. – М.: Академия, 20</w:t>
      </w:r>
      <w:r>
        <w:rPr>
          <w:sz w:val="24"/>
          <w:szCs w:val="24"/>
        </w:rPr>
        <w:t>21</w:t>
      </w:r>
      <w:r w:rsidRPr="00A66B8E">
        <w:rPr>
          <w:sz w:val="24"/>
          <w:szCs w:val="24"/>
        </w:rPr>
        <w:t>. – 256 с.</w:t>
      </w:r>
    </w:p>
    <w:p w14:paraId="33F158F0" w14:textId="77777777" w:rsidR="00571D73" w:rsidRDefault="00571D73" w:rsidP="00571D73">
      <w:pPr>
        <w:tabs>
          <w:tab w:val="left" w:pos="1134"/>
          <w:tab w:val="left" w:pos="1276"/>
        </w:tabs>
        <w:spacing w:line="276" w:lineRule="auto"/>
        <w:ind w:firstLine="709"/>
        <w:jc w:val="both"/>
        <w:rPr>
          <w:bCs/>
          <w:sz w:val="24"/>
          <w:szCs w:val="24"/>
        </w:rPr>
      </w:pPr>
      <w:r w:rsidRPr="00A66B8E">
        <w:rPr>
          <w:sz w:val="24"/>
          <w:szCs w:val="24"/>
        </w:rPr>
        <w:t xml:space="preserve">2. </w:t>
      </w:r>
      <w:r w:rsidRPr="00A66B8E">
        <w:rPr>
          <w:bCs/>
          <w:sz w:val="24"/>
          <w:szCs w:val="24"/>
        </w:rPr>
        <w:t>Голубев А.П. Английский язык для технических специальностей. ENGLISH FOR TECHNICAL COLLEGES : учебник для студентов учреждений сред. проф. образования / Голубев А.П.</w:t>
      </w:r>
      <w:r>
        <w:rPr>
          <w:bCs/>
          <w:sz w:val="24"/>
          <w:szCs w:val="24"/>
        </w:rPr>
        <w:t xml:space="preserve"> и др.</w:t>
      </w:r>
      <w:r w:rsidRPr="00A66B8E">
        <w:rPr>
          <w:bCs/>
          <w:sz w:val="24"/>
          <w:szCs w:val="24"/>
        </w:rPr>
        <w:t xml:space="preserve"> </w:t>
      </w:r>
      <w:r w:rsidRPr="00A66B8E">
        <w:rPr>
          <w:sz w:val="24"/>
          <w:szCs w:val="24"/>
          <w:shd w:val="clear" w:color="auto" w:fill="FFFFFF"/>
        </w:rPr>
        <w:sym w:font="Symbol" w:char="F02D"/>
      </w:r>
      <w:r w:rsidRPr="00A66B8E">
        <w:rPr>
          <w:bCs/>
          <w:sz w:val="24"/>
          <w:szCs w:val="24"/>
        </w:rPr>
        <w:t xml:space="preserve"> М</w:t>
      </w:r>
      <w:r>
        <w:rPr>
          <w:bCs/>
          <w:sz w:val="24"/>
          <w:szCs w:val="24"/>
        </w:rPr>
        <w:t>осква</w:t>
      </w:r>
      <w:r w:rsidRPr="00A66B8E">
        <w:rPr>
          <w:bCs/>
          <w:sz w:val="24"/>
          <w:szCs w:val="24"/>
        </w:rPr>
        <w:t>: Академия, 20</w:t>
      </w:r>
      <w:r>
        <w:rPr>
          <w:bCs/>
          <w:sz w:val="24"/>
          <w:szCs w:val="24"/>
        </w:rPr>
        <w:t>20</w:t>
      </w:r>
      <w:r w:rsidRPr="00A66B8E">
        <w:rPr>
          <w:bCs/>
          <w:sz w:val="24"/>
          <w:szCs w:val="24"/>
        </w:rPr>
        <w:t xml:space="preserve">. </w:t>
      </w:r>
      <w:r w:rsidRPr="00A66B8E">
        <w:rPr>
          <w:sz w:val="24"/>
          <w:szCs w:val="24"/>
          <w:shd w:val="clear" w:color="auto" w:fill="FFFFFF"/>
        </w:rPr>
        <w:sym w:font="Symbol" w:char="F02D"/>
      </w:r>
      <w:r w:rsidRPr="00A66B8E">
        <w:rPr>
          <w:sz w:val="24"/>
          <w:szCs w:val="24"/>
          <w:shd w:val="clear" w:color="auto" w:fill="FFFFFF"/>
        </w:rPr>
        <w:t> </w:t>
      </w:r>
      <w:r w:rsidRPr="00A66B8E">
        <w:rPr>
          <w:bCs/>
          <w:sz w:val="24"/>
          <w:szCs w:val="24"/>
        </w:rPr>
        <w:t>208 с.</w:t>
      </w:r>
      <w:r>
        <w:rPr>
          <w:bCs/>
          <w:sz w:val="24"/>
          <w:szCs w:val="24"/>
        </w:rPr>
        <w:t xml:space="preserve"> </w:t>
      </w:r>
    </w:p>
    <w:p w14:paraId="4CEDB193" w14:textId="59309538" w:rsidR="00571D73" w:rsidRPr="00A66B8E" w:rsidRDefault="00571D73" w:rsidP="00571D73">
      <w:pPr>
        <w:tabs>
          <w:tab w:val="left" w:pos="1134"/>
          <w:tab w:val="left" w:pos="1276"/>
        </w:tabs>
        <w:spacing w:line="276" w:lineRule="auto"/>
        <w:ind w:firstLine="709"/>
        <w:jc w:val="both"/>
        <w:rPr>
          <w:sz w:val="24"/>
          <w:szCs w:val="24"/>
        </w:rPr>
      </w:pPr>
      <w:r w:rsidRPr="00A66B8E">
        <w:rPr>
          <w:sz w:val="24"/>
          <w:szCs w:val="24"/>
        </w:rPr>
        <w:t xml:space="preserve">6. </w:t>
      </w:r>
      <w:r w:rsidRPr="00F54F3A">
        <w:rPr>
          <w:sz w:val="24"/>
          <w:szCs w:val="24"/>
        </w:rPr>
        <w:t xml:space="preserve">Караванов, А. А. Времена английского глагола. Система, правила, упражнения, тесты : учеб. пособие / А.А. Караванов. </w:t>
      </w:r>
      <w:r>
        <w:rPr>
          <w:sz w:val="24"/>
          <w:szCs w:val="24"/>
        </w:rPr>
        <w:t>–</w:t>
      </w:r>
      <w:r w:rsidRPr="00F54F3A">
        <w:rPr>
          <w:sz w:val="24"/>
          <w:szCs w:val="24"/>
        </w:rPr>
        <w:t xml:space="preserve">Москва : ИНФРА-М, 2019. </w:t>
      </w:r>
      <w:r>
        <w:rPr>
          <w:sz w:val="24"/>
          <w:szCs w:val="24"/>
        </w:rPr>
        <w:t>–</w:t>
      </w:r>
      <w:r w:rsidRPr="00F54F3A">
        <w:rPr>
          <w:sz w:val="24"/>
          <w:szCs w:val="24"/>
        </w:rPr>
        <w:t xml:space="preserve"> 212 с. </w:t>
      </w:r>
    </w:p>
    <w:p w14:paraId="55C22BB1" w14:textId="77777777" w:rsidR="00571D73" w:rsidRPr="00A66B8E" w:rsidRDefault="00571D73" w:rsidP="00571D73">
      <w:pPr>
        <w:tabs>
          <w:tab w:val="left" w:pos="1134"/>
          <w:tab w:val="left" w:pos="1276"/>
        </w:tabs>
        <w:spacing w:line="276" w:lineRule="auto"/>
        <w:ind w:firstLine="709"/>
        <w:jc w:val="both"/>
        <w:rPr>
          <w:sz w:val="24"/>
          <w:szCs w:val="24"/>
        </w:rPr>
      </w:pPr>
      <w:r w:rsidRPr="00A66B8E">
        <w:rPr>
          <w:sz w:val="24"/>
          <w:szCs w:val="24"/>
        </w:rPr>
        <w:t xml:space="preserve">3. Карпова Т.А. English </w:t>
      </w:r>
      <w:proofErr w:type="spellStart"/>
      <w:r w:rsidRPr="00A66B8E">
        <w:rPr>
          <w:sz w:val="24"/>
          <w:szCs w:val="24"/>
        </w:rPr>
        <w:t>for</w:t>
      </w:r>
      <w:proofErr w:type="spellEnd"/>
      <w:r w:rsidRPr="00A66B8E">
        <w:rPr>
          <w:sz w:val="24"/>
          <w:szCs w:val="24"/>
        </w:rPr>
        <w:t xml:space="preserve"> </w:t>
      </w:r>
      <w:proofErr w:type="spellStart"/>
      <w:r w:rsidRPr="00A66B8E">
        <w:rPr>
          <w:sz w:val="24"/>
          <w:szCs w:val="24"/>
        </w:rPr>
        <w:t>Colleges</w:t>
      </w:r>
      <w:proofErr w:type="spellEnd"/>
      <w:r w:rsidRPr="00A66B8E">
        <w:rPr>
          <w:sz w:val="24"/>
          <w:szCs w:val="24"/>
        </w:rPr>
        <w:t xml:space="preserve"> [Текст]: Учебник / Т.А. Карпова. – М.: КНОРУС, 2014. – 281 с.</w:t>
      </w:r>
    </w:p>
    <w:p w14:paraId="15131698" w14:textId="7E70C845" w:rsidR="00571D73" w:rsidRPr="00A66B8E" w:rsidRDefault="00571D73" w:rsidP="00571D73">
      <w:pPr>
        <w:tabs>
          <w:tab w:val="left" w:pos="1134"/>
          <w:tab w:val="left" w:pos="1276"/>
        </w:tabs>
        <w:spacing w:line="276" w:lineRule="auto"/>
        <w:ind w:firstLine="709"/>
        <w:jc w:val="both"/>
        <w:rPr>
          <w:sz w:val="24"/>
          <w:szCs w:val="24"/>
        </w:rPr>
      </w:pPr>
      <w:r w:rsidRPr="00A66B8E">
        <w:rPr>
          <w:sz w:val="24"/>
          <w:szCs w:val="24"/>
        </w:rPr>
        <w:t xml:space="preserve">4. </w:t>
      </w:r>
      <w:r w:rsidRPr="00F54F3A">
        <w:rPr>
          <w:sz w:val="24"/>
          <w:szCs w:val="24"/>
        </w:rPr>
        <w:t>Кузьменкова, Ю. Б.  Английский язык для технических колледжей (A1) : учебное пособие для среднего профессионального образования / Ю. Б. Кузьменкова. </w:t>
      </w:r>
      <w:r>
        <w:rPr>
          <w:sz w:val="24"/>
          <w:szCs w:val="24"/>
        </w:rPr>
        <w:t>–</w:t>
      </w:r>
      <w:r w:rsidRPr="00F54F3A">
        <w:rPr>
          <w:sz w:val="24"/>
          <w:szCs w:val="24"/>
        </w:rPr>
        <w:t xml:space="preserve"> Москва : Издательство </w:t>
      </w:r>
      <w:proofErr w:type="spellStart"/>
      <w:r w:rsidRPr="00F54F3A">
        <w:rPr>
          <w:sz w:val="24"/>
          <w:szCs w:val="24"/>
        </w:rPr>
        <w:t>Юрайт</w:t>
      </w:r>
      <w:proofErr w:type="spellEnd"/>
      <w:r w:rsidRPr="00F54F3A">
        <w:rPr>
          <w:sz w:val="24"/>
          <w:szCs w:val="24"/>
        </w:rPr>
        <w:t>, 2022. </w:t>
      </w:r>
      <w:r>
        <w:rPr>
          <w:sz w:val="24"/>
          <w:szCs w:val="24"/>
        </w:rPr>
        <w:t>–</w:t>
      </w:r>
      <w:r w:rsidRPr="00F54F3A">
        <w:rPr>
          <w:sz w:val="24"/>
          <w:szCs w:val="24"/>
        </w:rPr>
        <w:t xml:space="preserve"> 207 с. </w:t>
      </w:r>
    </w:p>
    <w:p w14:paraId="18569146" w14:textId="70A83AE9" w:rsidR="00571D73" w:rsidRPr="00A66B8E" w:rsidRDefault="00571D73" w:rsidP="00571D73">
      <w:pPr>
        <w:tabs>
          <w:tab w:val="left" w:pos="993"/>
          <w:tab w:val="left" w:pos="1134"/>
          <w:tab w:val="left" w:pos="1276"/>
        </w:tabs>
        <w:spacing w:line="276" w:lineRule="auto"/>
        <w:ind w:firstLine="709"/>
        <w:jc w:val="both"/>
        <w:rPr>
          <w:sz w:val="24"/>
          <w:szCs w:val="24"/>
        </w:rPr>
      </w:pPr>
      <w:r w:rsidRPr="00A66B8E">
        <w:rPr>
          <w:sz w:val="24"/>
          <w:szCs w:val="24"/>
        </w:rPr>
        <w:t xml:space="preserve">5. </w:t>
      </w:r>
      <w:proofErr w:type="spellStart"/>
      <w:r w:rsidRPr="00F54F3A">
        <w:rPr>
          <w:sz w:val="24"/>
          <w:szCs w:val="24"/>
        </w:rPr>
        <w:t>Винтайкина</w:t>
      </w:r>
      <w:proofErr w:type="spellEnd"/>
      <w:r w:rsidRPr="00F54F3A">
        <w:rPr>
          <w:sz w:val="24"/>
          <w:szCs w:val="24"/>
        </w:rPr>
        <w:t>, Р. В.  Немецкий язык (B1) : учебное пособие для среднего профессионального образования / Р. В. </w:t>
      </w:r>
      <w:proofErr w:type="spellStart"/>
      <w:r w:rsidRPr="00F54F3A">
        <w:rPr>
          <w:sz w:val="24"/>
          <w:szCs w:val="24"/>
        </w:rPr>
        <w:t>Винтайкина</w:t>
      </w:r>
      <w:proofErr w:type="spellEnd"/>
      <w:r w:rsidRPr="00F54F3A">
        <w:rPr>
          <w:sz w:val="24"/>
          <w:szCs w:val="24"/>
        </w:rPr>
        <w:t>, Н. Н. Новикова, Н. Н. </w:t>
      </w:r>
      <w:proofErr w:type="spellStart"/>
      <w:r w:rsidRPr="00F54F3A">
        <w:rPr>
          <w:sz w:val="24"/>
          <w:szCs w:val="24"/>
        </w:rPr>
        <w:t>Саклакова</w:t>
      </w:r>
      <w:proofErr w:type="spellEnd"/>
      <w:r w:rsidRPr="00F54F3A">
        <w:rPr>
          <w:sz w:val="24"/>
          <w:szCs w:val="24"/>
        </w:rPr>
        <w:t>. </w:t>
      </w:r>
      <w:r>
        <w:rPr>
          <w:sz w:val="24"/>
          <w:szCs w:val="24"/>
        </w:rPr>
        <w:t>–</w:t>
      </w:r>
      <w:r w:rsidRPr="00F54F3A">
        <w:rPr>
          <w:sz w:val="24"/>
          <w:szCs w:val="24"/>
        </w:rPr>
        <w:t xml:space="preserve"> 2-е изд., </w:t>
      </w:r>
      <w:proofErr w:type="spellStart"/>
      <w:r w:rsidRPr="00F54F3A">
        <w:rPr>
          <w:sz w:val="24"/>
          <w:szCs w:val="24"/>
        </w:rPr>
        <w:t>испр</w:t>
      </w:r>
      <w:proofErr w:type="spellEnd"/>
      <w:proofErr w:type="gramStart"/>
      <w:r w:rsidRPr="00F54F3A">
        <w:rPr>
          <w:sz w:val="24"/>
          <w:szCs w:val="24"/>
        </w:rPr>
        <w:t>.</w:t>
      </w:r>
      <w:proofErr w:type="gramEnd"/>
      <w:r w:rsidRPr="00F54F3A">
        <w:rPr>
          <w:sz w:val="24"/>
          <w:szCs w:val="24"/>
        </w:rPr>
        <w:t xml:space="preserve"> и доп. </w:t>
      </w:r>
      <w:r>
        <w:rPr>
          <w:sz w:val="24"/>
          <w:szCs w:val="24"/>
        </w:rPr>
        <w:t>–</w:t>
      </w:r>
      <w:r w:rsidRPr="00F54F3A">
        <w:rPr>
          <w:sz w:val="24"/>
          <w:szCs w:val="24"/>
        </w:rPr>
        <w:t xml:space="preserve"> Москва : Издательство </w:t>
      </w:r>
      <w:proofErr w:type="spellStart"/>
      <w:r w:rsidRPr="00F54F3A">
        <w:rPr>
          <w:sz w:val="24"/>
          <w:szCs w:val="24"/>
        </w:rPr>
        <w:t>Юрайт</w:t>
      </w:r>
      <w:proofErr w:type="spellEnd"/>
      <w:r w:rsidRPr="00F54F3A">
        <w:rPr>
          <w:sz w:val="24"/>
          <w:szCs w:val="24"/>
        </w:rPr>
        <w:t>, 2022. </w:t>
      </w:r>
      <w:r>
        <w:rPr>
          <w:sz w:val="24"/>
          <w:szCs w:val="24"/>
        </w:rPr>
        <w:t>–</w:t>
      </w:r>
      <w:r w:rsidRPr="00F54F3A">
        <w:rPr>
          <w:sz w:val="24"/>
          <w:szCs w:val="24"/>
        </w:rPr>
        <w:t xml:space="preserve"> 377 с. </w:t>
      </w:r>
      <w:r>
        <w:rPr>
          <w:sz w:val="24"/>
          <w:szCs w:val="24"/>
        </w:rPr>
        <w:t>–</w:t>
      </w:r>
    </w:p>
    <w:p w14:paraId="4C0FEBEB" w14:textId="2E26CE54" w:rsidR="00571D73" w:rsidRPr="00A66B8E" w:rsidRDefault="00571D73" w:rsidP="00571D73">
      <w:pPr>
        <w:tabs>
          <w:tab w:val="left" w:pos="993"/>
          <w:tab w:val="left" w:pos="1134"/>
          <w:tab w:val="left" w:pos="1276"/>
        </w:tabs>
        <w:spacing w:line="276" w:lineRule="auto"/>
        <w:ind w:firstLine="709"/>
        <w:jc w:val="both"/>
        <w:rPr>
          <w:sz w:val="24"/>
          <w:szCs w:val="24"/>
        </w:rPr>
      </w:pPr>
      <w:r w:rsidRPr="00A66B8E">
        <w:rPr>
          <w:sz w:val="24"/>
          <w:szCs w:val="24"/>
        </w:rPr>
        <w:t xml:space="preserve">6. </w:t>
      </w:r>
      <w:r w:rsidRPr="00F54F3A">
        <w:rPr>
          <w:sz w:val="24"/>
          <w:szCs w:val="24"/>
        </w:rPr>
        <w:t>Ивлева, Г. Г.  Справочник по грамматике немецкого языка : учебное пособие для среднего профессионального образования / Г. Г. Ивлева. </w:t>
      </w:r>
      <w:r>
        <w:rPr>
          <w:sz w:val="24"/>
          <w:szCs w:val="24"/>
        </w:rPr>
        <w:t>–</w:t>
      </w:r>
      <w:r w:rsidRPr="00F54F3A">
        <w:rPr>
          <w:sz w:val="24"/>
          <w:szCs w:val="24"/>
        </w:rPr>
        <w:t xml:space="preserve"> 2-е изд., </w:t>
      </w:r>
      <w:proofErr w:type="spellStart"/>
      <w:r w:rsidRPr="00F54F3A">
        <w:rPr>
          <w:sz w:val="24"/>
          <w:szCs w:val="24"/>
        </w:rPr>
        <w:t>испр</w:t>
      </w:r>
      <w:proofErr w:type="spellEnd"/>
      <w:proofErr w:type="gramStart"/>
      <w:r w:rsidRPr="00F54F3A">
        <w:rPr>
          <w:sz w:val="24"/>
          <w:szCs w:val="24"/>
        </w:rPr>
        <w:t>.</w:t>
      </w:r>
      <w:proofErr w:type="gramEnd"/>
      <w:r w:rsidRPr="00F54F3A">
        <w:rPr>
          <w:sz w:val="24"/>
          <w:szCs w:val="24"/>
        </w:rPr>
        <w:t xml:space="preserve"> и доп. </w:t>
      </w:r>
      <w:r>
        <w:rPr>
          <w:sz w:val="24"/>
          <w:szCs w:val="24"/>
        </w:rPr>
        <w:t>–</w:t>
      </w:r>
      <w:r w:rsidRPr="00F54F3A">
        <w:rPr>
          <w:sz w:val="24"/>
          <w:szCs w:val="24"/>
        </w:rPr>
        <w:t xml:space="preserve"> Москва : Издательство </w:t>
      </w:r>
      <w:proofErr w:type="spellStart"/>
      <w:r w:rsidRPr="00F54F3A">
        <w:rPr>
          <w:sz w:val="24"/>
          <w:szCs w:val="24"/>
        </w:rPr>
        <w:t>Юрайт</w:t>
      </w:r>
      <w:proofErr w:type="spellEnd"/>
      <w:r w:rsidRPr="00F54F3A">
        <w:rPr>
          <w:sz w:val="24"/>
          <w:szCs w:val="24"/>
        </w:rPr>
        <w:t>, 2022. </w:t>
      </w:r>
      <w:r>
        <w:rPr>
          <w:sz w:val="24"/>
          <w:szCs w:val="24"/>
        </w:rPr>
        <w:t>–</w:t>
      </w:r>
      <w:r w:rsidRPr="00F54F3A">
        <w:rPr>
          <w:sz w:val="24"/>
          <w:szCs w:val="24"/>
        </w:rPr>
        <w:t xml:space="preserve"> 163 с. </w:t>
      </w:r>
    </w:p>
    <w:p w14:paraId="044DBC5D" w14:textId="77777777" w:rsidR="001E3B41" w:rsidRDefault="001E3B41" w:rsidP="00571D73">
      <w:pPr>
        <w:pStyle w:val="Default"/>
        <w:tabs>
          <w:tab w:val="left" w:pos="1276"/>
        </w:tabs>
        <w:spacing w:line="276" w:lineRule="auto"/>
        <w:ind w:firstLine="709"/>
        <w:jc w:val="both"/>
        <w:rPr>
          <w:b/>
          <w:bCs/>
          <w:color w:val="auto"/>
        </w:rPr>
      </w:pPr>
    </w:p>
    <w:p w14:paraId="19DA66C6" w14:textId="71BD4004" w:rsidR="00571D73" w:rsidRPr="0079092F" w:rsidRDefault="00571D73" w:rsidP="00571D73">
      <w:pPr>
        <w:pStyle w:val="Default"/>
        <w:tabs>
          <w:tab w:val="left" w:pos="1276"/>
        </w:tabs>
        <w:spacing w:line="276" w:lineRule="auto"/>
        <w:ind w:firstLine="709"/>
        <w:jc w:val="both"/>
        <w:rPr>
          <w:b/>
          <w:bCs/>
          <w:color w:val="auto"/>
        </w:rPr>
      </w:pPr>
      <w:r w:rsidRPr="0079092F">
        <w:rPr>
          <w:b/>
          <w:bCs/>
          <w:color w:val="auto"/>
        </w:rPr>
        <w:t xml:space="preserve">3.2.2. Основные электронные издания </w:t>
      </w:r>
    </w:p>
    <w:p w14:paraId="6AA56995" w14:textId="5BACA5AF" w:rsidR="00571D73" w:rsidRPr="00F54F3A" w:rsidRDefault="001E3B41" w:rsidP="00571D73">
      <w:pPr>
        <w:pStyle w:val="Default"/>
        <w:numPr>
          <w:ilvl w:val="0"/>
          <w:numId w:val="4"/>
        </w:numPr>
        <w:tabs>
          <w:tab w:val="left" w:pos="993"/>
          <w:tab w:val="left" w:pos="1276"/>
        </w:tabs>
        <w:spacing w:line="276" w:lineRule="auto"/>
        <w:ind w:left="0" w:firstLine="709"/>
        <w:jc w:val="both"/>
        <w:rPr>
          <w:color w:val="auto"/>
        </w:rPr>
      </w:pPr>
      <w:proofErr w:type="spellStart"/>
      <w:r w:rsidRPr="001E3B41">
        <w:rPr>
          <w:iCs/>
          <w:color w:val="auto"/>
        </w:rPr>
        <w:t>Аитов</w:t>
      </w:r>
      <w:proofErr w:type="spellEnd"/>
      <w:r w:rsidRPr="001E3B41">
        <w:rPr>
          <w:iCs/>
          <w:color w:val="auto"/>
        </w:rPr>
        <w:t>, В. Ф.  Английский язык (А1-В1+) : учебное пособие для среднего профессионального образования / В. Ф. </w:t>
      </w:r>
      <w:proofErr w:type="spellStart"/>
      <w:r w:rsidRPr="001E3B41">
        <w:rPr>
          <w:iCs/>
          <w:color w:val="auto"/>
        </w:rPr>
        <w:t>Аитов</w:t>
      </w:r>
      <w:proofErr w:type="spellEnd"/>
      <w:r w:rsidRPr="001E3B41">
        <w:rPr>
          <w:iCs/>
          <w:color w:val="auto"/>
        </w:rPr>
        <w:t xml:space="preserve">, В. М. Аитова, С. В. Кади. — 13-е изд., </w:t>
      </w:r>
      <w:proofErr w:type="spellStart"/>
      <w:r w:rsidRPr="001E3B41">
        <w:rPr>
          <w:iCs/>
          <w:color w:val="auto"/>
        </w:rPr>
        <w:t>испр</w:t>
      </w:r>
      <w:proofErr w:type="spellEnd"/>
      <w:proofErr w:type="gramStart"/>
      <w:r w:rsidRPr="001E3B41">
        <w:rPr>
          <w:iCs/>
          <w:color w:val="auto"/>
        </w:rPr>
        <w:t>.</w:t>
      </w:r>
      <w:proofErr w:type="gramEnd"/>
      <w:r w:rsidRPr="001E3B41">
        <w:rPr>
          <w:iCs/>
          <w:color w:val="auto"/>
        </w:rPr>
        <w:t xml:space="preserve"> и доп. — Москва : Издательство </w:t>
      </w:r>
      <w:proofErr w:type="spellStart"/>
      <w:r w:rsidRPr="001E3B41">
        <w:rPr>
          <w:iCs/>
          <w:color w:val="auto"/>
        </w:rPr>
        <w:t>Юрайт</w:t>
      </w:r>
      <w:proofErr w:type="spellEnd"/>
      <w:r w:rsidRPr="001E3B41">
        <w:rPr>
          <w:iCs/>
          <w:color w:val="auto"/>
        </w:rPr>
        <w:t xml:space="preserve">, 2022. — 234 с. — (Профессиональное образование). — ISBN 978-5-534-08943-1. — Текст : электронный // Образовательная платформа </w:t>
      </w:r>
      <w:proofErr w:type="spellStart"/>
      <w:r w:rsidRPr="001E3B41">
        <w:rPr>
          <w:iCs/>
          <w:color w:val="auto"/>
        </w:rPr>
        <w:t>Юрайт</w:t>
      </w:r>
      <w:proofErr w:type="spellEnd"/>
      <w:r w:rsidRPr="001E3B41">
        <w:rPr>
          <w:iCs/>
          <w:color w:val="auto"/>
        </w:rPr>
        <w:t xml:space="preserve"> [сайт]. — URL: https://urait.ru/bcode/491941</w:t>
      </w:r>
    </w:p>
    <w:p w14:paraId="66D0670C" w14:textId="135A40B0" w:rsidR="00571D73" w:rsidRDefault="00571D73" w:rsidP="00571D73">
      <w:pPr>
        <w:pStyle w:val="Default"/>
        <w:numPr>
          <w:ilvl w:val="0"/>
          <w:numId w:val="4"/>
        </w:numPr>
        <w:tabs>
          <w:tab w:val="left" w:pos="993"/>
          <w:tab w:val="left" w:pos="1276"/>
        </w:tabs>
        <w:spacing w:line="276" w:lineRule="auto"/>
        <w:ind w:left="0" w:firstLine="709"/>
        <w:jc w:val="both"/>
        <w:rPr>
          <w:color w:val="auto"/>
        </w:rPr>
      </w:pPr>
      <w:proofErr w:type="spellStart"/>
      <w:r w:rsidRPr="00F54F3A">
        <w:rPr>
          <w:color w:val="auto"/>
        </w:rPr>
        <w:t>Винтайкина</w:t>
      </w:r>
      <w:proofErr w:type="spellEnd"/>
      <w:r w:rsidRPr="00F54F3A">
        <w:rPr>
          <w:color w:val="auto"/>
        </w:rPr>
        <w:t>, Р. В.  Немецкий язык (B1) : учебное пособие для среднего профессионального образования / Р. В. </w:t>
      </w:r>
      <w:proofErr w:type="spellStart"/>
      <w:r w:rsidRPr="00F54F3A">
        <w:rPr>
          <w:color w:val="auto"/>
        </w:rPr>
        <w:t>Винтайкина</w:t>
      </w:r>
      <w:proofErr w:type="spellEnd"/>
      <w:r w:rsidRPr="00F54F3A">
        <w:rPr>
          <w:color w:val="auto"/>
        </w:rPr>
        <w:t>, Н. Н. Новикова, Н. Н. </w:t>
      </w:r>
      <w:proofErr w:type="spellStart"/>
      <w:r w:rsidRPr="00F54F3A">
        <w:rPr>
          <w:color w:val="auto"/>
        </w:rPr>
        <w:t>Саклакова</w:t>
      </w:r>
      <w:proofErr w:type="spellEnd"/>
      <w:r w:rsidRPr="00F54F3A">
        <w:rPr>
          <w:color w:val="auto"/>
        </w:rPr>
        <w:t>. </w:t>
      </w:r>
      <w:r>
        <w:rPr>
          <w:color w:val="auto"/>
        </w:rPr>
        <w:t>–</w:t>
      </w:r>
      <w:r w:rsidRPr="00F54F3A">
        <w:rPr>
          <w:color w:val="auto"/>
        </w:rPr>
        <w:t xml:space="preserve"> 2-е изд., </w:t>
      </w:r>
      <w:proofErr w:type="spellStart"/>
      <w:r w:rsidRPr="00F54F3A">
        <w:rPr>
          <w:color w:val="auto"/>
        </w:rPr>
        <w:t>испр</w:t>
      </w:r>
      <w:proofErr w:type="spellEnd"/>
      <w:proofErr w:type="gramStart"/>
      <w:r w:rsidRPr="00F54F3A">
        <w:rPr>
          <w:color w:val="auto"/>
        </w:rPr>
        <w:t>.</w:t>
      </w:r>
      <w:proofErr w:type="gramEnd"/>
      <w:r w:rsidRPr="00F54F3A">
        <w:rPr>
          <w:color w:val="auto"/>
        </w:rPr>
        <w:t xml:space="preserve"> и доп. </w:t>
      </w:r>
      <w:r>
        <w:rPr>
          <w:color w:val="auto"/>
        </w:rPr>
        <w:t>–</w:t>
      </w:r>
      <w:r w:rsidRPr="00F54F3A">
        <w:rPr>
          <w:color w:val="auto"/>
        </w:rPr>
        <w:t xml:space="preserve"> Москва : Издательство </w:t>
      </w:r>
      <w:proofErr w:type="spellStart"/>
      <w:r w:rsidRPr="00F54F3A">
        <w:rPr>
          <w:color w:val="auto"/>
        </w:rPr>
        <w:t>Юрайт</w:t>
      </w:r>
      <w:proofErr w:type="spellEnd"/>
      <w:r w:rsidRPr="00F54F3A">
        <w:rPr>
          <w:color w:val="auto"/>
        </w:rPr>
        <w:t>, 2022. </w:t>
      </w:r>
      <w:r>
        <w:rPr>
          <w:color w:val="auto"/>
        </w:rPr>
        <w:t>–</w:t>
      </w:r>
      <w:r w:rsidRPr="00F54F3A">
        <w:rPr>
          <w:color w:val="auto"/>
        </w:rPr>
        <w:t xml:space="preserve"> 377 с. </w:t>
      </w:r>
      <w:r>
        <w:rPr>
          <w:color w:val="auto"/>
        </w:rPr>
        <w:t>–</w:t>
      </w:r>
      <w:r w:rsidRPr="00F54F3A">
        <w:rPr>
          <w:color w:val="auto"/>
        </w:rPr>
        <w:t xml:space="preserve"> (Профессиональное образование). </w:t>
      </w:r>
      <w:r>
        <w:rPr>
          <w:color w:val="auto"/>
        </w:rPr>
        <w:t>–</w:t>
      </w:r>
      <w:r w:rsidRPr="00F54F3A">
        <w:rPr>
          <w:color w:val="auto"/>
        </w:rPr>
        <w:t xml:space="preserve"> ISBN 978-5-534-12125-4. </w:t>
      </w:r>
      <w:r>
        <w:rPr>
          <w:color w:val="auto"/>
        </w:rPr>
        <w:t>–</w:t>
      </w:r>
      <w:r w:rsidRPr="00F54F3A">
        <w:rPr>
          <w:color w:val="auto"/>
        </w:rPr>
        <w:t xml:space="preserve"> Текст : электронный // Образовательная платформа </w:t>
      </w:r>
      <w:proofErr w:type="spellStart"/>
      <w:r w:rsidRPr="00F54F3A">
        <w:rPr>
          <w:color w:val="auto"/>
        </w:rPr>
        <w:t>Юрайт</w:t>
      </w:r>
      <w:proofErr w:type="spellEnd"/>
      <w:r w:rsidRPr="00F54F3A">
        <w:rPr>
          <w:color w:val="auto"/>
        </w:rPr>
        <w:t xml:space="preserve"> [сайт]. </w:t>
      </w:r>
      <w:r>
        <w:rPr>
          <w:color w:val="auto"/>
        </w:rPr>
        <w:t>–</w:t>
      </w:r>
      <w:r w:rsidRPr="00F54F3A">
        <w:rPr>
          <w:color w:val="auto"/>
        </w:rPr>
        <w:t xml:space="preserve"> URL: https://urait.ru/bcode/491665 (дата обращения: 22.02.2022).</w:t>
      </w:r>
    </w:p>
    <w:p w14:paraId="640E231B" w14:textId="08F69C9C" w:rsidR="00571D73" w:rsidRPr="0079092F" w:rsidRDefault="00571D73" w:rsidP="00571D73">
      <w:pPr>
        <w:pStyle w:val="Default"/>
        <w:numPr>
          <w:ilvl w:val="0"/>
          <w:numId w:val="4"/>
        </w:numPr>
        <w:tabs>
          <w:tab w:val="left" w:pos="993"/>
          <w:tab w:val="left" w:pos="1276"/>
        </w:tabs>
        <w:spacing w:line="276" w:lineRule="auto"/>
        <w:ind w:left="0" w:firstLine="709"/>
        <w:jc w:val="both"/>
        <w:rPr>
          <w:color w:val="auto"/>
        </w:rPr>
      </w:pPr>
      <w:r w:rsidRPr="00F54F3A">
        <w:rPr>
          <w:color w:val="auto"/>
        </w:rPr>
        <w:t xml:space="preserve">Караванов, А. А. Времена английского глагола. Система, правила, упражнения, тесты : учеб. пособие / А.А. Караванов. </w:t>
      </w:r>
      <w:r>
        <w:rPr>
          <w:color w:val="auto"/>
        </w:rPr>
        <w:t>–</w:t>
      </w:r>
      <w:r w:rsidRPr="00F54F3A">
        <w:rPr>
          <w:color w:val="auto"/>
        </w:rPr>
        <w:t xml:space="preserve">Москва : ИНФРА-М, 2019. </w:t>
      </w:r>
      <w:r>
        <w:rPr>
          <w:color w:val="auto"/>
        </w:rPr>
        <w:t>–</w:t>
      </w:r>
      <w:r w:rsidRPr="00F54F3A">
        <w:rPr>
          <w:color w:val="auto"/>
        </w:rPr>
        <w:t xml:space="preserve"> 212 с. </w:t>
      </w:r>
      <w:r>
        <w:rPr>
          <w:color w:val="auto"/>
        </w:rPr>
        <w:t>–</w:t>
      </w:r>
      <w:r w:rsidRPr="00F54F3A">
        <w:rPr>
          <w:color w:val="auto"/>
        </w:rPr>
        <w:t xml:space="preserve"> (Высшее образование: Бакалавриат). - ISBN 978-5-16-011442-2. - Текст : электронный. - URL: https://znanium.com/catalog/product/1005673 (дата обращения: 22.02.2022). – Режим доступа: по подписке.</w:t>
      </w:r>
    </w:p>
    <w:p w14:paraId="0D65A44B" w14:textId="14CF7461" w:rsidR="00571D73" w:rsidRPr="00F54F3A" w:rsidRDefault="00571D73" w:rsidP="00571D73">
      <w:pPr>
        <w:pStyle w:val="Default"/>
        <w:numPr>
          <w:ilvl w:val="0"/>
          <w:numId w:val="4"/>
        </w:numPr>
        <w:tabs>
          <w:tab w:val="left" w:pos="993"/>
          <w:tab w:val="left" w:pos="1276"/>
        </w:tabs>
        <w:spacing w:line="276" w:lineRule="auto"/>
        <w:ind w:left="0" w:firstLine="709"/>
        <w:jc w:val="both"/>
        <w:rPr>
          <w:color w:val="auto"/>
        </w:rPr>
      </w:pPr>
      <w:r w:rsidRPr="0079092F">
        <w:rPr>
          <w:bCs/>
          <w:color w:val="auto"/>
          <w:shd w:val="clear" w:color="auto" w:fill="FFFFFF"/>
        </w:rPr>
        <w:t>Карпова Т.А.</w:t>
      </w:r>
      <w:r w:rsidRPr="0079092F">
        <w:rPr>
          <w:color w:val="auto"/>
          <w:shd w:val="clear" w:color="auto" w:fill="FFFFFF"/>
        </w:rPr>
        <w:t xml:space="preserve"> English </w:t>
      </w:r>
      <w:proofErr w:type="spellStart"/>
      <w:r w:rsidRPr="0079092F">
        <w:rPr>
          <w:color w:val="auto"/>
          <w:shd w:val="clear" w:color="auto" w:fill="FFFFFF"/>
        </w:rPr>
        <w:t>for</w:t>
      </w:r>
      <w:proofErr w:type="spellEnd"/>
      <w:r w:rsidRPr="0079092F">
        <w:rPr>
          <w:color w:val="auto"/>
          <w:shd w:val="clear" w:color="auto" w:fill="FFFFFF"/>
        </w:rPr>
        <w:t xml:space="preserve"> </w:t>
      </w:r>
      <w:proofErr w:type="spellStart"/>
      <w:r w:rsidRPr="0079092F">
        <w:rPr>
          <w:color w:val="auto"/>
          <w:shd w:val="clear" w:color="auto" w:fill="FFFFFF"/>
        </w:rPr>
        <w:t>Colleges</w:t>
      </w:r>
      <w:proofErr w:type="spellEnd"/>
      <w:r w:rsidRPr="0079092F">
        <w:rPr>
          <w:color w:val="auto"/>
          <w:shd w:val="clear" w:color="auto" w:fill="FFFFFF"/>
        </w:rPr>
        <w:t xml:space="preserve">=Английский язык для колледжей: учебное пособие / Карпова Т.А. </w:t>
      </w:r>
      <w:r>
        <w:rPr>
          <w:color w:val="auto"/>
          <w:shd w:val="clear" w:color="auto" w:fill="FFFFFF"/>
        </w:rPr>
        <w:t>–</w:t>
      </w:r>
      <w:r w:rsidRPr="0079092F">
        <w:rPr>
          <w:color w:val="auto"/>
          <w:shd w:val="clear" w:color="auto" w:fill="FFFFFF"/>
        </w:rPr>
        <w:t xml:space="preserve"> Москва: </w:t>
      </w:r>
      <w:proofErr w:type="spellStart"/>
      <w:r w:rsidRPr="0079092F">
        <w:rPr>
          <w:color w:val="auto"/>
          <w:shd w:val="clear" w:color="auto" w:fill="FFFFFF"/>
        </w:rPr>
        <w:t>КноРус</w:t>
      </w:r>
      <w:proofErr w:type="spellEnd"/>
      <w:r w:rsidRPr="0079092F">
        <w:rPr>
          <w:color w:val="auto"/>
          <w:shd w:val="clear" w:color="auto" w:fill="FFFFFF"/>
        </w:rPr>
        <w:t xml:space="preserve">, 2021. </w:t>
      </w:r>
      <w:r>
        <w:rPr>
          <w:color w:val="auto"/>
          <w:shd w:val="clear" w:color="auto" w:fill="FFFFFF"/>
        </w:rPr>
        <w:t>–</w:t>
      </w:r>
      <w:r w:rsidRPr="0079092F">
        <w:rPr>
          <w:color w:val="auto"/>
          <w:shd w:val="clear" w:color="auto" w:fill="FFFFFF"/>
        </w:rPr>
        <w:t xml:space="preserve"> 281 с.: https://book.ru/book/939389. </w:t>
      </w:r>
      <w:r>
        <w:rPr>
          <w:color w:val="auto"/>
          <w:shd w:val="clear" w:color="auto" w:fill="FFFFFF"/>
        </w:rPr>
        <w:t>–</w:t>
      </w:r>
      <w:r w:rsidRPr="0079092F">
        <w:rPr>
          <w:color w:val="auto"/>
          <w:shd w:val="clear" w:color="auto" w:fill="FFFFFF"/>
        </w:rPr>
        <w:t xml:space="preserve"> Текст: электронный.</w:t>
      </w:r>
    </w:p>
    <w:p w14:paraId="0F5C90CA" w14:textId="099013A0" w:rsidR="00571D73" w:rsidRPr="0079092F" w:rsidRDefault="00571D73" w:rsidP="00571D73">
      <w:pPr>
        <w:pStyle w:val="Default"/>
        <w:numPr>
          <w:ilvl w:val="0"/>
          <w:numId w:val="4"/>
        </w:numPr>
        <w:tabs>
          <w:tab w:val="left" w:pos="993"/>
          <w:tab w:val="left" w:pos="1276"/>
        </w:tabs>
        <w:spacing w:line="276" w:lineRule="auto"/>
        <w:ind w:left="0" w:firstLine="709"/>
        <w:jc w:val="both"/>
        <w:rPr>
          <w:color w:val="auto"/>
        </w:rPr>
      </w:pPr>
      <w:r w:rsidRPr="00F54F3A">
        <w:rPr>
          <w:color w:val="auto"/>
        </w:rPr>
        <w:t>Кузьменкова, Ю. Б.  Английский язык для технических колледжей (A1) : учебное пособие для среднего профессионального образования / Ю. Б. Кузьменкова. </w:t>
      </w:r>
      <w:r>
        <w:rPr>
          <w:color w:val="auto"/>
        </w:rPr>
        <w:t>–</w:t>
      </w:r>
      <w:r w:rsidRPr="00F54F3A">
        <w:rPr>
          <w:color w:val="auto"/>
        </w:rPr>
        <w:t xml:space="preserve"> Москва : Издательство </w:t>
      </w:r>
      <w:proofErr w:type="spellStart"/>
      <w:r w:rsidRPr="00F54F3A">
        <w:rPr>
          <w:color w:val="auto"/>
        </w:rPr>
        <w:t>Юрайт</w:t>
      </w:r>
      <w:proofErr w:type="spellEnd"/>
      <w:r w:rsidRPr="00F54F3A">
        <w:rPr>
          <w:color w:val="auto"/>
        </w:rPr>
        <w:t>, 2022. </w:t>
      </w:r>
      <w:r>
        <w:rPr>
          <w:color w:val="auto"/>
        </w:rPr>
        <w:t>–</w:t>
      </w:r>
      <w:r w:rsidRPr="00F54F3A">
        <w:rPr>
          <w:color w:val="auto"/>
        </w:rPr>
        <w:t xml:space="preserve"> 207 с. </w:t>
      </w:r>
      <w:r>
        <w:rPr>
          <w:color w:val="auto"/>
        </w:rPr>
        <w:t>–</w:t>
      </w:r>
      <w:r w:rsidRPr="00F54F3A">
        <w:rPr>
          <w:color w:val="auto"/>
        </w:rPr>
        <w:t xml:space="preserve"> (Профессиональное образование). </w:t>
      </w:r>
      <w:r>
        <w:rPr>
          <w:color w:val="auto"/>
        </w:rPr>
        <w:t>–</w:t>
      </w:r>
      <w:r w:rsidRPr="00F54F3A">
        <w:rPr>
          <w:color w:val="auto"/>
        </w:rPr>
        <w:t xml:space="preserve"> ISBN 978-5-534-12346-3. </w:t>
      </w:r>
      <w:r>
        <w:rPr>
          <w:color w:val="auto"/>
        </w:rPr>
        <w:t>–</w:t>
      </w:r>
      <w:r w:rsidRPr="00F54F3A">
        <w:rPr>
          <w:color w:val="auto"/>
        </w:rPr>
        <w:t xml:space="preserve"> Текст : электронный // Образовательная платформа </w:t>
      </w:r>
      <w:proofErr w:type="spellStart"/>
      <w:r w:rsidRPr="00F54F3A">
        <w:rPr>
          <w:color w:val="auto"/>
        </w:rPr>
        <w:t>Юрайт</w:t>
      </w:r>
      <w:proofErr w:type="spellEnd"/>
      <w:r w:rsidRPr="00F54F3A">
        <w:rPr>
          <w:color w:val="auto"/>
        </w:rPr>
        <w:t xml:space="preserve"> [сайт]. </w:t>
      </w:r>
      <w:r>
        <w:rPr>
          <w:color w:val="auto"/>
        </w:rPr>
        <w:t>–</w:t>
      </w:r>
      <w:r w:rsidRPr="00F54F3A">
        <w:rPr>
          <w:color w:val="auto"/>
        </w:rPr>
        <w:t xml:space="preserve"> URL: https://urait.ru/bcode/495309 (дата обращения: 22.02.2022).</w:t>
      </w:r>
    </w:p>
    <w:p w14:paraId="6D2B4A0E" w14:textId="4ED26D9D" w:rsidR="00571D73" w:rsidRPr="0079092F" w:rsidRDefault="001E3B41" w:rsidP="00571D73">
      <w:pPr>
        <w:pStyle w:val="a4"/>
        <w:widowControl/>
        <w:numPr>
          <w:ilvl w:val="0"/>
          <w:numId w:val="4"/>
        </w:numPr>
        <w:tabs>
          <w:tab w:val="left" w:pos="993"/>
          <w:tab w:val="left" w:pos="1276"/>
        </w:tabs>
        <w:autoSpaceDE/>
        <w:autoSpaceDN/>
        <w:adjustRightInd/>
        <w:spacing w:after="200" w:line="276" w:lineRule="auto"/>
        <w:ind w:left="0" w:firstLine="709"/>
        <w:jc w:val="both"/>
        <w:rPr>
          <w:sz w:val="24"/>
          <w:szCs w:val="24"/>
        </w:rPr>
      </w:pPr>
      <w:proofErr w:type="spellStart"/>
      <w:r w:rsidRPr="001E3B41">
        <w:rPr>
          <w:iCs/>
          <w:sz w:val="24"/>
          <w:szCs w:val="24"/>
        </w:rPr>
        <w:t>Куряева</w:t>
      </w:r>
      <w:proofErr w:type="spellEnd"/>
      <w:r w:rsidRPr="001E3B41">
        <w:rPr>
          <w:iCs/>
          <w:sz w:val="24"/>
          <w:szCs w:val="24"/>
        </w:rPr>
        <w:t>, Р. И.  Английский язык. Лексико-грамматическое пособие в 2 ч. Часть 1 : учебное пособие для среднего профессионального образования / Р. И. </w:t>
      </w:r>
      <w:proofErr w:type="spellStart"/>
      <w:r w:rsidRPr="001E3B41">
        <w:rPr>
          <w:iCs/>
          <w:sz w:val="24"/>
          <w:szCs w:val="24"/>
        </w:rPr>
        <w:t>Куряева</w:t>
      </w:r>
      <w:proofErr w:type="spellEnd"/>
      <w:r w:rsidRPr="001E3B41">
        <w:rPr>
          <w:iCs/>
          <w:sz w:val="24"/>
          <w:szCs w:val="24"/>
        </w:rPr>
        <w:t xml:space="preserve">. — 8-е изд., </w:t>
      </w:r>
      <w:proofErr w:type="spellStart"/>
      <w:r w:rsidRPr="001E3B41">
        <w:rPr>
          <w:iCs/>
          <w:sz w:val="24"/>
          <w:szCs w:val="24"/>
        </w:rPr>
        <w:t>испр</w:t>
      </w:r>
      <w:proofErr w:type="spellEnd"/>
      <w:proofErr w:type="gramStart"/>
      <w:r w:rsidRPr="001E3B41">
        <w:rPr>
          <w:iCs/>
          <w:sz w:val="24"/>
          <w:szCs w:val="24"/>
        </w:rPr>
        <w:t>.</w:t>
      </w:r>
      <w:proofErr w:type="gramEnd"/>
      <w:r w:rsidRPr="001E3B41">
        <w:rPr>
          <w:iCs/>
          <w:sz w:val="24"/>
          <w:szCs w:val="24"/>
        </w:rPr>
        <w:t xml:space="preserve"> и доп. — Москва : Издательство </w:t>
      </w:r>
      <w:proofErr w:type="spellStart"/>
      <w:r w:rsidRPr="001E3B41">
        <w:rPr>
          <w:iCs/>
          <w:sz w:val="24"/>
          <w:szCs w:val="24"/>
        </w:rPr>
        <w:t>Юрайт</w:t>
      </w:r>
      <w:proofErr w:type="spellEnd"/>
      <w:r w:rsidRPr="001E3B41">
        <w:rPr>
          <w:iCs/>
          <w:sz w:val="24"/>
          <w:szCs w:val="24"/>
        </w:rPr>
        <w:t xml:space="preserve">, 2022. — 264 с. — (Профессиональное образование). — ISBN 978-5-534-09890-7. — Текст : электронный // Образовательная платформа </w:t>
      </w:r>
      <w:proofErr w:type="spellStart"/>
      <w:r w:rsidRPr="001E3B41">
        <w:rPr>
          <w:iCs/>
          <w:sz w:val="24"/>
          <w:szCs w:val="24"/>
        </w:rPr>
        <w:t>Юрайт</w:t>
      </w:r>
      <w:proofErr w:type="spellEnd"/>
      <w:r w:rsidRPr="001E3B41">
        <w:rPr>
          <w:iCs/>
          <w:sz w:val="24"/>
          <w:szCs w:val="24"/>
        </w:rPr>
        <w:t xml:space="preserve"> [сайт]. — URL: https://urait.ru/bcode/491127 </w:t>
      </w:r>
    </w:p>
    <w:p w14:paraId="30C4EF87" w14:textId="3BFA124F" w:rsidR="00571D73" w:rsidRPr="0079092F" w:rsidRDefault="001E3B41" w:rsidP="00571D73">
      <w:pPr>
        <w:pStyle w:val="a4"/>
        <w:widowControl/>
        <w:numPr>
          <w:ilvl w:val="0"/>
          <w:numId w:val="4"/>
        </w:numPr>
        <w:tabs>
          <w:tab w:val="left" w:pos="993"/>
          <w:tab w:val="left" w:pos="1276"/>
        </w:tabs>
        <w:autoSpaceDE/>
        <w:autoSpaceDN/>
        <w:adjustRightInd/>
        <w:spacing w:after="200" w:line="276" w:lineRule="auto"/>
        <w:ind w:left="0" w:firstLine="709"/>
        <w:jc w:val="both"/>
        <w:rPr>
          <w:sz w:val="24"/>
          <w:szCs w:val="24"/>
        </w:rPr>
      </w:pPr>
      <w:proofErr w:type="spellStart"/>
      <w:r w:rsidRPr="001E3B41">
        <w:rPr>
          <w:iCs/>
          <w:sz w:val="24"/>
          <w:szCs w:val="24"/>
        </w:rPr>
        <w:t>Куряева</w:t>
      </w:r>
      <w:proofErr w:type="spellEnd"/>
      <w:r w:rsidRPr="001E3B41">
        <w:rPr>
          <w:iCs/>
          <w:sz w:val="24"/>
          <w:szCs w:val="24"/>
        </w:rPr>
        <w:t>, Р. И.  Английский язык. Лексико-грамматическое пособие в 2 ч. Часть 2 : учебное пособие для среднего профессионального образования / Р. И. </w:t>
      </w:r>
      <w:proofErr w:type="spellStart"/>
      <w:r w:rsidRPr="001E3B41">
        <w:rPr>
          <w:iCs/>
          <w:sz w:val="24"/>
          <w:szCs w:val="24"/>
        </w:rPr>
        <w:t>Куряева</w:t>
      </w:r>
      <w:proofErr w:type="spellEnd"/>
      <w:r w:rsidRPr="001E3B41">
        <w:rPr>
          <w:iCs/>
          <w:sz w:val="24"/>
          <w:szCs w:val="24"/>
        </w:rPr>
        <w:t xml:space="preserve">. — 8-е изд., </w:t>
      </w:r>
      <w:proofErr w:type="spellStart"/>
      <w:r w:rsidRPr="001E3B41">
        <w:rPr>
          <w:iCs/>
          <w:sz w:val="24"/>
          <w:szCs w:val="24"/>
        </w:rPr>
        <w:t>испр</w:t>
      </w:r>
      <w:proofErr w:type="spellEnd"/>
      <w:proofErr w:type="gramStart"/>
      <w:r w:rsidRPr="001E3B41">
        <w:rPr>
          <w:iCs/>
          <w:sz w:val="24"/>
          <w:szCs w:val="24"/>
        </w:rPr>
        <w:t>.</w:t>
      </w:r>
      <w:proofErr w:type="gramEnd"/>
      <w:r w:rsidRPr="001E3B41">
        <w:rPr>
          <w:iCs/>
          <w:sz w:val="24"/>
          <w:szCs w:val="24"/>
        </w:rPr>
        <w:t xml:space="preserve"> и доп. — Москва : Издательство </w:t>
      </w:r>
      <w:proofErr w:type="spellStart"/>
      <w:r w:rsidRPr="001E3B41">
        <w:rPr>
          <w:iCs/>
          <w:sz w:val="24"/>
          <w:szCs w:val="24"/>
        </w:rPr>
        <w:t>Юрайт</w:t>
      </w:r>
      <w:proofErr w:type="spellEnd"/>
      <w:r w:rsidRPr="001E3B41">
        <w:rPr>
          <w:iCs/>
          <w:sz w:val="24"/>
          <w:szCs w:val="24"/>
        </w:rPr>
        <w:t xml:space="preserve">, 2022. — 254 с. — (Профессиональное образование). — ISBN 978-5-534-09927-0. — Текст : электронный // Образовательная платформа </w:t>
      </w:r>
      <w:proofErr w:type="spellStart"/>
      <w:r w:rsidRPr="001E3B41">
        <w:rPr>
          <w:iCs/>
          <w:sz w:val="24"/>
          <w:szCs w:val="24"/>
        </w:rPr>
        <w:t>Юрайт</w:t>
      </w:r>
      <w:proofErr w:type="spellEnd"/>
      <w:r w:rsidRPr="001E3B41">
        <w:rPr>
          <w:iCs/>
          <w:sz w:val="24"/>
          <w:szCs w:val="24"/>
        </w:rPr>
        <w:t xml:space="preserve"> [сайт]. — URL: https://urait.ru/bcode/491128 (дата обращения: 18.08.2022).</w:t>
      </w:r>
    </w:p>
    <w:p w14:paraId="0E25CC03" w14:textId="09037B1A" w:rsidR="00571D73" w:rsidRPr="0079092F" w:rsidRDefault="001E3B41" w:rsidP="00571D73">
      <w:pPr>
        <w:pStyle w:val="a4"/>
        <w:widowControl/>
        <w:numPr>
          <w:ilvl w:val="0"/>
          <w:numId w:val="4"/>
        </w:numPr>
        <w:tabs>
          <w:tab w:val="left" w:pos="993"/>
          <w:tab w:val="left" w:pos="1276"/>
        </w:tabs>
        <w:autoSpaceDE/>
        <w:autoSpaceDN/>
        <w:adjustRightInd/>
        <w:spacing w:line="276" w:lineRule="auto"/>
        <w:ind w:left="0" w:firstLine="709"/>
        <w:jc w:val="both"/>
        <w:rPr>
          <w:sz w:val="24"/>
          <w:szCs w:val="24"/>
        </w:rPr>
      </w:pPr>
      <w:proofErr w:type="spellStart"/>
      <w:r w:rsidRPr="001E3B41">
        <w:rPr>
          <w:iCs/>
          <w:sz w:val="24"/>
          <w:szCs w:val="24"/>
        </w:rPr>
        <w:t>Полубиченко</w:t>
      </w:r>
      <w:proofErr w:type="spellEnd"/>
      <w:r w:rsidRPr="001E3B41">
        <w:rPr>
          <w:iCs/>
          <w:sz w:val="24"/>
          <w:szCs w:val="24"/>
        </w:rPr>
        <w:t>, Л. В.  Английский язык для колледжей (A2-B2) : учебное пособие для среднего профессионального образования / А. С. </w:t>
      </w:r>
      <w:proofErr w:type="spellStart"/>
      <w:r w:rsidRPr="001E3B41">
        <w:rPr>
          <w:iCs/>
          <w:sz w:val="24"/>
          <w:szCs w:val="24"/>
        </w:rPr>
        <w:t>Изволенская</w:t>
      </w:r>
      <w:proofErr w:type="spellEnd"/>
      <w:r w:rsidRPr="001E3B41">
        <w:rPr>
          <w:iCs/>
          <w:sz w:val="24"/>
          <w:szCs w:val="24"/>
        </w:rPr>
        <w:t>, Е. Э. </w:t>
      </w:r>
      <w:proofErr w:type="spellStart"/>
      <w:r w:rsidRPr="001E3B41">
        <w:rPr>
          <w:iCs/>
          <w:sz w:val="24"/>
          <w:szCs w:val="24"/>
        </w:rPr>
        <w:t>Кожарская</w:t>
      </w:r>
      <w:proofErr w:type="spellEnd"/>
      <w:r w:rsidRPr="001E3B41">
        <w:rPr>
          <w:iCs/>
          <w:sz w:val="24"/>
          <w:szCs w:val="24"/>
        </w:rPr>
        <w:t> ; под редакцией Л. В. </w:t>
      </w:r>
      <w:proofErr w:type="spellStart"/>
      <w:r w:rsidRPr="001E3B41">
        <w:rPr>
          <w:iCs/>
          <w:sz w:val="24"/>
          <w:szCs w:val="24"/>
        </w:rPr>
        <w:t>Полубиченко</w:t>
      </w:r>
      <w:proofErr w:type="spellEnd"/>
      <w:r w:rsidRPr="001E3B41">
        <w:rPr>
          <w:iCs/>
          <w:sz w:val="24"/>
          <w:szCs w:val="24"/>
        </w:rPr>
        <w:t xml:space="preserve">. — Москва : Издательство </w:t>
      </w:r>
      <w:proofErr w:type="spellStart"/>
      <w:r w:rsidRPr="001E3B41">
        <w:rPr>
          <w:iCs/>
          <w:sz w:val="24"/>
          <w:szCs w:val="24"/>
        </w:rPr>
        <w:t>Юрайт</w:t>
      </w:r>
      <w:proofErr w:type="spellEnd"/>
      <w:r w:rsidRPr="001E3B41">
        <w:rPr>
          <w:iCs/>
          <w:sz w:val="24"/>
          <w:szCs w:val="24"/>
        </w:rPr>
        <w:t xml:space="preserve">, 2022. — 184 с. — (Профессиональное образование). — ISBN 978-5-534-09287-5. — Текст : электронный // Образовательная платформа </w:t>
      </w:r>
      <w:proofErr w:type="spellStart"/>
      <w:r w:rsidRPr="001E3B41">
        <w:rPr>
          <w:iCs/>
          <w:sz w:val="24"/>
          <w:szCs w:val="24"/>
        </w:rPr>
        <w:t>Юрайт</w:t>
      </w:r>
      <w:proofErr w:type="spellEnd"/>
      <w:r w:rsidRPr="001E3B41">
        <w:rPr>
          <w:iCs/>
          <w:sz w:val="24"/>
          <w:szCs w:val="24"/>
        </w:rPr>
        <w:t xml:space="preserve"> [сайт]. — URL: https://urait.ru/bcode/494160 </w:t>
      </w:r>
    </w:p>
    <w:p w14:paraId="5B104AE2" w14:textId="455CBEC2" w:rsidR="00571D73" w:rsidRPr="0079092F" w:rsidRDefault="00571D73" w:rsidP="00571D73">
      <w:pPr>
        <w:pStyle w:val="a4"/>
        <w:widowControl/>
        <w:numPr>
          <w:ilvl w:val="0"/>
          <w:numId w:val="4"/>
        </w:numPr>
        <w:tabs>
          <w:tab w:val="left" w:pos="1276"/>
          <w:tab w:val="left" w:pos="1843"/>
        </w:tabs>
        <w:autoSpaceDE/>
        <w:autoSpaceDN/>
        <w:adjustRightInd/>
        <w:spacing w:line="276" w:lineRule="auto"/>
        <w:ind w:left="0" w:firstLine="709"/>
        <w:jc w:val="both"/>
        <w:rPr>
          <w:sz w:val="24"/>
          <w:szCs w:val="24"/>
        </w:rPr>
      </w:pPr>
      <w:r w:rsidRPr="0079092F">
        <w:rPr>
          <w:sz w:val="24"/>
          <w:szCs w:val="24"/>
        </w:rPr>
        <w:t xml:space="preserve">Басова Н.В. Немецкий язык для колледжей = </w:t>
      </w:r>
      <w:proofErr w:type="spellStart"/>
      <w:r w:rsidRPr="0079092F">
        <w:rPr>
          <w:sz w:val="24"/>
          <w:szCs w:val="24"/>
        </w:rPr>
        <w:t>Deutsch</w:t>
      </w:r>
      <w:proofErr w:type="spellEnd"/>
      <w:r w:rsidRPr="0079092F">
        <w:rPr>
          <w:sz w:val="24"/>
          <w:szCs w:val="24"/>
        </w:rPr>
        <w:t xml:space="preserve"> f</w:t>
      </w:r>
      <w:r w:rsidRPr="0079092F">
        <w:rPr>
          <w:sz w:val="24"/>
          <w:szCs w:val="24"/>
          <w:lang w:val="en-US"/>
        </w:rPr>
        <w:t>o</w:t>
      </w:r>
      <w:r w:rsidRPr="0079092F">
        <w:rPr>
          <w:sz w:val="24"/>
          <w:szCs w:val="24"/>
        </w:rPr>
        <w:t xml:space="preserve">r </w:t>
      </w:r>
      <w:proofErr w:type="spellStart"/>
      <w:r w:rsidRPr="0079092F">
        <w:rPr>
          <w:sz w:val="24"/>
          <w:szCs w:val="24"/>
        </w:rPr>
        <w:t>Colleges</w:t>
      </w:r>
      <w:proofErr w:type="spellEnd"/>
      <w:r w:rsidRPr="0079092F">
        <w:rPr>
          <w:sz w:val="24"/>
          <w:szCs w:val="24"/>
        </w:rPr>
        <w:t xml:space="preserve">: учебник / Басова Н.В., Коноплева Т.Г. </w:t>
      </w:r>
      <w:r>
        <w:rPr>
          <w:sz w:val="24"/>
          <w:szCs w:val="24"/>
        </w:rPr>
        <w:t>–</w:t>
      </w:r>
      <w:r w:rsidRPr="0079092F">
        <w:rPr>
          <w:sz w:val="24"/>
          <w:szCs w:val="24"/>
        </w:rPr>
        <w:t xml:space="preserve"> Москва: </w:t>
      </w:r>
      <w:proofErr w:type="spellStart"/>
      <w:r w:rsidRPr="0079092F">
        <w:rPr>
          <w:sz w:val="24"/>
          <w:szCs w:val="24"/>
        </w:rPr>
        <w:t>КноРус</w:t>
      </w:r>
      <w:proofErr w:type="spellEnd"/>
      <w:r w:rsidRPr="0079092F">
        <w:rPr>
          <w:sz w:val="24"/>
          <w:szCs w:val="24"/>
        </w:rPr>
        <w:t xml:space="preserve">, 2021. </w:t>
      </w:r>
      <w:r>
        <w:rPr>
          <w:sz w:val="24"/>
          <w:szCs w:val="24"/>
        </w:rPr>
        <w:t>–</w:t>
      </w:r>
      <w:r w:rsidRPr="0079092F">
        <w:rPr>
          <w:sz w:val="24"/>
          <w:szCs w:val="24"/>
        </w:rPr>
        <w:t xml:space="preserve"> 346 с. </w:t>
      </w:r>
      <w:r>
        <w:rPr>
          <w:sz w:val="24"/>
          <w:szCs w:val="24"/>
        </w:rPr>
        <w:t>–</w:t>
      </w:r>
      <w:r w:rsidRPr="0079092F">
        <w:rPr>
          <w:sz w:val="24"/>
          <w:szCs w:val="24"/>
        </w:rPr>
        <w:t xml:space="preserve"> URL: https://book.ru/book/936638. </w:t>
      </w:r>
      <w:r>
        <w:rPr>
          <w:sz w:val="24"/>
          <w:szCs w:val="24"/>
        </w:rPr>
        <w:t>–</w:t>
      </w:r>
      <w:r w:rsidRPr="0079092F">
        <w:rPr>
          <w:sz w:val="24"/>
          <w:szCs w:val="24"/>
        </w:rPr>
        <w:t xml:space="preserve"> Текст: электронный.</w:t>
      </w:r>
    </w:p>
    <w:p w14:paraId="1B1597FF" w14:textId="4C151963" w:rsidR="00571D73" w:rsidRPr="0079092F" w:rsidRDefault="001E3B41" w:rsidP="00571D73">
      <w:pPr>
        <w:pStyle w:val="a4"/>
        <w:widowControl/>
        <w:numPr>
          <w:ilvl w:val="0"/>
          <w:numId w:val="4"/>
        </w:numPr>
        <w:tabs>
          <w:tab w:val="left" w:pos="1276"/>
          <w:tab w:val="left" w:pos="1843"/>
        </w:tabs>
        <w:autoSpaceDE/>
        <w:autoSpaceDN/>
        <w:adjustRightInd/>
        <w:spacing w:line="276" w:lineRule="auto"/>
        <w:ind w:left="0" w:firstLine="709"/>
        <w:jc w:val="both"/>
        <w:rPr>
          <w:sz w:val="24"/>
          <w:szCs w:val="24"/>
        </w:rPr>
      </w:pPr>
      <w:r w:rsidRPr="001E3B41">
        <w:rPr>
          <w:iCs/>
          <w:sz w:val="24"/>
          <w:szCs w:val="24"/>
        </w:rPr>
        <w:t xml:space="preserve">Ивлева, Г. Г.  Немецкий язык : учебник и практикум для среднего профессионального образования / Г. Г. Ивлева. — 3-е изд., </w:t>
      </w:r>
      <w:proofErr w:type="spellStart"/>
      <w:r w:rsidRPr="001E3B41">
        <w:rPr>
          <w:iCs/>
          <w:sz w:val="24"/>
          <w:szCs w:val="24"/>
        </w:rPr>
        <w:t>испр</w:t>
      </w:r>
      <w:proofErr w:type="spellEnd"/>
      <w:proofErr w:type="gramStart"/>
      <w:r w:rsidRPr="001E3B41">
        <w:rPr>
          <w:iCs/>
          <w:sz w:val="24"/>
          <w:szCs w:val="24"/>
        </w:rPr>
        <w:t>.</w:t>
      </w:r>
      <w:proofErr w:type="gramEnd"/>
      <w:r w:rsidRPr="001E3B41">
        <w:rPr>
          <w:iCs/>
          <w:sz w:val="24"/>
          <w:szCs w:val="24"/>
        </w:rPr>
        <w:t xml:space="preserve"> и доп. — Москва : Издательство </w:t>
      </w:r>
      <w:proofErr w:type="spellStart"/>
      <w:r w:rsidRPr="001E3B41">
        <w:rPr>
          <w:iCs/>
          <w:sz w:val="24"/>
          <w:szCs w:val="24"/>
        </w:rPr>
        <w:t>Юрайт</w:t>
      </w:r>
      <w:proofErr w:type="spellEnd"/>
      <w:r w:rsidRPr="001E3B41">
        <w:rPr>
          <w:iCs/>
          <w:sz w:val="24"/>
          <w:szCs w:val="24"/>
        </w:rPr>
        <w:t xml:space="preserve">, 2022. — 264 с. — (Профессиональное образование). — ISBN 978-5-534-11049-4. — Текст : электронный // Образовательная платформа </w:t>
      </w:r>
      <w:proofErr w:type="spellStart"/>
      <w:r w:rsidRPr="001E3B41">
        <w:rPr>
          <w:iCs/>
          <w:sz w:val="24"/>
          <w:szCs w:val="24"/>
        </w:rPr>
        <w:t>Юрайт</w:t>
      </w:r>
      <w:proofErr w:type="spellEnd"/>
      <w:r w:rsidRPr="001E3B41">
        <w:rPr>
          <w:iCs/>
          <w:sz w:val="24"/>
          <w:szCs w:val="24"/>
        </w:rPr>
        <w:t xml:space="preserve"> [сайт]. — URL: https://urait.ru/bcode/492883 </w:t>
      </w:r>
    </w:p>
    <w:p w14:paraId="2741035D" w14:textId="3C259BCE" w:rsidR="001E3B41" w:rsidRPr="007672EE" w:rsidRDefault="001E3B41" w:rsidP="00385518">
      <w:pPr>
        <w:pStyle w:val="a4"/>
        <w:widowControl/>
        <w:numPr>
          <w:ilvl w:val="0"/>
          <w:numId w:val="4"/>
        </w:numPr>
        <w:tabs>
          <w:tab w:val="left" w:pos="1276"/>
          <w:tab w:val="left" w:pos="1843"/>
        </w:tabs>
        <w:autoSpaceDE/>
        <w:autoSpaceDN/>
        <w:adjustRightInd/>
        <w:spacing w:line="276" w:lineRule="auto"/>
        <w:ind w:left="0" w:firstLine="709"/>
        <w:jc w:val="both"/>
        <w:rPr>
          <w:b/>
          <w:bCs/>
        </w:rPr>
      </w:pPr>
      <w:r w:rsidRPr="001E3B41">
        <w:rPr>
          <w:iCs/>
          <w:sz w:val="24"/>
          <w:szCs w:val="24"/>
        </w:rPr>
        <w:t xml:space="preserve">Миляева, Н. Н.  Немецкий язык для колледжей (A1—A2) : учебник и практикум для среднего профессионального образования / Н. Н. Миляева, Н. В. Кукина. — Москва : Издательство </w:t>
      </w:r>
      <w:proofErr w:type="spellStart"/>
      <w:r w:rsidRPr="001E3B41">
        <w:rPr>
          <w:iCs/>
          <w:sz w:val="24"/>
          <w:szCs w:val="24"/>
        </w:rPr>
        <w:t>Юрайт</w:t>
      </w:r>
      <w:proofErr w:type="spellEnd"/>
      <w:r w:rsidRPr="001E3B41">
        <w:rPr>
          <w:iCs/>
          <w:sz w:val="24"/>
          <w:szCs w:val="24"/>
        </w:rPr>
        <w:t xml:space="preserve">, 2022. — 255 с. — (Профессиональное образование). — ISBN 978-5-534-12385-2. — Текст : электронный // Образовательная платформа </w:t>
      </w:r>
      <w:proofErr w:type="spellStart"/>
      <w:r w:rsidRPr="001E3B41">
        <w:rPr>
          <w:iCs/>
          <w:sz w:val="24"/>
          <w:szCs w:val="24"/>
        </w:rPr>
        <w:t>Юрайт</w:t>
      </w:r>
      <w:proofErr w:type="spellEnd"/>
      <w:r w:rsidRPr="001E3B41">
        <w:rPr>
          <w:iCs/>
          <w:sz w:val="24"/>
          <w:szCs w:val="24"/>
        </w:rPr>
        <w:t xml:space="preserve"> [сайт]. — URL: https://urait.ru/bcode/494789 </w:t>
      </w:r>
    </w:p>
    <w:p w14:paraId="09D6F7CB" w14:textId="389A345F" w:rsidR="007672EE" w:rsidRDefault="007672EE" w:rsidP="00385518">
      <w:pPr>
        <w:pStyle w:val="a4"/>
        <w:widowControl/>
        <w:numPr>
          <w:ilvl w:val="0"/>
          <w:numId w:val="4"/>
        </w:numPr>
        <w:tabs>
          <w:tab w:val="left" w:pos="1276"/>
          <w:tab w:val="left" w:pos="1843"/>
        </w:tabs>
        <w:autoSpaceDE/>
        <w:autoSpaceDN/>
        <w:adjustRightInd/>
        <w:spacing w:line="276" w:lineRule="auto"/>
        <w:ind w:left="0" w:firstLine="709"/>
        <w:jc w:val="both"/>
        <w:rPr>
          <w:bCs/>
          <w:sz w:val="24"/>
          <w:szCs w:val="24"/>
        </w:rPr>
      </w:pPr>
      <w:proofErr w:type="spellStart"/>
      <w:r w:rsidRPr="000B317F">
        <w:rPr>
          <w:bCs/>
          <w:sz w:val="24"/>
          <w:szCs w:val="24"/>
        </w:rPr>
        <w:t>Малецкая</w:t>
      </w:r>
      <w:proofErr w:type="spellEnd"/>
      <w:r w:rsidRPr="000B317F">
        <w:rPr>
          <w:bCs/>
          <w:sz w:val="24"/>
          <w:szCs w:val="24"/>
        </w:rPr>
        <w:t xml:space="preserve">, О. П. Английский язык : учебное пособие для </w:t>
      </w:r>
      <w:proofErr w:type="spellStart"/>
      <w:r w:rsidRPr="000B317F">
        <w:rPr>
          <w:bCs/>
          <w:sz w:val="24"/>
          <w:szCs w:val="24"/>
        </w:rPr>
        <w:t>спо</w:t>
      </w:r>
      <w:proofErr w:type="spellEnd"/>
      <w:r w:rsidRPr="000B317F">
        <w:rPr>
          <w:bCs/>
          <w:sz w:val="24"/>
          <w:szCs w:val="24"/>
        </w:rPr>
        <w:t xml:space="preserve"> / О. П. </w:t>
      </w:r>
      <w:proofErr w:type="spellStart"/>
      <w:r w:rsidRPr="000B317F">
        <w:rPr>
          <w:bCs/>
          <w:sz w:val="24"/>
          <w:szCs w:val="24"/>
        </w:rPr>
        <w:t>Малецкая</w:t>
      </w:r>
      <w:proofErr w:type="spellEnd"/>
      <w:r w:rsidRPr="000B317F">
        <w:rPr>
          <w:bCs/>
          <w:sz w:val="24"/>
          <w:szCs w:val="24"/>
        </w:rPr>
        <w:t xml:space="preserve">, И. М. Селевина. — 2-е изд., стер. — Санкт-Петербург : Лань, 2021. — 136 с. — ISBN 978-5-8114-8057-9. — Текст : электронный // Лань : электронно-библиотечная система. — URL: </w:t>
      </w:r>
      <w:hyperlink r:id="rId28" w:history="1">
        <w:r w:rsidRPr="000B317F">
          <w:rPr>
            <w:rStyle w:val="af"/>
            <w:bCs/>
            <w:sz w:val="24"/>
            <w:szCs w:val="24"/>
          </w:rPr>
          <w:t>https://e.lanbook.com/book/171416</w:t>
        </w:r>
      </w:hyperlink>
      <w:r w:rsidRPr="000B317F">
        <w:rPr>
          <w:bCs/>
          <w:sz w:val="24"/>
          <w:szCs w:val="24"/>
        </w:rPr>
        <w:t>.</w:t>
      </w:r>
    </w:p>
    <w:p w14:paraId="0ED7ED9E" w14:textId="77777777" w:rsidR="00984F38" w:rsidRPr="000B317F" w:rsidRDefault="00984F38" w:rsidP="00984F38">
      <w:pPr>
        <w:pStyle w:val="a4"/>
        <w:widowControl/>
        <w:tabs>
          <w:tab w:val="left" w:pos="1276"/>
          <w:tab w:val="left" w:pos="1843"/>
        </w:tabs>
        <w:autoSpaceDE/>
        <w:autoSpaceDN/>
        <w:adjustRightInd/>
        <w:spacing w:line="276" w:lineRule="auto"/>
        <w:ind w:left="709"/>
        <w:jc w:val="both"/>
        <w:rPr>
          <w:bCs/>
          <w:sz w:val="24"/>
          <w:szCs w:val="24"/>
        </w:rPr>
      </w:pPr>
    </w:p>
    <w:p w14:paraId="691996F0" w14:textId="12D42AF7" w:rsidR="00571D73" w:rsidRPr="0079092F" w:rsidRDefault="00571D73" w:rsidP="00571D73">
      <w:pPr>
        <w:pStyle w:val="Default"/>
        <w:tabs>
          <w:tab w:val="left" w:pos="1276"/>
        </w:tabs>
        <w:spacing w:line="276" w:lineRule="auto"/>
        <w:ind w:firstLine="709"/>
        <w:jc w:val="both"/>
        <w:rPr>
          <w:color w:val="auto"/>
        </w:rPr>
      </w:pPr>
      <w:r w:rsidRPr="0079092F">
        <w:rPr>
          <w:b/>
          <w:bCs/>
          <w:color w:val="auto"/>
        </w:rPr>
        <w:t>3.2.3. Дополнительные источники</w:t>
      </w:r>
    </w:p>
    <w:p w14:paraId="15C0600A" w14:textId="77777777" w:rsidR="00571D73" w:rsidRPr="0079092F" w:rsidRDefault="00571D73" w:rsidP="00571D73">
      <w:pPr>
        <w:widowControl/>
        <w:numPr>
          <w:ilvl w:val="0"/>
          <w:numId w:val="5"/>
        </w:numPr>
        <w:tabs>
          <w:tab w:val="left" w:pos="851"/>
          <w:tab w:val="left" w:pos="993"/>
          <w:tab w:val="left" w:pos="1276"/>
        </w:tabs>
        <w:autoSpaceDE/>
        <w:autoSpaceDN/>
        <w:adjustRightInd/>
        <w:spacing w:line="276" w:lineRule="auto"/>
        <w:ind w:left="0" w:firstLine="709"/>
        <w:jc w:val="both"/>
      </w:pPr>
      <w:r w:rsidRPr="0079092F">
        <w:rPr>
          <w:sz w:val="24"/>
          <w:szCs w:val="24"/>
        </w:rPr>
        <w:t>Мюллер В.К. Англо-русский и русско-английский словарь. – Москва: АСТ, 2020. – 640 с.</w:t>
      </w:r>
    </w:p>
    <w:p w14:paraId="103113DC" w14:textId="77777777" w:rsidR="00571D73" w:rsidRPr="0079092F" w:rsidRDefault="00571D73" w:rsidP="00571D73">
      <w:pPr>
        <w:widowControl/>
        <w:numPr>
          <w:ilvl w:val="0"/>
          <w:numId w:val="5"/>
        </w:numPr>
        <w:tabs>
          <w:tab w:val="left" w:pos="851"/>
          <w:tab w:val="left" w:pos="993"/>
          <w:tab w:val="left" w:pos="1276"/>
        </w:tabs>
        <w:autoSpaceDE/>
        <w:autoSpaceDN/>
        <w:adjustRightInd/>
        <w:spacing w:line="276" w:lineRule="auto"/>
        <w:ind w:left="0" w:firstLine="709"/>
        <w:jc w:val="both"/>
        <w:rPr>
          <w:sz w:val="24"/>
          <w:szCs w:val="24"/>
        </w:rPr>
      </w:pPr>
      <w:r w:rsidRPr="0079092F">
        <w:rPr>
          <w:sz w:val="24"/>
          <w:szCs w:val="24"/>
        </w:rPr>
        <w:t xml:space="preserve">Большой русско-немецкий словарь / Под ред. К. Лейна. – 18-е изд., </w:t>
      </w:r>
      <w:proofErr w:type="spellStart"/>
      <w:r w:rsidRPr="0079092F">
        <w:rPr>
          <w:sz w:val="24"/>
          <w:szCs w:val="24"/>
        </w:rPr>
        <w:t>исправ</w:t>
      </w:r>
      <w:proofErr w:type="spellEnd"/>
      <w:r w:rsidRPr="0079092F">
        <w:rPr>
          <w:sz w:val="24"/>
          <w:szCs w:val="24"/>
        </w:rPr>
        <w:t xml:space="preserve">. – Москва: Медиа, 2004. – 736 с. </w:t>
      </w:r>
    </w:p>
    <w:p w14:paraId="31F54DFD" w14:textId="77777777" w:rsidR="001E3B41" w:rsidRDefault="001E3B41" w:rsidP="006D25D8">
      <w:pPr>
        <w:jc w:val="center"/>
        <w:rPr>
          <w:b/>
          <w:bCs/>
          <w:iCs/>
          <w:sz w:val="24"/>
          <w:szCs w:val="24"/>
        </w:rPr>
      </w:pPr>
    </w:p>
    <w:p w14:paraId="47C4E499" w14:textId="2ABDA66C" w:rsidR="006D25D8" w:rsidRPr="00A66B8E" w:rsidRDefault="006D25D8" w:rsidP="006D25D8">
      <w:pPr>
        <w:jc w:val="center"/>
        <w:rPr>
          <w:b/>
          <w:bCs/>
          <w:iCs/>
          <w:sz w:val="24"/>
          <w:szCs w:val="24"/>
        </w:rPr>
      </w:pPr>
      <w:r w:rsidRPr="00A66B8E">
        <w:rPr>
          <w:b/>
          <w:bCs/>
          <w:iCs/>
          <w:sz w:val="24"/>
          <w:szCs w:val="24"/>
        </w:rPr>
        <w:t xml:space="preserve">4. КОНТРОЛЬ И ОЦЕНКА РЕЗУЛЬТАТОВ ОСВОЕНИЯ </w:t>
      </w:r>
      <w:r w:rsidR="001E3B41">
        <w:rPr>
          <w:b/>
          <w:bCs/>
          <w:iCs/>
          <w:sz w:val="24"/>
          <w:szCs w:val="24"/>
        </w:rPr>
        <w:br/>
      </w:r>
      <w:r w:rsidRPr="00A66B8E">
        <w:rPr>
          <w:b/>
          <w:bCs/>
          <w:iCs/>
          <w:sz w:val="24"/>
          <w:szCs w:val="24"/>
        </w:rPr>
        <w:t>УЧЕБНОЙ ДИСЦИПЛИНЫ</w:t>
      </w:r>
    </w:p>
    <w:p w14:paraId="6782A84E" w14:textId="77777777" w:rsidR="006D25D8" w:rsidRPr="00A66B8E" w:rsidRDefault="006D25D8" w:rsidP="006D25D8">
      <w:pPr>
        <w:jc w:val="center"/>
        <w:rPr>
          <w:b/>
          <w:bCs/>
          <w:iCs/>
          <w:sz w:val="24"/>
          <w:szCs w:val="24"/>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3853"/>
        <w:gridCol w:w="1962"/>
      </w:tblGrid>
      <w:tr w:rsidR="006D25D8" w:rsidRPr="009D4EE4" w14:paraId="660E5956" w14:textId="77777777" w:rsidTr="007672EE">
        <w:trPr>
          <w:trHeight w:val="523"/>
        </w:trPr>
        <w:tc>
          <w:tcPr>
            <w:tcW w:w="1935" w:type="pct"/>
            <w:vAlign w:val="center"/>
          </w:tcPr>
          <w:p w14:paraId="1A7FB9AA" w14:textId="50A2F4A0" w:rsidR="006D25D8" w:rsidRPr="009D4EE4" w:rsidRDefault="006D25D8" w:rsidP="00571D73">
            <w:pPr>
              <w:widowControl/>
              <w:autoSpaceDE/>
              <w:autoSpaceDN/>
              <w:adjustRightInd/>
              <w:jc w:val="center"/>
              <w:rPr>
                <w:rFonts w:eastAsia="Arial Unicode MS"/>
                <w:b/>
                <w:bCs/>
                <w:sz w:val="24"/>
                <w:szCs w:val="24"/>
              </w:rPr>
            </w:pPr>
            <w:r w:rsidRPr="009D4EE4">
              <w:rPr>
                <w:rFonts w:eastAsia="Arial Unicode MS"/>
                <w:b/>
                <w:bCs/>
                <w:sz w:val="24"/>
                <w:szCs w:val="24"/>
              </w:rPr>
              <w:t>Результаты обучения</w:t>
            </w:r>
            <w:r w:rsidR="00571D73">
              <w:rPr>
                <w:rStyle w:val="af4"/>
                <w:rFonts w:ascii="Calibri" w:hAnsi="Calibri"/>
                <w:i/>
              </w:rPr>
              <w:footnoteReference w:id="50"/>
            </w:r>
          </w:p>
        </w:tc>
        <w:tc>
          <w:tcPr>
            <w:tcW w:w="2031" w:type="pct"/>
            <w:vAlign w:val="center"/>
          </w:tcPr>
          <w:p w14:paraId="310275DE" w14:textId="77777777" w:rsidR="006D25D8" w:rsidRPr="009D4EE4" w:rsidRDefault="006D25D8" w:rsidP="00B06660">
            <w:pPr>
              <w:jc w:val="center"/>
              <w:rPr>
                <w:rFonts w:eastAsia="Arial Unicode MS"/>
                <w:b/>
                <w:bCs/>
                <w:sz w:val="24"/>
                <w:szCs w:val="24"/>
              </w:rPr>
            </w:pPr>
            <w:r w:rsidRPr="009D4EE4">
              <w:rPr>
                <w:rFonts w:eastAsia="Arial Unicode MS"/>
                <w:b/>
                <w:bCs/>
                <w:sz w:val="24"/>
                <w:szCs w:val="24"/>
              </w:rPr>
              <w:t>Критерии оценки</w:t>
            </w:r>
          </w:p>
        </w:tc>
        <w:tc>
          <w:tcPr>
            <w:tcW w:w="1034" w:type="pct"/>
            <w:vAlign w:val="center"/>
          </w:tcPr>
          <w:p w14:paraId="46708796" w14:textId="77777777" w:rsidR="006D25D8" w:rsidRPr="009D4EE4" w:rsidRDefault="006D25D8" w:rsidP="00B06660">
            <w:pPr>
              <w:jc w:val="center"/>
              <w:rPr>
                <w:rFonts w:eastAsia="Arial Unicode MS"/>
                <w:b/>
                <w:bCs/>
                <w:sz w:val="24"/>
                <w:szCs w:val="24"/>
              </w:rPr>
            </w:pPr>
            <w:r w:rsidRPr="009D4EE4">
              <w:rPr>
                <w:rFonts w:eastAsia="Arial Unicode MS"/>
                <w:b/>
                <w:bCs/>
                <w:sz w:val="24"/>
                <w:szCs w:val="24"/>
              </w:rPr>
              <w:t>Методы оценки</w:t>
            </w:r>
          </w:p>
        </w:tc>
      </w:tr>
      <w:tr w:rsidR="007E70C7" w:rsidRPr="00571D73" w14:paraId="6FE8A9E4" w14:textId="77777777" w:rsidTr="007672EE">
        <w:trPr>
          <w:trHeight w:val="316"/>
        </w:trPr>
        <w:tc>
          <w:tcPr>
            <w:tcW w:w="5000" w:type="pct"/>
            <w:gridSpan w:val="3"/>
            <w:vAlign w:val="center"/>
          </w:tcPr>
          <w:p w14:paraId="03E47EFF" w14:textId="6E56F1C4" w:rsidR="007E70C7" w:rsidRPr="00571D73" w:rsidRDefault="007E70C7" w:rsidP="007E7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571D73">
              <w:rPr>
                <w:bCs/>
                <w:sz w:val="24"/>
                <w:szCs w:val="24"/>
              </w:rPr>
              <w:t>Перечень знаний, осваиваемых в рамках дисциплины</w:t>
            </w:r>
          </w:p>
        </w:tc>
      </w:tr>
      <w:tr w:rsidR="000B5406" w:rsidRPr="000B5406" w14:paraId="3A265F09" w14:textId="77777777" w:rsidTr="007672EE">
        <w:trPr>
          <w:trHeight w:val="3274"/>
        </w:trPr>
        <w:tc>
          <w:tcPr>
            <w:tcW w:w="1935" w:type="pct"/>
          </w:tcPr>
          <w:p w14:paraId="1625700B" w14:textId="000EE5E1" w:rsidR="006D25D8" w:rsidRPr="000B5406" w:rsidRDefault="006D25D8" w:rsidP="007E70C7">
            <w:pPr>
              <w:rPr>
                <w:iCs/>
                <w:sz w:val="24"/>
                <w:szCs w:val="24"/>
              </w:rPr>
            </w:pPr>
            <w:r w:rsidRPr="000B5406">
              <w:rPr>
                <w:iCs/>
                <w:sz w:val="24"/>
                <w:szCs w:val="24"/>
              </w:rPr>
              <w:t xml:space="preserve">- правила построения простых </w:t>
            </w:r>
            <w:r w:rsidR="00571D73">
              <w:rPr>
                <w:iCs/>
                <w:sz w:val="24"/>
                <w:szCs w:val="24"/>
              </w:rPr>
              <w:br/>
            </w:r>
            <w:r w:rsidRPr="000B5406">
              <w:rPr>
                <w:iCs/>
                <w:sz w:val="24"/>
                <w:szCs w:val="24"/>
              </w:rPr>
              <w:t xml:space="preserve">и сложных предложений на профессиональные темы; </w:t>
            </w:r>
          </w:p>
          <w:p w14:paraId="35480893" w14:textId="227D4228" w:rsidR="006D25D8" w:rsidRPr="000B5406" w:rsidRDefault="006D25D8" w:rsidP="007E70C7">
            <w:pPr>
              <w:rPr>
                <w:iCs/>
                <w:sz w:val="24"/>
                <w:szCs w:val="24"/>
              </w:rPr>
            </w:pPr>
            <w:r w:rsidRPr="000B5406">
              <w:rPr>
                <w:iCs/>
                <w:sz w:val="24"/>
                <w:szCs w:val="24"/>
              </w:rPr>
              <w:t>-</w:t>
            </w:r>
            <w:r w:rsidR="00571D73">
              <w:rPr>
                <w:iCs/>
                <w:sz w:val="24"/>
                <w:szCs w:val="24"/>
              </w:rPr>
              <w:t xml:space="preserve"> </w:t>
            </w:r>
            <w:r w:rsidRPr="000B5406">
              <w:rPr>
                <w:iCs/>
                <w:sz w:val="24"/>
                <w:szCs w:val="24"/>
              </w:rPr>
              <w:t xml:space="preserve">основные общеупотребительные глаголы (бытовая и профессиональная лексика); </w:t>
            </w:r>
          </w:p>
          <w:p w14:paraId="277DBA2F" w14:textId="7305A233" w:rsidR="006D25D8" w:rsidRPr="000B5406" w:rsidRDefault="006D25D8" w:rsidP="007E70C7">
            <w:pPr>
              <w:rPr>
                <w:iCs/>
                <w:sz w:val="24"/>
                <w:szCs w:val="24"/>
              </w:rPr>
            </w:pPr>
            <w:r w:rsidRPr="000B5406">
              <w:rPr>
                <w:iCs/>
                <w:sz w:val="24"/>
                <w:szCs w:val="24"/>
              </w:rPr>
              <w:t>-</w:t>
            </w:r>
            <w:r w:rsidR="00571D73">
              <w:rPr>
                <w:iCs/>
                <w:sz w:val="24"/>
                <w:szCs w:val="24"/>
              </w:rPr>
              <w:t xml:space="preserve"> </w:t>
            </w:r>
            <w:r w:rsidRPr="000B5406">
              <w:rPr>
                <w:iCs/>
                <w:sz w:val="24"/>
                <w:szCs w:val="24"/>
              </w:rPr>
              <w:t xml:space="preserve">лексический минимум, относящийся к описанию предметов, средств и процессов профессиональной деятельности; </w:t>
            </w:r>
          </w:p>
          <w:p w14:paraId="1D5C5B31" w14:textId="3476AC0F" w:rsidR="006D25D8" w:rsidRPr="000B5406" w:rsidRDefault="006D25D8" w:rsidP="007E70C7">
            <w:pPr>
              <w:rPr>
                <w:iCs/>
                <w:sz w:val="24"/>
                <w:szCs w:val="24"/>
              </w:rPr>
            </w:pPr>
            <w:r w:rsidRPr="000B5406">
              <w:rPr>
                <w:iCs/>
                <w:sz w:val="24"/>
                <w:szCs w:val="24"/>
              </w:rPr>
              <w:t>-</w:t>
            </w:r>
            <w:r w:rsidR="00571D73">
              <w:rPr>
                <w:iCs/>
                <w:sz w:val="24"/>
                <w:szCs w:val="24"/>
              </w:rPr>
              <w:t xml:space="preserve"> </w:t>
            </w:r>
            <w:r w:rsidRPr="000B5406">
              <w:rPr>
                <w:iCs/>
                <w:sz w:val="24"/>
                <w:szCs w:val="24"/>
              </w:rPr>
              <w:t xml:space="preserve">особенности произношения; </w:t>
            </w:r>
          </w:p>
          <w:p w14:paraId="7B233087" w14:textId="77777777" w:rsidR="006D25D8" w:rsidRPr="000B5406" w:rsidRDefault="006D25D8" w:rsidP="007E70C7">
            <w:pPr>
              <w:rPr>
                <w:rFonts w:eastAsia="Arial Unicode MS"/>
                <w:sz w:val="24"/>
                <w:szCs w:val="24"/>
              </w:rPr>
            </w:pPr>
            <w:r w:rsidRPr="000B5406">
              <w:rPr>
                <w:iCs/>
                <w:sz w:val="24"/>
                <w:szCs w:val="24"/>
              </w:rPr>
              <w:t>- правила чтения текстов профессиональной направленности</w:t>
            </w:r>
          </w:p>
        </w:tc>
        <w:tc>
          <w:tcPr>
            <w:tcW w:w="2031" w:type="pct"/>
          </w:tcPr>
          <w:p w14:paraId="1009A10F" w14:textId="1D92293E" w:rsidR="006D25D8" w:rsidRPr="000B5406" w:rsidRDefault="006D25D8" w:rsidP="007E70C7">
            <w:pPr>
              <w:rPr>
                <w:iCs/>
                <w:sz w:val="24"/>
                <w:szCs w:val="24"/>
              </w:rPr>
            </w:pPr>
            <w:r w:rsidRPr="000B5406">
              <w:rPr>
                <w:sz w:val="24"/>
                <w:szCs w:val="24"/>
              </w:rPr>
              <w:t xml:space="preserve">- обучающийся воспроизводит </w:t>
            </w:r>
            <w:r w:rsidRPr="000B5406">
              <w:rPr>
                <w:iCs/>
                <w:sz w:val="24"/>
                <w:szCs w:val="24"/>
              </w:rPr>
              <w:t xml:space="preserve">правила построения простых </w:t>
            </w:r>
            <w:r w:rsidR="00571D73">
              <w:rPr>
                <w:iCs/>
                <w:sz w:val="24"/>
                <w:szCs w:val="24"/>
              </w:rPr>
              <w:br/>
            </w:r>
            <w:r w:rsidRPr="000B5406">
              <w:rPr>
                <w:iCs/>
                <w:sz w:val="24"/>
                <w:szCs w:val="24"/>
              </w:rPr>
              <w:t xml:space="preserve">и сложных предложений; </w:t>
            </w:r>
          </w:p>
          <w:p w14:paraId="5C747338" w14:textId="77777777" w:rsidR="006D25D8" w:rsidRPr="000B5406" w:rsidRDefault="006D25D8" w:rsidP="007E70C7">
            <w:pPr>
              <w:tabs>
                <w:tab w:val="left" w:pos="220"/>
              </w:tabs>
              <w:rPr>
                <w:sz w:val="24"/>
                <w:szCs w:val="24"/>
              </w:rPr>
            </w:pPr>
            <w:r w:rsidRPr="000B5406">
              <w:rPr>
                <w:sz w:val="24"/>
                <w:szCs w:val="24"/>
              </w:rPr>
              <w:t xml:space="preserve">- перечисляет </w:t>
            </w:r>
            <w:r w:rsidRPr="000B5406">
              <w:rPr>
                <w:iCs/>
                <w:sz w:val="24"/>
                <w:szCs w:val="24"/>
              </w:rPr>
              <w:t>основные общеупотребительные глаголы;</w:t>
            </w:r>
          </w:p>
          <w:p w14:paraId="7A752313" w14:textId="3F2D286E" w:rsidR="006D25D8" w:rsidRPr="000B5406" w:rsidRDefault="006D25D8" w:rsidP="007E70C7">
            <w:pPr>
              <w:tabs>
                <w:tab w:val="left" w:pos="220"/>
              </w:tabs>
              <w:rPr>
                <w:b/>
                <w:bCs/>
                <w:iCs/>
                <w:sz w:val="24"/>
                <w:szCs w:val="24"/>
              </w:rPr>
            </w:pPr>
            <w:r w:rsidRPr="000B5406">
              <w:rPr>
                <w:sz w:val="24"/>
                <w:szCs w:val="24"/>
              </w:rPr>
              <w:t xml:space="preserve">- владеет лексическим </w:t>
            </w:r>
            <w:r w:rsidR="00571D73">
              <w:rPr>
                <w:sz w:val="24"/>
                <w:szCs w:val="24"/>
              </w:rPr>
              <w:br/>
            </w:r>
            <w:r w:rsidRPr="000B5406">
              <w:rPr>
                <w:sz w:val="24"/>
                <w:szCs w:val="24"/>
              </w:rPr>
              <w:t>и грамматическим минимумом, необходимым для чтения и перевода (со словарем) иностранных текстов профессиональной направленности;</w:t>
            </w:r>
          </w:p>
          <w:p w14:paraId="7ACF9A24" w14:textId="77777777" w:rsidR="006D25D8" w:rsidRPr="000B5406" w:rsidRDefault="006D25D8" w:rsidP="007E70C7">
            <w:pPr>
              <w:rPr>
                <w:sz w:val="24"/>
                <w:szCs w:val="24"/>
              </w:rPr>
            </w:pPr>
            <w:r w:rsidRPr="000B5406">
              <w:rPr>
                <w:sz w:val="24"/>
                <w:szCs w:val="24"/>
              </w:rPr>
              <w:t>- демонстрирует достаточный</w:t>
            </w:r>
          </w:p>
          <w:p w14:paraId="09595C3B" w14:textId="5D4F3AAF" w:rsidR="006D25D8" w:rsidRPr="000B5406" w:rsidRDefault="006D25D8" w:rsidP="00571D73">
            <w:pPr>
              <w:rPr>
                <w:rFonts w:eastAsia="Arial Unicode MS"/>
                <w:sz w:val="24"/>
                <w:szCs w:val="24"/>
              </w:rPr>
            </w:pPr>
            <w:r w:rsidRPr="000B5406">
              <w:rPr>
                <w:sz w:val="24"/>
                <w:szCs w:val="24"/>
              </w:rPr>
              <w:t>уровень владения устной и письменной практико-ориентированной речи</w:t>
            </w:r>
          </w:p>
        </w:tc>
        <w:tc>
          <w:tcPr>
            <w:tcW w:w="1034" w:type="pct"/>
          </w:tcPr>
          <w:p w14:paraId="4433EE5E" w14:textId="6124C4F2" w:rsidR="006D25D8" w:rsidRPr="000B5406" w:rsidRDefault="006D25D8" w:rsidP="007E70C7">
            <w:pPr>
              <w:rPr>
                <w:sz w:val="24"/>
                <w:szCs w:val="24"/>
              </w:rPr>
            </w:pPr>
            <w:r w:rsidRPr="000B5406">
              <w:rPr>
                <w:sz w:val="24"/>
                <w:szCs w:val="24"/>
              </w:rPr>
              <w:t xml:space="preserve">Устный </w:t>
            </w:r>
            <w:r w:rsidR="00571D73">
              <w:rPr>
                <w:sz w:val="24"/>
                <w:szCs w:val="24"/>
              </w:rPr>
              <w:br/>
            </w:r>
            <w:r w:rsidRPr="000B5406">
              <w:rPr>
                <w:sz w:val="24"/>
                <w:szCs w:val="24"/>
              </w:rPr>
              <w:t>и письменный опросы; контрольные работы;</w:t>
            </w:r>
          </w:p>
          <w:p w14:paraId="174C6910" w14:textId="291477EC" w:rsidR="006D25D8" w:rsidRPr="000B5406" w:rsidRDefault="006D25D8" w:rsidP="007E70C7">
            <w:pPr>
              <w:rPr>
                <w:sz w:val="24"/>
                <w:szCs w:val="24"/>
              </w:rPr>
            </w:pPr>
            <w:r w:rsidRPr="000B5406">
              <w:rPr>
                <w:sz w:val="24"/>
                <w:szCs w:val="24"/>
              </w:rPr>
              <w:t xml:space="preserve">выполнение практических заданий по работе </w:t>
            </w:r>
            <w:r w:rsidR="00571D73">
              <w:rPr>
                <w:sz w:val="24"/>
                <w:szCs w:val="24"/>
              </w:rPr>
              <w:br/>
            </w:r>
            <w:r w:rsidRPr="000B5406">
              <w:rPr>
                <w:sz w:val="24"/>
                <w:szCs w:val="24"/>
              </w:rPr>
              <w:t>с информацией, документами, литературой.</w:t>
            </w:r>
          </w:p>
          <w:p w14:paraId="69674747" w14:textId="5C55434F" w:rsidR="006D25D8" w:rsidRPr="000B5406" w:rsidRDefault="00571D73" w:rsidP="007E70C7">
            <w:pPr>
              <w:rPr>
                <w:rFonts w:eastAsia="Arial Unicode MS"/>
                <w:sz w:val="24"/>
                <w:szCs w:val="24"/>
              </w:rPr>
            </w:pPr>
            <w:r>
              <w:rPr>
                <w:sz w:val="24"/>
                <w:szCs w:val="24"/>
              </w:rPr>
              <w:t>Зачет</w:t>
            </w:r>
          </w:p>
        </w:tc>
      </w:tr>
      <w:tr w:rsidR="006D25D8" w:rsidRPr="00571D73" w14:paraId="689EDB60" w14:textId="77777777" w:rsidTr="007672EE">
        <w:trPr>
          <w:trHeight w:val="340"/>
        </w:trPr>
        <w:tc>
          <w:tcPr>
            <w:tcW w:w="5000" w:type="pct"/>
            <w:gridSpan w:val="3"/>
            <w:vAlign w:val="center"/>
          </w:tcPr>
          <w:p w14:paraId="6D18B9DA" w14:textId="12BD1CF4" w:rsidR="006D25D8" w:rsidRPr="00571D73" w:rsidRDefault="006D25D8" w:rsidP="00B06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571D73">
              <w:rPr>
                <w:bCs/>
                <w:sz w:val="24"/>
                <w:szCs w:val="24"/>
              </w:rPr>
              <w:t>Перечень умений, осваиваемых в рамках дисциплин</w:t>
            </w:r>
            <w:r w:rsidR="00571D73">
              <w:rPr>
                <w:bCs/>
                <w:sz w:val="24"/>
                <w:szCs w:val="24"/>
              </w:rPr>
              <w:t>ы</w:t>
            </w:r>
          </w:p>
        </w:tc>
      </w:tr>
      <w:tr w:rsidR="000B5406" w:rsidRPr="000B5406" w14:paraId="1AED1B40" w14:textId="77777777" w:rsidTr="007672EE">
        <w:trPr>
          <w:trHeight w:val="982"/>
        </w:trPr>
        <w:tc>
          <w:tcPr>
            <w:tcW w:w="1935" w:type="pct"/>
          </w:tcPr>
          <w:p w14:paraId="3152E365" w14:textId="01A02E42" w:rsidR="006D25D8" w:rsidRPr="000B5406" w:rsidRDefault="006D25D8" w:rsidP="00E4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0B5406">
              <w:rPr>
                <w:iCs/>
                <w:sz w:val="24"/>
                <w:szCs w:val="24"/>
              </w:rPr>
              <w:t xml:space="preserve">- понимать общий смысл четко произнесенных высказываний </w:t>
            </w:r>
            <w:r w:rsidR="00571D73">
              <w:rPr>
                <w:iCs/>
                <w:sz w:val="24"/>
                <w:szCs w:val="24"/>
              </w:rPr>
              <w:br/>
            </w:r>
            <w:r w:rsidRPr="000B5406">
              <w:rPr>
                <w:iCs/>
                <w:sz w:val="24"/>
                <w:szCs w:val="24"/>
              </w:rPr>
              <w:t>на известные темы (профессиональные и бытовые)</w:t>
            </w:r>
            <w:r w:rsidR="00571D73">
              <w:rPr>
                <w:iCs/>
                <w:sz w:val="24"/>
                <w:szCs w:val="24"/>
              </w:rPr>
              <w:t>;</w:t>
            </w:r>
            <w:r w:rsidRPr="000B5406">
              <w:rPr>
                <w:iCs/>
                <w:sz w:val="24"/>
                <w:szCs w:val="24"/>
              </w:rPr>
              <w:t xml:space="preserve"> </w:t>
            </w:r>
          </w:p>
          <w:p w14:paraId="53EA5449" w14:textId="77777777" w:rsidR="006D25D8" w:rsidRPr="000B5406" w:rsidRDefault="006D25D8" w:rsidP="00E4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0B5406">
              <w:rPr>
                <w:iCs/>
                <w:sz w:val="24"/>
                <w:szCs w:val="24"/>
              </w:rPr>
              <w:t xml:space="preserve">- понимать тексты на базовые профессиональные темы; </w:t>
            </w:r>
          </w:p>
          <w:p w14:paraId="5FB05001" w14:textId="5EA3BAE8" w:rsidR="006D25D8" w:rsidRPr="000B5406" w:rsidRDefault="006D25D8" w:rsidP="00E4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0B5406">
              <w:rPr>
                <w:iCs/>
                <w:sz w:val="24"/>
                <w:szCs w:val="24"/>
              </w:rPr>
              <w:t xml:space="preserve"> - участвовать в диалогах </w:t>
            </w:r>
            <w:r w:rsidR="00571D73">
              <w:rPr>
                <w:iCs/>
                <w:sz w:val="24"/>
                <w:szCs w:val="24"/>
              </w:rPr>
              <w:br/>
            </w:r>
            <w:r w:rsidRPr="000B5406">
              <w:rPr>
                <w:iCs/>
                <w:sz w:val="24"/>
                <w:szCs w:val="24"/>
              </w:rPr>
              <w:t xml:space="preserve">на знакомые общие </w:t>
            </w:r>
            <w:r w:rsidR="00571D73">
              <w:rPr>
                <w:iCs/>
                <w:sz w:val="24"/>
                <w:szCs w:val="24"/>
              </w:rPr>
              <w:br/>
            </w:r>
            <w:r w:rsidRPr="000B5406">
              <w:rPr>
                <w:iCs/>
                <w:sz w:val="24"/>
                <w:szCs w:val="24"/>
              </w:rPr>
              <w:t xml:space="preserve">и профессиональные темы; </w:t>
            </w:r>
          </w:p>
          <w:p w14:paraId="09FA2E41" w14:textId="77777777" w:rsidR="006D25D8" w:rsidRPr="000B5406" w:rsidRDefault="006D25D8" w:rsidP="00E4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0B5406">
              <w:rPr>
                <w:iCs/>
                <w:sz w:val="24"/>
                <w:szCs w:val="24"/>
              </w:rPr>
              <w:t xml:space="preserve">- строить простые высказывания о себе и о своей профессиональной деятельности; </w:t>
            </w:r>
          </w:p>
          <w:p w14:paraId="5DCD18B4" w14:textId="036251EB" w:rsidR="006D25D8" w:rsidRPr="000B5406" w:rsidRDefault="006D25D8" w:rsidP="00E4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0B5406">
              <w:rPr>
                <w:iCs/>
                <w:sz w:val="24"/>
                <w:szCs w:val="24"/>
              </w:rPr>
              <w:t xml:space="preserve">- кратко обосновывать </w:t>
            </w:r>
            <w:r w:rsidR="00571D73">
              <w:rPr>
                <w:iCs/>
                <w:sz w:val="24"/>
                <w:szCs w:val="24"/>
              </w:rPr>
              <w:br/>
            </w:r>
            <w:r w:rsidRPr="000B5406">
              <w:rPr>
                <w:iCs/>
                <w:sz w:val="24"/>
                <w:szCs w:val="24"/>
              </w:rPr>
              <w:t xml:space="preserve">и объяснить свои действия (текущие и планируемые); </w:t>
            </w:r>
          </w:p>
          <w:p w14:paraId="203987DC" w14:textId="77777777" w:rsidR="006D25D8" w:rsidRPr="000B5406" w:rsidRDefault="006D25D8" w:rsidP="00E45A85">
            <w:pPr>
              <w:rPr>
                <w:iCs/>
                <w:sz w:val="24"/>
                <w:szCs w:val="24"/>
              </w:rPr>
            </w:pPr>
            <w:r w:rsidRPr="000B5406">
              <w:rPr>
                <w:iCs/>
                <w:sz w:val="24"/>
                <w:szCs w:val="24"/>
              </w:rPr>
              <w:t>- писать простые связные сообщения на профессиональные темы</w:t>
            </w:r>
          </w:p>
        </w:tc>
        <w:tc>
          <w:tcPr>
            <w:tcW w:w="2031" w:type="pct"/>
          </w:tcPr>
          <w:p w14:paraId="5A1DCDED" w14:textId="77777777" w:rsidR="006D25D8" w:rsidRPr="000B5406" w:rsidRDefault="006D25D8" w:rsidP="00E45A85">
            <w:pPr>
              <w:rPr>
                <w:sz w:val="24"/>
                <w:szCs w:val="24"/>
              </w:rPr>
            </w:pPr>
            <w:r w:rsidRPr="000B5406">
              <w:rPr>
                <w:sz w:val="24"/>
                <w:szCs w:val="24"/>
              </w:rPr>
              <w:t xml:space="preserve">- обучающийся ориентируется относительно полно в устных высказываниях на английском языке </w:t>
            </w:r>
            <w:r w:rsidRPr="000B5406">
              <w:rPr>
                <w:iCs/>
                <w:sz w:val="24"/>
                <w:szCs w:val="24"/>
              </w:rPr>
              <w:t>профессиональной направленности;</w:t>
            </w:r>
            <w:r w:rsidRPr="000B5406">
              <w:rPr>
                <w:sz w:val="24"/>
                <w:szCs w:val="24"/>
              </w:rPr>
              <w:t xml:space="preserve"> </w:t>
            </w:r>
          </w:p>
          <w:p w14:paraId="4471D01E" w14:textId="74F3037F" w:rsidR="006D25D8" w:rsidRPr="000B5406" w:rsidRDefault="006D25D8" w:rsidP="00E45A85">
            <w:pPr>
              <w:rPr>
                <w:sz w:val="24"/>
                <w:szCs w:val="24"/>
              </w:rPr>
            </w:pPr>
            <w:r w:rsidRPr="000B5406">
              <w:rPr>
                <w:sz w:val="24"/>
                <w:szCs w:val="24"/>
              </w:rPr>
              <w:t>- грамотно переводит (со словарем) иностранные тексты профессиональной направленности;</w:t>
            </w:r>
          </w:p>
          <w:p w14:paraId="78EDDB42" w14:textId="05B89D62" w:rsidR="006D25D8" w:rsidRPr="000B5406" w:rsidRDefault="006D25D8" w:rsidP="00E45A85">
            <w:pPr>
              <w:rPr>
                <w:sz w:val="24"/>
                <w:szCs w:val="24"/>
              </w:rPr>
            </w:pPr>
            <w:r w:rsidRPr="000B5406">
              <w:rPr>
                <w:sz w:val="24"/>
                <w:szCs w:val="24"/>
              </w:rPr>
              <w:t>-</w:t>
            </w:r>
            <w:r w:rsidR="00571D73">
              <w:rPr>
                <w:sz w:val="24"/>
                <w:szCs w:val="24"/>
              </w:rPr>
              <w:t xml:space="preserve"> </w:t>
            </w:r>
            <w:r w:rsidRPr="000B5406">
              <w:rPr>
                <w:sz w:val="24"/>
                <w:szCs w:val="24"/>
              </w:rPr>
              <w:t>ведет диалог на иностранном языке в различных ситуациях</w:t>
            </w:r>
            <w:r w:rsidR="00571D73">
              <w:rPr>
                <w:sz w:val="24"/>
                <w:szCs w:val="24"/>
              </w:rPr>
              <w:t xml:space="preserve"> </w:t>
            </w:r>
            <w:r w:rsidRPr="000B5406">
              <w:rPr>
                <w:sz w:val="24"/>
                <w:szCs w:val="24"/>
              </w:rPr>
              <w:t xml:space="preserve">профессионального общения </w:t>
            </w:r>
            <w:r w:rsidR="00571D73">
              <w:rPr>
                <w:sz w:val="24"/>
                <w:szCs w:val="24"/>
              </w:rPr>
              <w:br/>
            </w:r>
            <w:r w:rsidRPr="000B5406">
              <w:rPr>
                <w:sz w:val="24"/>
                <w:szCs w:val="24"/>
              </w:rPr>
              <w:t>в рамках учебно-трудовой деятельности;</w:t>
            </w:r>
          </w:p>
          <w:p w14:paraId="4992CA22" w14:textId="3D6A4C40" w:rsidR="006D25D8" w:rsidRPr="000B5406" w:rsidRDefault="006D25D8" w:rsidP="00E45A85">
            <w:pPr>
              <w:rPr>
                <w:sz w:val="24"/>
                <w:szCs w:val="24"/>
              </w:rPr>
            </w:pPr>
            <w:r w:rsidRPr="000B5406">
              <w:rPr>
                <w:sz w:val="24"/>
                <w:szCs w:val="24"/>
              </w:rPr>
              <w:t>- сообщает сведения о себе в рамках профессионального</w:t>
            </w:r>
            <w:r w:rsidR="00571D73">
              <w:rPr>
                <w:sz w:val="24"/>
                <w:szCs w:val="24"/>
              </w:rPr>
              <w:t xml:space="preserve"> </w:t>
            </w:r>
            <w:r w:rsidRPr="000B5406">
              <w:rPr>
                <w:sz w:val="24"/>
                <w:szCs w:val="24"/>
              </w:rPr>
              <w:t xml:space="preserve">общения, </w:t>
            </w:r>
            <w:r w:rsidRPr="000B5406">
              <w:rPr>
                <w:iCs/>
                <w:sz w:val="24"/>
                <w:szCs w:val="24"/>
              </w:rPr>
              <w:t>обосновывает и объясняет свои действия</w:t>
            </w:r>
            <w:r w:rsidRPr="000B5406">
              <w:rPr>
                <w:sz w:val="24"/>
                <w:szCs w:val="24"/>
              </w:rPr>
              <w:t>;</w:t>
            </w:r>
          </w:p>
          <w:p w14:paraId="1F614894" w14:textId="22B5C17C" w:rsidR="006D25D8" w:rsidRPr="000B5406" w:rsidRDefault="006D25D8" w:rsidP="00E45A85">
            <w:pPr>
              <w:tabs>
                <w:tab w:val="left" w:pos="220"/>
              </w:tabs>
              <w:rPr>
                <w:sz w:val="24"/>
                <w:szCs w:val="24"/>
              </w:rPr>
            </w:pPr>
            <w:r w:rsidRPr="000B5406">
              <w:rPr>
                <w:sz w:val="24"/>
                <w:szCs w:val="24"/>
              </w:rPr>
              <w:t>- зап</w:t>
            </w:r>
            <w:r w:rsidR="00571D73">
              <w:rPr>
                <w:sz w:val="24"/>
                <w:szCs w:val="24"/>
              </w:rPr>
              <w:t>олняет необходимую документацию</w:t>
            </w:r>
          </w:p>
        </w:tc>
        <w:tc>
          <w:tcPr>
            <w:tcW w:w="1034" w:type="pct"/>
          </w:tcPr>
          <w:p w14:paraId="722A2184" w14:textId="1FDAE686" w:rsidR="006D25D8" w:rsidRPr="000B5406" w:rsidRDefault="006D25D8" w:rsidP="00E45A85">
            <w:pPr>
              <w:rPr>
                <w:sz w:val="24"/>
                <w:szCs w:val="24"/>
              </w:rPr>
            </w:pPr>
            <w:r w:rsidRPr="000B5406">
              <w:rPr>
                <w:sz w:val="24"/>
                <w:szCs w:val="24"/>
              </w:rPr>
              <w:t xml:space="preserve">Устный </w:t>
            </w:r>
            <w:r w:rsidR="00571D73">
              <w:rPr>
                <w:sz w:val="24"/>
                <w:szCs w:val="24"/>
              </w:rPr>
              <w:br/>
            </w:r>
            <w:r w:rsidRPr="000B5406">
              <w:rPr>
                <w:sz w:val="24"/>
                <w:szCs w:val="24"/>
              </w:rPr>
              <w:t>и письменный опросы; контрольные работы;</w:t>
            </w:r>
          </w:p>
          <w:p w14:paraId="5554B74B" w14:textId="217D44A6" w:rsidR="006D25D8" w:rsidRPr="000B5406" w:rsidRDefault="006D25D8" w:rsidP="00E45A85">
            <w:pPr>
              <w:rPr>
                <w:sz w:val="24"/>
                <w:szCs w:val="24"/>
              </w:rPr>
            </w:pPr>
            <w:r w:rsidRPr="000B5406">
              <w:rPr>
                <w:sz w:val="24"/>
                <w:szCs w:val="24"/>
              </w:rPr>
              <w:t xml:space="preserve">выполнение практических заданий </w:t>
            </w:r>
            <w:r w:rsidR="00571D73">
              <w:rPr>
                <w:sz w:val="24"/>
                <w:szCs w:val="24"/>
              </w:rPr>
              <w:br/>
            </w:r>
            <w:r w:rsidRPr="000B5406">
              <w:rPr>
                <w:sz w:val="24"/>
                <w:szCs w:val="24"/>
              </w:rPr>
              <w:t xml:space="preserve">по работе </w:t>
            </w:r>
            <w:r w:rsidR="00571D73">
              <w:rPr>
                <w:sz w:val="24"/>
                <w:szCs w:val="24"/>
              </w:rPr>
              <w:br/>
            </w:r>
            <w:r w:rsidRPr="000B5406">
              <w:rPr>
                <w:sz w:val="24"/>
                <w:szCs w:val="24"/>
              </w:rPr>
              <w:t>с информацией, документами, литературой.</w:t>
            </w:r>
          </w:p>
          <w:p w14:paraId="2E089948" w14:textId="0DDC995A" w:rsidR="006D25D8" w:rsidRPr="000B5406" w:rsidRDefault="00571D73" w:rsidP="00E45A85">
            <w:pPr>
              <w:tabs>
                <w:tab w:val="left" w:pos="2783"/>
              </w:tabs>
              <w:rPr>
                <w:sz w:val="24"/>
                <w:szCs w:val="24"/>
              </w:rPr>
            </w:pPr>
            <w:r>
              <w:rPr>
                <w:sz w:val="24"/>
                <w:szCs w:val="24"/>
              </w:rPr>
              <w:t>Зачет</w:t>
            </w:r>
          </w:p>
        </w:tc>
      </w:tr>
    </w:tbl>
    <w:p w14:paraId="02EED799" w14:textId="6D1496E3" w:rsidR="00B45B4B" w:rsidRPr="00984F38" w:rsidRDefault="006D25D8" w:rsidP="00B45B4B">
      <w:pPr>
        <w:pStyle w:val="3"/>
        <w:rPr>
          <w:sz w:val="24"/>
          <w:szCs w:val="24"/>
        </w:rPr>
      </w:pPr>
      <w:r w:rsidRPr="00A66B8E">
        <w:rPr>
          <w:sz w:val="24"/>
          <w:szCs w:val="24"/>
        </w:rPr>
        <w:br w:type="page"/>
      </w:r>
      <w:bookmarkStart w:id="52" w:name="_Toc98177818"/>
      <w:r w:rsidR="00B45B4B" w:rsidRPr="00984F38">
        <w:rPr>
          <w:sz w:val="24"/>
          <w:szCs w:val="24"/>
        </w:rPr>
        <w:t>Приложение 2.3</w:t>
      </w:r>
      <w:bookmarkEnd w:id="52"/>
    </w:p>
    <w:p w14:paraId="1FD1A847" w14:textId="2CC102F2" w:rsidR="00B45B4B" w:rsidRPr="00984F38" w:rsidRDefault="00B45B4B" w:rsidP="00B45B4B">
      <w:pPr>
        <w:shd w:val="clear" w:color="auto" w:fill="FFFFFF"/>
        <w:spacing w:line="360" w:lineRule="auto"/>
        <w:jc w:val="right"/>
        <w:rPr>
          <w:b/>
          <w:bCs/>
          <w:iCs/>
          <w:sz w:val="24"/>
          <w:szCs w:val="24"/>
        </w:rPr>
      </w:pPr>
      <w:r w:rsidRPr="00984F38">
        <w:rPr>
          <w:rFonts w:eastAsia="Times New Roman"/>
          <w:b/>
          <w:bCs/>
          <w:iCs/>
          <w:sz w:val="24"/>
          <w:szCs w:val="24"/>
        </w:rPr>
        <w:t>к ПОП по профессии</w:t>
      </w:r>
    </w:p>
    <w:p w14:paraId="49317F44" w14:textId="77777777" w:rsidR="00B45B4B" w:rsidRPr="00984F38" w:rsidRDefault="00B45B4B" w:rsidP="00B45B4B">
      <w:pPr>
        <w:shd w:val="clear" w:color="auto" w:fill="FFFFFF"/>
        <w:spacing w:line="360" w:lineRule="auto"/>
        <w:jc w:val="right"/>
        <w:rPr>
          <w:rFonts w:eastAsia="Times New Roman"/>
          <w:b/>
          <w:bCs/>
          <w:sz w:val="24"/>
          <w:szCs w:val="24"/>
        </w:rPr>
      </w:pPr>
      <w:r w:rsidRPr="00984F38">
        <w:rPr>
          <w:rFonts w:eastAsia="Times New Roman"/>
          <w:b/>
          <w:bCs/>
          <w:iCs/>
          <w:sz w:val="24"/>
          <w:szCs w:val="24"/>
        </w:rPr>
        <w:t>35.01.16 Мастер по водным биоресурсам и аквакультуре</w:t>
      </w:r>
    </w:p>
    <w:p w14:paraId="0AEC2B86" w14:textId="77777777" w:rsidR="00B45B4B" w:rsidRPr="00984F38" w:rsidRDefault="00B45B4B" w:rsidP="00B45B4B">
      <w:pPr>
        <w:shd w:val="clear" w:color="auto" w:fill="FFFFFF"/>
        <w:spacing w:line="276" w:lineRule="auto"/>
        <w:jc w:val="center"/>
        <w:rPr>
          <w:rFonts w:eastAsia="Times New Roman"/>
          <w:b/>
          <w:bCs/>
          <w:sz w:val="24"/>
          <w:szCs w:val="24"/>
        </w:rPr>
      </w:pPr>
    </w:p>
    <w:p w14:paraId="214E62A9" w14:textId="77777777" w:rsidR="00B45B4B" w:rsidRPr="00984F38" w:rsidRDefault="00B45B4B" w:rsidP="00B45B4B">
      <w:pPr>
        <w:shd w:val="clear" w:color="auto" w:fill="FFFFFF"/>
        <w:spacing w:line="276" w:lineRule="auto"/>
        <w:jc w:val="center"/>
        <w:rPr>
          <w:rFonts w:eastAsia="Times New Roman"/>
          <w:b/>
          <w:bCs/>
          <w:sz w:val="24"/>
          <w:szCs w:val="24"/>
        </w:rPr>
      </w:pPr>
    </w:p>
    <w:p w14:paraId="572BC2F6" w14:textId="77777777" w:rsidR="00B45B4B" w:rsidRPr="00984F38" w:rsidRDefault="00B45B4B" w:rsidP="00B45B4B">
      <w:pPr>
        <w:shd w:val="clear" w:color="auto" w:fill="FFFFFF"/>
        <w:spacing w:line="276" w:lineRule="auto"/>
        <w:jc w:val="center"/>
        <w:rPr>
          <w:rFonts w:eastAsia="Times New Roman"/>
          <w:b/>
          <w:bCs/>
          <w:sz w:val="24"/>
          <w:szCs w:val="24"/>
        </w:rPr>
      </w:pPr>
    </w:p>
    <w:p w14:paraId="44E341D7" w14:textId="77777777" w:rsidR="00B45B4B" w:rsidRPr="00984F38" w:rsidRDefault="00B45B4B" w:rsidP="00B45B4B">
      <w:pPr>
        <w:shd w:val="clear" w:color="auto" w:fill="FFFFFF"/>
        <w:spacing w:line="276" w:lineRule="auto"/>
        <w:jc w:val="center"/>
        <w:rPr>
          <w:rFonts w:eastAsia="Times New Roman"/>
          <w:b/>
          <w:bCs/>
          <w:sz w:val="24"/>
          <w:szCs w:val="24"/>
        </w:rPr>
      </w:pPr>
    </w:p>
    <w:p w14:paraId="5D61B337" w14:textId="77777777" w:rsidR="00B45B4B" w:rsidRPr="00984F38" w:rsidRDefault="00B45B4B" w:rsidP="00B45B4B">
      <w:pPr>
        <w:shd w:val="clear" w:color="auto" w:fill="FFFFFF"/>
        <w:spacing w:line="276" w:lineRule="auto"/>
        <w:jc w:val="center"/>
        <w:rPr>
          <w:rFonts w:eastAsia="Times New Roman"/>
          <w:b/>
          <w:bCs/>
          <w:sz w:val="24"/>
          <w:szCs w:val="24"/>
        </w:rPr>
      </w:pPr>
    </w:p>
    <w:p w14:paraId="08252438" w14:textId="77777777" w:rsidR="00B45B4B" w:rsidRPr="00984F38" w:rsidRDefault="00B45B4B" w:rsidP="00B45B4B">
      <w:pPr>
        <w:shd w:val="clear" w:color="auto" w:fill="FFFFFF"/>
        <w:spacing w:line="276" w:lineRule="auto"/>
        <w:jc w:val="center"/>
        <w:rPr>
          <w:rFonts w:eastAsia="Times New Roman"/>
          <w:b/>
          <w:bCs/>
          <w:sz w:val="24"/>
          <w:szCs w:val="24"/>
        </w:rPr>
      </w:pPr>
    </w:p>
    <w:p w14:paraId="13EB26A7" w14:textId="77777777" w:rsidR="00B45B4B" w:rsidRPr="00984F38" w:rsidRDefault="00B45B4B" w:rsidP="00B45B4B">
      <w:pPr>
        <w:shd w:val="clear" w:color="auto" w:fill="FFFFFF"/>
        <w:spacing w:line="276" w:lineRule="auto"/>
        <w:jc w:val="center"/>
        <w:rPr>
          <w:rFonts w:eastAsia="Times New Roman"/>
          <w:b/>
          <w:bCs/>
          <w:sz w:val="24"/>
          <w:szCs w:val="24"/>
        </w:rPr>
      </w:pPr>
    </w:p>
    <w:p w14:paraId="3F3691E2" w14:textId="77777777" w:rsidR="00B45B4B" w:rsidRPr="00984F38" w:rsidRDefault="00B45B4B" w:rsidP="00B45B4B">
      <w:pPr>
        <w:shd w:val="clear" w:color="auto" w:fill="FFFFFF"/>
        <w:spacing w:line="276" w:lineRule="auto"/>
        <w:jc w:val="center"/>
        <w:rPr>
          <w:rFonts w:eastAsia="Times New Roman"/>
          <w:b/>
          <w:bCs/>
          <w:sz w:val="24"/>
          <w:szCs w:val="24"/>
        </w:rPr>
      </w:pPr>
    </w:p>
    <w:p w14:paraId="2B87744D" w14:textId="77777777" w:rsidR="00B45B4B" w:rsidRPr="00984F38" w:rsidRDefault="00B45B4B" w:rsidP="00B45B4B">
      <w:pPr>
        <w:shd w:val="clear" w:color="auto" w:fill="FFFFFF"/>
        <w:spacing w:line="276" w:lineRule="auto"/>
        <w:jc w:val="center"/>
        <w:rPr>
          <w:rFonts w:eastAsia="Times New Roman"/>
          <w:b/>
          <w:bCs/>
          <w:sz w:val="24"/>
          <w:szCs w:val="24"/>
        </w:rPr>
      </w:pPr>
    </w:p>
    <w:p w14:paraId="068588B7" w14:textId="77777777" w:rsidR="00B45B4B" w:rsidRPr="00984F38" w:rsidRDefault="00B45B4B" w:rsidP="00B45B4B">
      <w:pPr>
        <w:shd w:val="clear" w:color="auto" w:fill="FFFFFF"/>
        <w:spacing w:line="276" w:lineRule="auto"/>
        <w:jc w:val="center"/>
        <w:rPr>
          <w:rFonts w:eastAsia="Times New Roman"/>
          <w:b/>
          <w:bCs/>
          <w:sz w:val="24"/>
          <w:szCs w:val="24"/>
        </w:rPr>
      </w:pPr>
    </w:p>
    <w:p w14:paraId="4BDA86AF" w14:textId="77777777" w:rsidR="00B45B4B" w:rsidRPr="00984F38" w:rsidRDefault="00B45B4B" w:rsidP="00B45B4B">
      <w:pPr>
        <w:shd w:val="clear" w:color="auto" w:fill="FFFFFF"/>
        <w:spacing w:line="276" w:lineRule="auto"/>
        <w:jc w:val="center"/>
        <w:rPr>
          <w:rFonts w:eastAsia="Times New Roman"/>
          <w:b/>
          <w:bCs/>
          <w:sz w:val="24"/>
          <w:szCs w:val="24"/>
        </w:rPr>
      </w:pPr>
    </w:p>
    <w:p w14:paraId="76553320" w14:textId="196DB5E1" w:rsidR="005E79C0" w:rsidRPr="00984F38" w:rsidRDefault="00B45B4B" w:rsidP="00B45B4B">
      <w:pPr>
        <w:pStyle w:val="3"/>
        <w:jc w:val="center"/>
        <w:rPr>
          <w:iCs/>
          <w:kern w:val="32"/>
          <w:sz w:val="24"/>
          <w:szCs w:val="24"/>
        </w:rPr>
      </w:pPr>
      <w:bookmarkStart w:id="53" w:name="_Toc98177819"/>
      <w:r w:rsidRPr="00984F38">
        <w:rPr>
          <w:sz w:val="24"/>
          <w:szCs w:val="24"/>
        </w:rPr>
        <w:t>ПРИМЕРНАЯ РАБОЧАЯ ПРОГРАММА УЧЕБНОЙ ДИСЦИПЛИНЫ</w:t>
      </w:r>
      <w:bookmarkEnd w:id="53"/>
    </w:p>
    <w:p w14:paraId="2881394E" w14:textId="77777777" w:rsidR="00B45B4B" w:rsidRPr="00984F38" w:rsidRDefault="00B45B4B" w:rsidP="00B45B4B">
      <w:pPr>
        <w:jc w:val="center"/>
        <w:outlineLvl w:val="0"/>
        <w:rPr>
          <w:b/>
          <w:iCs/>
          <w:kern w:val="32"/>
          <w:sz w:val="24"/>
          <w:szCs w:val="24"/>
        </w:rPr>
      </w:pPr>
    </w:p>
    <w:p w14:paraId="6BD8B9A1" w14:textId="7A9AF11C" w:rsidR="00177D24" w:rsidRPr="00984F38" w:rsidRDefault="00177D24" w:rsidP="00B45B4B">
      <w:pPr>
        <w:pStyle w:val="3"/>
        <w:jc w:val="center"/>
        <w:rPr>
          <w:sz w:val="24"/>
          <w:szCs w:val="24"/>
        </w:rPr>
      </w:pPr>
      <w:bookmarkStart w:id="54" w:name="_Toc98177820"/>
      <w:r w:rsidRPr="00984F38">
        <w:rPr>
          <w:sz w:val="24"/>
          <w:szCs w:val="24"/>
        </w:rPr>
        <w:t>СГ</w:t>
      </w:r>
      <w:r w:rsidR="00B45B4B" w:rsidRPr="00984F38">
        <w:rPr>
          <w:sz w:val="24"/>
          <w:szCs w:val="24"/>
        </w:rPr>
        <w:t>.</w:t>
      </w:r>
      <w:r w:rsidRPr="00984F38">
        <w:rPr>
          <w:sz w:val="24"/>
          <w:szCs w:val="24"/>
        </w:rPr>
        <w:t>03 БЕЗОПАСНОСТЬ ЖИЗНЕДЕЯТЕЛЬНОСТИ</w:t>
      </w:r>
      <w:bookmarkEnd w:id="54"/>
    </w:p>
    <w:p w14:paraId="7456370B" w14:textId="77777777" w:rsidR="00177D24" w:rsidRPr="00A66B8E" w:rsidRDefault="00177D24" w:rsidP="00177D24">
      <w:pPr>
        <w:jc w:val="center"/>
        <w:rPr>
          <w:b/>
          <w:bCs/>
          <w:iCs/>
          <w:sz w:val="24"/>
          <w:szCs w:val="24"/>
        </w:rPr>
      </w:pPr>
    </w:p>
    <w:p w14:paraId="2A8A8E05" w14:textId="77777777" w:rsidR="00177D24" w:rsidRPr="00A66B8E" w:rsidRDefault="00177D24" w:rsidP="00177D24">
      <w:pPr>
        <w:rPr>
          <w:b/>
          <w:bCs/>
          <w:iCs/>
          <w:sz w:val="24"/>
          <w:szCs w:val="24"/>
        </w:rPr>
      </w:pPr>
    </w:p>
    <w:p w14:paraId="20771462" w14:textId="77777777" w:rsidR="00177D24" w:rsidRPr="00A66B8E" w:rsidRDefault="00177D24" w:rsidP="00177D24">
      <w:pPr>
        <w:rPr>
          <w:b/>
          <w:bCs/>
          <w:iCs/>
          <w:sz w:val="24"/>
          <w:szCs w:val="24"/>
        </w:rPr>
      </w:pPr>
    </w:p>
    <w:p w14:paraId="1355C0C8" w14:textId="77777777" w:rsidR="00177D24" w:rsidRPr="00A66B8E" w:rsidRDefault="00177D24" w:rsidP="00177D24">
      <w:pPr>
        <w:rPr>
          <w:b/>
          <w:bCs/>
          <w:iCs/>
          <w:sz w:val="24"/>
          <w:szCs w:val="24"/>
        </w:rPr>
      </w:pPr>
    </w:p>
    <w:p w14:paraId="5BD16F94" w14:textId="77777777" w:rsidR="00177D24" w:rsidRPr="00A66B8E" w:rsidRDefault="00177D24" w:rsidP="00177D24">
      <w:pPr>
        <w:rPr>
          <w:b/>
          <w:bCs/>
          <w:iCs/>
          <w:sz w:val="24"/>
          <w:szCs w:val="24"/>
        </w:rPr>
      </w:pPr>
    </w:p>
    <w:p w14:paraId="0CB26014" w14:textId="77777777" w:rsidR="00177D24" w:rsidRPr="00A66B8E" w:rsidRDefault="00177D24" w:rsidP="00177D24">
      <w:pPr>
        <w:rPr>
          <w:b/>
          <w:bCs/>
          <w:iCs/>
          <w:sz w:val="24"/>
          <w:szCs w:val="24"/>
        </w:rPr>
      </w:pPr>
    </w:p>
    <w:p w14:paraId="321C948A" w14:textId="77777777" w:rsidR="00177D24" w:rsidRPr="00A66B8E" w:rsidRDefault="00177D24" w:rsidP="00177D24">
      <w:pPr>
        <w:rPr>
          <w:b/>
          <w:bCs/>
          <w:iCs/>
          <w:sz w:val="24"/>
          <w:szCs w:val="24"/>
        </w:rPr>
      </w:pPr>
    </w:p>
    <w:p w14:paraId="0D7B5198" w14:textId="77777777" w:rsidR="00177D24" w:rsidRPr="00A66B8E" w:rsidRDefault="00177D24" w:rsidP="00177D24">
      <w:pPr>
        <w:rPr>
          <w:b/>
          <w:bCs/>
          <w:iCs/>
          <w:sz w:val="24"/>
          <w:szCs w:val="24"/>
        </w:rPr>
      </w:pPr>
    </w:p>
    <w:p w14:paraId="4EF5F76E" w14:textId="3E16C9E2" w:rsidR="00177D24" w:rsidRDefault="00177D24" w:rsidP="00177D24">
      <w:pPr>
        <w:rPr>
          <w:b/>
          <w:bCs/>
          <w:iCs/>
          <w:sz w:val="24"/>
          <w:szCs w:val="24"/>
        </w:rPr>
      </w:pPr>
    </w:p>
    <w:p w14:paraId="0B4BB7B4" w14:textId="38EDC175" w:rsidR="00700501" w:rsidRDefault="00700501" w:rsidP="00177D24">
      <w:pPr>
        <w:rPr>
          <w:b/>
          <w:bCs/>
          <w:iCs/>
          <w:sz w:val="24"/>
          <w:szCs w:val="24"/>
        </w:rPr>
      </w:pPr>
    </w:p>
    <w:p w14:paraId="14236C17" w14:textId="33DB6088" w:rsidR="00700501" w:rsidRDefault="00700501" w:rsidP="00177D24">
      <w:pPr>
        <w:rPr>
          <w:b/>
          <w:bCs/>
          <w:iCs/>
          <w:sz w:val="24"/>
          <w:szCs w:val="24"/>
        </w:rPr>
      </w:pPr>
    </w:p>
    <w:p w14:paraId="02131D59" w14:textId="7103D924" w:rsidR="00700501" w:rsidRDefault="00700501" w:rsidP="00177D24">
      <w:pPr>
        <w:rPr>
          <w:b/>
          <w:bCs/>
          <w:iCs/>
          <w:sz w:val="24"/>
          <w:szCs w:val="24"/>
        </w:rPr>
      </w:pPr>
    </w:p>
    <w:p w14:paraId="3BAE327D" w14:textId="1C974B15" w:rsidR="00700501" w:rsidRDefault="00700501" w:rsidP="00177D24">
      <w:pPr>
        <w:rPr>
          <w:b/>
          <w:bCs/>
          <w:iCs/>
          <w:sz w:val="24"/>
          <w:szCs w:val="24"/>
        </w:rPr>
      </w:pPr>
    </w:p>
    <w:p w14:paraId="732821FE" w14:textId="4B4B2728" w:rsidR="00700501" w:rsidRDefault="00700501" w:rsidP="00177D24">
      <w:pPr>
        <w:rPr>
          <w:b/>
          <w:bCs/>
          <w:iCs/>
          <w:sz w:val="24"/>
          <w:szCs w:val="24"/>
        </w:rPr>
      </w:pPr>
    </w:p>
    <w:p w14:paraId="1D2A167B" w14:textId="43355FB9" w:rsidR="00700501" w:rsidRDefault="00700501" w:rsidP="00177D24">
      <w:pPr>
        <w:rPr>
          <w:b/>
          <w:bCs/>
          <w:iCs/>
          <w:sz w:val="24"/>
          <w:szCs w:val="24"/>
        </w:rPr>
      </w:pPr>
    </w:p>
    <w:p w14:paraId="71A60183" w14:textId="1C893E90" w:rsidR="00700501" w:rsidRDefault="00700501" w:rsidP="00177D24">
      <w:pPr>
        <w:rPr>
          <w:b/>
          <w:bCs/>
          <w:iCs/>
          <w:sz w:val="24"/>
          <w:szCs w:val="24"/>
        </w:rPr>
      </w:pPr>
    </w:p>
    <w:p w14:paraId="5831D248" w14:textId="3618CAC6" w:rsidR="00700501" w:rsidRDefault="00700501" w:rsidP="00177D24">
      <w:pPr>
        <w:rPr>
          <w:b/>
          <w:bCs/>
          <w:iCs/>
          <w:sz w:val="24"/>
          <w:szCs w:val="24"/>
        </w:rPr>
      </w:pPr>
    </w:p>
    <w:p w14:paraId="7027D602" w14:textId="1D70CDD2" w:rsidR="0087171F" w:rsidRDefault="0087171F" w:rsidP="00177D24">
      <w:pPr>
        <w:rPr>
          <w:b/>
          <w:bCs/>
          <w:iCs/>
          <w:sz w:val="24"/>
          <w:szCs w:val="24"/>
        </w:rPr>
      </w:pPr>
    </w:p>
    <w:p w14:paraId="0B94B10E" w14:textId="0F0EA698" w:rsidR="0087171F" w:rsidRDefault="0087171F" w:rsidP="00177D24">
      <w:pPr>
        <w:rPr>
          <w:b/>
          <w:bCs/>
          <w:iCs/>
          <w:sz w:val="24"/>
          <w:szCs w:val="24"/>
        </w:rPr>
      </w:pPr>
    </w:p>
    <w:p w14:paraId="4019D595" w14:textId="65990CC4" w:rsidR="0087171F" w:rsidRDefault="0087171F" w:rsidP="00177D24">
      <w:pPr>
        <w:rPr>
          <w:b/>
          <w:bCs/>
          <w:iCs/>
          <w:sz w:val="24"/>
          <w:szCs w:val="24"/>
        </w:rPr>
      </w:pPr>
    </w:p>
    <w:p w14:paraId="3B8BB988" w14:textId="75B81F20" w:rsidR="0087171F" w:rsidRDefault="0087171F" w:rsidP="00177D24">
      <w:pPr>
        <w:rPr>
          <w:b/>
          <w:bCs/>
          <w:iCs/>
          <w:sz w:val="24"/>
          <w:szCs w:val="24"/>
        </w:rPr>
      </w:pPr>
    </w:p>
    <w:p w14:paraId="338F0B9B" w14:textId="6CEC49E7" w:rsidR="0087171F" w:rsidRDefault="0087171F" w:rsidP="00177D24">
      <w:pPr>
        <w:rPr>
          <w:b/>
          <w:bCs/>
          <w:iCs/>
          <w:sz w:val="24"/>
          <w:szCs w:val="24"/>
        </w:rPr>
      </w:pPr>
    </w:p>
    <w:p w14:paraId="3FDC0C91" w14:textId="4551A733" w:rsidR="0087171F" w:rsidRDefault="0087171F" w:rsidP="00177D24">
      <w:pPr>
        <w:rPr>
          <w:b/>
          <w:bCs/>
          <w:iCs/>
          <w:sz w:val="24"/>
          <w:szCs w:val="24"/>
        </w:rPr>
      </w:pPr>
    </w:p>
    <w:p w14:paraId="6888308F" w14:textId="57D08DAA" w:rsidR="0087171F" w:rsidRDefault="0087171F" w:rsidP="00177D24">
      <w:pPr>
        <w:rPr>
          <w:b/>
          <w:bCs/>
          <w:iCs/>
          <w:sz w:val="24"/>
          <w:szCs w:val="24"/>
        </w:rPr>
      </w:pPr>
    </w:p>
    <w:p w14:paraId="76D797AF" w14:textId="4E529E77" w:rsidR="0087171F" w:rsidRDefault="0087171F" w:rsidP="00177D24">
      <w:pPr>
        <w:rPr>
          <w:b/>
          <w:bCs/>
          <w:iCs/>
          <w:sz w:val="24"/>
          <w:szCs w:val="24"/>
        </w:rPr>
      </w:pPr>
    </w:p>
    <w:p w14:paraId="52962328" w14:textId="77777777" w:rsidR="0087171F" w:rsidRDefault="0087171F" w:rsidP="00177D24">
      <w:pPr>
        <w:rPr>
          <w:b/>
          <w:bCs/>
          <w:iCs/>
          <w:sz w:val="24"/>
          <w:szCs w:val="24"/>
        </w:rPr>
      </w:pPr>
    </w:p>
    <w:p w14:paraId="7ECB7490" w14:textId="77777777" w:rsidR="00700501" w:rsidRPr="00A66B8E" w:rsidRDefault="00700501" w:rsidP="00177D24">
      <w:pPr>
        <w:rPr>
          <w:b/>
          <w:bCs/>
          <w:iCs/>
          <w:sz w:val="24"/>
          <w:szCs w:val="24"/>
        </w:rPr>
      </w:pPr>
    </w:p>
    <w:p w14:paraId="767FC081" w14:textId="77777777" w:rsidR="00177D24" w:rsidRPr="00A66B8E" w:rsidRDefault="00177D24" w:rsidP="00177D24">
      <w:pPr>
        <w:rPr>
          <w:b/>
          <w:bCs/>
          <w:iCs/>
          <w:sz w:val="24"/>
          <w:szCs w:val="24"/>
        </w:rPr>
      </w:pPr>
    </w:p>
    <w:p w14:paraId="1E090F27" w14:textId="77777777" w:rsidR="00177D24" w:rsidRPr="00A66B8E" w:rsidRDefault="00177D24" w:rsidP="00177D24">
      <w:pPr>
        <w:rPr>
          <w:b/>
          <w:bCs/>
          <w:iCs/>
          <w:sz w:val="24"/>
          <w:szCs w:val="24"/>
        </w:rPr>
      </w:pPr>
    </w:p>
    <w:p w14:paraId="5C970024" w14:textId="77777777" w:rsidR="00177D24" w:rsidRPr="00A66B8E" w:rsidRDefault="00177D24" w:rsidP="00177D24">
      <w:pPr>
        <w:rPr>
          <w:b/>
          <w:bCs/>
          <w:iCs/>
          <w:sz w:val="24"/>
          <w:szCs w:val="24"/>
        </w:rPr>
      </w:pPr>
    </w:p>
    <w:p w14:paraId="27ED4F07" w14:textId="25D2E372" w:rsidR="00177D24" w:rsidRPr="00A66B8E" w:rsidRDefault="00177D24" w:rsidP="00177D24">
      <w:pPr>
        <w:jc w:val="center"/>
        <w:rPr>
          <w:b/>
          <w:bCs/>
          <w:sz w:val="24"/>
          <w:szCs w:val="24"/>
          <w:vertAlign w:val="superscript"/>
        </w:rPr>
      </w:pPr>
      <w:r w:rsidRPr="00A66B8E">
        <w:rPr>
          <w:b/>
          <w:bCs/>
          <w:sz w:val="24"/>
          <w:szCs w:val="24"/>
        </w:rPr>
        <w:t>20</w:t>
      </w:r>
      <w:r w:rsidR="00763938">
        <w:rPr>
          <w:b/>
          <w:bCs/>
          <w:sz w:val="24"/>
          <w:szCs w:val="24"/>
        </w:rPr>
        <w:t>2</w:t>
      </w:r>
      <w:r w:rsidR="00984F38">
        <w:rPr>
          <w:b/>
          <w:bCs/>
          <w:sz w:val="24"/>
          <w:szCs w:val="24"/>
        </w:rPr>
        <w:t>3</w:t>
      </w:r>
      <w:r w:rsidR="00B45B4B">
        <w:rPr>
          <w:b/>
          <w:bCs/>
          <w:sz w:val="24"/>
          <w:szCs w:val="24"/>
        </w:rPr>
        <w:t xml:space="preserve"> </w:t>
      </w:r>
      <w:r w:rsidRPr="00A66B8E">
        <w:rPr>
          <w:b/>
          <w:bCs/>
          <w:sz w:val="24"/>
          <w:szCs w:val="24"/>
        </w:rPr>
        <w:t>г.</w:t>
      </w:r>
      <w:r w:rsidRPr="00A66B8E">
        <w:rPr>
          <w:b/>
          <w:bCs/>
          <w:sz w:val="24"/>
          <w:szCs w:val="24"/>
        </w:rPr>
        <w:br w:type="page"/>
      </w:r>
    </w:p>
    <w:p w14:paraId="7F77FD04" w14:textId="77777777" w:rsidR="00BC79DE" w:rsidRPr="00984F38" w:rsidRDefault="00BC79DE" w:rsidP="00BC79DE">
      <w:pPr>
        <w:jc w:val="center"/>
        <w:rPr>
          <w:b/>
          <w:bCs/>
          <w:sz w:val="24"/>
          <w:szCs w:val="24"/>
        </w:rPr>
      </w:pPr>
      <w:r w:rsidRPr="00984F38">
        <w:rPr>
          <w:b/>
          <w:bCs/>
          <w:sz w:val="24"/>
          <w:szCs w:val="24"/>
        </w:rPr>
        <w:t>СОДЕРЖАНИЕ</w:t>
      </w:r>
    </w:p>
    <w:p w14:paraId="3932892D" w14:textId="77777777" w:rsidR="00BC79DE" w:rsidRPr="00A66B8E" w:rsidRDefault="00BC79DE" w:rsidP="00BC79DE">
      <w:pPr>
        <w:rPr>
          <w:b/>
          <w:bCs/>
          <w:iCs/>
          <w:sz w:val="24"/>
          <w:szCs w:val="24"/>
        </w:rPr>
      </w:pPr>
    </w:p>
    <w:tbl>
      <w:tblPr>
        <w:tblW w:w="0" w:type="auto"/>
        <w:tblInd w:w="108" w:type="dxa"/>
        <w:tblLook w:val="01E0" w:firstRow="1" w:lastRow="1" w:firstColumn="1" w:lastColumn="1" w:noHBand="0" w:noVBand="0"/>
      </w:tblPr>
      <w:tblGrid>
        <w:gridCol w:w="9246"/>
      </w:tblGrid>
      <w:tr w:rsidR="00BC79DE" w:rsidRPr="00A66B8E" w14:paraId="463EE702" w14:textId="77777777" w:rsidTr="00D8198E">
        <w:tc>
          <w:tcPr>
            <w:tcW w:w="8931" w:type="dxa"/>
          </w:tcPr>
          <w:p w14:paraId="62C54D9A" w14:textId="77777777" w:rsidR="00BC79DE" w:rsidRPr="00A66B8E" w:rsidRDefault="00BC79DE" w:rsidP="00D8198E">
            <w:pPr>
              <w:jc w:val="both"/>
              <w:rPr>
                <w:b/>
                <w:bCs/>
                <w:sz w:val="24"/>
                <w:szCs w:val="24"/>
              </w:rPr>
            </w:pPr>
          </w:p>
        </w:tc>
      </w:tr>
      <w:tr w:rsidR="00BC79DE" w:rsidRPr="00A66B8E" w14:paraId="3E965419" w14:textId="77777777" w:rsidTr="00D8198E">
        <w:tc>
          <w:tcPr>
            <w:tcW w:w="8931" w:type="dxa"/>
          </w:tcPr>
          <w:tbl>
            <w:tblPr>
              <w:tblW w:w="9109" w:type="dxa"/>
              <w:tblLook w:val="01E0" w:firstRow="1" w:lastRow="1" w:firstColumn="1" w:lastColumn="1" w:noHBand="0" w:noVBand="0"/>
            </w:tblPr>
            <w:tblGrid>
              <w:gridCol w:w="7833"/>
              <w:gridCol w:w="1276"/>
            </w:tblGrid>
            <w:tr w:rsidR="00BC79DE" w:rsidRPr="00593B02" w14:paraId="0744B623" w14:textId="77777777" w:rsidTr="00D8198E">
              <w:tc>
                <w:tcPr>
                  <w:tcW w:w="7833" w:type="dxa"/>
                </w:tcPr>
                <w:p w14:paraId="76311E4D" w14:textId="77777777" w:rsidR="00BC79DE" w:rsidRPr="00593B02" w:rsidRDefault="00BC79DE" w:rsidP="003E6B63">
                  <w:pPr>
                    <w:widowControl/>
                    <w:numPr>
                      <w:ilvl w:val="0"/>
                      <w:numId w:val="82"/>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76" w:type="dxa"/>
                </w:tcPr>
                <w:p w14:paraId="5564635C" w14:textId="77777777" w:rsidR="00BC79DE" w:rsidRPr="00593B02" w:rsidRDefault="00BC79DE" w:rsidP="00D8198E">
                  <w:pPr>
                    <w:rPr>
                      <w:b/>
                      <w:sz w:val="24"/>
                      <w:szCs w:val="24"/>
                    </w:rPr>
                  </w:pPr>
                </w:p>
              </w:tc>
            </w:tr>
            <w:tr w:rsidR="00BC79DE" w:rsidRPr="00593B02" w14:paraId="7D030988" w14:textId="77777777" w:rsidTr="00D8198E">
              <w:tc>
                <w:tcPr>
                  <w:tcW w:w="7833" w:type="dxa"/>
                </w:tcPr>
                <w:p w14:paraId="720C1DE6" w14:textId="77777777" w:rsidR="00BC79DE" w:rsidRPr="00593B02" w:rsidRDefault="00BC79DE" w:rsidP="003E6B63">
                  <w:pPr>
                    <w:widowControl/>
                    <w:numPr>
                      <w:ilvl w:val="0"/>
                      <w:numId w:val="82"/>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55E401CE" w14:textId="77777777" w:rsidR="00BC79DE" w:rsidRPr="00593B02" w:rsidRDefault="00BC79DE" w:rsidP="003E6B63">
                  <w:pPr>
                    <w:widowControl/>
                    <w:numPr>
                      <w:ilvl w:val="0"/>
                      <w:numId w:val="82"/>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76" w:type="dxa"/>
                </w:tcPr>
                <w:p w14:paraId="2726226A" w14:textId="77777777" w:rsidR="00BC79DE" w:rsidRPr="00593B02" w:rsidRDefault="00BC79DE" w:rsidP="00D8198E">
                  <w:pPr>
                    <w:ind w:left="644"/>
                    <w:rPr>
                      <w:b/>
                      <w:sz w:val="24"/>
                      <w:szCs w:val="24"/>
                    </w:rPr>
                  </w:pPr>
                </w:p>
              </w:tc>
            </w:tr>
            <w:tr w:rsidR="00BC79DE" w:rsidRPr="00593B02" w14:paraId="1416809D" w14:textId="77777777" w:rsidTr="00D8198E">
              <w:tc>
                <w:tcPr>
                  <w:tcW w:w="7833" w:type="dxa"/>
                </w:tcPr>
                <w:p w14:paraId="78919C1E" w14:textId="77777777" w:rsidR="00BC79DE" w:rsidRPr="00593B02" w:rsidRDefault="00BC79DE" w:rsidP="003E6B63">
                  <w:pPr>
                    <w:widowControl/>
                    <w:numPr>
                      <w:ilvl w:val="0"/>
                      <w:numId w:val="82"/>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tc>
              <w:tc>
                <w:tcPr>
                  <w:tcW w:w="1276" w:type="dxa"/>
                </w:tcPr>
                <w:p w14:paraId="051F1287" w14:textId="77777777" w:rsidR="00BC79DE" w:rsidRPr="00593B02" w:rsidRDefault="00BC79DE" w:rsidP="00D8198E">
                  <w:pPr>
                    <w:rPr>
                      <w:b/>
                      <w:sz w:val="24"/>
                      <w:szCs w:val="24"/>
                    </w:rPr>
                  </w:pPr>
                </w:p>
              </w:tc>
            </w:tr>
          </w:tbl>
          <w:p w14:paraId="3E50CA05" w14:textId="77777777" w:rsidR="00BC79DE" w:rsidRPr="00A66B8E" w:rsidRDefault="00BC79DE" w:rsidP="00D8198E">
            <w:pPr>
              <w:jc w:val="both"/>
              <w:rPr>
                <w:b/>
                <w:bCs/>
                <w:sz w:val="24"/>
                <w:szCs w:val="24"/>
              </w:rPr>
            </w:pPr>
          </w:p>
          <w:p w14:paraId="3C630A7E" w14:textId="77777777" w:rsidR="00BC79DE" w:rsidRPr="00A66B8E" w:rsidRDefault="00BC79DE" w:rsidP="00D8198E">
            <w:pPr>
              <w:jc w:val="both"/>
              <w:rPr>
                <w:b/>
                <w:bCs/>
                <w:sz w:val="24"/>
                <w:szCs w:val="24"/>
              </w:rPr>
            </w:pPr>
          </w:p>
        </w:tc>
      </w:tr>
    </w:tbl>
    <w:p w14:paraId="66F98CBB" w14:textId="099992EE" w:rsidR="00177D24" w:rsidRPr="00A66B8E" w:rsidRDefault="00177D24" w:rsidP="00571D73">
      <w:pPr>
        <w:pStyle w:val="a4"/>
        <w:autoSpaceDE/>
        <w:autoSpaceDN/>
        <w:adjustRightInd/>
        <w:spacing w:line="276" w:lineRule="auto"/>
        <w:ind w:left="0"/>
        <w:jc w:val="center"/>
        <w:rPr>
          <w:b/>
          <w:bCs/>
          <w:sz w:val="24"/>
          <w:szCs w:val="24"/>
        </w:rPr>
      </w:pPr>
      <w:r w:rsidRPr="00A66B8E">
        <w:rPr>
          <w:b/>
          <w:bCs/>
          <w:iCs/>
          <w:sz w:val="24"/>
          <w:szCs w:val="24"/>
          <w:u w:val="single"/>
        </w:rPr>
        <w:br w:type="page"/>
      </w:r>
      <w:r w:rsidR="00571D73" w:rsidRPr="00571D73">
        <w:rPr>
          <w:b/>
          <w:bCs/>
          <w:iCs/>
          <w:sz w:val="24"/>
          <w:szCs w:val="24"/>
        </w:rPr>
        <w:t xml:space="preserve">1. </w:t>
      </w:r>
      <w:r w:rsidRPr="00A66B8E">
        <w:rPr>
          <w:b/>
          <w:bCs/>
          <w:sz w:val="24"/>
          <w:szCs w:val="24"/>
        </w:rPr>
        <w:t>ОБЩАЯ ХАРАКТЕРИСТИКА ПРИМЕРНОЙ РАБОЧЕЙ ПРОГРАММЫ</w:t>
      </w:r>
    </w:p>
    <w:p w14:paraId="0E98D3C1" w14:textId="7AC3FA2E" w:rsidR="00177D24" w:rsidRPr="00A66B8E" w:rsidRDefault="00177D24" w:rsidP="00571D73">
      <w:pPr>
        <w:pStyle w:val="a4"/>
        <w:spacing w:line="276" w:lineRule="auto"/>
        <w:ind w:left="0"/>
        <w:jc w:val="center"/>
        <w:rPr>
          <w:sz w:val="24"/>
          <w:szCs w:val="24"/>
        </w:rPr>
      </w:pPr>
      <w:r w:rsidRPr="00A66B8E">
        <w:rPr>
          <w:b/>
          <w:bCs/>
          <w:sz w:val="24"/>
          <w:szCs w:val="24"/>
        </w:rPr>
        <w:t xml:space="preserve">УЧЕБНОЙ ДИСЦИПЛИНЫ </w:t>
      </w:r>
      <w:r w:rsidR="00571D73">
        <w:rPr>
          <w:b/>
          <w:bCs/>
          <w:sz w:val="24"/>
          <w:szCs w:val="24"/>
        </w:rPr>
        <w:br/>
      </w:r>
      <w:r w:rsidR="001F30EF">
        <w:rPr>
          <w:b/>
          <w:bCs/>
          <w:sz w:val="24"/>
          <w:szCs w:val="24"/>
        </w:rPr>
        <w:t xml:space="preserve">СГ.03 </w:t>
      </w:r>
      <w:r w:rsidR="001F30EF" w:rsidRPr="00A66B8E">
        <w:rPr>
          <w:b/>
          <w:bCs/>
          <w:sz w:val="24"/>
          <w:szCs w:val="24"/>
        </w:rPr>
        <w:t>БЕЗОПАСНОСТЬ ЖИЗНЕДЕЯТЕЛЬНОСТИ</w:t>
      </w:r>
    </w:p>
    <w:p w14:paraId="18004338" w14:textId="77777777" w:rsidR="00177D24" w:rsidRPr="00A66B8E" w:rsidRDefault="00177D24" w:rsidP="00571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5D1F8658" w14:textId="694AD0EB" w:rsidR="00177D24" w:rsidRPr="00A66B8E" w:rsidRDefault="00177D24" w:rsidP="00571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p>
    <w:p w14:paraId="1D71D75B" w14:textId="04104B5C" w:rsidR="00177D24" w:rsidRPr="00A66B8E" w:rsidRDefault="00177D24" w:rsidP="00571D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A66B8E">
        <w:rPr>
          <w:sz w:val="24"/>
          <w:szCs w:val="24"/>
        </w:rPr>
        <w:t>Учебная дисциплина «</w:t>
      </w:r>
      <w:r w:rsidR="00571D73">
        <w:rPr>
          <w:sz w:val="24"/>
          <w:szCs w:val="24"/>
        </w:rPr>
        <w:t xml:space="preserve">СГ.03 </w:t>
      </w:r>
      <w:r w:rsidRPr="00A66B8E">
        <w:rPr>
          <w:sz w:val="24"/>
          <w:szCs w:val="24"/>
        </w:rPr>
        <w:t xml:space="preserve">Безопасность жизнедеятельности» является обязательной частью </w:t>
      </w:r>
      <w:r w:rsidR="00C03015">
        <w:rPr>
          <w:bCs/>
          <w:sz w:val="24"/>
          <w:szCs w:val="24"/>
        </w:rPr>
        <w:t>социально-гуманитарного</w:t>
      </w:r>
      <w:r w:rsidRPr="00A66B8E">
        <w:rPr>
          <w:bCs/>
          <w:sz w:val="24"/>
          <w:szCs w:val="24"/>
        </w:rPr>
        <w:t xml:space="preserve"> цикла</w:t>
      </w:r>
      <w:r w:rsidRPr="00A66B8E">
        <w:rPr>
          <w:sz w:val="24"/>
          <w:szCs w:val="24"/>
        </w:rPr>
        <w:t xml:space="preserve"> примерной основной образовательной программы </w:t>
      </w:r>
      <w:r w:rsidR="00571D73">
        <w:rPr>
          <w:sz w:val="24"/>
          <w:szCs w:val="24"/>
        </w:rPr>
        <w:br/>
      </w:r>
      <w:r w:rsidRPr="00A66B8E">
        <w:rPr>
          <w:sz w:val="24"/>
          <w:szCs w:val="24"/>
        </w:rPr>
        <w:t xml:space="preserve">в соответствии с ФГОС </w:t>
      </w:r>
      <w:r w:rsidR="00571D73">
        <w:rPr>
          <w:sz w:val="24"/>
          <w:szCs w:val="24"/>
        </w:rPr>
        <w:t xml:space="preserve">СПО по </w:t>
      </w:r>
      <w:r w:rsidR="00731216">
        <w:rPr>
          <w:sz w:val="24"/>
          <w:szCs w:val="24"/>
        </w:rPr>
        <w:t>профессии</w:t>
      </w:r>
      <w:r>
        <w:rPr>
          <w:sz w:val="24"/>
          <w:szCs w:val="24"/>
        </w:rPr>
        <w:t xml:space="preserve"> </w:t>
      </w:r>
      <w:r w:rsidR="00731216">
        <w:rPr>
          <w:sz w:val="24"/>
          <w:szCs w:val="24"/>
        </w:rPr>
        <w:t xml:space="preserve">35.01.16 Мастер по водным биоресурсам </w:t>
      </w:r>
      <w:r w:rsidR="00571D73">
        <w:rPr>
          <w:sz w:val="24"/>
          <w:szCs w:val="24"/>
        </w:rPr>
        <w:br/>
      </w:r>
      <w:r w:rsidR="00731216">
        <w:rPr>
          <w:sz w:val="24"/>
          <w:szCs w:val="24"/>
        </w:rPr>
        <w:t>и аквакультуре</w:t>
      </w:r>
      <w:r w:rsidRPr="00A66B8E">
        <w:rPr>
          <w:sz w:val="24"/>
          <w:szCs w:val="24"/>
        </w:rPr>
        <w:t>.</w:t>
      </w:r>
    </w:p>
    <w:p w14:paraId="335F7B6D" w14:textId="01EB4910" w:rsidR="00177D24" w:rsidRPr="00A66B8E" w:rsidRDefault="00177D24" w:rsidP="00571D73">
      <w:pPr>
        <w:spacing w:line="276" w:lineRule="auto"/>
        <w:ind w:firstLine="709"/>
        <w:jc w:val="both"/>
        <w:rPr>
          <w:sz w:val="24"/>
          <w:szCs w:val="24"/>
        </w:rPr>
      </w:pPr>
      <w:r w:rsidRPr="00A66B8E">
        <w:rPr>
          <w:sz w:val="24"/>
          <w:szCs w:val="24"/>
        </w:rPr>
        <w:t>Особое значение дисциплина имеет при формировании и развитии ОК</w:t>
      </w:r>
      <w:r w:rsidR="00571D73">
        <w:rPr>
          <w:iCs/>
          <w:sz w:val="24"/>
          <w:szCs w:val="24"/>
        </w:rPr>
        <w:t xml:space="preserve"> 04, ОК 06, </w:t>
      </w:r>
      <w:r w:rsidR="00571D73">
        <w:rPr>
          <w:iCs/>
          <w:sz w:val="24"/>
          <w:szCs w:val="24"/>
        </w:rPr>
        <w:br/>
        <w:t>ОК 07</w:t>
      </w:r>
      <w:r w:rsidR="005E79C0" w:rsidRPr="005E79C0">
        <w:rPr>
          <w:sz w:val="24"/>
          <w:szCs w:val="24"/>
        </w:rPr>
        <w:t>.</w:t>
      </w:r>
    </w:p>
    <w:p w14:paraId="710ED55E" w14:textId="77777777" w:rsidR="00177D24" w:rsidRDefault="00177D24" w:rsidP="00571D73">
      <w:pPr>
        <w:spacing w:line="276" w:lineRule="auto"/>
        <w:ind w:firstLine="709"/>
        <w:jc w:val="both"/>
        <w:rPr>
          <w:b/>
          <w:sz w:val="24"/>
          <w:szCs w:val="24"/>
        </w:rPr>
      </w:pPr>
    </w:p>
    <w:p w14:paraId="611C7002" w14:textId="77777777" w:rsidR="00177D24" w:rsidRPr="00A66B8E" w:rsidRDefault="00177D24" w:rsidP="00571D73">
      <w:pPr>
        <w:spacing w:line="276" w:lineRule="auto"/>
        <w:ind w:firstLine="709"/>
        <w:jc w:val="both"/>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30800B20" w14:textId="0F56B2CB" w:rsidR="00177D24" w:rsidRPr="00A66B8E" w:rsidRDefault="00177D24" w:rsidP="00571D73">
      <w:pPr>
        <w:spacing w:line="276" w:lineRule="auto"/>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571D73">
        <w:rPr>
          <w:sz w:val="24"/>
          <w:szCs w:val="24"/>
        </w:rPr>
        <w:br/>
      </w:r>
      <w:r w:rsidRPr="00A66B8E">
        <w:rPr>
          <w:sz w:val="24"/>
          <w:szCs w:val="24"/>
        </w:rPr>
        <w:t>и знания</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8"/>
        <w:gridCol w:w="3763"/>
        <w:gridCol w:w="4388"/>
      </w:tblGrid>
      <w:tr w:rsidR="00177D24" w:rsidRPr="00A66B8E" w14:paraId="702F4B7A" w14:textId="77777777" w:rsidTr="00571D73">
        <w:trPr>
          <w:trHeight w:val="649"/>
        </w:trPr>
        <w:tc>
          <w:tcPr>
            <w:tcW w:w="631" w:type="pct"/>
            <w:vAlign w:val="center"/>
          </w:tcPr>
          <w:p w14:paraId="4CDBCE8B" w14:textId="77777777" w:rsidR="00571D73" w:rsidRDefault="00571D73" w:rsidP="00571D73">
            <w:pPr>
              <w:jc w:val="center"/>
              <w:rPr>
                <w:b/>
                <w:sz w:val="24"/>
                <w:szCs w:val="24"/>
              </w:rPr>
            </w:pPr>
            <w:r>
              <w:rPr>
                <w:b/>
                <w:sz w:val="24"/>
                <w:szCs w:val="24"/>
              </w:rPr>
              <w:t>Код</w:t>
            </w:r>
          </w:p>
          <w:p w14:paraId="5E90D337" w14:textId="1C6958E5" w:rsidR="00177D24" w:rsidRPr="00A66B8E" w:rsidRDefault="00571D73" w:rsidP="00571D73">
            <w:pPr>
              <w:widowControl/>
              <w:autoSpaceDE/>
              <w:autoSpaceDN/>
              <w:adjustRightInd/>
              <w:jc w:val="center"/>
              <w:rPr>
                <w:b/>
                <w:sz w:val="24"/>
                <w:szCs w:val="24"/>
              </w:rPr>
            </w:pPr>
            <w:r>
              <w:rPr>
                <w:b/>
                <w:sz w:val="24"/>
                <w:szCs w:val="24"/>
              </w:rPr>
              <w:t>ПК, ОК</w:t>
            </w:r>
            <w:r>
              <w:rPr>
                <w:rStyle w:val="af4"/>
              </w:rPr>
              <w:footnoteReference w:id="51"/>
            </w:r>
          </w:p>
        </w:tc>
        <w:tc>
          <w:tcPr>
            <w:tcW w:w="2017" w:type="pct"/>
            <w:vAlign w:val="center"/>
          </w:tcPr>
          <w:p w14:paraId="7503C5DC" w14:textId="77777777" w:rsidR="00177D24" w:rsidRPr="00A66B8E" w:rsidRDefault="00177D24" w:rsidP="00571D73">
            <w:pPr>
              <w:jc w:val="center"/>
              <w:rPr>
                <w:b/>
                <w:sz w:val="24"/>
                <w:szCs w:val="24"/>
              </w:rPr>
            </w:pPr>
            <w:r w:rsidRPr="00A66B8E">
              <w:rPr>
                <w:b/>
                <w:sz w:val="24"/>
                <w:szCs w:val="24"/>
              </w:rPr>
              <w:t>Умения</w:t>
            </w:r>
          </w:p>
        </w:tc>
        <w:tc>
          <w:tcPr>
            <w:tcW w:w="2352" w:type="pct"/>
            <w:vAlign w:val="center"/>
          </w:tcPr>
          <w:p w14:paraId="2CCA83CE" w14:textId="77777777" w:rsidR="00177D24" w:rsidRPr="00A66B8E" w:rsidRDefault="00177D24" w:rsidP="00571D73">
            <w:pPr>
              <w:jc w:val="center"/>
              <w:rPr>
                <w:b/>
                <w:sz w:val="24"/>
                <w:szCs w:val="24"/>
              </w:rPr>
            </w:pPr>
            <w:r w:rsidRPr="00A66B8E">
              <w:rPr>
                <w:b/>
                <w:sz w:val="24"/>
                <w:szCs w:val="24"/>
              </w:rPr>
              <w:t>Знания</w:t>
            </w:r>
          </w:p>
        </w:tc>
      </w:tr>
      <w:tr w:rsidR="00177D24" w:rsidRPr="00A66B8E" w14:paraId="67691E3E" w14:textId="77777777" w:rsidTr="00571D73">
        <w:trPr>
          <w:trHeight w:val="840"/>
        </w:trPr>
        <w:tc>
          <w:tcPr>
            <w:tcW w:w="631" w:type="pct"/>
          </w:tcPr>
          <w:p w14:paraId="5846CBB7" w14:textId="46F8ADFB" w:rsidR="00177D24" w:rsidRPr="00A66B8E" w:rsidRDefault="00B83038" w:rsidP="00763938">
            <w:pPr>
              <w:jc w:val="center"/>
              <w:rPr>
                <w:bCs/>
                <w:sz w:val="24"/>
                <w:szCs w:val="24"/>
              </w:rPr>
            </w:pPr>
            <w:r w:rsidRPr="00A66B8E">
              <w:rPr>
                <w:sz w:val="24"/>
                <w:szCs w:val="24"/>
              </w:rPr>
              <w:t>ОК</w:t>
            </w:r>
            <w:r w:rsidRPr="00A66B8E">
              <w:rPr>
                <w:iCs/>
                <w:sz w:val="24"/>
                <w:szCs w:val="24"/>
              </w:rPr>
              <w:t xml:space="preserve"> 04, ОК 06, ОК 07, </w:t>
            </w:r>
            <w:r w:rsidRPr="005E79C0">
              <w:rPr>
                <w:sz w:val="24"/>
                <w:szCs w:val="24"/>
              </w:rPr>
              <w:t>ПК 1.1- ПК 1.6, ПК 2.1- ПК 2.5, ПК 3.1. ПК 3.</w:t>
            </w:r>
            <w:r w:rsidRPr="005E79C0">
              <w:rPr>
                <w:sz w:val="24"/>
                <w:szCs w:val="24"/>
                <w:lang w:val="en-US"/>
              </w:rPr>
              <w:t>4</w:t>
            </w:r>
            <w:r w:rsidRPr="005E79C0">
              <w:rPr>
                <w:sz w:val="24"/>
                <w:szCs w:val="24"/>
              </w:rPr>
              <w:t>.</w:t>
            </w:r>
          </w:p>
        </w:tc>
        <w:tc>
          <w:tcPr>
            <w:tcW w:w="2017" w:type="pct"/>
          </w:tcPr>
          <w:p w14:paraId="2F021402" w14:textId="7CD85C29"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 xml:space="preserve">организовывать и проводить мероприятия по защите работающих и населения </w:t>
            </w:r>
            <w:r w:rsidR="00571D73">
              <w:rPr>
                <w:sz w:val="24"/>
                <w:szCs w:val="24"/>
              </w:rPr>
              <w:br/>
            </w:r>
            <w:r w:rsidRPr="00A66B8E">
              <w:rPr>
                <w:sz w:val="24"/>
                <w:szCs w:val="24"/>
              </w:rPr>
              <w:t>от негативных воздействий чрезвычайных ситуаций;</w:t>
            </w:r>
          </w:p>
          <w:p w14:paraId="7DC6531C" w14:textId="602C189F"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3C6F56D4" w14:textId="3133A969"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использовать средства индивидуальной и коллективной защиты от оружия массового поражения;</w:t>
            </w:r>
          </w:p>
          <w:p w14:paraId="1662CE06" w14:textId="1DA46E30"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применять первичные средства пожаротушения;</w:t>
            </w:r>
          </w:p>
          <w:p w14:paraId="678668D6" w14:textId="4266B9F8"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 xml:space="preserve">ориентироваться в перечне военно-учетных специальностей </w:t>
            </w:r>
            <w:r w:rsidR="00571D73">
              <w:rPr>
                <w:sz w:val="24"/>
                <w:szCs w:val="24"/>
              </w:rPr>
              <w:br/>
            </w:r>
            <w:r w:rsidRPr="00A66B8E">
              <w:rPr>
                <w:sz w:val="24"/>
                <w:szCs w:val="24"/>
              </w:rPr>
              <w:t xml:space="preserve">и самостоятельно определять среди них родственные полученной </w:t>
            </w:r>
            <w:r w:rsidR="00731216">
              <w:rPr>
                <w:sz w:val="24"/>
                <w:szCs w:val="24"/>
              </w:rPr>
              <w:t>профессии</w:t>
            </w:r>
            <w:r w:rsidRPr="00A66B8E">
              <w:rPr>
                <w:sz w:val="24"/>
                <w:szCs w:val="24"/>
              </w:rPr>
              <w:t>;</w:t>
            </w:r>
          </w:p>
          <w:p w14:paraId="2A70BD79" w14:textId="3C74CE76"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применять профессиональные знания в ходе исполнения обязанностей военной службы на воинских должностях</w:t>
            </w:r>
            <w:r>
              <w:rPr>
                <w:sz w:val="24"/>
                <w:szCs w:val="24"/>
              </w:rPr>
              <w:t xml:space="preserve"> </w:t>
            </w:r>
            <w:r w:rsidR="00571D73">
              <w:rPr>
                <w:sz w:val="24"/>
                <w:szCs w:val="24"/>
              </w:rPr>
              <w:br/>
            </w:r>
            <w:r w:rsidRPr="00A66B8E">
              <w:rPr>
                <w:sz w:val="24"/>
                <w:szCs w:val="24"/>
              </w:rPr>
              <w:t xml:space="preserve">в соответствии с полученной </w:t>
            </w:r>
            <w:r w:rsidR="00731216">
              <w:rPr>
                <w:sz w:val="24"/>
                <w:szCs w:val="24"/>
              </w:rPr>
              <w:t>профессией</w:t>
            </w:r>
            <w:r w:rsidRPr="00A66B8E">
              <w:rPr>
                <w:sz w:val="24"/>
                <w:szCs w:val="24"/>
              </w:rPr>
              <w:t>;</w:t>
            </w:r>
          </w:p>
          <w:p w14:paraId="42219BBB" w14:textId="6CFF6F55"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 xml:space="preserve">владеть способами бесконфликтного общения </w:t>
            </w:r>
            <w:r w:rsidR="00571D73">
              <w:rPr>
                <w:sz w:val="24"/>
                <w:szCs w:val="24"/>
              </w:rPr>
              <w:br/>
            </w:r>
            <w:r w:rsidRPr="00A66B8E">
              <w:rPr>
                <w:sz w:val="24"/>
                <w:szCs w:val="24"/>
              </w:rPr>
              <w:t>и саморегуляции в повседневной деятельности и экстремальных условиях военной службы;</w:t>
            </w:r>
          </w:p>
          <w:p w14:paraId="1E60276F" w14:textId="266E5C84"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оказывать первую помощь пострадавшим</w:t>
            </w:r>
          </w:p>
        </w:tc>
        <w:tc>
          <w:tcPr>
            <w:tcW w:w="2352" w:type="pct"/>
          </w:tcPr>
          <w:p w14:paraId="69D58046" w14:textId="6C4231A6" w:rsidR="00177D24" w:rsidRPr="00A66B8E" w:rsidRDefault="00177D24" w:rsidP="00571D73">
            <w:pPr>
              <w:rPr>
                <w:sz w:val="24"/>
                <w:szCs w:val="24"/>
              </w:rPr>
            </w:pPr>
            <w:r w:rsidRPr="00A66B8E">
              <w:rPr>
                <w:b/>
                <w:sz w:val="24"/>
                <w:szCs w:val="24"/>
              </w:rPr>
              <w:t>-</w:t>
            </w:r>
            <w:r w:rsidR="00571D73">
              <w:rPr>
                <w:b/>
                <w:sz w:val="24"/>
                <w:szCs w:val="24"/>
              </w:rPr>
              <w:t> </w:t>
            </w:r>
            <w:r w:rsidRPr="00A66B8E">
              <w:rPr>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EA6EB0D" w14:textId="08111860"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 xml:space="preserve">основные виды потенциальных опасностей и их последствия </w:t>
            </w:r>
            <w:r w:rsidR="00571D73">
              <w:rPr>
                <w:sz w:val="24"/>
                <w:szCs w:val="24"/>
              </w:rPr>
              <w:br/>
            </w:r>
            <w:r w:rsidRPr="00A66B8E">
              <w:rPr>
                <w:sz w:val="24"/>
                <w:szCs w:val="24"/>
              </w:rPr>
              <w:t xml:space="preserve">в профессиональной деятельности </w:t>
            </w:r>
            <w:r w:rsidR="00571D73">
              <w:rPr>
                <w:sz w:val="24"/>
                <w:szCs w:val="24"/>
              </w:rPr>
              <w:br/>
            </w:r>
            <w:r w:rsidRPr="00A66B8E">
              <w:rPr>
                <w:sz w:val="24"/>
                <w:szCs w:val="24"/>
              </w:rPr>
              <w:t>и в быту, принципы снижения вероятности их реализации;</w:t>
            </w:r>
          </w:p>
          <w:p w14:paraId="24942199" w14:textId="6C12051F"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основы военной службы и обороны государства;</w:t>
            </w:r>
          </w:p>
          <w:p w14:paraId="61D9B62F" w14:textId="41F17B37"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задачи и основные мероприятия гражданской обороны;</w:t>
            </w:r>
          </w:p>
          <w:p w14:paraId="782F0D7A" w14:textId="19F4EF2E"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способы защиты населения от оружия массового поражения;</w:t>
            </w:r>
          </w:p>
          <w:p w14:paraId="4024EA72" w14:textId="334E0BF2"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меры пожарной безопасности и правила безопасного поведения при пожарах;</w:t>
            </w:r>
          </w:p>
          <w:p w14:paraId="6342EB42" w14:textId="0E07DDFA"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организацию и порядок призыва граждан на военную службу и поступление на нее в добровольном порядке;</w:t>
            </w:r>
          </w:p>
          <w:p w14:paraId="194826A2" w14:textId="553294D7"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w:t>
            </w:r>
            <w:r w:rsidR="00731216">
              <w:rPr>
                <w:sz w:val="24"/>
                <w:szCs w:val="24"/>
              </w:rPr>
              <w:t>профессии</w:t>
            </w:r>
            <w:r w:rsidRPr="00A66B8E">
              <w:rPr>
                <w:sz w:val="24"/>
                <w:szCs w:val="24"/>
              </w:rPr>
              <w:t>, родственные специальностям СПО;</w:t>
            </w:r>
          </w:p>
          <w:p w14:paraId="7FFEDEA7" w14:textId="38C3317D" w:rsidR="00177D24" w:rsidRPr="00A66B8E" w:rsidRDefault="00177D24" w:rsidP="00571D73">
            <w:pPr>
              <w:rPr>
                <w:sz w:val="24"/>
                <w:szCs w:val="24"/>
              </w:rPr>
            </w:pPr>
            <w:r w:rsidRPr="00A66B8E">
              <w:rPr>
                <w:sz w:val="24"/>
                <w:szCs w:val="24"/>
              </w:rPr>
              <w:t>-</w:t>
            </w:r>
            <w:r w:rsidR="00571D73">
              <w:rPr>
                <w:sz w:val="24"/>
                <w:szCs w:val="24"/>
              </w:rPr>
              <w:t> </w:t>
            </w:r>
            <w:r w:rsidRPr="00A66B8E">
              <w:rPr>
                <w:sz w:val="24"/>
                <w:szCs w:val="24"/>
              </w:rPr>
              <w:t xml:space="preserve">область применения получаемых профессиональных знаний </w:t>
            </w:r>
            <w:r w:rsidR="00571D73">
              <w:rPr>
                <w:sz w:val="24"/>
                <w:szCs w:val="24"/>
              </w:rPr>
              <w:br/>
            </w:r>
            <w:r w:rsidRPr="00A66B8E">
              <w:rPr>
                <w:sz w:val="24"/>
                <w:szCs w:val="24"/>
              </w:rPr>
              <w:t>при исполнении обязанностей военной службы;</w:t>
            </w:r>
          </w:p>
          <w:p w14:paraId="6FB0A9A5" w14:textId="7CA04B3A" w:rsidR="00177D24" w:rsidRPr="00A66B8E" w:rsidRDefault="00177D24" w:rsidP="00571D73">
            <w:pPr>
              <w:rPr>
                <w:b/>
                <w:bCs/>
                <w:sz w:val="24"/>
                <w:szCs w:val="24"/>
              </w:rPr>
            </w:pPr>
            <w:r w:rsidRPr="00A66B8E">
              <w:rPr>
                <w:sz w:val="24"/>
                <w:szCs w:val="24"/>
              </w:rPr>
              <w:t>-</w:t>
            </w:r>
            <w:r w:rsidR="00571D73">
              <w:rPr>
                <w:sz w:val="24"/>
                <w:szCs w:val="24"/>
              </w:rPr>
              <w:t> </w:t>
            </w:r>
            <w:r w:rsidRPr="00A66B8E">
              <w:rPr>
                <w:sz w:val="24"/>
                <w:szCs w:val="24"/>
              </w:rPr>
              <w:t>порядок и правили оказания первой помощи пострадавшим</w:t>
            </w:r>
          </w:p>
        </w:tc>
      </w:tr>
    </w:tbl>
    <w:p w14:paraId="46BA21BD" w14:textId="767F3A5F" w:rsidR="00177D24" w:rsidRDefault="00177D24" w:rsidP="00177D24">
      <w:pPr>
        <w:jc w:val="center"/>
        <w:rPr>
          <w:b/>
          <w:bCs/>
          <w:sz w:val="24"/>
          <w:szCs w:val="24"/>
        </w:rPr>
      </w:pPr>
    </w:p>
    <w:p w14:paraId="09EF4F64" w14:textId="77777777" w:rsidR="00571D73" w:rsidRPr="00A66B8E" w:rsidRDefault="00571D73" w:rsidP="00177D24">
      <w:pPr>
        <w:jc w:val="center"/>
        <w:rPr>
          <w:b/>
          <w:bCs/>
          <w:sz w:val="24"/>
          <w:szCs w:val="24"/>
        </w:rPr>
      </w:pPr>
    </w:p>
    <w:p w14:paraId="6DAD3B1B" w14:textId="77777777" w:rsidR="00177D24" w:rsidRPr="00A66B8E" w:rsidRDefault="00177D24" w:rsidP="00177D24">
      <w:pPr>
        <w:jc w:val="center"/>
        <w:rPr>
          <w:b/>
          <w:bCs/>
          <w:sz w:val="24"/>
          <w:szCs w:val="24"/>
        </w:rPr>
      </w:pPr>
      <w:r w:rsidRPr="00A66B8E">
        <w:rPr>
          <w:b/>
          <w:bCs/>
          <w:sz w:val="24"/>
          <w:szCs w:val="24"/>
        </w:rPr>
        <w:t>2. СТРУКТУРА И СОДЕРЖАНИЕ УЧЕБНОЙ ДИСЦИПЛИНЫ</w:t>
      </w:r>
    </w:p>
    <w:p w14:paraId="300286AE" w14:textId="77777777" w:rsidR="00C8019C" w:rsidRDefault="00C8019C" w:rsidP="00177D24">
      <w:pPr>
        <w:rPr>
          <w:b/>
          <w:bCs/>
          <w:sz w:val="24"/>
          <w:szCs w:val="24"/>
        </w:rPr>
      </w:pPr>
    </w:p>
    <w:p w14:paraId="29C166C8" w14:textId="5E3B9CFD" w:rsidR="00177D24" w:rsidRDefault="00177D24" w:rsidP="00177D24">
      <w:pPr>
        <w:rPr>
          <w:b/>
          <w:bCs/>
          <w:sz w:val="24"/>
          <w:szCs w:val="24"/>
        </w:rPr>
      </w:pPr>
      <w:r w:rsidRPr="00A66B8E">
        <w:rPr>
          <w:b/>
          <w:bCs/>
          <w:sz w:val="24"/>
          <w:szCs w:val="24"/>
        </w:rPr>
        <w:t>2.1. Объем учебной дисциплины и виды учебной работы</w:t>
      </w:r>
    </w:p>
    <w:p w14:paraId="7B90D6C0" w14:textId="77777777" w:rsidR="00177D24" w:rsidRPr="00A66B8E" w:rsidRDefault="00177D24" w:rsidP="00177D24">
      <w:pPr>
        <w:rPr>
          <w:b/>
          <w:bCs/>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655"/>
        <w:gridCol w:w="1701"/>
      </w:tblGrid>
      <w:tr w:rsidR="00C03015" w:rsidRPr="00E721EA" w14:paraId="19E6907C" w14:textId="77777777" w:rsidTr="0073413A">
        <w:trPr>
          <w:trHeight w:val="613"/>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263DE3A4" w14:textId="77777777" w:rsidR="00C03015" w:rsidRPr="00E721EA" w:rsidRDefault="00C03015" w:rsidP="0073413A">
            <w:pPr>
              <w:shd w:val="clear" w:color="auto" w:fill="FFFFFF"/>
              <w:spacing w:line="276" w:lineRule="auto"/>
              <w:jc w:val="center"/>
              <w:rPr>
                <w:sz w:val="24"/>
                <w:szCs w:val="24"/>
              </w:rPr>
            </w:pPr>
            <w:r w:rsidRPr="00E721EA">
              <w:rPr>
                <w:b/>
                <w:bCs/>
                <w:sz w:val="24"/>
                <w:szCs w:val="24"/>
              </w:rPr>
              <w:t>Вид учебной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F52E34B" w14:textId="375A3E2E" w:rsidR="00C03015" w:rsidRPr="00E721EA" w:rsidRDefault="00C03015" w:rsidP="004C5596">
            <w:pPr>
              <w:shd w:val="clear" w:color="auto" w:fill="FFFFFF"/>
              <w:spacing w:line="276" w:lineRule="auto"/>
              <w:jc w:val="center"/>
              <w:rPr>
                <w:sz w:val="24"/>
                <w:szCs w:val="24"/>
              </w:rPr>
            </w:pPr>
            <w:r w:rsidRPr="00E721EA">
              <w:rPr>
                <w:b/>
                <w:bCs/>
                <w:sz w:val="24"/>
                <w:szCs w:val="24"/>
              </w:rPr>
              <w:t>Объем</w:t>
            </w:r>
            <w:r w:rsidR="004C5596">
              <w:rPr>
                <w:b/>
                <w:bCs/>
                <w:sz w:val="24"/>
                <w:szCs w:val="24"/>
              </w:rPr>
              <w:t xml:space="preserve"> в</w:t>
            </w:r>
            <w:r w:rsidRPr="00E721EA">
              <w:rPr>
                <w:b/>
                <w:bCs/>
                <w:sz w:val="24"/>
                <w:szCs w:val="24"/>
              </w:rPr>
              <w:t xml:space="preserve"> час</w:t>
            </w:r>
            <w:r w:rsidR="004C5596">
              <w:rPr>
                <w:b/>
                <w:bCs/>
                <w:sz w:val="24"/>
                <w:szCs w:val="24"/>
              </w:rPr>
              <w:t>ах</w:t>
            </w:r>
          </w:p>
        </w:tc>
      </w:tr>
      <w:tr w:rsidR="00C03015" w:rsidRPr="00E721EA" w14:paraId="045B3886" w14:textId="77777777" w:rsidTr="0073413A">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3D41AF87" w14:textId="77777777" w:rsidR="00C03015" w:rsidRPr="00E721EA" w:rsidRDefault="00C03015" w:rsidP="0073413A">
            <w:pPr>
              <w:shd w:val="clear" w:color="auto" w:fill="FFFFFF"/>
              <w:spacing w:line="276" w:lineRule="auto"/>
              <w:rPr>
                <w:sz w:val="24"/>
                <w:szCs w:val="24"/>
              </w:rPr>
            </w:pPr>
            <w:r w:rsidRPr="00E721EA">
              <w:rPr>
                <w:b/>
                <w:bCs/>
                <w:sz w:val="24"/>
                <w:szCs w:val="24"/>
              </w:rPr>
              <w:t>Объем образовательной программы учебной дисциплины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BF796A7" w14:textId="0526CA1A" w:rsidR="00C03015" w:rsidRPr="00E721EA" w:rsidRDefault="00A454CB" w:rsidP="0073413A">
            <w:pPr>
              <w:shd w:val="clear" w:color="auto" w:fill="FFFFFF"/>
              <w:spacing w:line="276" w:lineRule="auto"/>
              <w:jc w:val="center"/>
              <w:rPr>
                <w:b/>
                <w:sz w:val="24"/>
                <w:szCs w:val="24"/>
              </w:rPr>
            </w:pPr>
            <w:r>
              <w:rPr>
                <w:b/>
                <w:sz w:val="24"/>
                <w:szCs w:val="24"/>
              </w:rPr>
              <w:t>36</w:t>
            </w:r>
          </w:p>
        </w:tc>
      </w:tr>
      <w:tr w:rsidR="00C03015" w:rsidRPr="00E721EA" w14:paraId="42CECD56" w14:textId="77777777" w:rsidTr="0073413A">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3A941478" w14:textId="77777777" w:rsidR="00C03015" w:rsidRPr="00E721EA" w:rsidRDefault="00C03015" w:rsidP="0073413A">
            <w:pPr>
              <w:shd w:val="clear" w:color="auto" w:fill="FFFFFF"/>
              <w:spacing w:line="276" w:lineRule="auto"/>
              <w:rPr>
                <w:b/>
                <w:bCs/>
                <w:sz w:val="24"/>
                <w:szCs w:val="24"/>
              </w:rPr>
            </w:pPr>
            <w:r w:rsidRPr="00E721EA">
              <w:rPr>
                <w:b/>
                <w:sz w:val="24"/>
                <w:szCs w:val="24"/>
              </w:rPr>
              <w:t>в т.ч. в форме практической подготовки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DE20460" w14:textId="30C6CDBF" w:rsidR="00C03015" w:rsidRPr="00E721EA" w:rsidRDefault="00A454CB" w:rsidP="00A454CB">
            <w:pPr>
              <w:shd w:val="clear" w:color="auto" w:fill="FFFFFF"/>
              <w:spacing w:line="276" w:lineRule="auto"/>
              <w:jc w:val="center"/>
              <w:rPr>
                <w:sz w:val="24"/>
                <w:szCs w:val="24"/>
              </w:rPr>
            </w:pPr>
            <w:r>
              <w:rPr>
                <w:sz w:val="24"/>
                <w:szCs w:val="24"/>
              </w:rPr>
              <w:t>18</w:t>
            </w:r>
          </w:p>
        </w:tc>
      </w:tr>
      <w:tr w:rsidR="00C03015" w:rsidRPr="00E721EA" w14:paraId="5B2F69CA" w14:textId="77777777" w:rsidTr="0073413A">
        <w:trPr>
          <w:trHeight w:hRule="exact" w:val="353"/>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14:paraId="12A83CC1" w14:textId="77777777" w:rsidR="00C03015" w:rsidRPr="00E721EA" w:rsidRDefault="00C03015" w:rsidP="0073413A">
            <w:pPr>
              <w:shd w:val="clear" w:color="auto" w:fill="FFFFFF"/>
              <w:spacing w:line="276" w:lineRule="auto"/>
              <w:rPr>
                <w:sz w:val="24"/>
                <w:szCs w:val="24"/>
              </w:rPr>
            </w:pPr>
            <w:r w:rsidRPr="00E721EA">
              <w:rPr>
                <w:sz w:val="24"/>
                <w:szCs w:val="24"/>
              </w:rPr>
              <w:t>в том числе:</w:t>
            </w:r>
          </w:p>
        </w:tc>
      </w:tr>
      <w:tr w:rsidR="00E06B8D" w:rsidRPr="00E721EA" w14:paraId="4165898A" w14:textId="77777777" w:rsidTr="0073413A">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48FF7CDD" w14:textId="61FB1D4C" w:rsidR="00E06B8D" w:rsidRPr="00E721EA" w:rsidRDefault="00E721EA" w:rsidP="0073413A">
            <w:pPr>
              <w:shd w:val="clear" w:color="auto" w:fill="FFFFFF"/>
              <w:spacing w:line="276" w:lineRule="auto"/>
              <w:rPr>
                <w:sz w:val="24"/>
                <w:szCs w:val="24"/>
              </w:rPr>
            </w:pPr>
            <w:r w:rsidRPr="00E721EA">
              <w:rPr>
                <w:sz w:val="24"/>
                <w:szCs w:val="24"/>
              </w:rPr>
              <w:t>теоретическое обучение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C6608A0" w14:textId="0159AB3C" w:rsidR="00E06B8D" w:rsidRPr="00E721EA" w:rsidRDefault="00A454CB" w:rsidP="00E06B8D">
            <w:pPr>
              <w:shd w:val="clear" w:color="auto" w:fill="FFFFFF"/>
              <w:spacing w:line="276" w:lineRule="auto"/>
              <w:jc w:val="center"/>
              <w:rPr>
                <w:sz w:val="24"/>
                <w:szCs w:val="24"/>
              </w:rPr>
            </w:pPr>
            <w:r>
              <w:rPr>
                <w:sz w:val="24"/>
                <w:szCs w:val="24"/>
              </w:rPr>
              <w:t>16</w:t>
            </w:r>
          </w:p>
        </w:tc>
      </w:tr>
      <w:tr w:rsidR="00C03015" w:rsidRPr="00E721EA" w14:paraId="1C75C8AF" w14:textId="77777777" w:rsidTr="0073413A">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44FA54A2" w14:textId="05F98880" w:rsidR="00C03015" w:rsidRPr="00E721EA" w:rsidRDefault="00E721EA" w:rsidP="0073413A">
            <w:pPr>
              <w:shd w:val="clear" w:color="auto" w:fill="FFFFFF"/>
              <w:spacing w:line="276" w:lineRule="auto"/>
              <w:rPr>
                <w:sz w:val="24"/>
                <w:szCs w:val="24"/>
              </w:rPr>
            </w:pPr>
            <w:r w:rsidRPr="00E721EA">
              <w:rPr>
                <w:sz w:val="24"/>
                <w:szCs w:val="24"/>
              </w:rPr>
              <w:t xml:space="preserve">практические занятия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28D940E" w14:textId="3441F93A" w:rsidR="00C03015" w:rsidRPr="00E721EA" w:rsidRDefault="00A454CB" w:rsidP="0073413A">
            <w:pPr>
              <w:shd w:val="clear" w:color="auto" w:fill="FFFFFF"/>
              <w:spacing w:line="276" w:lineRule="auto"/>
              <w:jc w:val="center"/>
              <w:rPr>
                <w:sz w:val="24"/>
                <w:szCs w:val="24"/>
              </w:rPr>
            </w:pPr>
            <w:r>
              <w:rPr>
                <w:sz w:val="24"/>
                <w:szCs w:val="24"/>
              </w:rPr>
              <w:t>18</w:t>
            </w:r>
          </w:p>
        </w:tc>
      </w:tr>
      <w:tr w:rsidR="00C03015" w:rsidRPr="00E721EA" w14:paraId="4A60366F" w14:textId="77777777" w:rsidTr="0073413A">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6DA0B51E" w14:textId="77777777" w:rsidR="00C03015" w:rsidRPr="00E721EA" w:rsidRDefault="00C03015" w:rsidP="0073413A">
            <w:pPr>
              <w:shd w:val="clear" w:color="auto" w:fill="FFFFFF"/>
              <w:spacing w:line="276" w:lineRule="auto"/>
              <w:rPr>
                <w:sz w:val="24"/>
                <w:szCs w:val="24"/>
              </w:rPr>
            </w:pPr>
            <w:r w:rsidRPr="00E721EA">
              <w:rPr>
                <w:rFonts w:eastAsia="Times New Roman"/>
                <w:i/>
                <w:iCs/>
                <w:sz w:val="24"/>
                <w:szCs w:val="24"/>
              </w:rPr>
              <w:t>Самостоятельная работа</w:t>
            </w:r>
            <w:r w:rsidRPr="00E721EA">
              <w:rPr>
                <w:rStyle w:val="af4"/>
                <w:rFonts w:eastAsia="Times New Roman"/>
                <w:i/>
                <w:sz w:val="24"/>
                <w:szCs w:val="24"/>
              </w:rPr>
              <w:footnoteReference w:id="52"/>
            </w:r>
            <w:r w:rsidRPr="00E721EA">
              <w:rPr>
                <w:rFonts w:eastAsia="Times New Roman"/>
                <w:i/>
                <w:iCs/>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9512E0B" w14:textId="20CA5EC2" w:rsidR="00C03015" w:rsidRPr="00E721EA" w:rsidRDefault="00C03015" w:rsidP="0073413A">
            <w:pPr>
              <w:shd w:val="clear" w:color="auto" w:fill="FFFFFF"/>
              <w:spacing w:line="276" w:lineRule="auto"/>
              <w:jc w:val="center"/>
              <w:rPr>
                <w:sz w:val="24"/>
                <w:szCs w:val="24"/>
              </w:rPr>
            </w:pPr>
            <w:r w:rsidRPr="00E721EA">
              <w:rPr>
                <w:sz w:val="24"/>
                <w:szCs w:val="24"/>
              </w:rPr>
              <w:t>-</w:t>
            </w:r>
          </w:p>
        </w:tc>
      </w:tr>
      <w:tr w:rsidR="00C03015" w:rsidRPr="00E721EA" w14:paraId="75E1FA66" w14:textId="77777777" w:rsidTr="0073413A">
        <w:trPr>
          <w:trHeight w:hRule="exact" w:val="42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68152361" w14:textId="77777777" w:rsidR="00C03015" w:rsidRPr="00E721EA" w:rsidRDefault="00C03015" w:rsidP="0073413A">
            <w:pPr>
              <w:shd w:val="clear" w:color="auto" w:fill="FFFFFF"/>
              <w:spacing w:line="276" w:lineRule="auto"/>
              <w:rPr>
                <w:sz w:val="24"/>
                <w:szCs w:val="24"/>
              </w:rPr>
            </w:pPr>
            <w:r w:rsidRPr="00E721EA">
              <w:rPr>
                <w:b/>
                <w:iCs/>
                <w:sz w:val="24"/>
                <w:szCs w:val="24"/>
              </w:rPr>
              <w:t xml:space="preserve">Промежуточная аттестация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DFB1F07" w14:textId="77777777" w:rsidR="00C03015" w:rsidRPr="00E721EA" w:rsidRDefault="00C03015" w:rsidP="0073413A">
            <w:pPr>
              <w:shd w:val="clear" w:color="auto" w:fill="FFFFFF"/>
              <w:spacing w:line="276" w:lineRule="auto"/>
              <w:jc w:val="center"/>
              <w:rPr>
                <w:b/>
                <w:sz w:val="24"/>
                <w:szCs w:val="24"/>
              </w:rPr>
            </w:pPr>
            <w:r w:rsidRPr="00E721EA">
              <w:rPr>
                <w:b/>
                <w:sz w:val="24"/>
                <w:szCs w:val="24"/>
              </w:rPr>
              <w:t>2</w:t>
            </w:r>
          </w:p>
        </w:tc>
      </w:tr>
    </w:tbl>
    <w:p w14:paraId="08334FB5" w14:textId="77777777" w:rsidR="00C03015" w:rsidRPr="00A66B8E" w:rsidRDefault="00C03015" w:rsidP="00177D24">
      <w:pPr>
        <w:rPr>
          <w:b/>
          <w:bCs/>
          <w:iCs/>
          <w:sz w:val="24"/>
          <w:szCs w:val="24"/>
        </w:rPr>
        <w:sectPr w:rsidR="00C03015" w:rsidRPr="00A66B8E" w:rsidSect="00984F38">
          <w:pgSz w:w="11906" w:h="16838"/>
          <w:pgMar w:top="1134" w:right="851" w:bottom="1134" w:left="1701" w:header="709" w:footer="709" w:gutter="0"/>
          <w:cols w:space="720"/>
          <w:docGrid w:linePitch="299"/>
        </w:sectPr>
      </w:pPr>
    </w:p>
    <w:p w14:paraId="769AEE69" w14:textId="77777777" w:rsidR="00177D24" w:rsidRPr="00A66B8E" w:rsidRDefault="00177D24" w:rsidP="00177D24">
      <w:pPr>
        <w:rPr>
          <w:b/>
          <w:bCs/>
          <w:sz w:val="24"/>
          <w:szCs w:val="24"/>
        </w:rPr>
      </w:pPr>
      <w:r w:rsidRPr="00A66B8E">
        <w:rPr>
          <w:b/>
          <w:bCs/>
          <w:sz w:val="24"/>
          <w:szCs w:val="24"/>
        </w:rPr>
        <w:t xml:space="preserve">2.2. Тематический план и содержание учебной дисциплины </w:t>
      </w:r>
    </w:p>
    <w:p w14:paraId="30B92011" w14:textId="77777777" w:rsidR="00177D24" w:rsidRPr="00A66B8E" w:rsidRDefault="00177D24" w:rsidP="00177D24">
      <w:pPr>
        <w:rPr>
          <w:b/>
          <w:bCs/>
          <w:sz w:val="24"/>
          <w:szCs w:val="24"/>
        </w:rPr>
      </w:pPr>
    </w:p>
    <w:tbl>
      <w:tblPr>
        <w:tblW w:w="497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6"/>
        <w:gridCol w:w="7930"/>
        <w:gridCol w:w="1747"/>
        <w:gridCol w:w="2153"/>
      </w:tblGrid>
      <w:tr w:rsidR="00177D24" w:rsidRPr="00074F24" w14:paraId="506FFF99" w14:textId="77777777" w:rsidTr="00074F24">
        <w:trPr>
          <w:trHeight w:val="20"/>
        </w:trPr>
        <w:tc>
          <w:tcPr>
            <w:tcW w:w="917" w:type="pct"/>
            <w:vAlign w:val="center"/>
          </w:tcPr>
          <w:p w14:paraId="490FF1A2" w14:textId="77777777" w:rsidR="00177D24" w:rsidRPr="00074F24" w:rsidRDefault="00177D24" w:rsidP="00763938">
            <w:pPr>
              <w:jc w:val="center"/>
              <w:rPr>
                <w:b/>
                <w:bCs/>
                <w:sz w:val="22"/>
                <w:szCs w:val="22"/>
              </w:rPr>
            </w:pPr>
            <w:r w:rsidRPr="00074F24">
              <w:rPr>
                <w:b/>
                <w:bCs/>
                <w:sz w:val="22"/>
                <w:szCs w:val="22"/>
              </w:rPr>
              <w:t>Наименование разделов и тем</w:t>
            </w:r>
          </w:p>
        </w:tc>
        <w:tc>
          <w:tcPr>
            <w:tcW w:w="2737" w:type="pct"/>
            <w:vAlign w:val="center"/>
          </w:tcPr>
          <w:p w14:paraId="03B5BC4E" w14:textId="77777777" w:rsidR="00177D24" w:rsidRPr="00074F24" w:rsidRDefault="00177D24" w:rsidP="00763938">
            <w:pPr>
              <w:jc w:val="center"/>
              <w:rPr>
                <w:b/>
                <w:bCs/>
                <w:sz w:val="22"/>
                <w:szCs w:val="22"/>
              </w:rPr>
            </w:pPr>
            <w:r w:rsidRPr="00074F24">
              <w:rPr>
                <w:b/>
                <w:bCs/>
                <w:sz w:val="22"/>
                <w:szCs w:val="22"/>
              </w:rPr>
              <w:t>Содержание учебного материала и формы организации деятельности обучающихся</w:t>
            </w:r>
          </w:p>
        </w:tc>
        <w:tc>
          <w:tcPr>
            <w:tcW w:w="603" w:type="pct"/>
            <w:vAlign w:val="center"/>
          </w:tcPr>
          <w:p w14:paraId="6E05B7C0" w14:textId="274E00C7" w:rsidR="00177D24" w:rsidRPr="00074F24" w:rsidRDefault="00074F24" w:rsidP="00763938">
            <w:pPr>
              <w:jc w:val="center"/>
              <w:rPr>
                <w:b/>
                <w:bCs/>
                <w:sz w:val="22"/>
                <w:szCs w:val="22"/>
              </w:rPr>
            </w:pPr>
            <w:r w:rsidRPr="00074F24">
              <w:rPr>
                <w:b/>
                <w:bCs/>
                <w:sz w:val="22"/>
                <w:szCs w:val="22"/>
              </w:rPr>
              <w:t>Объем, акад. ч</w:t>
            </w:r>
            <w:r w:rsidR="00984F38">
              <w:rPr>
                <w:b/>
                <w:bCs/>
                <w:sz w:val="22"/>
                <w:szCs w:val="22"/>
              </w:rPr>
              <w:t>.</w:t>
            </w:r>
            <w:r w:rsidRPr="00074F24">
              <w:rPr>
                <w:b/>
                <w:bCs/>
                <w:sz w:val="22"/>
                <w:szCs w:val="22"/>
              </w:rPr>
              <w:t xml:space="preserve"> / в том числе в форме практической подготовки, акад</w:t>
            </w:r>
            <w:r>
              <w:rPr>
                <w:b/>
                <w:bCs/>
                <w:sz w:val="22"/>
                <w:szCs w:val="22"/>
              </w:rPr>
              <w:t>.</w:t>
            </w:r>
            <w:r w:rsidRPr="00074F24">
              <w:rPr>
                <w:b/>
                <w:bCs/>
                <w:sz w:val="22"/>
                <w:szCs w:val="22"/>
              </w:rPr>
              <w:t xml:space="preserve"> ч</w:t>
            </w:r>
            <w:r w:rsidR="00984F38">
              <w:rPr>
                <w:b/>
                <w:bCs/>
                <w:sz w:val="22"/>
                <w:szCs w:val="22"/>
              </w:rPr>
              <w:t>.</w:t>
            </w:r>
          </w:p>
        </w:tc>
        <w:tc>
          <w:tcPr>
            <w:tcW w:w="743" w:type="pct"/>
            <w:vAlign w:val="center"/>
          </w:tcPr>
          <w:p w14:paraId="152D6E9F" w14:textId="0C58826A" w:rsidR="00074F24" w:rsidRPr="00074F24" w:rsidRDefault="00074F24" w:rsidP="00074F24">
            <w:pPr>
              <w:shd w:val="clear" w:color="auto" w:fill="FFFFFF"/>
              <w:jc w:val="center"/>
              <w:rPr>
                <w:sz w:val="22"/>
                <w:szCs w:val="22"/>
              </w:rPr>
            </w:pPr>
            <w:r w:rsidRPr="00074F24">
              <w:rPr>
                <w:rFonts w:eastAsia="Times New Roman"/>
                <w:b/>
                <w:bCs/>
                <w:sz w:val="22"/>
                <w:szCs w:val="22"/>
              </w:rPr>
              <w:t>Коды</w:t>
            </w:r>
            <w:r>
              <w:rPr>
                <w:rFonts w:eastAsia="Times New Roman"/>
                <w:b/>
                <w:bCs/>
                <w:sz w:val="22"/>
                <w:szCs w:val="22"/>
              </w:rPr>
              <w:t xml:space="preserve"> </w:t>
            </w:r>
            <w:r w:rsidRPr="00074F24">
              <w:rPr>
                <w:rFonts w:eastAsia="Times New Roman"/>
                <w:b/>
                <w:bCs/>
                <w:sz w:val="22"/>
                <w:szCs w:val="22"/>
              </w:rPr>
              <w:t>компетенций, личностных результатов</w:t>
            </w:r>
            <w:r w:rsidRPr="00074F24">
              <w:rPr>
                <w:rStyle w:val="af4"/>
                <w:b/>
                <w:bCs/>
                <w:sz w:val="22"/>
                <w:szCs w:val="22"/>
              </w:rPr>
              <w:footnoteReference w:id="53"/>
            </w:r>
            <w:r w:rsidRPr="00074F24">
              <w:rPr>
                <w:rFonts w:eastAsia="Times New Roman"/>
                <w:b/>
                <w:bCs/>
                <w:sz w:val="22"/>
                <w:szCs w:val="22"/>
              </w:rPr>
              <w:t>,</w:t>
            </w:r>
          </w:p>
          <w:p w14:paraId="0AF997EA" w14:textId="77777777" w:rsidR="00074F24" w:rsidRPr="00074F24" w:rsidRDefault="00074F24" w:rsidP="00074F24">
            <w:pPr>
              <w:shd w:val="clear" w:color="auto" w:fill="FFFFFF"/>
              <w:jc w:val="center"/>
              <w:rPr>
                <w:sz w:val="22"/>
                <w:szCs w:val="22"/>
              </w:rPr>
            </w:pPr>
            <w:r w:rsidRPr="00074F24">
              <w:rPr>
                <w:rFonts w:eastAsia="Times New Roman"/>
                <w:b/>
                <w:bCs/>
                <w:sz w:val="22"/>
                <w:szCs w:val="22"/>
              </w:rPr>
              <w:t>формированию</w:t>
            </w:r>
          </w:p>
          <w:p w14:paraId="2445B0CB" w14:textId="77777777" w:rsidR="00074F24" w:rsidRPr="00074F24" w:rsidRDefault="00074F24" w:rsidP="00074F24">
            <w:pPr>
              <w:shd w:val="clear" w:color="auto" w:fill="FFFFFF"/>
              <w:jc w:val="center"/>
              <w:rPr>
                <w:sz w:val="22"/>
                <w:szCs w:val="22"/>
              </w:rPr>
            </w:pPr>
            <w:r w:rsidRPr="00074F24">
              <w:rPr>
                <w:rFonts w:eastAsia="Times New Roman"/>
                <w:b/>
                <w:bCs/>
                <w:sz w:val="22"/>
                <w:szCs w:val="22"/>
              </w:rPr>
              <w:t>которых</w:t>
            </w:r>
          </w:p>
          <w:p w14:paraId="209C2BD9" w14:textId="77777777" w:rsidR="00074F24" w:rsidRPr="00074F24" w:rsidRDefault="00074F24" w:rsidP="00074F24">
            <w:pPr>
              <w:shd w:val="clear" w:color="auto" w:fill="FFFFFF"/>
              <w:jc w:val="center"/>
              <w:rPr>
                <w:sz w:val="22"/>
                <w:szCs w:val="22"/>
              </w:rPr>
            </w:pPr>
            <w:r w:rsidRPr="00074F24">
              <w:rPr>
                <w:rFonts w:eastAsia="Times New Roman"/>
                <w:b/>
                <w:bCs/>
                <w:sz w:val="22"/>
                <w:szCs w:val="22"/>
              </w:rPr>
              <w:t>способствует</w:t>
            </w:r>
          </w:p>
          <w:p w14:paraId="6C674286" w14:textId="4F4567AD" w:rsidR="00177D24" w:rsidRPr="00074F24" w:rsidRDefault="00074F24" w:rsidP="00074F24">
            <w:pPr>
              <w:widowControl/>
              <w:autoSpaceDE/>
              <w:autoSpaceDN/>
              <w:adjustRightInd/>
              <w:jc w:val="center"/>
              <w:rPr>
                <w:b/>
                <w:bCs/>
                <w:sz w:val="22"/>
                <w:szCs w:val="22"/>
              </w:rPr>
            </w:pPr>
            <w:r w:rsidRPr="00074F24">
              <w:rPr>
                <w:rFonts w:eastAsia="Times New Roman"/>
                <w:b/>
                <w:bCs/>
                <w:sz w:val="22"/>
                <w:szCs w:val="22"/>
              </w:rPr>
              <w:t>элемент программы</w:t>
            </w:r>
          </w:p>
        </w:tc>
      </w:tr>
      <w:tr w:rsidR="00074F24" w:rsidRPr="00A66B8E" w14:paraId="644256D9" w14:textId="77777777" w:rsidTr="00074F24">
        <w:trPr>
          <w:trHeight w:val="20"/>
        </w:trPr>
        <w:tc>
          <w:tcPr>
            <w:tcW w:w="3654" w:type="pct"/>
            <w:gridSpan w:val="2"/>
            <w:vAlign w:val="center"/>
          </w:tcPr>
          <w:p w14:paraId="0F6AAE7B" w14:textId="15792048" w:rsidR="00074F24" w:rsidRPr="00A66B8E" w:rsidRDefault="00074F24" w:rsidP="00074F24">
            <w:pPr>
              <w:rPr>
                <w:b/>
                <w:bCs/>
                <w:sz w:val="24"/>
                <w:szCs w:val="24"/>
              </w:rPr>
            </w:pPr>
            <w:r>
              <w:rPr>
                <w:b/>
                <w:bCs/>
                <w:sz w:val="24"/>
                <w:szCs w:val="24"/>
              </w:rPr>
              <w:t>Раздел</w:t>
            </w:r>
            <w:r w:rsidRPr="00E73AB3">
              <w:rPr>
                <w:b/>
                <w:bCs/>
                <w:sz w:val="24"/>
                <w:szCs w:val="24"/>
              </w:rPr>
              <w:t xml:space="preserve"> 1</w:t>
            </w:r>
            <w:r>
              <w:rPr>
                <w:b/>
                <w:bCs/>
                <w:sz w:val="24"/>
                <w:szCs w:val="24"/>
              </w:rPr>
              <w:t>.</w:t>
            </w:r>
            <w:r w:rsidRPr="00E73AB3">
              <w:rPr>
                <w:sz w:val="24"/>
                <w:szCs w:val="24"/>
              </w:rPr>
              <w:t xml:space="preserve"> </w:t>
            </w:r>
            <w:r w:rsidRPr="00E73AB3">
              <w:rPr>
                <w:b/>
                <w:bCs/>
                <w:sz w:val="24"/>
                <w:szCs w:val="24"/>
              </w:rPr>
              <w:t>Чрезвычайные ситуации мирного и военного времени и организация защиты населения</w:t>
            </w:r>
          </w:p>
        </w:tc>
        <w:tc>
          <w:tcPr>
            <w:tcW w:w="603" w:type="pct"/>
            <w:vAlign w:val="center"/>
          </w:tcPr>
          <w:p w14:paraId="0AB45D1C" w14:textId="1570FFB1" w:rsidR="00074F24" w:rsidRPr="00A66B8E" w:rsidRDefault="00074F24" w:rsidP="00763938">
            <w:pPr>
              <w:jc w:val="center"/>
              <w:rPr>
                <w:b/>
                <w:bCs/>
                <w:sz w:val="24"/>
                <w:szCs w:val="24"/>
              </w:rPr>
            </w:pPr>
            <w:r>
              <w:rPr>
                <w:b/>
                <w:bCs/>
                <w:sz w:val="24"/>
                <w:szCs w:val="24"/>
              </w:rPr>
              <w:t>10/4</w:t>
            </w:r>
          </w:p>
        </w:tc>
        <w:tc>
          <w:tcPr>
            <w:tcW w:w="743" w:type="pct"/>
            <w:vAlign w:val="center"/>
          </w:tcPr>
          <w:p w14:paraId="4464A608" w14:textId="77777777" w:rsidR="00074F24" w:rsidRPr="00A66B8E" w:rsidRDefault="00074F24" w:rsidP="00763938">
            <w:pPr>
              <w:jc w:val="center"/>
              <w:rPr>
                <w:b/>
                <w:bCs/>
                <w:sz w:val="24"/>
                <w:szCs w:val="24"/>
              </w:rPr>
            </w:pPr>
          </w:p>
        </w:tc>
      </w:tr>
      <w:tr w:rsidR="00177D24" w:rsidRPr="00A66B8E" w14:paraId="69305478" w14:textId="77777777" w:rsidTr="00074F24">
        <w:trPr>
          <w:trHeight w:val="20"/>
        </w:trPr>
        <w:tc>
          <w:tcPr>
            <w:tcW w:w="917" w:type="pct"/>
            <w:vMerge w:val="restart"/>
          </w:tcPr>
          <w:p w14:paraId="7CF5BD45" w14:textId="605D9CB8" w:rsidR="00D05E96" w:rsidRPr="00E73AB3" w:rsidRDefault="00074F24" w:rsidP="00D05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 xml:space="preserve">Тема 1. </w:t>
            </w:r>
            <w:r w:rsidRPr="00D05E96">
              <w:rPr>
                <w:b/>
                <w:sz w:val="24"/>
                <w:szCs w:val="24"/>
              </w:rPr>
              <w:t xml:space="preserve">Организация защиты населения </w:t>
            </w:r>
            <w:r>
              <w:rPr>
                <w:b/>
                <w:sz w:val="24"/>
                <w:szCs w:val="24"/>
              </w:rPr>
              <w:br/>
            </w:r>
            <w:r w:rsidRPr="00D05E96">
              <w:rPr>
                <w:b/>
                <w:sz w:val="24"/>
                <w:szCs w:val="24"/>
              </w:rPr>
              <w:t xml:space="preserve">от чрезвычайных ситуаций мирного </w:t>
            </w:r>
            <w:r>
              <w:rPr>
                <w:b/>
                <w:sz w:val="24"/>
                <w:szCs w:val="24"/>
              </w:rPr>
              <w:br/>
            </w:r>
            <w:r w:rsidRPr="00D05E96">
              <w:rPr>
                <w:b/>
                <w:sz w:val="24"/>
                <w:szCs w:val="24"/>
              </w:rPr>
              <w:t>и военного времени</w:t>
            </w:r>
          </w:p>
          <w:p w14:paraId="179844A4" w14:textId="38D4C758" w:rsidR="00177D24" w:rsidRPr="00E73AB3" w:rsidRDefault="00177D24" w:rsidP="00763938">
            <w:pPr>
              <w:rPr>
                <w:b/>
                <w:bCs/>
                <w:sz w:val="24"/>
                <w:szCs w:val="24"/>
              </w:rPr>
            </w:pPr>
          </w:p>
        </w:tc>
        <w:tc>
          <w:tcPr>
            <w:tcW w:w="2737" w:type="pct"/>
          </w:tcPr>
          <w:p w14:paraId="478E06BE" w14:textId="77777777" w:rsidR="00177D24" w:rsidRPr="00A66B8E" w:rsidRDefault="00177D24" w:rsidP="00763938">
            <w:pPr>
              <w:rPr>
                <w:b/>
                <w:bCs/>
                <w:sz w:val="24"/>
                <w:szCs w:val="24"/>
              </w:rPr>
            </w:pPr>
            <w:r w:rsidRPr="00A66B8E">
              <w:rPr>
                <w:b/>
                <w:bCs/>
                <w:sz w:val="24"/>
                <w:szCs w:val="24"/>
              </w:rPr>
              <w:t xml:space="preserve">Содержание учебного материала </w:t>
            </w:r>
          </w:p>
        </w:tc>
        <w:tc>
          <w:tcPr>
            <w:tcW w:w="603" w:type="pct"/>
          </w:tcPr>
          <w:p w14:paraId="2EA58596" w14:textId="5D854AE4" w:rsidR="00177D24" w:rsidRPr="00A66B8E" w:rsidRDefault="00E73AB3" w:rsidP="00763938">
            <w:pPr>
              <w:jc w:val="center"/>
              <w:rPr>
                <w:b/>
                <w:bCs/>
                <w:sz w:val="24"/>
                <w:szCs w:val="24"/>
              </w:rPr>
            </w:pPr>
            <w:r>
              <w:rPr>
                <w:b/>
                <w:bCs/>
                <w:sz w:val="24"/>
                <w:szCs w:val="24"/>
              </w:rPr>
              <w:t>10</w:t>
            </w:r>
            <w:r w:rsidR="00074F24">
              <w:rPr>
                <w:b/>
                <w:bCs/>
                <w:sz w:val="24"/>
                <w:szCs w:val="24"/>
              </w:rPr>
              <w:t>/4</w:t>
            </w:r>
          </w:p>
        </w:tc>
        <w:tc>
          <w:tcPr>
            <w:tcW w:w="743" w:type="pct"/>
            <w:vMerge w:val="restart"/>
          </w:tcPr>
          <w:p w14:paraId="7926FB58" w14:textId="77777777" w:rsidR="002E1D07" w:rsidRDefault="00B83038" w:rsidP="002E1D07">
            <w:pPr>
              <w:rPr>
                <w:iCs/>
                <w:sz w:val="24"/>
                <w:szCs w:val="24"/>
              </w:rPr>
            </w:pPr>
            <w:r w:rsidRPr="00A66B8E">
              <w:rPr>
                <w:sz w:val="24"/>
                <w:szCs w:val="24"/>
              </w:rPr>
              <w:t>ОК</w:t>
            </w:r>
            <w:r w:rsidRPr="00A66B8E">
              <w:rPr>
                <w:iCs/>
                <w:sz w:val="24"/>
                <w:szCs w:val="24"/>
              </w:rPr>
              <w:t xml:space="preserve"> 04, </w:t>
            </w:r>
          </w:p>
          <w:p w14:paraId="0671E13F" w14:textId="2C2A9871" w:rsidR="002E1D07" w:rsidRDefault="00B83038" w:rsidP="002E1D07">
            <w:pPr>
              <w:rPr>
                <w:sz w:val="24"/>
                <w:szCs w:val="24"/>
              </w:rPr>
            </w:pPr>
            <w:r w:rsidRPr="00A66B8E">
              <w:rPr>
                <w:iCs/>
                <w:sz w:val="24"/>
                <w:szCs w:val="24"/>
              </w:rPr>
              <w:t xml:space="preserve">ОК 06, </w:t>
            </w:r>
            <w:r w:rsidR="002E1D07">
              <w:rPr>
                <w:iCs/>
                <w:sz w:val="24"/>
                <w:szCs w:val="24"/>
              </w:rPr>
              <w:br/>
            </w:r>
            <w:r w:rsidRPr="00A66B8E">
              <w:rPr>
                <w:iCs/>
                <w:sz w:val="24"/>
                <w:szCs w:val="24"/>
              </w:rPr>
              <w:t xml:space="preserve">ОК 07, </w:t>
            </w:r>
            <w:r w:rsidR="002E1D07">
              <w:rPr>
                <w:iCs/>
                <w:sz w:val="24"/>
                <w:szCs w:val="24"/>
              </w:rPr>
              <w:br/>
            </w:r>
            <w:r w:rsidR="002E1D07">
              <w:rPr>
                <w:sz w:val="24"/>
                <w:szCs w:val="24"/>
              </w:rPr>
              <w:t>ПК 1.1–</w:t>
            </w:r>
            <w:r w:rsidRPr="005E79C0">
              <w:rPr>
                <w:sz w:val="24"/>
                <w:szCs w:val="24"/>
              </w:rPr>
              <w:t xml:space="preserve">1.6, </w:t>
            </w:r>
          </w:p>
          <w:p w14:paraId="15CD37D8" w14:textId="77777777" w:rsidR="002E1D07" w:rsidRDefault="00B83038" w:rsidP="002E1D07">
            <w:pPr>
              <w:rPr>
                <w:sz w:val="24"/>
                <w:szCs w:val="24"/>
              </w:rPr>
            </w:pPr>
            <w:r w:rsidRPr="005E79C0">
              <w:rPr>
                <w:sz w:val="24"/>
                <w:szCs w:val="24"/>
              </w:rPr>
              <w:t>ПК 2.1</w:t>
            </w:r>
            <w:r w:rsidR="002E1D07">
              <w:rPr>
                <w:sz w:val="24"/>
                <w:szCs w:val="24"/>
              </w:rPr>
              <w:t>–</w:t>
            </w:r>
            <w:r w:rsidRPr="005E79C0">
              <w:rPr>
                <w:sz w:val="24"/>
                <w:szCs w:val="24"/>
              </w:rPr>
              <w:t xml:space="preserve">2.5, </w:t>
            </w:r>
          </w:p>
          <w:p w14:paraId="0BA2374E" w14:textId="594AF452" w:rsidR="00177D24" w:rsidRPr="00A66B8E" w:rsidRDefault="00B83038" w:rsidP="002E1D07">
            <w:pPr>
              <w:rPr>
                <w:sz w:val="24"/>
                <w:szCs w:val="24"/>
              </w:rPr>
            </w:pPr>
            <w:r w:rsidRPr="005E79C0">
              <w:rPr>
                <w:sz w:val="24"/>
                <w:szCs w:val="24"/>
              </w:rPr>
              <w:t>ПК 3.1</w:t>
            </w:r>
            <w:r w:rsidR="002E1D07">
              <w:rPr>
                <w:sz w:val="24"/>
                <w:szCs w:val="24"/>
              </w:rPr>
              <w:t>–</w:t>
            </w:r>
            <w:r w:rsidRPr="005E79C0">
              <w:rPr>
                <w:sz w:val="24"/>
                <w:szCs w:val="24"/>
              </w:rPr>
              <w:t>3.</w:t>
            </w:r>
            <w:r w:rsidRPr="00B83038">
              <w:rPr>
                <w:sz w:val="24"/>
                <w:szCs w:val="24"/>
              </w:rPr>
              <w:t>4</w:t>
            </w:r>
            <w:r w:rsidRPr="005E79C0">
              <w:rPr>
                <w:sz w:val="24"/>
                <w:szCs w:val="24"/>
              </w:rPr>
              <w:t>.</w:t>
            </w:r>
          </w:p>
        </w:tc>
      </w:tr>
      <w:tr w:rsidR="00177D24" w:rsidRPr="00A66B8E" w14:paraId="59086F56" w14:textId="77777777" w:rsidTr="00074F24">
        <w:trPr>
          <w:trHeight w:val="20"/>
        </w:trPr>
        <w:tc>
          <w:tcPr>
            <w:tcW w:w="917" w:type="pct"/>
            <w:vMerge/>
          </w:tcPr>
          <w:p w14:paraId="7E257514" w14:textId="77777777" w:rsidR="00177D24" w:rsidRPr="00E73AB3" w:rsidRDefault="00177D24" w:rsidP="00763938">
            <w:pPr>
              <w:rPr>
                <w:b/>
                <w:bCs/>
                <w:sz w:val="24"/>
                <w:szCs w:val="24"/>
              </w:rPr>
            </w:pPr>
          </w:p>
        </w:tc>
        <w:tc>
          <w:tcPr>
            <w:tcW w:w="2737" w:type="pct"/>
          </w:tcPr>
          <w:p w14:paraId="4C7E59C1" w14:textId="7571AA1B" w:rsidR="00177D24" w:rsidRPr="00D05E96" w:rsidRDefault="00D05E96" w:rsidP="00D05E96">
            <w:pPr>
              <w:jc w:val="both"/>
              <w:rPr>
                <w:sz w:val="24"/>
                <w:szCs w:val="24"/>
              </w:rPr>
            </w:pPr>
            <w:r w:rsidRPr="00D05E96">
              <w:rPr>
                <w:sz w:val="24"/>
                <w:szCs w:val="24"/>
              </w:rPr>
              <w:t xml:space="preserve">Единая государственная система предупреждения и ликвидации чрезвычайных ситуаций (РСЧС) - структура и задачи. Основные виды потенциальных опасностей. Организация гражданской обороны. Планирование и организация аварийно-спасательных работ. Оружие массового поражения и защита от него. Правила поведения и действия людей </w:t>
            </w:r>
            <w:r w:rsidR="00074F24">
              <w:rPr>
                <w:sz w:val="24"/>
                <w:szCs w:val="24"/>
              </w:rPr>
              <w:br/>
            </w:r>
            <w:r w:rsidRPr="00D05E96">
              <w:rPr>
                <w:sz w:val="24"/>
                <w:szCs w:val="24"/>
              </w:rPr>
              <w:t>в зонах радиоактивного, химического заражения и в очаге биологического поражения. Эвакуация населения. Планирование и организация выполнения эвакуационных мероприятий</w:t>
            </w:r>
          </w:p>
        </w:tc>
        <w:tc>
          <w:tcPr>
            <w:tcW w:w="603" w:type="pct"/>
          </w:tcPr>
          <w:p w14:paraId="26462D89" w14:textId="040A5C25" w:rsidR="00177D24" w:rsidRPr="00074F24" w:rsidRDefault="00E73AB3" w:rsidP="00763938">
            <w:pPr>
              <w:jc w:val="center"/>
              <w:rPr>
                <w:sz w:val="24"/>
                <w:szCs w:val="24"/>
              </w:rPr>
            </w:pPr>
            <w:r w:rsidRPr="00074F24">
              <w:rPr>
                <w:bCs/>
                <w:sz w:val="24"/>
                <w:szCs w:val="24"/>
              </w:rPr>
              <w:t>6</w:t>
            </w:r>
          </w:p>
        </w:tc>
        <w:tc>
          <w:tcPr>
            <w:tcW w:w="743" w:type="pct"/>
            <w:vMerge/>
          </w:tcPr>
          <w:p w14:paraId="6D4DB43D" w14:textId="77777777" w:rsidR="00177D24" w:rsidRPr="00A66B8E" w:rsidRDefault="00177D24" w:rsidP="00763938">
            <w:pPr>
              <w:rPr>
                <w:b/>
                <w:bCs/>
                <w:sz w:val="24"/>
                <w:szCs w:val="24"/>
              </w:rPr>
            </w:pPr>
          </w:p>
        </w:tc>
      </w:tr>
      <w:tr w:rsidR="00177D24" w:rsidRPr="00A66B8E" w14:paraId="6BD20BB8" w14:textId="77777777" w:rsidTr="00074F24">
        <w:trPr>
          <w:trHeight w:val="20"/>
        </w:trPr>
        <w:tc>
          <w:tcPr>
            <w:tcW w:w="917" w:type="pct"/>
            <w:vMerge/>
          </w:tcPr>
          <w:p w14:paraId="33A414BA" w14:textId="77777777" w:rsidR="00177D24" w:rsidRPr="00E73AB3" w:rsidRDefault="00177D24" w:rsidP="00763938">
            <w:pPr>
              <w:rPr>
                <w:b/>
                <w:bCs/>
                <w:sz w:val="24"/>
                <w:szCs w:val="24"/>
              </w:rPr>
            </w:pPr>
          </w:p>
        </w:tc>
        <w:tc>
          <w:tcPr>
            <w:tcW w:w="2737" w:type="pct"/>
          </w:tcPr>
          <w:p w14:paraId="38BBFF49" w14:textId="77777777" w:rsidR="00177D24" w:rsidRPr="00D05E96" w:rsidRDefault="00177D24" w:rsidP="0076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D05E96">
              <w:rPr>
                <w:b/>
                <w:bCs/>
                <w:sz w:val="24"/>
                <w:szCs w:val="24"/>
              </w:rPr>
              <w:t>В том числе практических занятий</w:t>
            </w:r>
          </w:p>
        </w:tc>
        <w:tc>
          <w:tcPr>
            <w:tcW w:w="603" w:type="pct"/>
          </w:tcPr>
          <w:p w14:paraId="1F3D5396" w14:textId="2044D710" w:rsidR="00177D24" w:rsidRPr="00074F24" w:rsidRDefault="00E73AB3" w:rsidP="00763938">
            <w:pPr>
              <w:jc w:val="center"/>
              <w:rPr>
                <w:b/>
                <w:bCs/>
                <w:sz w:val="24"/>
                <w:szCs w:val="24"/>
              </w:rPr>
            </w:pPr>
            <w:r w:rsidRPr="00074F24">
              <w:rPr>
                <w:b/>
                <w:bCs/>
                <w:sz w:val="24"/>
                <w:szCs w:val="24"/>
              </w:rPr>
              <w:t>4</w:t>
            </w:r>
          </w:p>
        </w:tc>
        <w:tc>
          <w:tcPr>
            <w:tcW w:w="743" w:type="pct"/>
            <w:vMerge/>
          </w:tcPr>
          <w:p w14:paraId="0EBC6096" w14:textId="77777777" w:rsidR="00177D24" w:rsidRPr="00A66B8E" w:rsidRDefault="00177D24" w:rsidP="00763938">
            <w:pPr>
              <w:rPr>
                <w:b/>
                <w:bCs/>
                <w:sz w:val="24"/>
                <w:szCs w:val="24"/>
              </w:rPr>
            </w:pPr>
          </w:p>
        </w:tc>
      </w:tr>
      <w:tr w:rsidR="00D05E96" w:rsidRPr="00A66B8E" w14:paraId="59EF964B" w14:textId="77777777" w:rsidTr="00074F24">
        <w:trPr>
          <w:trHeight w:val="20"/>
        </w:trPr>
        <w:tc>
          <w:tcPr>
            <w:tcW w:w="917" w:type="pct"/>
            <w:vMerge/>
          </w:tcPr>
          <w:p w14:paraId="741878A4" w14:textId="77777777" w:rsidR="00D05E96" w:rsidRPr="00E73AB3" w:rsidRDefault="00D05E96" w:rsidP="00D05E96">
            <w:pPr>
              <w:rPr>
                <w:b/>
                <w:bCs/>
                <w:sz w:val="24"/>
                <w:szCs w:val="24"/>
              </w:rPr>
            </w:pPr>
          </w:p>
        </w:tc>
        <w:tc>
          <w:tcPr>
            <w:tcW w:w="2737" w:type="pct"/>
          </w:tcPr>
          <w:p w14:paraId="69D933DF" w14:textId="5F60875A" w:rsidR="00D05E96" w:rsidRPr="00074F24" w:rsidRDefault="00905EB9" w:rsidP="007C0725">
            <w:pPr>
              <w:jc w:val="both"/>
              <w:rPr>
                <w:sz w:val="24"/>
                <w:szCs w:val="24"/>
              </w:rPr>
            </w:pPr>
            <w:r w:rsidRPr="00074F24">
              <w:rPr>
                <w:bCs/>
                <w:sz w:val="24"/>
                <w:szCs w:val="24"/>
              </w:rPr>
              <w:t xml:space="preserve">Практическое занятие № </w:t>
            </w:r>
            <w:r w:rsidR="007C0725" w:rsidRPr="00074F24">
              <w:rPr>
                <w:bCs/>
                <w:sz w:val="24"/>
                <w:szCs w:val="24"/>
              </w:rPr>
              <w:t>1</w:t>
            </w:r>
            <w:r w:rsidR="00074F24">
              <w:rPr>
                <w:bCs/>
                <w:sz w:val="24"/>
                <w:szCs w:val="24"/>
              </w:rPr>
              <w:t>.</w:t>
            </w:r>
            <w:r w:rsidR="00D05E96" w:rsidRPr="00074F24">
              <w:rPr>
                <w:sz w:val="24"/>
                <w:szCs w:val="24"/>
              </w:rPr>
              <w:t xml:space="preserve"> Коллективные и индивидуальные средства защиты</w:t>
            </w:r>
          </w:p>
        </w:tc>
        <w:tc>
          <w:tcPr>
            <w:tcW w:w="603" w:type="pct"/>
          </w:tcPr>
          <w:p w14:paraId="4CA7DB6F" w14:textId="77777777" w:rsidR="00D05E96" w:rsidRPr="00D05E96" w:rsidRDefault="00D05E96" w:rsidP="00D05E96">
            <w:pPr>
              <w:jc w:val="center"/>
              <w:rPr>
                <w:iCs/>
                <w:sz w:val="24"/>
                <w:szCs w:val="24"/>
              </w:rPr>
            </w:pPr>
            <w:r w:rsidRPr="00D05E96">
              <w:rPr>
                <w:iCs/>
                <w:sz w:val="24"/>
                <w:szCs w:val="24"/>
              </w:rPr>
              <w:t>2</w:t>
            </w:r>
          </w:p>
        </w:tc>
        <w:tc>
          <w:tcPr>
            <w:tcW w:w="743" w:type="pct"/>
            <w:vMerge/>
          </w:tcPr>
          <w:p w14:paraId="5E9A20F7" w14:textId="77777777" w:rsidR="00D05E96" w:rsidRPr="00A66B8E" w:rsidRDefault="00D05E96" w:rsidP="00D05E96">
            <w:pPr>
              <w:rPr>
                <w:b/>
                <w:bCs/>
                <w:sz w:val="24"/>
                <w:szCs w:val="24"/>
              </w:rPr>
            </w:pPr>
          </w:p>
        </w:tc>
      </w:tr>
      <w:tr w:rsidR="00D05E96" w:rsidRPr="00A66B8E" w14:paraId="3F5E6C09" w14:textId="77777777" w:rsidTr="00074F24">
        <w:trPr>
          <w:trHeight w:val="20"/>
        </w:trPr>
        <w:tc>
          <w:tcPr>
            <w:tcW w:w="917" w:type="pct"/>
            <w:vMerge/>
          </w:tcPr>
          <w:p w14:paraId="5765B108" w14:textId="77777777" w:rsidR="00D05E96" w:rsidRPr="00E73AB3" w:rsidRDefault="00D05E96" w:rsidP="00D05E96">
            <w:pPr>
              <w:rPr>
                <w:b/>
                <w:bCs/>
                <w:sz w:val="24"/>
                <w:szCs w:val="24"/>
              </w:rPr>
            </w:pPr>
          </w:p>
        </w:tc>
        <w:tc>
          <w:tcPr>
            <w:tcW w:w="2737" w:type="pct"/>
          </w:tcPr>
          <w:p w14:paraId="73456E6C" w14:textId="213BD224" w:rsidR="00D05E96" w:rsidRPr="00074F24" w:rsidRDefault="00905EB9" w:rsidP="007C0725">
            <w:pPr>
              <w:jc w:val="both"/>
              <w:rPr>
                <w:sz w:val="24"/>
                <w:szCs w:val="24"/>
              </w:rPr>
            </w:pPr>
            <w:r w:rsidRPr="00074F24">
              <w:rPr>
                <w:bCs/>
                <w:sz w:val="24"/>
                <w:szCs w:val="24"/>
              </w:rPr>
              <w:t xml:space="preserve">Практическое занятие № </w:t>
            </w:r>
            <w:r w:rsidR="007C0725" w:rsidRPr="00074F24">
              <w:rPr>
                <w:bCs/>
                <w:sz w:val="24"/>
                <w:szCs w:val="24"/>
              </w:rPr>
              <w:t>2</w:t>
            </w:r>
            <w:r w:rsidR="00074F24">
              <w:rPr>
                <w:bCs/>
                <w:sz w:val="24"/>
                <w:szCs w:val="24"/>
              </w:rPr>
              <w:t>.</w:t>
            </w:r>
            <w:r w:rsidRPr="00074F24">
              <w:rPr>
                <w:bCs/>
                <w:sz w:val="24"/>
                <w:szCs w:val="24"/>
              </w:rPr>
              <w:t xml:space="preserve"> </w:t>
            </w:r>
            <w:r w:rsidR="00D05E96" w:rsidRPr="00074F24">
              <w:rPr>
                <w:sz w:val="24"/>
                <w:szCs w:val="24"/>
              </w:rPr>
              <w:t>Использование первичных средств пожаротушения</w:t>
            </w:r>
          </w:p>
        </w:tc>
        <w:tc>
          <w:tcPr>
            <w:tcW w:w="603" w:type="pct"/>
          </w:tcPr>
          <w:p w14:paraId="49AA225D" w14:textId="77777777" w:rsidR="00D05E96" w:rsidRPr="00D05E96" w:rsidRDefault="00D05E96" w:rsidP="00D05E96">
            <w:pPr>
              <w:jc w:val="center"/>
              <w:rPr>
                <w:iCs/>
                <w:sz w:val="24"/>
                <w:szCs w:val="24"/>
              </w:rPr>
            </w:pPr>
            <w:r w:rsidRPr="00D05E96">
              <w:rPr>
                <w:iCs/>
                <w:sz w:val="24"/>
                <w:szCs w:val="24"/>
              </w:rPr>
              <w:t>2</w:t>
            </w:r>
          </w:p>
        </w:tc>
        <w:tc>
          <w:tcPr>
            <w:tcW w:w="743" w:type="pct"/>
            <w:vMerge/>
          </w:tcPr>
          <w:p w14:paraId="1EF530D0" w14:textId="77777777" w:rsidR="00D05E96" w:rsidRPr="00A66B8E" w:rsidRDefault="00D05E96" w:rsidP="00D05E96">
            <w:pPr>
              <w:rPr>
                <w:b/>
                <w:bCs/>
                <w:sz w:val="24"/>
                <w:szCs w:val="24"/>
              </w:rPr>
            </w:pPr>
          </w:p>
        </w:tc>
      </w:tr>
      <w:tr w:rsidR="00074F24" w:rsidRPr="00A66B8E" w14:paraId="7CC76225" w14:textId="77777777" w:rsidTr="00074F24">
        <w:trPr>
          <w:trHeight w:val="20"/>
        </w:trPr>
        <w:tc>
          <w:tcPr>
            <w:tcW w:w="3654" w:type="pct"/>
            <w:gridSpan w:val="2"/>
          </w:tcPr>
          <w:p w14:paraId="742D202F" w14:textId="31F9AF13" w:rsidR="00074F24" w:rsidRPr="00074F24" w:rsidRDefault="00074F24" w:rsidP="00074F24">
            <w:pPr>
              <w:jc w:val="both"/>
              <w:rPr>
                <w:bCs/>
                <w:sz w:val="24"/>
                <w:szCs w:val="24"/>
              </w:rPr>
            </w:pPr>
            <w:r>
              <w:rPr>
                <w:b/>
                <w:bCs/>
                <w:sz w:val="24"/>
                <w:szCs w:val="24"/>
              </w:rPr>
              <w:t xml:space="preserve">Раздел </w:t>
            </w:r>
            <w:r w:rsidRPr="00E73AB3">
              <w:rPr>
                <w:b/>
                <w:bCs/>
                <w:sz w:val="24"/>
                <w:szCs w:val="24"/>
              </w:rPr>
              <w:t xml:space="preserve">2. </w:t>
            </w:r>
            <w:r w:rsidRPr="00E73AB3">
              <w:rPr>
                <w:b/>
                <w:sz w:val="24"/>
                <w:szCs w:val="24"/>
              </w:rPr>
              <w:t>Основы военной службы и обороны государства</w:t>
            </w:r>
          </w:p>
        </w:tc>
        <w:tc>
          <w:tcPr>
            <w:tcW w:w="603" w:type="pct"/>
          </w:tcPr>
          <w:p w14:paraId="02389421" w14:textId="05AE7124" w:rsidR="00074F24" w:rsidRPr="00D05E96" w:rsidRDefault="00074F24" w:rsidP="00D05E96">
            <w:pPr>
              <w:jc w:val="center"/>
              <w:rPr>
                <w:iCs/>
                <w:sz w:val="24"/>
                <w:szCs w:val="24"/>
              </w:rPr>
            </w:pPr>
            <w:r>
              <w:rPr>
                <w:b/>
                <w:bCs/>
                <w:sz w:val="24"/>
                <w:szCs w:val="24"/>
              </w:rPr>
              <w:t>24/12</w:t>
            </w:r>
          </w:p>
        </w:tc>
        <w:tc>
          <w:tcPr>
            <w:tcW w:w="743" w:type="pct"/>
          </w:tcPr>
          <w:p w14:paraId="4F975C93" w14:textId="77777777" w:rsidR="00074F24" w:rsidRPr="00A66B8E" w:rsidRDefault="00074F24" w:rsidP="00D05E96">
            <w:pPr>
              <w:rPr>
                <w:b/>
                <w:bCs/>
                <w:sz w:val="24"/>
                <w:szCs w:val="24"/>
              </w:rPr>
            </w:pPr>
          </w:p>
        </w:tc>
      </w:tr>
      <w:tr w:rsidR="00074F24" w:rsidRPr="00A66B8E" w14:paraId="10027511" w14:textId="77777777" w:rsidTr="00074F24">
        <w:trPr>
          <w:trHeight w:val="20"/>
        </w:trPr>
        <w:tc>
          <w:tcPr>
            <w:tcW w:w="917" w:type="pct"/>
            <w:vMerge w:val="restart"/>
          </w:tcPr>
          <w:p w14:paraId="1D7E8420" w14:textId="0BC6EA8B" w:rsidR="00074F24" w:rsidRPr="00E73AB3" w:rsidRDefault="00074F24" w:rsidP="00D05E96">
            <w:pPr>
              <w:tabs>
                <w:tab w:val="left" w:pos="851"/>
              </w:tabs>
              <w:rPr>
                <w:b/>
                <w:sz w:val="24"/>
                <w:szCs w:val="24"/>
              </w:rPr>
            </w:pPr>
            <w:r>
              <w:rPr>
                <w:b/>
                <w:sz w:val="24"/>
                <w:szCs w:val="24"/>
              </w:rPr>
              <w:t xml:space="preserve">Тема 2.1. </w:t>
            </w:r>
            <w:r w:rsidRPr="00E73AB3">
              <w:rPr>
                <w:b/>
                <w:sz w:val="24"/>
                <w:szCs w:val="24"/>
              </w:rPr>
              <w:t>Основы обороны государства</w:t>
            </w:r>
          </w:p>
          <w:p w14:paraId="2D027F96" w14:textId="15880041" w:rsidR="00074F24" w:rsidRPr="00E73AB3" w:rsidRDefault="00074F24" w:rsidP="00763938">
            <w:pPr>
              <w:rPr>
                <w:b/>
                <w:bCs/>
                <w:sz w:val="24"/>
                <w:szCs w:val="24"/>
              </w:rPr>
            </w:pPr>
          </w:p>
        </w:tc>
        <w:tc>
          <w:tcPr>
            <w:tcW w:w="2737" w:type="pct"/>
          </w:tcPr>
          <w:p w14:paraId="53E5765B" w14:textId="77777777" w:rsidR="00074F24" w:rsidRPr="00A66B8E" w:rsidRDefault="00074F24" w:rsidP="00763938">
            <w:pPr>
              <w:rPr>
                <w:b/>
                <w:bCs/>
                <w:sz w:val="24"/>
                <w:szCs w:val="24"/>
              </w:rPr>
            </w:pPr>
            <w:r w:rsidRPr="00A66B8E">
              <w:rPr>
                <w:b/>
                <w:bCs/>
                <w:sz w:val="24"/>
                <w:szCs w:val="24"/>
              </w:rPr>
              <w:t xml:space="preserve">Содержание учебного материала </w:t>
            </w:r>
          </w:p>
        </w:tc>
        <w:tc>
          <w:tcPr>
            <w:tcW w:w="603" w:type="pct"/>
          </w:tcPr>
          <w:p w14:paraId="24FA6B3C" w14:textId="720E6479" w:rsidR="00074F24" w:rsidRPr="00A66B8E" w:rsidRDefault="00074F24" w:rsidP="00763938">
            <w:pPr>
              <w:jc w:val="center"/>
              <w:rPr>
                <w:b/>
                <w:bCs/>
                <w:sz w:val="24"/>
                <w:szCs w:val="24"/>
              </w:rPr>
            </w:pPr>
            <w:r>
              <w:rPr>
                <w:b/>
                <w:bCs/>
                <w:sz w:val="24"/>
                <w:szCs w:val="24"/>
              </w:rPr>
              <w:t>6/2</w:t>
            </w:r>
          </w:p>
        </w:tc>
        <w:tc>
          <w:tcPr>
            <w:tcW w:w="743" w:type="pct"/>
            <w:vMerge w:val="restart"/>
          </w:tcPr>
          <w:p w14:paraId="35F09F09" w14:textId="77777777" w:rsidR="00074F24" w:rsidRPr="00A66B8E" w:rsidRDefault="00074F24" w:rsidP="002E1D07">
            <w:pPr>
              <w:shd w:val="clear" w:color="auto" w:fill="FFFFFF"/>
              <w:tabs>
                <w:tab w:val="left" w:pos="1519"/>
                <w:tab w:val="left" w:pos="1621"/>
              </w:tabs>
              <w:ind w:right="-40"/>
              <w:rPr>
                <w:sz w:val="24"/>
                <w:szCs w:val="24"/>
              </w:rPr>
            </w:pPr>
            <w:r w:rsidRPr="00A66B8E">
              <w:rPr>
                <w:sz w:val="24"/>
                <w:szCs w:val="24"/>
              </w:rPr>
              <w:t>ОК 04</w:t>
            </w:r>
          </w:p>
          <w:p w14:paraId="6B11E59F" w14:textId="77777777" w:rsidR="00074F24" w:rsidRPr="00A66B8E" w:rsidRDefault="00074F24" w:rsidP="00763938">
            <w:pPr>
              <w:shd w:val="clear" w:color="auto" w:fill="FFFFFF"/>
              <w:tabs>
                <w:tab w:val="left" w:pos="1519"/>
                <w:tab w:val="left" w:pos="1621"/>
              </w:tabs>
              <w:ind w:right="-40"/>
              <w:rPr>
                <w:sz w:val="24"/>
                <w:szCs w:val="24"/>
              </w:rPr>
            </w:pPr>
          </w:p>
          <w:p w14:paraId="28A2FE4C" w14:textId="77777777" w:rsidR="00074F24" w:rsidRPr="00A66B8E" w:rsidRDefault="00074F24" w:rsidP="00763938">
            <w:pPr>
              <w:rPr>
                <w:b/>
                <w:bCs/>
                <w:sz w:val="24"/>
                <w:szCs w:val="24"/>
              </w:rPr>
            </w:pPr>
          </w:p>
        </w:tc>
      </w:tr>
      <w:tr w:rsidR="00074F24" w:rsidRPr="00A66B8E" w14:paraId="2B369CFA" w14:textId="77777777" w:rsidTr="00074F24">
        <w:trPr>
          <w:trHeight w:val="1050"/>
        </w:trPr>
        <w:tc>
          <w:tcPr>
            <w:tcW w:w="917" w:type="pct"/>
            <w:vMerge/>
          </w:tcPr>
          <w:p w14:paraId="4951BD48" w14:textId="77777777" w:rsidR="00074F24" w:rsidRPr="00A66B8E" w:rsidRDefault="00074F24" w:rsidP="00E73AB3">
            <w:pPr>
              <w:rPr>
                <w:b/>
                <w:bCs/>
                <w:sz w:val="24"/>
                <w:szCs w:val="24"/>
              </w:rPr>
            </w:pPr>
          </w:p>
        </w:tc>
        <w:tc>
          <w:tcPr>
            <w:tcW w:w="2737" w:type="pct"/>
          </w:tcPr>
          <w:p w14:paraId="4973C19A" w14:textId="4D054FBC" w:rsidR="00074F24" w:rsidRPr="00E73AB3" w:rsidRDefault="00074F24" w:rsidP="0007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73AB3">
              <w:rPr>
                <w:sz w:val="24"/>
                <w:szCs w:val="24"/>
              </w:rPr>
              <w:t>Нормативные правовые документы об организации обороны и обеспечения национальной безопасности.</w:t>
            </w:r>
            <w:r>
              <w:rPr>
                <w:sz w:val="24"/>
                <w:szCs w:val="24"/>
              </w:rPr>
              <w:t xml:space="preserve"> </w:t>
            </w:r>
            <w:r w:rsidRPr="00E73AB3">
              <w:rPr>
                <w:sz w:val="24"/>
                <w:szCs w:val="24"/>
              </w:rPr>
              <w:t>Вооруженные Силы Российской Федерации. Виды и рода войск Вооруженных Сил Российской Федерации. Правовые основы военной службы. Воинская дисциплина, ее сущность и значение</w:t>
            </w:r>
          </w:p>
        </w:tc>
        <w:tc>
          <w:tcPr>
            <w:tcW w:w="603" w:type="pct"/>
            <w:vAlign w:val="center"/>
          </w:tcPr>
          <w:p w14:paraId="78D71E90" w14:textId="53CD5D77" w:rsidR="00074F24" w:rsidRPr="007C0725" w:rsidRDefault="00074F24" w:rsidP="007C0725">
            <w:pPr>
              <w:jc w:val="center"/>
              <w:rPr>
                <w:sz w:val="24"/>
                <w:szCs w:val="24"/>
                <w:lang w:val="en-US"/>
              </w:rPr>
            </w:pPr>
            <w:r>
              <w:rPr>
                <w:sz w:val="24"/>
                <w:szCs w:val="24"/>
              </w:rPr>
              <w:t>4</w:t>
            </w:r>
          </w:p>
        </w:tc>
        <w:tc>
          <w:tcPr>
            <w:tcW w:w="743" w:type="pct"/>
            <w:vMerge/>
          </w:tcPr>
          <w:p w14:paraId="6FBC708C" w14:textId="77777777" w:rsidR="00074F24" w:rsidRPr="00A66B8E" w:rsidRDefault="00074F24" w:rsidP="00E73AB3">
            <w:pPr>
              <w:rPr>
                <w:b/>
                <w:bCs/>
                <w:sz w:val="24"/>
                <w:szCs w:val="24"/>
              </w:rPr>
            </w:pPr>
          </w:p>
        </w:tc>
      </w:tr>
      <w:tr w:rsidR="00074F24" w:rsidRPr="00A66B8E" w14:paraId="0EC54FE9" w14:textId="77777777" w:rsidTr="00074F24">
        <w:trPr>
          <w:trHeight w:val="420"/>
        </w:trPr>
        <w:tc>
          <w:tcPr>
            <w:tcW w:w="917" w:type="pct"/>
            <w:vMerge/>
          </w:tcPr>
          <w:p w14:paraId="1D076F7B" w14:textId="77777777" w:rsidR="00074F24" w:rsidRPr="00A66B8E" w:rsidRDefault="00074F24" w:rsidP="00E73AB3">
            <w:pPr>
              <w:rPr>
                <w:b/>
                <w:bCs/>
                <w:sz w:val="24"/>
                <w:szCs w:val="24"/>
              </w:rPr>
            </w:pPr>
          </w:p>
        </w:tc>
        <w:tc>
          <w:tcPr>
            <w:tcW w:w="2737" w:type="pct"/>
          </w:tcPr>
          <w:p w14:paraId="414C8DBC" w14:textId="6A7DD778" w:rsidR="00074F24" w:rsidRPr="00E73AB3" w:rsidRDefault="00074F24" w:rsidP="0007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73AB3">
              <w:rPr>
                <w:b/>
                <w:bCs/>
                <w:sz w:val="24"/>
                <w:szCs w:val="24"/>
              </w:rPr>
              <w:t>В том числе практических занятий</w:t>
            </w:r>
          </w:p>
        </w:tc>
        <w:tc>
          <w:tcPr>
            <w:tcW w:w="603" w:type="pct"/>
            <w:vAlign w:val="center"/>
          </w:tcPr>
          <w:p w14:paraId="30E64D26" w14:textId="6F640526" w:rsidR="00074F24" w:rsidRPr="00074F24" w:rsidRDefault="00074F24" w:rsidP="007C0725">
            <w:pPr>
              <w:jc w:val="center"/>
              <w:rPr>
                <w:b/>
                <w:sz w:val="24"/>
                <w:szCs w:val="24"/>
              </w:rPr>
            </w:pPr>
            <w:r w:rsidRPr="00074F24">
              <w:rPr>
                <w:b/>
                <w:sz w:val="24"/>
                <w:szCs w:val="24"/>
              </w:rPr>
              <w:t>2</w:t>
            </w:r>
          </w:p>
        </w:tc>
        <w:tc>
          <w:tcPr>
            <w:tcW w:w="743" w:type="pct"/>
            <w:vMerge/>
          </w:tcPr>
          <w:p w14:paraId="0E2A7B35" w14:textId="77777777" w:rsidR="00074F24" w:rsidRPr="00A66B8E" w:rsidRDefault="00074F24" w:rsidP="00E73AB3">
            <w:pPr>
              <w:rPr>
                <w:b/>
                <w:bCs/>
                <w:sz w:val="24"/>
                <w:szCs w:val="24"/>
              </w:rPr>
            </w:pPr>
          </w:p>
        </w:tc>
      </w:tr>
      <w:tr w:rsidR="00074F24" w:rsidRPr="00A66B8E" w14:paraId="642F419E" w14:textId="77777777" w:rsidTr="00074F24">
        <w:trPr>
          <w:trHeight w:val="420"/>
        </w:trPr>
        <w:tc>
          <w:tcPr>
            <w:tcW w:w="917" w:type="pct"/>
            <w:vMerge/>
          </w:tcPr>
          <w:p w14:paraId="1FAB7856" w14:textId="77777777" w:rsidR="00074F24" w:rsidRPr="00A66B8E" w:rsidRDefault="00074F24" w:rsidP="00E73AB3">
            <w:pPr>
              <w:rPr>
                <w:b/>
                <w:bCs/>
                <w:sz w:val="24"/>
                <w:szCs w:val="24"/>
              </w:rPr>
            </w:pPr>
          </w:p>
        </w:tc>
        <w:tc>
          <w:tcPr>
            <w:tcW w:w="2737" w:type="pct"/>
          </w:tcPr>
          <w:p w14:paraId="1034450D" w14:textId="4B3DB02B" w:rsidR="00074F24" w:rsidRPr="00E73AB3" w:rsidRDefault="00074F24" w:rsidP="0007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074F24">
              <w:rPr>
                <w:bCs/>
                <w:sz w:val="24"/>
                <w:szCs w:val="24"/>
              </w:rPr>
              <w:t>Практическое занятие № 3</w:t>
            </w:r>
            <w:r>
              <w:rPr>
                <w:bCs/>
                <w:sz w:val="24"/>
                <w:szCs w:val="24"/>
              </w:rPr>
              <w:t>.</w:t>
            </w:r>
            <w:r w:rsidRPr="00074F24">
              <w:rPr>
                <w:bCs/>
                <w:sz w:val="24"/>
                <w:szCs w:val="24"/>
              </w:rPr>
              <w:t xml:space="preserve"> Определение воинских знаний и знаков отличий</w:t>
            </w:r>
          </w:p>
        </w:tc>
        <w:tc>
          <w:tcPr>
            <w:tcW w:w="603" w:type="pct"/>
            <w:vAlign w:val="center"/>
          </w:tcPr>
          <w:p w14:paraId="4049B3FA" w14:textId="5A93D1F1" w:rsidR="00074F24" w:rsidRDefault="00074F24" w:rsidP="007C0725">
            <w:pPr>
              <w:jc w:val="center"/>
              <w:rPr>
                <w:sz w:val="24"/>
                <w:szCs w:val="24"/>
              </w:rPr>
            </w:pPr>
            <w:r>
              <w:rPr>
                <w:sz w:val="24"/>
                <w:szCs w:val="24"/>
              </w:rPr>
              <w:t>2</w:t>
            </w:r>
          </w:p>
        </w:tc>
        <w:tc>
          <w:tcPr>
            <w:tcW w:w="743" w:type="pct"/>
            <w:vMerge/>
          </w:tcPr>
          <w:p w14:paraId="668A56C2" w14:textId="77777777" w:rsidR="00074F24" w:rsidRPr="00A66B8E" w:rsidRDefault="00074F24" w:rsidP="00E73AB3">
            <w:pPr>
              <w:rPr>
                <w:b/>
                <w:bCs/>
                <w:sz w:val="24"/>
                <w:szCs w:val="24"/>
              </w:rPr>
            </w:pPr>
          </w:p>
        </w:tc>
      </w:tr>
      <w:tr w:rsidR="00074F24" w:rsidRPr="00A66B8E" w14:paraId="1C2A7EF0" w14:textId="77777777" w:rsidTr="00074F24">
        <w:trPr>
          <w:trHeight w:val="278"/>
        </w:trPr>
        <w:tc>
          <w:tcPr>
            <w:tcW w:w="917" w:type="pct"/>
            <w:vMerge w:val="restart"/>
          </w:tcPr>
          <w:p w14:paraId="4CAE369D" w14:textId="52AE0275" w:rsidR="00074F24" w:rsidRPr="00A66B8E" w:rsidRDefault="00074F24" w:rsidP="00074F24">
            <w:pPr>
              <w:rPr>
                <w:b/>
                <w:bCs/>
                <w:sz w:val="24"/>
                <w:szCs w:val="24"/>
              </w:rPr>
            </w:pPr>
            <w:r>
              <w:rPr>
                <w:b/>
                <w:bCs/>
                <w:sz w:val="24"/>
                <w:szCs w:val="24"/>
              </w:rPr>
              <w:t>Тема 2.</w:t>
            </w:r>
            <w:r w:rsidRPr="00E73AB3">
              <w:rPr>
                <w:b/>
                <w:sz w:val="24"/>
                <w:szCs w:val="24"/>
              </w:rPr>
              <w:t>2. Военная служба – особый вид федеральной государственной службы</w:t>
            </w:r>
          </w:p>
        </w:tc>
        <w:tc>
          <w:tcPr>
            <w:tcW w:w="2737" w:type="pct"/>
          </w:tcPr>
          <w:p w14:paraId="5271F655" w14:textId="25A0F2F5" w:rsidR="00074F24" w:rsidRPr="00E73AB3" w:rsidRDefault="00074F24" w:rsidP="0007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66B8E">
              <w:rPr>
                <w:b/>
                <w:bCs/>
                <w:sz w:val="24"/>
                <w:szCs w:val="24"/>
              </w:rPr>
              <w:t>Содержание учебного материала</w:t>
            </w:r>
          </w:p>
        </w:tc>
        <w:tc>
          <w:tcPr>
            <w:tcW w:w="603" w:type="pct"/>
          </w:tcPr>
          <w:p w14:paraId="7903F7C9" w14:textId="2F1ED400" w:rsidR="00074F24" w:rsidRPr="00074F24" w:rsidRDefault="00074F24" w:rsidP="00E73AB3">
            <w:pPr>
              <w:jc w:val="center"/>
              <w:rPr>
                <w:b/>
                <w:sz w:val="24"/>
                <w:szCs w:val="24"/>
              </w:rPr>
            </w:pPr>
            <w:r w:rsidRPr="00074F24">
              <w:rPr>
                <w:b/>
                <w:sz w:val="24"/>
                <w:szCs w:val="24"/>
              </w:rPr>
              <w:t>8/4</w:t>
            </w:r>
          </w:p>
        </w:tc>
        <w:tc>
          <w:tcPr>
            <w:tcW w:w="743" w:type="pct"/>
            <w:vMerge/>
          </w:tcPr>
          <w:p w14:paraId="2845E337" w14:textId="77777777" w:rsidR="00074F24" w:rsidRPr="00A66B8E" w:rsidRDefault="00074F24" w:rsidP="00E73AB3">
            <w:pPr>
              <w:rPr>
                <w:b/>
                <w:bCs/>
                <w:sz w:val="24"/>
                <w:szCs w:val="24"/>
              </w:rPr>
            </w:pPr>
          </w:p>
        </w:tc>
      </w:tr>
      <w:tr w:rsidR="00074F24" w:rsidRPr="00A66B8E" w14:paraId="4636359A" w14:textId="77777777" w:rsidTr="00074F24">
        <w:trPr>
          <w:trHeight w:val="561"/>
        </w:trPr>
        <w:tc>
          <w:tcPr>
            <w:tcW w:w="917" w:type="pct"/>
            <w:vMerge/>
          </w:tcPr>
          <w:p w14:paraId="3EAF8B76" w14:textId="77777777" w:rsidR="00074F24" w:rsidRDefault="00074F24" w:rsidP="00074F24">
            <w:pPr>
              <w:rPr>
                <w:b/>
                <w:bCs/>
                <w:sz w:val="24"/>
                <w:szCs w:val="24"/>
              </w:rPr>
            </w:pPr>
          </w:p>
        </w:tc>
        <w:tc>
          <w:tcPr>
            <w:tcW w:w="2737" w:type="pct"/>
          </w:tcPr>
          <w:p w14:paraId="6F860036" w14:textId="4FBA1206" w:rsidR="00074F24" w:rsidRPr="00E73AB3" w:rsidRDefault="00074F24" w:rsidP="002E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73AB3">
              <w:rPr>
                <w:sz w:val="24"/>
                <w:szCs w:val="24"/>
              </w:rPr>
              <w:t xml:space="preserve">Содержание воинской обязанности. Особенности воинской деятельности </w:t>
            </w:r>
            <w:r w:rsidR="002E1D07">
              <w:rPr>
                <w:sz w:val="24"/>
                <w:szCs w:val="24"/>
              </w:rPr>
              <w:br/>
            </w:r>
            <w:r w:rsidRPr="00E73AB3">
              <w:rPr>
                <w:sz w:val="24"/>
                <w:szCs w:val="24"/>
              </w:rPr>
              <w:t>в различных видах Вооруженных Сил и рода войск. Организация и порядок призыва граждан на военную службу</w:t>
            </w:r>
            <w:r>
              <w:rPr>
                <w:sz w:val="24"/>
                <w:szCs w:val="24"/>
              </w:rPr>
              <w:t xml:space="preserve">. </w:t>
            </w:r>
            <w:r w:rsidRPr="00E73AB3">
              <w:rPr>
                <w:sz w:val="24"/>
                <w:szCs w:val="24"/>
              </w:rPr>
              <w:t>Общие и специальные обязанности военнослужащих</w:t>
            </w:r>
          </w:p>
        </w:tc>
        <w:tc>
          <w:tcPr>
            <w:tcW w:w="603" w:type="pct"/>
          </w:tcPr>
          <w:p w14:paraId="02C3095D" w14:textId="0496E494" w:rsidR="00074F24" w:rsidRDefault="00074F24" w:rsidP="00E73AB3">
            <w:pPr>
              <w:jc w:val="center"/>
              <w:rPr>
                <w:sz w:val="24"/>
                <w:szCs w:val="24"/>
              </w:rPr>
            </w:pPr>
            <w:r>
              <w:rPr>
                <w:sz w:val="24"/>
                <w:szCs w:val="24"/>
              </w:rPr>
              <w:t>4</w:t>
            </w:r>
          </w:p>
        </w:tc>
        <w:tc>
          <w:tcPr>
            <w:tcW w:w="743" w:type="pct"/>
            <w:vMerge/>
          </w:tcPr>
          <w:p w14:paraId="0F4ADE13" w14:textId="77777777" w:rsidR="00074F24" w:rsidRPr="00A66B8E" w:rsidRDefault="00074F24" w:rsidP="00E73AB3">
            <w:pPr>
              <w:rPr>
                <w:b/>
                <w:bCs/>
                <w:sz w:val="24"/>
                <w:szCs w:val="24"/>
              </w:rPr>
            </w:pPr>
          </w:p>
        </w:tc>
      </w:tr>
      <w:tr w:rsidR="00074F24" w:rsidRPr="00A66B8E" w14:paraId="75425C64" w14:textId="77777777" w:rsidTr="00074F24">
        <w:trPr>
          <w:trHeight w:val="308"/>
        </w:trPr>
        <w:tc>
          <w:tcPr>
            <w:tcW w:w="917" w:type="pct"/>
            <w:vMerge/>
          </w:tcPr>
          <w:p w14:paraId="6D5CC695" w14:textId="77777777" w:rsidR="00074F24" w:rsidRDefault="00074F24" w:rsidP="00074F24">
            <w:pPr>
              <w:rPr>
                <w:b/>
                <w:bCs/>
                <w:sz w:val="24"/>
                <w:szCs w:val="24"/>
              </w:rPr>
            </w:pPr>
          </w:p>
        </w:tc>
        <w:tc>
          <w:tcPr>
            <w:tcW w:w="2737" w:type="pct"/>
          </w:tcPr>
          <w:p w14:paraId="1B3B4388" w14:textId="6A30DB5D" w:rsidR="00074F24" w:rsidRPr="00E73AB3" w:rsidRDefault="00074F24" w:rsidP="0007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73AB3">
              <w:rPr>
                <w:b/>
                <w:bCs/>
                <w:sz w:val="24"/>
                <w:szCs w:val="24"/>
              </w:rPr>
              <w:t>В том числе практических занятий</w:t>
            </w:r>
          </w:p>
        </w:tc>
        <w:tc>
          <w:tcPr>
            <w:tcW w:w="603" w:type="pct"/>
          </w:tcPr>
          <w:p w14:paraId="4B9A868E" w14:textId="2E1DF06E" w:rsidR="00074F24" w:rsidRPr="00074F24" w:rsidRDefault="00074F24" w:rsidP="00E73AB3">
            <w:pPr>
              <w:jc w:val="center"/>
              <w:rPr>
                <w:b/>
                <w:sz w:val="24"/>
                <w:szCs w:val="24"/>
              </w:rPr>
            </w:pPr>
            <w:r w:rsidRPr="00074F24">
              <w:rPr>
                <w:b/>
                <w:sz w:val="24"/>
                <w:szCs w:val="24"/>
              </w:rPr>
              <w:t>4</w:t>
            </w:r>
          </w:p>
        </w:tc>
        <w:tc>
          <w:tcPr>
            <w:tcW w:w="743" w:type="pct"/>
            <w:vMerge/>
          </w:tcPr>
          <w:p w14:paraId="0228E0BD" w14:textId="77777777" w:rsidR="00074F24" w:rsidRPr="00A66B8E" w:rsidRDefault="00074F24" w:rsidP="00E73AB3">
            <w:pPr>
              <w:rPr>
                <w:b/>
                <w:bCs/>
                <w:sz w:val="24"/>
                <w:szCs w:val="24"/>
              </w:rPr>
            </w:pPr>
          </w:p>
        </w:tc>
      </w:tr>
      <w:tr w:rsidR="00074F24" w:rsidRPr="00A66B8E" w14:paraId="1BC11995" w14:textId="77777777" w:rsidTr="00074F24">
        <w:trPr>
          <w:trHeight w:val="561"/>
        </w:trPr>
        <w:tc>
          <w:tcPr>
            <w:tcW w:w="917" w:type="pct"/>
            <w:vMerge/>
          </w:tcPr>
          <w:p w14:paraId="5280ABA2" w14:textId="77777777" w:rsidR="00074F24" w:rsidRDefault="00074F24" w:rsidP="00074F24">
            <w:pPr>
              <w:rPr>
                <w:b/>
                <w:bCs/>
                <w:sz w:val="24"/>
                <w:szCs w:val="24"/>
              </w:rPr>
            </w:pPr>
          </w:p>
        </w:tc>
        <w:tc>
          <w:tcPr>
            <w:tcW w:w="2737" w:type="pct"/>
          </w:tcPr>
          <w:p w14:paraId="2D454862" w14:textId="767235EF" w:rsidR="00074F24" w:rsidRPr="00E73AB3" w:rsidRDefault="00074F24" w:rsidP="002E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74F24">
              <w:rPr>
                <w:bCs/>
                <w:sz w:val="24"/>
                <w:szCs w:val="24"/>
              </w:rPr>
              <w:t>Практическое занятие № 4</w:t>
            </w:r>
            <w:r>
              <w:rPr>
                <w:bCs/>
                <w:sz w:val="24"/>
                <w:szCs w:val="24"/>
              </w:rPr>
              <w:t>.</w:t>
            </w:r>
            <w:r w:rsidRPr="00074F24">
              <w:rPr>
                <w:bCs/>
                <w:sz w:val="24"/>
                <w:szCs w:val="24"/>
              </w:rPr>
              <w:t xml:space="preserve"> Освоение методик проведения строевой подготовки</w:t>
            </w:r>
          </w:p>
        </w:tc>
        <w:tc>
          <w:tcPr>
            <w:tcW w:w="603" w:type="pct"/>
          </w:tcPr>
          <w:p w14:paraId="55F6ABF8" w14:textId="4E4789B5" w:rsidR="00074F24" w:rsidRPr="00A66B8E" w:rsidRDefault="00074F24" w:rsidP="00E73AB3">
            <w:pPr>
              <w:jc w:val="center"/>
              <w:rPr>
                <w:sz w:val="24"/>
                <w:szCs w:val="24"/>
              </w:rPr>
            </w:pPr>
            <w:r>
              <w:rPr>
                <w:sz w:val="24"/>
                <w:szCs w:val="24"/>
              </w:rPr>
              <w:t>2</w:t>
            </w:r>
          </w:p>
        </w:tc>
        <w:tc>
          <w:tcPr>
            <w:tcW w:w="743" w:type="pct"/>
            <w:vMerge/>
          </w:tcPr>
          <w:p w14:paraId="73303729" w14:textId="77777777" w:rsidR="00074F24" w:rsidRPr="00A66B8E" w:rsidRDefault="00074F24" w:rsidP="00E73AB3">
            <w:pPr>
              <w:rPr>
                <w:b/>
                <w:bCs/>
                <w:sz w:val="24"/>
                <w:szCs w:val="24"/>
              </w:rPr>
            </w:pPr>
          </w:p>
        </w:tc>
      </w:tr>
      <w:tr w:rsidR="00074F24" w:rsidRPr="00A66B8E" w14:paraId="2529276C" w14:textId="77777777" w:rsidTr="00074F24">
        <w:trPr>
          <w:trHeight w:val="561"/>
        </w:trPr>
        <w:tc>
          <w:tcPr>
            <w:tcW w:w="917" w:type="pct"/>
            <w:vMerge/>
          </w:tcPr>
          <w:p w14:paraId="7936544C" w14:textId="77777777" w:rsidR="00074F24" w:rsidRDefault="00074F24" w:rsidP="00074F24">
            <w:pPr>
              <w:rPr>
                <w:b/>
                <w:bCs/>
                <w:sz w:val="24"/>
                <w:szCs w:val="24"/>
              </w:rPr>
            </w:pPr>
          </w:p>
        </w:tc>
        <w:tc>
          <w:tcPr>
            <w:tcW w:w="2737" w:type="pct"/>
          </w:tcPr>
          <w:p w14:paraId="344CDC59" w14:textId="760647BD" w:rsidR="00074F24" w:rsidRPr="00074F24" w:rsidRDefault="00074F24" w:rsidP="002E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074F24">
              <w:rPr>
                <w:bCs/>
                <w:sz w:val="24"/>
                <w:szCs w:val="24"/>
              </w:rPr>
              <w:t>Практическое занятие № 5</w:t>
            </w:r>
            <w:r>
              <w:rPr>
                <w:bCs/>
                <w:sz w:val="24"/>
                <w:szCs w:val="24"/>
              </w:rPr>
              <w:t>.</w:t>
            </w:r>
            <w:r w:rsidRPr="00074F24">
              <w:rPr>
                <w:bCs/>
                <w:sz w:val="24"/>
                <w:szCs w:val="24"/>
              </w:rPr>
              <w:t xml:space="preserve"> </w:t>
            </w:r>
            <w:r w:rsidRPr="00074F24">
              <w:rPr>
                <w:sz w:val="24"/>
                <w:szCs w:val="24"/>
              </w:rPr>
              <w:t>Отработка движения строевым и походным шагом, бегом, шагом на месте, повороты в д</w:t>
            </w:r>
            <w:r>
              <w:rPr>
                <w:sz w:val="24"/>
                <w:szCs w:val="24"/>
              </w:rPr>
              <w:t>вижении</w:t>
            </w:r>
          </w:p>
        </w:tc>
        <w:tc>
          <w:tcPr>
            <w:tcW w:w="603" w:type="pct"/>
          </w:tcPr>
          <w:p w14:paraId="03AE1C2D" w14:textId="2678DDC2" w:rsidR="00074F24" w:rsidRPr="00A66B8E" w:rsidRDefault="00074F24" w:rsidP="00E73AB3">
            <w:pPr>
              <w:jc w:val="center"/>
              <w:rPr>
                <w:sz w:val="24"/>
                <w:szCs w:val="24"/>
              </w:rPr>
            </w:pPr>
            <w:r>
              <w:rPr>
                <w:sz w:val="24"/>
                <w:szCs w:val="24"/>
              </w:rPr>
              <w:t>2</w:t>
            </w:r>
          </w:p>
        </w:tc>
        <w:tc>
          <w:tcPr>
            <w:tcW w:w="743" w:type="pct"/>
            <w:vMerge/>
          </w:tcPr>
          <w:p w14:paraId="497B95A8" w14:textId="77777777" w:rsidR="00074F24" w:rsidRPr="00A66B8E" w:rsidRDefault="00074F24" w:rsidP="00E73AB3">
            <w:pPr>
              <w:rPr>
                <w:b/>
                <w:bCs/>
                <w:sz w:val="24"/>
                <w:szCs w:val="24"/>
              </w:rPr>
            </w:pPr>
          </w:p>
        </w:tc>
      </w:tr>
      <w:tr w:rsidR="00074F24" w:rsidRPr="00A66B8E" w14:paraId="6FAD6CBF" w14:textId="77777777" w:rsidTr="00074F24">
        <w:trPr>
          <w:trHeight w:val="435"/>
        </w:trPr>
        <w:tc>
          <w:tcPr>
            <w:tcW w:w="917" w:type="pct"/>
            <w:vMerge w:val="restart"/>
          </w:tcPr>
          <w:p w14:paraId="354FAB71" w14:textId="618551A3" w:rsidR="00074F24" w:rsidRPr="00A66B8E" w:rsidRDefault="00074F24" w:rsidP="00E73AB3">
            <w:pPr>
              <w:rPr>
                <w:b/>
                <w:bCs/>
                <w:sz w:val="24"/>
                <w:szCs w:val="24"/>
              </w:rPr>
            </w:pPr>
            <w:r>
              <w:rPr>
                <w:b/>
                <w:bCs/>
                <w:sz w:val="24"/>
                <w:szCs w:val="24"/>
              </w:rPr>
              <w:t>Тема 2.3.</w:t>
            </w:r>
            <w:r w:rsidRPr="00E73AB3">
              <w:rPr>
                <w:b/>
                <w:sz w:val="24"/>
                <w:szCs w:val="24"/>
              </w:rPr>
              <w:t xml:space="preserve"> Основы военно-патриотического воспитания</w:t>
            </w:r>
          </w:p>
        </w:tc>
        <w:tc>
          <w:tcPr>
            <w:tcW w:w="2737" w:type="pct"/>
          </w:tcPr>
          <w:p w14:paraId="4C70DFA6" w14:textId="03A1DD22" w:rsidR="00074F24" w:rsidRPr="00E73AB3" w:rsidRDefault="00074F24" w:rsidP="00E73AB3">
            <w:pPr>
              <w:jc w:val="both"/>
              <w:rPr>
                <w:b/>
                <w:sz w:val="24"/>
                <w:szCs w:val="24"/>
              </w:rPr>
            </w:pPr>
            <w:r>
              <w:rPr>
                <w:b/>
                <w:bCs/>
                <w:sz w:val="24"/>
                <w:szCs w:val="24"/>
              </w:rPr>
              <w:t>Содержание учебного материала</w:t>
            </w:r>
          </w:p>
        </w:tc>
        <w:tc>
          <w:tcPr>
            <w:tcW w:w="603" w:type="pct"/>
          </w:tcPr>
          <w:p w14:paraId="2140B5BA" w14:textId="528DD1B0" w:rsidR="00074F24" w:rsidRPr="00074F24" w:rsidRDefault="00074F24" w:rsidP="00E73AB3">
            <w:pPr>
              <w:jc w:val="center"/>
              <w:rPr>
                <w:b/>
                <w:sz w:val="24"/>
                <w:szCs w:val="24"/>
              </w:rPr>
            </w:pPr>
            <w:r w:rsidRPr="00074F24">
              <w:rPr>
                <w:b/>
                <w:sz w:val="24"/>
                <w:szCs w:val="24"/>
              </w:rPr>
              <w:t>10/6</w:t>
            </w:r>
          </w:p>
        </w:tc>
        <w:tc>
          <w:tcPr>
            <w:tcW w:w="743" w:type="pct"/>
            <w:vMerge/>
          </w:tcPr>
          <w:p w14:paraId="4A8872EB" w14:textId="77777777" w:rsidR="00074F24" w:rsidRPr="00A66B8E" w:rsidRDefault="00074F24" w:rsidP="00E73AB3">
            <w:pPr>
              <w:rPr>
                <w:b/>
                <w:bCs/>
                <w:sz w:val="24"/>
                <w:szCs w:val="24"/>
              </w:rPr>
            </w:pPr>
          </w:p>
        </w:tc>
      </w:tr>
      <w:tr w:rsidR="00074F24" w:rsidRPr="00A66B8E" w14:paraId="0D5FDA89" w14:textId="77777777" w:rsidTr="00074F24">
        <w:trPr>
          <w:trHeight w:val="435"/>
        </w:trPr>
        <w:tc>
          <w:tcPr>
            <w:tcW w:w="917" w:type="pct"/>
            <w:vMerge/>
          </w:tcPr>
          <w:p w14:paraId="3BBA4A3F" w14:textId="77777777" w:rsidR="00074F24" w:rsidRDefault="00074F24" w:rsidP="00E73AB3">
            <w:pPr>
              <w:rPr>
                <w:b/>
                <w:bCs/>
                <w:sz w:val="24"/>
                <w:szCs w:val="24"/>
              </w:rPr>
            </w:pPr>
          </w:p>
        </w:tc>
        <w:tc>
          <w:tcPr>
            <w:tcW w:w="2737" w:type="pct"/>
          </w:tcPr>
          <w:p w14:paraId="74BF3856" w14:textId="095A4E69" w:rsidR="00074F24" w:rsidRPr="00E73AB3" w:rsidRDefault="00074F24" w:rsidP="00E73AB3">
            <w:pPr>
              <w:jc w:val="both"/>
              <w:rPr>
                <w:sz w:val="24"/>
                <w:szCs w:val="24"/>
              </w:rPr>
            </w:pPr>
            <w:r w:rsidRPr="00E73AB3">
              <w:rPr>
                <w:sz w:val="24"/>
                <w:szCs w:val="24"/>
              </w:rPr>
              <w:t>Символы воинской чести и ритуалы Вооруженных Сил Российской Федерации. Боевое Знамя воинской части – символ воинской чести, доблести и славы. Военнослужащие и взаимоотношения между ними. Внутренний порядок, размещение и быт военнослужащих. Ритуал приведения к военной присяге. Ритуал вручения Боевого знамени воин</w:t>
            </w:r>
            <w:r>
              <w:rPr>
                <w:sz w:val="24"/>
                <w:szCs w:val="24"/>
              </w:rPr>
              <w:t>ской части. Строевая подготовка</w:t>
            </w:r>
          </w:p>
        </w:tc>
        <w:tc>
          <w:tcPr>
            <w:tcW w:w="603" w:type="pct"/>
          </w:tcPr>
          <w:p w14:paraId="66E13932" w14:textId="7CA8835C" w:rsidR="00074F24" w:rsidRPr="00A66B8E" w:rsidRDefault="00074F24" w:rsidP="00E73AB3">
            <w:pPr>
              <w:jc w:val="center"/>
              <w:rPr>
                <w:sz w:val="24"/>
                <w:szCs w:val="24"/>
              </w:rPr>
            </w:pPr>
            <w:r>
              <w:rPr>
                <w:sz w:val="24"/>
                <w:szCs w:val="24"/>
              </w:rPr>
              <w:t>4</w:t>
            </w:r>
          </w:p>
        </w:tc>
        <w:tc>
          <w:tcPr>
            <w:tcW w:w="743" w:type="pct"/>
            <w:vMerge/>
          </w:tcPr>
          <w:p w14:paraId="695C1A0A" w14:textId="77777777" w:rsidR="00074F24" w:rsidRPr="00A66B8E" w:rsidRDefault="00074F24" w:rsidP="00E73AB3">
            <w:pPr>
              <w:rPr>
                <w:b/>
                <w:bCs/>
                <w:sz w:val="24"/>
                <w:szCs w:val="24"/>
              </w:rPr>
            </w:pPr>
          </w:p>
        </w:tc>
      </w:tr>
      <w:tr w:rsidR="00074F24" w:rsidRPr="00A66B8E" w14:paraId="34FFC7C7" w14:textId="77777777" w:rsidTr="00074F24">
        <w:trPr>
          <w:trHeight w:val="20"/>
        </w:trPr>
        <w:tc>
          <w:tcPr>
            <w:tcW w:w="917" w:type="pct"/>
            <w:vMerge/>
          </w:tcPr>
          <w:p w14:paraId="6930EEDF" w14:textId="77777777" w:rsidR="00074F24" w:rsidRPr="00A66B8E" w:rsidRDefault="00074F24" w:rsidP="00E73AB3">
            <w:pPr>
              <w:rPr>
                <w:b/>
                <w:bCs/>
                <w:sz w:val="24"/>
                <w:szCs w:val="24"/>
              </w:rPr>
            </w:pPr>
          </w:p>
        </w:tc>
        <w:tc>
          <w:tcPr>
            <w:tcW w:w="2737" w:type="pct"/>
            <w:vAlign w:val="center"/>
          </w:tcPr>
          <w:p w14:paraId="1548C8DE" w14:textId="77777777" w:rsidR="00074F24" w:rsidRPr="00E73AB3" w:rsidRDefault="00074F24" w:rsidP="00E73AB3">
            <w:pPr>
              <w:rPr>
                <w:sz w:val="24"/>
                <w:szCs w:val="24"/>
              </w:rPr>
            </w:pPr>
            <w:r w:rsidRPr="00E73AB3">
              <w:rPr>
                <w:b/>
                <w:bCs/>
                <w:sz w:val="24"/>
                <w:szCs w:val="24"/>
              </w:rPr>
              <w:t>В том числе практических занятий</w:t>
            </w:r>
          </w:p>
        </w:tc>
        <w:tc>
          <w:tcPr>
            <w:tcW w:w="603" w:type="pct"/>
          </w:tcPr>
          <w:p w14:paraId="244E96AF" w14:textId="766A9155" w:rsidR="00074F24" w:rsidRPr="00074F24" w:rsidRDefault="00074F24" w:rsidP="00E73AB3">
            <w:pPr>
              <w:jc w:val="center"/>
              <w:rPr>
                <w:b/>
                <w:bCs/>
                <w:sz w:val="24"/>
                <w:szCs w:val="24"/>
              </w:rPr>
            </w:pPr>
            <w:r>
              <w:rPr>
                <w:b/>
                <w:bCs/>
                <w:sz w:val="24"/>
                <w:szCs w:val="24"/>
              </w:rPr>
              <w:t>6</w:t>
            </w:r>
          </w:p>
        </w:tc>
        <w:tc>
          <w:tcPr>
            <w:tcW w:w="743" w:type="pct"/>
            <w:vMerge/>
          </w:tcPr>
          <w:p w14:paraId="75F78D97" w14:textId="77777777" w:rsidR="00074F24" w:rsidRPr="00A66B8E" w:rsidRDefault="00074F24" w:rsidP="00E73AB3">
            <w:pPr>
              <w:rPr>
                <w:b/>
                <w:bCs/>
                <w:sz w:val="24"/>
                <w:szCs w:val="24"/>
              </w:rPr>
            </w:pPr>
          </w:p>
        </w:tc>
      </w:tr>
      <w:tr w:rsidR="00074F24" w:rsidRPr="00A66B8E" w14:paraId="3F40B327" w14:textId="77777777" w:rsidTr="00074F24">
        <w:trPr>
          <w:trHeight w:val="240"/>
        </w:trPr>
        <w:tc>
          <w:tcPr>
            <w:tcW w:w="917" w:type="pct"/>
            <w:vMerge/>
          </w:tcPr>
          <w:p w14:paraId="56C60C58" w14:textId="77777777" w:rsidR="00074F24" w:rsidRPr="00A66B8E" w:rsidRDefault="00074F24" w:rsidP="00E73AB3">
            <w:pPr>
              <w:rPr>
                <w:b/>
                <w:bCs/>
                <w:sz w:val="24"/>
                <w:szCs w:val="24"/>
              </w:rPr>
            </w:pPr>
          </w:p>
        </w:tc>
        <w:tc>
          <w:tcPr>
            <w:tcW w:w="2737" w:type="pct"/>
            <w:tcBorders>
              <w:bottom w:val="single" w:sz="4" w:space="0" w:color="auto"/>
            </w:tcBorders>
          </w:tcPr>
          <w:p w14:paraId="06D47E63" w14:textId="5B16EFC3" w:rsidR="00074F24" w:rsidRPr="00074F24" w:rsidRDefault="00074F24" w:rsidP="002E1D07">
            <w:pPr>
              <w:jc w:val="both"/>
              <w:rPr>
                <w:bCs/>
                <w:sz w:val="24"/>
                <w:szCs w:val="24"/>
              </w:rPr>
            </w:pPr>
            <w:r w:rsidRPr="00074F24">
              <w:rPr>
                <w:bCs/>
                <w:sz w:val="24"/>
                <w:szCs w:val="24"/>
              </w:rPr>
              <w:t>Практическое занятие</w:t>
            </w:r>
            <w:r w:rsidRPr="00074F24">
              <w:rPr>
                <w:sz w:val="24"/>
                <w:szCs w:val="24"/>
              </w:rPr>
              <w:t xml:space="preserve"> № 6</w:t>
            </w:r>
            <w:r w:rsidR="002E1D07">
              <w:rPr>
                <w:sz w:val="24"/>
                <w:szCs w:val="24"/>
              </w:rPr>
              <w:t>.</w:t>
            </w:r>
            <w:r w:rsidRPr="00074F24">
              <w:rPr>
                <w:sz w:val="24"/>
                <w:szCs w:val="24"/>
              </w:rPr>
              <w:t xml:space="preserve"> Выполнение неполной разборки и сборки автомата. Отработка нормативов по непо</w:t>
            </w:r>
            <w:r w:rsidR="002E1D07">
              <w:rPr>
                <w:sz w:val="24"/>
                <w:szCs w:val="24"/>
              </w:rPr>
              <w:t>лной разборке и сборке автомата</w:t>
            </w:r>
          </w:p>
        </w:tc>
        <w:tc>
          <w:tcPr>
            <w:tcW w:w="603" w:type="pct"/>
            <w:tcBorders>
              <w:bottom w:val="single" w:sz="4" w:space="0" w:color="auto"/>
            </w:tcBorders>
          </w:tcPr>
          <w:p w14:paraId="21015D74" w14:textId="296AE927" w:rsidR="00074F24" w:rsidRPr="002E1D07" w:rsidRDefault="00074F24" w:rsidP="00E73AB3">
            <w:pPr>
              <w:jc w:val="center"/>
              <w:rPr>
                <w:bCs/>
                <w:sz w:val="24"/>
                <w:szCs w:val="24"/>
              </w:rPr>
            </w:pPr>
            <w:r w:rsidRPr="002E1D07">
              <w:rPr>
                <w:bCs/>
                <w:sz w:val="24"/>
                <w:szCs w:val="24"/>
              </w:rPr>
              <w:t>2</w:t>
            </w:r>
          </w:p>
        </w:tc>
        <w:tc>
          <w:tcPr>
            <w:tcW w:w="743" w:type="pct"/>
            <w:vMerge/>
          </w:tcPr>
          <w:p w14:paraId="4C6AFB8A" w14:textId="77777777" w:rsidR="00074F24" w:rsidRPr="00A66B8E" w:rsidRDefault="00074F24" w:rsidP="00E73AB3">
            <w:pPr>
              <w:rPr>
                <w:b/>
                <w:bCs/>
                <w:sz w:val="24"/>
                <w:szCs w:val="24"/>
              </w:rPr>
            </w:pPr>
          </w:p>
        </w:tc>
      </w:tr>
      <w:tr w:rsidR="00074F24" w:rsidRPr="00A66B8E" w14:paraId="48DD3B8E" w14:textId="77777777" w:rsidTr="00074F24">
        <w:trPr>
          <w:trHeight w:val="300"/>
        </w:trPr>
        <w:tc>
          <w:tcPr>
            <w:tcW w:w="917" w:type="pct"/>
            <w:vMerge/>
          </w:tcPr>
          <w:p w14:paraId="40D1F72A" w14:textId="77777777" w:rsidR="00074F24" w:rsidRPr="00A66B8E" w:rsidRDefault="00074F24" w:rsidP="00E73AB3">
            <w:pPr>
              <w:rPr>
                <w:b/>
                <w:bCs/>
                <w:sz w:val="24"/>
                <w:szCs w:val="24"/>
              </w:rPr>
            </w:pPr>
          </w:p>
        </w:tc>
        <w:tc>
          <w:tcPr>
            <w:tcW w:w="2737" w:type="pct"/>
            <w:tcBorders>
              <w:bottom w:val="single" w:sz="4" w:space="0" w:color="auto"/>
            </w:tcBorders>
          </w:tcPr>
          <w:p w14:paraId="5203D708" w14:textId="2E5872E9" w:rsidR="00074F24" w:rsidRPr="00074F24" w:rsidRDefault="00074F24" w:rsidP="002E1D07">
            <w:pPr>
              <w:jc w:val="both"/>
              <w:rPr>
                <w:bCs/>
                <w:sz w:val="24"/>
                <w:szCs w:val="24"/>
              </w:rPr>
            </w:pPr>
            <w:r w:rsidRPr="00074F24">
              <w:rPr>
                <w:bCs/>
                <w:sz w:val="24"/>
                <w:szCs w:val="24"/>
              </w:rPr>
              <w:t>Практическое занятие № 7</w:t>
            </w:r>
            <w:r w:rsidR="002E1D07">
              <w:rPr>
                <w:bCs/>
                <w:sz w:val="24"/>
                <w:szCs w:val="24"/>
              </w:rPr>
              <w:t>.</w:t>
            </w:r>
            <w:r w:rsidRPr="00074F24">
              <w:rPr>
                <w:bCs/>
                <w:sz w:val="24"/>
                <w:szCs w:val="24"/>
              </w:rPr>
              <w:t xml:space="preserve"> </w:t>
            </w:r>
            <w:r w:rsidRPr="00074F24">
              <w:rPr>
                <w:sz w:val="24"/>
                <w:szCs w:val="24"/>
              </w:rPr>
              <w:t>Принятие положения для стрельбы, подготовка ав</w:t>
            </w:r>
            <w:r w:rsidR="002E1D07">
              <w:rPr>
                <w:sz w:val="24"/>
                <w:szCs w:val="24"/>
              </w:rPr>
              <w:t>томата к стрельбе, прицеливание</w:t>
            </w:r>
          </w:p>
        </w:tc>
        <w:tc>
          <w:tcPr>
            <w:tcW w:w="603" w:type="pct"/>
            <w:tcBorders>
              <w:bottom w:val="single" w:sz="4" w:space="0" w:color="auto"/>
            </w:tcBorders>
          </w:tcPr>
          <w:p w14:paraId="785D2066" w14:textId="205FB0C9" w:rsidR="00074F24" w:rsidRPr="002E1D07" w:rsidRDefault="00074F24" w:rsidP="00E73AB3">
            <w:pPr>
              <w:jc w:val="center"/>
              <w:rPr>
                <w:bCs/>
                <w:sz w:val="24"/>
                <w:szCs w:val="24"/>
              </w:rPr>
            </w:pPr>
            <w:r w:rsidRPr="002E1D07">
              <w:rPr>
                <w:bCs/>
                <w:sz w:val="24"/>
                <w:szCs w:val="24"/>
              </w:rPr>
              <w:t>2</w:t>
            </w:r>
          </w:p>
        </w:tc>
        <w:tc>
          <w:tcPr>
            <w:tcW w:w="743" w:type="pct"/>
            <w:vMerge/>
          </w:tcPr>
          <w:p w14:paraId="27B0E8BC" w14:textId="77777777" w:rsidR="00074F24" w:rsidRPr="00A66B8E" w:rsidRDefault="00074F24" w:rsidP="00E73AB3">
            <w:pPr>
              <w:rPr>
                <w:b/>
                <w:bCs/>
                <w:sz w:val="24"/>
                <w:szCs w:val="24"/>
              </w:rPr>
            </w:pPr>
          </w:p>
        </w:tc>
      </w:tr>
      <w:tr w:rsidR="00074F24" w:rsidRPr="00A66B8E" w14:paraId="452858F2" w14:textId="77777777" w:rsidTr="00074F24">
        <w:trPr>
          <w:trHeight w:val="585"/>
        </w:trPr>
        <w:tc>
          <w:tcPr>
            <w:tcW w:w="917" w:type="pct"/>
            <w:vMerge/>
          </w:tcPr>
          <w:p w14:paraId="3276B26F" w14:textId="77777777" w:rsidR="00074F24" w:rsidRPr="00A66B8E" w:rsidRDefault="00074F24" w:rsidP="00E73AB3">
            <w:pPr>
              <w:rPr>
                <w:b/>
                <w:bCs/>
                <w:sz w:val="24"/>
                <w:szCs w:val="24"/>
              </w:rPr>
            </w:pPr>
          </w:p>
        </w:tc>
        <w:tc>
          <w:tcPr>
            <w:tcW w:w="2737" w:type="pct"/>
            <w:tcBorders>
              <w:bottom w:val="nil"/>
            </w:tcBorders>
          </w:tcPr>
          <w:p w14:paraId="0EA813E2" w14:textId="09173F43" w:rsidR="00074F24" w:rsidRPr="00074F24" w:rsidRDefault="00074F24" w:rsidP="002E1D07">
            <w:pPr>
              <w:jc w:val="both"/>
              <w:rPr>
                <w:bCs/>
                <w:sz w:val="24"/>
                <w:szCs w:val="24"/>
              </w:rPr>
            </w:pPr>
            <w:r w:rsidRPr="00074F24">
              <w:rPr>
                <w:bCs/>
                <w:sz w:val="24"/>
                <w:szCs w:val="24"/>
              </w:rPr>
              <w:t>Практическое занятие № 8</w:t>
            </w:r>
            <w:r w:rsidR="002E1D07">
              <w:rPr>
                <w:bCs/>
                <w:sz w:val="24"/>
                <w:szCs w:val="24"/>
              </w:rPr>
              <w:t>.</w:t>
            </w:r>
            <w:r w:rsidRPr="00074F24">
              <w:rPr>
                <w:bCs/>
                <w:sz w:val="24"/>
                <w:szCs w:val="24"/>
              </w:rPr>
              <w:t xml:space="preserve"> Отработка действий часового и порядка применен</w:t>
            </w:r>
            <w:r w:rsidR="002E1D07">
              <w:rPr>
                <w:bCs/>
                <w:sz w:val="24"/>
                <w:szCs w:val="24"/>
              </w:rPr>
              <w:t>ия оружия в различных ситуациях</w:t>
            </w:r>
          </w:p>
        </w:tc>
        <w:tc>
          <w:tcPr>
            <w:tcW w:w="603" w:type="pct"/>
          </w:tcPr>
          <w:p w14:paraId="610F8A7C" w14:textId="52D8616E" w:rsidR="00074F24" w:rsidRPr="002E1D07" w:rsidRDefault="00074F24" w:rsidP="00E73AB3">
            <w:pPr>
              <w:jc w:val="center"/>
              <w:rPr>
                <w:bCs/>
                <w:sz w:val="24"/>
                <w:szCs w:val="24"/>
              </w:rPr>
            </w:pPr>
            <w:r w:rsidRPr="002E1D07">
              <w:rPr>
                <w:bCs/>
                <w:sz w:val="24"/>
                <w:szCs w:val="24"/>
              </w:rPr>
              <w:t>2</w:t>
            </w:r>
          </w:p>
        </w:tc>
        <w:tc>
          <w:tcPr>
            <w:tcW w:w="743" w:type="pct"/>
            <w:vMerge/>
          </w:tcPr>
          <w:p w14:paraId="2C409888" w14:textId="77777777" w:rsidR="00074F24" w:rsidRPr="00A66B8E" w:rsidRDefault="00074F24" w:rsidP="00E73AB3">
            <w:pPr>
              <w:rPr>
                <w:b/>
                <w:bCs/>
                <w:sz w:val="24"/>
                <w:szCs w:val="24"/>
              </w:rPr>
            </w:pPr>
          </w:p>
        </w:tc>
      </w:tr>
      <w:tr w:rsidR="00E73AB3" w:rsidRPr="00A66B8E" w14:paraId="2863190F" w14:textId="77777777" w:rsidTr="00074F24">
        <w:trPr>
          <w:trHeight w:val="20"/>
        </w:trPr>
        <w:tc>
          <w:tcPr>
            <w:tcW w:w="3654" w:type="pct"/>
            <w:gridSpan w:val="2"/>
          </w:tcPr>
          <w:p w14:paraId="3F78B1B2" w14:textId="77777777" w:rsidR="00E73AB3" w:rsidRPr="00074F24" w:rsidRDefault="00E73AB3" w:rsidP="00E73AB3">
            <w:pPr>
              <w:jc w:val="both"/>
              <w:rPr>
                <w:b/>
                <w:sz w:val="24"/>
                <w:szCs w:val="24"/>
              </w:rPr>
            </w:pPr>
            <w:r w:rsidRPr="00074F24">
              <w:rPr>
                <w:b/>
                <w:sz w:val="24"/>
                <w:szCs w:val="24"/>
              </w:rPr>
              <w:t>Промежуточная аттестация</w:t>
            </w:r>
          </w:p>
        </w:tc>
        <w:tc>
          <w:tcPr>
            <w:tcW w:w="603" w:type="pct"/>
          </w:tcPr>
          <w:p w14:paraId="1445C113" w14:textId="77777777" w:rsidR="00E73AB3" w:rsidRPr="00074F24" w:rsidRDefault="00E73AB3" w:rsidP="00E73AB3">
            <w:pPr>
              <w:jc w:val="center"/>
              <w:rPr>
                <w:b/>
                <w:sz w:val="24"/>
                <w:szCs w:val="24"/>
              </w:rPr>
            </w:pPr>
            <w:r w:rsidRPr="00074F24">
              <w:rPr>
                <w:b/>
                <w:sz w:val="24"/>
                <w:szCs w:val="24"/>
              </w:rPr>
              <w:t>2</w:t>
            </w:r>
          </w:p>
        </w:tc>
        <w:tc>
          <w:tcPr>
            <w:tcW w:w="743" w:type="pct"/>
          </w:tcPr>
          <w:p w14:paraId="530CAD59" w14:textId="77777777" w:rsidR="00E73AB3" w:rsidRPr="00A66B8E" w:rsidRDefault="00E73AB3" w:rsidP="00E73AB3">
            <w:pPr>
              <w:rPr>
                <w:b/>
                <w:bCs/>
                <w:sz w:val="24"/>
                <w:szCs w:val="24"/>
              </w:rPr>
            </w:pPr>
          </w:p>
        </w:tc>
      </w:tr>
      <w:tr w:rsidR="00E73AB3" w:rsidRPr="00A66B8E" w14:paraId="4A94B9B8" w14:textId="77777777" w:rsidTr="00074F24">
        <w:trPr>
          <w:trHeight w:val="20"/>
        </w:trPr>
        <w:tc>
          <w:tcPr>
            <w:tcW w:w="3654" w:type="pct"/>
            <w:gridSpan w:val="2"/>
          </w:tcPr>
          <w:p w14:paraId="7CC5133C" w14:textId="77777777" w:rsidR="00E73AB3" w:rsidRPr="00A66B8E" w:rsidRDefault="00E73AB3" w:rsidP="00E73AB3">
            <w:pPr>
              <w:rPr>
                <w:b/>
                <w:bCs/>
                <w:sz w:val="24"/>
                <w:szCs w:val="24"/>
              </w:rPr>
            </w:pPr>
            <w:r w:rsidRPr="00A66B8E">
              <w:rPr>
                <w:b/>
                <w:bCs/>
                <w:sz w:val="24"/>
                <w:szCs w:val="24"/>
              </w:rPr>
              <w:t>Всего:</w:t>
            </w:r>
          </w:p>
        </w:tc>
        <w:tc>
          <w:tcPr>
            <w:tcW w:w="603" w:type="pct"/>
          </w:tcPr>
          <w:p w14:paraId="2F7FED3E" w14:textId="271F873B" w:rsidR="00E73AB3" w:rsidRPr="002E1D07" w:rsidRDefault="00E73AB3" w:rsidP="00E73AB3">
            <w:pPr>
              <w:jc w:val="center"/>
              <w:rPr>
                <w:b/>
                <w:bCs/>
                <w:sz w:val="24"/>
                <w:szCs w:val="24"/>
              </w:rPr>
            </w:pPr>
            <w:r>
              <w:rPr>
                <w:b/>
                <w:bCs/>
                <w:sz w:val="24"/>
                <w:szCs w:val="24"/>
              </w:rPr>
              <w:t>36</w:t>
            </w:r>
            <w:r w:rsidR="002E1D07">
              <w:rPr>
                <w:b/>
                <w:bCs/>
                <w:sz w:val="24"/>
                <w:szCs w:val="24"/>
              </w:rPr>
              <w:t>/18</w:t>
            </w:r>
          </w:p>
        </w:tc>
        <w:tc>
          <w:tcPr>
            <w:tcW w:w="743" w:type="pct"/>
          </w:tcPr>
          <w:p w14:paraId="59BD3485" w14:textId="77777777" w:rsidR="00E73AB3" w:rsidRPr="00A66B8E" w:rsidRDefault="00E73AB3" w:rsidP="00E73AB3">
            <w:pPr>
              <w:rPr>
                <w:b/>
                <w:bCs/>
                <w:i/>
                <w:iCs/>
                <w:sz w:val="24"/>
                <w:szCs w:val="24"/>
              </w:rPr>
            </w:pPr>
          </w:p>
        </w:tc>
      </w:tr>
    </w:tbl>
    <w:p w14:paraId="46A594CC" w14:textId="77777777" w:rsidR="00177D24" w:rsidRPr="00A66B8E" w:rsidRDefault="00177D24" w:rsidP="00177D24">
      <w:pPr>
        <w:rPr>
          <w:iCs/>
          <w:sz w:val="24"/>
          <w:szCs w:val="24"/>
        </w:rPr>
        <w:sectPr w:rsidR="00177D24" w:rsidRPr="00A66B8E" w:rsidSect="009A4A34">
          <w:pgSz w:w="16840" w:h="11907" w:orient="landscape"/>
          <w:pgMar w:top="1134" w:right="567" w:bottom="1134" w:left="1701" w:header="709" w:footer="709" w:gutter="0"/>
          <w:cols w:space="720"/>
        </w:sectPr>
      </w:pPr>
    </w:p>
    <w:p w14:paraId="594A1E7D" w14:textId="29C50CCC" w:rsidR="00177D24" w:rsidRPr="00A66B8E" w:rsidRDefault="00177D24" w:rsidP="00177D24">
      <w:pPr>
        <w:jc w:val="center"/>
        <w:rPr>
          <w:b/>
          <w:bCs/>
          <w:sz w:val="24"/>
          <w:szCs w:val="24"/>
        </w:rPr>
      </w:pPr>
      <w:r w:rsidRPr="00A66B8E">
        <w:rPr>
          <w:b/>
          <w:bCs/>
          <w:sz w:val="24"/>
          <w:szCs w:val="24"/>
        </w:rPr>
        <w:t>3. УСЛОВИЯ РЕАЛИЗАЦИИ УЧЕБНОЙ ДИСЦИПЛИНЫ</w:t>
      </w:r>
    </w:p>
    <w:p w14:paraId="0B808D16" w14:textId="3016F98F" w:rsidR="00177D24" w:rsidRDefault="00177D24" w:rsidP="002E1D07">
      <w:pPr>
        <w:spacing w:line="276" w:lineRule="auto"/>
        <w:ind w:firstLine="709"/>
        <w:rPr>
          <w:sz w:val="24"/>
          <w:szCs w:val="24"/>
        </w:rPr>
      </w:pPr>
    </w:p>
    <w:p w14:paraId="73D31AFC" w14:textId="77777777" w:rsidR="002E1D07" w:rsidRPr="002E1D07" w:rsidRDefault="002E1D07" w:rsidP="002E1D07">
      <w:pPr>
        <w:suppressAutoHyphens/>
        <w:spacing w:line="276" w:lineRule="auto"/>
        <w:ind w:firstLine="709"/>
        <w:jc w:val="both"/>
        <w:rPr>
          <w:b/>
          <w:bCs/>
          <w:sz w:val="24"/>
          <w:szCs w:val="24"/>
        </w:rPr>
      </w:pPr>
      <w:r w:rsidRPr="002E1D07">
        <w:rPr>
          <w:b/>
          <w:bCs/>
          <w:sz w:val="24"/>
          <w:szCs w:val="24"/>
        </w:rPr>
        <w:t>3.1. Для реализации программы учебной дисциплины должны быть предусмотрены следующие специальные помещения:</w:t>
      </w:r>
    </w:p>
    <w:p w14:paraId="5DB13924" w14:textId="74C6AE91" w:rsidR="00177D24" w:rsidRPr="00A66B8E" w:rsidRDefault="00177D24" w:rsidP="001F30EF">
      <w:pPr>
        <w:spacing w:line="276" w:lineRule="auto"/>
        <w:ind w:firstLine="709"/>
        <w:jc w:val="both"/>
        <w:rPr>
          <w:sz w:val="24"/>
          <w:szCs w:val="24"/>
        </w:rPr>
      </w:pPr>
      <w:r w:rsidRPr="00A66B8E">
        <w:rPr>
          <w:sz w:val="24"/>
          <w:szCs w:val="24"/>
        </w:rPr>
        <w:t>Кабинет</w:t>
      </w:r>
      <w:r w:rsidRPr="00A66B8E">
        <w:rPr>
          <w:iCs/>
          <w:sz w:val="24"/>
          <w:szCs w:val="24"/>
        </w:rPr>
        <w:t xml:space="preserve"> </w:t>
      </w:r>
      <w:r w:rsidR="001F30EF">
        <w:rPr>
          <w:iCs/>
          <w:sz w:val="24"/>
          <w:szCs w:val="24"/>
        </w:rPr>
        <w:t>«Б</w:t>
      </w:r>
      <w:r w:rsidRPr="00A66B8E">
        <w:rPr>
          <w:iCs/>
          <w:sz w:val="24"/>
          <w:szCs w:val="24"/>
        </w:rPr>
        <w:t>езопасност</w:t>
      </w:r>
      <w:r w:rsidR="002E1D07">
        <w:rPr>
          <w:iCs/>
          <w:sz w:val="24"/>
          <w:szCs w:val="24"/>
        </w:rPr>
        <w:t>и</w:t>
      </w:r>
      <w:r w:rsidRPr="00A66B8E">
        <w:rPr>
          <w:iCs/>
          <w:sz w:val="24"/>
          <w:szCs w:val="24"/>
        </w:rPr>
        <w:t xml:space="preserve"> жизнедеятельности и охран</w:t>
      </w:r>
      <w:r w:rsidR="002E1D07">
        <w:rPr>
          <w:iCs/>
          <w:sz w:val="24"/>
          <w:szCs w:val="24"/>
        </w:rPr>
        <w:t>ы</w:t>
      </w:r>
      <w:r w:rsidRPr="00A66B8E">
        <w:rPr>
          <w:iCs/>
          <w:sz w:val="24"/>
          <w:szCs w:val="24"/>
        </w:rPr>
        <w:t xml:space="preserve"> труда»</w:t>
      </w:r>
      <w:r w:rsidRPr="00A66B8E">
        <w:rPr>
          <w:sz w:val="24"/>
          <w:szCs w:val="24"/>
        </w:rPr>
        <w:t>, оснащенный оборудованием:</w:t>
      </w:r>
    </w:p>
    <w:p w14:paraId="72EA0419"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посадочные места по количеству обучающихся;</w:t>
      </w:r>
    </w:p>
    <w:p w14:paraId="16AC341D"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рабочее место преподавателя;</w:t>
      </w:r>
    </w:p>
    <w:p w14:paraId="6757E7EB"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комплект учебно-наглядных пособий;</w:t>
      </w:r>
    </w:p>
    <w:p w14:paraId="326902BB"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методические материалы по дисциплине;</w:t>
      </w:r>
    </w:p>
    <w:p w14:paraId="019A8A0B"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 xml:space="preserve">образцы аварийно-спасательных инструментов и оборудования (АСИО), </w:t>
      </w:r>
    </w:p>
    <w:p w14:paraId="20AE6DC3"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огнетушители;</w:t>
      </w:r>
    </w:p>
    <w:p w14:paraId="5EB59A4C"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 xml:space="preserve">средства индивидуальной защиты (СИЗ): противогаз, респиратор, общевойсковой защитный костюм; </w:t>
      </w:r>
    </w:p>
    <w:p w14:paraId="77ED2D63"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 xml:space="preserve">общевойсковой прибор химической разведки, компас-азимут; </w:t>
      </w:r>
    </w:p>
    <w:p w14:paraId="60F313F7"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 xml:space="preserve">дозиметр бытовой (индикатор радиоактивности); </w:t>
      </w:r>
    </w:p>
    <w:p w14:paraId="6851E53C"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средства первой медицинской помощи: индивидуальный перевязочный пакет;</w:t>
      </w:r>
    </w:p>
    <w:p w14:paraId="28D42E54"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 xml:space="preserve">жгут кровоостанавливающий; </w:t>
      </w:r>
    </w:p>
    <w:p w14:paraId="6F0205D5"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 xml:space="preserve">аптечка индивидуальная; </w:t>
      </w:r>
    </w:p>
    <w:p w14:paraId="3BA6BADC"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 xml:space="preserve">комплект противоожоговый; </w:t>
      </w:r>
    </w:p>
    <w:p w14:paraId="065B54C7"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учебные автоматы;</w:t>
      </w:r>
    </w:p>
    <w:p w14:paraId="78D01B60" w14:textId="77777777" w:rsidR="00177D24" w:rsidRPr="00A66B8E" w:rsidRDefault="00177D24" w:rsidP="003E6B63">
      <w:pPr>
        <w:numPr>
          <w:ilvl w:val="0"/>
          <w:numId w:val="18"/>
        </w:numPr>
        <w:tabs>
          <w:tab w:val="left" w:pos="1134"/>
        </w:tabs>
        <w:autoSpaceDE/>
        <w:autoSpaceDN/>
        <w:adjustRightInd/>
        <w:spacing w:line="276" w:lineRule="auto"/>
        <w:ind w:left="0" w:firstLine="709"/>
        <w:jc w:val="both"/>
        <w:rPr>
          <w:sz w:val="24"/>
          <w:szCs w:val="24"/>
        </w:rPr>
      </w:pPr>
      <w:r w:rsidRPr="00A66B8E">
        <w:rPr>
          <w:sz w:val="24"/>
          <w:szCs w:val="24"/>
        </w:rPr>
        <w:t>тренажер для оказания первой медицинской помощи при отсутствии дыхания и сердцебиения;</w:t>
      </w:r>
    </w:p>
    <w:p w14:paraId="2600DDEF" w14:textId="77777777" w:rsidR="00177D24" w:rsidRPr="00A66B8E" w:rsidRDefault="00177D24" w:rsidP="002E1D07">
      <w:pPr>
        <w:spacing w:line="276" w:lineRule="auto"/>
        <w:ind w:firstLine="709"/>
        <w:rPr>
          <w:sz w:val="24"/>
          <w:szCs w:val="24"/>
        </w:rPr>
      </w:pPr>
      <w:r w:rsidRPr="00A66B8E">
        <w:rPr>
          <w:sz w:val="24"/>
          <w:szCs w:val="24"/>
        </w:rPr>
        <w:t>техническими средствами:</w:t>
      </w:r>
    </w:p>
    <w:p w14:paraId="0A4ED3F9" w14:textId="77777777" w:rsidR="00177D24" w:rsidRPr="00A66B8E" w:rsidRDefault="00177D24" w:rsidP="003E6B63">
      <w:pPr>
        <w:numPr>
          <w:ilvl w:val="0"/>
          <w:numId w:val="2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Cs/>
          <w:sz w:val="24"/>
          <w:szCs w:val="24"/>
        </w:rPr>
      </w:pPr>
      <w:r w:rsidRPr="00A66B8E">
        <w:rPr>
          <w:bCs/>
          <w:sz w:val="24"/>
          <w:szCs w:val="24"/>
        </w:rPr>
        <w:t>компьютер с лицензионным программным обеспечением;</w:t>
      </w:r>
    </w:p>
    <w:p w14:paraId="0D26A923" w14:textId="77777777" w:rsidR="00177D24" w:rsidRPr="00A66B8E" w:rsidRDefault="00177D24" w:rsidP="003E6B63">
      <w:pPr>
        <w:numPr>
          <w:ilvl w:val="0"/>
          <w:numId w:val="2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Cs/>
          <w:sz w:val="24"/>
          <w:szCs w:val="24"/>
        </w:rPr>
      </w:pPr>
      <w:r w:rsidRPr="00A66B8E">
        <w:rPr>
          <w:bCs/>
          <w:sz w:val="24"/>
          <w:szCs w:val="24"/>
        </w:rPr>
        <w:t>мультимедийный проектор.</w:t>
      </w:r>
    </w:p>
    <w:p w14:paraId="1F33679A" w14:textId="77777777" w:rsidR="00177D24" w:rsidRPr="00A66B8E" w:rsidRDefault="00177D24" w:rsidP="002E1D07">
      <w:pPr>
        <w:spacing w:line="276" w:lineRule="auto"/>
        <w:ind w:firstLine="709"/>
        <w:jc w:val="both"/>
        <w:rPr>
          <w:sz w:val="24"/>
          <w:szCs w:val="24"/>
        </w:rPr>
      </w:pPr>
    </w:p>
    <w:p w14:paraId="121A4827" w14:textId="77777777" w:rsidR="00177D24" w:rsidRPr="00A66B8E" w:rsidRDefault="00177D24" w:rsidP="002E1D07">
      <w:pPr>
        <w:spacing w:line="276" w:lineRule="auto"/>
        <w:ind w:firstLine="709"/>
        <w:jc w:val="both"/>
        <w:rPr>
          <w:b/>
          <w:bCs/>
          <w:sz w:val="24"/>
          <w:szCs w:val="24"/>
        </w:rPr>
      </w:pPr>
      <w:r w:rsidRPr="00A66B8E">
        <w:rPr>
          <w:b/>
          <w:bCs/>
          <w:sz w:val="24"/>
          <w:szCs w:val="24"/>
        </w:rPr>
        <w:t>3.2. Информационное обеспечение реализации программы</w:t>
      </w:r>
    </w:p>
    <w:p w14:paraId="5DC99B2F" w14:textId="0523D54F" w:rsidR="006B3A5E" w:rsidRPr="00BD6F6D" w:rsidRDefault="006B3A5E" w:rsidP="002E1D07">
      <w:pPr>
        <w:suppressAutoHyphens/>
        <w:spacing w:line="276" w:lineRule="auto"/>
        <w:ind w:firstLine="709"/>
        <w:jc w:val="both"/>
        <w:rPr>
          <w:bCs/>
          <w:sz w:val="24"/>
          <w:szCs w:val="24"/>
        </w:rPr>
      </w:pPr>
      <w:r w:rsidRPr="00BD6F6D">
        <w:rPr>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1F30EF">
        <w:rPr>
          <w:bCs/>
          <w:sz w:val="24"/>
          <w:szCs w:val="24"/>
        </w:rPr>
        <w:br/>
      </w:r>
      <w:r w:rsidRPr="00BD6F6D">
        <w:rPr>
          <w:bCs/>
          <w:sz w:val="24"/>
          <w:szCs w:val="24"/>
        </w:rPr>
        <w:t>для использования в образовательном процессе.</w:t>
      </w:r>
      <w:r w:rsidRPr="00BD6F6D">
        <w:rPr>
          <w:sz w:val="24"/>
          <w:szCs w:val="24"/>
        </w:rPr>
        <w:t xml:space="preserve"> При формировании </w:t>
      </w:r>
      <w:r w:rsidRPr="00BD6F6D">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F7D3F7" w14:textId="77777777" w:rsidR="00177D24" w:rsidRPr="00A66B8E" w:rsidRDefault="00177D24" w:rsidP="002E1D07">
      <w:pPr>
        <w:spacing w:line="276" w:lineRule="auto"/>
        <w:ind w:firstLine="709"/>
        <w:jc w:val="both"/>
        <w:rPr>
          <w:color w:val="C00000"/>
          <w:sz w:val="24"/>
          <w:szCs w:val="24"/>
        </w:rPr>
      </w:pPr>
    </w:p>
    <w:p w14:paraId="038B7284" w14:textId="43FABAEA" w:rsidR="00177D24" w:rsidRPr="00A66B8E" w:rsidRDefault="00177D24" w:rsidP="002E1D07">
      <w:pPr>
        <w:spacing w:line="276" w:lineRule="auto"/>
        <w:ind w:firstLine="709"/>
        <w:jc w:val="both"/>
        <w:rPr>
          <w:b/>
          <w:bCs/>
          <w:sz w:val="24"/>
          <w:szCs w:val="24"/>
        </w:rPr>
      </w:pPr>
      <w:r>
        <w:rPr>
          <w:b/>
          <w:bCs/>
          <w:sz w:val="24"/>
          <w:szCs w:val="24"/>
        </w:rPr>
        <w:t>3.2.1</w:t>
      </w:r>
      <w:r w:rsidR="002E1D07">
        <w:rPr>
          <w:b/>
          <w:bCs/>
          <w:sz w:val="24"/>
          <w:szCs w:val="24"/>
        </w:rPr>
        <w:t>.</w:t>
      </w:r>
      <w:r>
        <w:rPr>
          <w:b/>
          <w:bCs/>
          <w:sz w:val="24"/>
          <w:szCs w:val="24"/>
        </w:rPr>
        <w:t xml:space="preserve"> </w:t>
      </w:r>
      <w:r w:rsidRPr="00A66B8E">
        <w:rPr>
          <w:b/>
          <w:bCs/>
          <w:sz w:val="24"/>
          <w:szCs w:val="24"/>
        </w:rPr>
        <w:t xml:space="preserve">Основные печатные </w:t>
      </w:r>
      <w:r w:rsidR="00274DF6">
        <w:rPr>
          <w:b/>
          <w:bCs/>
          <w:sz w:val="24"/>
          <w:szCs w:val="24"/>
        </w:rPr>
        <w:t xml:space="preserve">и электронные </w:t>
      </w:r>
      <w:r w:rsidRPr="00A66B8E">
        <w:rPr>
          <w:b/>
          <w:bCs/>
          <w:sz w:val="24"/>
          <w:szCs w:val="24"/>
        </w:rPr>
        <w:t>издания</w:t>
      </w:r>
    </w:p>
    <w:p w14:paraId="11E3BDDC" w14:textId="6E89CD32" w:rsidR="00177D24" w:rsidRPr="00784315" w:rsidRDefault="00784315" w:rsidP="003E6B63">
      <w:pPr>
        <w:pStyle w:val="a4"/>
        <w:numPr>
          <w:ilvl w:val="0"/>
          <w:numId w:val="28"/>
        </w:numPr>
        <w:tabs>
          <w:tab w:val="left" w:pos="1134"/>
        </w:tabs>
        <w:spacing w:line="276" w:lineRule="auto"/>
        <w:ind w:left="0" w:firstLine="709"/>
        <w:jc w:val="both"/>
        <w:rPr>
          <w:sz w:val="24"/>
          <w:szCs w:val="24"/>
        </w:rPr>
      </w:pPr>
      <w:r w:rsidRPr="00784315">
        <w:rPr>
          <w:iCs/>
          <w:sz w:val="24"/>
          <w:szCs w:val="24"/>
        </w:rPr>
        <w:t xml:space="preserve">Белов, С. В.  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w:t>
      </w:r>
      <w:proofErr w:type="spellStart"/>
      <w:r w:rsidRPr="00784315">
        <w:rPr>
          <w:iCs/>
          <w:sz w:val="24"/>
          <w:szCs w:val="24"/>
        </w:rPr>
        <w:t>перераб</w:t>
      </w:r>
      <w:proofErr w:type="spellEnd"/>
      <w:proofErr w:type="gramStart"/>
      <w:r w:rsidRPr="00784315">
        <w:rPr>
          <w:iCs/>
          <w:sz w:val="24"/>
          <w:szCs w:val="24"/>
        </w:rPr>
        <w:t>.</w:t>
      </w:r>
      <w:proofErr w:type="gramEnd"/>
      <w:r w:rsidRPr="00784315">
        <w:rPr>
          <w:iCs/>
          <w:sz w:val="24"/>
          <w:szCs w:val="24"/>
        </w:rPr>
        <w:t xml:space="preserve"> и доп. — Москва : Издательство </w:t>
      </w:r>
      <w:proofErr w:type="spellStart"/>
      <w:r w:rsidRPr="00784315">
        <w:rPr>
          <w:iCs/>
          <w:sz w:val="24"/>
          <w:szCs w:val="24"/>
        </w:rPr>
        <w:t>Юрайт</w:t>
      </w:r>
      <w:proofErr w:type="spellEnd"/>
      <w:r w:rsidRPr="00784315">
        <w:rPr>
          <w:iCs/>
          <w:sz w:val="24"/>
          <w:szCs w:val="24"/>
        </w:rPr>
        <w:t xml:space="preserve">, 2022. — 350 с. — (Профессиональное образование). — ISBN 978-5-9916-9962-4. — Текст : электронный // Образовательная платформа </w:t>
      </w:r>
      <w:proofErr w:type="spellStart"/>
      <w:r w:rsidRPr="00784315">
        <w:rPr>
          <w:iCs/>
          <w:sz w:val="24"/>
          <w:szCs w:val="24"/>
        </w:rPr>
        <w:t>Юрайт</w:t>
      </w:r>
      <w:proofErr w:type="spellEnd"/>
      <w:r w:rsidRPr="00784315">
        <w:rPr>
          <w:iCs/>
          <w:sz w:val="24"/>
          <w:szCs w:val="24"/>
        </w:rPr>
        <w:t xml:space="preserve"> [сайт]. — URL: https://urait.ru/bcode/472009 </w:t>
      </w:r>
    </w:p>
    <w:p w14:paraId="3791E695" w14:textId="46E68B57" w:rsidR="00784315" w:rsidRPr="00A66B8E" w:rsidRDefault="00784315" w:rsidP="003E6B63">
      <w:pPr>
        <w:pStyle w:val="a4"/>
        <w:numPr>
          <w:ilvl w:val="0"/>
          <w:numId w:val="28"/>
        </w:numPr>
        <w:tabs>
          <w:tab w:val="left" w:pos="1134"/>
        </w:tabs>
        <w:spacing w:line="276" w:lineRule="auto"/>
        <w:ind w:left="0" w:firstLine="709"/>
        <w:jc w:val="both"/>
        <w:rPr>
          <w:sz w:val="24"/>
          <w:szCs w:val="24"/>
        </w:rPr>
      </w:pPr>
      <w:r w:rsidRPr="00784315">
        <w:rPr>
          <w:sz w:val="24"/>
          <w:szCs w:val="24"/>
        </w:rPr>
        <w:t xml:space="preserve">Белов, С. В.  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 5-е изд., </w:t>
      </w:r>
      <w:proofErr w:type="spellStart"/>
      <w:r w:rsidRPr="00784315">
        <w:rPr>
          <w:sz w:val="24"/>
          <w:szCs w:val="24"/>
        </w:rPr>
        <w:t>перераб</w:t>
      </w:r>
      <w:proofErr w:type="spellEnd"/>
      <w:proofErr w:type="gramStart"/>
      <w:r w:rsidRPr="00784315">
        <w:rPr>
          <w:sz w:val="24"/>
          <w:szCs w:val="24"/>
        </w:rPr>
        <w:t>.</w:t>
      </w:r>
      <w:proofErr w:type="gramEnd"/>
      <w:r w:rsidRPr="00784315">
        <w:rPr>
          <w:sz w:val="24"/>
          <w:szCs w:val="24"/>
        </w:rPr>
        <w:t xml:space="preserve"> и доп. — Москва : Издательство </w:t>
      </w:r>
      <w:proofErr w:type="spellStart"/>
      <w:r w:rsidRPr="00784315">
        <w:rPr>
          <w:sz w:val="24"/>
          <w:szCs w:val="24"/>
        </w:rPr>
        <w:t>Юрайт</w:t>
      </w:r>
      <w:proofErr w:type="spellEnd"/>
      <w:r w:rsidRPr="00784315">
        <w:rPr>
          <w:sz w:val="24"/>
          <w:szCs w:val="24"/>
        </w:rPr>
        <w:t xml:space="preserve">, 2022. — 362 с. — (Профессиональное образование). — ISBN 978-5-9916-9964-8. — Текст : электронный // Образовательная платформа </w:t>
      </w:r>
      <w:proofErr w:type="spellStart"/>
      <w:r w:rsidRPr="00784315">
        <w:rPr>
          <w:sz w:val="24"/>
          <w:szCs w:val="24"/>
        </w:rPr>
        <w:t>Юрайт</w:t>
      </w:r>
      <w:proofErr w:type="spellEnd"/>
      <w:r w:rsidRPr="00784315">
        <w:rPr>
          <w:sz w:val="24"/>
          <w:szCs w:val="24"/>
        </w:rPr>
        <w:t xml:space="preserve"> [сайт]. — URL: https://urait.ru/bcode/492045 </w:t>
      </w:r>
    </w:p>
    <w:p w14:paraId="0A985E64" w14:textId="04191089" w:rsidR="00784315" w:rsidRDefault="00784315" w:rsidP="003E6B63">
      <w:pPr>
        <w:pStyle w:val="a4"/>
        <w:numPr>
          <w:ilvl w:val="0"/>
          <w:numId w:val="28"/>
        </w:numPr>
        <w:tabs>
          <w:tab w:val="left" w:pos="1134"/>
        </w:tabs>
        <w:autoSpaceDE/>
        <w:autoSpaceDN/>
        <w:adjustRightInd/>
        <w:spacing w:line="276" w:lineRule="auto"/>
        <w:ind w:left="0" w:firstLine="709"/>
        <w:jc w:val="both"/>
        <w:rPr>
          <w:sz w:val="24"/>
          <w:szCs w:val="24"/>
          <w:lang w:eastAsia="zh-CN"/>
        </w:rPr>
      </w:pPr>
      <w:proofErr w:type="spellStart"/>
      <w:r w:rsidRPr="00784315">
        <w:rPr>
          <w:sz w:val="24"/>
          <w:szCs w:val="24"/>
        </w:rPr>
        <w:t>Микрюков</w:t>
      </w:r>
      <w:proofErr w:type="spellEnd"/>
      <w:r w:rsidRPr="00784315">
        <w:rPr>
          <w:sz w:val="24"/>
          <w:szCs w:val="24"/>
        </w:rPr>
        <w:t xml:space="preserve"> В.Ю. Основы безопасности жизнедеятельности + </w:t>
      </w:r>
      <w:proofErr w:type="spellStart"/>
      <w:r w:rsidRPr="00784315">
        <w:rPr>
          <w:sz w:val="24"/>
          <w:szCs w:val="24"/>
        </w:rPr>
        <w:t>еПриложение</w:t>
      </w:r>
      <w:proofErr w:type="spellEnd"/>
      <w:r w:rsidRPr="00784315">
        <w:rPr>
          <w:sz w:val="24"/>
          <w:szCs w:val="24"/>
        </w:rPr>
        <w:t xml:space="preserve"> : учебник / </w:t>
      </w:r>
      <w:proofErr w:type="spellStart"/>
      <w:r w:rsidRPr="00784315">
        <w:rPr>
          <w:sz w:val="24"/>
          <w:szCs w:val="24"/>
        </w:rPr>
        <w:t>Микрюков</w:t>
      </w:r>
      <w:proofErr w:type="spellEnd"/>
      <w:r w:rsidRPr="00784315">
        <w:rPr>
          <w:sz w:val="24"/>
          <w:szCs w:val="24"/>
        </w:rPr>
        <w:t xml:space="preserve"> В.Ю.  — Москва : </w:t>
      </w:r>
      <w:proofErr w:type="spellStart"/>
      <w:r w:rsidRPr="00784315">
        <w:rPr>
          <w:sz w:val="24"/>
          <w:szCs w:val="24"/>
        </w:rPr>
        <w:t>КноРус</w:t>
      </w:r>
      <w:proofErr w:type="spellEnd"/>
      <w:r w:rsidRPr="00784315">
        <w:rPr>
          <w:sz w:val="24"/>
          <w:szCs w:val="24"/>
        </w:rPr>
        <w:t xml:space="preserve">, 2022. — 290 с. — ISBN 978-5-406-08825-8. — URL: https://book.ru/book/941147 — Текст : электронный. </w:t>
      </w:r>
    </w:p>
    <w:p w14:paraId="76DCE815" w14:textId="0D602633" w:rsidR="00274DF6" w:rsidRPr="00EC4ACF" w:rsidRDefault="00784315" w:rsidP="003E6B63">
      <w:pPr>
        <w:pStyle w:val="a4"/>
        <w:widowControl/>
        <w:numPr>
          <w:ilvl w:val="0"/>
          <w:numId w:val="28"/>
        </w:numPr>
        <w:tabs>
          <w:tab w:val="left" w:pos="1276"/>
        </w:tabs>
        <w:autoSpaceDE/>
        <w:autoSpaceDN/>
        <w:adjustRightInd/>
        <w:spacing w:after="200" w:line="276" w:lineRule="auto"/>
        <w:ind w:left="0" w:firstLine="709"/>
        <w:jc w:val="both"/>
        <w:rPr>
          <w:sz w:val="24"/>
          <w:szCs w:val="24"/>
        </w:rPr>
      </w:pPr>
      <w:r w:rsidRPr="00784315">
        <w:rPr>
          <w:sz w:val="24"/>
          <w:szCs w:val="24"/>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w:t>
      </w:r>
      <w:proofErr w:type="spellStart"/>
      <w:r w:rsidRPr="00784315">
        <w:rPr>
          <w:sz w:val="24"/>
          <w:szCs w:val="24"/>
        </w:rPr>
        <w:t>Юрайт</w:t>
      </w:r>
      <w:proofErr w:type="spellEnd"/>
      <w:r w:rsidRPr="00784315">
        <w:rPr>
          <w:sz w:val="24"/>
          <w:szCs w:val="24"/>
        </w:rPr>
        <w:t xml:space="preserve">, 2022. — 399 с. — (Профессиональное образование). — ISBN 978-5-534-02041-0. — Текст : электронный // Образовательная платформа </w:t>
      </w:r>
      <w:proofErr w:type="spellStart"/>
      <w:r w:rsidRPr="00784315">
        <w:rPr>
          <w:sz w:val="24"/>
          <w:szCs w:val="24"/>
        </w:rPr>
        <w:t>Юрайт</w:t>
      </w:r>
      <w:proofErr w:type="spellEnd"/>
      <w:r w:rsidRPr="00784315">
        <w:rPr>
          <w:sz w:val="24"/>
          <w:szCs w:val="24"/>
        </w:rPr>
        <w:t xml:space="preserve"> [сайт]. — URL: https://urait.ru/bcode/489702 </w:t>
      </w:r>
    </w:p>
    <w:p w14:paraId="13C070AE" w14:textId="69A43019" w:rsidR="00274DF6" w:rsidRPr="00EC4ACF" w:rsidRDefault="00784315" w:rsidP="003E6B63">
      <w:pPr>
        <w:pStyle w:val="a4"/>
        <w:widowControl/>
        <w:numPr>
          <w:ilvl w:val="0"/>
          <w:numId w:val="28"/>
        </w:numPr>
        <w:tabs>
          <w:tab w:val="left" w:pos="1276"/>
        </w:tabs>
        <w:autoSpaceDE/>
        <w:autoSpaceDN/>
        <w:adjustRightInd/>
        <w:spacing w:after="200" w:line="276" w:lineRule="auto"/>
        <w:ind w:left="0" w:firstLine="709"/>
        <w:jc w:val="both"/>
        <w:rPr>
          <w:sz w:val="24"/>
          <w:szCs w:val="24"/>
        </w:rPr>
      </w:pPr>
      <w:r w:rsidRPr="00784315">
        <w:rPr>
          <w:iCs/>
          <w:sz w:val="24"/>
          <w:szCs w:val="24"/>
        </w:rPr>
        <w:t xml:space="preserve">Беляков, Г. И.  Основы обеспечения жизнедеятельности и выживание в чрезвычайных ситуациях : учебник для среднего профессионального образования / Г. И. Беляков. — 3-е изд., </w:t>
      </w:r>
      <w:proofErr w:type="spellStart"/>
      <w:r w:rsidRPr="00784315">
        <w:rPr>
          <w:iCs/>
          <w:sz w:val="24"/>
          <w:szCs w:val="24"/>
        </w:rPr>
        <w:t>перераб</w:t>
      </w:r>
      <w:proofErr w:type="spellEnd"/>
      <w:proofErr w:type="gramStart"/>
      <w:r w:rsidRPr="00784315">
        <w:rPr>
          <w:iCs/>
          <w:sz w:val="24"/>
          <w:szCs w:val="24"/>
        </w:rPr>
        <w:t>.</w:t>
      </w:r>
      <w:proofErr w:type="gramEnd"/>
      <w:r w:rsidRPr="00784315">
        <w:rPr>
          <w:iCs/>
          <w:sz w:val="24"/>
          <w:szCs w:val="24"/>
        </w:rPr>
        <w:t xml:space="preserve"> и доп. — Москва : Издательство </w:t>
      </w:r>
      <w:proofErr w:type="spellStart"/>
      <w:r w:rsidRPr="00784315">
        <w:rPr>
          <w:iCs/>
          <w:sz w:val="24"/>
          <w:szCs w:val="24"/>
        </w:rPr>
        <w:t>Юрайт</w:t>
      </w:r>
      <w:proofErr w:type="spellEnd"/>
      <w:r w:rsidRPr="00784315">
        <w:rPr>
          <w:iCs/>
          <w:sz w:val="24"/>
          <w:szCs w:val="24"/>
        </w:rPr>
        <w:t xml:space="preserve">, 2022. — 354 с. — (Профессиональное образование). — ISBN 978-5-534-03180-5. — Текст : электронный // Образовательная платформа </w:t>
      </w:r>
      <w:proofErr w:type="spellStart"/>
      <w:r w:rsidRPr="00784315">
        <w:rPr>
          <w:iCs/>
          <w:sz w:val="24"/>
          <w:szCs w:val="24"/>
        </w:rPr>
        <w:t>Юрайт</w:t>
      </w:r>
      <w:proofErr w:type="spellEnd"/>
      <w:r w:rsidRPr="00784315">
        <w:rPr>
          <w:iCs/>
          <w:sz w:val="24"/>
          <w:szCs w:val="24"/>
        </w:rPr>
        <w:t xml:space="preserve"> [сайт]. — URL: https://urait.ru/bcode/491016 </w:t>
      </w:r>
    </w:p>
    <w:p w14:paraId="58AF9136" w14:textId="359B2122" w:rsidR="00274DF6" w:rsidRPr="00EC4ACF" w:rsidRDefault="00784315" w:rsidP="003E6B63">
      <w:pPr>
        <w:pStyle w:val="a4"/>
        <w:widowControl/>
        <w:numPr>
          <w:ilvl w:val="0"/>
          <w:numId w:val="28"/>
        </w:numPr>
        <w:tabs>
          <w:tab w:val="left" w:pos="1276"/>
        </w:tabs>
        <w:autoSpaceDE/>
        <w:autoSpaceDN/>
        <w:adjustRightInd/>
        <w:spacing w:after="200" w:line="276" w:lineRule="auto"/>
        <w:ind w:left="0" w:firstLine="709"/>
        <w:jc w:val="both"/>
        <w:rPr>
          <w:sz w:val="24"/>
          <w:szCs w:val="24"/>
        </w:rPr>
      </w:pPr>
      <w:proofErr w:type="spellStart"/>
      <w:r w:rsidRPr="00784315">
        <w:rPr>
          <w:iCs/>
          <w:sz w:val="24"/>
          <w:szCs w:val="24"/>
        </w:rPr>
        <w:t>Каракеян</w:t>
      </w:r>
      <w:proofErr w:type="spellEnd"/>
      <w:r w:rsidRPr="00784315">
        <w:rPr>
          <w:iCs/>
          <w:sz w:val="24"/>
          <w:szCs w:val="24"/>
        </w:rPr>
        <w:t>, В. И.  Безопасность жизнедеятельности : учебник и практикум для среднего профессионального образования / В. И. </w:t>
      </w:r>
      <w:proofErr w:type="spellStart"/>
      <w:r w:rsidRPr="00784315">
        <w:rPr>
          <w:iCs/>
          <w:sz w:val="24"/>
          <w:szCs w:val="24"/>
        </w:rPr>
        <w:t>Каракеян</w:t>
      </w:r>
      <w:proofErr w:type="spellEnd"/>
      <w:r w:rsidRPr="00784315">
        <w:rPr>
          <w:iCs/>
          <w:sz w:val="24"/>
          <w:szCs w:val="24"/>
        </w:rPr>
        <w:t xml:space="preserve">, И. М. Никулина. — 3-е изд., </w:t>
      </w:r>
      <w:proofErr w:type="spellStart"/>
      <w:r w:rsidRPr="00784315">
        <w:rPr>
          <w:iCs/>
          <w:sz w:val="24"/>
          <w:szCs w:val="24"/>
        </w:rPr>
        <w:t>перераб</w:t>
      </w:r>
      <w:proofErr w:type="spellEnd"/>
      <w:proofErr w:type="gramStart"/>
      <w:r w:rsidRPr="00784315">
        <w:rPr>
          <w:iCs/>
          <w:sz w:val="24"/>
          <w:szCs w:val="24"/>
        </w:rPr>
        <w:t>.</w:t>
      </w:r>
      <w:proofErr w:type="gramEnd"/>
      <w:r w:rsidRPr="00784315">
        <w:rPr>
          <w:iCs/>
          <w:sz w:val="24"/>
          <w:szCs w:val="24"/>
        </w:rPr>
        <w:t xml:space="preserve"> и доп. — Москва : Издательство </w:t>
      </w:r>
      <w:proofErr w:type="spellStart"/>
      <w:r w:rsidRPr="00784315">
        <w:rPr>
          <w:iCs/>
          <w:sz w:val="24"/>
          <w:szCs w:val="24"/>
        </w:rPr>
        <w:t>Юрайт</w:t>
      </w:r>
      <w:proofErr w:type="spellEnd"/>
      <w:r w:rsidRPr="00784315">
        <w:rPr>
          <w:iCs/>
          <w:sz w:val="24"/>
          <w:szCs w:val="24"/>
        </w:rPr>
        <w:t xml:space="preserve">, 2022. — 313 с. — (Профессиональное образование). — ISBN 978-5-534-04629-8. — Текст : электронный // Образовательная платформа </w:t>
      </w:r>
      <w:proofErr w:type="spellStart"/>
      <w:r w:rsidRPr="00784315">
        <w:rPr>
          <w:iCs/>
          <w:sz w:val="24"/>
          <w:szCs w:val="24"/>
        </w:rPr>
        <w:t>Юрайт</w:t>
      </w:r>
      <w:proofErr w:type="spellEnd"/>
      <w:r w:rsidRPr="00784315">
        <w:rPr>
          <w:iCs/>
          <w:sz w:val="24"/>
          <w:szCs w:val="24"/>
        </w:rPr>
        <w:t xml:space="preserve"> [сайт]. — URL: https://urait.ru/bcode/489671 (дата обращения: 18.08.2022).</w:t>
      </w:r>
    </w:p>
    <w:p w14:paraId="7AB46D95" w14:textId="0EC65B5F" w:rsidR="00274DF6" w:rsidRDefault="00274DF6" w:rsidP="003E6B63">
      <w:pPr>
        <w:pStyle w:val="a4"/>
        <w:widowControl/>
        <w:numPr>
          <w:ilvl w:val="0"/>
          <w:numId w:val="28"/>
        </w:numPr>
        <w:tabs>
          <w:tab w:val="left" w:pos="1276"/>
        </w:tabs>
        <w:autoSpaceDE/>
        <w:autoSpaceDN/>
        <w:adjustRightInd/>
        <w:spacing w:after="200" w:line="276" w:lineRule="auto"/>
        <w:ind w:left="0" w:firstLine="709"/>
        <w:jc w:val="both"/>
        <w:rPr>
          <w:sz w:val="24"/>
          <w:szCs w:val="24"/>
          <w:lang w:eastAsia="zh-CN"/>
        </w:rPr>
      </w:pPr>
      <w:r w:rsidRPr="00784315">
        <w:rPr>
          <w:sz w:val="24"/>
          <w:szCs w:val="24"/>
        </w:rPr>
        <w:t xml:space="preserve">Косолапова, Н.В. Безопасность жизнедеятельности: учебник / Н.В. Косолапова, Н.А. Прокопенко. – Москва: </w:t>
      </w:r>
      <w:proofErr w:type="spellStart"/>
      <w:r w:rsidRPr="00784315">
        <w:rPr>
          <w:sz w:val="24"/>
          <w:szCs w:val="24"/>
        </w:rPr>
        <w:t>КноРус</w:t>
      </w:r>
      <w:proofErr w:type="spellEnd"/>
      <w:r w:rsidRPr="00784315">
        <w:rPr>
          <w:sz w:val="24"/>
          <w:szCs w:val="24"/>
        </w:rPr>
        <w:t>, 2021. – 192 с. URL: https://book.ru/book/939218 – Текст: электронный.</w:t>
      </w:r>
    </w:p>
    <w:p w14:paraId="6AAC032E" w14:textId="15338871" w:rsidR="007672EE" w:rsidRPr="000B317F" w:rsidRDefault="007672EE" w:rsidP="003E6B63">
      <w:pPr>
        <w:pStyle w:val="a4"/>
        <w:widowControl/>
        <w:numPr>
          <w:ilvl w:val="0"/>
          <w:numId w:val="28"/>
        </w:numPr>
        <w:tabs>
          <w:tab w:val="left" w:pos="1276"/>
        </w:tabs>
        <w:autoSpaceDE/>
        <w:autoSpaceDN/>
        <w:adjustRightInd/>
        <w:spacing w:after="200" w:line="276" w:lineRule="auto"/>
        <w:ind w:left="0" w:firstLine="709"/>
        <w:jc w:val="both"/>
        <w:rPr>
          <w:sz w:val="24"/>
          <w:szCs w:val="24"/>
          <w:lang w:eastAsia="zh-CN"/>
        </w:rPr>
      </w:pPr>
      <w:r w:rsidRPr="000B317F">
        <w:rPr>
          <w:sz w:val="24"/>
          <w:szCs w:val="24"/>
          <w:lang w:eastAsia="zh-CN"/>
        </w:rPr>
        <w:t xml:space="preserve">Широков, Ю. А. Защита в чрезвычайных ситуациях и гражданская оборона : учебное пособие для </w:t>
      </w:r>
      <w:proofErr w:type="spellStart"/>
      <w:r w:rsidRPr="000B317F">
        <w:rPr>
          <w:sz w:val="24"/>
          <w:szCs w:val="24"/>
          <w:lang w:eastAsia="zh-CN"/>
        </w:rPr>
        <w:t>спо</w:t>
      </w:r>
      <w:proofErr w:type="spellEnd"/>
      <w:r w:rsidRPr="000B317F">
        <w:rPr>
          <w:sz w:val="24"/>
          <w:szCs w:val="24"/>
          <w:lang w:eastAsia="zh-CN"/>
        </w:rPr>
        <w:t xml:space="preserve"> / Ю. А. Широков. — Санкт-Петербург : Лань, 2020. — 488 с. — ISBN 978-5-8114-6463-0. — Текст : электронный // Лань : электронно-библиотечная система. — URL: </w:t>
      </w:r>
      <w:hyperlink r:id="rId29" w:history="1">
        <w:r w:rsidRPr="000B317F">
          <w:rPr>
            <w:rStyle w:val="af"/>
            <w:sz w:val="24"/>
            <w:szCs w:val="24"/>
            <w:lang w:eastAsia="zh-CN"/>
          </w:rPr>
          <w:t>https://e.lanbook.com/book/148019</w:t>
        </w:r>
      </w:hyperlink>
      <w:r w:rsidRPr="000B317F">
        <w:rPr>
          <w:sz w:val="24"/>
          <w:szCs w:val="24"/>
          <w:lang w:eastAsia="zh-CN"/>
        </w:rPr>
        <w:t xml:space="preserve"> </w:t>
      </w:r>
    </w:p>
    <w:p w14:paraId="75060162" w14:textId="65BAFEDF" w:rsidR="007672EE" w:rsidRPr="000B317F" w:rsidRDefault="007672EE" w:rsidP="003E6B63">
      <w:pPr>
        <w:pStyle w:val="a4"/>
        <w:widowControl/>
        <w:numPr>
          <w:ilvl w:val="0"/>
          <w:numId w:val="28"/>
        </w:numPr>
        <w:tabs>
          <w:tab w:val="left" w:pos="1276"/>
        </w:tabs>
        <w:autoSpaceDE/>
        <w:autoSpaceDN/>
        <w:adjustRightInd/>
        <w:spacing w:after="200" w:line="276" w:lineRule="auto"/>
        <w:ind w:left="0" w:firstLine="709"/>
        <w:jc w:val="both"/>
        <w:rPr>
          <w:sz w:val="24"/>
          <w:szCs w:val="24"/>
          <w:lang w:eastAsia="zh-CN"/>
        </w:rPr>
      </w:pPr>
      <w:r w:rsidRPr="000B317F">
        <w:rPr>
          <w:sz w:val="24"/>
          <w:szCs w:val="24"/>
          <w:lang w:eastAsia="zh-CN"/>
        </w:rPr>
        <w:t xml:space="preserve">Долгов, В. С. Основы безопасности жизнедеятельности / В. С. Долгов. — 3-е изд., стер. — Санкт-Петербург : Лань, 2022. — 188 с. — ISBN 978-5-507-45041-1. — Текст : электронный // Лань : электронно-библиотечная система. — URL: </w:t>
      </w:r>
      <w:hyperlink r:id="rId30" w:history="1">
        <w:r w:rsidRPr="000B317F">
          <w:rPr>
            <w:rStyle w:val="af"/>
            <w:sz w:val="24"/>
            <w:szCs w:val="24"/>
            <w:lang w:eastAsia="zh-CN"/>
          </w:rPr>
          <w:t>https://e.lanbook.com/book/256115</w:t>
        </w:r>
      </w:hyperlink>
      <w:r w:rsidRPr="000B317F">
        <w:rPr>
          <w:sz w:val="24"/>
          <w:szCs w:val="24"/>
          <w:lang w:eastAsia="zh-CN"/>
        </w:rPr>
        <w:t xml:space="preserve"> </w:t>
      </w:r>
    </w:p>
    <w:p w14:paraId="51D098DD" w14:textId="27B835F2" w:rsidR="007672EE" w:rsidRPr="000B317F" w:rsidRDefault="007672EE" w:rsidP="003E6B63">
      <w:pPr>
        <w:pStyle w:val="a4"/>
        <w:widowControl/>
        <w:numPr>
          <w:ilvl w:val="0"/>
          <w:numId w:val="28"/>
        </w:numPr>
        <w:tabs>
          <w:tab w:val="left" w:pos="1276"/>
        </w:tabs>
        <w:autoSpaceDE/>
        <w:autoSpaceDN/>
        <w:adjustRightInd/>
        <w:spacing w:after="200" w:line="276" w:lineRule="auto"/>
        <w:ind w:left="0" w:firstLine="709"/>
        <w:jc w:val="both"/>
        <w:rPr>
          <w:sz w:val="24"/>
          <w:szCs w:val="24"/>
          <w:lang w:eastAsia="zh-CN"/>
        </w:rPr>
      </w:pPr>
      <w:r w:rsidRPr="000B317F">
        <w:rPr>
          <w:sz w:val="24"/>
          <w:szCs w:val="24"/>
          <w:lang w:eastAsia="zh-CN"/>
        </w:rPr>
        <w:t xml:space="preserve">Безопасность жизнедеятельности : учебник для </w:t>
      </w:r>
      <w:proofErr w:type="spellStart"/>
      <w:r w:rsidRPr="000B317F">
        <w:rPr>
          <w:sz w:val="24"/>
          <w:szCs w:val="24"/>
          <w:lang w:eastAsia="zh-CN"/>
        </w:rPr>
        <w:t>спо</w:t>
      </w:r>
      <w:proofErr w:type="spellEnd"/>
      <w:r w:rsidRPr="000B317F">
        <w:rPr>
          <w:sz w:val="24"/>
          <w:szCs w:val="24"/>
          <w:lang w:eastAsia="zh-CN"/>
        </w:rPr>
        <w:t xml:space="preserve"> / Н. В. Горькова, А. Г. Фетисов, Е. М. </w:t>
      </w:r>
      <w:proofErr w:type="spellStart"/>
      <w:r w:rsidRPr="000B317F">
        <w:rPr>
          <w:sz w:val="24"/>
          <w:szCs w:val="24"/>
          <w:lang w:eastAsia="zh-CN"/>
        </w:rPr>
        <w:t>Мессинева</w:t>
      </w:r>
      <w:proofErr w:type="spellEnd"/>
      <w:r w:rsidRPr="000B317F">
        <w:rPr>
          <w:sz w:val="24"/>
          <w:szCs w:val="24"/>
          <w:lang w:eastAsia="zh-CN"/>
        </w:rPr>
        <w:t xml:space="preserve">, Н. Б. Мануйлова. — 2-е изд., стер. — Санкт-Петербург : Лань, 2022. — 220 с. — ISBN 978-5-8114-9372-2. — Текст : электронный // Лань : электронно-библиотечная система. — URL: </w:t>
      </w:r>
      <w:hyperlink r:id="rId31" w:history="1">
        <w:r w:rsidRPr="000B317F">
          <w:rPr>
            <w:rStyle w:val="af"/>
            <w:sz w:val="24"/>
            <w:szCs w:val="24"/>
            <w:lang w:eastAsia="zh-CN"/>
          </w:rPr>
          <w:t>https://e.lanbook.com/book/193389</w:t>
        </w:r>
      </w:hyperlink>
      <w:r w:rsidRPr="000B317F">
        <w:rPr>
          <w:sz w:val="24"/>
          <w:szCs w:val="24"/>
          <w:lang w:eastAsia="zh-CN"/>
        </w:rPr>
        <w:t xml:space="preserve">  (дата обращения: 18.08.2022). — Режим доступа: для </w:t>
      </w:r>
      <w:proofErr w:type="spellStart"/>
      <w:r w:rsidRPr="000B317F">
        <w:rPr>
          <w:sz w:val="24"/>
          <w:szCs w:val="24"/>
          <w:lang w:eastAsia="zh-CN"/>
        </w:rPr>
        <w:t>авториз</w:t>
      </w:r>
      <w:proofErr w:type="spellEnd"/>
      <w:r w:rsidRPr="000B317F">
        <w:rPr>
          <w:sz w:val="24"/>
          <w:szCs w:val="24"/>
          <w:lang w:eastAsia="zh-CN"/>
        </w:rPr>
        <w:t>. пользователей.</w:t>
      </w:r>
    </w:p>
    <w:p w14:paraId="4B442488" w14:textId="77777777" w:rsidR="00C21CF1" w:rsidRDefault="00C21CF1" w:rsidP="002E1D07">
      <w:pPr>
        <w:spacing w:line="276" w:lineRule="auto"/>
        <w:ind w:firstLine="709"/>
        <w:jc w:val="both"/>
        <w:rPr>
          <w:b/>
          <w:bCs/>
          <w:sz w:val="24"/>
          <w:szCs w:val="24"/>
        </w:rPr>
      </w:pPr>
    </w:p>
    <w:p w14:paraId="722CCBD4" w14:textId="3F2E0121" w:rsidR="00C21CF1" w:rsidRPr="00C21CF1" w:rsidRDefault="00C21CF1" w:rsidP="00C21CF1">
      <w:pPr>
        <w:widowControl/>
        <w:tabs>
          <w:tab w:val="left" w:pos="1276"/>
        </w:tabs>
        <w:autoSpaceDE/>
        <w:autoSpaceDN/>
        <w:adjustRightInd/>
        <w:spacing w:line="276" w:lineRule="auto"/>
        <w:ind w:firstLine="709"/>
        <w:jc w:val="both"/>
        <w:rPr>
          <w:b/>
          <w:bCs/>
          <w:sz w:val="24"/>
          <w:szCs w:val="24"/>
        </w:rPr>
      </w:pPr>
      <w:r w:rsidRPr="00C21CF1">
        <w:rPr>
          <w:b/>
          <w:bCs/>
          <w:sz w:val="24"/>
          <w:szCs w:val="24"/>
        </w:rPr>
        <w:t>3.2.</w:t>
      </w:r>
      <w:r w:rsidR="00274DF6">
        <w:rPr>
          <w:b/>
          <w:bCs/>
          <w:sz w:val="24"/>
          <w:szCs w:val="24"/>
        </w:rPr>
        <w:t>2</w:t>
      </w:r>
      <w:r w:rsidRPr="00C21CF1">
        <w:rPr>
          <w:b/>
          <w:bCs/>
          <w:sz w:val="24"/>
          <w:szCs w:val="24"/>
        </w:rPr>
        <w:t>. Дополнительные источники</w:t>
      </w:r>
    </w:p>
    <w:p w14:paraId="16EC33CD" w14:textId="77777777" w:rsidR="00C21CF1" w:rsidRPr="00A66B8E" w:rsidRDefault="00C21CF1" w:rsidP="003E6B63">
      <w:pPr>
        <w:pStyle w:val="a4"/>
        <w:numPr>
          <w:ilvl w:val="0"/>
          <w:numId w:val="100"/>
        </w:numPr>
        <w:tabs>
          <w:tab w:val="left" w:pos="1134"/>
        </w:tabs>
        <w:autoSpaceDE/>
        <w:autoSpaceDN/>
        <w:adjustRightInd/>
        <w:spacing w:line="276" w:lineRule="auto"/>
        <w:ind w:left="0" w:firstLine="709"/>
        <w:jc w:val="both"/>
        <w:rPr>
          <w:sz w:val="24"/>
          <w:szCs w:val="24"/>
        </w:rPr>
      </w:pPr>
      <w:proofErr w:type="spellStart"/>
      <w:r w:rsidRPr="00A66B8E">
        <w:rPr>
          <w:iCs/>
          <w:sz w:val="24"/>
          <w:szCs w:val="24"/>
        </w:rPr>
        <w:t>Арустамов</w:t>
      </w:r>
      <w:proofErr w:type="spellEnd"/>
      <w:r w:rsidRPr="00A66B8E">
        <w:rPr>
          <w:iCs/>
          <w:sz w:val="24"/>
          <w:szCs w:val="24"/>
        </w:rPr>
        <w:t xml:space="preserve"> Э.А.</w:t>
      </w:r>
      <w:r w:rsidRPr="00A66B8E">
        <w:rPr>
          <w:sz w:val="24"/>
          <w:szCs w:val="24"/>
        </w:rPr>
        <w:t xml:space="preserve"> Безопасность жизнедеятельности: Учебник / Э.А. </w:t>
      </w:r>
      <w:proofErr w:type="spellStart"/>
      <w:r w:rsidRPr="00A66B8E">
        <w:rPr>
          <w:sz w:val="24"/>
          <w:szCs w:val="24"/>
        </w:rPr>
        <w:t>Арустамов</w:t>
      </w:r>
      <w:proofErr w:type="spellEnd"/>
      <w:r w:rsidRPr="00A66B8E">
        <w:rPr>
          <w:sz w:val="24"/>
          <w:szCs w:val="24"/>
        </w:rPr>
        <w:t>. – М</w:t>
      </w:r>
      <w:r>
        <w:rPr>
          <w:sz w:val="24"/>
          <w:szCs w:val="24"/>
        </w:rPr>
        <w:t>осква</w:t>
      </w:r>
      <w:r w:rsidRPr="00A66B8E">
        <w:rPr>
          <w:sz w:val="24"/>
          <w:szCs w:val="24"/>
        </w:rPr>
        <w:t>: Дашков и К, 2016. – 448 с.</w:t>
      </w:r>
    </w:p>
    <w:p w14:paraId="7CEC7908" w14:textId="77777777" w:rsidR="00C21CF1" w:rsidRPr="00C21CF1" w:rsidRDefault="00C21CF1" w:rsidP="00C21CF1">
      <w:pPr>
        <w:widowControl/>
        <w:tabs>
          <w:tab w:val="left" w:pos="1276"/>
        </w:tabs>
        <w:autoSpaceDE/>
        <w:autoSpaceDN/>
        <w:adjustRightInd/>
        <w:spacing w:after="200" w:line="276" w:lineRule="auto"/>
        <w:jc w:val="both"/>
        <w:rPr>
          <w:sz w:val="24"/>
          <w:szCs w:val="24"/>
        </w:rPr>
      </w:pPr>
    </w:p>
    <w:p w14:paraId="231B9199" w14:textId="77777777" w:rsidR="00177D24" w:rsidRPr="00A66B8E" w:rsidRDefault="00177D24" w:rsidP="00177D24">
      <w:pPr>
        <w:jc w:val="both"/>
        <w:rPr>
          <w:sz w:val="24"/>
          <w:szCs w:val="24"/>
        </w:rPr>
      </w:pPr>
    </w:p>
    <w:p w14:paraId="741E98AC" w14:textId="77777777" w:rsidR="00177D24" w:rsidRDefault="00177D24" w:rsidP="00177D24">
      <w:pPr>
        <w:jc w:val="center"/>
        <w:outlineLvl w:val="1"/>
        <w:rPr>
          <w:b/>
          <w:iCs/>
          <w:spacing w:val="-2"/>
          <w:sz w:val="24"/>
          <w:szCs w:val="24"/>
        </w:rPr>
      </w:pPr>
      <w:r w:rsidRPr="00A66B8E">
        <w:rPr>
          <w:b/>
          <w:iCs/>
          <w:sz w:val="24"/>
          <w:szCs w:val="24"/>
        </w:rPr>
        <w:t xml:space="preserve">4. КОНТРОЛЬ И ОЦЕНКА РЕЗУЛЬТАТОВ ОСВОЕНИЯ </w:t>
      </w:r>
      <w:r w:rsidRPr="00A66B8E">
        <w:rPr>
          <w:b/>
          <w:iCs/>
          <w:spacing w:val="-2"/>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4265"/>
        <w:gridCol w:w="1919"/>
      </w:tblGrid>
      <w:tr w:rsidR="008328B9" w:rsidRPr="002E1D07" w14:paraId="7E231AAC" w14:textId="77777777" w:rsidTr="0073413A">
        <w:trPr>
          <w:trHeight w:val="398"/>
        </w:trPr>
        <w:tc>
          <w:tcPr>
            <w:tcW w:w="1691" w:type="pct"/>
            <w:vAlign w:val="center"/>
          </w:tcPr>
          <w:p w14:paraId="71498B46" w14:textId="6181D137" w:rsidR="002E1D07" w:rsidRDefault="008328B9" w:rsidP="002E1D07">
            <w:pPr>
              <w:widowControl/>
              <w:autoSpaceDE/>
              <w:autoSpaceDN/>
              <w:adjustRightInd/>
              <w:rPr>
                <w:sz w:val="24"/>
                <w:szCs w:val="24"/>
              </w:rPr>
            </w:pPr>
            <w:r w:rsidRPr="002E1D07">
              <w:rPr>
                <w:b/>
                <w:bCs/>
                <w:sz w:val="22"/>
              </w:rPr>
              <w:t>Результаты обучения</w:t>
            </w:r>
            <w:r w:rsidR="002E1D07">
              <w:rPr>
                <w:rFonts w:ascii="Calibri" w:hAnsi="Calibri"/>
                <w:i/>
              </w:rPr>
              <w:t xml:space="preserve"> </w:t>
            </w:r>
            <w:r w:rsidR="002E1D07">
              <w:rPr>
                <w:rStyle w:val="af4"/>
                <w:rFonts w:ascii="Calibri" w:hAnsi="Calibri"/>
                <w:i/>
              </w:rPr>
              <w:footnoteReference w:id="54"/>
            </w:r>
            <w:r w:rsidR="002E1D07">
              <w:rPr>
                <w:sz w:val="24"/>
                <w:szCs w:val="24"/>
              </w:rPr>
              <w:t xml:space="preserve"> </w:t>
            </w:r>
          </w:p>
          <w:p w14:paraId="5A1EB073" w14:textId="77777777" w:rsidR="008328B9" w:rsidRPr="002E1D07" w:rsidRDefault="008328B9" w:rsidP="0073413A">
            <w:pPr>
              <w:jc w:val="center"/>
              <w:rPr>
                <w:b/>
                <w:bCs/>
                <w:sz w:val="22"/>
              </w:rPr>
            </w:pPr>
          </w:p>
        </w:tc>
        <w:tc>
          <w:tcPr>
            <w:tcW w:w="2282" w:type="pct"/>
            <w:vAlign w:val="center"/>
          </w:tcPr>
          <w:p w14:paraId="66642083" w14:textId="77777777" w:rsidR="008328B9" w:rsidRPr="002E1D07" w:rsidRDefault="008328B9" w:rsidP="0073413A">
            <w:pPr>
              <w:jc w:val="center"/>
              <w:rPr>
                <w:b/>
                <w:bCs/>
                <w:sz w:val="22"/>
              </w:rPr>
            </w:pPr>
            <w:r w:rsidRPr="002E1D07">
              <w:rPr>
                <w:b/>
                <w:bCs/>
                <w:sz w:val="22"/>
              </w:rPr>
              <w:t>Критерии оценки</w:t>
            </w:r>
          </w:p>
        </w:tc>
        <w:tc>
          <w:tcPr>
            <w:tcW w:w="1027" w:type="pct"/>
            <w:vAlign w:val="center"/>
          </w:tcPr>
          <w:p w14:paraId="2A4041A5" w14:textId="77777777" w:rsidR="008328B9" w:rsidRPr="002E1D07" w:rsidRDefault="008328B9" w:rsidP="0073413A">
            <w:pPr>
              <w:jc w:val="center"/>
              <w:rPr>
                <w:b/>
                <w:bCs/>
                <w:sz w:val="22"/>
              </w:rPr>
            </w:pPr>
            <w:r w:rsidRPr="002E1D07">
              <w:rPr>
                <w:b/>
                <w:bCs/>
                <w:sz w:val="22"/>
              </w:rPr>
              <w:t>Методы оценки</w:t>
            </w:r>
          </w:p>
        </w:tc>
      </w:tr>
      <w:tr w:rsidR="00DF3CE5" w:rsidRPr="002E1D07" w14:paraId="2D31DE78" w14:textId="77777777" w:rsidTr="00DF5436">
        <w:trPr>
          <w:trHeight w:val="519"/>
        </w:trPr>
        <w:tc>
          <w:tcPr>
            <w:tcW w:w="5000" w:type="pct"/>
            <w:gridSpan w:val="3"/>
            <w:vAlign w:val="center"/>
          </w:tcPr>
          <w:p w14:paraId="56343DC0" w14:textId="77777777" w:rsidR="00DF3CE5" w:rsidRPr="002E1D07" w:rsidRDefault="00DF3CE5"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2E1D07">
              <w:rPr>
                <w:bCs/>
                <w:sz w:val="24"/>
                <w:szCs w:val="24"/>
              </w:rPr>
              <w:t>Перечень знаний, осваиваемых в рамках дисциплины</w:t>
            </w:r>
          </w:p>
        </w:tc>
      </w:tr>
      <w:tr w:rsidR="00717F11" w:rsidRPr="002E1D07" w14:paraId="596E69F8" w14:textId="77777777" w:rsidTr="002E1D07">
        <w:tc>
          <w:tcPr>
            <w:tcW w:w="1691" w:type="pct"/>
            <w:tcBorders>
              <w:bottom w:val="single" w:sz="4" w:space="0" w:color="auto"/>
            </w:tcBorders>
          </w:tcPr>
          <w:p w14:paraId="1ABDD341" w14:textId="38454F21" w:rsidR="00717F11" w:rsidRPr="002E1D07" w:rsidRDefault="00717F11" w:rsidP="008328B9">
            <w:pPr>
              <w:rPr>
                <w:bCs/>
                <w:sz w:val="22"/>
              </w:rPr>
            </w:pPr>
            <w:r w:rsidRPr="002E1D07">
              <w:rPr>
                <w:bCs/>
                <w:sz w:val="22"/>
              </w:rPr>
              <w:sym w:font="Symbol" w:char="F02D"/>
            </w:r>
            <w:r w:rsidRPr="002E1D07">
              <w:rPr>
                <w:bCs/>
                <w:sz w:val="22"/>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00E83D1D">
              <w:rPr>
                <w:bCs/>
                <w:sz w:val="22"/>
              </w:rPr>
              <w:t>;</w:t>
            </w:r>
          </w:p>
          <w:p w14:paraId="7F5E2F77" w14:textId="20CB5A84" w:rsidR="00717F11" w:rsidRPr="002E1D07" w:rsidRDefault="00717F11" w:rsidP="008328B9">
            <w:pPr>
              <w:rPr>
                <w:bCs/>
                <w:sz w:val="22"/>
              </w:rPr>
            </w:pPr>
            <w:r w:rsidRPr="002E1D07">
              <w:rPr>
                <w:bCs/>
                <w:sz w:val="22"/>
              </w:rPr>
              <w:sym w:font="Symbol" w:char="F02D"/>
            </w:r>
            <w:r w:rsidRPr="002E1D07">
              <w:rPr>
                <w:bCs/>
                <w:sz w:val="22"/>
              </w:rPr>
              <w:t xml:space="preserve"> основные виды потенциальных опасностей </w:t>
            </w:r>
            <w:r w:rsidR="00E83D1D">
              <w:rPr>
                <w:bCs/>
                <w:sz w:val="22"/>
              </w:rPr>
              <w:br/>
            </w:r>
            <w:r w:rsidRPr="002E1D07">
              <w:rPr>
                <w:bCs/>
                <w:sz w:val="22"/>
              </w:rPr>
              <w:t xml:space="preserve">и их последствия </w:t>
            </w:r>
            <w:r w:rsidR="00E83D1D">
              <w:rPr>
                <w:bCs/>
                <w:sz w:val="22"/>
              </w:rPr>
              <w:br/>
            </w:r>
            <w:r w:rsidRPr="002E1D07">
              <w:rPr>
                <w:bCs/>
                <w:sz w:val="22"/>
              </w:rPr>
              <w:t xml:space="preserve">в профессиональной деятельности и быту, принципы снижения вероятности </w:t>
            </w:r>
            <w:r w:rsidR="00E83D1D">
              <w:rPr>
                <w:bCs/>
                <w:sz w:val="22"/>
              </w:rPr>
              <w:br/>
            </w:r>
            <w:r w:rsidRPr="002E1D07">
              <w:rPr>
                <w:bCs/>
                <w:sz w:val="22"/>
              </w:rPr>
              <w:t>их реализации</w:t>
            </w:r>
            <w:r w:rsidR="00E83D1D">
              <w:rPr>
                <w:bCs/>
                <w:sz w:val="22"/>
              </w:rPr>
              <w:t>;</w:t>
            </w:r>
          </w:p>
          <w:p w14:paraId="5B4FD3AD" w14:textId="77777777" w:rsidR="00717F11" w:rsidRPr="002E1D07" w:rsidRDefault="00717F11" w:rsidP="008328B9">
            <w:pPr>
              <w:rPr>
                <w:bCs/>
                <w:sz w:val="22"/>
              </w:rPr>
            </w:pPr>
            <w:r w:rsidRPr="002E1D07">
              <w:rPr>
                <w:bCs/>
                <w:sz w:val="22"/>
              </w:rPr>
              <w:sym w:font="Symbol" w:char="F02D"/>
            </w:r>
            <w:r w:rsidRPr="002E1D07">
              <w:rPr>
                <w:bCs/>
                <w:sz w:val="22"/>
              </w:rPr>
              <w:t> основы военной службы и обороны государства</w:t>
            </w:r>
          </w:p>
          <w:p w14:paraId="20787FF9" w14:textId="77777777" w:rsidR="00717F11" w:rsidRPr="002E1D07" w:rsidRDefault="00717F11" w:rsidP="008328B9">
            <w:pPr>
              <w:rPr>
                <w:bCs/>
                <w:sz w:val="22"/>
              </w:rPr>
            </w:pPr>
            <w:r w:rsidRPr="002E1D07">
              <w:rPr>
                <w:bCs/>
                <w:sz w:val="22"/>
              </w:rPr>
              <w:sym w:font="Symbol" w:char="F02D"/>
            </w:r>
            <w:r w:rsidRPr="002E1D07">
              <w:rPr>
                <w:bCs/>
                <w:sz w:val="22"/>
              </w:rPr>
              <w:t> задачи и основные мероп</w:t>
            </w:r>
            <w:r w:rsidRPr="002E1D07">
              <w:rPr>
                <w:bCs/>
                <w:sz w:val="22"/>
              </w:rPr>
              <w:softHyphen/>
              <w:t>риятия гражданской обороны</w:t>
            </w:r>
          </w:p>
          <w:p w14:paraId="49D22B0E" w14:textId="77777777" w:rsidR="00717F11" w:rsidRPr="002E1D07" w:rsidRDefault="00717F11" w:rsidP="008328B9">
            <w:pPr>
              <w:rPr>
                <w:bCs/>
                <w:sz w:val="22"/>
              </w:rPr>
            </w:pPr>
            <w:r w:rsidRPr="002E1D07">
              <w:rPr>
                <w:bCs/>
                <w:sz w:val="22"/>
              </w:rPr>
              <w:sym w:font="Symbol" w:char="F02D"/>
            </w:r>
            <w:r w:rsidRPr="002E1D07">
              <w:rPr>
                <w:bCs/>
                <w:sz w:val="22"/>
              </w:rPr>
              <w:t xml:space="preserve"> способы защиты населения </w:t>
            </w:r>
            <w:r w:rsidRPr="002E1D07">
              <w:rPr>
                <w:bCs/>
                <w:sz w:val="22"/>
              </w:rPr>
              <w:br/>
              <w:t>от оружия массового поражения</w:t>
            </w:r>
          </w:p>
          <w:p w14:paraId="1ECA8963" w14:textId="77777777" w:rsidR="00717F11" w:rsidRPr="002E1D07" w:rsidRDefault="00717F11" w:rsidP="008328B9">
            <w:pPr>
              <w:rPr>
                <w:bCs/>
                <w:sz w:val="22"/>
              </w:rPr>
            </w:pPr>
            <w:r w:rsidRPr="002E1D07">
              <w:rPr>
                <w:bCs/>
                <w:sz w:val="22"/>
              </w:rPr>
              <w:sym w:font="Symbol" w:char="F02D"/>
            </w:r>
            <w:r w:rsidRPr="002E1D07">
              <w:rPr>
                <w:bCs/>
                <w:sz w:val="22"/>
              </w:rPr>
              <w:t xml:space="preserve"> меры пожарной безопасности </w:t>
            </w:r>
            <w:r w:rsidRPr="002E1D07">
              <w:rPr>
                <w:bCs/>
                <w:sz w:val="22"/>
              </w:rPr>
              <w:br/>
              <w:t>и правила безопасного пове</w:t>
            </w:r>
            <w:r w:rsidRPr="002E1D07">
              <w:rPr>
                <w:bCs/>
                <w:sz w:val="22"/>
              </w:rPr>
              <w:softHyphen/>
              <w:t>дения при пожарах</w:t>
            </w:r>
          </w:p>
          <w:p w14:paraId="5B055183" w14:textId="77777777" w:rsidR="00717F11" w:rsidRPr="002E1D07" w:rsidRDefault="00717F11" w:rsidP="008328B9">
            <w:pPr>
              <w:rPr>
                <w:bCs/>
                <w:sz w:val="22"/>
              </w:rPr>
            </w:pPr>
            <w:r w:rsidRPr="002E1D07">
              <w:rPr>
                <w:bCs/>
                <w:sz w:val="22"/>
              </w:rPr>
              <w:sym w:font="Symbol" w:char="F02D"/>
            </w:r>
            <w:r w:rsidRPr="002E1D07">
              <w:rPr>
                <w:bCs/>
                <w:sz w:val="22"/>
              </w:rPr>
              <w:t> организацию и порядок при</w:t>
            </w:r>
            <w:r w:rsidRPr="002E1D07">
              <w:rPr>
                <w:bCs/>
                <w:sz w:val="22"/>
              </w:rPr>
              <w:softHyphen/>
              <w:t xml:space="preserve">зыва граждан на военную службу и поступления на неё </w:t>
            </w:r>
            <w:r w:rsidRPr="002E1D07">
              <w:rPr>
                <w:bCs/>
                <w:sz w:val="22"/>
              </w:rPr>
              <w:br/>
              <w:t>в добровольном порядке</w:t>
            </w:r>
          </w:p>
          <w:p w14:paraId="7614F16B" w14:textId="63ECEFE8" w:rsidR="00717F11" w:rsidRPr="002E1D07" w:rsidRDefault="00717F11" w:rsidP="008328B9">
            <w:pPr>
              <w:rPr>
                <w:bCs/>
                <w:sz w:val="22"/>
              </w:rPr>
            </w:pPr>
            <w:r w:rsidRPr="002E1D07">
              <w:rPr>
                <w:bCs/>
                <w:sz w:val="22"/>
              </w:rPr>
              <w:sym w:font="Symbol" w:char="F02D"/>
            </w:r>
            <w:r w:rsidRPr="002E1D07">
              <w:rPr>
                <w:bCs/>
                <w:sz w:val="22"/>
              </w:rPr>
              <w:t> основные виды вооружения, военной техники и специального снаряжения, состоящих на вооружении (оснащении) воин</w:t>
            </w:r>
            <w:r w:rsidRPr="002E1D07">
              <w:rPr>
                <w:bCs/>
                <w:sz w:val="22"/>
              </w:rPr>
              <w:softHyphen/>
              <w:t xml:space="preserve">ских подразделений, в которых имеются военно-учетные </w:t>
            </w:r>
            <w:r w:rsidR="00731216" w:rsidRPr="002E1D07">
              <w:rPr>
                <w:bCs/>
                <w:sz w:val="22"/>
              </w:rPr>
              <w:t>профессии</w:t>
            </w:r>
            <w:r w:rsidRPr="002E1D07">
              <w:rPr>
                <w:bCs/>
                <w:sz w:val="22"/>
              </w:rPr>
              <w:t>, родственные специ</w:t>
            </w:r>
            <w:r w:rsidRPr="002E1D07">
              <w:rPr>
                <w:bCs/>
                <w:sz w:val="22"/>
              </w:rPr>
              <w:softHyphen/>
              <w:t>альностям СПО</w:t>
            </w:r>
          </w:p>
          <w:p w14:paraId="1C7E861E" w14:textId="77777777" w:rsidR="00717F11" w:rsidRPr="002E1D07" w:rsidRDefault="00717F11" w:rsidP="008328B9">
            <w:pPr>
              <w:rPr>
                <w:bCs/>
                <w:sz w:val="22"/>
              </w:rPr>
            </w:pPr>
            <w:r w:rsidRPr="002E1D07">
              <w:rPr>
                <w:bCs/>
                <w:sz w:val="22"/>
              </w:rPr>
              <w:sym w:font="Symbol" w:char="F02D"/>
            </w:r>
            <w:r w:rsidRPr="002E1D07">
              <w:rPr>
                <w:bCs/>
                <w:sz w:val="22"/>
              </w:rPr>
              <w:t> область применения получа</w:t>
            </w:r>
            <w:r w:rsidRPr="002E1D07">
              <w:rPr>
                <w:bCs/>
                <w:sz w:val="22"/>
              </w:rPr>
              <w:softHyphen/>
              <w:t>емых профессиональных знаний при исполнении обязанностей военной службы</w:t>
            </w:r>
          </w:p>
          <w:p w14:paraId="387496AA" w14:textId="1D1B0A6B" w:rsidR="00717F11" w:rsidRPr="002E1D07" w:rsidRDefault="00717F11" w:rsidP="008328B9">
            <w:pPr>
              <w:rPr>
                <w:bCs/>
                <w:sz w:val="22"/>
              </w:rPr>
            </w:pPr>
            <w:r w:rsidRPr="002E1D07">
              <w:rPr>
                <w:bCs/>
                <w:sz w:val="22"/>
              </w:rPr>
              <w:sym w:font="Symbol" w:char="F02D"/>
            </w:r>
            <w:r w:rsidRPr="002E1D07">
              <w:rPr>
                <w:bCs/>
                <w:sz w:val="22"/>
              </w:rPr>
              <w:t> порядок и правила оказания первой помощи пострадавшим</w:t>
            </w:r>
          </w:p>
        </w:tc>
        <w:tc>
          <w:tcPr>
            <w:tcW w:w="2282" w:type="pct"/>
            <w:tcBorders>
              <w:bottom w:val="single" w:sz="4" w:space="0" w:color="auto"/>
            </w:tcBorders>
          </w:tcPr>
          <w:p w14:paraId="5DC4DE7C" w14:textId="54D18A28" w:rsidR="00E83D1D" w:rsidRDefault="00E83D1D" w:rsidP="008328B9">
            <w:pPr>
              <w:rPr>
                <w:bCs/>
                <w:sz w:val="22"/>
              </w:rPr>
            </w:pPr>
            <w:r>
              <w:rPr>
                <w:bCs/>
                <w:sz w:val="22"/>
              </w:rPr>
              <w:t>Обучающийся демонстрирует:</w:t>
            </w:r>
          </w:p>
          <w:p w14:paraId="265C1CF1" w14:textId="52172A76" w:rsidR="00717F11" w:rsidRPr="002E1D07" w:rsidRDefault="00717F11" w:rsidP="008328B9">
            <w:pPr>
              <w:rPr>
                <w:bCs/>
                <w:sz w:val="22"/>
              </w:rPr>
            </w:pPr>
            <w:r w:rsidRPr="002E1D07">
              <w:rPr>
                <w:bCs/>
                <w:sz w:val="22"/>
              </w:rPr>
              <w:sym w:font="Symbol" w:char="F02D"/>
            </w:r>
            <w:r w:rsidRPr="002E1D07">
              <w:rPr>
                <w:bCs/>
                <w:sz w:val="22"/>
              </w:rPr>
              <w:t> </w:t>
            </w:r>
            <w:r w:rsidRPr="002E1D07">
              <w:rPr>
                <w:sz w:val="22"/>
              </w:rPr>
              <w:t xml:space="preserve">способность раскрыть основное содержание плана работы комиссии </w:t>
            </w:r>
            <w:r w:rsidR="00E83D1D">
              <w:rPr>
                <w:sz w:val="22"/>
              </w:rPr>
              <w:br/>
            </w:r>
            <w:r w:rsidRPr="002E1D07">
              <w:rPr>
                <w:sz w:val="22"/>
              </w:rPr>
              <w:t xml:space="preserve">по повышению устойчивости работы автотранспортного предприятия </w:t>
            </w:r>
            <w:r w:rsidR="00E83D1D">
              <w:rPr>
                <w:sz w:val="22"/>
              </w:rPr>
              <w:br/>
            </w:r>
            <w:r w:rsidRPr="002E1D07">
              <w:rPr>
                <w:sz w:val="22"/>
              </w:rPr>
              <w:t xml:space="preserve">в чрезвычайных ситуациях и порядок действий при угрозе совершения террористических актов, обнаружение взрывчатых устройств, попадании </w:t>
            </w:r>
            <w:r w:rsidR="00E83D1D">
              <w:rPr>
                <w:sz w:val="22"/>
              </w:rPr>
              <w:br/>
            </w:r>
            <w:r w:rsidRPr="002E1D07">
              <w:rPr>
                <w:sz w:val="22"/>
              </w:rPr>
              <w:t>в заложники</w:t>
            </w:r>
            <w:r w:rsidR="00E83D1D">
              <w:rPr>
                <w:sz w:val="22"/>
              </w:rPr>
              <w:t>;</w:t>
            </w:r>
          </w:p>
          <w:p w14:paraId="36CF100F" w14:textId="67F2FC22" w:rsidR="00717F11" w:rsidRPr="002E1D07" w:rsidRDefault="00717F11" w:rsidP="008328B9">
            <w:pPr>
              <w:rPr>
                <w:sz w:val="22"/>
              </w:rPr>
            </w:pPr>
            <w:r w:rsidRPr="002E1D07">
              <w:rPr>
                <w:sz w:val="22"/>
              </w:rPr>
              <w:t xml:space="preserve"> </w:t>
            </w:r>
            <w:r w:rsidRPr="002E1D07">
              <w:rPr>
                <w:bCs/>
                <w:sz w:val="22"/>
              </w:rPr>
              <w:sym w:font="Symbol" w:char="F02D"/>
            </w:r>
            <w:r w:rsidRPr="002E1D07">
              <w:rPr>
                <w:bCs/>
                <w:sz w:val="22"/>
              </w:rPr>
              <w:t> </w:t>
            </w:r>
            <w:r w:rsidRPr="002E1D07">
              <w:rPr>
                <w:sz w:val="22"/>
              </w:rPr>
              <w:t>точность и правильность выбора характеристик основных видов потенциальных опасностей и их последствий в профессиональной деятельности и быту, принципов снижения вероятности их реализации</w:t>
            </w:r>
            <w:r w:rsidR="00E83D1D">
              <w:rPr>
                <w:sz w:val="22"/>
              </w:rPr>
              <w:t>;</w:t>
            </w:r>
          </w:p>
          <w:p w14:paraId="40A7E65E" w14:textId="0053FE15" w:rsidR="00717F11" w:rsidRPr="002E1D07" w:rsidRDefault="00717F11" w:rsidP="008328B9">
            <w:pPr>
              <w:rPr>
                <w:sz w:val="22"/>
              </w:rPr>
            </w:pPr>
            <w:r w:rsidRPr="002E1D07">
              <w:rPr>
                <w:sz w:val="22"/>
              </w:rPr>
              <w:t xml:space="preserve"> </w:t>
            </w:r>
            <w:r w:rsidRPr="002E1D07">
              <w:rPr>
                <w:bCs/>
                <w:sz w:val="22"/>
              </w:rPr>
              <w:sym w:font="Symbol" w:char="F02D"/>
            </w:r>
            <w:r w:rsidRPr="002E1D07">
              <w:rPr>
                <w:bCs/>
                <w:sz w:val="22"/>
              </w:rPr>
              <w:t> </w:t>
            </w:r>
            <w:r w:rsidRPr="002E1D07">
              <w:rPr>
                <w:sz w:val="22"/>
              </w:rPr>
              <w:t>способность изложить содержание основ военной службы, пояснить необходимость укреп</w:t>
            </w:r>
            <w:r w:rsidRPr="002E1D07">
              <w:rPr>
                <w:sz w:val="22"/>
              </w:rPr>
              <w:softHyphen/>
              <w:t xml:space="preserve">ления обороны государства </w:t>
            </w:r>
            <w:r w:rsidR="00E83D1D">
              <w:rPr>
                <w:sz w:val="22"/>
              </w:rPr>
              <w:br/>
            </w:r>
            <w:r w:rsidRPr="002E1D07">
              <w:rPr>
                <w:sz w:val="22"/>
              </w:rPr>
              <w:t>в современных условиях</w:t>
            </w:r>
            <w:r w:rsidR="00E83D1D">
              <w:rPr>
                <w:sz w:val="22"/>
              </w:rPr>
              <w:t>;</w:t>
            </w:r>
          </w:p>
          <w:p w14:paraId="043D729A" w14:textId="2328E2B3" w:rsidR="00717F11" w:rsidRPr="002E1D07" w:rsidRDefault="00717F11" w:rsidP="008328B9">
            <w:pPr>
              <w:rPr>
                <w:sz w:val="22"/>
              </w:rPr>
            </w:pPr>
            <w:r w:rsidRPr="002E1D07">
              <w:rPr>
                <w:bCs/>
                <w:sz w:val="22"/>
              </w:rPr>
              <w:sym w:font="Symbol" w:char="F02D"/>
            </w:r>
            <w:r w:rsidRPr="002E1D07">
              <w:rPr>
                <w:bCs/>
                <w:sz w:val="22"/>
              </w:rPr>
              <w:t> п</w:t>
            </w:r>
            <w:r w:rsidRPr="002E1D07">
              <w:rPr>
                <w:sz w:val="22"/>
              </w:rPr>
              <w:t xml:space="preserve">равильность классификации основных мероприятий гражданской обороны </w:t>
            </w:r>
            <w:r w:rsidR="00E83D1D">
              <w:rPr>
                <w:sz w:val="22"/>
              </w:rPr>
              <w:br/>
            </w:r>
            <w:r w:rsidRPr="002E1D07">
              <w:rPr>
                <w:sz w:val="22"/>
              </w:rPr>
              <w:t>и способов защиты населения, работников автомобильного транспорта от оружия массового поражения</w:t>
            </w:r>
            <w:r w:rsidR="00E83D1D">
              <w:rPr>
                <w:sz w:val="22"/>
              </w:rPr>
              <w:t>;</w:t>
            </w:r>
          </w:p>
          <w:p w14:paraId="4462383D" w14:textId="77777777" w:rsidR="00717F11" w:rsidRPr="002E1D07" w:rsidRDefault="00717F11" w:rsidP="008328B9">
            <w:pPr>
              <w:rPr>
                <w:sz w:val="22"/>
              </w:rPr>
            </w:pPr>
            <w:r w:rsidRPr="002E1D07">
              <w:rPr>
                <w:bCs/>
                <w:sz w:val="22"/>
              </w:rPr>
              <w:sym w:font="Symbol" w:char="F02D"/>
            </w:r>
            <w:r w:rsidRPr="002E1D07">
              <w:rPr>
                <w:bCs/>
                <w:sz w:val="22"/>
              </w:rPr>
              <w:t> </w:t>
            </w:r>
            <w:r w:rsidRPr="002E1D07">
              <w:rPr>
                <w:sz w:val="22"/>
              </w:rPr>
              <w:t>правильность классификации способов защиты населения, работников автомобильного транспорта от оружия массового поражения</w:t>
            </w:r>
          </w:p>
          <w:p w14:paraId="07146224" w14:textId="7484017B" w:rsidR="00717F11" w:rsidRPr="002E1D07" w:rsidRDefault="00717F11" w:rsidP="008328B9">
            <w:pPr>
              <w:rPr>
                <w:sz w:val="22"/>
              </w:rPr>
            </w:pPr>
            <w:r w:rsidRPr="002E1D07">
              <w:rPr>
                <w:bCs/>
                <w:sz w:val="22"/>
              </w:rPr>
              <w:sym w:font="Symbol" w:char="F02D"/>
            </w:r>
            <w:r w:rsidRPr="002E1D07">
              <w:rPr>
                <w:bCs/>
                <w:sz w:val="22"/>
              </w:rPr>
              <w:t> способность применить (при необходимости) меры пожарной безопасности и правила безопасного поведения при пожарах</w:t>
            </w:r>
            <w:r w:rsidR="00E83D1D">
              <w:rPr>
                <w:bCs/>
                <w:sz w:val="22"/>
              </w:rPr>
              <w:t>;</w:t>
            </w:r>
          </w:p>
          <w:p w14:paraId="3405BAB9" w14:textId="79C1FB3E" w:rsidR="00717F11" w:rsidRPr="002E1D07" w:rsidRDefault="00717F11" w:rsidP="008328B9">
            <w:pPr>
              <w:rPr>
                <w:sz w:val="22"/>
              </w:rPr>
            </w:pPr>
            <w:r w:rsidRPr="002E1D07">
              <w:rPr>
                <w:bCs/>
                <w:sz w:val="22"/>
              </w:rPr>
              <w:sym w:font="Symbol" w:char="F02D"/>
            </w:r>
            <w:r w:rsidRPr="002E1D07">
              <w:rPr>
                <w:bCs/>
                <w:sz w:val="22"/>
              </w:rPr>
              <w:t> </w:t>
            </w:r>
            <w:r w:rsidRPr="002E1D07">
              <w:rPr>
                <w:sz w:val="22"/>
              </w:rPr>
              <w:t xml:space="preserve">способность пояснить организацию </w:t>
            </w:r>
            <w:r w:rsidR="00E83D1D">
              <w:rPr>
                <w:sz w:val="22"/>
              </w:rPr>
              <w:br/>
            </w:r>
            <w:r w:rsidRPr="002E1D07">
              <w:rPr>
                <w:sz w:val="22"/>
              </w:rPr>
              <w:t>и порядок призыва граждан на военную службу и поступления на нее по контракту</w:t>
            </w:r>
            <w:r w:rsidR="00E83D1D">
              <w:rPr>
                <w:sz w:val="22"/>
              </w:rPr>
              <w:t>;</w:t>
            </w:r>
          </w:p>
          <w:p w14:paraId="5AD91529" w14:textId="0DEA98B1" w:rsidR="00717F11" w:rsidRPr="002E1D07" w:rsidRDefault="00717F11" w:rsidP="008328B9">
            <w:pPr>
              <w:rPr>
                <w:sz w:val="22"/>
              </w:rPr>
            </w:pPr>
            <w:r w:rsidRPr="002E1D07">
              <w:rPr>
                <w:bCs/>
                <w:sz w:val="22"/>
              </w:rPr>
              <w:sym w:font="Symbol" w:char="F02D"/>
            </w:r>
            <w:r w:rsidRPr="002E1D07">
              <w:rPr>
                <w:bCs/>
                <w:sz w:val="22"/>
              </w:rPr>
              <w:t> </w:t>
            </w:r>
            <w:r w:rsidRPr="002E1D07">
              <w:rPr>
                <w:sz w:val="22"/>
              </w:rPr>
              <w:t xml:space="preserve">точность и правильность характеристики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w:t>
            </w:r>
            <w:r w:rsidR="00731216" w:rsidRPr="002E1D07">
              <w:rPr>
                <w:sz w:val="22"/>
              </w:rPr>
              <w:t>профессии</w:t>
            </w:r>
            <w:r w:rsidRPr="002E1D07">
              <w:rPr>
                <w:sz w:val="22"/>
              </w:rPr>
              <w:t>, родственные специальностям СПО</w:t>
            </w:r>
            <w:r w:rsidR="00E83D1D">
              <w:rPr>
                <w:sz w:val="22"/>
              </w:rPr>
              <w:t>;</w:t>
            </w:r>
          </w:p>
          <w:p w14:paraId="550DAA73" w14:textId="23270789" w:rsidR="00717F11" w:rsidRPr="002E1D07" w:rsidRDefault="00717F11" w:rsidP="008328B9">
            <w:pPr>
              <w:rPr>
                <w:sz w:val="22"/>
              </w:rPr>
            </w:pPr>
            <w:r w:rsidRPr="002E1D07">
              <w:rPr>
                <w:sz w:val="22"/>
              </w:rPr>
              <w:t>–результативность раскрытия области применения получаемых профессиональных знаний при исполнении обязанностей военной службы</w:t>
            </w:r>
            <w:r w:rsidR="00E83D1D">
              <w:rPr>
                <w:sz w:val="22"/>
              </w:rPr>
              <w:t>;</w:t>
            </w:r>
          </w:p>
          <w:p w14:paraId="6BC4D56A" w14:textId="2E8071D2" w:rsidR="00717F11" w:rsidRPr="002E1D07" w:rsidRDefault="00717F11" w:rsidP="00E83D1D">
            <w:pPr>
              <w:rPr>
                <w:bCs/>
                <w:sz w:val="22"/>
              </w:rPr>
            </w:pPr>
            <w:r w:rsidRPr="002E1D07">
              <w:rPr>
                <w:bCs/>
                <w:sz w:val="22"/>
              </w:rPr>
              <w:sym w:font="Symbol" w:char="F02D"/>
            </w:r>
            <w:r w:rsidRPr="002E1D07">
              <w:rPr>
                <w:bCs/>
                <w:sz w:val="22"/>
              </w:rPr>
              <w:t> </w:t>
            </w:r>
            <w:r w:rsidRPr="002E1D07">
              <w:rPr>
                <w:sz w:val="22"/>
              </w:rPr>
              <w:t xml:space="preserve">способность изложения порядка и правил оказания первой помощи пострадавших </w:t>
            </w:r>
            <w:r w:rsidR="00E83D1D">
              <w:rPr>
                <w:sz w:val="22"/>
              </w:rPr>
              <w:br/>
            </w:r>
            <w:r w:rsidRPr="002E1D07">
              <w:rPr>
                <w:sz w:val="22"/>
              </w:rPr>
              <w:t>в различных ситуациях</w:t>
            </w:r>
          </w:p>
        </w:tc>
        <w:tc>
          <w:tcPr>
            <w:tcW w:w="1027" w:type="pct"/>
          </w:tcPr>
          <w:p w14:paraId="4A16B5E0" w14:textId="43D5DFC0" w:rsidR="00717F11" w:rsidRPr="002E1D07" w:rsidRDefault="00717F11" w:rsidP="008328B9">
            <w:pPr>
              <w:rPr>
                <w:sz w:val="22"/>
              </w:rPr>
            </w:pPr>
            <w:r w:rsidRPr="002E1D07">
              <w:rPr>
                <w:iCs/>
                <w:sz w:val="22"/>
              </w:rPr>
              <w:t>Все виды опроса, тестирование, оценка результатов выполнения практических работ;</w:t>
            </w:r>
            <w:r w:rsidRPr="002E1D07">
              <w:rPr>
                <w:sz w:val="22"/>
              </w:rPr>
              <w:t xml:space="preserve"> выполнения проверочных работ, выполнения индивидуальных заданий</w:t>
            </w:r>
          </w:p>
          <w:p w14:paraId="644C2D30" w14:textId="77777777" w:rsidR="00717F11" w:rsidRPr="002E1D07" w:rsidRDefault="00717F11" w:rsidP="008328B9">
            <w:pPr>
              <w:rPr>
                <w:bCs/>
                <w:sz w:val="22"/>
              </w:rPr>
            </w:pPr>
          </w:p>
        </w:tc>
      </w:tr>
      <w:tr w:rsidR="00DF3CE5" w:rsidRPr="00E83D1D" w14:paraId="46890354" w14:textId="77777777" w:rsidTr="00DF5436">
        <w:trPr>
          <w:trHeight w:val="519"/>
        </w:trPr>
        <w:tc>
          <w:tcPr>
            <w:tcW w:w="5000" w:type="pct"/>
            <w:gridSpan w:val="3"/>
            <w:vAlign w:val="center"/>
          </w:tcPr>
          <w:p w14:paraId="527751C6" w14:textId="3E668ADB" w:rsidR="00DF3CE5" w:rsidRPr="00E83D1D" w:rsidRDefault="00DF3CE5" w:rsidP="00DF3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E83D1D">
              <w:rPr>
                <w:bCs/>
                <w:sz w:val="24"/>
                <w:szCs w:val="24"/>
              </w:rPr>
              <w:t>Перечень умений, осваиваемых в рамках дисциплины</w:t>
            </w:r>
          </w:p>
        </w:tc>
      </w:tr>
      <w:tr w:rsidR="00717F11" w:rsidRPr="002E1D07" w14:paraId="1FDA0700" w14:textId="77777777" w:rsidTr="002E1D07">
        <w:tc>
          <w:tcPr>
            <w:tcW w:w="1691" w:type="pct"/>
            <w:tcBorders>
              <w:bottom w:val="single" w:sz="4" w:space="0" w:color="auto"/>
            </w:tcBorders>
          </w:tcPr>
          <w:p w14:paraId="4A68A000" w14:textId="7738B23F" w:rsidR="00717F11" w:rsidRPr="002E1D07" w:rsidRDefault="00717F11" w:rsidP="00717F11">
            <w:pPr>
              <w:rPr>
                <w:sz w:val="22"/>
              </w:rPr>
            </w:pPr>
            <w:r w:rsidRPr="002E1D07">
              <w:rPr>
                <w:bCs/>
                <w:sz w:val="22"/>
              </w:rPr>
              <w:sym w:font="Symbol" w:char="F02D"/>
            </w:r>
            <w:r w:rsidRPr="002E1D07">
              <w:rPr>
                <w:bCs/>
                <w:sz w:val="22"/>
              </w:rPr>
              <w:t> </w:t>
            </w:r>
            <w:r w:rsidRPr="002E1D07">
              <w:rPr>
                <w:sz w:val="22"/>
              </w:rPr>
              <w:t xml:space="preserve">организовывать и проводить мероприятия по защите работающих и населения </w:t>
            </w:r>
            <w:r w:rsidR="00E83D1D">
              <w:rPr>
                <w:sz w:val="22"/>
              </w:rPr>
              <w:br/>
            </w:r>
            <w:r w:rsidRPr="002E1D07">
              <w:rPr>
                <w:sz w:val="22"/>
              </w:rPr>
              <w:t>от негативных воздействий чрезвычайных ситуаций</w:t>
            </w:r>
            <w:r w:rsidR="00E83D1D">
              <w:rPr>
                <w:sz w:val="22"/>
              </w:rPr>
              <w:t>;</w:t>
            </w:r>
          </w:p>
          <w:p w14:paraId="2ACEF3D9" w14:textId="5C8481F1" w:rsidR="00717F11" w:rsidRPr="002E1D07" w:rsidRDefault="00717F11" w:rsidP="00717F11">
            <w:pPr>
              <w:rPr>
                <w:bCs/>
                <w:sz w:val="22"/>
              </w:rPr>
            </w:pPr>
            <w:r w:rsidRPr="002E1D07">
              <w:rPr>
                <w:bCs/>
                <w:sz w:val="22"/>
              </w:rPr>
              <w:sym w:font="Symbol" w:char="F02D"/>
            </w:r>
            <w:r w:rsidRPr="002E1D07">
              <w:rPr>
                <w:bCs/>
                <w:sz w:val="22"/>
              </w:rPr>
              <w:t> </w:t>
            </w:r>
            <w:r w:rsidRPr="002E1D07">
              <w:rPr>
                <w:sz w:val="22"/>
              </w:rPr>
              <w:t xml:space="preserve">предпринимать профилактические меры </w:t>
            </w:r>
            <w:r w:rsidR="00E83D1D">
              <w:rPr>
                <w:sz w:val="22"/>
              </w:rPr>
              <w:br/>
            </w:r>
            <w:r w:rsidRPr="002E1D07">
              <w:rPr>
                <w:sz w:val="22"/>
              </w:rPr>
              <w:t xml:space="preserve">для снижения уровня опасностей различного вида </w:t>
            </w:r>
            <w:r w:rsidR="00E83D1D">
              <w:rPr>
                <w:sz w:val="22"/>
              </w:rPr>
              <w:br/>
            </w:r>
            <w:r w:rsidRPr="002E1D07">
              <w:rPr>
                <w:sz w:val="22"/>
              </w:rPr>
              <w:t xml:space="preserve">и их последствий </w:t>
            </w:r>
            <w:r w:rsidR="00E83D1D">
              <w:rPr>
                <w:sz w:val="22"/>
              </w:rPr>
              <w:br/>
            </w:r>
            <w:r w:rsidRPr="002E1D07">
              <w:rPr>
                <w:sz w:val="22"/>
              </w:rPr>
              <w:t>в профессиональной деятельности и быту</w:t>
            </w:r>
            <w:r w:rsidR="00E83D1D">
              <w:rPr>
                <w:sz w:val="22"/>
              </w:rPr>
              <w:t>;</w:t>
            </w:r>
          </w:p>
          <w:p w14:paraId="606D891F" w14:textId="7E13AE2C" w:rsidR="00717F11" w:rsidRPr="002E1D07" w:rsidRDefault="00717F11" w:rsidP="00717F11">
            <w:pPr>
              <w:rPr>
                <w:sz w:val="22"/>
              </w:rPr>
            </w:pPr>
            <w:r w:rsidRPr="002E1D07">
              <w:rPr>
                <w:bCs/>
                <w:sz w:val="22"/>
              </w:rPr>
              <w:sym w:font="Symbol" w:char="F02D"/>
            </w:r>
            <w:r w:rsidRPr="002E1D07">
              <w:rPr>
                <w:bCs/>
                <w:sz w:val="22"/>
              </w:rPr>
              <w:t> </w:t>
            </w:r>
            <w:r w:rsidRPr="002E1D07">
              <w:rPr>
                <w:sz w:val="22"/>
              </w:rPr>
              <w:t>использовать средства индивидуальной и коллективной защиты от оружия массового поражения</w:t>
            </w:r>
            <w:r w:rsidR="00E83D1D">
              <w:rPr>
                <w:sz w:val="22"/>
              </w:rPr>
              <w:t>;</w:t>
            </w:r>
          </w:p>
          <w:p w14:paraId="65325A6D" w14:textId="55E5D2F7" w:rsidR="00717F11" w:rsidRPr="002E1D07" w:rsidRDefault="00717F11" w:rsidP="00717F11">
            <w:pPr>
              <w:rPr>
                <w:sz w:val="22"/>
              </w:rPr>
            </w:pPr>
            <w:r w:rsidRPr="002E1D07">
              <w:rPr>
                <w:bCs/>
                <w:sz w:val="22"/>
              </w:rPr>
              <w:sym w:font="Symbol" w:char="F02D"/>
            </w:r>
            <w:r w:rsidRPr="002E1D07">
              <w:rPr>
                <w:bCs/>
                <w:sz w:val="22"/>
              </w:rPr>
              <w:t> </w:t>
            </w:r>
            <w:r w:rsidRPr="002E1D07">
              <w:rPr>
                <w:sz w:val="22"/>
              </w:rPr>
              <w:t>применять первичные средства пожаротушения</w:t>
            </w:r>
            <w:r w:rsidR="00E83D1D">
              <w:rPr>
                <w:sz w:val="22"/>
              </w:rPr>
              <w:t>;</w:t>
            </w:r>
          </w:p>
          <w:p w14:paraId="57C40494" w14:textId="1DA60EEB" w:rsidR="00717F11" w:rsidRPr="002E1D07" w:rsidRDefault="00717F11" w:rsidP="00717F11">
            <w:pPr>
              <w:rPr>
                <w:sz w:val="22"/>
              </w:rPr>
            </w:pPr>
            <w:r w:rsidRPr="002E1D07">
              <w:rPr>
                <w:bCs/>
                <w:sz w:val="22"/>
              </w:rPr>
              <w:sym w:font="Symbol" w:char="F02D"/>
            </w:r>
            <w:r w:rsidRPr="002E1D07">
              <w:rPr>
                <w:bCs/>
                <w:sz w:val="22"/>
              </w:rPr>
              <w:t> </w:t>
            </w:r>
            <w:r w:rsidRPr="002E1D07">
              <w:rPr>
                <w:sz w:val="22"/>
              </w:rPr>
              <w:t xml:space="preserve">ориентироваться в перечне военно-учетных специальностей и самостоятельно определять среди них родственные полученной </w:t>
            </w:r>
            <w:r w:rsidR="00731216" w:rsidRPr="002E1D07">
              <w:rPr>
                <w:sz w:val="22"/>
              </w:rPr>
              <w:t>профессии</w:t>
            </w:r>
            <w:r w:rsidR="00E83D1D">
              <w:rPr>
                <w:sz w:val="22"/>
              </w:rPr>
              <w:t>;</w:t>
            </w:r>
          </w:p>
          <w:p w14:paraId="15F07AB5" w14:textId="140B8F57" w:rsidR="00717F11" w:rsidRPr="002E1D07" w:rsidRDefault="00717F11" w:rsidP="00717F11">
            <w:pPr>
              <w:rPr>
                <w:sz w:val="22"/>
              </w:rPr>
            </w:pPr>
            <w:r w:rsidRPr="002E1D07">
              <w:rPr>
                <w:bCs/>
                <w:sz w:val="22"/>
              </w:rPr>
              <w:sym w:font="Symbol" w:char="F02D"/>
            </w:r>
            <w:r w:rsidRPr="002E1D07">
              <w:rPr>
                <w:bCs/>
                <w:sz w:val="22"/>
              </w:rPr>
              <w:t> </w:t>
            </w:r>
            <w:r w:rsidRPr="002E1D07">
              <w:rPr>
                <w:sz w:val="22"/>
              </w:rPr>
              <w:t xml:space="preserve">применять профессиональные знания в ходе исполнения обязанностей военной службы на воинских должностях </w:t>
            </w:r>
            <w:r w:rsidR="00E83D1D">
              <w:rPr>
                <w:sz w:val="22"/>
              </w:rPr>
              <w:br/>
            </w:r>
            <w:r w:rsidRPr="002E1D07">
              <w:rPr>
                <w:sz w:val="22"/>
              </w:rPr>
              <w:t xml:space="preserve">в соответствии с полученной </w:t>
            </w:r>
            <w:r w:rsidR="00731216" w:rsidRPr="002E1D07">
              <w:rPr>
                <w:sz w:val="22"/>
              </w:rPr>
              <w:t>профессией</w:t>
            </w:r>
            <w:r w:rsidR="00E83D1D">
              <w:rPr>
                <w:sz w:val="22"/>
              </w:rPr>
              <w:t>;</w:t>
            </w:r>
          </w:p>
          <w:p w14:paraId="45A03C88" w14:textId="3ED0E4F3" w:rsidR="00717F11" w:rsidRPr="002E1D07" w:rsidRDefault="00717F11" w:rsidP="00717F11">
            <w:pPr>
              <w:rPr>
                <w:sz w:val="22"/>
              </w:rPr>
            </w:pPr>
            <w:r w:rsidRPr="002E1D07">
              <w:rPr>
                <w:bCs/>
                <w:sz w:val="22"/>
              </w:rPr>
              <w:sym w:font="Symbol" w:char="F02D"/>
            </w:r>
            <w:r w:rsidRPr="002E1D07">
              <w:rPr>
                <w:bCs/>
                <w:sz w:val="22"/>
              </w:rPr>
              <w:t xml:space="preserve"> </w:t>
            </w:r>
            <w:r w:rsidRPr="002E1D07">
              <w:rPr>
                <w:sz w:val="22"/>
              </w:rPr>
              <w:t xml:space="preserve">владеть способами бесконфликтного общения </w:t>
            </w:r>
            <w:r w:rsidR="00E83D1D">
              <w:rPr>
                <w:sz w:val="22"/>
              </w:rPr>
              <w:br/>
            </w:r>
            <w:r w:rsidRPr="002E1D07">
              <w:rPr>
                <w:sz w:val="22"/>
              </w:rPr>
              <w:t>и саморегуляции в повседневной деятельности и экстремальных условиях военной службы</w:t>
            </w:r>
            <w:r w:rsidR="00E83D1D">
              <w:rPr>
                <w:sz w:val="22"/>
              </w:rPr>
              <w:t>;</w:t>
            </w:r>
          </w:p>
          <w:p w14:paraId="3C2AE527" w14:textId="2F3F11E3" w:rsidR="00717F11" w:rsidRPr="002E1D07" w:rsidRDefault="00717F11" w:rsidP="00717F11">
            <w:pPr>
              <w:rPr>
                <w:sz w:val="22"/>
              </w:rPr>
            </w:pPr>
            <w:r w:rsidRPr="002E1D07">
              <w:rPr>
                <w:bCs/>
                <w:sz w:val="22"/>
              </w:rPr>
              <w:sym w:font="Symbol" w:char="F02D"/>
            </w:r>
            <w:r w:rsidRPr="002E1D07">
              <w:rPr>
                <w:bCs/>
                <w:sz w:val="22"/>
              </w:rPr>
              <w:t> </w:t>
            </w:r>
            <w:r w:rsidRPr="002E1D07">
              <w:rPr>
                <w:sz w:val="22"/>
              </w:rPr>
              <w:t>оказывать первую помощь пострадавшим</w:t>
            </w:r>
          </w:p>
        </w:tc>
        <w:tc>
          <w:tcPr>
            <w:tcW w:w="2282" w:type="pct"/>
            <w:tcBorders>
              <w:bottom w:val="single" w:sz="4" w:space="0" w:color="auto"/>
            </w:tcBorders>
          </w:tcPr>
          <w:p w14:paraId="50D7AF9B" w14:textId="65089896" w:rsidR="00717F11" w:rsidRPr="002E1D07" w:rsidRDefault="00717F11" w:rsidP="00717F11">
            <w:pPr>
              <w:rPr>
                <w:bCs/>
                <w:sz w:val="22"/>
              </w:rPr>
            </w:pPr>
            <w:r w:rsidRPr="002E1D07">
              <w:rPr>
                <w:bCs/>
                <w:sz w:val="22"/>
              </w:rPr>
              <w:sym w:font="Symbol" w:char="F02D"/>
            </w:r>
            <w:r w:rsidRPr="002E1D07">
              <w:rPr>
                <w:bCs/>
                <w:sz w:val="22"/>
              </w:rPr>
              <w:t> </w:t>
            </w:r>
            <w:r w:rsidRPr="002E1D07">
              <w:rPr>
                <w:sz w:val="22"/>
              </w:rPr>
              <w:t>способ</w:t>
            </w:r>
            <w:r w:rsidR="00E83D1D">
              <w:rPr>
                <w:sz w:val="22"/>
              </w:rPr>
              <w:t>ен</w:t>
            </w:r>
            <w:r w:rsidRPr="002E1D07">
              <w:rPr>
                <w:sz w:val="22"/>
              </w:rPr>
              <w:t xml:space="preserve"> </w:t>
            </w:r>
            <w:r w:rsidR="00E83D1D">
              <w:rPr>
                <w:sz w:val="22"/>
              </w:rPr>
              <w:t>выполнить</w:t>
            </w:r>
            <w:r w:rsidRPr="002E1D07">
              <w:rPr>
                <w:sz w:val="22"/>
              </w:rPr>
              <w:t xml:space="preserve"> порядок защитных мероприятий для работающих и населения при возникновении опасностей различных видов и дать анализ их последствий</w:t>
            </w:r>
            <w:r w:rsidR="00E83D1D">
              <w:rPr>
                <w:sz w:val="22"/>
              </w:rPr>
              <w:t>;</w:t>
            </w:r>
          </w:p>
          <w:p w14:paraId="7D78BCE0" w14:textId="57F3B052" w:rsidR="00717F11" w:rsidRPr="002E1D07" w:rsidRDefault="00717F11" w:rsidP="00717F11">
            <w:pPr>
              <w:rPr>
                <w:bCs/>
                <w:sz w:val="22"/>
              </w:rPr>
            </w:pPr>
            <w:r w:rsidRPr="002E1D07">
              <w:rPr>
                <w:bCs/>
                <w:sz w:val="22"/>
              </w:rPr>
              <w:sym w:font="Symbol" w:char="F02D"/>
            </w:r>
            <w:r w:rsidRPr="002E1D07">
              <w:rPr>
                <w:bCs/>
                <w:sz w:val="22"/>
              </w:rPr>
              <w:t> </w:t>
            </w:r>
            <w:r w:rsidR="00E83D1D">
              <w:rPr>
                <w:bCs/>
                <w:sz w:val="22"/>
              </w:rPr>
              <w:t xml:space="preserve">показывает </w:t>
            </w:r>
            <w:r w:rsidRPr="002E1D07">
              <w:rPr>
                <w:sz w:val="22"/>
              </w:rPr>
              <w:t>результативность по нормативам при пользовании средствами индивидуальной и коллективной защиты, применении огнетушителей (учебных)</w:t>
            </w:r>
            <w:r w:rsidR="00E83D1D">
              <w:rPr>
                <w:sz w:val="22"/>
              </w:rPr>
              <w:t>;</w:t>
            </w:r>
          </w:p>
          <w:p w14:paraId="1BF2C8F9" w14:textId="13057FF8" w:rsidR="00717F11" w:rsidRPr="002E1D07" w:rsidRDefault="00717F11" w:rsidP="00717F11">
            <w:pPr>
              <w:rPr>
                <w:sz w:val="22"/>
              </w:rPr>
            </w:pPr>
            <w:r w:rsidRPr="002E1D07">
              <w:rPr>
                <w:bCs/>
                <w:sz w:val="22"/>
              </w:rPr>
              <w:sym w:font="Symbol" w:char="F02D"/>
            </w:r>
            <w:r w:rsidRPr="002E1D07">
              <w:rPr>
                <w:bCs/>
                <w:sz w:val="22"/>
              </w:rPr>
              <w:t> </w:t>
            </w:r>
            <w:r w:rsidRPr="002E1D07">
              <w:rPr>
                <w:sz w:val="22"/>
              </w:rPr>
              <w:t>правильно примен</w:t>
            </w:r>
            <w:r w:rsidR="00E83D1D">
              <w:rPr>
                <w:sz w:val="22"/>
              </w:rPr>
              <w:t>яет</w:t>
            </w:r>
            <w:r w:rsidRPr="002E1D07">
              <w:rPr>
                <w:sz w:val="22"/>
              </w:rPr>
              <w:t xml:space="preserve"> средств</w:t>
            </w:r>
            <w:r w:rsidR="00E83D1D">
              <w:rPr>
                <w:sz w:val="22"/>
              </w:rPr>
              <w:t>а</w:t>
            </w:r>
            <w:r w:rsidRPr="002E1D07">
              <w:rPr>
                <w:sz w:val="22"/>
              </w:rPr>
              <w:t xml:space="preserve"> индивидуальной и коллективной защиты </w:t>
            </w:r>
            <w:r w:rsidR="00E83D1D">
              <w:rPr>
                <w:sz w:val="22"/>
              </w:rPr>
              <w:br/>
            </w:r>
            <w:r w:rsidRPr="002E1D07">
              <w:rPr>
                <w:sz w:val="22"/>
              </w:rPr>
              <w:t>от оружия массового поражения</w:t>
            </w:r>
            <w:r w:rsidR="00E83D1D">
              <w:rPr>
                <w:sz w:val="22"/>
              </w:rPr>
              <w:t>;</w:t>
            </w:r>
          </w:p>
          <w:p w14:paraId="4C14CC00" w14:textId="34906350" w:rsidR="00717F11" w:rsidRPr="002E1D07" w:rsidRDefault="00717F11" w:rsidP="00717F11">
            <w:pPr>
              <w:rPr>
                <w:sz w:val="22"/>
              </w:rPr>
            </w:pPr>
            <w:r w:rsidRPr="002E1D07">
              <w:rPr>
                <w:bCs/>
                <w:sz w:val="22"/>
              </w:rPr>
              <w:sym w:font="Symbol" w:char="F02D"/>
            </w:r>
            <w:r w:rsidRPr="002E1D07">
              <w:rPr>
                <w:bCs/>
                <w:sz w:val="22"/>
              </w:rPr>
              <w:t> </w:t>
            </w:r>
            <w:r w:rsidRPr="002E1D07">
              <w:rPr>
                <w:sz w:val="22"/>
              </w:rPr>
              <w:t>правильно примен</w:t>
            </w:r>
            <w:r w:rsidR="00E83D1D">
              <w:rPr>
                <w:sz w:val="22"/>
              </w:rPr>
              <w:t>яет</w:t>
            </w:r>
            <w:r w:rsidRPr="002E1D07">
              <w:rPr>
                <w:sz w:val="22"/>
              </w:rPr>
              <w:t xml:space="preserve"> первичны</w:t>
            </w:r>
            <w:r w:rsidR="00E83D1D">
              <w:rPr>
                <w:sz w:val="22"/>
              </w:rPr>
              <w:t>е</w:t>
            </w:r>
            <w:r w:rsidRPr="002E1D07">
              <w:rPr>
                <w:sz w:val="22"/>
              </w:rPr>
              <w:t xml:space="preserve"> средств</w:t>
            </w:r>
            <w:r w:rsidR="00E83D1D">
              <w:rPr>
                <w:sz w:val="22"/>
              </w:rPr>
              <w:t>а</w:t>
            </w:r>
            <w:r w:rsidRPr="002E1D07">
              <w:rPr>
                <w:sz w:val="22"/>
              </w:rPr>
              <w:t xml:space="preserve"> пожаротушения</w:t>
            </w:r>
            <w:r w:rsidR="00E83D1D">
              <w:rPr>
                <w:sz w:val="22"/>
              </w:rPr>
              <w:t>;</w:t>
            </w:r>
          </w:p>
          <w:p w14:paraId="54E30A25" w14:textId="189A8624" w:rsidR="00717F11" w:rsidRPr="002E1D07" w:rsidRDefault="00717F11" w:rsidP="00717F11">
            <w:pPr>
              <w:rPr>
                <w:sz w:val="22"/>
              </w:rPr>
            </w:pPr>
            <w:r w:rsidRPr="002E1D07">
              <w:rPr>
                <w:bCs/>
                <w:sz w:val="22"/>
              </w:rPr>
              <w:sym w:font="Symbol" w:char="F02D"/>
            </w:r>
            <w:r w:rsidRPr="002E1D07">
              <w:rPr>
                <w:bCs/>
                <w:sz w:val="22"/>
              </w:rPr>
              <w:t> с</w:t>
            </w:r>
            <w:r w:rsidRPr="002E1D07">
              <w:rPr>
                <w:sz w:val="22"/>
              </w:rPr>
              <w:t>пособ</w:t>
            </w:r>
            <w:r w:rsidR="00E83D1D">
              <w:rPr>
                <w:sz w:val="22"/>
              </w:rPr>
              <w:t>ен</w:t>
            </w:r>
            <w:r w:rsidRPr="002E1D07">
              <w:rPr>
                <w:sz w:val="22"/>
              </w:rPr>
              <w:t xml:space="preserve"> обоснова</w:t>
            </w:r>
            <w:r w:rsidR="00E83D1D">
              <w:rPr>
                <w:sz w:val="22"/>
              </w:rPr>
              <w:t>ть</w:t>
            </w:r>
            <w:r w:rsidRPr="002E1D07">
              <w:rPr>
                <w:sz w:val="22"/>
              </w:rPr>
              <w:t xml:space="preserve"> возможност</w:t>
            </w:r>
            <w:r w:rsidR="00E83D1D">
              <w:rPr>
                <w:sz w:val="22"/>
              </w:rPr>
              <w:t>ь</w:t>
            </w:r>
            <w:r w:rsidRPr="002E1D07">
              <w:rPr>
                <w:sz w:val="22"/>
              </w:rPr>
              <w:t xml:space="preserve"> применения в ходе исполнения обязанностей военной службы профессиональных знаний</w:t>
            </w:r>
            <w:r w:rsidR="00E83D1D">
              <w:rPr>
                <w:sz w:val="22"/>
              </w:rPr>
              <w:t>;</w:t>
            </w:r>
          </w:p>
          <w:p w14:paraId="250907BB" w14:textId="00CE63E0" w:rsidR="00717F11" w:rsidRPr="002E1D07" w:rsidRDefault="00717F11" w:rsidP="00717F11">
            <w:pPr>
              <w:rPr>
                <w:sz w:val="22"/>
              </w:rPr>
            </w:pPr>
            <w:r w:rsidRPr="002E1D07">
              <w:rPr>
                <w:bCs/>
                <w:sz w:val="22"/>
              </w:rPr>
              <w:sym w:font="Symbol" w:char="F02D"/>
            </w:r>
            <w:r w:rsidRPr="002E1D07">
              <w:rPr>
                <w:bCs/>
                <w:sz w:val="22"/>
              </w:rPr>
              <w:t> </w:t>
            </w:r>
            <w:r w:rsidRPr="002E1D07">
              <w:rPr>
                <w:sz w:val="22"/>
              </w:rPr>
              <w:t>точно изл</w:t>
            </w:r>
            <w:r w:rsidR="00E83D1D">
              <w:rPr>
                <w:sz w:val="22"/>
              </w:rPr>
              <w:t>агает</w:t>
            </w:r>
            <w:r w:rsidRPr="002E1D07">
              <w:rPr>
                <w:sz w:val="22"/>
              </w:rPr>
              <w:t xml:space="preserve"> обязанност</w:t>
            </w:r>
            <w:r w:rsidR="00E83D1D">
              <w:rPr>
                <w:sz w:val="22"/>
              </w:rPr>
              <w:t>и</w:t>
            </w:r>
            <w:r w:rsidRPr="002E1D07">
              <w:rPr>
                <w:sz w:val="22"/>
              </w:rPr>
              <w:t xml:space="preserve"> военнослужащего и перечисл</w:t>
            </w:r>
            <w:r w:rsidR="00E83D1D">
              <w:rPr>
                <w:sz w:val="22"/>
              </w:rPr>
              <w:t>яет</w:t>
            </w:r>
            <w:r w:rsidRPr="002E1D07">
              <w:rPr>
                <w:sz w:val="22"/>
              </w:rPr>
              <w:t xml:space="preserve"> военно-учетны</w:t>
            </w:r>
            <w:r w:rsidR="00E83D1D">
              <w:rPr>
                <w:sz w:val="22"/>
              </w:rPr>
              <w:t>е</w:t>
            </w:r>
            <w:r w:rsidRPr="002E1D07">
              <w:rPr>
                <w:sz w:val="22"/>
              </w:rPr>
              <w:t xml:space="preserve"> специальност</w:t>
            </w:r>
            <w:r w:rsidR="00E83D1D">
              <w:rPr>
                <w:sz w:val="22"/>
              </w:rPr>
              <w:t>и;</w:t>
            </w:r>
          </w:p>
          <w:p w14:paraId="667A660D" w14:textId="2D82C075" w:rsidR="00717F11" w:rsidRPr="002E1D07" w:rsidRDefault="00717F11" w:rsidP="00717F11">
            <w:pPr>
              <w:rPr>
                <w:sz w:val="22"/>
              </w:rPr>
            </w:pPr>
            <w:r w:rsidRPr="002E1D07">
              <w:rPr>
                <w:bCs/>
                <w:sz w:val="22"/>
              </w:rPr>
              <w:sym w:font="Symbol" w:char="F02D"/>
            </w:r>
            <w:r w:rsidRPr="002E1D07">
              <w:rPr>
                <w:bCs/>
                <w:sz w:val="22"/>
              </w:rPr>
              <w:t xml:space="preserve"> </w:t>
            </w:r>
            <w:r w:rsidR="00E83D1D">
              <w:rPr>
                <w:bCs/>
                <w:sz w:val="22"/>
              </w:rPr>
              <w:t xml:space="preserve">умеет </w:t>
            </w:r>
            <w:r w:rsidRPr="002E1D07">
              <w:rPr>
                <w:sz w:val="22"/>
              </w:rPr>
              <w:t>бесконфликтно общ</w:t>
            </w:r>
            <w:r w:rsidR="00E83D1D">
              <w:rPr>
                <w:sz w:val="22"/>
              </w:rPr>
              <w:t>аться</w:t>
            </w:r>
            <w:r w:rsidRPr="002E1D07">
              <w:rPr>
                <w:sz w:val="22"/>
              </w:rPr>
              <w:t xml:space="preserve"> </w:t>
            </w:r>
            <w:r w:rsidR="00E83D1D">
              <w:rPr>
                <w:sz w:val="22"/>
              </w:rPr>
              <w:br/>
            </w:r>
            <w:r w:rsidRPr="002E1D07">
              <w:rPr>
                <w:sz w:val="22"/>
              </w:rPr>
              <w:t xml:space="preserve">с окружающими в различных условиях </w:t>
            </w:r>
            <w:r w:rsidR="00E83D1D">
              <w:rPr>
                <w:sz w:val="22"/>
              </w:rPr>
              <w:t xml:space="preserve">экстремальной </w:t>
            </w:r>
            <w:r w:rsidRPr="002E1D07">
              <w:rPr>
                <w:sz w:val="22"/>
              </w:rPr>
              <w:t>обстановки</w:t>
            </w:r>
            <w:r w:rsidR="00E83D1D">
              <w:rPr>
                <w:sz w:val="22"/>
              </w:rPr>
              <w:t>;</w:t>
            </w:r>
          </w:p>
          <w:p w14:paraId="54A5D020" w14:textId="79DC6EBA" w:rsidR="00717F11" w:rsidRPr="002E1D07" w:rsidRDefault="00717F11" w:rsidP="00E83D1D">
            <w:pPr>
              <w:rPr>
                <w:bCs/>
                <w:sz w:val="22"/>
              </w:rPr>
            </w:pPr>
            <w:r w:rsidRPr="002E1D07">
              <w:rPr>
                <w:bCs/>
                <w:sz w:val="22"/>
              </w:rPr>
              <w:sym w:font="Symbol" w:char="F02D"/>
            </w:r>
            <w:r w:rsidRPr="002E1D07">
              <w:rPr>
                <w:bCs/>
                <w:sz w:val="22"/>
              </w:rPr>
              <w:t xml:space="preserve"> </w:t>
            </w:r>
            <w:r w:rsidR="00E83D1D">
              <w:rPr>
                <w:bCs/>
                <w:sz w:val="22"/>
              </w:rPr>
              <w:t xml:space="preserve">способен </w:t>
            </w:r>
            <w:r w:rsidRPr="002E1D07">
              <w:rPr>
                <w:sz w:val="22"/>
              </w:rPr>
              <w:t xml:space="preserve">правильно </w:t>
            </w:r>
            <w:r w:rsidR="00E83D1D">
              <w:rPr>
                <w:sz w:val="22"/>
              </w:rPr>
              <w:t>оказывать</w:t>
            </w:r>
            <w:r w:rsidRPr="002E1D07">
              <w:rPr>
                <w:sz w:val="22"/>
              </w:rPr>
              <w:t xml:space="preserve"> доврачебн</w:t>
            </w:r>
            <w:r w:rsidR="00E83D1D">
              <w:rPr>
                <w:sz w:val="22"/>
              </w:rPr>
              <w:t>ую</w:t>
            </w:r>
            <w:r w:rsidRPr="002E1D07">
              <w:rPr>
                <w:sz w:val="22"/>
              </w:rPr>
              <w:t xml:space="preserve"> помощ</w:t>
            </w:r>
            <w:r w:rsidR="00E83D1D">
              <w:rPr>
                <w:sz w:val="22"/>
              </w:rPr>
              <w:t>ь</w:t>
            </w:r>
            <w:r w:rsidRPr="002E1D07">
              <w:rPr>
                <w:sz w:val="22"/>
              </w:rPr>
              <w:t xml:space="preserve"> пострадавшим</w:t>
            </w:r>
          </w:p>
        </w:tc>
        <w:tc>
          <w:tcPr>
            <w:tcW w:w="1027" w:type="pct"/>
          </w:tcPr>
          <w:p w14:paraId="782E35FC" w14:textId="723DBE51" w:rsidR="00717F11" w:rsidRPr="002E1D07" w:rsidRDefault="00717F11" w:rsidP="00E83D1D">
            <w:pPr>
              <w:rPr>
                <w:bCs/>
                <w:sz w:val="22"/>
              </w:rPr>
            </w:pPr>
            <w:r w:rsidRPr="002E1D07">
              <w:rPr>
                <w:bCs/>
                <w:sz w:val="22"/>
              </w:rPr>
              <w:t>Оценка результатов выполнения практических занятий</w:t>
            </w:r>
          </w:p>
        </w:tc>
      </w:tr>
    </w:tbl>
    <w:p w14:paraId="508FCCAD" w14:textId="77777777" w:rsidR="00177D24" w:rsidRDefault="00177D24">
      <w:pPr>
        <w:widowControl/>
        <w:autoSpaceDE/>
        <w:autoSpaceDN/>
        <w:adjustRightInd/>
        <w:spacing w:after="200" w:line="276" w:lineRule="auto"/>
        <w:rPr>
          <w:b/>
          <w:bCs/>
          <w:iCs/>
          <w:sz w:val="24"/>
          <w:szCs w:val="24"/>
        </w:rPr>
      </w:pPr>
    </w:p>
    <w:p w14:paraId="754331E9" w14:textId="77777777" w:rsidR="00717F11" w:rsidRDefault="00717F11">
      <w:pPr>
        <w:widowControl/>
        <w:autoSpaceDE/>
        <w:autoSpaceDN/>
        <w:adjustRightInd/>
        <w:spacing w:after="200" w:line="276" w:lineRule="auto"/>
        <w:rPr>
          <w:b/>
          <w:bCs/>
          <w:iCs/>
          <w:sz w:val="24"/>
          <w:szCs w:val="24"/>
        </w:rPr>
      </w:pPr>
      <w:r>
        <w:rPr>
          <w:b/>
          <w:bCs/>
          <w:iCs/>
          <w:sz w:val="24"/>
          <w:szCs w:val="24"/>
        </w:rPr>
        <w:br w:type="page"/>
      </w:r>
    </w:p>
    <w:p w14:paraId="0F1D6CD6" w14:textId="62CE9CC4" w:rsidR="00B45B4B" w:rsidRPr="00581687" w:rsidRDefault="00B45B4B" w:rsidP="00B45B4B">
      <w:pPr>
        <w:pStyle w:val="3"/>
        <w:rPr>
          <w:sz w:val="24"/>
          <w:szCs w:val="24"/>
        </w:rPr>
      </w:pPr>
      <w:bookmarkStart w:id="55" w:name="_Toc98177821"/>
      <w:r w:rsidRPr="00581687">
        <w:rPr>
          <w:sz w:val="24"/>
          <w:szCs w:val="24"/>
        </w:rPr>
        <w:t>Приложение 2.4</w:t>
      </w:r>
      <w:bookmarkEnd w:id="55"/>
    </w:p>
    <w:p w14:paraId="76E4FA8C" w14:textId="039ABB5C" w:rsidR="00B45B4B" w:rsidRPr="00581687" w:rsidRDefault="00B45B4B" w:rsidP="00B45B4B">
      <w:pPr>
        <w:shd w:val="clear" w:color="auto" w:fill="FFFFFF"/>
        <w:spacing w:line="360" w:lineRule="auto"/>
        <w:jc w:val="right"/>
        <w:rPr>
          <w:b/>
          <w:bCs/>
          <w:iCs/>
          <w:sz w:val="24"/>
          <w:szCs w:val="24"/>
        </w:rPr>
      </w:pPr>
      <w:r w:rsidRPr="00581687">
        <w:rPr>
          <w:rFonts w:eastAsia="Times New Roman"/>
          <w:b/>
          <w:bCs/>
          <w:iCs/>
          <w:sz w:val="24"/>
          <w:szCs w:val="24"/>
        </w:rPr>
        <w:t>к ПОП по профессии</w:t>
      </w:r>
    </w:p>
    <w:p w14:paraId="496CBE86" w14:textId="77777777" w:rsidR="00B45B4B" w:rsidRPr="00581687" w:rsidRDefault="00B45B4B" w:rsidP="00B45B4B">
      <w:pPr>
        <w:shd w:val="clear" w:color="auto" w:fill="FFFFFF"/>
        <w:spacing w:line="360" w:lineRule="auto"/>
        <w:jc w:val="right"/>
        <w:rPr>
          <w:rFonts w:eastAsia="Times New Roman"/>
          <w:bCs/>
          <w:sz w:val="24"/>
          <w:szCs w:val="24"/>
        </w:rPr>
      </w:pPr>
      <w:r w:rsidRPr="00581687">
        <w:rPr>
          <w:rFonts w:eastAsia="Times New Roman"/>
          <w:b/>
          <w:bCs/>
          <w:iCs/>
          <w:sz w:val="24"/>
          <w:szCs w:val="24"/>
        </w:rPr>
        <w:t>35.01.16 Мастер по водным биоресурсам и аквакультуре</w:t>
      </w:r>
    </w:p>
    <w:p w14:paraId="6BD609A5" w14:textId="77777777" w:rsidR="00B45B4B" w:rsidRPr="00581687" w:rsidRDefault="00B45B4B" w:rsidP="00B45B4B">
      <w:pPr>
        <w:shd w:val="clear" w:color="auto" w:fill="FFFFFF"/>
        <w:spacing w:line="276" w:lineRule="auto"/>
        <w:jc w:val="center"/>
        <w:rPr>
          <w:rFonts w:eastAsia="Times New Roman"/>
          <w:b/>
          <w:bCs/>
          <w:sz w:val="24"/>
          <w:szCs w:val="24"/>
        </w:rPr>
      </w:pPr>
    </w:p>
    <w:p w14:paraId="0D3CFF86" w14:textId="77777777" w:rsidR="00B45B4B" w:rsidRPr="00581687" w:rsidRDefault="00B45B4B" w:rsidP="00B45B4B">
      <w:pPr>
        <w:shd w:val="clear" w:color="auto" w:fill="FFFFFF"/>
        <w:spacing w:line="276" w:lineRule="auto"/>
        <w:jc w:val="center"/>
        <w:rPr>
          <w:rFonts w:eastAsia="Times New Roman"/>
          <w:b/>
          <w:bCs/>
          <w:sz w:val="24"/>
          <w:szCs w:val="24"/>
        </w:rPr>
      </w:pPr>
    </w:p>
    <w:p w14:paraId="78235F77" w14:textId="77777777" w:rsidR="00B45B4B" w:rsidRPr="00581687" w:rsidRDefault="00B45B4B" w:rsidP="00B45B4B">
      <w:pPr>
        <w:shd w:val="clear" w:color="auto" w:fill="FFFFFF"/>
        <w:spacing w:line="276" w:lineRule="auto"/>
        <w:jc w:val="center"/>
        <w:rPr>
          <w:rFonts w:eastAsia="Times New Roman"/>
          <w:b/>
          <w:bCs/>
          <w:sz w:val="24"/>
          <w:szCs w:val="24"/>
        </w:rPr>
      </w:pPr>
    </w:p>
    <w:p w14:paraId="00124362" w14:textId="77777777" w:rsidR="00B45B4B" w:rsidRPr="00581687" w:rsidRDefault="00B45B4B" w:rsidP="00B45B4B">
      <w:pPr>
        <w:shd w:val="clear" w:color="auto" w:fill="FFFFFF"/>
        <w:spacing w:line="276" w:lineRule="auto"/>
        <w:jc w:val="center"/>
        <w:rPr>
          <w:rFonts w:eastAsia="Times New Roman"/>
          <w:b/>
          <w:bCs/>
          <w:sz w:val="24"/>
          <w:szCs w:val="24"/>
        </w:rPr>
      </w:pPr>
    </w:p>
    <w:p w14:paraId="57AFB07C" w14:textId="77777777" w:rsidR="00B45B4B" w:rsidRPr="00581687" w:rsidRDefault="00B45B4B" w:rsidP="00B45B4B">
      <w:pPr>
        <w:shd w:val="clear" w:color="auto" w:fill="FFFFFF"/>
        <w:spacing w:line="276" w:lineRule="auto"/>
        <w:jc w:val="center"/>
        <w:rPr>
          <w:rFonts w:eastAsia="Times New Roman"/>
          <w:b/>
          <w:bCs/>
          <w:sz w:val="24"/>
          <w:szCs w:val="24"/>
        </w:rPr>
      </w:pPr>
    </w:p>
    <w:p w14:paraId="0A12737F" w14:textId="77777777" w:rsidR="00B45B4B" w:rsidRPr="00581687" w:rsidRDefault="00B45B4B" w:rsidP="00B45B4B">
      <w:pPr>
        <w:shd w:val="clear" w:color="auto" w:fill="FFFFFF"/>
        <w:spacing w:line="276" w:lineRule="auto"/>
        <w:jc w:val="center"/>
        <w:rPr>
          <w:rFonts w:eastAsia="Times New Roman"/>
          <w:b/>
          <w:bCs/>
          <w:sz w:val="24"/>
          <w:szCs w:val="24"/>
        </w:rPr>
      </w:pPr>
    </w:p>
    <w:p w14:paraId="00E58637" w14:textId="77777777" w:rsidR="00B45B4B" w:rsidRPr="00581687" w:rsidRDefault="00B45B4B" w:rsidP="00B45B4B">
      <w:pPr>
        <w:shd w:val="clear" w:color="auto" w:fill="FFFFFF"/>
        <w:spacing w:line="276" w:lineRule="auto"/>
        <w:jc w:val="center"/>
        <w:rPr>
          <w:rFonts w:eastAsia="Times New Roman"/>
          <w:b/>
          <w:bCs/>
          <w:sz w:val="24"/>
          <w:szCs w:val="24"/>
        </w:rPr>
      </w:pPr>
    </w:p>
    <w:p w14:paraId="005A8C81" w14:textId="77777777" w:rsidR="00B45B4B" w:rsidRPr="00581687" w:rsidRDefault="00B45B4B" w:rsidP="00B45B4B">
      <w:pPr>
        <w:shd w:val="clear" w:color="auto" w:fill="FFFFFF"/>
        <w:spacing w:line="276" w:lineRule="auto"/>
        <w:jc w:val="center"/>
        <w:rPr>
          <w:rFonts w:eastAsia="Times New Roman"/>
          <w:b/>
          <w:bCs/>
          <w:sz w:val="24"/>
          <w:szCs w:val="24"/>
        </w:rPr>
      </w:pPr>
    </w:p>
    <w:p w14:paraId="2CCCDDE6" w14:textId="77777777" w:rsidR="00B45B4B" w:rsidRPr="00581687" w:rsidRDefault="00B45B4B" w:rsidP="00B45B4B">
      <w:pPr>
        <w:shd w:val="clear" w:color="auto" w:fill="FFFFFF"/>
        <w:spacing w:line="276" w:lineRule="auto"/>
        <w:jc w:val="center"/>
        <w:rPr>
          <w:rFonts w:eastAsia="Times New Roman"/>
          <w:b/>
          <w:bCs/>
          <w:sz w:val="24"/>
          <w:szCs w:val="24"/>
        </w:rPr>
      </w:pPr>
    </w:p>
    <w:p w14:paraId="4A6985E6" w14:textId="77777777" w:rsidR="00B45B4B" w:rsidRPr="00581687" w:rsidRDefault="00B45B4B" w:rsidP="00B45B4B">
      <w:pPr>
        <w:shd w:val="clear" w:color="auto" w:fill="FFFFFF"/>
        <w:spacing w:line="276" w:lineRule="auto"/>
        <w:jc w:val="center"/>
        <w:rPr>
          <w:rFonts w:eastAsia="Times New Roman"/>
          <w:b/>
          <w:bCs/>
          <w:sz w:val="24"/>
          <w:szCs w:val="24"/>
        </w:rPr>
      </w:pPr>
    </w:p>
    <w:p w14:paraId="4D42A59D" w14:textId="77777777" w:rsidR="00B45B4B" w:rsidRPr="00581687" w:rsidRDefault="00B45B4B" w:rsidP="00B45B4B">
      <w:pPr>
        <w:shd w:val="clear" w:color="auto" w:fill="FFFFFF"/>
        <w:spacing w:line="276" w:lineRule="auto"/>
        <w:jc w:val="center"/>
        <w:rPr>
          <w:rFonts w:eastAsia="Times New Roman"/>
          <w:b/>
          <w:bCs/>
          <w:sz w:val="24"/>
          <w:szCs w:val="24"/>
        </w:rPr>
      </w:pPr>
    </w:p>
    <w:p w14:paraId="63AFADB3" w14:textId="10D868CE" w:rsidR="006D25D8" w:rsidRPr="00581687" w:rsidRDefault="00B45B4B" w:rsidP="00B45B4B">
      <w:pPr>
        <w:pStyle w:val="3"/>
        <w:jc w:val="center"/>
        <w:rPr>
          <w:iCs/>
          <w:sz w:val="24"/>
          <w:szCs w:val="24"/>
        </w:rPr>
      </w:pPr>
      <w:bookmarkStart w:id="56" w:name="_Toc98177822"/>
      <w:r w:rsidRPr="00581687">
        <w:rPr>
          <w:sz w:val="24"/>
          <w:szCs w:val="24"/>
        </w:rPr>
        <w:t>ПРИМЕРНАЯ РАБОЧАЯ ПРОГРАММА УЧЕБНОЙ ДИСЦИПЛИНЫ</w:t>
      </w:r>
      <w:bookmarkEnd w:id="56"/>
    </w:p>
    <w:p w14:paraId="65A7A20A" w14:textId="77777777" w:rsidR="006D25D8" w:rsidRPr="00581687" w:rsidRDefault="006D25D8" w:rsidP="00B45B4B">
      <w:pPr>
        <w:jc w:val="center"/>
        <w:rPr>
          <w:b/>
          <w:bCs/>
          <w:iCs/>
          <w:sz w:val="24"/>
          <w:szCs w:val="24"/>
          <w:u w:val="single"/>
        </w:rPr>
      </w:pPr>
    </w:p>
    <w:p w14:paraId="6B0036B1" w14:textId="7F8C72A3" w:rsidR="006D25D8" w:rsidRPr="00581687" w:rsidRDefault="006D25D8" w:rsidP="00B45B4B">
      <w:pPr>
        <w:pStyle w:val="3"/>
        <w:jc w:val="center"/>
        <w:rPr>
          <w:sz w:val="24"/>
          <w:szCs w:val="24"/>
        </w:rPr>
      </w:pPr>
      <w:bookmarkStart w:id="57" w:name="_Toc98177823"/>
      <w:r w:rsidRPr="00581687">
        <w:rPr>
          <w:sz w:val="24"/>
          <w:szCs w:val="24"/>
        </w:rPr>
        <w:t>С</w:t>
      </w:r>
      <w:r w:rsidR="000F3895" w:rsidRPr="00581687">
        <w:rPr>
          <w:sz w:val="24"/>
          <w:szCs w:val="24"/>
        </w:rPr>
        <w:t>Г</w:t>
      </w:r>
      <w:r w:rsidR="00523B47" w:rsidRPr="00581687">
        <w:rPr>
          <w:sz w:val="24"/>
          <w:szCs w:val="24"/>
        </w:rPr>
        <w:t>.</w:t>
      </w:r>
      <w:r w:rsidRPr="00581687">
        <w:rPr>
          <w:sz w:val="24"/>
          <w:szCs w:val="24"/>
        </w:rPr>
        <w:t>0</w:t>
      </w:r>
      <w:r w:rsidR="0079092F" w:rsidRPr="00581687">
        <w:rPr>
          <w:sz w:val="24"/>
          <w:szCs w:val="24"/>
        </w:rPr>
        <w:t>4</w:t>
      </w:r>
      <w:r w:rsidRPr="00581687">
        <w:rPr>
          <w:sz w:val="24"/>
          <w:szCs w:val="24"/>
        </w:rPr>
        <w:t xml:space="preserve"> </w:t>
      </w:r>
      <w:r w:rsidR="000F3895" w:rsidRPr="00581687">
        <w:rPr>
          <w:sz w:val="24"/>
          <w:szCs w:val="24"/>
        </w:rPr>
        <w:t>ФИЗИЧЕСКАЯ КУЛЬТУРА</w:t>
      </w:r>
      <w:bookmarkEnd w:id="57"/>
    </w:p>
    <w:p w14:paraId="023F1512" w14:textId="77777777" w:rsidR="006D25D8" w:rsidRPr="00581687" w:rsidRDefault="006D25D8" w:rsidP="006D25D8">
      <w:pPr>
        <w:rPr>
          <w:b/>
          <w:bCs/>
          <w:iCs/>
          <w:sz w:val="24"/>
          <w:szCs w:val="24"/>
        </w:rPr>
      </w:pPr>
    </w:p>
    <w:p w14:paraId="49181540" w14:textId="77777777" w:rsidR="006D25D8" w:rsidRPr="00A66B8E" w:rsidRDefault="006D25D8" w:rsidP="006D25D8">
      <w:pPr>
        <w:rPr>
          <w:b/>
          <w:bCs/>
          <w:iCs/>
          <w:sz w:val="24"/>
          <w:szCs w:val="24"/>
        </w:rPr>
      </w:pPr>
    </w:p>
    <w:p w14:paraId="3BF41D8E" w14:textId="77777777" w:rsidR="006D25D8" w:rsidRPr="00A66B8E" w:rsidRDefault="006D25D8" w:rsidP="006D25D8">
      <w:pPr>
        <w:rPr>
          <w:b/>
          <w:bCs/>
          <w:iCs/>
          <w:sz w:val="24"/>
          <w:szCs w:val="24"/>
        </w:rPr>
      </w:pPr>
    </w:p>
    <w:p w14:paraId="1F1EB13F" w14:textId="77777777" w:rsidR="006D25D8" w:rsidRPr="00A66B8E" w:rsidRDefault="006D25D8" w:rsidP="006D25D8">
      <w:pPr>
        <w:rPr>
          <w:b/>
          <w:bCs/>
          <w:iCs/>
          <w:sz w:val="24"/>
          <w:szCs w:val="24"/>
        </w:rPr>
      </w:pPr>
    </w:p>
    <w:p w14:paraId="77827D7F" w14:textId="77777777" w:rsidR="006D25D8" w:rsidRPr="00A66B8E" w:rsidRDefault="006D25D8" w:rsidP="006D25D8">
      <w:pPr>
        <w:rPr>
          <w:b/>
          <w:bCs/>
          <w:iCs/>
          <w:sz w:val="24"/>
          <w:szCs w:val="24"/>
        </w:rPr>
      </w:pPr>
    </w:p>
    <w:p w14:paraId="64157981" w14:textId="77777777" w:rsidR="006D25D8" w:rsidRPr="00A66B8E" w:rsidRDefault="006D25D8" w:rsidP="006D25D8">
      <w:pPr>
        <w:rPr>
          <w:b/>
          <w:bCs/>
          <w:iCs/>
          <w:sz w:val="24"/>
          <w:szCs w:val="24"/>
        </w:rPr>
      </w:pPr>
    </w:p>
    <w:p w14:paraId="26E33A2F" w14:textId="77777777" w:rsidR="006D25D8" w:rsidRPr="00A66B8E" w:rsidRDefault="006D25D8" w:rsidP="006D25D8">
      <w:pPr>
        <w:rPr>
          <w:b/>
          <w:bCs/>
          <w:iCs/>
          <w:sz w:val="24"/>
          <w:szCs w:val="24"/>
        </w:rPr>
      </w:pPr>
    </w:p>
    <w:p w14:paraId="763BDB43" w14:textId="77777777" w:rsidR="006D25D8" w:rsidRPr="00A66B8E" w:rsidRDefault="006D25D8" w:rsidP="006D25D8">
      <w:pPr>
        <w:rPr>
          <w:b/>
          <w:bCs/>
          <w:iCs/>
          <w:sz w:val="24"/>
          <w:szCs w:val="24"/>
        </w:rPr>
      </w:pPr>
    </w:p>
    <w:p w14:paraId="71579066" w14:textId="77777777" w:rsidR="006D25D8" w:rsidRPr="00A66B8E" w:rsidRDefault="006D25D8" w:rsidP="006D25D8">
      <w:pPr>
        <w:rPr>
          <w:b/>
          <w:bCs/>
          <w:iCs/>
          <w:sz w:val="24"/>
          <w:szCs w:val="24"/>
        </w:rPr>
      </w:pPr>
    </w:p>
    <w:p w14:paraId="474B8B05" w14:textId="77777777" w:rsidR="006D25D8" w:rsidRPr="00A66B8E" w:rsidRDefault="006D25D8" w:rsidP="006D25D8">
      <w:pPr>
        <w:rPr>
          <w:b/>
          <w:bCs/>
          <w:iCs/>
          <w:sz w:val="24"/>
          <w:szCs w:val="24"/>
        </w:rPr>
      </w:pPr>
    </w:p>
    <w:p w14:paraId="3821234C" w14:textId="77777777" w:rsidR="006D25D8" w:rsidRPr="00A66B8E" w:rsidRDefault="006D25D8" w:rsidP="006D25D8">
      <w:pPr>
        <w:rPr>
          <w:b/>
          <w:bCs/>
          <w:iCs/>
          <w:sz w:val="24"/>
          <w:szCs w:val="24"/>
        </w:rPr>
      </w:pPr>
    </w:p>
    <w:p w14:paraId="6A53E456" w14:textId="77777777" w:rsidR="006D25D8" w:rsidRPr="00A66B8E" w:rsidRDefault="006D25D8" w:rsidP="006D25D8">
      <w:pPr>
        <w:rPr>
          <w:b/>
          <w:bCs/>
          <w:iCs/>
          <w:sz w:val="24"/>
          <w:szCs w:val="24"/>
        </w:rPr>
      </w:pPr>
    </w:p>
    <w:p w14:paraId="2F6BAD41" w14:textId="77777777" w:rsidR="006D25D8" w:rsidRDefault="006D25D8" w:rsidP="006D25D8">
      <w:pPr>
        <w:jc w:val="center"/>
        <w:rPr>
          <w:b/>
          <w:bCs/>
          <w:iCs/>
          <w:sz w:val="24"/>
          <w:szCs w:val="24"/>
        </w:rPr>
      </w:pPr>
    </w:p>
    <w:p w14:paraId="50E273AC" w14:textId="77777777" w:rsidR="006D25D8" w:rsidRDefault="006D25D8" w:rsidP="006D25D8">
      <w:pPr>
        <w:jc w:val="center"/>
        <w:rPr>
          <w:b/>
          <w:bCs/>
          <w:iCs/>
          <w:sz w:val="24"/>
          <w:szCs w:val="24"/>
        </w:rPr>
      </w:pPr>
    </w:p>
    <w:p w14:paraId="1A7C7E41" w14:textId="77777777" w:rsidR="006D25D8" w:rsidRDefault="006D25D8" w:rsidP="006D25D8">
      <w:pPr>
        <w:jc w:val="center"/>
        <w:rPr>
          <w:b/>
          <w:bCs/>
          <w:iCs/>
          <w:sz w:val="24"/>
          <w:szCs w:val="24"/>
        </w:rPr>
      </w:pPr>
    </w:p>
    <w:p w14:paraId="35044540" w14:textId="77777777" w:rsidR="006D25D8" w:rsidRDefault="006D25D8" w:rsidP="006D25D8">
      <w:pPr>
        <w:jc w:val="center"/>
        <w:rPr>
          <w:b/>
          <w:bCs/>
          <w:iCs/>
          <w:sz w:val="24"/>
          <w:szCs w:val="24"/>
        </w:rPr>
      </w:pPr>
    </w:p>
    <w:p w14:paraId="7FE18695" w14:textId="77777777" w:rsidR="006D25D8" w:rsidRDefault="006D25D8" w:rsidP="006D25D8">
      <w:pPr>
        <w:jc w:val="center"/>
        <w:rPr>
          <w:b/>
          <w:bCs/>
          <w:iCs/>
          <w:sz w:val="24"/>
          <w:szCs w:val="24"/>
        </w:rPr>
      </w:pPr>
    </w:p>
    <w:p w14:paraId="09F4F645" w14:textId="77777777" w:rsidR="006D25D8" w:rsidRDefault="006D25D8" w:rsidP="006D25D8">
      <w:pPr>
        <w:jc w:val="center"/>
        <w:rPr>
          <w:b/>
          <w:bCs/>
          <w:iCs/>
          <w:sz w:val="24"/>
          <w:szCs w:val="24"/>
        </w:rPr>
      </w:pPr>
    </w:p>
    <w:p w14:paraId="15987D86" w14:textId="77777777" w:rsidR="006D25D8" w:rsidRDefault="006D25D8" w:rsidP="006D25D8">
      <w:pPr>
        <w:jc w:val="center"/>
        <w:rPr>
          <w:b/>
          <w:bCs/>
          <w:iCs/>
          <w:sz w:val="24"/>
          <w:szCs w:val="24"/>
        </w:rPr>
      </w:pPr>
    </w:p>
    <w:p w14:paraId="161449F6" w14:textId="77777777" w:rsidR="006D25D8" w:rsidRDefault="006D25D8" w:rsidP="006D25D8">
      <w:pPr>
        <w:jc w:val="center"/>
        <w:rPr>
          <w:b/>
          <w:bCs/>
          <w:iCs/>
          <w:sz w:val="24"/>
          <w:szCs w:val="24"/>
        </w:rPr>
      </w:pPr>
    </w:p>
    <w:p w14:paraId="23661266" w14:textId="77777777" w:rsidR="006D25D8" w:rsidRDefault="006D25D8" w:rsidP="006D25D8">
      <w:pPr>
        <w:jc w:val="center"/>
        <w:rPr>
          <w:b/>
          <w:bCs/>
          <w:iCs/>
          <w:sz w:val="24"/>
          <w:szCs w:val="24"/>
        </w:rPr>
      </w:pPr>
    </w:p>
    <w:p w14:paraId="1DDC9718" w14:textId="504B7DCB" w:rsidR="006D25D8" w:rsidRDefault="006D25D8" w:rsidP="006D25D8">
      <w:pPr>
        <w:jc w:val="center"/>
        <w:rPr>
          <w:b/>
          <w:bCs/>
          <w:iCs/>
          <w:sz w:val="24"/>
          <w:szCs w:val="24"/>
        </w:rPr>
      </w:pPr>
    </w:p>
    <w:p w14:paraId="7B25B062" w14:textId="5A54B179" w:rsidR="00B45B4B" w:rsidRDefault="00B45B4B" w:rsidP="006D25D8">
      <w:pPr>
        <w:jc w:val="center"/>
        <w:rPr>
          <w:b/>
          <w:bCs/>
          <w:iCs/>
          <w:sz w:val="24"/>
          <w:szCs w:val="24"/>
        </w:rPr>
      </w:pPr>
    </w:p>
    <w:p w14:paraId="7E2943D9" w14:textId="49428662" w:rsidR="00B45B4B" w:rsidRDefault="00B45B4B" w:rsidP="006D25D8">
      <w:pPr>
        <w:jc w:val="center"/>
        <w:rPr>
          <w:b/>
          <w:bCs/>
          <w:iCs/>
          <w:sz w:val="24"/>
          <w:szCs w:val="24"/>
        </w:rPr>
      </w:pPr>
    </w:p>
    <w:p w14:paraId="182A459B" w14:textId="77777777" w:rsidR="00B45B4B" w:rsidRDefault="00B45B4B" w:rsidP="006D25D8">
      <w:pPr>
        <w:jc w:val="center"/>
        <w:rPr>
          <w:b/>
          <w:bCs/>
          <w:iCs/>
          <w:sz w:val="24"/>
          <w:szCs w:val="24"/>
        </w:rPr>
      </w:pPr>
    </w:p>
    <w:p w14:paraId="329D2480" w14:textId="77777777" w:rsidR="006D25D8" w:rsidRDefault="006D25D8" w:rsidP="006D25D8">
      <w:pPr>
        <w:jc w:val="center"/>
        <w:rPr>
          <w:b/>
          <w:bCs/>
          <w:iCs/>
          <w:sz w:val="24"/>
          <w:szCs w:val="24"/>
        </w:rPr>
      </w:pPr>
    </w:p>
    <w:p w14:paraId="518DFF7E" w14:textId="77777777" w:rsidR="006D25D8" w:rsidRDefault="006D25D8" w:rsidP="006D25D8">
      <w:pPr>
        <w:jc w:val="center"/>
        <w:rPr>
          <w:b/>
          <w:bCs/>
          <w:iCs/>
          <w:sz w:val="24"/>
          <w:szCs w:val="24"/>
        </w:rPr>
      </w:pPr>
    </w:p>
    <w:p w14:paraId="4F8F5911" w14:textId="77777777" w:rsidR="006D25D8" w:rsidRDefault="006D25D8" w:rsidP="006D25D8">
      <w:pPr>
        <w:jc w:val="center"/>
        <w:rPr>
          <w:b/>
          <w:bCs/>
          <w:iCs/>
          <w:sz w:val="24"/>
          <w:szCs w:val="24"/>
        </w:rPr>
      </w:pPr>
    </w:p>
    <w:p w14:paraId="4958C847" w14:textId="77777777" w:rsidR="006D25D8" w:rsidRPr="00A66B8E" w:rsidRDefault="006D25D8" w:rsidP="006D25D8">
      <w:pPr>
        <w:jc w:val="center"/>
        <w:rPr>
          <w:b/>
          <w:bCs/>
          <w:iCs/>
          <w:sz w:val="24"/>
          <w:szCs w:val="24"/>
        </w:rPr>
      </w:pPr>
    </w:p>
    <w:p w14:paraId="6E08233B" w14:textId="513BB71A" w:rsidR="006D25D8" w:rsidRPr="00A66B8E" w:rsidRDefault="004C6B18" w:rsidP="006D25D8">
      <w:pPr>
        <w:jc w:val="center"/>
        <w:rPr>
          <w:b/>
          <w:bCs/>
          <w:i/>
          <w:iCs/>
          <w:sz w:val="24"/>
          <w:szCs w:val="24"/>
          <w:vertAlign w:val="superscript"/>
        </w:rPr>
      </w:pPr>
      <w:r>
        <w:rPr>
          <w:b/>
          <w:bCs/>
          <w:iCs/>
          <w:sz w:val="24"/>
          <w:szCs w:val="24"/>
        </w:rPr>
        <w:t>202</w:t>
      </w:r>
      <w:r w:rsidR="00581687">
        <w:rPr>
          <w:b/>
          <w:bCs/>
          <w:iCs/>
          <w:sz w:val="24"/>
          <w:szCs w:val="24"/>
        </w:rPr>
        <w:t>3</w:t>
      </w:r>
      <w:r w:rsidR="00B45B4B">
        <w:rPr>
          <w:b/>
          <w:bCs/>
          <w:iCs/>
          <w:sz w:val="24"/>
          <w:szCs w:val="24"/>
        </w:rPr>
        <w:t xml:space="preserve"> г.</w:t>
      </w:r>
      <w:r w:rsidR="006D25D8" w:rsidRPr="00A66B8E">
        <w:rPr>
          <w:b/>
          <w:bCs/>
          <w:i/>
          <w:iCs/>
          <w:sz w:val="24"/>
          <w:szCs w:val="24"/>
        </w:rPr>
        <w:br w:type="page"/>
      </w:r>
    </w:p>
    <w:p w14:paraId="4C3F0283" w14:textId="77777777" w:rsidR="00BC79DE" w:rsidRPr="00581687" w:rsidRDefault="00BC79DE" w:rsidP="00BC79DE">
      <w:pPr>
        <w:jc w:val="center"/>
        <w:rPr>
          <w:b/>
          <w:bCs/>
          <w:sz w:val="24"/>
          <w:szCs w:val="24"/>
        </w:rPr>
      </w:pPr>
      <w:r w:rsidRPr="00581687">
        <w:rPr>
          <w:b/>
          <w:bCs/>
          <w:sz w:val="24"/>
          <w:szCs w:val="24"/>
        </w:rPr>
        <w:t>СОДЕРЖАНИЕ</w:t>
      </w:r>
    </w:p>
    <w:p w14:paraId="28504949" w14:textId="77777777" w:rsidR="00BC79DE" w:rsidRPr="00A66B8E" w:rsidRDefault="00BC79DE" w:rsidP="00BC79DE">
      <w:pPr>
        <w:rPr>
          <w:b/>
          <w:bCs/>
          <w:iCs/>
          <w:sz w:val="24"/>
          <w:szCs w:val="24"/>
        </w:rPr>
      </w:pPr>
    </w:p>
    <w:tbl>
      <w:tblPr>
        <w:tblW w:w="0" w:type="auto"/>
        <w:tblInd w:w="108" w:type="dxa"/>
        <w:tblLook w:val="01E0" w:firstRow="1" w:lastRow="1" w:firstColumn="1" w:lastColumn="1" w:noHBand="0" w:noVBand="0"/>
      </w:tblPr>
      <w:tblGrid>
        <w:gridCol w:w="9246"/>
      </w:tblGrid>
      <w:tr w:rsidR="00BC79DE" w:rsidRPr="00A66B8E" w14:paraId="5E365344" w14:textId="77777777" w:rsidTr="00D8198E">
        <w:tc>
          <w:tcPr>
            <w:tcW w:w="8931" w:type="dxa"/>
          </w:tcPr>
          <w:p w14:paraId="2B184C5D" w14:textId="77777777" w:rsidR="00BC79DE" w:rsidRPr="00A66B8E" w:rsidRDefault="00BC79DE" w:rsidP="00D8198E">
            <w:pPr>
              <w:jc w:val="both"/>
              <w:rPr>
                <w:b/>
                <w:bCs/>
                <w:sz w:val="24"/>
                <w:szCs w:val="24"/>
              </w:rPr>
            </w:pPr>
          </w:p>
        </w:tc>
      </w:tr>
      <w:tr w:rsidR="00BC79DE" w:rsidRPr="00A66B8E" w14:paraId="4BDD7A78" w14:textId="77777777" w:rsidTr="00D8198E">
        <w:tc>
          <w:tcPr>
            <w:tcW w:w="8931" w:type="dxa"/>
          </w:tcPr>
          <w:tbl>
            <w:tblPr>
              <w:tblW w:w="9109" w:type="dxa"/>
              <w:tblLook w:val="01E0" w:firstRow="1" w:lastRow="1" w:firstColumn="1" w:lastColumn="1" w:noHBand="0" w:noVBand="0"/>
            </w:tblPr>
            <w:tblGrid>
              <w:gridCol w:w="7833"/>
              <w:gridCol w:w="1276"/>
            </w:tblGrid>
            <w:tr w:rsidR="00BC79DE" w:rsidRPr="00593B02" w14:paraId="4779760C" w14:textId="77777777" w:rsidTr="00D8198E">
              <w:tc>
                <w:tcPr>
                  <w:tcW w:w="7833" w:type="dxa"/>
                </w:tcPr>
                <w:p w14:paraId="65253C7B" w14:textId="77777777" w:rsidR="00BC79DE" w:rsidRPr="00593B02" w:rsidRDefault="00BC79DE" w:rsidP="003E6B63">
                  <w:pPr>
                    <w:widowControl/>
                    <w:numPr>
                      <w:ilvl w:val="0"/>
                      <w:numId w:val="83"/>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76" w:type="dxa"/>
                </w:tcPr>
                <w:p w14:paraId="608E2049" w14:textId="77777777" w:rsidR="00BC79DE" w:rsidRPr="00593B02" w:rsidRDefault="00BC79DE" w:rsidP="00D8198E">
                  <w:pPr>
                    <w:rPr>
                      <w:b/>
                      <w:sz w:val="24"/>
                      <w:szCs w:val="24"/>
                    </w:rPr>
                  </w:pPr>
                </w:p>
              </w:tc>
            </w:tr>
            <w:tr w:rsidR="00BC79DE" w:rsidRPr="00593B02" w14:paraId="77C2655E" w14:textId="77777777" w:rsidTr="00D8198E">
              <w:tc>
                <w:tcPr>
                  <w:tcW w:w="7833" w:type="dxa"/>
                </w:tcPr>
                <w:p w14:paraId="19B288EC" w14:textId="77777777" w:rsidR="00BC79DE" w:rsidRPr="00593B02" w:rsidRDefault="00BC79DE" w:rsidP="003E6B63">
                  <w:pPr>
                    <w:widowControl/>
                    <w:numPr>
                      <w:ilvl w:val="0"/>
                      <w:numId w:val="83"/>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713B820D" w14:textId="77777777" w:rsidR="00BC79DE" w:rsidRPr="00593B02" w:rsidRDefault="00BC79DE" w:rsidP="003E6B63">
                  <w:pPr>
                    <w:widowControl/>
                    <w:numPr>
                      <w:ilvl w:val="0"/>
                      <w:numId w:val="83"/>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76" w:type="dxa"/>
                </w:tcPr>
                <w:p w14:paraId="12F90F08" w14:textId="77777777" w:rsidR="00BC79DE" w:rsidRPr="00593B02" w:rsidRDefault="00BC79DE" w:rsidP="00D8198E">
                  <w:pPr>
                    <w:ind w:left="644"/>
                    <w:rPr>
                      <w:b/>
                      <w:sz w:val="24"/>
                      <w:szCs w:val="24"/>
                    </w:rPr>
                  </w:pPr>
                </w:p>
              </w:tc>
            </w:tr>
            <w:tr w:rsidR="00BC79DE" w:rsidRPr="00593B02" w14:paraId="564B6AC6" w14:textId="77777777" w:rsidTr="00D8198E">
              <w:tc>
                <w:tcPr>
                  <w:tcW w:w="7833" w:type="dxa"/>
                </w:tcPr>
                <w:p w14:paraId="77B7C194" w14:textId="77777777" w:rsidR="00BC79DE" w:rsidRPr="00593B02" w:rsidRDefault="00BC79DE" w:rsidP="003E6B63">
                  <w:pPr>
                    <w:widowControl/>
                    <w:numPr>
                      <w:ilvl w:val="0"/>
                      <w:numId w:val="83"/>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tc>
              <w:tc>
                <w:tcPr>
                  <w:tcW w:w="1276" w:type="dxa"/>
                </w:tcPr>
                <w:p w14:paraId="5F8A4379" w14:textId="77777777" w:rsidR="00BC79DE" w:rsidRPr="00593B02" w:rsidRDefault="00BC79DE" w:rsidP="00D8198E">
                  <w:pPr>
                    <w:rPr>
                      <w:b/>
                      <w:sz w:val="24"/>
                      <w:szCs w:val="24"/>
                    </w:rPr>
                  </w:pPr>
                </w:p>
              </w:tc>
            </w:tr>
          </w:tbl>
          <w:p w14:paraId="264C0466" w14:textId="77777777" w:rsidR="00BC79DE" w:rsidRPr="00A66B8E" w:rsidRDefault="00BC79DE" w:rsidP="00D8198E">
            <w:pPr>
              <w:jc w:val="both"/>
              <w:rPr>
                <w:b/>
                <w:bCs/>
                <w:sz w:val="24"/>
                <w:szCs w:val="24"/>
              </w:rPr>
            </w:pPr>
          </w:p>
          <w:p w14:paraId="4D51880F" w14:textId="77777777" w:rsidR="00BC79DE" w:rsidRPr="00A66B8E" w:rsidRDefault="00BC79DE" w:rsidP="00D8198E">
            <w:pPr>
              <w:jc w:val="both"/>
              <w:rPr>
                <w:b/>
                <w:bCs/>
                <w:sz w:val="24"/>
                <w:szCs w:val="24"/>
              </w:rPr>
            </w:pPr>
          </w:p>
        </w:tc>
      </w:tr>
    </w:tbl>
    <w:p w14:paraId="77949AB3" w14:textId="50C694C6" w:rsidR="006D25D8" w:rsidRPr="00A66B8E" w:rsidRDefault="006D25D8" w:rsidP="00991B45">
      <w:pPr>
        <w:spacing w:line="276" w:lineRule="auto"/>
        <w:jc w:val="center"/>
        <w:rPr>
          <w:b/>
          <w:bCs/>
          <w:iCs/>
          <w:sz w:val="24"/>
          <w:szCs w:val="24"/>
        </w:rPr>
      </w:pPr>
      <w:r w:rsidRPr="00A66B8E">
        <w:rPr>
          <w:b/>
          <w:bCs/>
          <w:iCs/>
          <w:sz w:val="24"/>
          <w:szCs w:val="24"/>
          <w:u w:val="single"/>
        </w:rPr>
        <w:br w:type="page"/>
      </w:r>
      <w:r w:rsidRPr="00A66B8E">
        <w:rPr>
          <w:b/>
          <w:bCs/>
          <w:iCs/>
          <w:sz w:val="24"/>
          <w:szCs w:val="24"/>
        </w:rPr>
        <w:t>1.</w:t>
      </w:r>
      <w:r w:rsidR="00991B45">
        <w:rPr>
          <w:b/>
          <w:bCs/>
          <w:iCs/>
          <w:sz w:val="24"/>
          <w:szCs w:val="24"/>
        </w:rPr>
        <w:t xml:space="preserve"> </w:t>
      </w:r>
      <w:r w:rsidRPr="00A66B8E">
        <w:rPr>
          <w:b/>
          <w:bCs/>
          <w:iCs/>
          <w:sz w:val="24"/>
          <w:szCs w:val="24"/>
        </w:rPr>
        <w:t>ОБЩАЯ ХАРАКТЕРИСТИКА ПРИМЕРНОЙ РАБОЧЕЙ</w:t>
      </w:r>
      <w:r w:rsidR="00991B45">
        <w:rPr>
          <w:b/>
          <w:bCs/>
          <w:iCs/>
          <w:sz w:val="24"/>
          <w:szCs w:val="24"/>
        </w:rPr>
        <w:t xml:space="preserve"> </w:t>
      </w:r>
      <w:r w:rsidRPr="00A66B8E">
        <w:rPr>
          <w:b/>
          <w:bCs/>
          <w:iCs/>
          <w:sz w:val="24"/>
          <w:szCs w:val="24"/>
        </w:rPr>
        <w:t xml:space="preserve">ПРОГРАММЫ </w:t>
      </w:r>
      <w:r w:rsidR="00991B45">
        <w:rPr>
          <w:b/>
          <w:bCs/>
          <w:iCs/>
          <w:sz w:val="24"/>
          <w:szCs w:val="24"/>
        </w:rPr>
        <w:br/>
      </w:r>
      <w:r w:rsidRPr="00A66B8E">
        <w:rPr>
          <w:b/>
          <w:bCs/>
          <w:iCs/>
          <w:sz w:val="24"/>
          <w:szCs w:val="24"/>
        </w:rPr>
        <w:t>УЧЕБНОЙ ДИСЦИПЛИНЫ</w:t>
      </w:r>
      <w:r>
        <w:rPr>
          <w:b/>
          <w:bCs/>
          <w:iCs/>
          <w:sz w:val="24"/>
          <w:szCs w:val="24"/>
        </w:rPr>
        <w:t xml:space="preserve"> </w:t>
      </w:r>
      <w:r w:rsidR="00991B45">
        <w:rPr>
          <w:b/>
          <w:bCs/>
          <w:iCs/>
          <w:sz w:val="24"/>
          <w:szCs w:val="24"/>
        </w:rPr>
        <w:br/>
      </w:r>
      <w:r w:rsidR="001F30EF">
        <w:rPr>
          <w:b/>
          <w:bCs/>
          <w:iCs/>
          <w:sz w:val="24"/>
          <w:szCs w:val="24"/>
        </w:rPr>
        <w:t xml:space="preserve">СГ.04 </w:t>
      </w:r>
      <w:r w:rsidR="001F30EF" w:rsidRPr="00A66B8E">
        <w:rPr>
          <w:b/>
          <w:bCs/>
          <w:iCs/>
          <w:sz w:val="24"/>
          <w:szCs w:val="24"/>
        </w:rPr>
        <w:t>ФИЗИЧЕСКАЯ КУЛЬТУРА</w:t>
      </w:r>
    </w:p>
    <w:p w14:paraId="78D901BB" w14:textId="77777777" w:rsidR="005D451C" w:rsidRDefault="005D451C" w:rsidP="0099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1AFFC874" w14:textId="0A3C7CE1" w:rsidR="006D25D8" w:rsidRPr="00A66B8E" w:rsidRDefault="006D25D8" w:rsidP="0099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p>
    <w:p w14:paraId="61B9D4B1" w14:textId="2427CA29" w:rsidR="006D25D8" w:rsidRPr="00A66B8E" w:rsidRDefault="006D25D8" w:rsidP="00991B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A66B8E">
        <w:rPr>
          <w:sz w:val="24"/>
          <w:szCs w:val="24"/>
        </w:rPr>
        <w:t>Учебная дисциплина «</w:t>
      </w:r>
      <w:r w:rsidR="00991B45">
        <w:rPr>
          <w:sz w:val="24"/>
          <w:szCs w:val="24"/>
        </w:rPr>
        <w:t xml:space="preserve">СГ.04 </w:t>
      </w:r>
      <w:r w:rsidRPr="00A66B8E">
        <w:rPr>
          <w:sz w:val="24"/>
          <w:szCs w:val="24"/>
        </w:rPr>
        <w:t xml:space="preserve">Физическая культура» является обязательной частью </w:t>
      </w:r>
      <w:r w:rsidRPr="00A66B8E">
        <w:rPr>
          <w:bCs/>
          <w:sz w:val="24"/>
          <w:szCs w:val="24"/>
        </w:rPr>
        <w:t>социально-</w:t>
      </w:r>
      <w:r w:rsidR="00BC1459" w:rsidRPr="00A66B8E">
        <w:rPr>
          <w:bCs/>
          <w:sz w:val="24"/>
          <w:szCs w:val="24"/>
        </w:rPr>
        <w:t xml:space="preserve">гуманитарного </w:t>
      </w:r>
      <w:r w:rsidRPr="00A66B8E">
        <w:rPr>
          <w:sz w:val="24"/>
          <w:szCs w:val="24"/>
        </w:rPr>
        <w:t xml:space="preserve">цикла примерной основной образовательной программы </w:t>
      </w:r>
      <w:r w:rsidR="00991B45">
        <w:rPr>
          <w:sz w:val="24"/>
          <w:szCs w:val="24"/>
        </w:rPr>
        <w:br/>
      </w:r>
      <w:r w:rsidRPr="00A66B8E">
        <w:rPr>
          <w:sz w:val="24"/>
          <w:szCs w:val="24"/>
        </w:rPr>
        <w:t xml:space="preserve">в соответствии с ФГОС </w:t>
      </w:r>
      <w:r w:rsidR="00991B45">
        <w:rPr>
          <w:sz w:val="24"/>
          <w:szCs w:val="24"/>
        </w:rPr>
        <w:t xml:space="preserve">СПО </w:t>
      </w:r>
      <w:r w:rsidRPr="00A66B8E">
        <w:rPr>
          <w:sz w:val="24"/>
          <w:szCs w:val="24"/>
        </w:rPr>
        <w:t xml:space="preserve">по </w:t>
      </w:r>
      <w:r w:rsidR="00731216">
        <w:rPr>
          <w:sz w:val="24"/>
          <w:szCs w:val="24"/>
        </w:rPr>
        <w:t>профессии</w:t>
      </w:r>
      <w:r w:rsidRPr="00A66B8E">
        <w:rPr>
          <w:sz w:val="24"/>
          <w:szCs w:val="24"/>
        </w:rPr>
        <w:t xml:space="preserve"> </w:t>
      </w:r>
      <w:r w:rsidR="00731216">
        <w:rPr>
          <w:sz w:val="24"/>
          <w:szCs w:val="24"/>
        </w:rPr>
        <w:t xml:space="preserve">35.01.16 Мастер по водным биоресурсам </w:t>
      </w:r>
      <w:r w:rsidR="00991B45">
        <w:rPr>
          <w:sz w:val="24"/>
          <w:szCs w:val="24"/>
        </w:rPr>
        <w:br/>
      </w:r>
      <w:r w:rsidR="00731216">
        <w:rPr>
          <w:sz w:val="24"/>
          <w:szCs w:val="24"/>
        </w:rPr>
        <w:t>и аквакультуре</w:t>
      </w:r>
      <w:r w:rsidRPr="00A66B8E">
        <w:rPr>
          <w:sz w:val="24"/>
          <w:szCs w:val="24"/>
        </w:rPr>
        <w:t>.</w:t>
      </w:r>
    </w:p>
    <w:p w14:paraId="3121803D" w14:textId="62B1F2EF" w:rsidR="006D25D8" w:rsidRPr="00A66B8E" w:rsidRDefault="006D25D8" w:rsidP="00991B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A66B8E">
        <w:rPr>
          <w:bCs/>
          <w:iCs/>
          <w:sz w:val="24"/>
          <w:szCs w:val="24"/>
        </w:rPr>
        <w:t>Особое значение дисциплина имеет при формировании и развитии ОК 08.</w:t>
      </w:r>
    </w:p>
    <w:p w14:paraId="7FDC3F1D" w14:textId="77777777" w:rsidR="00BC1459" w:rsidRDefault="00BC1459" w:rsidP="00991B45">
      <w:pPr>
        <w:spacing w:line="276" w:lineRule="auto"/>
        <w:ind w:firstLine="709"/>
        <w:rPr>
          <w:b/>
          <w:sz w:val="24"/>
          <w:szCs w:val="24"/>
        </w:rPr>
      </w:pPr>
    </w:p>
    <w:p w14:paraId="6D417A40" w14:textId="4C980A9E" w:rsidR="006D25D8" w:rsidRPr="00A66B8E" w:rsidRDefault="006D25D8" w:rsidP="00991B45">
      <w:pPr>
        <w:spacing w:line="276" w:lineRule="auto"/>
        <w:ind w:firstLine="709"/>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7085CC57" w14:textId="51D73EC5" w:rsidR="006D25D8" w:rsidRPr="00A66B8E" w:rsidRDefault="006D25D8" w:rsidP="00991B45">
      <w:pPr>
        <w:spacing w:line="276" w:lineRule="auto"/>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991B45">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2553"/>
        <w:gridCol w:w="5479"/>
      </w:tblGrid>
      <w:tr w:rsidR="006D25D8" w:rsidRPr="00A66B8E" w14:paraId="63BA5DA8" w14:textId="77777777" w:rsidTr="00991B45">
        <w:trPr>
          <w:trHeight w:val="649"/>
        </w:trPr>
        <w:tc>
          <w:tcPr>
            <w:tcW w:w="702" w:type="pct"/>
            <w:vAlign w:val="center"/>
          </w:tcPr>
          <w:p w14:paraId="5D8CC70F" w14:textId="77777777" w:rsidR="00991B45" w:rsidRDefault="00991B45" w:rsidP="00991B45">
            <w:pPr>
              <w:jc w:val="center"/>
              <w:rPr>
                <w:b/>
                <w:sz w:val="24"/>
                <w:szCs w:val="24"/>
              </w:rPr>
            </w:pPr>
            <w:r>
              <w:rPr>
                <w:b/>
                <w:sz w:val="24"/>
                <w:szCs w:val="24"/>
              </w:rPr>
              <w:t>Код</w:t>
            </w:r>
          </w:p>
          <w:p w14:paraId="21141C66" w14:textId="2DEDD911" w:rsidR="006D25D8" w:rsidRPr="00A66B8E" w:rsidRDefault="00991B45" w:rsidP="00991B45">
            <w:pPr>
              <w:widowControl/>
              <w:autoSpaceDE/>
              <w:autoSpaceDN/>
              <w:adjustRightInd/>
              <w:rPr>
                <w:sz w:val="24"/>
                <w:szCs w:val="24"/>
              </w:rPr>
            </w:pPr>
            <w:r>
              <w:rPr>
                <w:b/>
                <w:sz w:val="24"/>
                <w:szCs w:val="24"/>
              </w:rPr>
              <w:t>ПК, ОК</w:t>
            </w:r>
            <w:r>
              <w:rPr>
                <w:rStyle w:val="af4"/>
              </w:rPr>
              <w:footnoteReference w:id="55"/>
            </w:r>
          </w:p>
        </w:tc>
        <w:tc>
          <w:tcPr>
            <w:tcW w:w="1366" w:type="pct"/>
            <w:vAlign w:val="center"/>
          </w:tcPr>
          <w:p w14:paraId="1B92496D" w14:textId="77777777" w:rsidR="006D25D8" w:rsidRPr="00991B45" w:rsidRDefault="006D25D8" w:rsidP="00B06660">
            <w:pPr>
              <w:jc w:val="center"/>
              <w:rPr>
                <w:b/>
                <w:sz w:val="24"/>
                <w:szCs w:val="24"/>
              </w:rPr>
            </w:pPr>
            <w:r w:rsidRPr="00991B45">
              <w:rPr>
                <w:b/>
                <w:sz w:val="24"/>
                <w:szCs w:val="24"/>
              </w:rPr>
              <w:t>Умения</w:t>
            </w:r>
          </w:p>
        </w:tc>
        <w:tc>
          <w:tcPr>
            <w:tcW w:w="2932" w:type="pct"/>
            <w:vAlign w:val="center"/>
          </w:tcPr>
          <w:p w14:paraId="5617A24E" w14:textId="77777777" w:rsidR="006D25D8" w:rsidRPr="00991B45" w:rsidRDefault="006D25D8" w:rsidP="00B06660">
            <w:pPr>
              <w:jc w:val="center"/>
              <w:rPr>
                <w:b/>
                <w:sz w:val="24"/>
                <w:szCs w:val="24"/>
              </w:rPr>
            </w:pPr>
            <w:r w:rsidRPr="00991B45">
              <w:rPr>
                <w:b/>
                <w:sz w:val="24"/>
                <w:szCs w:val="24"/>
              </w:rPr>
              <w:t>Знания</w:t>
            </w:r>
          </w:p>
        </w:tc>
      </w:tr>
      <w:tr w:rsidR="006D25D8" w:rsidRPr="00A66B8E" w14:paraId="54068834" w14:textId="77777777" w:rsidTr="00991B45">
        <w:trPr>
          <w:trHeight w:val="212"/>
        </w:trPr>
        <w:tc>
          <w:tcPr>
            <w:tcW w:w="702" w:type="pct"/>
          </w:tcPr>
          <w:p w14:paraId="69ED10EE" w14:textId="0ECC30A6" w:rsidR="00B45565" w:rsidRDefault="00B45565" w:rsidP="00991B45">
            <w:pPr>
              <w:rPr>
                <w:bCs/>
                <w:sz w:val="24"/>
                <w:szCs w:val="24"/>
              </w:rPr>
            </w:pPr>
            <w:r w:rsidRPr="002C1439">
              <w:rPr>
                <w:bCs/>
                <w:sz w:val="24"/>
                <w:szCs w:val="24"/>
              </w:rPr>
              <w:t xml:space="preserve">ОК </w:t>
            </w:r>
            <w:r w:rsidRPr="00B45565">
              <w:rPr>
                <w:sz w:val="24"/>
                <w:szCs w:val="24"/>
              </w:rPr>
              <w:t>02</w:t>
            </w:r>
            <w:r w:rsidR="00991B45">
              <w:rPr>
                <w:sz w:val="24"/>
                <w:szCs w:val="24"/>
              </w:rPr>
              <w:t>–</w:t>
            </w:r>
            <w:r w:rsidRPr="00B45565">
              <w:rPr>
                <w:sz w:val="24"/>
                <w:szCs w:val="24"/>
              </w:rPr>
              <w:t>06</w:t>
            </w:r>
          </w:p>
          <w:p w14:paraId="7FA7CF44" w14:textId="3AD07389" w:rsidR="006D25D8" w:rsidRPr="00A66B8E" w:rsidRDefault="006D25D8" w:rsidP="00991B45">
            <w:pPr>
              <w:rPr>
                <w:b/>
                <w:bCs/>
                <w:sz w:val="24"/>
                <w:szCs w:val="24"/>
              </w:rPr>
            </w:pPr>
            <w:r w:rsidRPr="002C1439">
              <w:rPr>
                <w:bCs/>
                <w:sz w:val="24"/>
                <w:szCs w:val="24"/>
              </w:rPr>
              <w:t>ОК 08</w:t>
            </w:r>
          </w:p>
        </w:tc>
        <w:tc>
          <w:tcPr>
            <w:tcW w:w="1366" w:type="pct"/>
          </w:tcPr>
          <w:p w14:paraId="63C770B7" w14:textId="6A0042C5" w:rsidR="006D25D8" w:rsidRPr="00A66B8E" w:rsidRDefault="006D25D8" w:rsidP="00991B45">
            <w:pPr>
              <w:autoSpaceDE/>
              <w:autoSpaceDN/>
              <w:adjustRightInd/>
              <w:spacing w:line="276" w:lineRule="auto"/>
              <w:rPr>
                <w:bCs/>
                <w:sz w:val="24"/>
                <w:szCs w:val="24"/>
              </w:rPr>
            </w:pPr>
            <w:r w:rsidRPr="00A66B8E">
              <w:rPr>
                <w:bCs/>
                <w:sz w:val="24"/>
                <w:szCs w:val="24"/>
              </w:rPr>
              <w:t xml:space="preserve">использовать физкультурно-оздоровительную деятельность для укрепления здоровья, достижения жизненных </w:t>
            </w:r>
            <w:r w:rsidR="00991B45">
              <w:rPr>
                <w:bCs/>
                <w:sz w:val="24"/>
                <w:szCs w:val="24"/>
              </w:rPr>
              <w:br/>
            </w:r>
            <w:r w:rsidRPr="00A66B8E">
              <w:rPr>
                <w:bCs/>
                <w:sz w:val="24"/>
                <w:szCs w:val="24"/>
              </w:rPr>
              <w:t>и профессиональных целей</w:t>
            </w:r>
          </w:p>
        </w:tc>
        <w:tc>
          <w:tcPr>
            <w:tcW w:w="2932" w:type="pct"/>
          </w:tcPr>
          <w:p w14:paraId="753C16FC" w14:textId="4D3502FE" w:rsidR="006D25D8" w:rsidRPr="00A66B8E" w:rsidRDefault="006D25D8" w:rsidP="003E6B63">
            <w:pPr>
              <w:numPr>
                <w:ilvl w:val="0"/>
                <w:numId w:val="21"/>
              </w:numPr>
              <w:tabs>
                <w:tab w:val="left" w:pos="304"/>
              </w:tabs>
              <w:autoSpaceDE/>
              <w:autoSpaceDN/>
              <w:adjustRightInd/>
              <w:spacing w:line="276" w:lineRule="auto"/>
              <w:ind w:left="0" w:firstLine="0"/>
              <w:jc w:val="both"/>
              <w:rPr>
                <w:bCs/>
                <w:sz w:val="24"/>
                <w:szCs w:val="24"/>
              </w:rPr>
            </w:pPr>
            <w:r w:rsidRPr="00A66B8E">
              <w:rPr>
                <w:bCs/>
                <w:sz w:val="24"/>
                <w:szCs w:val="24"/>
              </w:rPr>
              <w:t>роли физической культуры в общекультурном, профессиональном и социальном развитии человека;</w:t>
            </w:r>
          </w:p>
          <w:p w14:paraId="1D4AC114" w14:textId="334330B8" w:rsidR="006D25D8" w:rsidRPr="00A66B8E" w:rsidRDefault="006D25D8" w:rsidP="003E6B63">
            <w:pPr>
              <w:numPr>
                <w:ilvl w:val="0"/>
                <w:numId w:val="21"/>
              </w:numPr>
              <w:tabs>
                <w:tab w:val="left" w:pos="304"/>
              </w:tabs>
              <w:autoSpaceDE/>
              <w:autoSpaceDN/>
              <w:adjustRightInd/>
              <w:spacing w:line="276" w:lineRule="auto"/>
              <w:ind w:left="0" w:firstLine="0"/>
              <w:jc w:val="both"/>
              <w:rPr>
                <w:bCs/>
                <w:sz w:val="24"/>
                <w:szCs w:val="24"/>
              </w:rPr>
            </w:pPr>
            <w:r w:rsidRPr="00A66B8E">
              <w:rPr>
                <w:bCs/>
                <w:sz w:val="24"/>
                <w:szCs w:val="24"/>
              </w:rPr>
              <w:t>здорово</w:t>
            </w:r>
            <w:r w:rsidR="00991B45">
              <w:rPr>
                <w:bCs/>
                <w:sz w:val="24"/>
                <w:szCs w:val="24"/>
              </w:rPr>
              <w:t>го</w:t>
            </w:r>
            <w:r w:rsidRPr="00A66B8E">
              <w:rPr>
                <w:bCs/>
                <w:sz w:val="24"/>
                <w:szCs w:val="24"/>
              </w:rPr>
              <w:t xml:space="preserve"> образ</w:t>
            </w:r>
            <w:r w:rsidR="00991B45">
              <w:rPr>
                <w:bCs/>
                <w:sz w:val="24"/>
                <w:szCs w:val="24"/>
              </w:rPr>
              <w:t>а</w:t>
            </w:r>
            <w:r w:rsidRPr="00A66B8E">
              <w:rPr>
                <w:bCs/>
                <w:sz w:val="24"/>
                <w:szCs w:val="24"/>
              </w:rPr>
              <w:t xml:space="preserve"> жизни, основ здорового образа жизни, умени</w:t>
            </w:r>
            <w:r w:rsidR="00991B45">
              <w:rPr>
                <w:bCs/>
                <w:sz w:val="24"/>
                <w:szCs w:val="24"/>
              </w:rPr>
              <w:t>й</w:t>
            </w:r>
            <w:r w:rsidRPr="00A66B8E">
              <w:rPr>
                <w:bCs/>
                <w:sz w:val="24"/>
                <w:szCs w:val="24"/>
              </w:rPr>
              <w:t xml:space="preserve"> и навык</w:t>
            </w:r>
            <w:r w:rsidR="00991B45">
              <w:rPr>
                <w:bCs/>
                <w:sz w:val="24"/>
                <w:szCs w:val="24"/>
              </w:rPr>
              <w:t>ов</w:t>
            </w:r>
            <w:r w:rsidRPr="00A66B8E">
              <w:rPr>
                <w:bCs/>
                <w:sz w:val="24"/>
                <w:szCs w:val="24"/>
              </w:rPr>
              <w:t xml:space="preserve"> физического совершенства;</w:t>
            </w:r>
          </w:p>
          <w:p w14:paraId="57DDD5BC" w14:textId="52BB3FEB" w:rsidR="006D25D8" w:rsidRPr="00A66B8E" w:rsidRDefault="006D25D8" w:rsidP="003E6B63">
            <w:pPr>
              <w:numPr>
                <w:ilvl w:val="0"/>
                <w:numId w:val="21"/>
              </w:numPr>
              <w:tabs>
                <w:tab w:val="left" w:pos="304"/>
              </w:tabs>
              <w:autoSpaceDE/>
              <w:autoSpaceDN/>
              <w:adjustRightInd/>
              <w:spacing w:line="276" w:lineRule="auto"/>
              <w:ind w:left="0" w:firstLine="0"/>
              <w:jc w:val="both"/>
              <w:rPr>
                <w:bCs/>
                <w:sz w:val="24"/>
                <w:szCs w:val="24"/>
              </w:rPr>
            </w:pPr>
            <w:r w:rsidRPr="00A66B8E">
              <w:rPr>
                <w:bCs/>
                <w:sz w:val="24"/>
                <w:szCs w:val="24"/>
              </w:rPr>
              <w:t>основ здорового образа жизни;</w:t>
            </w:r>
          </w:p>
          <w:p w14:paraId="745D7359" w14:textId="65EBCED6" w:rsidR="006D25D8" w:rsidRPr="00A66B8E" w:rsidRDefault="006D25D8" w:rsidP="003E6B63">
            <w:pPr>
              <w:numPr>
                <w:ilvl w:val="0"/>
                <w:numId w:val="21"/>
              </w:numPr>
              <w:tabs>
                <w:tab w:val="left" w:pos="304"/>
              </w:tabs>
              <w:autoSpaceDE/>
              <w:autoSpaceDN/>
              <w:adjustRightInd/>
              <w:spacing w:line="276" w:lineRule="auto"/>
              <w:ind w:left="0" w:firstLine="0"/>
              <w:jc w:val="both"/>
              <w:rPr>
                <w:bCs/>
                <w:sz w:val="24"/>
                <w:szCs w:val="24"/>
              </w:rPr>
            </w:pPr>
            <w:r w:rsidRPr="00A66B8E">
              <w:rPr>
                <w:bCs/>
                <w:sz w:val="24"/>
                <w:szCs w:val="24"/>
              </w:rPr>
              <w:t>основ физической культуры;</w:t>
            </w:r>
          </w:p>
          <w:p w14:paraId="401F064F" w14:textId="57C55008" w:rsidR="006D25D8" w:rsidRPr="00A66B8E" w:rsidRDefault="006D25D8" w:rsidP="003E6B63">
            <w:pPr>
              <w:numPr>
                <w:ilvl w:val="0"/>
                <w:numId w:val="21"/>
              </w:numPr>
              <w:tabs>
                <w:tab w:val="left" w:pos="304"/>
              </w:tabs>
              <w:autoSpaceDE/>
              <w:autoSpaceDN/>
              <w:adjustRightInd/>
              <w:spacing w:line="276" w:lineRule="auto"/>
              <w:ind w:left="0" w:firstLine="0"/>
              <w:jc w:val="both"/>
              <w:rPr>
                <w:bCs/>
                <w:sz w:val="24"/>
                <w:szCs w:val="24"/>
              </w:rPr>
            </w:pPr>
            <w:r w:rsidRPr="00A66B8E">
              <w:rPr>
                <w:bCs/>
                <w:sz w:val="24"/>
                <w:szCs w:val="24"/>
              </w:rPr>
              <w:t>причин возникновения</w:t>
            </w:r>
            <w:r w:rsidR="00991B45" w:rsidRPr="00A66B8E">
              <w:rPr>
                <w:bCs/>
                <w:sz w:val="24"/>
                <w:szCs w:val="24"/>
              </w:rPr>
              <w:t xml:space="preserve"> вредны</w:t>
            </w:r>
            <w:r w:rsidR="00991B45">
              <w:rPr>
                <w:bCs/>
                <w:sz w:val="24"/>
                <w:szCs w:val="24"/>
              </w:rPr>
              <w:t>х</w:t>
            </w:r>
            <w:r w:rsidR="00991B45" w:rsidRPr="00A66B8E">
              <w:rPr>
                <w:bCs/>
                <w:sz w:val="24"/>
                <w:szCs w:val="24"/>
              </w:rPr>
              <w:t xml:space="preserve"> привыч</w:t>
            </w:r>
            <w:r w:rsidR="00991B45">
              <w:rPr>
                <w:bCs/>
                <w:sz w:val="24"/>
                <w:szCs w:val="24"/>
              </w:rPr>
              <w:t>ек</w:t>
            </w:r>
            <w:r w:rsidRPr="00A66B8E">
              <w:rPr>
                <w:bCs/>
                <w:sz w:val="24"/>
                <w:szCs w:val="24"/>
              </w:rPr>
              <w:t xml:space="preserve"> </w:t>
            </w:r>
            <w:r w:rsidR="00991B45">
              <w:rPr>
                <w:bCs/>
                <w:sz w:val="24"/>
                <w:szCs w:val="24"/>
              </w:rPr>
              <w:br/>
            </w:r>
            <w:r w:rsidRPr="00A66B8E">
              <w:rPr>
                <w:bCs/>
                <w:sz w:val="24"/>
                <w:szCs w:val="24"/>
              </w:rPr>
              <w:t>и пагубно</w:t>
            </w:r>
            <w:r w:rsidR="00991B45">
              <w:rPr>
                <w:bCs/>
                <w:sz w:val="24"/>
                <w:szCs w:val="24"/>
              </w:rPr>
              <w:t>го</w:t>
            </w:r>
            <w:r w:rsidRPr="00A66B8E">
              <w:rPr>
                <w:bCs/>
                <w:sz w:val="24"/>
                <w:szCs w:val="24"/>
              </w:rPr>
              <w:t xml:space="preserve"> влияни</w:t>
            </w:r>
            <w:r w:rsidR="00991B45">
              <w:rPr>
                <w:bCs/>
                <w:sz w:val="24"/>
                <w:szCs w:val="24"/>
              </w:rPr>
              <w:t>я</w:t>
            </w:r>
            <w:r w:rsidRPr="00A66B8E">
              <w:rPr>
                <w:bCs/>
                <w:sz w:val="24"/>
                <w:szCs w:val="24"/>
              </w:rPr>
              <w:t xml:space="preserve"> на организм;</w:t>
            </w:r>
          </w:p>
          <w:p w14:paraId="0141CA9D" w14:textId="4F759FCE" w:rsidR="006D25D8" w:rsidRPr="00A66B8E" w:rsidRDefault="006D25D8" w:rsidP="003E6B63">
            <w:pPr>
              <w:numPr>
                <w:ilvl w:val="0"/>
                <w:numId w:val="21"/>
              </w:numPr>
              <w:tabs>
                <w:tab w:val="left" w:pos="304"/>
              </w:tabs>
              <w:autoSpaceDE/>
              <w:autoSpaceDN/>
              <w:adjustRightInd/>
              <w:spacing w:line="276" w:lineRule="auto"/>
              <w:ind w:left="0" w:firstLine="0"/>
              <w:jc w:val="both"/>
              <w:rPr>
                <w:bCs/>
                <w:sz w:val="24"/>
                <w:szCs w:val="24"/>
              </w:rPr>
            </w:pPr>
            <w:r w:rsidRPr="00A66B8E">
              <w:rPr>
                <w:bCs/>
                <w:sz w:val="24"/>
                <w:szCs w:val="24"/>
              </w:rPr>
              <w:t>основ профилактики вредных привычек</w:t>
            </w:r>
            <w:r w:rsidR="00991B45">
              <w:rPr>
                <w:bCs/>
                <w:sz w:val="24"/>
                <w:szCs w:val="24"/>
              </w:rPr>
              <w:t xml:space="preserve"> средствами физической культуры</w:t>
            </w:r>
          </w:p>
        </w:tc>
      </w:tr>
    </w:tbl>
    <w:p w14:paraId="19A42250" w14:textId="77777777" w:rsidR="006D25D8" w:rsidRDefault="006D25D8" w:rsidP="006D25D8">
      <w:pPr>
        <w:jc w:val="center"/>
        <w:outlineLvl w:val="1"/>
        <w:rPr>
          <w:b/>
          <w:iCs/>
          <w:sz w:val="24"/>
          <w:szCs w:val="24"/>
        </w:rPr>
      </w:pPr>
    </w:p>
    <w:p w14:paraId="46296B6F" w14:textId="77777777" w:rsidR="00991B45" w:rsidRDefault="00991B45">
      <w:pPr>
        <w:widowControl/>
        <w:autoSpaceDE/>
        <w:autoSpaceDN/>
        <w:adjustRightInd/>
        <w:spacing w:after="200" w:line="276" w:lineRule="auto"/>
        <w:rPr>
          <w:b/>
          <w:iCs/>
          <w:sz w:val="24"/>
          <w:szCs w:val="24"/>
        </w:rPr>
      </w:pPr>
      <w:r>
        <w:rPr>
          <w:b/>
          <w:iCs/>
          <w:sz w:val="24"/>
          <w:szCs w:val="24"/>
        </w:rPr>
        <w:br w:type="page"/>
      </w:r>
    </w:p>
    <w:p w14:paraId="48C519D3" w14:textId="3AD4BF2E" w:rsidR="006D25D8" w:rsidRDefault="006D25D8" w:rsidP="006D25D8">
      <w:pPr>
        <w:jc w:val="center"/>
        <w:outlineLvl w:val="1"/>
        <w:rPr>
          <w:b/>
          <w:iCs/>
          <w:sz w:val="24"/>
          <w:szCs w:val="24"/>
        </w:rPr>
      </w:pPr>
      <w:r w:rsidRPr="00A66B8E">
        <w:rPr>
          <w:b/>
          <w:iCs/>
          <w:sz w:val="24"/>
          <w:szCs w:val="24"/>
        </w:rPr>
        <w:t>2. СТРУКТУРА И СОДЕРЖАНИЕ УЧЕБНОЙ ДИСЦИПЛИНЫ</w:t>
      </w:r>
    </w:p>
    <w:p w14:paraId="0EB727C6" w14:textId="77777777" w:rsidR="00991B45" w:rsidRPr="00A66B8E" w:rsidRDefault="00991B45" w:rsidP="006D25D8">
      <w:pPr>
        <w:jc w:val="center"/>
        <w:outlineLvl w:val="1"/>
        <w:rPr>
          <w:b/>
          <w:iCs/>
          <w:sz w:val="24"/>
          <w:szCs w:val="24"/>
        </w:rPr>
      </w:pPr>
    </w:p>
    <w:p w14:paraId="4C7C876C" w14:textId="77777777" w:rsidR="006D25D8" w:rsidRDefault="006D25D8" w:rsidP="006D25D8">
      <w:pPr>
        <w:rPr>
          <w:b/>
          <w:bCs/>
          <w:sz w:val="24"/>
          <w:szCs w:val="24"/>
        </w:rPr>
      </w:pPr>
      <w:r w:rsidRPr="00A66B8E">
        <w:rPr>
          <w:b/>
          <w:bCs/>
          <w:sz w:val="24"/>
          <w:szCs w:val="24"/>
        </w:rPr>
        <w:t>2.1. Объем учебной дисциплины и виды учебной работы</w:t>
      </w:r>
    </w:p>
    <w:p w14:paraId="606416EB" w14:textId="77777777" w:rsidR="006D25D8" w:rsidRPr="00A66B8E" w:rsidRDefault="006D25D8" w:rsidP="006D25D8">
      <w:pPr>
        <w:rPr>
          <w:b/>
          <w:bCs/>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655"/>
        <w:gridCol w:w="1701"/>
      </w:tblGrid>
      <w:tr w:rsidR="006F27D5" w:rsidRPr="006F27D5" w14:paraId="0E622F57" w14:textId="77777777" w:rsidTr="00991B45">
        <w:trPr>
          <w:trHeight w:val="613"/>
        </w:trPr>
        <w:tc>
          <w:tcPr>
            <w:tcW w:w="7655" w:type="dxa"/>
            <w:shd w:val="clear" w:color="auto" w:fill="FFFFFF"/>
            <w:vAlign w:val="center"/>
          </w:tcPr>
          <w:p w14:paraId="103F7F26" w14:textId="77777777" w:rsidR="00BC1459" w:rsidRPr="006F27D5" w:rsidRDefault="00BC1459" w:rsidP="00763938">
            <w:pPr>
              <w:shd w:val="clear" w:color="auto" w:fill="FFFFFF"/>
              <w:spacing w:line="276" w:lineRule="auto"/>
              <w:jc w:val="center"/>
              <w:rPr>
                <w:sz w:val="24"/>
                <w:szCs w:val="24"/>
              </w:rPr>
            </w:pPr>
            <w:r w:rsidRPr="006F27D5">
              <w:rPr>
                <w:b/>
                <w:bCs/>
                <w:sz w:val="24"/>
                <w:szCs w:val="24"/>
              </w:rPr>
              <w:t>Вид учебной работы</w:t>
            </w:r>
          </w:p>
        </w:tc>
        <w:tc>
          <w:tcPr>
            <w:tcW w:w="1701" w:type="dxa"/>
            <w:shd w:val="clear" w:color="auto" w:fill="FFFFFF"/>
            <w:vAlign w:val="center"/>
          </w:tcPr>
          <w:p w14:paraId="6EFD819C" w14:textId="28FBD064" w:rsidR="00BC1459" w:rsidRPr="006F27D5" w:rsidRDefault="00BC1459" w:rsidP="004C5596">
            <w:pPr>
              <w:shd w:val="clear" w:color="auto" w:fill="FFFFFF"/>
              <w:spacing w:line="276" w:lineRule="auto"/>
              <w:jc w:val="center"/>
              <w:rPr>
                <w:sz w:val="24"/>
                <w:szCs w:val="24"/>
              </w:rPr>
            </w:pPr>
            <w:r w:rsidRPr="006F27D5">
              <w:rPr>
                <w:b/>
                <w:bCs/>
                <w:sz w:val="24"/>
                <w:szCs w:val="24"/>
              </w:rPr>
              <w:t xml:space="preserve">Объем </w:t>
            </w:r>
            <w:r w:rsidR="004C5596">
              <w:rPr>
                <w:b/>
                <w:bCs/>
                <w:sz w:val="24"/>
                <w:szCs w:val="24"/>
              </w:rPr>
              <w:t xml:space="preserve">в </w:t>
            </w:r>
            <w:r w:rsidRPr="006F27D5">
              <w:rPr>
                <w:b/>
                <w:bCs/>
                <w:sz w:val="24"/>
                <w:szCs w:val="24"/>
              </w:rPr>
              <w:t>час</w:t>
            </w:r>
            <w:r w:rsidR="004C5596">
              <w:rPr>
                <w:b/>
                <w:bCs/>
                <w:sz w:val="24"/>
                <w:szCs w:val="24"/>
              </w:rPr>
              <w:t>ах</w:t>
            </w:r>
          </w:p>
        </w:tc>
      </w:tr>
      <w:tr w:rsidR="006F27D5" w:rsidRPr="006F27D5" w14:paraId="4C811387" w14:textId="77777777" w:rsidTr="00991B45">
        <w:trPr>
          <w:trHeight w:hRule="exact" w:val="427"/>
        </w:trPr>
        <w:tc>
          <w:tcPr>
            <w:tcW w:w="7655" w:type="dxa"/>
            <w:shd w:val="clear" w:color="auto" w:fill="FFFFFF"/>
            <w:vAlign w:val="center"/>
          </w:tcPr>
          <w:p w14:paraId="67BEE535" w14:textId="77777777" w:rsidR="00BC1459" w:rsidRPr="006F27D5" w:rsidRDefault="00BC1459" w:rsidP="00763938">
            <w:pPr>
              <w:shd w:val="clear" w:color="auto" w:fill="FFFFFF"/>
              <w:spacing w:line="276" w:lineRule="auto"/>
              <w:rPr>
                <w:sz w:val="24"/>
                <w:szCs w:val="24"/>
              </w:rPr>
            </w:pPr>
            <w:r w:rsidRPr="006F27D5">
              <w:rPr>
                <w:b/>
                <w:bCs/>
                <w:sz w:val="24"/>
                <w:szCs w:val="24"/>
              </w:rPr>
              <w:t>Объем образовательной программы учебной дисциплины</w:t>
            </w:r>
          </w:p>
        </w:tc>
        <w:tc>
          <w:tcPr>
            <w:tcW w:w="1701" w:type="dxa"/>
            <w:shd w:val="clear" w:color="auto" w:fill="FFFFFF"/>
            <w:vAlign w:val="center"/>
          </w:tcPr>
          <w:p w14:paraId="216C22D5" w14:textId="39C1335F" w:rsidR="00BC1459" w:rsidRPr="00B45565" w:rsidRDefault="00B45565" w:rsidP="00763938">
            <w:pPr>
              <w:shd w:val="clear" w:color="auto" w:fill="FFFFFF"/>
              <w:spacing w:line="276" w:lineRule="auto"/>
              <w:jc w:val="center"/>
              <w:rPr>
                <w:b/>
                <w:sz w:val="24"/>
                <w:szCs w:val="24"/>
                <w:lang w:val="en-US"/>
              </w:rPr>
            </w:pPr>
            <w:r>
              <w:rPr>
                <w:b/>
                <w:sz w:val="24"/>
                <w:szCs w:val="24"/>
                <w:lang w:val="en-US"/>
              </w:rPr>
              <w:t>40</w:t>
            </w:r>
          </w:p>
        </w:tc>
      </w:tr>
      <w:tr w:rsidR="006F27D5" w:rsidRPr="006F27D5" w14:paraId="0DBDB811" w14:textId="77777777" w:rsidTr="00991B45">
        <w:trPr>
          <w:trHeight w:hRule="exact" w:val="427"/>
        </w:trPr>
        <w:tc>
          <w:tcPr>
            <w:tcW w:w="7655" w:type="dxa"/>
            <w:shd w:val="clear" w:color="auto" w:fill="FFFFFF"/>
            <w:vAlign w:val="center"/>
          </w:tcPr>
          <w:p w14:paraId="0ED70D32" w14:textId="77777777" w:rsidR="00BC1459" w:rsidRPr="006F27D5" w:rsidRDefault="00BC1459" w:rsidP="00763938">
            <w:pPr>
              <w:shd w:val="clear" w:color="auto" w:fill="FFFFFF"/>
              <w:spacing w:line="276" w:lineRule="auto"/>
              <w:rPr>
                <w:b/>
                <w:bCs/>
                <w:sz w:val="24"/>
                <w:szCs w:val="24"/>
              </w:rPr>
            </w:pPr>
            <w:r w:rsidRPr="006F27D5">
              <w:rPr>
                <w:b/>
                <w:sz w:val="24"/>
                <w:szCs w:val="24"/>
              </w:rPr>
              <w:t>в т.ч. в форме практической подготовки</w:t>
            </w:r>
          </w:p>
        </w:tc>
        <w:tc>
          <w:tcPr>
            <w:tcW w:w="1701" w:type="dxa"/>
            <w:shd w:val="clear" w:color="auto" w:fill="FFFFFF"/>
            <w:vAlign w:val="center"/>
          </w:tcPr>
          <w:p w14:paraId="6B21E0E6" w14:textId="3CEAD669" w:rsidR="00BC1459" w:rsidRPr="00B45565" w:rsidRDefault="00835BF7" w:rsidP="00763938">
            <w:pPr>
              <w:shd w:val="clear" w:color="auto" w:fill="FFFFFF"/>
              <w:spacing w:line="276" w:lineRule="auto"/>
              <w:jc w:val="center"/>
              <w:rPr>
                <w:sz w:val="24"/>
                <w:szCs w:val="24"/>
                <w:lang w:val="en-US"/>
              </w:rPr>
            </w:pPr>
            <w:r>
              <w:rPr>
                <w:sz w:val="24"/>
                <w:szCs w:val="24"/>
                <w:lang w:val="en-US"/>
              </w:rPr>
              <w:t>38</w:t>
            </w:r>
          </w:p>
        </w:tc>
      </w:tr>
      <w:tr w:rsidR="006F27D5" w:rsidRPr="006F27D5" w14:paraId="55923671" w14:textId="77777777" w:rsidTr="00991B45">
        <w:trPr>
          <w:trHeight w:hRule="exact" w:val="353"/>
        </w:trPr>
        <w:tc>
          <w:tcPr>
            <w:tcW w:w="9356" w:type="dxa"/>
            <w:gridSpan w:val="2"/>
            <w:shd w:val="clear" w:color="auto" w:fill="FFFFFF"/>
          </w:tcPr>
          <w:p w14:paraId="424B15DA" w14:textId="77777777" w:rsidR="00BC1459" w:rsidRPr="006F27D5" w:rsidRDefault="00BC1459" w:rsidP="00763938">
            <w:pPr>
              <w:shd w:val="clear" w:color="auto" w:fill="FFFFFF"/>
              <w:spacing w:line="276" w:lineRule="auto"/>
              <w:rPr>
                <w:sz w:val="24"/>
                <w:szCs w:val="24"/>
              </w:rPr>
            </w:pPr>
            <w:r w:rsidRPr="006F27D5">
              <w:rPr>
                <w:sz w:val="24"/>
                <w:szCs w:val="24"/>
              </w:rPr>
              <w:t>в том числе:</w:t>
            </w:r>
          </w:p>
        </w:tc>
      </w:tr>
      <w:tr w:rsidR="006F27D5" w:rsidRPr="006F27D5" w14:paraId="47729E2E" w14:textId="77777777" w:rsidTr="00991B45">
        <w:trPr>
          <w:trHeight w:hRule="exact" w:val="429"/>
        </w:trPr>
        <w:tc>
          <w:tcPr>
            <w:tcW w:w="7655" w:type="dxa"/>
            <w:shd w:val="clear" w:color="auto" w:fill="FFFFFF"/>
            <w:vAlign w:val="center"/>
          </w:tcPr>
          <w:p w14:paraId="653F7C9E" w14:textId="3ED83929" w:rsidR="00BC1459" w:rsidRPr="00C8019C" w:rsidRDefault="00C8019C" w:rsidP="00763938">
            <w:pPr>
              <w:shd w:val="clear" w:color="auto" w:fill="FFFFFF"/>
              <w:spacing w:line="276" w:lineRule="auto"/>
              <w:rPr>
                <w:sz w:val="24"/>
                <w:szCs w:val="24"/>
              </w:rPr>
            </w:pPr>
            <w:r w:rsidRPr="00C8019C">
              <w:rPr>
                <w:sz w:val="24"/>
                <w:szCs w:val="24"/>
              </w:rPr>
              <w:t xml:space="preserve">практические занятия </w:t>
            </w:r>
          </w:p>
        </w:tc>
        <w:tc>
          <w:tcPr>
            <w:tcW w:w="1701" w:type="dxa"/>
            <w:shd w:val="clear" w:color="auto" w:fill="FFFFFF"/>
            <w:vAlign w:val="center"/>
          </w:tcPr>
          <w:p w14:paraId="4F9CA4FF" w14:textId="20914525" w:rsidR="00BC1459" w:rsidRPr="00B45565" w:rsidRDefault="00835BF7" w:rsidP="00763938">
            <w:pPr>
              <w:shd w:val="clear" w:color="auto" w:fill="FFFFFF"/>
              <w:spacing w:line="276" w:lineRule="auto"/>
              <w:jc w:val="center"/>
              <w:rPr>
                <w:sz w:val="24"/>
                <w:szCs w:val="24"/>
                <w:lang w:val="en-US"/>
              </w:rPr>
            </w:pPr>
            <w:r>
              <w:rPr>
                <w:sz w:val="24"/>
                <w:szCs w:val="24"/>
                <w:lang w:val="en-US"/>
              </w:rPr>
              <w:t>38</w:t>
            </w:r>
          </w:p>
        </w:tc>
      </w:tr>
      <w:tr w:rsidR="006F27D5" w:rsidRPr="006F27D5" w14:paraId="7F6D70F2" w14:textId="77777777" w:rsidTr="00991B45">
        <w:trPr>
          <w:trHeight w:hRule="exact" w:val="429"/>
        </w:trPr>
        <w:tc>
          <w:tcPr>
            <w:tcW w:w="7655" w:type="dxa"/>
            <w:shd w:val="clear" w:color="auto" w:fill="FFFFFF"/>
            <w:vAlign w:val="center"/>
          </w:tcPr>
          <w:p w14:paraId="132B38DC" w14:textId="77777777" w:rsidR="00BC1459" w:rsidRPr="006F27D5" w:rsidRDefault="00BC1459" w:rsidP="00763938">
            <w:pPr>
              <w:shd w:val="clear" w:color="auto" w:fill="FFFFFF"/>
              <w:spacing w:line="276" w:lineRule="auto"/>
              <w:rPr>
                <w:sz w:val="24"/>
                <w:szCs w:val="24"/>
              </w:rPr>
            </w:pPr>
            <w:r w:rsidRPr="006F27D5">
              <w:rPr>
                <w:rFonts w:eastAsia="Times New Roman"/>
                <w:i/>
                <w:iCs/>
                <w:sz w:val="24"/>
                <w:szCs w:val="24"/>
              </w:rPr>
              <w:t>Самостоятельная работа</w:t>
            </w:r>
            <w:r w:rsidRPr="006F27D5">
              <w:rPr>
                <w:rStyle w:val="af4"/>
                <w:rFonts w:eastAsia="Times New Roman"/>
                <w:i/>
                <w:sz w:val="24"/>
                <w:szCs w:val="24"/>
              </w:rPr>
              <w:footnoteReference w:id="56"/>
            </w:r>
            <w:r w:rsidRPr="006F27D5">
              <w:rPr>
                <w:rFonts w:eastAsia="Times New Roman"/>
                <w:i/>
                <w:iCs/>
                <w:sz w:val="24"/>
                <w:szCs w:val="24"/>
              </w:rPr>
              <w:t xml:space="preserve"> </w:t>
            </w:r>
          </w:p>
        </w:tc>
        <w:tc>
          <w:tcPr>
            <w:tcW w:w="1701" w:type="dxa"/>
            <w:shd w:val="clear" w:color="auto" w:fill="FFFFFF"/>
            <w:vAlign w:val="center"/>
          </w:tcPr>
          <w:p w14:paraId="7C3103D8" w14:textId="77777777" w:rsidR="00BC1459" w:rsidRPr="006F27D5" w:rsidRDefault="00BC1459" w:rsidP="00763938">
            <w:pPr>
              <w:shd w:val="clear" w:color="auto" w:fill="FFFFFF"/>
              <w:spacing w:line="276" w:lineRule="auto"/>
              <w:jc w:val="center"/>
              <w:rPr>
                <w:sz w:val="24"/>
                <w:szCs w:val="24"/>
              </w:rPr>
            </w:pPr>
            <w:r w:rsidRPr="006F27D5">
              <w:rPr>
                <w:sz w:val="24"/>
                <w:szCs w:val="24"/>
              </w:rPr>
              <w:t>-</w:t>
            </w:r>
          </w:p>
        </w:tc>
      </w:tr>
      <w:tr w:rsidR="006F27D5" w:rsidRPr="006F27D5" w14:paraId="143E0B0F" w14:textId="77777777" w:rsidTr="00991B45">
        <w:trPr>
          <w:trHeight w:hRule="exact" w:val="421"/>
        </w:trPr>
        <w:tc>
          <w:tcPr>
            <w:tcW w:w="7655" w:type="dxa"/>
            <w:shd w:val="clear" w:color="auto" w:fill="FFFFFF"/>
            <w:vAlign w:val="center"/>
          </w:tcPr>
          <w:p w14:paraId="2493014E" w14:textId="77777777" w:rsidR="00BC1459" w:rsidRPr="006F27D5" w:rsidRDefault="00BC1459" w:rsidP="00763938">
            <w:pPr>
              <w:shd w:val="clear" w:color="auto" w:fill="FFFFFF"/>
              <w:spacing w:line="276" w:lineRule="auto"/>
              <w:rPr>
                <w:sz w:val="24"/>
                <w:szCs w:val="24"/>
              </w:rPr>
            </w:pPr>
            <w:r w:rsidRPr="006F27D5">
              <w:rPr>
                <w:b/>
                <w:iCs/>
                <w:sz w:val="24"/>
                <w:szCs w:val="24"/>
              </w:rPr>
              <w:t xml:space="preserve">Промежуточная аттестация </w:t>
            </w:r>
          </w:p>
        </w:tc>
        <w:tc>
          <w:tcPr>
            <w:tcW w:w="1701" w:type="dxa"/>
            <w:shd w:val="clear" w:color="auto" w:fill="FFFFFF"/>
            <w:vAlign w:val="center"/>
          </w:tcPr>
          <w:p w14:paraId="36A5DDE2" w14:textId="77777777" w:rsidR="00BC1459" w:rsidRPr="006F27D5" w:rsidRDefault="00BC1459" w:rsidP="00763938">
            <w:pPr>
              <w:shd w:val="clear" w:color="auto" w:fill="FFFFFF"/>
              <w:spacing w:line="276" w:lineRule="auto"/>
              <w:jc w:val="center"/>
              <w:rPr>
                <w:b/>
                <w:sz w:val="24"/>
                <w:szCs w:val="24"/>
              </w:rPr>
            </w:pPr>
            <w:r w:rsidRPr="006F27D5">
              <w:rPr>
                <w:b/>
                <w:sz w:val="24"/>
                <w:szCs w:val="24"/>
              </w:rPr>
              <w:t>2</w:t>
            </w:r>
          </w:p>
        </w:tc>
      </w:tr>
    </w:tbl>
    <w:p w14:paraId="56BAFC44" w14:textId="77777777" w:rsidR="00BC1459" w:rsidRPr="00A66B8E" w:rsidRDefault="00BC1459" w:rsidP="006D25D8">
      <w:pPr>
        <w:tabs>
          <w:tab w:val="left" w:pos="426"/>
        </w:tabs>
        <w:rPr>
          <w:sz w:val="24"/>
          <w:szCs w:val="24"/>
          <w:lang w:eastAsia="ar-SA"/>
        </w:rPr>
        <w:sectPr w:rsidR="00BC1459" w:rsidRPr="00A66B8E" w:rsidSect="00984F38">
          <w:footerReference w:type="default" r:id="rId32"/>
          <w:pgSz w:w="11906" w:h="16838"/>
          <w:pgMar w:top="1134" w:right="851" w:bottom="1134" w:left="1701" w:header="720" w:footer="567" w:gutter="0"/>
          <w:cols w:space="720"/>
          <w:docGrid w:linePitch="600" w:charSpace="36864"/>
        </w:sectPr>
      </w:pPr>
    </w:p>
    <w:p w14:paraId="2357D918" w14:textId="77777777" w:rsidR="006D25D8" w:rsidRPr="009D4EE4" w:rsidRDefault="006D25D8" w:rsidP="006D25D8">
      <w:pPr>
        <w:numPr>
          <w:ilvl w:val="1"/>
          <w:numId w:val="0"/>
        </w:numPr>
        <w:tabs>
          <w:tab w:val="num" w:pos="-76"/>
          <w:tab w:val="left" w:pos="426"/>
        </w:tabs>
        <w:outlineLvl w:val="1"/>
        <w:rPr>
          <w:b/>
          <w:bCs/>
          <w:iCs/>
          <w:sz w:val="24"/>
          <w:szCs w:val="24"/>
          <w:lang w:eastAsia="ar-SA"/>
        </w:rPr>
      </w:pPr>
      <w:r w:rsidRPr="009D4EE4">
        <w:rPr>
          <w:b/>
          <w:sz w:val="24"/>
          <w:szCs w:val="24"/>
          <w:lang w:eastAsia="ar-SA"/>
        </w:rPr>
        <w:t>2.2. Тематический план и содержание учебной дисциплины</w:t>
      </w:r>
      <w:r>
        <w:rPr>
          <w:b/>
          <w:bCs/>
          <w:iCs/>
          <w:sz w:val="24"/>
          <w:szCs w:val="24"/>
          <w:lang w:eastAsia="ar-SA"/>
        </w:rPr>
        <w:t xml:space="preserve"> </w:t>
      </w:r>
    </w:p>
    <w:p w14:paraId="7C303A4B" w14:textId="77777777" w:rsidR="006D25D8" w:rsidRPr="009D4EE4" w:rsidRDefault="006D25D8" w:rsidP="006D25D8">
      <w:pPr>
        <w:tabs>
          <w:tab w:val="left" w:pos="426"/>
        </w:tabs>
        <w:jc w:val="both"/>
        <w:rPr>
          <w:sz w:val="24"/>
          <w:szCs w:val="24"/>
          <w:lang w:eastAsia="ar-SA"/>
        </w:rPr>
      </w:pPr>
    </w:p>
    <w:tbl>
      <w:tblPr>
        <w:tblW w:w="1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8363"/>
        <w:gridCol w:w="1843"/>
        <w:gridCol w:w="1988"/>
      </w:tblGrid>
      <w:tr w:rsidR="006D25D8" w:rsidRPr="009D4EE4" w14:paraId="31654628" w14:textId="77777777" w:rsidTr="002B2936">
        <w:trPr>
          <w:trHeight w:val="20"/>
        </w:trPr>
        <w:tc>
          <w:tcPr>
            <w:tcW w:w="2660" w:type="dxa"/>
            <w:vAlign w:val="center"/>
          </w:tcPr>
          <w:p w14:paraId="61394183" w14:textId="77777777" w:rsidR="006D25D8" w:rsidRPr="00991B45" w:rsidRDefault="006D25D8" w:rsidP="00B06660">
            <w:pPr>
              <w:jc w:val="center"/>
              <w:rPr>
                <w:b/>
                <w:bCs/>
                <w:sz w:val="22"/>
                <w:szCs w:val="22"/>
                <w:lang w:eastAsia="ar-SA"/>
              </w:rPr>
            </w:pPr>
            <w:r w:rsidRPr="00991B45">
              <w:rPr>
                <w:b/>
                <w:bCs/>
                <w:sz w:val="22"/>
                <w:szCs w:val="22"/>
                <w:lang w:eastAsia="ar-SA"/>
              </w:rPr>
              <w:t>Наименование разделов и тем</w:t>
            </w:r>
          </w:p>
        </w:tc>
        <w:tc>
          <w:tcPr>
            <w:tcW w:w="8363" w:type="dxa"/>
            <w:vAlign w:val="center"/>
          </w:tcPr>
          <w:p w14:paraId="6C931894" w14:textId="77777777" w:rsidR="006D25D8" w:rsidRPr="00991B45" w:rsidRDefault="006D25D8" w:rsidP="00B06660">
            <w:pPr>
              <w:jc w:val="center"/>
              <w:rPr>
                <w:b/>
                <w:bCs/>
                <w:sz w:val="22"/>
                <w:szCs w:val="22"/>
                <w:lang w:eastAsia="ar-SA"/>
              </w:rPr>
            </w:pPr>
            <w:r w:rsidRPr="00991B45">
              <w:rPr>
                <w:b/>
                <w:bCs/>
                <w:sz w:val="22"/>
                <w:szCs w:val="22"/>
                <w:lang w:eastAsia="ar-SA"/>
              </w:rPr>
              <w:t>Содержание учебного материала и формы организации деятельности обучающихся</w:t>
            </w:r>
          </w:p>
        </w:tc>
        <w:tc>
          <w:tcPr>
            <w:tcW w:w="1843" w:type="dxa"/>
            <w:vAlign w:val="center"/>
          </w:tcPr>
          <w:p w14:paraId="6222C55F" w14:textId="54428BA8" w:rsidR="006D25D8" w:rsidRPr="00991B45" w:rsidRDefault="00991B45" w:rsidP="00B06660">
            <w:pPr>
              <w:jc w:val="center"/>
              <w:rPr>
                <w:b/>
                <w:bCs/>
                <w:sz w:val="22"/>
                <w:szCs w:val="22"/>
                <w:lang w:eastAsia="ar-SA"/>
              </w:rPr>
            </w:pPr>
            <w:r w:rsidRPr="00991B45">
              <w:rPr>
                <w:b/>
                <w:bCs/>
                <w:sz w:val="22"/>
                <w:szCs w:val="22"/>
              </w:rPr>
              <w:t>Объем, акад. ч</w:t>
            </w:r>
            <w:r w:rsidR="00581687">
              <w:rPr>
                <w:b/>
                <w:bCs/>
                <w:sz w:val="22"/>
                <w:szCs w:val="22"/>
              </w:rPr>
              <w:t>.</w:t>
            </w:r>
            <w:r w:rsidRPr="00991B45">
              <w:rPr>
                <w:b/>
                <w:bCs/>
                <w:sz w:val="22"/>
                <w:szCs w:val="22"/>
              </w:rPr>
              <w:t xml:space="preserve"> / в том числе в форме практической подготовки, акад</w:t>
            </w:r>
            <w:r w:rsidR="00A44366">
              <w:rPr>
                <w:b/>
                <w:bCs/>
                <w:sz w:val="22"/>
                <w:szCs w:val="22"/>
              </w:rPr>
              <w:t>.</w:t>
            </w:r>
            <w:r w:rsidRPr="00991B45">
              <w:rPr>
                <w:b/>
                <w:bCs/>
                <w:sz w:val="22"/>
                <w:szCs w:val="22"/>
              </w:rPr>
              <w:t xml:space="preserve"> ч</w:t>
            </w:r>
            <w:r w:rsidR="00581687">
              <w:rPr>
                <w:b/>
                <w:bCs/>
                <w:sz w:val="22"/>
                <w:szCs w:val="22"/>
              </w:rPr>
              <w:t>.</w:t>
            </w:r>
          </w:p>
        </w:tc>
        <w:tc>
          <w:tcPr>
            <w:tcW w:w="1988" w:type="dxa"/>
            <w:vAlign w:val="center"/>
          </w:tcPr>
          <w:p w14:paraId="125EAA70" w14:textId="77777777" w:rsidR="00991B45" w:rsidRPr="00991B45" w:rsidRDefault="00991B45" w:rsidP="00991B45">
            <w:pPr>
              <w:shd w:val="clear" w:color="auto" w:fill="FFFFFF"/>
              <w:jc w:val="center"/>
              <w:rPr>
                <w:sz w:val="22"/>
                <w:szCs w:val="22"/>
              </w:rPr>
            </w:pPr>
            <w:r w:rsidRPr="00991B45">
              <w:rPr>
                <w:rFonts w:eastAsia="Times New Roman"/>
                <w:b/>
                <w:bCs/>
                <w:sz w:val="22"/>
                <w:szCs w:val="22"/>
              </w:rPr>
              <w:t>Коды</w:t>
            </w:r>
          </w:p>
          <w:p w14:paraId="54BD3B64" w14:textId="77777777" w:rsidR="00991B45" w:rsidRPr="00991B45" w:rsidRDefault="00991B45" w:rsidP="00991B45">
            <w:pPr>
              <w:shd w:val="clear" w:color="auto" w:fill="FFFFFF"/>
              <w:jc w:val="center"/>
              <w:rPr>
                <w:sz w:val="22"/>
                <w:szCs w:val="22"/>
              </w:rPr>
            </w:pPr>
            <w:r w:rsidRPr="00991B45">
              <w:rPr>
                <w:rFonts w:eastAsia="Times New Roman"/>
                <w:b/>
                <w:bCs/>
                <w:sz w:val="22"/>
                <w:szCs w:val="22"/>
              </w:rPr>
              <w:t>компетенций, личностных результатов</w:t>
            </w:r>
            <w:r w:rsidRPr="00991B45">
              <w:rPr>
                <w:rStyle w:val="af4"/>
                <w:b/>
                <w:bCs/>
                <w:sz w:val="22"/>
                <w:szCs w:val="22"/>
              </w:rPr>
              <w:footnoteReference w:id="57"/>
            </w:r>
            <w:r w:rsidRPr="00991B45">
              <w:rPr>
                <w:rFonts w:eastAsia="Times New Roman"/>
                <w:b/>
                <w:bCs/>
                <w:sz w:val="22"/>
                <w:szCs w:val="22"/>
              </w:rPr>
              <w:t>,</w:t>
            </w:r>
          </w:p>
          <w:p w14:paraId="7A9C47B6" w14:textId="77777777" w:rsidR="00991B45" w:rsidRPr="00991B45" w:rsidRDefault="00991B45" w:rsidP="00991B45">
            <w:pPr>
              <w:shd w:val="clear" w:color="auto" w:fill="FFFFFF"/>
              <w:jc w:val="center"/>
              <w:rPr>
                <w:sz w:val="22"/>
                <w:szCs w:val="22"/>
              </w:rPr>
            </w:pPr>
            <w:r w:rsidRPr="00991B45">
              <w:rPr>
                <w:rFonts w:eastAsia="Times New Roman"/>
                <w:b/>
                <w:bCs/>
                <w:sz w:val="22"/>
                <w:szCs w:val="22"/>
              </w:rPr>
              <w:t>формированию</w:t>
            </w:r>
          </w:p>
          <w:p w14:paraId="58780FE5" w14:textId="77777777" w:rsidR="00991B45" w:rsidRPr="00991B45" w:rsidRDefault="00991B45" w:rsidP="00991B45">
            <w:pPr>
              <w:shd w:val="clear" w:color="auto" w:fill="FFFFFF"/>
              <w:jc w:val="center"/>
              <w:rPr>
                <w:sz w:val="22"/>
                <w:szCs w:val="22"/>
              </w:rPr>
            </w:pPr>
            <w:r w:rsidRPr="00991B45">
              <w:rPr>
                <w:rFonts w:eastAsia="Times New Roman"/>
                <w:b/>
                <w:bCs/>
                <w:sz w:val="22"/>
                <w:szCs w:val="22"/>
              </w:rPr>
              <w:t>которых</w:t>
            </w:r>
          </w:p>
          <w:p w14:paraId="1106AAEC" w14:textId="77777777" w:rsidR="00991B45" w:rsidRPr="00991B45" w:rsidRDefault="00991B45" w:rsidP="00991B45">
            <w:pPr>
              <w:shd w:val="clear" w:color="auto" w:fill="FFFFFF"/>
              <w:jc w:val="center"/>
              <w:rPr>
                <w:sz w:val="22"/>
                <w:szCs w:val="22"/>
              </w:rPr>
            </w:pPr>
            <w:r w:rsidRPr="00991B45">
              <w:rPr>
                <w:rFonts w:eastAsia="Times New Roman"/>
                <w:b/>
                <w:bCs/>
                <w:sz w:val="22"/>
                <w:szCs w:val="22"/>
              </w:rPr>
              <w:t>способствует</w:t>
            </w:r>
          </w:p>
          <w:p w14:paraId="47D7D455" w14:textId="03A3323F" w:rsidR="00991B45" w:rsidRPr="00991B45" w:rsidRDefault="00991B45" w:rsidP="00991B45">
            <w:pPr>
              <w:widowControl/>
              <w:autoSpaceDE/>
              <w:autoSpaceDN/>
              <w:adjustRightInd/>
              <w:jc w:val="center"/>
              <w:rPr>
                <w:sz w:val="22"/>
                <w:szCs w:val="22"/>
              </w:rPr>
            </w:pPr>
            <w:r w:rsidRPr="00991B45">
              <w:rPr>
                <w:rFonts w:eastAsia="Times New Roman"/>
                <w:b/>
                <w:bCs/>
                <w:sz w:val="22"/>
                <w:szCs w:val="22"/>
              </w:rPr>
              <w:t>элемент программы</w:t>
            </w:r>
          </w:p>
          <w:p w14:paraId="6AFAC505" w14:textId="53C39CAE" w:rsidR="006D25D8" w:rsidRPr="00991B45" w:rsidRDefault="006D25D8" w:rsidP="00B06660">
            <w:pPr>
              <w:jc w:val="center"/>
              <w:rPr>
                <w:b/>
                <w:bCs/>
                <w:sz w:val="22"/>
                <w:szCs w:val="22"/>
                <w:lang w:eastAsia="ar-SA"/>
              </w:rPr>
            </w:pPr>
          </w:p>
        </w:tc>
      </w:tr>
      <w:tr w:rsidR="006D25D8" w:rsidRPr="009D4EE4" w14:paraId="18431AAF" w14:textId="77777777" w:rsidTr="00991B45">
        <w:trPr>
          <w:trHeight w:val="20"/>
        </w:trPr>
        <w:tc>
          <w:tcPr>
            <w:tcW w:w="11023" w:type="dxa"/>
            <w:gridSpan w:val="2"/>
            <w:vAlign w:val="center"/>
          </w:tcPr>
          <w:p w14:paraId="15413165"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9D4EE4">
              <w:rPr>
                <w:b/>
                <w:bCs/>
                <w:sz w:val="24"/>
                <w:szCs w:val="24"/>
                <w:lang w:eastAsia="ar-SA"/>
              </w:rPr>
              <w:t>Раздел 1. Физическая культура и формирование жизненно важных умений и навыков</w:t>
            </w:r>
          </w:p>
        </w:tc>
        <w:tc>
          <w:tcPr>
            <w:tcW w:w="1843" w:type="dxa"/>
          </w:tcPr>
          <w:p w14:paraId="0110A066" w14:textId="24F7E6FC" w:rsidR="006D25D8" w:rsidRPr="00A44366" w:rsidRDefault="00A44366" w:rsidP="00A4436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r>
              <w:rPr>
                <w:b/>
                <w:bCs/>
                <w:sz w:val="24"/>
                <w:szCs w:val="24"/>
                <w:lang w:eastAsia="ar-SA"/>
              </w:rPr>
              <w:t>14/14</w:t>
            </w:r>
          </w:p>
        </w:tc>
        <w:tc>
          <w:tcPr>
            <w:tcW w:w="1988" w:type="dxa"/>
          </w:tcPr>
          <w:p w14:paraId="75E61F13" w14:textId="77777777" w:rsidR="006D25D8" w:rsidRPr="009D4EE4" w:rsidRDefault="006D25D8" w:rsidP="00B06660">
            <w:pPr>
              <w:tabs>
                <w:tab w:val="left" w:pos="426"/>
              </w:tabs>
              <w:snapToGrid w:val="0"/>
              <w:jc w:val="center"/>
              <w:rPr>
                <w:sz w:val="24"/>
                <w:szCs w:val="24"/>
                <w:lang w:eastAsia="ar-SA"/>
              </w:rPr>
            </w:pPr>
          </w:p>
        </w:tc>
      </w:tr>
      <w:tr w:rsidR="006D25D8" w:rsidRPr="009D4EE4" w14:paraId="0E643096" w14:textId="77777777" w:rsidTr="002B2936">
        <w:trPr>
          <w:trHeight w:val="20"/>
        </w:trPr>
        <w:tc>
          <w:tcPr>
            <w:tcW w:w="2660" w:type="dxa"/>
            <w:vMerge w:val="restart"/>
          </w:tcPr>
          <w:p w14:paraId="2C7ED837" w14:textId="00A34D93" w:rsidR="006D25D8" w:rsidRPr="009D4EE4" w:rsidRDefault="006D25D8" w:rsidP="00A44366">
            <w:pPr>
              <w:tabs>
                <w:tab w:val="left" w:pos="426"/>
              </w:tabs>
              <w:snapToGrid w:val="0"/>
              <w:rPr>
                <w:b/>
                <w:bCs/>
                <w:sz w:val="24"/>
                <w:szCs w:val="24"/>
                <w:lang w:eastAsia="ar-SA"/>
              </w:rPr>
            </w:pPr>
            <w:r w:rsidRPr="009D4EE4">
              <w:rPr>
                <w:b/>
                <w:bCs/>
                <w:sz w:val="24"/>
                <w:szCs w:val="24"/>
                <w:lang w:eastAsia="ar-SA"/>
              </w:rPr>
              <w:t>Тема 1.</w:t>
            </w:r>
            <w:r w:rsidR="00A44366">
              <w:rPr>
                <w:b/>
                <w:bCs/>
                <w:sz w:val="24"/>
                <w:szCs w:val="24"/>
                <w:lang w:eastAsia="ar-SA"/>
              </w:rPr>
              <w:t>1</w:t>
            </w:r>
            <w:r w:rsidRPr="009D4EE4">
              <w:rPr>
                <w:b/>
                <w:bCs/>
                <w:sz w:val="24"/>
                <w:szCs w:val="24"/>
                <w:lang w:eastAsia="ar-SA"/>
              </w:rPr>
              <w:t>. Основы физической подготовки</w:t>
            </w:r>
          </w:p>
        </w:tc>
        <w:tc>
          <w:tcPr>
            <w:tcW w:w="8363" w:type="dxa"/>
          </w:tcPr>
          <w:p w14:paraId="193991FF"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9D4EE4">
              <w:rPr>
                <w:b/>
                <w:bCs/>
                <w:sz w:val="24"/>
                <w:szCs w:val="24"/>
              </w:rPr>
              <w:t>Содержание учебного материала</w:t>
            </w:r>
          </w:p>
        </w:tc>
        <w:tc>
          <w:tcPr>
            <w:tcW w:w="1843" w:type="dxa"/>
          </w:tcPr>
          <w:p w14:paraId="50A29936" w14:textId="0770DE6E" w:rsidR="006D25D8" w:rsidRPr="00A44366"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r w:rsidRPr="00365673">
              <w:rPr>
                <w:b/>
                <w:bCs/>
                <w:sz w:val="24"/>
                <w:szCs w:val="24"/>
                <w:lang w:val="en-US" w:eastAsia="ar-SA"/>
              </w:rPr>
              <w:t>8</w:t>
            </w:r>
            <w:r w:rsidR="00A44366">
              <w:rPr>
                <w:b/>
                <w:bCs/>
                <w:sz w:val="24"/>
                <w:szCs w:val="24"/>
                <w:lang w:eastAsia="ar-SA"/>
              </w:rPr>
              <w:t>/8</w:t>
            </w:r>
          </w:p>
        </w:tc>
        <w:tc>
          <w:tcPr>
            <w:tcW w:w="1988" w:type="dxa"/>
            <w:vMerge w:val="restart"/>
          </w:tcPr>
          <w:p w14:paraId="08DC8197" w14:textId="449FE79D" w:rsidR="006D25D8" w:rsidRPr="009D4EE4" w:rsidRDefault="006D25D8" w:rsidP="00A44366">
            <w:pPr>
              <w:tabs>
                <w:tab w:val="left" w:pos="426"/>
              </w:tabs>
              <w:snapToGrid w:val="0"/>
              <w:jc w:val="center"/>
              <w:rPr>
                <w:sz w:val="24"/>
                <w:szCs w:val="24"/>
                <w:lang w:eastAsia="ar-SA"/>
              </w:rPr>
            </w:pPr>
            <w:r w:rsidRPr="009D4EE4">
              <w:rPr>
                <w:sz w:val="24"/>
                <w:szCs w:val="24"/>
                <w:lang w:eastAsia="ar-SA"/>
              </w:rPr>
              <w:t>ОК</w:t>
            </w:r>
            <w:r w:rsidR="00A44366">
              <w:rPr>
                <w:sz w:val="24"/>
                <w:szCs w:val="24"/>
                <w:lang w:eastAsia="ar-SA"/>
              </w:rPr>
              <w:t xml:space="preserve"> 0</w:t>
            </w:r>
            <w:r w:rsidRPr="009D4EE4">
              <w:rPr>
                <w:sz w:val="24"/>
                <w:szCs w:val="24"/>
                <w:lang w:eastAsia="ar-SA"/>
              </w:rPr>
              <w:t>8</w:t>
            </w:r>
          </w:p>
        </w:tc>
      </w:tr>
      <w:tr w:rsidR="006D25D8" w:rsidRPr="009D4EE4" w14:paraId="0D1F6FA3" w14:textId="77777777" w:rsidTr="002B2936">
        <w:trPr>
          <w:trHeight w:val="20"/>
        </w:trPr>
        <w:tc>
          <w:tcPr>
            <w:tcW w:w="2660" w:type="dxa"/>
            <w:vMerge/>
            <w:vAlign w:val="center"/>
          </w:tcPr>
          <w:p w14:paraId="34A89CD8" w14:textId="77777777" w:rsidR="006D25D8" w:rsidRPr="009D4EE4" w:rsidRDefault="006D25D8" w:rsidP="00B06660">
            <w:pPr>
              <w:tabs>
                <w:tab w:val="left" w:pos="426"/>
              </w:tabs>
              <w:snapToGrid w:val="0"/>
              <w:jc w:val="both"/>
              <w:rPr>
                <w:b/>
                <w:sz w:val="24"/>
                <w:szCs w:val="24"/>
                <w:lang w:eastAsia="ar-SA"/>
              </w:rPr>
            </w:pPr>
          </w:p>
        </w:tc>
        <w:tc>
          <w:tcPr>
            <w:tcW w:w="8363" w:type="dxa"/>
          </w:tcPr>
          <w:p w14:paraId="4395E6B5" w14:textId="35C962B8" w:rsidR="006D25D8" w:rsidRPr="009D4EE4" w:rsidRDefault="006D25D8" w:rsidP="00991B4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9D4EE4">
              <w:rPr>
                <w:bCs/>
                <w:sz w:val="24"/>
                <w:szCs w:val="24"/>
                <w:lang w:eastAsia="ar-SA"/>
              </w:rPr>
              <w:t xml:space="preserve">Общая и специальная физическая подготовка, спортивная подготовка, профессионально-прикладная физическая подготовка. Классификация физических упражнений и методов их выполнения. Основы обучения движениям: </w:t>
            </w:r>
            <w:r w:rsidRPr="009D4EE4">
              <w:rPr>
                <w:sz w:val="24"/>
                <w:szCs w:val="24"/>
                <w:lang w:eastAsia="ar-SA"/>
              </w:rPr>
              <w:t>двигательное действие, двигательное умение, двигательный навык</w:t>
            </w:r>
          </w:p>
        </w:tc>
        <w:tc>
          <w:tcPr>
            <w:tcW w:w="1843" w:type="dxa"/>
          </w:tcPr>
          <w:p w14:paraId="68C0783B"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1988" w:type="dxa"/>
            <w:vMerge/>
          </w:tcPr>
          <w:p w14:paraId="3AD15E67" w14:textId="77777777" w:rsidR="006D25D8" w:rsidRPr="009D4EE4" w:rsidRDefault="006D25D8" w:rsidP="00B06660">
            <w:pPr>
              <w:tabs>
                <w:tab w:val="left" w:pos="426"/>
              </w:tabs>
              <w:snapToGrid w:val="0"/>
              <w:jc w:val="center"/>
              <w:rPr>
                <w:sz w:val="24"/>
                <w:szCs w:val="24"/>
                <w:lang w:eastAsia="ar-SA"/>
              </w:rPr>
            </w:pPr>
          </w:p>
        </w:tc>
      </w:tr>
      <w:tr w:rsidR="006D25D8" w:rsidRPr="009D4EE4" w14:paraId="6405BBA4" w14:textId="77777777" w:rsidTr="002B2936">
        <w:trPr>
          <w:trHeight w:val="20"/>
        </w:trPr>
        <w:tc>
          <w:tcPr>
            <w:tcW w:w="2660" w:type="dxa"/>
            <w:vMerge/>
            <w:vAlign w:val="center"/>
          </w:tcPr>
          <w:p w14:paraId="0A0A6801" w14:textId="77777777" w:rsidR="006D25D8" w:rsidRPr="009D4EE4" w:rsidRDefault="006D25D8" w:rsidP="00B06660">
            <w:pPr>
              <w:tabs>
                <w:tab w:val="left" w:pos="426"/>
              </w:tabs>
              <w:snapToGrid w:val="0"/>
              <w:jc w:val="both"/>
              <w:rPr>
                <w:b/>
                <w:sz w:val="24"/>
                <w:szCs w:val="24"/>
                <w:lang w:eastAsia="ar-SA"/>
              </w:rPr>
            </w:pPr>
          </w:p>
        </w:tc>
        <w:tc>
          <w:tcPr>
            <w:tcW w:w="8363" w:type="dxa"/>
          </w:tcPr>
          <w:p w14:paraId="4C44B326" w14:textId="3CD6113A" w:rsidR="006D25D8" w:rsidRPr="009D4EE4" w:rsidRDefault="00D8198E"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Pr>
                <w:b/>
                <w:bCs/>
                <w:sz w:val="24"/>
                <w:szCs w:val="24"/>
              </w:rPr>
              <w:t>В том числе практических занятий</w:t>
            </w:r>
          </w:p>
        </w:tc>
        <w:tc>
          <w:tcPr>
            <w:tcW w:w="1843" w:type="dxa"/>
          </w:tcPr>
          <w:p w14:paraId="029988E8" w14:textId="23C254B4" w:rsidR="006D25D8" w:rsidRPr="00A44366"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A44366">
              <w:rPr>
                <w:b/>
                <w:bCs/>
                <w:sz w:val="24"/>
                <w:szCs w:val="24"/>
                <w:lang w:val="en-US" w:eastAsia="ar-SA"/>
              </w:rPr>
              <w:t>8</w:t>
            </w:r>
          </w:p>
        </w:tc>
        <w:tc>
          <w:tcPr>
            <w:tcW w:w="1988" w:type="dxa"/>
            <w:vMerge/>
          </w:tcPr>
          <w:p w14:paraId="5725E66D"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09369639" w14:textId="77777777" w:rsidTr="002B2936">
        <w:trPr>
          <w:trHeight w:val="20"/>
        </w:trPr>
        <w:tc>
          <w:tcPr>
            <w:tcW w:w="2660" w:type="dxa"/>
            <w:vMerge/>
            <w:vAlign w:val="center"/>
          </w:tcPr>
          <w:p w14:paraId="4AFC5D77" w14:textId="77777777" w:rsidR="006D25D8" w:rsidRPr="009D4EE4" w:rsidRDefault="006D25D8" w:rsidP="00B06660">
            <w:pPr>
              <w:tabs>
                <w:tab w:val="left" w:pos="426"/>
              </w:tabs>
              <w:snapToGrid w:val="0"/>
              <w:jc w:val="both"/>
              <w:rPr>
                <w:b/>
                <w:sz w:val="24"/>
                <w:szCs w:val="24"/>
                <w:lang w:eastAsia="ar-SA"/>
              </w:rPr>
            </w:pPr>
          </w:p>
        </w:tc>
        <w:tc>
          <w:tcPr>
            <w:tcW w:w="8363" w:type="dxa"/>
          </w:tcPr>
          <w:p w14:paraId="4E9A84BB" w14:textId="2FC6F531" w:rsidR="006D25D8" w:rsidRPr="009D4EE4" w:rsidRDefault="006D25D8" w:rsidP="008C541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9D4EE4">
              <w:rPr>
                <w:b/>
                <w:sz w:val="24"/>
                <w:szCs w:val="24"/>
                <w:lang w:eastAsia="ar-SA"/>
              </w:rPr>
              <w:t xml:space="preserve">Практическое занятие № </w:t>
            </w:r>
            <w:r w:rsidR="008C5410" w:rsidRPr="00E9450A">
              <w:rPr>
                <w:b/>
                <w:sz w:val="24"/>
                <w:szCs w:val="24"/>
                <w:lang w:eastAsia="ar-SA"/>
              </w:rPr>
              <w:t>1</w:t>
            </w:r>
            <w:r w:rsidRPr="009D4EE4">
              <w:rPr>
                <w:b/>
                <w:sz w:val="24"/>
                <w:szCs w:val="24"/>
                <w:lang w:eastAsia="ar-SA"/>
              </w:rPr>
              <w:t xml:space="preserve">. Составление индивидуальных программ </w:t>
            </w:r>
            <w:r w:rsidR="00991B45">
              <w:rPr>
                <w:b/>
                <w:sz w:val="24"/>
                <w:szCs w:val="24"/>
                <w:lang w:eastAsia="ar-SA"/>
              </w:rPr>
              <w:br/>
            </w:r>
            <w:r w:rsidRPr="009D4EE4">
              <w:rPr>
                <w:b/>
                <w:sz w:val="24"/>
                <w:szCs w:val="24"/>
                <w:lang w:eastAsia="ar-SA"/>
              </w:rPr>
              <w:t>с оздоровительной направленностью</w:t>
            </w:r>
            <w:r w:rsidR="00A44366">
              <w:rPr>
                <w:b/>
                <w:sz w:val="24"/>
                <w:szCs w:val="24"/>
                <w:lang w:eastAsia="ar-SA"/>
              </w:rPr>
              <w:t>.</w:t>
            </w:r>
            <w:r w:rsidRPr="009D4EE4">
              <w:rPr>
                <w:b/>
                <w:sz w:val="24"/>
                <w:szCs w:val="24"/>
                <w:lang w:eastAsia="ar-SA"/>
              </w:rPr>
              <w:t xml:space="preserve"> </w:t>
            </w:r>
            <w:r w:rsidRPr="009D4EE4">
              <w:rPr>
                <w:sz w:val="24"/>
                <w:szCs w:val="24"/>
                <w:lang w:eastAsia="ar-SA"/>
              </w:rPr>
              <w:t xml:space="preserve">Разучивание и совершенствование выполнения комплекса упражнений </w:t>
            </w:r>
            <w:r w:rsidRPr="009D4EE4">
              <w:rPr>
                <w:bCs/>
                <w:sz w:val="24"/>
                <w:szCs w:val="24"/>
                <w:lang w:eastAsia="ar-SA"/>
              </w:rPr>
              <w:t xml:space="preserve">утренней гигиенической гимнастики. </w:t>
            </w:r>
            <w:r w:rsidRPr="009D4EE4">
              <w:rPr>
                <w:sz w:val="24"/>
                <w:szCs w:val="24"/>
                <w:lang w:eastAsia="ar-SA"/>
              </w:rPr>
              <w:t xml:space="preserve">Разучивание и совершенствование </w:t>
            </w:r>
            <w:r w:rsidRPr="009D4EE4">
              <w:rPr>
                <w:color w:val="000000"/>
                <w:sz w:val="24"/>
                <w:szCs w:val="24"/>
                <w:lang w:eastAsia="ar-SA"/>
              </w:rPr>
              <w:t xml:space="preserve">выполнения упражнений, направленных на развитие </w:t>
            </w:r>
            <w:r w:rsidRPr="009D4EE4">
              <w:rPr>
                <w:sz w:val="24"/>
                <w:szCs w:val="24"/>
                <w:lang w:eastAsia="ar-SA"/>
              </w:rPr>
              <w:t>сп</w:t>
            </w:r>
            <w:r w:rsidR="00991B45">
              <w:rPr>
                <w:sz w:val="24"/>
                <w:szCs w:val="24"/>
                <w:lang w:eastAsia="ar-SA"/>
              </w:rPr>
              <w:t>ециальных физических качеств</w:t>
            </w:r>
          </w:p>
        </w:tc>
        <w:tc>
          <w:tcPr>
            <w:tcW w:w="1843" w:type="dxa"/>
          </w:tcPr>
          <w:p w14:paraId="18E2E65C"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0F2A39">
              <w:rPr>
                <w:bCs/>
                <w:sz w:val="24"/>
                <w:szCs w:val="24"/>
                <w:lang w:eastAsia="ar-SA"/>
              </w:rPr>
              <w:t>2</w:t>
            </w:r>
          </w:p>
        </w:tc>
        <w:tc>
          <w:tcPr>
            <w:tcW w:w="1988" w:type="dxa"/>
            <w:vMerge/>
          </w:tcPr>
          <w:p w14:paraId="53AC0487"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2B35A1D0" w14:textId="77777777" w:rsidTr="002B2936">
        <w:trPr>
          <w:trHeight w:val="20"/>
        </w:trPr>
        <w:tc>
          <w:tcPr>
            <w:tcW w:w="2660" w:type="dxa"/>
            <w:vMerge/>
            <w:vAlign w:val="center"/>
          </w:tcPr>
          <w:p w14:paraId="0E2DC0C2" w14:textId="77777777" w:rsidR="006D25D8" w:rsidRPr="009D4EE4" w:rsidRDefault="006D25D8" w:rsidP="00B06660">
            <w:pPr>
              <w:tabs>
                <w:tab w:val="left" w:pos="426"/>
              </w:tabs>
              <w:snapToGrid w:val="0"/>
              <w:jc w:val="both"/>
              <w:rPr>
                <w:b/>
                <w:sz w:val="24"/>
                <w:szCs w:val="24"/>
                <w:lang w:eastAsia="ar-SA"/>
              </w:rPr>
            </w:pPr>
          </w:p>
        </w:tc>
        <w:tc>
          <w:tcPr>
            <w:tcW w:w="8363" w:type="dxa"/>
          </w:tcPr>
          <w:p w14:paraId="54843C1B" w14:textId="31905BBF" w:rsidR="006D25D8" w:rsidRPr="009D4EE4" w:rsidRDefault="006D25D8" w:rsidP="00A4436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sz w:val="24"/>
                <w:szCs w:val="24"/>
                <w:lang w:eastAsia="ar-SA"/>
              </w:rPr>
              <w:t xml:space="preserve">Практическое занятие № </w:t>
            </w:r>
            <w:r w:rsidR="008C5410" w:rsidRPr="00E9450A">
              <w:rPr>
                <w:b/>
                <w:sz w:val="24"/>
                <w:szCs w:val="24"/>
                <w:lang w:eastAsia="ar-SA"/>
              </w:rPr>
              <w:t>2</w:t>
            </w:r>
            <w:r w:rsidRPr="009D4EE4">
              <w:rPr>
                <w:b/>
                <w:sz w:val="24"/>
                <w:szCs w:val="24"/>
                <w:lang w:eastAsia="ar-SA"/>
              </w:rPr>
              <w:t xml:space="preserve">. Разучивание и совершенствование техники </w:t>
            </w:r>
            <w:r w:rsidR="00991B45">
              <w:rPr>
                <w:b/>
                <w:sz w:val="24"/>
                <w:szCs w:val="24"/>
                <w:lang w:eastAsia="ar-SA"/>
              </w:rPr>
              <w:br/>
            </w:r>
            <w:r w:rsidRPr="009D4EE4">
              <w:rPr>
                <w:b/>
                <w:sz w:val="24"/>
                <w:szCs w:val="24"/>
                <w:lang w:eastAsia="ar-SA"/>
              </w:rPr>
              <w:t>и темпа оздоровительных ходьбы и бега.</w:t>
            </w:r>
            <w:r w:rsidR="00A44366">
              <w:rPr>
                <w:b/>
                <w:sz w:val="24"/>
                <w:szCs w:val="24"/>
                <w:lang w:eastAsia="ar-SA"/>
              </w:rPr>
              <w:t xml:space="preserve"> </w:t>
            </w:r>
            <w:r w:rsidRPr="009D4EE4">
              <w:rPr>
                <w:sz w:val="24"/>
                <w:szCs w:val="24"/>
                <w:lang w:eastAsia="ar-SA"/>
              </w:rPr>
              <w:t xml:space="preserve">Выполнение дыхательных, </w:t>
            </w:r>
            <w:proofErr w:type="gramStart"/>
            <w:r w:rsidRPr="009D4EE4">
              <w:rPr>
                <w:sz w:val="24"/>
                <w:szCs w:val="24"/>
                <w:lang w:eastAsia="ar-SA"/>
              </w:rPr>
              <w:t>закаливающих упражнений</w:t>
            </w:r>
            <w:proofErr w:type="gramEnd"/>
            <w:r w:rsidRPr="009D4EE4">
              <w:rPr>
                <w:sz w:val="24"/>
                <w:szCs w:val="24"/>
                <w:lang w:eastAsia="ar-SA"/>
              </w:rPr>
              <w:t xml:space="preserve"> повышающих защитные силы организма</w:t>
            </w:r>
            <w:r w:rsidRPr="009D4EE4">
              <w:rPr>
                <w:b/>
                <w:sz w:val="24"/>
                <w:szCs w:val="24"/>
                <w:lang w:eastAsia="ar-SA"/>
              </w:rPr>
              <w:t xml:space="preserve"> </w:t>
            </w:r>
            <w:r w:rsidRPr="009D4EE4">
              <w:rPr>
                <w:sz w:val="24"/>
                <w:szCs w:val="24"/>
                <w:lang w:eastAsia="ar-SA"/>
              </w:rPr>
              <w:t xml:space="preserve">(ходьба, бег на открытом воздухе </w:t>
            </w:r>
            <w:r w:rsidR="00991B45">
              <w:rPr>
                <w:sz w:val="24"/>
                <w:szCs w:val="24"/>
                <w:lang w:eastAsia="ar-SA"/>
              </w:rPr>
              <w:t>в прохладную погоду)</w:t>
            </w:r>
          </w:p>
        </w:tc>
        <w:tc>
          <w:tcPr>
            <w:tcW w:w="1843" w:type="dxa"/>
          </w:tcPr>
          <w:p w14:paraId="7002BCE2"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988" w:type="dxa"/>
            <w:vMerge/>
          </w:tcPr>
          <w:p w14:paraId="34152B94"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4"/>
                <w:szCs w:val="24"/>
                <w:lang w:eastAsia="ar-SA"/>
              </w:rPr>
            </w:pPr>
          </w:p>
        </w:tc>
      </w:tr>
      <w:tr w:rsidR="006D25D8" w:rsidRPr="009D4EE4" w14:paraId="48C533A6" w14:textId="77777777" w:rsidTr="002B2936">
        <w:trPr>
          <w:trHeight w:val="20"/>
        </w:trPr>
        <w:tc>
          <w:tcPr>
            <w:tcW w:w="2660" w:type="dxa"/>
            <w:vMerge/>
            <w:vAlign w:val="center"/>
          </w:tcPr>
          <w:p w14:paraId="438D6242" w14:textId="77777777" w:rsidR="006D25D8" w:rsidRPr="009D4EE4" w:rsidRDefault="006D25D8" w:rsidP="00B06660">
            <w:pPr>
              <w:tabs>
                <w:tab w:val="left" w:pos="426"/>
              </w:tabs>
              <w:snapToGrid w:val="0"/>
              <w:jc w:val="both"/>
              <w:rPr>
                <w:b/>
                <w:sz w:val="24"/>
                <w:szCs w:val="24"/>
                <w:lang w:eastAsia="ar-SA"/>
              </w:rPr>
            </w:pPr>
          </w:p>
        </w:tc>
        <w:tc>
          <w:tcPr>
            <w:tcW w:w="8363" w:type="dxa"/>
          </w:tcPr>
          <w:p w14:paraId="5B0F87A6" w14:textId="5455F06B" w:rsidR="006D25D8" w:rsidRPr="009D4EE4" w:rsidRDefault="006D25D8" w:rsidP="00A4436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9D4EE4">
              <w:rPr>
                <w:b/>
                <w:sz w:val="24"/>
                <w:szCs w:val="24"/>
                <w:lang w:eastAsia="ar-SA"/>
              </w:rPr>
              <w:t xml:space="preserve">Практическое занятие № </w:t>
            </w:r>
            <w:r w:rsidR="008C5410" w:rsidRPr="00E9450A">
              <w:rPr>
                <w:b/>
                <w:sz w:val="24"/>
                <w:szCs w:val="24"/>
                <w:lang w:eastAsia="ar-SA"/>
              </w:rPr>
              <w:t>3</w:t>
            </w:r>
            <w:r w:rsidRPr="009D4EE4">
              <w:rPr>
                <w:b/>
                <w:sz w:val="24"/>
                <w:szCs w:val="24"/>
                <w:lang w:eastAsia="ar-SA"/>
              </w:rPr>
              <w:t>. Методика закаливания для профилактики простуды и гриппа (занятия в плавательном бассейне).</w:t>
            </w:r>
            <w:r w:rsidR="00A44366">
              <w:rPr>
                <w:b/>
                <w:sz w:val="24"/>
                <w:szCs w:val="24"/>
                <w:lang w:eastAsia="ar-SA"/>
              </w:rPr>
              <w:t xml:space="preserve"> </w:t>
            </w:r>
            <w:r w:rsidRPr="009D4EE4">
              <w:rPr>
                <w:sz w:val="24"/>
                <w:szCs w:val="24"/>
                <w:lang w:eastAsia="ar-SA"/>
              </w:rPr>
              <w:t xml:space="preserve">Разучивание </w:t>
            </w:r>
            <w:r w:rsidR="00A44366">
              <w:rPr>
                <w:sz w:val="24"/>
                <w:szCs w:val="24"/>
                <w:lang w:eastAsia="ar-SA"/>
              </w:rPr>
              <w:br/>
            </w:r>
            <w:r w:rsidRPr="009D4EE4">
              <w:rPr>
                <w:sz w:val="24"/>
                <w:szCs w:val="24"/>
                <w:lang w:eastAsia="ar-SA"/>
              </w:rPr>
              <w:t>и совершенствование выполнения упражнений для проведения физкультурно-оздоровительных мероприятий</w:t>
            </w:r>
            <w:r w:rsidRPr="009D4EE4">
              <w:rPr>
                <w:b/>
                <w:sz w:val="24"/>
                <w:szCs w:val="24"/>
                <w:lang w:eastAsia="ar-SA"/>
              </w:rPr>
              <w:t xml:space="preserve"> (</w:t>
            </w:r>
            <w:r w:rsidRPr="009D4EE4">
              <w:rPr>
                <w:sz w:val="24"/>
                <w:szCs w:val="24"/>
                <w:lang w:eastAsia="ar-SA"/>
              </w:rPr>
              <w:t>физку</w:t>
            </w:r>
            <w:r w:rsidR="00A44366">
              <w:rPr>
                <w:sz w:val="24"/>
                <w:szCs w:val="24"/>
                <w:lang w:eastAsia="ar-SA"/>
              </w:rPr>
              <w:t>льтурные паузы, подвижные игры)</w:t>
            </w:r>
          </w:p>
        </w:tc>
        <w:tc>
          <w:tcPr>
            <w:tcW w:w="1843" w:type="dxa"/>
          </w:tcPr>
          <w:p w14:paraId="7DD3D89F"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988" w:type="dxa"/>
            <w:vMerge/>
          </w:tcPr>
          <w:p w14:paraId="432A4C7D"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1518ED" w:rsidRPr="009D4EE4" w14:paraId="77F0DC96" w14:textId="77777777" w:rsidTr="002B2936">
        <w:trPr>
          <w:trHeight w:val="1104"/>
        </w:trPr>
        <w:tc>
          <w:tcPr>
            <w:tcW w:w="2660" w:type="dxa"/>
            <w:vMerge/>
            <w:vAlign w:val="center"/>
          </w:tcPr>
          <w:p w14:paraId="505B31C8" w14:textId="77777777" w:rsidR="001518ED" w:rsidRPr="009D4EE4" w:rsidRDefault="001518ED" w:rsidP="00B06660">
            <w:pPr>
              <w:tabs>
                <w:tab w:val="left" w:pos="426"/>
              </w:tabs>
              <w:snapToGrid w:val="0"/>
              <w:jc w:val="both"/>
              <w:rPr>
                <w:b/>
                <w:sz w:val="24"/>
                <w:szCs w:val="24"/>
                <w:lang w:eastAsia="ar-SA"/>
              </w:rPr>
            </w:pPr>
          </w:p>
        </w:tc>
        <w:tc>
          <w:tcPr>
            <w:tcW w:w="8363" w:type="dxa"/>
          </w:tcPr>
          <w:p w14:paraId="51CB3857" w14:textId="38825CAE" w:rsidR="001518ED" w:rsidRPr="009D4EE4" w:rsidRDefault="001518ED" w:rsidP="00A4436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9D4EE4">
              <w:rPr>
                <w:b/>
                <w:sz w:val="24"/>
                <w:szCs w:val="24"/>
                <w:lang w:eastAsia="ar-SA"/>
              </w:rPr>
              <w:t xml:space="preserve">Практическое занятие № </w:t>
            </w:r>
            <w:r w:rsidR="008C5410" w:rsidRPr="008C5410">
              <w:rPr>
                <w:b/>
                <w:sz w:val="24"/>
                <w:szCs w:val="24"/>
                <w:lang w:eastAsia="ar-SA"/>
              </w:rPr>
              <w:t>4</w:t>
            </w:r>
            <w:r w:rsidR="008C5410">
              <w:rPr>
                <w:b/>
                <w:sz w:val="24"/>
                <w:szCs w:val="24"/>
                <w:lang w:eastAsia="ar-SA"/>
              </w:rPr>
              <w:t>.</w:t>
            </w:r>
            <w:r w:rsidRPr="009D4EE4">
              <w:rPr>
                <w:b/>
                <w:sz w:val="24"/>
                <w:szCs w:val="24"/>
                <w:lang w:eastAsia="ar-SA"/>
              </w:rPr>
              <w:t xml:space="preserve"> </w:t>
            </w:r>
            <w:r w:rsidRPr="009D4EE4">
              <w:rPr>
                <w:b/>
                <w:bCs/>
                <w:sz w:val="24"/>
                <w:szCs w:val="24"/>
                <w:lang w:eastAsia="ar-SA"/>
              </w:rPr>
              <w:t>Разучивание, закрепление и совершенствование основных элементов техники выполнения упражнений с отягощением.</w:t>
            </w:r>
            <w:r w:rsidR="00A44366">
              <w:rPr>
                <w:b/>
                <w:bCs/>
                <w:sz w:val="24"/>
                <w:szCs w:val="24"/>
                <w:lang w:eastAsia="ar-SA"/>
              </w:rPr>
              <w:t xml:space="preserve"> </w:t>
            </w:r>
            <w:r w:rsidRPr="009D4EE4">
              <w:rPr>
                <w:bCs/>
                <w:sz w:val="24"/>
                <w:szCs w:val="24"/>
                <w:lang w:eastAsia="ar-SA"/>
              </w:rPr>
              <w:t>Совершенствование общей физической подготовки</w:t>
            </w:r>
            <w:r w:rsidRPr="009D4EE4">
              <w:rPr>
                <w:b/>
                <w:bCs/>
                <w:sz w:val="24"/>
                <w:szCs w:val="24"/>
                <w:lang w:eastAsia="ar-SA"/>
              </w:rPr>
              <w:t xml:space="preserve"> </w:t>
            </w:r>
            <w:r w:rsidRPr="009D4EE4">
              <w:rPr>
                <w:bCs/>
                <w:sz w:val="24"/>
                <w:szCs w:val="24"/>
                <w:lang w:eastAsia="ar-SA"/>
              </w:rPr>
              <w:t>и развитие слабых групп мышц на с</w:t>
            </w:r>
            <w:r w:rsidR="00A44366">
              <w:rPr>
                <w:bCs/>
                <w:sz w:val="24"/>
                <w:szCs w:val="24"/>
                <w:lang w:eastAsia="ar-SA"/>
              </w:rPr>
              <w:t>портивных снарядах</w:t>
            </w:r>
          </w:p>
        </w:tc>
        <w:tc>
          <w:tcPr>
            <w:tcW w:w="1843" w:type="dxa"/>
          </w:tcPr>
          <w:p w14:paraId="7C3D2FC1" w14:textId="77777777" w:rsidR="001518ED" w:rsidRPr="009D4EE4" w:rsidRDefault="001518ED"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988" w:type="dxa"/>
            <w:vMerge/>
          </w:tcPr>
          <w:p w14:paraId="525DEA43" w14:textId="77777777" w:rsidR="001518ED" w:rsidRPr="009D4EE4" w:rsidRDefault="001518ED"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79467822" w14:textId="77777777" w:rsidTr="002B2936">
        <w:trPr>
          <w:trHeight w:val="20"/>
        </w:trPr>
        <w:tc>
          <w:tcPr>
            <w:tcW w:w="2660" w:type="dxa"/>
            <w:vMerge w:val="restart"/>
          </w:tcPr>
          <w:p w14:paraId="0C522835" w14:textId="5BE9ED39" w:rsidR="006D25D8" w:rsidRPr="009D4EE4" w:rsidRDefault="006D25D8" w:rsidP="00A44366">
            <w:pPr>
              <w:tabs>
                <w:tab w:val="left" w:pos="426"/>
              </w:tabs>
              <w:snapToGrid w:val="0"/>
              <w:rPr>
                <w:b/>
                <w:color w:val="000000"/>
                <w:sz w:val="24"/>
                <w:szCs w:val="24"/>
                <w:lang w:eastAsia="ar-SA"/>
              </w:rPr>
            </w:pPr>
            <w:r w:rsidRPr="009D4EE4">
              <w:rPr>
                <w:b/>
                <w:bCs/>
                <w:sz w:val="24"/>
                <w:szCs w:val="24"/>
                <w:lang w:eastAsia="ar-SA"/>
              </w:rPr>
              <w:t>Тема 1.</w:t>
            </w:r>
            <w:r w:rsidR="00A44366">
              <w:rPr>
                <w:b/>
                <w:bCs/>
                <w:sz w:val="24"/>
                <w:szCs w:val="24"/>
                <w:lang w:eastAsia="ar-SA"/>
              </w:rPr>
              <w:t>2</w:t>
            </w:r>
            <w:r w:rsidRPr="009D4EE4">
              <w:rPr>
                <w:b/>
                <w:bCs/>
                <w:sz w:val="24"/>
                <w:szCs w:val="24"/>
                <w:lang w:eastAsia="ar-SA"/>
              </w:rPr>
              <w:t xml:space="preserve">. </w:t>
            </w:r>
            <w:r w:rsidRPr="009D4EE4">
              <w:rPr>
                <w:b/>
                <w:color w:val="000000"/>
                <w:sz w:val="24"/>
                <w:szCs w:val="24"/>
                <w:lang w:eastAsia="ar-SA"/>
              </w:rPr>
              <w:t xml:space="preserve">Эффективные </w:t>
            </w:r>
            <w:r w:rsidR="00A44366">
              <w:rPr>
                <w:b/>
                <w:color w:val="000000"/>
                <w:sz w:val="24"/>
                <w:szCs w:val="24"/>
                <w:lang w:eastAsia="ar-SA"/>
              </w:rPr>
              <w:br/>
            </w:r>
            <w:r w:rsidRPr="009D4EE4">
              <w:rPr>
                <w:b/>
                <w:color w:val="000000"/>
                <w:sz w:val="24"/>
                <w:szCs w:val="24"/>
                <w:lang w:eastAsia="ar-SA"/>
              </w:rPr>
              <w:t>и экономичные способы овладения жизненно важными умениями и навыками</w:t>
            </w:r>
          </w:p>
        </w:tc>
        <w:tc>
          <w:tcPr>
            <w:tcW w:w="8363" w:type="dxa"/>
          </w:tcPr>
          <w:p w14:paraId="46DD3472"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4"/>
                <w:szCs w:val="24"/>
                <w:lang w:eastAsia="ar-SA"/>
              </w:rPr>
            </w:pPr>
            <w:r w:rsidRPr="009D4EE4">
              <w:rPr>
                <w:b/>
                <w:bCs/>
                <w:sz w:val="24"/>
                <w:szCs w:val="24"/>
              </w:rPr>
              <w:t>Содержание учебного материала</w:t>
            </w:r>
          </w:p>
        </w:tc>
        <w:tc>
          <w:tcPr>
            <w:tcW w:w="1843" w:type="dxa"/>
          </w:tcPr>
          <w:p w14:paraId="2F31E649" w14:textId="587D49B4" w:rsidR="006D25D8" w:rsidRPr="00A44366"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r w:rsidRPr="00365673">
              <w:rPr>
                <w:b/>
                <w:bCs/>
                <w:sz w:val="24"/>
                <w:szCs w:val="24"/>
                <w:lang w:val="en-US" w:eastAsia="ar-SA"/>
              </w:rPr>
              <w:t>6</w:t>
            </w:r>
            <w:r w:rsidR="00A44366">
              <w:rPr>
                <w:b/>
                <w:bCs/>
                <w:sz w:val="24"/>
                <w:szCs w:val="24"/>
                <w:lang w:eastAsia="ar-SA"/>
              </w:rPr>
              <w:t>/6</w:t>
            </w:r>
          </w:p>
        </w:tc>
        <w:tc>
          <w:tcPr>
            <w:tcW w:w="1988" w:type="dxa"/>
            <w:vMerge w:val="restart"/>
          </w:tcPr>
          <w:p w14:paraId="285C5570" w14:textId="2417EE7D" w:rsidR="006D25D8" w:rsidRPr="009D4EE4" w:rsidRDefault="006D25D8" w:rsidP="001C097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4"/>
                <w:szCs w:val="24"/>
                <w:lang w:eastAsia="ar-SA"/>
              </w:rPr>
            </w:pPr>
            <w:r w:rsidRPr="009D4EE4">
              <w:rPr>
                <w:bCs/>
                <w:sz w:val="24"/>
                <w:szCs w:val="24"/>
                <w:lang w:eastAsia="ar-SA"/>
              </w:rPr>
              <w:t>ОК</w:t>
            </w:r>
            <w:r w:rsidR="001C097E">
              <w:rPr>
                <w:bCs/>
                <w:sz w:val="24"/>
                <w:szCs w:val="24"/>
                <w:lang w:eastAsia="ar-SA"/>
              </w:rPr>
              <w:t xml:space="preserve"> 0</w:t>
            </w:r>
            <w:r w:rsidRPr="009D4EE4">
              <w:rPr>
                <w:bCs/>
                <w:sz w:val="24"/>
                <w:szCs w:val="24"/>
                <w:lang w:eastAsia="ar-SA"/>
              </w:rPr>
              <w:t>8</w:t>
            </w:r>
          </w:p>
        </w:tc>
      </w:tr>
      <w:tr w:rsidR="006D25D8" w:rsidRPr="009D4EE4" w14:paraId="444D735E" w14:textId="77777777" w:rsidTr="002B2936">
        <w:trPr>
          <w:trHeight w:val="20"/>
        </w:trPr>
        <w:tc>
          <w:tcPr>
            <w:tcW w:w="2660" w:type="dxa"/>
            <w:vMerge/>
            <w:vAlign w:val="center"/>
          </w:tcPr>
          <w:p w14:paraId="1F7BB760" w14:textId="77777777" w:rsidR="006D25D8" w:rsidRPr="009D4EE4" w:rsidRDefault="006D25D8" w:rsidP="00B06660">
            <w:pPr>
              <w:tabs>
                <w:tab w:val="left" w:pos="426"/>
              </w:tabs>
              <w:snapToGrid w:val="0"/>
              <w:jc w:val="both"/>
              <w:rPr>
                <w:b/>
                <w:sz w:val="24"/>
                <w:szCs w:val="24"/>
                <w:lang w:eastAsia="ar-SA"/>
              </w:rPr>
            </w:pPr>
          </w:p>
        </w:tc>
        <w:tc>
          <w:tcPr>
            <w:tcW w:w="8363" w:type="dxa"/>
          </w:tcPr>
          <w:p w14:paraId="22DDC39D" w14:textId="541C8973" w:rsidR="006D25D8" w:rsidRPr="009D4EE4" w:rsidRDefault="006D25D8" w:rsidP="00A44366">
            <w:pPr>
              <w:tabs>
                <w:tab w:val="left" w:pos="426"/>
              </w:tabs>
              <w:snapToGrid w:val="0"/>
              <w:jc w:val="both"/>
              <w:rPr>
                <w:bCs/>
                <w:sz w:val="24"/>
                <w:szCs w:val="24"/>
                <w:lang w:eastAsia="ar-SA"/>
              </w:rPr>
            </w:pPr>
            <w:r w:rsidRPr="009D4EE4">
              <w:rPr>
                <w:bCs/>
                <w:sz w:val="24"/>
                <w:szCs w:val="24"/>
                <w:lang w:eastAsia="ar-SA"/>
              </w:rPr>
              <w:t>Значение процесса освоения движений в жизнедеятельности людей.</w:t>
            </w:r>
            <w:r w:rsidR="00A44366">
              <w:rPr>
                <w:bCs/>
                <w:sz w:val="24"/>
                <w:szCs w:val="24"/>
                <w:lang w:eastAsia="ar-SA"/>
              </w:rPr>
              <w:t xml:space="preserve"> </w:t>
            </w:r>
            <w:r w:rsidRPr="009D4EE4">
              <w:rPr>
                <w:sz w:val="24"/>
                <w:szCs w:val="24"/>
                <w:lang w:eastAsia="ar-SA"/>
              </w:rPr>
              <w:t xml:space="preserve">Жизненно важные умения и навыки – естественные формы проявления двигательной активности </w:t>
            </w:r>
            <w:r w:rsidRPr="009D4EE4">
              <w:rPr>
                <w:color w:val="000000"/>
                <w:sz w:val="24"/>
                <w:szCs w:val="24"/>
                <w:lang w:eastAsia="ar-SA"/>
              </w:rPr>
              <w:t>(ходьба, бег).</w:t>
            </w:r>
            <w:r w:rsidR="00A44366">
              <w:rPr>
                <w:color w:val="000000"/>
                <w:sz w:val="24"/>
                <w:szCs w:val="24"/>
                <w:lang w:eastAsia="ar-SA"/>
              </w:rPr>
              <w:t xml:space="preserve"> </w:t>
            </w:r>
            <w:r w:rsidRPr="009D4EE4">
              <w:rPr>
                <w:bCs/>
                <w:sz w:val="24"/>
                <w:szCs w:val="24"/>
                <w:lang w:eastAsia="ar-SA"/>
              </w:rPr>
              <w:t>Ознакомление с различными программами бега.</w:t>
            </w:r>
            <w:r w:rsidR="00A44366">
              <w:rPr>
                <w:bCs/>
                <w:sz w:val="24"/>
                <w:szCs w:val="24"/>
                <w:lang w:eastAsia="ar-SA"/>
              </w:rPr>
              <w:t xml:space="preserve"> </w:t>
            </w:r>
            <w:r w:rsidRPr="009D4EE4">
              <w:rPr>
                <w:color w:val="000000"/>
                <w:sz w:val="24"/>
                <w:szCs w:val="24"/>
                <w:lang w:eastAsia="ar-SA"/>
              </w:rPr>
              <w:t xml:space="preserve">Самоконтроль при занятиях ходьбой, бегом и другими способами овладения жизненно важными умениями и навыками. </w:t>
            </w:r>
            <w:r w:rsidR="00A44366">
              <w:rPr>
                <w:bCs/>
                <w:sz w:val="24"/>
                <w:szCs w:val="24"/>
                <w:lang w:eastAsia="ar-SA"/>
              </w:rPr>
              <w:t>Легкоатлетические упражнения</w:t>
            </w:r>
          </w:p>
        </w:tc>
        <w:tc>
          <w:tcPr>
            <w:tcW w:w="1843" w:type="dxa"/>
          </w:tcPr>
          <w:p w14:paraId="30A627B1"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1988" w:type="dxa"/>
            <w:vMerge/>
          </w:tcPr>
          <w:p w14:paraId="714D79FB"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4"/>
                <w:szCs w:val="24"/>
                <w:lang w:eastAsia="ar-SA"/>
              </w:rPr>
            </w:pPr>
          </w:p>
        </w:tc>
      </w:tr>
      <w:tr w:rsidR="006D25D8" w:rsidRPr="009D4EE4" w14:paraId="2437D2C3" w14:textId="77777777" w:rsidTr="002B2936">
        <w:trPr>
          <w:trHeight w:val="20"/>
        </w:trPr>
        <w:tc>
          <w:tcPr>
            <w:tcW w:w="2660" w:type="dxa"/>
            <w:vMerge/>
            <w:vAlign w:val="center"/>
          </w:tcPr>
          <w:p w14:paraId="6A4FA740" w14:textId="77777777" w:rsidR="006D25D8" w:rsidRPr="009D4EE4" w:rsidRDefault="006D25D8" w:rsidP="00B06660">
            <w:pPr>
              <w:tabs>
                <w:tab w:val="left" w:pos="426"/>
              </w:tabs>
              <w:snapToGrid w:val="0"/>
              <w:jc w:val="both"/>
              <w:rPr>
                <w:b/>
                <w:sz w:val="24"/>
                <w:szCs w:val="24"/>
                <w:lang w:eastAsia="ar-SA"/>
              </w:rPr>
            </w:pPr>
          </w:p>
        </w:tc>
        <w:tc>
          <w:tcPr>
            <w:tcW w:w="8363" w:type="dxa"/>
          </w:tcPr>
          <w:p w14:paraId="0CD034BE" w14:textId="2047CC87" w:rsidR="006D25D8" w:rsidRPr="009D4EE4" w:rsidRDefault="00D8198E"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Pr>
                <w:b/>
                <w:bCs/>
                <w:sz w:val="24"/>
                <w:szCs w:val="24"/>
              </w:rPr>
              <w:t>В том числе практических занятий</w:t>
            </w:r>
          </w:p>
        </w:tc>
        <w:tc>
          <w:tcPr>
            <w:tcW w:w="1843" w:type="dxa"/>
          </w:tcPr>
          <w:p w14:paraId="2A84257B" w14:textId="2A6B5A08" w:rsidR="006D25D8" w:rsidRPr="00A44366"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A44366">
              <w:rPr>
                <w:b/>
                <w:bCs/>
                <w:sz w:val="24"/>
                <w:szCs w:val="24"/>
                <w:lang w:val="en-US" w:eastAsia="ar-SA"/>
              </w:rPr>
              <w:t>6</w:t>
            </w:r>
          </w:p>
        </w:tc>
        <w:tc>
          <w:tcPr>
            <w:tcW w:w="1988" w:type="dxa"/>
            <w:vMerge/>
          </w:tcPr>
          <w:p w14:paraId="2A9EABF6"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4B70B6" w:rsidRPr="009D4EE4" w14:paraId="71022A5F" w14:textId="77777777" w:rsidTr="002B2936">
        <w:trPr>
          <w:trHeight w:val="1104"/>
        </w:trPr>
        <w:tc>
          <w:tcPr>
            <w:tcW w:w="2660" w:type="dxa"/>
            <w:vMerge/>
            <w:vAlign w:val="center"/>
          </w:tcPr>
          <w:p w14:paraId="0C9D46E1" w14:textId="77777777" w:rsidR="004B70B6" w:rsidRPr="009D4EE4" w:rsidRDefault="004B70B6" w:rsidP="00B06660">
            <w:pPr>
              <w:tabs>
                <w:tab w:val="left" w:pos="426"/>
              </w:tabs>
              <w:snapToGrid w:val="0"/>
              <w:jc w:val="both"/>
              <w:rPr>
                <w:b/>
                <w:sz w:val="24"/>
                <w:szCs w:val="24"/>
                <w:lang w:eastAsia="ar-SA"/>
              </w:rPr>
            </w:pPr>
          </w:p>
        </w:tc>
        <w:tc>
          <w:tcPr>
            <w:tcW w:w="8363" w:type="dxa"/>
          </w:tcPr>
          <w:p w14:paraId="08B4D685" w14:textId="36F8A8A1" w:rsidR="004B70B6" w:rsidRPr="009D4EE4" w:rsidRDefault="004B70B6" w:rsidP="008C541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sz w:val="24"/>
                <w:szCs w:val="24"/>
                <w:lang w:eastAsia="ar-SA"/>
              </w:rPr>
              <w:t>Практическое занятие №</w:t>
            </w:r>
            <w:r w:rsidR="006F66DF">
              <w:rPr>
                <w:b/>
                <w:sz w:val="24"/>
                <w:szCs w:val="24"/>
                <w:lang w:eastAsia="ar-SA"/>
              </w:rPr>
              <w:t xml:space="preserve"> </w:t>
            </w:r>
            <w:r w:rsidR="008C5410">
              <w:rPr>
                <w:b/>
                <w:sz w:val="24"/>
                <w:szCs w:val="24"/>
                <w:lang w:eastAsia="ar-SA"/>
              </w:rPr>
              <w:t>5</w:t>
            </w:r>
            <w:r w:rsidRPr="009D4EE4">
              <w:rPr>
                <w:b/>
                <w:sz w:val="24"/>
                <w:szCs w:val="24"/>
                <w:lang w:eastAsia="ar-SA"/>
              </w:rPr>
              <w:t xml:space="preserve">. </w:t>
            </w:r>
            <w:r w:rsidRPr="009D4EE4">
              <w:rPr>
                <w:b/>
                <w:bCs/>
                <w:sz w:val="24"/>
                <w:szCs w:val="24"/>
                <w:lang w:eastAsia="ar-SA"/>
              </w:rPr>
              <w:t xml:space="preserve">Ходьба. </w:t>
            </w:r>
            <w:r w:rsidRPr="009D4EE4">
              <w:rPr>
                <w:bCs/>
                <w:sz w:val="24"/>
                <w:szCs w:val="24"/>
                <w:lang w:eastAsia="ar-SA"/>
              </w:rPr>
              <w:t>Ходьба</w:t>
            </w:r>
            <w:r w:rsidRPr="009D4EE4">
              <w:rPr>
                <w:b/>
                <w:bCs/>
                <w:sz w:val="24"/>
                <w:szCs w:val="24"/>
                <w:lang w:eastAsia="ar-SA"/>
              </w:rPr>
              <w:t xml:space="preserve"> </w:t>
            </w:r>
            <w:r w:rsidRPr="009D4EE4">
              <w:rPr>
                <w:bCs/>
                <w:sz w:val="24"/>
                <w:szCs w:val="24"/>
                <w:lang w:eastAsia="ar-SA"/>
              </w:rPr>
              <w:t xml:space="preserve">обычным и строевым шагом, </w:t>
            </w:r>
            <w:r w:rsidR="00A44366">
              <w:rPr>
                <w:bCs/>
                <w:sz w:val="24"/>
                <w:szCs w:val="24"/>
                <w:lang w:eastAsia="ar-SA"/>
              </w:rPr>
              <w:br/>
            </w:r>
            <w:r w:rsidRPr="009D4EE4">
              <w:rPr>
                <w:bCs/>
                <w:sz w:val="24"/>
                <w:szCs w:val="24"/>
                <w:lang w:eastAsia="ar-SA"/>
              </w:rPr>
              <w:t xml:space="preserve">на носках, на пятках, на внутренней и наружной сторонах стоп, с опорой руками о колени, приставным и переменным шагом, в </w:t>
            </w:r>
            <w:proofErr w:type="spellStart"/>
            <w:r w:rsidRPr="009D4EE4">
              <w:rPr>
                <w:bCs/>
                <w:sz w:val="24"/>
                <w:szCs w:val="24"/>
                <w:lang w:eastAsia="ar-SA"/>
              </w:rPr>
              <w:t>полуприседе</w:t>
            </w:r>
            <w:proofErr w:type="spellEnd"/>
            <w:r w:rsidRPr="009D4EE4">
              <w:rPr>
                <w:bCs/>
                <w:sz w:val="24"/>
                <w:szCs w:val="24"/>
                <w:lang w:eastAsia="ar-SA"/>
              </w:rPr>
              <w:t xml:space="preserve"> и приседе, выпадами, с высоким подниманием бедра, пригнувшись, </w:t>
            </w:r>
            <w:proofErr w:type="spellStart"/>
            <w:r w:rsidRPr="009D4EE4">
              <w:rPr>
                <w:bCs/>
                <w:sz w:val="24"/>
                <w:szCs w:val="24"/>
                <w:lang w:eastAsia="ar-SA"/>
              </w:rPr>
              <w:t>скрестным</w:t>
            </w:r>
            <w:proofErr w:type="spellEnd"/>
            <w:r w:rsidRPr="009D4EE4">
              <w:rPr>
                <w:bCs/>
                <w:sz w:val="24"/>
                <w:szCs w:val="24"/>
                <w:lang w:eastAsia="ar-SA"/>
              </w:rPr>
              <w:t xml:space="preserve"> шагом вперед </w:t>
            </w:r>
            <w:r w:rsidR="00A44366">
              <w:rPr>
                <w:bCs/>
                <w:sz w:val="24"/>
                <w:szCs w:val="24"/>
                <w:lang w:eastAsia="ar-SA"/>
              </w:rPr>
              <w:br/>
            </w:r>
            <w:r w:rsidRPr="009D4EE4">
              <w:rPr>
                <w:bCs/>
                <w:sz w:val="24"/>
                <w:szCs w:val="24"/>
                <w:lang w:eastAsia="ar-SA"/>
              </w:rPr>
              <w:t>и в сторону, по заданной линии.</w:t>
            </w:r>
          </w:p>
        </w:tc>
        <w:tc>
          <w:tcPr>
            <w:tcW w:w="1843" w:type="dxa"/>
          </w:tcPr>
          <w:p w14:paraId="1C96694F" w14:textId="77777777" w:rsidR="004B70B6" w:rsidRPr="000F2A39"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0F2A39">
              <w:rPr>
                <w:bCs/>
                <w:sz w:val="24"/>
                <w:szCs w:val="24"/>
                <w:lang w:eastAsia="ar-SA"/>
              </w:rPr>
              <w:t>2</w:t>
            </w:r>
          </w:p>
        </w:tc>
        <w:tc>
          <w:tcPr>
            <w:tcW w:w="1988" w:type="dxa"/>
            <w:vMerge/>
          </w:tcPr>
          <w:p w14:paraId="5152CFFE"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75226AD4" w14:textId="77777777" w:rsidTr="002B2936">
        <w:trPr>
          <w:trHeight w:val="20"/>
        </w:trPr>
        <w:tc>
          <w:tcPr>
            <w:tcW w:w="2660" w:type="dxa"/>
            <w:vMerge/>
            <w:vAlign w:val="center"/>
          </w:tcPr>
          <w:p w14:paraId="12F67F61" w14:textId="77777777" w:rsidR="006D25D8" w:rsidRPr="009D4EE4" w:rsidRDefault="006D25D8" w:rsidP="00B06660">
            <w:pPr>
              <w:tabs>
                <w:tab w:val="left" w:pos="426"/>
              </w:tabs>
              <w:snapToGrid w:val="0"/>
              <w:jc w:val="both"/>
              <w:rPr>
                <w:b/>
                <w:sz w:val="24"/>
                <w:szCs w:val="24"/>
                <w:lang w:eastAsia="ar-SA"/>
              </w:rPr>
            </w:pPr>
          </w:p>
        </w:tc>
        <w:tc>
          <w:tcPr>
            <w:tcW w:w="8363" w:type="dxa"/>
          </w:tcPr>
          <w:p w14:paraId="2343F2FC" w14:textId="24099526" w:rsidR="006D25D8" w:rsidRPr="009D4EE4" w:rsidRDefault="006D25D8" w:rsidP="00A44366">
            <w:pPr>
              <w:tabs>
                <w:tab w:val="left" w:pos="426"/>
              </w:tabs>
              <w:snapToGrid w:val="0"/>
              <w:jc w:val="both"/>
              <w:rPr>
                <w:bCs/>
                <w:sz w:val="24"/>
                <w:szCs w:val="24"/>
                <w:lang w:eastAsia="ar-SA"/>
              </w:rPr>
            </w:pPr>
            <w:r w:rsidRPr="009D4EE4">
              <w:rPr>
                <w:b/>
                <w:sz w:val="24"/>
                <w:szCs w:val="24"/>
                <w:lang w:eastAsia="ar-SA"/>
              </w:rPr>
              <w:t>Практическое занятие №</w:t>
            </w:r>
            <w:r w:rsidR="00A44366">
              <w:rPr>
                <w:b/>
                <w:sz w:val="24"/>
                <w:szCs w:val="24"/>
                <w:lang w:eastAsia="ar-SA"/>
              </w:rPr>
              <w:t xml:space="preserve"> </w:t>
            </w:r>
            <w:r w:rsidR="008C5410">
              <w:rPr>
                <w:b/>
                <w:sz w:val="24"/>
                <w:szCs w:val="24"/>
                <w:lang w:eastAsia="ar-SA"/>
              </w:rPr>
              <w:t>6</w:t>
            </w:r>
            <w:r w:rsidRPr="009D4EE4">
              <w:rPr>
                <w:b/>
                <w:sz w:val="24"/>
                <w:szCs w:val="24"/>
                <w:lang w:eastAsia="ar-SA"/>
              </w:rPr>
              <w:t xml:space="preserve">. </w:t>
            </w:r>
            <w:r w:rsidRPr="009D4EE4">
              <w:rPr>
                <w:b/>
                <w:bCs/>
                <w:sz w:val="24"/>
                <w:szCs w:val="24"/>
                <w:lang w:eastAsia="ar-SA"/>
              </w:rPr>
              <w:t>Бег.</w:t>
            </w:r>
            <w:r>
              <w:rPr>
                <w:b/>
                <w:bCs/>
                <w:sz w:val="24"/>
                <w:szCs w:val="24"/>
                <w:lang w:eastAsia="ar-SA"/>
              </w:rPr>
              <w:t xml:space="preserve"> </w:t>
            </w:r>
            <w:r w:rsidRPr="009D4EE4">
              <w:rPr>
                <w:bCs/>
                <w:sz w:val="24"/>
                <w:szCs w:val="24"/>
                <w:lang w:eastAsia="ar-SA"/>
              </w:rPr>
              <w:t xml:space="preserve">Бег: обычный, семенящий, с высоким подниманием бедра, с захлестыванием голени назад, бег </w:t>
            </w:r>
            <w:proofErr w:type="spellStart"/>
            <w:r w:rsidRPr="009D4EE4">
              <w:rPr>
                <w:bCs/>
                <w:sz w:val="24"/>
                <w:szCs w:val="24"/>
                <w:lang w:eastAsia="ar-SA"/>
              </w:rPr>
              <w:t>скрестным</w:t>
            </w:r>
            <w:proofErr w:type="spellEnd"/>
            <w:r w:rsidRPr="009D4EE4">
              <w:rPr>
                <w:bCs/>
                <w:sz w:val="24"/>
                <w:szCs w:val="24"/>
                <w:lang w:eastAsia="ar-SA"/>
              </w:rPr>
              <w:t xml:space="preserve"> шагом вперед и в сторону, с подниманием прямых ног вперед, с поворотами </w:t>
            </w:r>
            <w:r w:rsidR="00A44366">
              <w:rPr>
                <w:bCs/>
                <w:sz w:val="24"/>
                <w:szCs w:val="24"/>
                <w:lang w:eastAsia="ar-SA"/>
              </w:rPr>
              <w:br/>
            </w:r>
            <w:r w:rsidRPr="009D4EE4">
              <w:rPr>
                <w:bCs/>
                <w:sz w:val="24"/>
                <w:szCs w:val="24"/>
                <w:lang w:eastAsia="ar-SA"/>
              </w:rPr>
              <w:t>и остановками, б</w:t>
            </w:r>
            <w:r w:rsidR="00A44366">
              <w:rPr>
                <w:bCs/>
                <w:sz w:val="24"/>
                <w:szCs w:val="24"/>
                <w:lang w:eastAsia="ar-SA"/>
              </w:rPr>
              <w:t>ег с прыжками через препятствия</w:t>
            </w:r>
          </w:p>
        </w:tc>
        <w:tc>
          <w:tcPr>
            <w:tcW w:w="1843" w:type="dxa"/>
          </w:tcPr>
          <w:p w14:paraId="00CD7987"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0F2A39">
              <w:rPr>
                <w:bCs/>
                <w:sz w:val="24"/>
                <w:szCs w:val="24"/>
                <w:lang w:eastAsia="ar-SA"/>
              </w:rPr>
              <w:t>2</w:t>
            </w:r>
          </w:p>
        </w:tc>
        <w:tc>
          <w:tcPr>
            <w:tcW w:w="1988" w:type="dxa"/>
            <w:vMerge/>
          </w:tcPr>
          <w:p w14:paraId="65BBEA8F"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1BE09636" w14:textId="77777777" w:rsidTr="002B2936">
        <w:trPr>
          <w:trHeight w:val="20"/>
        </w:trPr>
        <w:tc>
          <w:tcPr>
            <w:tcW w:w="2660" w:type="dxa"/>
            <w:vMerge/>
            <w:vAlign w:val="center"/>
          </w:tcPr>
          <w:p w14:paraId="44694E7C" w14:textId="77777777" w:rsidR="006D25D8" w:rsidRPr="009D4EE4" w:rsidRDefault="006D25D8" w:rsidP="00B06660">
            <w:pPr>
              <w:tabs>
                <w:tab w:val="left" w:pos="426"/>
              </w:tabs>
              <w:snapToGrid w:val="0"/>
              <w:jc w:val="both"/>
              <w:rPr>
                <w:b/>
                <w:sz w:val="24"/>
                <w:szCs w:val="24"/>
                <w:lang w:eastAsia="ar-SA"/>
              </w:rPr>
            </w:pPr>
          </w:p>
        </w:tc>
        <w:tc>
          <w:tcPr>
            <w:tcW w:w="8363" w:type="dxa"/>
          </w:tcPr>
          <w:p w14:paraId="16F4D479" w14:textId="62F46B50" w:rsidR="006D25D8" w:rsidRPr="009D4EE4" w:rsidRDefault="006D25D8" w:rsidP="008C5410">
            <w:pPr>
              <w:tabs>
                <w:tab w:val="left" w:pos="426"/>
              </w:tabs>
              <w:snapToGrid w:val="0"/>
              <w:jc w:val="both"/>
              <w:rPr>
                <w:bCs/>
                <w:sz w:val="24"/>
                <w:szCs w:val="24"/>
                <w:lang w:eastAsia="ar-SA"/>
              </w:rPr>
            </w:pPr>
            <w:r w:rsidRPr="009D4EE4">
              <w:rPr>
                <w:b/>
                <w:sz w:val="24"/>
                <w:szCs w:val="24"/>
                <w:lang w:eastAsia="ar-SA"/>
              </w:rPr>
              <w:t>Практическое занятие №</w:t>
            </w:r>
            <w:r w:rsidR="00A44366">
              <w:rPr>
                <w:b/>
                <w:sz w:val="24"/>
                <w:szCs w:val="24"/>
                <w:lang w:eastAsia="ar-SA"/>
              </w:rPr>
              <w:t xml:space="preserve"> </w:t>
            </w:r>
            <w:r w:rsidR="008C5410">
              <w:rPr>
                <w:b/>
                <w:sz w:val="24"/>
                <w:szCs w:val="24"/>
                <w:lang w:eastAsia="ar-SA"/>
              </w:rPr>
              <w:t>7</w:t>
            </w:r>
            <w:r w:rsidRPr="009D4EE4">
              <w:rPr>
                <w:b/>
                <w:sz w:val="24"/>
                <w:szCs w:val="24"/>
                <w:lang w:eastAsia="ar-SA"/>
              </w:rPr>
              <w:t xml:space="preserve">. </w:t>
            </w:r>
            <w:r w:rsidRPr="009D4EE4">
              <w:rPr>
                <w:b/>
                <w:bCs/>
                <w:sz w:val="24"/>
                <w:szCs w:val="24"/>
                <w:lang w:eastAsia="ar-SA"/>
              </w:rPr>
              <w:t xml:space="preserve">Специальные беговые упражнения. Бег на короткие и средние дистанции. </w:t>
            </w:r>
            <w:r w:rsidRPr="009D4EE4">
              <w:rPr>
                <w:bCs/>
                <w:sz w:val="24"/>
                <w:szCs w:val="24"/>
                <w:lang w:eastAsia="ar-SA"/>
              </w:rPr>
              <w:t>Отработки техни</w:t>
            </w:r>
            <w:r w:rsidR="00A44366">
              <w:rPr>
                <w:bCs/>
                <w:sz w:val="24"/>
                <w:szCs w:val="24"/>
                <w:lang w:eastAsia="ar-SA"/>
              </w:rPr>
              <w:t>ки бега. Бег в ускоренном темпе</w:t>
            </w:r>
          </w:p>
        </w:tc>
        <w:tc>
          <w:tcPr>
            <w:tcW w:w="1843" w:type="dxa"/>
          </w:tcPr>
          <w:p w14:paraId="4987EF3D"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0F2A39">
              <w:rPr>
                <w:bCs/>
                <w:sz w:val="24"/>
                <w:szCs w:val="24"/>
                <w:lang w:eastAsia="ar-SA"/>
              </w:rPr>
              <w:t>2</w:t>
            </w:r>
          </w:p>
        </w:tc>
        <w:tc>
          <w:tcPr>
            <w:tcW w:w="1988" w:type="dxa"/>
            <w:vMerge/>
          </w:tcPr>
          <w:p w14:paraId="7EF1C35C"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30B3BCB8" w14:textId="77777777" w:rsidTr="00991B45">
        <w:trPr>
          <w:trHeight w:val="20"/>
        </w:trPr>
        <w:tc>
          <w:tcPr>
            <w:tcW w:w="11023" w:type="dxa"/>
            <w:gridSpan w:val="2"/>
          </w:tcPr>
          <w:p w14:paraId="06206268" w14:textId="3055361A" w:rsidR="006D25D8" w:rsidRPr="009D4EE4" w:rsidRDefault="006D25D8" w:rsidP="00A44366">
            <w:pPr>
              <w:tabs>
                <w:tab w:val="left" w:pos="426"/>
              </w:tabs>
              <w:jc w:val="both"/>
              <w:rPr>
                <w:sz w:val="24"/>
                <w:szCs w:val="24"/>
                <w:lang w:eastAsia="ar-SA"/>
              </w:rPr>
            </w:pPr>
            <w:r w:rsidRPr="009D4EE4">
              <w:rPr>
                <w:b/>
                <w:sz w:val="24"/>
                <w:szCs w:val="24"/>
                <w:lang w:eastAsia="ar-SA"/>
              </w:rPr>
              <w:t>Раздел 2. Формирование навыков здорового образа жизни средствами физической культуры</w:t>
            </w:r>
          </w:p>
        </w:tc>
        <w:tc>
          <w:tcPr>
            <w:tcW w:w="1843" w:type="dxa"/>
          </w:tcPr>
          <w:p w14:paraId="236BD639" w14:textId="7272A73A" w:rsidR="006D25D8" w:rsidRPr="002B2936" w:rsidRDefault="002B293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r>
              <w:rPr>
                <w:b/>
                <w:bCs/>
                <w:sz w:val="24"/>
                <w:szCs w:val="24"/>
                <w:lang w:eastAsia="ar-SA"/>
              </w:rPr>
              <w:t>4/4</w:t>
            </w:r>
          </w:p>
        </w:tc>
        <w:tc>
          <w:tcPr>
            <w:tcW w:w="1988" w:type="dxa"/>
          </w:tcPr>
          <w:p w14:paraId="7B060326"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2DD04450" w14:textId="77777777" w:rsidTr="002B2936">
        <w:trPr>
          <w:trHeight w:val="20"/>
        </w:trPr>
        <w:tc>
          <w:tcPr>
            <w:tcW w:w="2660" w:type="dxa"/>
            <w:vMerge w:val="restart"/>
          </w:tcPr>
          <w:p w14:paraId="63D45983" w14:textId="0E35C031" w:rsidR="006D25D8" w:rsidRPr="009D4EE4" w:rsidRDefault="006D25D8" w:rsidP="00365673">
            <w:pPr>
              <w:tabs>
                <w:tab w:val="left" w:pos="426"/>
              </w:tabs>
              <w:snapToGrid w:val="0"/>
              <w:rPr>
                <w:sz w:val="24"/>
                <w:szCs w:val="24"/>
                <w:lang w:eastAsia="ar-SA"/>
              </w:rPr>
            </w:pPr>
            <w:r w:rsidRPr="009D4EE4">
              <w:rPr>
                <w:b/>
                <w:bCs/>
                <w:sz w:val="24"/>
                <w:szCs w:val="24"/>
                <w:lang w:eastAsia="ar-SA"/>
              </w:rPr>
              <w:t>Тема 2.</w:t>
            </w:r>
            <w:r w:rsidR="00365673" w:rsidRPr="00E9450A">
              <w:rPr>
                <w:b/>
                <w:bCs/>
                <w:sz w:val="24"/>
                <w:szCs w:val="24"/>
                <w:lang w:eastAsia="ar-SA"/>
              </w:rPr>
              <w:t>1</w:t>
            </w:r>
            <w:r w:rsidRPr="009D4EE4">
              <w:rPr>
                <w:b/>
                <w:bCs/>
                <w:sz w:val="24"/>
                <w:szCs w:val="24"/>
                <w:lang w:eastAsia="ar-SA"/>
              </w:rPr>
              <w:t>. Способы формирования профессионально значимых физических качеств, двигательных умений и навыков</w:t>
            </w:r>
          </w:p>
        </w:tc>
        <w:tc>
          <w:tcPr>
            <w:tcW w:w="8363" w:type="dxa"/>
          </w:tcPr>
          <w:p w14:paraId="647AEA81"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9D4EE4">
              <w:rPr>
                <w:b/>
                <w:bCs/>
                <w:sz w:val="24"/>
                <w:szCs w:val="24"/>
              </w:rPr>
              <w:t>Содержание учебного материала</w:t>
            </w:r>
          </w:p>
        </w:tc>
        <w:tc>
          <w:tcPr>
            <w:tcW w:w="1843" w:type="dxa"/>
          </w:tcPr>
          <w:p w14:paraId="5A8330A0" w14:textId="5359DA90" w:rsidR="006D25D8" w:rsidRPr="00A44366" w:rsidRDefault="002D7F6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r w:rsidRPr="00365673">
              <w:rPr>
                <w:b/>
                <w:bCs/>
                <w:sz w:val="24"/>
                <w:szCs w:val="24"/>
                <w:lang w:val="en-US" w:eastAsia="ar-SA"/>
              </w:rPr>
              <w:t>4</w:t>
            </w:r>
            <w:r w:rsidR="00A44366">
              <w:rPr>
                <w:b/>
                <w:bCs/>
                <w:sz w:val="24"/>
                <w:szCs w:val="24"/>
                <w:lang w:eastAsia="ar-SA"/>
              </w:rPr>
              <w:t>/4</w:t>
            </w:r>
          </w:p>
        </w:tc>
        <w:tc>
          <w:tcPr>
            <w:tcW w:w="1988" w:type="dxa"/>
            <w:vMerge w:val="restart"/>
          </w:tcPr>
          <w:p w14:paraId="75ED5B30" w14:textId="0D1E12A0" w:rsidR="006D25D8" w:rsidRPr="009D4EE4" w:rsidRDefault="006D25D8" w:rsidP="001C097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ОК</w:t>
            </w:r>
            <w:r w:rsidR="001C097E">
              <w:rPr>
                <w:bCs/>
                <w:sz w:val="24"/>
                <w:szCs w:val="24"/>
                <w:lang w:eastAsia="ar-SA"/>
              </w:rPr>
              <w:t xml:space="preserve"> 0</w:t>
            </w:r>
            <w:r w:rsidRPr="009D4EE4">
              <w:rPr>
                <w:bCs/>
                <w:sz w:val="24"/>
                <w:szCs w:val="24"/>
                <w:lang w:eastAsia="ar-SA"/>
              </w:rPr>
              <w:t>8</w:t>
            </w:r>
          </w:p>
        </w:tc>
      </w:tr>
      <w:tr w:rsidR="006D25D8" w:rsidRPr="009D4EE4" w14:paraId="25AB0B40" w14:textId="77777777" w:rsidTr="002B2936">
        <w:trPr>
          <w:trHeight w:val="20"/>
        </w:trPr>
        <w:tc>
          <w:tcPr>
            <w:tcW w:w="2660" w:type="dxa"/>
            <w:vMerge/>
            <w:vAlign w:val="center"/>
          </w:tcPr>
          <w:p w14:paraId="29D97EEA" w14:textId="77777777" w:rsidR="006D25D8" w:rsidRPr="009D4EE4" w:rsidRDefault="006D25D8" w:rsidP="00B06660">
            <w:pPr>
              <w:tabs>
                <w:tab w:val="left" w:pos="426"/>
              </w:tabs>
              <w:snapToGrid w:val="0"/>
              <w:jc w:val="both"/>
              <w:rPr>
                <w:b/>
                <w:sz w:val="24"/>
                <w:szCs w:val="24"/>
                <w:lang w:eastAsia="ar-SA"/>
              </w:rPr>
            </w:pPr>
          </w:p>
        </w:tc>
        <w:tc>
          <w:tcPr>
            <w:tcW w:w="8363" w:type="dxa"/>
          </w:tcPr>
          <w:p w14:paraId="17E6A649" w14:textId="755D1693"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9D4EE4">
              <w:rPr>
                <w:sz w:val="24"/>
                <w:szCs w:val="24"/>
                <w:lang w:eastAsia="ar-SA"/>
              </w:rPr>
              <w:t>Профессионально-прикладная физическая подготовка. Средства и методы направленного формирования профессионально значимых двигательных навыков, устойчивости к профессиональным заболеваниям. Формы и в</w:t>
            </w:r>
            <w:r w:rsidRPr="009D4EE4">
              <w:rPr>
                <w:bCs/>
                <w:color w:val="000000"/>
                <w:sz w:val="24"/>
                <w:szCs w:val="24"/>
                <w:lang w:eastAsia="ar-SA"/>
              </w:rPr>
              <w:t>иды произ</w:t>
            </w:r>
            <w:r w:rsidR="00A44366">
              <w:rPr>
                <w:bCs/>
                <w:color w:val="000000"/>
                <w:sz w:val="24"/>
                <w:szCs w:val="24"/>
                <w:lang w:eastAsia="ar-SA"/>
              </w:rPr>
              <w:t>водственной физической культуры</w:t>
            </w:r>
          </w:p>
        </w:tc>
        <w:tc>
          <w:tcPr>
            <w:tcW w:w="1843" w:type="dxa"/>
          </w:tcPr>
          <w:p w14:paraId="0685F8BE"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1988" w:type="dxa"/>
            <w:vMerge/>
          </w:tcPr>
          <w:p w14:paraId="5CA449AB"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729D837A" w14:textId="77777777" w:rsidTr="002B2936">
        <w:trPr>
          <w:trHeight w:val="20"/>
        </w:trPr>
        <w:tc>
          <w:tcPr>
            <w:tcW w:w="2660" w:type="dxa"/>
            <w:vMerge/>
            <w:vAlign w:val="center"/>
          </w:tcPr>
          <w:p w14:paraId="2DDB5FD5" w14:textId="77777777" w:rsidR="006D25D8" w:rsidRPr="009D4EE4" w:rsidRDefault="006D25D8" w:rsidP="00B06660">
            <w:pPr>
              <w:tabs>
                <w:tab w:val="left" w:pos="426"/>
              </w:tabs>
              <w:snapToGrid w:val="0"/>
              <w:jc w:val="both"/>
              <w:rPr>
                <w:b/>
                <w:sz w:val="24"/>
                <w:szCs w:val="24"/>
                <w:lang w:eastAsia="ar-SA"/>
              </w:rPr>
            </w:pPr>
          </w:p>
        </w:tc>
        <w:tc>
          <w:tcPr>
            <w:tcW w:w="8363" w:type="dxa"/>
          </w:tcPr>
          <w:p w14:paraId="53F83017" w14:textId="6AE739A3" w:rsidR="006D25D8" w:rsidRPr="009D4EE4" w:rsidRDefault="00D8198E"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Pr>
                <w:b/>
                <w:bCs/>
                <w:sz w:val="24"/>
                <w:szCs w:val="24"/>
              </w:rPr>
              <w:t>В том числе практических занятий</w:t>
            </w:r>
          </w:p>
        </w:tc>
        <w:tc>
          <w:tcPr>
            <w:tcW w:w="1843" w:type="dxa"/>
            <w:vAlign w:val="center"/>
          </w:tcPr>
          <w:p w14:paraId="7359C7A8" w14:textId="5754B001" w:rsidR="006D25D8" w:rsidRPr="00A44366" w:rsidRDefault="002D7F6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A44366">
              <w:rPr>
                <w:b/>
                <w:bCs/>
                <w:sz w:val="24"/>
                <w:szCs w:val="24"/>
                <w:lang w:val="en-US" w:eastAsia="ar-SA"/>
              </w:rPr>
              <w:t>4</w:t>
            </w:r>
          </w:p>
        </w:tc>
        <w:tc>
          <w:tcPr>
            <w:tcW w:w="1988" w:type="dxa"/>
            <w:vMerge/>
          </w:tcPr>
          <w:p w14:paraId="564D680C"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4B70B6" w:rsidRPr="009D4EE4" w14:paraId="4384F5B3" w14:textId="77777777" w:rsidTr="002B2936">
        <w:trPr>
          <w:trHeight w:val="1104"/>
        </w:trPr>
        <w:tc>
          <w:tcPr>
            <w:tcW w:w="2660" w:type="dxa"/>
            <w:vMerge/>
            <w:vAlign w:val="center"/>
          </w:tcPr>
          <w:p w14:paraId="1FC9C779" w14:textId="77777777" w:rsidR="004B70B6" w:rsidRPr="009D4EE4" w:rsidRDefault="004B70B6" w:rsidP="00B06660">
            <w:pPr>
              <w:tabs>
                <w:tab w:val="left" w:pos="426"/>
              </w:tabs>
              <w:snapToGrid w:val="0"/>
              <w:jc w:val="both"/>
              <w:rPr>
                <w:b/>
                <w:sz w:val="24"/>
                <w:szCs w:val="24"/>
                <w:lang w:eastAsia="ar-SA"/>
              </w:rPr>
            </w:pPr>
          </w:p>
        </w:tc>
        <w:tc>
          <w:tcPr>
            <w:tcW w:w="8363" w:type="dxa"/>
          </w:tcPr>
          <w:p w14:paraId="720FF3EC" w14:textId="2B3FBFDB" w:rsidR="004B70B6" w:rsidRPr="009D4EE4" w:rsidRDefault="004B70B6" w:rsidP="00A4436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sz w:val="24"/>
                <w:szCs w:val="24"/>
                <w:lang w:eastAsia="ar-SA"/>
              </w:rPr>
            </w:pPr>
            <w:r w:rsidRPr="009D4EE4">
              <w:rPr>
                <w:b/>
                <w:sz w:val="24"/>
                <w:szCs w:val="24"/>
                <w:lang w:eastAsia="ar-SA"/>
              </w:rPr>
              <w:t xml:space="preserve">Практическое занятие № </w:t>
            </w:r>
            <w:r w:rsidR="008C5410">
              <w:rPr>
                <w:b/>
                <w:sz w:val="24"/>
                <w:szCs w:val="24"/>
                <w:lang w:eastAsia="ar-SA"/>
              </w:rPr>
              <w:t>8</w:t>
            </w:r>
            <w:r w:rsidRPr="009D4EE4">
              <w:rPr>
                <w:b/>
                <w:sz w:val="24"/>
                <w:szCs w:val="24"/>
                <w:lang w:eastAsia="ar-SA"/>
              </w:rPr>
              <w:t xml:space="preserve">. </w:t>
            </w:r>
            <w:r w:rsidRPr="009D4EE4">
              <w:rPr>
                <w:b/>
                <w:bCs/>
                <w:sz w:val="24"/>
                <w:szCs w:val="24"/>
                <w:lang w:eastAsia="ar-SA"/>
              </w:rPr>
              <w:t xml:space="preserve">Определение </w:t>
            </w:r>
            <w:r w:rsidRPr="009D4EE4">
              <w:rPr>
                <w:b/>
                <w:bCs/>
                <w:color w:val="000000"/>
                <w:sz w:val="24"/>
                <w:szCs w:val="24"/>
                <w:lang w:eastAsia="ar-SA"/>
              </w:rPr>
              <w:t xml:space="preserve">физической подготовленности </w:t>
            </w:r>
            <w:r w:rsidR="00A44366">
              <w:rPr>
                <w:b/>
                <w:bCs/>
                <w:color w:val="000000"/>
                <w:sz w:val="24"/>
                <w:szCs w:val="24"/>
                <w:lang w:eastAsia="ar-SA"/>
              </w:rPr>
              <w:br/>
            </w:r>
            <w:r w:rsidRPr="009D4EE4">
              <w:rPr>
                <w:b/>
                <w:bCs/>
                <w:color w:val="000000"/>
                <w:sz w:val="24"/>
                <w:szCs w:val="24"/>
                <w:lang w:eastAsia="ar-SA"/>
              </w:rPr>
              <w:t>в избранной сфере профессионального труда.</w:t>
            </w:r>
            <w:r w:rsidR="00A44366">
              <w:rPr>
                <w:b/>
                <w:bCs/>
                <w:color w:val="000000"/>
                <w:sz w:val="24"/>
                <w:szCs w:val="24"/>
                <w:lang w:eastAsia="ar-SA"/>
              </w:rPr>
              <w:t xml:space="preserve"> </w:t>
            </w:r>
            <w:r w:rsidRPr="009D4EE4">
              <w:rPr>
                <w:bCs/>
                <w:color w:val="000000"/>
                <w:sz w:val="24"/>
                <w:szCs w:val="24"/>
                <w:lang w:eastAsia="ar-SA"/>
              </w:rPr>
              <w:t>Тестирование с учетом профессиональной направленности: определение физической выносливости обучающихся с учетом медицинских парам</w:t>
            </w:r>
            <w:r w:rsidR="00A44366">
              <w:rPr>
                <w:bCs/>
                <w:color w:val="000000"/>
                <w:sz w:val="24"/>
                <w:szCs w:val="24"/>
                <w:lang w:eastAsia="ar-SA"/>
              </w:rPr>
              <w:t>етров (пульс, давление и т.д.)</w:t>
            </w:r>
          </w:p>
        </w:tc>
        <w:tc>
          <w:tcPr>
            <w:tcW w:w="1843" w:type="dxa"/>
            <w:vAlign w:val="center"/>
          </w:tcPr>
          <w:p w14:paraId="690D8BE9"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988" w:type="dxa"/>
            <w:vMerge/>
          </w:tcPr>
          <w:p w14:paraId="47BD4821"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7C5BC31A" w14:textId="77777777" w:rsidTr="002B2936">
        <w:trPr>
          <w:trHeight w:val="20"/>
        </w:trPr>
        <w:tc>
          <w:tcPr>
            <w:tcW w:w="2660" w:type="dxa"/>
            <w:vMerge/>
            <w:vAlign w:val="center"/>
          </w:tcPr>
          <w:p w14:paraId="1D9E7CE0" w14:textId="77777777" w:rsidR="006D25D8" w:rsidRPr="009D4EE4" w:rsidRDefault="006D25D8" w:rsidP="00B06660">
            <w:pPr>
              <w:tabs>
                <w:tab w:val="left" w:pos="426"/>
              </w:tabs>
              <w:snapToGrid w:val="0"/>
              <w:jc w:val="both"/>
              <w:rPr>
                <w:b/>
                <w:sz w:val="24"/>
                <w:szCs w:val="24"/>
                <w:lang w:eastAsia="ar-SA"/>
              </w:rPr>
            </w:pPr>
          </w:p>
        </w:tc>
        <w:tc>
          <w:tcPr>
            <w:tcW w:w="8363" w:type="dxa"/>
          </w:tcPr>
          <w:p w14:paraId="24651AF3" w14:textId="642C15E9" w:rsidR="006D25D8" w:rsidRPr="009D4EE4" w:rsidRDefault="006D25D8" w:rsidP="002B293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9D4EE4">
              <w:rPr>
                <w:b/>
                <w:sz w:val="24"/>
                <w:szCs w:val="24"/>
                <w:lang w:eastAsia="ar-SA"/>
              </w:rPr>
              <w:t xml:space="preserve">Практическое занятие № </w:t>
            </w:r>
            <w:r w:rsidR="008C5410">
              <w:rPr>
                <w:b/>
                <w:sz w:val="24"/>
                <w:szCs w:val="24"/>
                <w:lang w:eastAsia="ar-SA"/>
              </w:rPr>
              <w:t>9</w:t>
            </w:r>
            <w:r w:rsidRPr="009D4EE4">
              <w:rPr>
                <w:b/>
                <w:sz w:val="24"/>
                <w:szCs w:val="24"/>
                <w:lang w:eastAsia="ar-SA"/>
              </w:rPr>
              <w:t xml:space="preserve">. </w:t>
            </w:r>
            <w:r w:rsidRPr="009D4EE4">
              <w:rPr>
                <w:b/>
                <w:bCs/>
                <w:sz w:val="24"/>
                <w:szCs w:val="24"/>
                <w:lang w:eastAsia="ar-SA"/>
              </w:rPr>
              <w:t>Разучивание и совершенствование выполнения упражнений, направленных на развитие специальных психических качеств. Разучивание и совершенствование выполнения комплекса упражнений производственной гимнастики.</w:t>
            </w:r>
            <w:r w:rsidR="002B2936">
              <w:rPr>
                <w:b/>
                <w:bCs/>
                <w:sz w:val="24"/>
                <w:szCs w:val="24"/>
                <w:lang w:eastAsia="ar-SA"/>
              </w:rPr>
              <w:t xml:space="preserve"> </w:t>
            </w:r>
            <w:r w:rsidRPr="009D4EE4">
              <w:rPr>
                <w:bCs/>
                <w:sz w:val="24"/>
                <w:szCs w:val="24"/>
                <w:lang w:eastAsia="ar-SA"/>
              </w:rPr>
              <w:t xml:space="preserve">Отработка техники физических упражнений на оценку слаженности действий и взаимопонимание. Разучивание </w:t>
            </w:r>
            <w:r w:rsidR="002B2936">
              <w:rPr>
                <w:bCs/>
                <w:sz w:val="24"/>
                <w:szCs w:val="24"/>
                <w:lang w:eastAsia="ar-SA"/>
              </w:rPr>
              <w:br/>
            </w:r>
            <w:r w:rsidRPr="009D4EE4">
              <w:rPr>
                <w:bCs/>
                <w:sz w:val="24"/>
                <w:szCs w:val="24"/>
                <w:lang w:eastAsia="ar-SA"/>
              </w:rPr>
              <w:t>и совершенствование выполнения комплексов упражнений производственной гимнастики (вводного, для проведения физкультурной паузы, физкульту</w:t>
            </w:r>
            <w:r w:rsidR="002B2936">
              <w:rPr>
                <w:bCs/>
                <w:sz w:val="24"/>
                <w:szCs w:val="24"/>
                <w:lang w:eastAsia="ar-SA"/>
              </w:rPr>
              <w:t xml:space="preserve">рной минуты, </w:t>
            </w:r>
            <w:proofErr w:type="spellStart"/>
            <w:r w:rsidR="002B2936">
              <w:rPr>
                <w:bCs/>
                <w:sz w:val="24"/>
                <w:szCs w:val="24"/>
                <w:lang w:eastAsia="ar-SA"/>
              </w:rPr>
              <w:t>микропаузы</w:t>
            </w:r>
            <w:proofErr w:type="spellEnd"/>
            <w:r w:rsidR="002B2936">
              <w:rPr>
                <w:bCs/>
                <w:sz w:val="24"/>
                <w:szCs w:val="24"/>
                <w:lang w:eastAsia="ar-SA"/>
              </w:rPr>
              <w:t xml:space="preserve"> отдыха)</w:t>
            </w:r>
          </w:p>
        </w:tc>
        <w:tc>
          <w:tcPr>
            <w:tcW w:w="1843" w:type="dxa"/>
            <w:vAlign w:val="center"/>
          </w:tcPr>
          <w:p w14:paraId="55C7A3D5" w14:textId="77777777" w:rsidR="006D25D8" w:rsidRPr="00724BCA"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724BCA">
              <w:rPr>
                <w:bCs/>
                <w:sz w:val="24"/>
                <w:szCs w:val="24"/>
                <w:lang w:eastAsia="ar-SA"/>
              </w:rPr>
              <w:t>2</w:t>
            </w:r>
          </w:p>
        </w:tc>
        <w:tc>
          <w:tcPr>
            <w:tcW w:w="1988" w:type="dxa"/>
            <w:vMerge/>
          </w:tcPr>
          <w:p w14:paraId="66E50E20"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4E27FE46" w14:textId="77777777" w:rsidTr="00991B45">
        <w:trPr>
          <w:trHeight w:val="20"/>
        </w:trPr>
        <w:tc>
          <w:tcPr>
            <w:tcW w:w="11023" w:type="dxa"/>
            <w:gridSpan w:val="2"/>
          </w:tcPr>
          <w:p w14:paraId="1C3096A0"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Раздел 3. Физкультурно-спортивная деятельность укрепления здоровья, жизненных профессиональных целей</w:t>
            </w:r>
          </w:p>
        </w:tc>
        <w:tc>
          <w:tcPr>
            <w:tcW w:w="1843" w:type="dxa"/>
          </w:tcPr>
          <w:p w14:paraId="0F0F2D54" w14:textId="10583858" w:rsidR="006D25D8" w:rsidRPr="002B2936" w:rsidRDefault="00365673" w:rsidP="00B06660">
            <w:pPr>
              <w:tabs>
                <w:tab w:val="left" w:pos="426"/>
              </w:tabs>
              <w:snapToGrid w:val="0"/>
              <w:jc w:val="center"/>
              <w:rPr>
                <w:b/>
                <w:sz w:val="24"/>
                <w:szCs w:val="24"/>
                <w:lang w:eastAsia="ar-SA"/>
              </w:rPr>
            </w:pPr>
            <w:r w:rsidRPr="00724BCA">
              <w:rPr>
                <w:b/>
                <w:sz w:val="24"/>
                <w:szCs w:val="24"/>
                <w:lang w:val="en-US" w:eastAsia="ar-SA"/>
              </w:rPr>
              <w:t>8</w:t>
            </w:r>
            <w:r w:rsidR="002B2936">
              <w:rPr>
                <w:b/>
                <w:sz w:val="24"/>
                <w:szCs w:val="24"/>
                <w:lang w:eastAsia="ar-SA"/>
              </w:rPr>
              <w:t>/8</w:t>
            </w:r>
          </w:p>
        </w:tc>
        <w:tc>
          <w:tcPr>
            <w:tcW w:w="1988" w:type="dxa"/>
          </w:tcPr>
          <w:p w14:paraId="544AA1A4" w14:textId="77777777" w:rsidR="006D25D8" w:rsidRPr="009D4EE4" w:rsidRDefault="006D25D8" w:rsidP="00B06660">
            <w:pPr>
              <w:tabs>
                <w:tab w:val="left" w:pos="426"/>
              </w:tabs>
              <w:snapToGrid w:val="0"/>
              <w:jc w:val="center"/>
              <w:rPr>
                <w:sz w:val="24"/>
                <w:szCs w:val="24"/>
                <w:lang w:eastAsia="ar-SA"/>
              </w:rPr>
            </w:pPr>
          </w:p>
        </w:tc>
      </w:tr>
      <w:tr w:rsidR="006D25D8" w:rsidRPr="009D4EE4" w14:paraId="0594CBCC" w14:textId="77777777" w:rsidTr="002B2936">
        <w:trPr>
          <w:trHeight w:val="20"/>
        </w:trPr>
        <w:tc>
          <w:tcPr>
            <w:tcW w:w="2660" w:type="dxa"/>
            <w:vMerge w:val="restart"/>
          </w:tcPr>
          <w:p w14:paraId="6C022AF9" w14:textId="50EC2AC0" w:rsidR="006D25D8" w:rsidRPr="009D4EE4" w:rsidRDefault="006D25D8" w:rsidP="00365673">
            <w:pPr>
              <w:tabs>
                <w:tab w:val="left" w:pos="426"/>
              </w:tabs>
              <w:snapToGrid w:val="0"/>
              <w:jc w:val="both"/>
              <w:rPr>
                <w:b/>
                <w:sz w:val="24"/>
                <w:szCs w:val="24"/>
                <w:lang w:eastAsia="ar-SA"/>
              </w:rPr>
            </w:pPr>
            <w:r w:rsidRPr="009D4EE4">
              <w:rPr>
                <w:b/>
                <w:sz w:val="24"/>
                <w:szCs w:val="24"/>
                <w:lang w:eastAsia="ar-SA"/>
              </w:rPr>
              <w:t>Тема 3.</w:t>
            </w:r>
            <w:r w:rsidR="00365673" w:rsidRPr="00365673">
              <w:rPr>
                <w:b/>
                <w:sz w:val="24"/>
                <w:szCs w:val="24"/>
                <w:lang w:eastAsia="ar-SA"/>
              </w:rPr>
              <w:t>1</w:t>
            </w:r>
            <w:r w:rsidR="002B2936">
              <w:rPr>
                <w:b/>
                <w:sz w:val="24"/>
                <w:szCs w:val="24"/>
                <w:lang w:eastAsia="ar-SA"/>
              </w:rPr>
              <w:t xml:space="preserve">. </w:t>
            </w:r>
            <w:r w:rsidRPr="009D4EE4">
              <w:rPr>
                <w:b/>
                <w:sz w:val="24"/>
                <w:szCs w:val="24"/>
                <w:lang w:eastAsia="ar-SA"/>
              </w:rPr>
              <w:t xml:space="preserve">Развитие </w:t>
            </w:r>
            <w:r w:rsidR="002B2936">
              <w:rPr>
                <w:b/>
                <w:sz w:val="24"/>
                <w:szCs w:val="24"/>
                <w:lang w:eastAsia="ar-SA"/>
              </w:rPr>
              <w:br/>
            </w:r>
            <w:r w:rsidRPr="009D4EE4">
              <w:rPr>
                <w:b/>
                <w:sz w:val="24"/>
                <w:szCs w:val="24"/>
                <w:lang w:eastAsia="ar-SA"/>
              </w:rPr>
              <w:t xml:space="preserve">и совершенствование основных жизненно важных физических </w:t>
            </w:r>
            <w:r w:rsidR="002B2936">
              <w:rPr>
                <w:b/>
                <w:sz w:val="24"/>
                <w:szCs w:val="24"/>
                <w:lang w:eastAsia="ar-SA"/>
              </w:rPr>
              <w:br/>
            </w:r>
            <w:r w:rsidRPr="009D4EE4">
              <w:rPr>
                <w:b/>
                <w:sz w:val="24"/>
                <w:szCs w:val="24"/>
                <w:lang w:eastAsia="ar-SA"/>
              </w:rPr>
              <w:t>и профессиональных качеств</w:t>
            </w:r>
          </w:p>
        </w:tc>
        <w:tc>
          <w:tcPr>
            <w:tcW w:w="8363" w:type="dxa"/>
          </w:tcPr>
          <w:p w14:paraId="2A3784F3" w14:textId="77777777" w:rsidR="006D25D8" w:rsidRPr="009D4EE4" w:rsidRDefault="006D25D8" w:rsidP="00B06660">
            <w:pPr>
              <w:tabs>
                <w:tab w:val="left" w:pos="426"/>
              </w:tabs>
              <w:snapToGrid w:val="0"/>
              <w:jc w:val="both"/>
              <w:rPr>
                <w:sz w:val="24"/>
                <w:szCs w:val="24"/>
                <w:lang w:eastAsia="ar-SA"/>
              </w:rPr>
            </w:pPr>
            <w:r w:rsidRPr="009D4EE4">
              <w:rPr>
                <w:b/>
                <w:bCs/>
                <w:sz w:val="24"/>
                <w:szCs w:val="24"/>
              </w:rPr>
              <w:t>Содержание учебного материала</w:t>
            </w:r>
          </w:p>
        </w:tc>
        <w:tc>
          <w:tcPr>
            <w:tcW w:w="1843" w:type="dxa"/>
          </w:tcPr>
          <w:p w14:paraId="2EF426BC" w14:textId="3782A57A" w:rsidR="006D25D8" w:rsidRPr="00724BCA" w:rsidRDefault="00365673" w:rsidP="00365673">
            <w:pPr>
              <w:tabs>
                <w:tab w:val="left" w:pos="426"/>
              </w:tabs>
              <w:snapToGrid w:val="0"/>
              <w:jc w:val="center"/>
              <w:rPr>
                <w:b/>
                <w:sz w:val="24"/>
                <w:szCs w:val="24"/>
                <w:lang w:eastAsia="ar-SA"/>
              </w:rPr>
            </w:pPr>
            <w:r w:rsidRPr="002B2936">
              <w:rPr>
                <w:b/>
                <w:sz w:val="24"/>
                <w:szCs w:val="24"/>
                <w:lang w:eastAsia="ar-SA"/>
              </w:rPr>
              <w:t>8</w:t>
            </w:r>
            <w:r w:rsidR="002B2936">
              <w:rPr>
                <w:b/>
                <w:sz w:val="24"/>
                <w:szCs w:val="24"/>
                <w:lang w:eastAsia="ar-SA"/>
              </w:rPr>
              <w:t>/8</w:t>
            </w:r>
          </w:p>
        </w:tc>
        <w:tc>
          <w:tcPr>
            <w:tcW w:w="1988" w:type="dxa"/>
            <w:vMerge w:val="restart"/>
          </w:tcPr>
          <w:p w14:paraId="677EC692" w14:textId="61364F64" w:rsidR="006D25D8" w:rsidRPr="009D4EE4" w:rsidRDefault="006D25D8" w:rsidP="002B2936">
            <w:pPr>
              <w:tabs>
                <w:tab w:val="left" w:pos="426"/>
              </w:tabs>
              <w:snapToGrid w:val="0"/>
              <w:jc w:val="center"/>
              <w:rPr>
                <w:sz w:val="24"/>
                <w:szCs w:val="24"/>
                <w:lang w:eastAsia="ar-SA"/>
              </w:rPr>
            </w:pPr>
            <w:r w:rsidRPr="009D4EE4">
              <w:rPr>
                <w:bCs/>
                <w:sz w:val="24"/>
                <w:szCs w:val="24"/>
                <w:lang w:eastAsia="ar-SA"/>
              </w:rPr>
              <w:t>ОК</w:t>
            </w:r>
            <w:r w:rsidR="002B2936">
              <w:rPr>
                <w:bCs/>
                <w:sz w:val="24"/>
                <w:szCs w:val="24"/>
                <w:lang w:eastAsia="ar-SA"/>
              </w:rPr>
              <w:t xml:space="preserve"> 0</w:t>
            </w:r>
            <w:r w:rsidRPr="009D4EE4">
              <w:rPr>
                <w:bCs/>
                <w:sz w:val="24"/>
                <w:szCs w:val="24"/>
                <w:lang w:eastAsia="ar-SA"/>
              </w:rPr>
              <w:t>8</w:t>
            </w:r>
          </w:p>
        </w:tc>
      </w:tr>
      <w:tr w:rsidR="006D25D8" w:rsidRPr="009D4EE4" w14:paraId="681553B4" w14:textId="77777777" w:rsidTr="002B2936">
        <w:trPr>
          <w:trHeight w:val="20"/>
        </w:trPr>
        <w:tc>
          <w:tcPr>
            <w:tcW w:w="2660" w:type="dxa"/>
            <w:vMerge/>
          </w:tcPr>
          <w:p w14:paraId="385B1525" w14:textId="77777777" w:rsidR="006D25D8" w:rsidRPr="009D4EE4" w:rsidRDefault="006D25D8" w:rsidP="00B06660">
            <w:pPr>
              <w:tabs>
                <w:tab w:val="left" w:pos="426"/>
              </w:tabs>
              <w:snapToGrid w:val="0"/>
              <w:jc w:val="both"/>
              <w:rPr>
                <w:b/>
                <w:sz w:val="24"/>
                <w:szCs w:val="24"/>
                <w:lang w:eastAsia="ar-SA"/>
              </w:rPr>
            </w:pPr>
          </w:p>
        </w:tc>
        <w:tc>
          <w:tcPr>
            <w:tcW w:w="8363" w:type="dxa"/>
          </w:tcPr>
          <w:p w14:paraId="19470396" w14:textId="1865BFF6" w:rsidR="006D25D8" w:rsidRPr="009D4EE4" w:rsidRDefault="006D25D8" w:rsidP="00B06660">
            <w:pPr>
              <w:tabs>
                <w:tab w:val="left" w:pos="426"/>
              </w:tabs>
              <w:snapToGrid w:val="0"/>
              <w:jc w:val="both"/>
              <w:rPr>
                <w:sz w:val="24"/>
                <w:szCs w:val="24"/>
                <w:lang w:eastAsia="ar-SA"/>
              </w:rPr>
            </w:pPr>
            <w:r w:rsidRPr="009D4EE4">
              <w:rPr>
                <w:sz w:val="24"/>
                <w:szCs w:val="24"/>
                <w:lang w:eastAsia="ar-SA"/>
              </w:rPr>
              <w:t xml:space="preserve">Развитие физических качеств как единый процесс. Взаимосвязь </w:t>
            </w:r>
            <w:r w:rsidR="002B2936">
              <w:rPr>
                <w:sz w:val="24"/>
                <w:szCs w:val="24"/>
                <w:lang w:eastAsia="ar-SA"/>
              </w:rPr>
              <w:br/>
            </w:r>
            <w:r w:rsidRPr="009D4EE4">
              <w:rPr>
                <w:sz w:val="24"/>
                <w:szCs w:val="24"/>
                <w:lang w:eastAsia="ar-SA"/>
              </w:rPr>
              <w:t>и взаимозависимость между физическими качествами при их комплексном развитии.</w:t>
            </w:r>
            <w:r>
              <w:rPr>
                <w:sz w:val="24"/>
                <w:szCs w:val="24"/>
                <w:lang w:eastAsia="ar-SA"/>
              </w:rPr>
              <w:t xml:space="preserve"> </w:t>
            </w:r>
            <w:r w:rsidRPr="009D4EE4">
              <w:rPr>
                <w:bCs/>
                <w:sz w:val="24"/>
                <w:szCs w:val="24"/>
                <w:lang w:eastAsia="ar-SA"/>
              </w:rPr>
              <w:t>Развитие и</w:t>
            </w:r>
            <w:r>
              <w:rPr>
                <w:bCs/>
                <w:sz w:val="24"/>
                <w:szCs w:val="24"/>
                <w:lang w:eastAsia="ar-SA"/>
              </w:rPr>
              <w:t xml:space="preserve"> </w:t>
            </w:r>
            <w:r w:rsidRPr="009D4EE4">
              <w:rPr>
                <w:bCs/>
                <w:sz w:val="24"/>
                <w:szCs w:val="24"/>
                <w:lang w:eastAsia="ar-SA"/>
              </w:rPr>
              <w:t xml:space="preserve">совершенствование физических качеств, необходимых как для активной двигательной деятельности, так и для прохождения воинской службы. </w:t>
            </w:r>
            <w:r w:rsidRPr="009D4EE4">
              <w:rPr>
                <w:sz w:val="24"/>
                <w:szCs w:val="24"/>
                <w:lang w:eastAsia="ar-SA"/>
              </w:rPr>
              <w:t>Силовые способности и методика их совершенствования. Виды</w:t>
            </w:r>
            <w:r>
              <w:rPr>
                <w:sz w:val="24"/>
                <w:szCs w:val="24"/>
                <w:lang w:eastAsia="ar-SA"/>
              </w:rPr>
              <w:t xml:space="preserve"> </w:t>
            </w:r>
            <w:r w:rsidRPr="009D4EE4">
              <w:rPr>
                <w:sz w:val="24"/>
                <w:szCs w:val="24"/>
                <w:lang w:eastAsia="ar-SA"/>
              </w:rPr>
              <w:t xml:space="preserve">скоростных способностей. Выносливость и методика её развития. Средства </w:t>
            </w:r>
            <w:r w:rsidR="002B2936">
              <w:rPr>
                <w:sz w:val="24"/>
                <w:szCs w:val="24"/>
                <w:lang w:eastAsia="ar-SA"/>
              </w:rPr>
              <w:br/>
            </w:r>
            <w:r w:rsidRPr="009D4EE4">
              <w:rPr>
                <w:sz w:val="24"/>
                <w:szCs w:val="24"/>
                <w:lang w:eastAsia="ar-SA"/>
              </w:rPr>
              <w:t xml:space="preserve">и методы развития выносливости. Контрольные упражнения для определения показателей, характеризующих выносливость. Гибкость и методика </w:t>
            </w:r>
            <w:r w:rsidR="002B2936">
              <w:rPr>
                <w:sz w:val="24"/>
                <w:szCs w:val="24"/>
                <w:lang w:eastAsia="ar-SA"/>
              </w:rPr>
              <w:br/>
            </w:r>
            <w:r w:rsidRPr="009D4EE4">
              <w:rPr>
                <w:sz w:val="24"/>
                <w:szCs w:val="24"/>
                <w:lang w:eastAsia="ar-SA"/>
              </w:rPr>
              <w:t xml:space="preserve">её совершенствования. Виды гибкости. Средства, методы и методики развития гибкости. Контрольные упражнения для определения показателей, характеризующих гибкость. </w:t>
            </w:r>
            <w:r w:rsidRPr="009D4EE4">
              <w:rPr>
                <w:bCs/>
                <w:sz w:val="24"/>
                <w:szCs w:val="24"/>
                <w:lang w:eastAsia="ar-SA"/>
              </w:rPr>
              <w:t xml:space="preserve">Координационные способности и пути </w:t>
            </w:r>
            <w:r w:rsidR="002B2936">
              <w:rPr>
                <w:bCs/>
                <w:sz w:val="24"/>
                <w:szCs w:val="24"/>
                <w:lang w:eastAsia="ar-SA"/>
              </w:rPr>
              <w:br/>
            </w:r>
            <w:r w:rsidRPr="009D4EE4">
              <w:rPr>
                <w:bCs/>
                <w:sz w:val="24"/>
                <w:szCs w:val="24"/>
                <w:lang w:eastAsia="ar-SA"/>
              </w:rPr>
              <w:t xml:space="preserve">их совершенствования. </w:t>
            </w:r>
            <w:r w:rsidRPr="009D4EE4">
              <w:rPr>
                <w:sz w:val="24"/>
                <w:szCs w:val="24"/>
                <w:lang w:eastAsia="ar-SA"/>
              </w:rPr>
              <w:t>Ловкость как</w:t>
            </w:r>
            <w:r>
              <w:rPr>
                <w:sz w:val="24"/>
                <w:szCs w:val="24"/>
                <w:lang w:eastAsia="ar-SA"/>
              </w:rPr>
              <w:t xml:space="preserve"> </w:t>
            </w:r>
            <w:r w:rsidRPr="009D4EE4">
              <w:rPr>
                <w:sz w:val="24"/>
                <w:szCs w:val="24"/>
                <w:lang w:eastAsia="ar-SA"/>
              </w:rPr>
              <w:t xml:space="preserve">комплексное проявление координационных способностей. Контрольные упражнения для определения показателей, характеризующих координационные способности. Развитие </w:t>
            </w:r>
            <w:r w:rsidR="002B2936">
              <w:rPr>
                <w:sz w:val="24"/>
                <w:szCs w:val="24"/>
                <w:lang w:eastAsia="ar-SA"/>
              </w:rPr>
              <w:br/>
            </w:r>
            <w:r w:rsidRPr="009D4EE4">
              <w:rPr>
                <w:sz w:val="24"/>
                <w:szCs w:val="24"/>
                <w:lang w:eastAsia="ar-SA"/>
              </w:rPr>
              <w:t>и совершенствование физических качеств с помощью спортивных игр. Техника</w:t>
            </w:r>
            <w:r>
              <w:rPr>
                <w:sz w:val="24"/>
                <w:szCs w:val="24"/>
                <w:lang w:eastAsia="ar-SA"/>
              </w:rPr>
              <w:t xml:space="preserve"> </w:t>
            </w:r>
            <w:r w:rsidRPr="009D4EE4">
              <w:rPr>
                <w:sz w:val="24"/>
                <w:szCs w:val="24"/>
                <w:lang w:eastAsia="ar-SA"/>
              </w:rPr>
              <w:t>и тактика игр: развитие ловкости, гибкости, быстроты реакции, скоростной выносливости, координации движений. Основные методы тренировки: непрерывный, инте</w:t>
            </w:r>
            <w:r w:rsidR="002B2936">
              <w:rPr>
                <w:sz w:val="24"/>
                <w:szCs w:val="24"/>
                <w:lang w:eastAsia="ar-SA"/>
              </w:rPr>
              <w:t>рвальный, круговой, контрольный</w:t>
            </w:r>
          </w:p>
        </w:tc>
        <w:tc>
          <w:tcPr>
            <w:tcW w:w="1843" w:type="dxa"/>
          </w:tcPr>
          <w:p w14:paraId="54614E7C" w14:textId="77777777" w:rsidR="006D25D8" w:rsidRPr="000F2A39" w:rsidRDefault="006D25D8" w:rsidP="00B06660">
            <w:pPr>
              <w:tabs>
                <w:tab w:val="left" w:pos="426"/>
              </w:tabs>
              <w:snapToGrid w:val="0"/>
              <w:jc w:val="center"/>
              <w:rPr>
                <w:b/>
                <w:sz w:val="24"/>
                <w:szCs w:val="24"/>
                <w:lang w:eastAsia="ar-SA"/>
              </w:rPr>
            </w:pPr>
          </w:p>
        </w:tc>
        <w:tc>
          <w:tcPr>
            <w:tcW w:w="1988" w:type="dxa"/>
            <w:vMerge/>
          </w:tcPr>
          <w:p w14:paraId="340CBF58" w14:textId="77777777" w:rsidR="006D25D8" w:rsidRPr="009D4EE4" w:rsidRDefault="006D25D8" w:rsidP="00B06660">
            <w:pPr>
              <w:tabs>
                <w:tab w:val="left" w:pos="426"/>
              </w:tabs>
              <w:snapToGrid w:val="0"/>
              <w:jc w:val="center"/>
              <w:rPr>
                <w:sz w:val="24"/>
                <w:szCs w:val="24"/>
                <w:lang w:eastAsia="ar-SA"/>
              </w:rPr>
            </w:pPr>
          </w:p>
        </w:tc>
      </w:tr>
      <w:tr w:rsidR="006D25D8" w:rsidRPr="009D4EE4" w14:paraId="3AFA26FC" w14:textId="77777777" w:rsidTr="002B2936">
        <w:trPr>
          <w:trHeight w:val="20"/>
        </w:trPr>
        <w:tc>
          <w:tcPr>
            <w:tcW w:w="2660" w:type="dxa"/>
            <w:vMerge/>
          </w:tcPr>
          <w:p w14:paraId="15391E33" w14:textId="77777777" w:rsidR="006D25D8" w:rsidRPr="009D4EE4" w:rsidRDefault="006D25D8" w:rsidP="00B06660">
            <w:pPr>
              <w:tabs>
                <w:tab w:val="left" w:pos="426"/>
              </w:tabs>
              <w:snapToGrid w:val="0"/>
              <w:jc w:val="both"/>
              <w:rPr>
                <w:b/>
                <w:sz w:val="24"/>
                <w:szCs w:val="24"/>
                <w:lang w:eastAsia="ar-SA"/>
              </w:rPr>
            </w:pPr>
          </w:p>
        </w:tc>
        <w:tc>
          <w:tcPr>
            <w:tcW w:w="8363" w:type="dxa"/>
          </w:tcPr>
          <w:p w14:paraId="4B483D07" w14:textId="2E81D747" w:rsidR="006D25D8" w:rsidRPr="009D4EE4" w:rsidRDefault="00D8198E" w:rsidP="00B06660">
            <w:pPr>
              <w:tabs>
                <w:tab w:val="left" w:pos="426"/>
              </w:tabs>
              <w:snapToGrid w:val="0"/>
              <w:jc w:val="both"/>
              <w:rPr>
                <w:b/>
                <w:sz w:val="24"/>
                <w:szCs w:val="24"/>
                <w:lang w:eastAsia="ar-SA"/>
              </w:rPr>
            </w:pPr>
            <w:r>
              <w:rPr>
                <w:b/>
                <w:bCs/>
                <w:sz w:val="24"/>
                <w:szCs w:val="24"/>
              </w:rPr>
              <w:t>В том числе практических занятий</w:t>
            </w:r>
          </w:p>
        </w:tc>
        <w:tc>
          <w:tcPr>
            <w:tcW w:w="1843" w:type="dxa"/>
          </w:tcPr>
          <w:p w14:paraId="2D5A1FB8" w14:textId="03A89567" w:rsidR="006D25D8" w:rsidRPr="002B2936" w:rsidRDefault="00365673" w:rsidP="00B06660">
            <w:pPr>
              <w:tabs>
                <w:tab w:val="left" w:pos="426"/>
              </w:tabs>
              <w:snapToGrid w:val="0"/>
              <w:jc w:val="center"/>
              <w:rPr>
                <w:b/>
                <w:sz w:val="24"/>
                <w:szCs w:val="24"/>
                <w:lang w:val="en-US" w:eastAsia="ar-SA"/>
              </w:rPr>
            </w:pPr>
            <w:r w:rsidRPr="002B2936">
              <w:rPr>
                <w:b/>
                <w:sz w:val="24"/>
                <w:szCs w:val="24"/>
                <w:lang w:val="en-US" w:eastAsia="ar-SA"/>
              </w:rPr>
              <w:t>8</w:t>
            </w:r>
          </w:p>
        </w:tc>
        <w:tc>
          <w:tcPr>
            <w:tcW w:w="1988" w:type="dxa"/>
            <w:vMerge/>
          </w:tcPr>
          <w:p w14:paraId="757F9814" w14:textId="77777777" w:rsidR="006D25D8" w:rsidRPr="009D4EE4" w:rsidRDefault="006D25D8" w:rsidP="00B06660">
            <w:pPr>
              <w:tabs>
                <w:tab w:val="left" w:pos="426"/>
              </w:tabs>
              <w:snapToGrid w:val="0"/>
              <w:jc w:val="center"/>
              <w:rPr>
                <w:sz w:val="24"/>
                <w:szCs w:val="24"/>
                <w:lang w:eastAsia="ar-SA"/>
              </w:rPr>
            </w:pPr>
          </w:p>
        </w:tc>
      </w:tr>
      <w:tr w:rsidR="006D25D8" w:rsidRPr="009D4EE4" w14:paraId="2F3D13E4" w14:textId="77777777" w:rsidTr="002B2936">
        <w:trPr>
          <w:trHeight w:val="20"/>
        </w:trPr>
        <w:tc>
          <w:tcPr>
            <w:tcW w:w="2660" w:type="dxa"/>
            <w:vMerge/>
          </w:tcPr>
          <w:p w14:paraId="29B664CB" w14:textId="77777777" w:rsidR="006D25D8" w:rsidRPr="009D4EE4" w:rsidRDefault="006D25D8" w:rsidP="00B06660">
            <w:pPr>
              <w:tabs>
                <w:tab w:val="left" w:pos="426"/>
              </w:tabs>
              <w:snapToGrid w:val="0"/>
              <w:jc w:val="both"/>
              <w:rPr>
                <w:b/>
                <w:sz w:val="24"/>
                <w:szCs w:val="24"/>
                <w:lang w:eastAsia="ar-SA"/>
              </w:rPr>
            </w:pPr>
          </w:p>
        </w:tc>
        <w:tc>
          <w:tcPr>
            <w:tcW w:w="8363" w:type="dxa"/>
          </w:tcPr>
          <w:p w14:paraId="68FF8E39" w14:textId="27152D1E" w:rsidR="006D25D8" w:rsidRPr="00724BCA" w:rsidRDefault="006D25D8" w:rsidP="002B2936">
            <w:pPr>
              <w:tabs>
                <w:tab w:val="left" w:pos="426"/>
              </w:tabs>
              <w:snapToGrid w:val="0"/>
              <w:jc w:val="both"/>
              <w:rPr>
                <w:sz w:val="24"/>
                <w:szCs w:val="24"/>
                <w:lang w:eastAsia="ar-SA"/>
              </w:rPr>
            </w:pPr>
            <w:r w:rsidRPr="00724BCA">
              <w:rPr>
                <w:b/>
                <w:sz w:val="24"/>
                <w:szCs w:val="24"/>
                <w:lang w:eastAsia="ar-SA"/>
              </w:rPr>
              <w:t xml:space="preserve">Практическое занятие № </w:t>
            </w:r>
            <w:r w:rsidR="008C5410">
              <w:rPr>
                <w:b/>
                <w:sz w:val="24"/>
                <w:szCs w:val="24"/>
                <w:lang w:eastAsia="ar-SA"/>
              </w:rPr>
              <w:t>1</w:t>
            </w:r>
            <w:r w:rsidR="006F66DF" w:rsidRPr="00724BCA">
              <w:rPr>
                <w:b/>
                <w:sz w:val="24"/>
                <w:szCs w:val="24"/>
                <w:lang w:eastAsia="ar-SA"/>
              </w:rPr>
              <w:t>0</w:t>
            </w:r>
            <w:r w:rsidRPr="00724BCA">
              <w:rPr>
                <w:b/>
                <w:sz w:val="24"/>
                <w:szCs w:val="24"/>
                <w:lang w:eastAsia="ar-SA"/>
              </w:rPr>
              <w:t xml:space="preserve">. Развитие силы мышц. Упражнение </w:t>
            </w:r>
            <w:r w:rsidR="002B2936">
              <w:rPr>
                <w:b/>
                <w:sz w:val="24"/>
                <w:szCs w:val="24"/>
                <w:lang w:eastAsia="ar-SA"/>
              </w:rPr>
              <w:br/>
            </w:r>
            <w:r w:rsidRPr="00724BCA">
              <w:rPr>
                <w:b/>
                <w:sz w:val="24"/>
                <w:szCs w:val="24"/>
                <w:lang w:eastAsia="ar-SA"/>
              </w:rPr>
              <w:t xml:space="preserve">с преодолением веса собственного тела в упоре лежа. </w:t>
            </w:r>
            <w:r w:rsidRPr="00724BCA">
              <w:rPr>
                <w:sz w:val="24"/>
                <w:szCs w:val="24"/>
                <w:lang w:eastAsia="ar-SA"/>
              </w:rPr>
              <w:t xml:space="preserve">Совершенствование выполнения комплекса </w:t>
            </w:r>
            <w:r w:rsidRPr="00724BCA">
              <w:rPr>
                <w:bCs/>
                <w:sz w:val="24"/>
                <w:szCs w:val="24"/>
                <w:lang w:eastAsia="ar-SA"/>
              </w:rPr>
              <w:t xml:space="preserve">упражнений с применением отягощений (предельного, непредельного веса, динамического характера). </w:t>
            </w:r>
            <w:r w:rsidRPr="00724BCA">
              <w:rPr>
                <w:sz w:val="24"/>
                <w:szCs w:val="24"/>
                <w:lang w:eastAsia="ar-SA"/>
              </w:rPr>
              <w:t>Упражнения с преодолением веса собственного тела: гимнастические упражнения (отжимание в упоре лежа, лазание по канату).</w:t>
            </w:r>
            <w:r w:rsidRPr="00724BCA">
              <w:rPr>
                <w:b/>
                <w:sz w:val="24"/>
                <w:szCs w:val="24"/>
                <w:lang w:eastAsia="ar-SA"/>
              </w:rPr>
              <w:t xml:space="preserve"> </w:t>
            </w:r>
            <w:r w:rsidR="002B2936">
              <w:rPr>
                <w:sz w:val="24"/>
                <w:szCs w:val="24"/>
                <w:lang w:eastAsia="ar-SA"/>
              </w:rPr>
              <w:t>Лазание по канату</w:t>
            </w:r>
          </w:p>
        </w:tc>
        <w:tc>
          <w:tcPr>
            <w:tcW w:w="1843" w:type="dxa"/>
            <w:vAlign w:val="center"/>
          </w:tcPr>
          <w:p w14:paraId="2F001AB1"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988" w:type="dxa"/>
            <w:vMerge/>
          </w:tcPr>
          <w:p w14:paraId="320CC70D" w14:textId="77777777" w:rsidR="006D25D8" w:rsidRPr="009D4EE4" w:rsidRDefault="006D25D8" w:rsidP="00B06660">
            <w:pPr>
              <w:tabs>
                <w:tab w:val="left" w:pos="426"/>
              </w:tabs>
              <w:snapToGrid w:val="0"/>
              <w:jc w:val="center"/>
              <w:rPr>
                <w:sz w:val="24"/>
                <w:szCs w:val="24"/>
                <w:lang w:eastAsia="ar-SA"/>
              </w:rPr>
            </w:pPr>
          </w:p>
        </w:tc>
      </w:tr>
      <w:tr w:rsidR="004B70B6" w:rsidRPr="009D4EE4" w14:paraId="0E3872FD" w14:textId="77777777" w:rsidTr="002B2936">
        <w:trPr>
          <w:trHeight w:val="1932"/>
        </w:trPr>
        <w:tc>
          <w:tcPr>
            <w:tcW w:w="2660" w:type="dxa"/>
            <w:vMerge/>
          </w:tcPr>
          <w:p w14:paraId="5530E752" w14:textId="77777777" w:rsidR="004B70B6" w:rsidRPr="009D4EE4" w:rsidRDefault="004B70B6" w:rsidP="00B06660">
            <w:pPr>
              <w:tabs>
                <w:tab w:val="left" w:pos="426"/>
              </w:tabs>
              <w:snapToGrid w:val="0"/>
              <w:jc w:val="both"/>
              <w:rPr>
                <w:b/>
                <w:sz w:val="24"/>
                <w:szCs w:val="24"/>
                <w:lang w:eastAsia="ar-SA"/>
              </w:rPr>
            </w:pPr>
          </w:p>
        </w:tc>
        <w:tc>
          <w:tcPr>
            <w:tcW w:w="8363" w:type="dxa"/>
          </w:tcPr>
          <w:p w14:paraId="3AE6422E" w14:textId="6E3443E3" w:rsidR="004B70B6" w:rsidRPr="00724BCA" w:rsidRDefault="004B70B6" w:rsidP="002B2936">
            <w:pPr>
              <w:tabs>
                <w:tab w:val="left" w:pos="426"/>
              </w:tabs>
              <w:snapToGrid w:val="0"/>
              <w:jc w:val="both"/>
              <w:rPr>
                <w:strike/>
                <w:sz w:val="24"/>
                <w:szCs w:val="24"/>
                <w:highlight w:val="yellow"/>
                <w:lang w:eastAsia="ar-SA"/>
              </w:rPr>
            </w:pPr>
            <w:r w:rsidRPr="00724BCA">
              <w:rPr>
                <w:b/>
                <w:sz w:val="24"/>
                <w:szCs w:val="24"/>
                <w:lang w:eastAsia="ar-SA"/>
              </w:rPr>
              <w:t xml:space="preserve">Практическое занятие № </w:t>
            </w:r>
            <w:r w:rsidR="008C5410">
              <w:rPr>
                <w:b/>
                <w:sz w:val="24"/>
                <w:szCs w:val="24"/>
                <w:lang w:eastAsia="ar-SA"/>
              </w:rPr>
              <w:t>1</w:t>
            </w:r>
            <w:r w:rsidR="006F66DF" w:rsidRPr="00724BCA">
              <w:rPr>
                <w:b/>
                <w:sz w:val="24"/>
                <w:szCs w:val="24"/>
                <w:lang w:eastAsia="ar-SA"/>
              </w:rPr>
              <w:t>1</w:t>
            </w:r>
            <w:r w:rsidRPr="00724BCA">
              <w:rPr>
                <w:b/>
                <w:sz w:val="24"/>
                <w:szCs w:val="24"/>
                <w:lang w:eastAsia="ar-SA"/>
              </w:rPr>
              <w:t xml:space="preserve">. Развитие силы мышц. Упражнение </w:t>
            </w:r>
            <w:r w:rsidR="002B2936">
              <w:rPr>
                <w:b/>
                <w:sz w:val="24"/>
                <w:szCs w:val="24"/>
                <w:lang w:eastAsia="ar-SA"/>
              </w:rPr>
              <w:br/>
            </w:r>
            <w:r w:rsidRPr="00724BCA">
              <w:rPr>
                <w:b/>
                <w:sz w:val="24"/>
                <w:szCs w:val="24"/>
                <w:lang w:eastAsia="ar-SA"/>
              </w:rPr>
              <w:t xml:space="preserve">с преодолением веса собственного тела при отжимании на брусьях </w:t>
            </w:r>
            <w:r w:rsidR="002B2936">
              <w:rPr>
                <w:b/>
                <w:sz w:val="24"/>
                <w:szCs w:val="24"/>
                <w:lang w:eastAsia="ar-SA"/>
              </w:rPr>
              <w:br/>
            </w:r>
            <w:r w:rsidRPr="00724BCA">
              <w:rPr>
                <w:b/>
                <w:sz w:val="24"/>
                <w:szCs w:val="24"/>
                <w:lang w:eastAsia="ar-SA"/>
              </w:rPr>
              <w:t>и подтягивании к перекладине и в висе.</w:t>
            </w:r>
            <w:r w:rsidR="002B2936">
              <w:rPr>
                <w:b/>
                <w:sz w:val="24"/>
                <w:szCs w:val="24"/>
                <w:lang w:eastAsia="ar-SA"/>
              </w:rPr>
              <w:t xml:space="preserve"> </w:t>
            </w:r>
            <w:r w:rsidRPr="00724BCA">
              <w:rPr>
                <w:sz w:val="24"/>
                <w:szCs w:val="24"/>
                <w:lang w:eastAsia="ar-SA"/>
              </w:rPr>
              <w:t xml:space="preserve">Совершенствование выполнения комплекса </w:t>
            </w:r>
            <w:r w:rsidRPr="00724BCA">
              <w:rPr>
                <w:bCs/>
                <w:sz w:val="24"/>
                <w:szCs w:val="24"/>
                <w:lang w:eastAsia="ar-SA"/>
              </w:rPr>
              <w:t xml:space="preserve">упражнений с применением отягощений (предельного, непредельного веса, динамического характера). </w:t>
            </w:r>
            <w:r w:rsidRPr="00724BCA">
              <w:rPr>
                <w:sz w:val="24"/>
                <w:szCs w:val="24"/>
                <w:lang w:eastAsia="ar-SA"/>
              </w:rPr>
              <w:t xml:space="preserve">Упражнения с преодолением веса собственного тела: гимнастические упражнения (подтягивание ног </w:t>
            </w:r>
            <w:r w:rsidR="002B2936">
              <w:rPr>
                <w:sz w:val="24"/>
                <w:szCs w:val="24"/>
                <w:lang w:eastAsia="ar-SA"/>
              </w:rPr>
              <w:br/>
            </w:r>
            <w:r w:rsidRPr="00724BCA">
              <w:rPr>
                <w:sz w:val="24"/>
                <w:szCs w:val="24"/>
                <w:lang w:eastAsia="ar-SA"/>
              </w:rPr>
              <w:t>к перек</w:t>
            </w:r>
            <w:r w:rsidR="002B2936">
              <w:rPr>
                <w:sz w:val="24"/>
                <w:szCs w:val="24"/>
                <w:lang w:eastAsia="ar-SA"/>
              </w:rPr>
              <w:t>ладине, подтягивание в висе)</w:t>
            </w:r>
          </w:p>
        </w:tc>
        <w:tc>
          <w:tcPr>
            <w:tcW w:w="1843" w:type="dxa"/>
            <w:vAlign w:val="center"/>
          </w:tcPr>
          <w:p w14:paraId="2E85B6E7" w14:textId="10994965" w:rsidR="004B70B6" w:rsidRPr="00E07CCC" w:rsidRDefault="004B70B6" w:rsidP="00B06660">
            <w:pPr>
              <w:tabs>
                <w:tab w:val="left" w:pos="426"/>
              </w:tabs>
              <w:snapToGrid w:val="0"/>
              <w:jc w:val="center"/>
              <w:rPr>
                <w:strike/>
                <w:sz w:val="24"/>
                <w:szCs w:val="24"/>
                <w:highlight w:val="yellow"/>
                <w:lang w:eastAsia="ar-SA"/>
              </w:rPr>
            </w:pPr>
            <w:r w:rsidRPr="009D4EE4">
              <w:rPr>
                <w:sz w:val="24"/>
                <w:szCs w:val="24"/>
                <w:lang w:eastAsia="ar-SA"/>
              </w:rPr>
              <w:t>2</w:t>
            </w:r>
          </w:p>
        </w:tc>
        <w:tc>
          <w:tcPr>
            <w:tcW w:w="1988" w:type="dxa"/>
            <w:vMerge/>
          </w:tcPr>
          <w:p w14:paraId="5AC68DBD" w14:textId="77777777" w:rsidR="004B70B6" w:rsidRPr="009D4EE4" w:rsidRDefault="004B70B6" w:rsidP="00B06660">
            <w:pPr>
              <w:tabs>
                <w:tab w:val="left" w:pos="426"/>
              </w:tabs>
              <w:snapToGrid w:val="0"/>
              <w:jc w:val="center"/>
              <w:rPr>
                <w:sz w:val="24"/>
                <w:szCs w:val="24"/>
                <w:lang w:eastAsia="ar-SA"/>
              </w:rPr>
            </w:pPr>
          </w:p>
        </w:tc>
      </w:tr>
      <w:tr w:rsidR="00365673" w:rsidRPr="009D4EE4" w14:paraId="17889240" w14:textId="77777777" w:rsidTr="002B2936">
        <w:trPr>
          <w:trHeight w:val="562"/>
        </w:trPr>
        <w:tc>
          <w:tcPr>
            <w:tcW w:w="2660" w:type="dxa"/>
            <w:vMerge/>
          </w:tcPr>
          <w:p w14:paraId="396BF967" w14:textId="77777777" w:rsidR="00365673" w:rsidRPr="009D4EE4" w:rsidRDefault="00365673" w:rsidP="00B06660">
            <w:pPr>
              <w:tabs>
                <w:tab w:val="left" w:pos="426"/>
              </w:tabs>
              <w:snapToGrid w:val="0"/>
              <w:jc w:val="both"/>
              <w:rPr>
                <w:b/>
                <w:sz w:val="24"/>
                <w:szCs w:val="24"/>
                <w:lang w:eastAsia="ar-SA"/>
              </w:rPr>
            </w:pPr>
          </w:p>
        </w:tc>
        <w:tc>
          <w:tcPr>
            <w:tcW w:w="8363" w:type="dxa"/>
          </w:tcPr>
          <w:p w14:paraId="3A86DEE2" w14:textId="64DE57A1" w:rsidR="00365673" w:rsidRPr="00724BCA" w:rsidRDefault="00365673" w:rsidP="002B2936">
            <w:pPr>
              <w:tabs>
                <w:tab w:val="left" w:pos="426"/>
              </w:tabs>
              <w:snapToGrid w:val="0"/>
              <w:jc w:val="both"/>
              <w:rPr>
                <w:sz w:val="24"/>
                <w:szCs w:val="24"/>
                <w:lang w:eastAsia="ar-SA"/>
              </w:rPr>
            </w:pPr>
            <w:r w:rsidRPr="00724BCA">
              <w:rPr>
                <w:b/>
                <w:sz w:val="24"/>
                <w:szCs w:val="24"/>
                <w:lang w:eastAsia="ar-SA"/>
              </w:rPr>
              <w:t xml:space="preserve">Практическое занятие № </w:t>
            </w:r>
            <w:r w:rsidR="008C5410">
              <w:rPr>
                <w:b/>
                <w:sz w:val="24"/>
                <w:szCs w:val="24"/>
                <w:lang w:eastAsia="ar-SA"/>
              </w:rPr>
              <w:t>1</w:t>
            </w:r>
            <w:r w:rsidRPr="00724BCA">
              <w:rPr>
                <w:b/>
                <w:sz w:val="24"/>
                <w:szCs w:val="24"/>
                <w:lang w:eastAsia="ar-SA"/>
              </w:rPr>
              <w:t>2. Развитие быстроты: Бег в максимальном темпе.</w:t>
            </w:r>
            <w:r w:rsidR="002B2936">
              <w:rPr>
                <w:b/>
                <w:sz w:val="24"/>
                <w:szCs w:val="24"/>
                <w:lang w:eastAsia="ar-SA"/>
              </w:rPr>
              <w:t xml:space="preserve"> </w:t>
            </w:r>
            <w:r w:rsidRPr="00724BCA">
              <w:rPr>
                <w:sz w:val="24"/>
                <w:szCs w:val="24"/>
                <w:lang w:eastAsia="ar-SA"/>
              </w:rPr>
              <w:t>Отработка техники бега. Челн</w:t>
            </w:r>
            <w:r w:rsidR="002B2936">
              <w:rPr>
                <w:sz w:val="24"/>
                <w:szCs w:val="24"/>
                <w:lang w:eastAsia="ar-SA"/>
              </w:rPr>
              <w:t>очный бег 10х10. Бег 100 метров</w:t>
            </w:r>
          </w:p>
        </w:tc>
        <w:tc>
          <w:tcPr>
            <w:tcW w:w="1843" w:type="dxa"/>
          </w:tcPr>
          <w:p w14:paraId="63215180" w14:textId="77777777" w:rsidR="00365673" w:rsidRPr="009D4EE4" w:rsidRDefault="00365673" w:rsidP="00B06660">
            <w:pPr>
              <w:tabs>
                <w:tab w:val="left" w:pos="426"/>
              </w:tabs>
              <w:snapToGrid w:val="0"/>
              <w:jc w:val="center"/>
              <w:rPr>
                <w:sz w:val="24"/>
                <w:szCs w:val="24"/>
                <w:lang w:eastAsia="ar-SA"/>
              </w:rPr>
            </w:pPr>
            <w:r w:rsidRPr="009D4EE4">
              <w:rPr>
                <w:sz w:val="24"/>
                <w:szCs w:val="24"/>
                <w:lang w:eastAsia="ar-SA"/>
              </w:rPr>
              <w:t>2</w:t>
            </w:r>
          </w:p>
        </w:tc>
        <w:tc>
          <w:tcPr>
            <w:tcW w:w="1988" w:type="dxa"/>
            <w:vMerge/>
          </w:tcPr>
          <w:p w14:paraId="10408DB2" w14:textId="77777777" w:rsidR="00365673" w:rsidRPr="009D4EE4" w:rsidRDefault="00365673" w:rsidP="00B06660">
            <w:pPr>
              <w:tabs>
                <w:tab w:val="left" w:pos="426"/>
              </w:tabs>
              <w:snapToGrid w:val="0"/>
              <w:jc w:val="center"/>
              <w:rPr>
                <w:sz w:val="24"/>
                <w:szCs w:val="24"/>
                <w:lang w:eastAsia="ar-SA"/>
              </w:rPr>
            </w:pPr>
          </w:p>
        </w:tc>
      </w:tr>
      <w:tr w:rsidR="00365673" w:rsidRPr="009D4EE4" w14:paraId="398EC856" w14:textId="77777777" w:rsidTr="002B2936">
        <w:trPr>
          <w:trHeight w:val="913"/>
        </w:trPr>
        <w:tc>
          <w:tcPr>
            <w:tcW w:w="2660" w:type="dxa"/>
            <w:vMerge/>
          </w:tcPr>
          <w:p w14:paraId="55B1E781" w14:textId="77777777" w:rsidR="00365673" w:rsidRPr="009D4EE4" w:rsidRDefault="00365673" w:rsidP="00B06660">
            <w:pPr>
              <w:tabs>
                <w:tab w:val="left" w:pos="426"/>
              </w:tabs>
              <w:snapToGrid w:val="0"/>
              <w:jc w:val="both"/>
              <w:rPr>
                <w:b/>
                <w:sz w:val="24"/>
                <w:szCs w:val="24"/>
                <w:lang w:eastAsia="ar-SA"/>
              </w:rPr>
            </w:pPr>
          </w:p>
        </w:tc>
        <w:tc>
          <w:tcPr>
            <w:tcW w:w="8363" w:type="dxa"/>
          </w:tcPr>
          <w:p w14:paraId="39FF10DC" w14:textId="58B44734" w:rsidR="00365673" w:rsidRPr="00724BCA" w:rsidRDefault="00365673" w:rsidP="002B2936">
            <w:pPr>
              <w:tabs>
                <w:tab w:val="left" w:pos="426"/>
              </w:tabs>
              <w:snapToGrid w:val="0"/>
              <w:jc w:val="both"/>
              <w:rPr>
                <w:b/>
                <w:sz w:val="24"/>
                <w:szCs w:val="24"/>
                <w:lang w:eastAsia="ar-SA"/>
              </w:rPr>
            </w:pPr>
            <w:r w:rsidRPr="00724BCA">
              <w:rPr>
                <w:b/>
                <w:sz w:val="24"/>
                <w:szCs w:val="24"/>
                <w:lang w:eastAsia="ar-SA"/>
              </w:rPr>
              <w:t xml:space="preserve">Практическое занятие № </w:t>
            </w:r>
            <w:r w:rsidR="008C5410">
              <w:rPr>
                <w:b/>
                <w:sz w:val="24"/>
                <w:szCs w:val="24"/>
                <w:lang w:eastAsia="ar-SA"/>
              </w:rPr>
              <w:t>1</w:t>
            </w:r>
            <w:r w:rsidRPr="00724BCA">
              <w:rPr>
                <w:b/>
                <w:sz w:val="24"/>
                <w:szCs w:val="24"/>
                <w:lang w:eastAsia="ar-SA"/>
              </w:rPr>
              <w:t xml:space="preserve">3. Совершенствование техники прыжка </w:t>
            </w:r>
            <w:r w:rsidR="002B2936">
              <w:rPr>
                <w:b/>
                <w:sz w:val="24"/>
                <w:szCs w:val="24"/>
                <w:lang w:eastAsia="ar-SA"/>
              </w:rPr>
              <w:br/>
            </w:r>
            <w:r w:rsidRPr="00724BCA">
              <w:rPr>
                <w:b/>
                <w:sz w:val="24"/>
                <w:szCs w:val="24"/>
                <w:lang w:eastAsia="ar-SA"/>
              </w:rPr>
              <w:t xml:space="preserve">в длину с разбега и с места, высоту. </w:t>
            </w:r>
            <w:r w:rsidRPr="00724BCA">
              <w:rPr>
                <w:sz w:val="24"/>
                <w:szCs w:val="24"/>
                <w:lang w:eastAsia="ar-SA"/>
              </w:rPr>
              <w:t>Отработка техники выполнения прыжков в высоту, в длину с разбега. Прыжки в длину с места</w:t>
            </w:r>
          </w:p>
        </w:tc>
        <w:tc>
          <w:tcPr>
            <w:tcW w:w="1843" w:type="dxa"/>
          </w:tcPr>
          <w:p w14:paraId="0936994C" w14:textId="77777777" w:rsidR="00365673" w:rsidRPr="009D4EE4" w:rsidRDefault="00365673" w:rsidP="00B06660">
            <w:pPr>
              <w:tabs>
                <w:tab w:val="left" w:pos="426"/>
              </w:tabs>
              <w:snapToGrid w:val="0"/>
              <w:jc w:val="center"/>
              <w:rPr>
                <w:sz w:val="24"/>
                <w:szCs w:val="24"/>
                <w:lang w:eastAsia="ar-SA"/>
              </w:rPr>
            </w:pPr>
            <w:r w:rsidRPr="009D4EE4">
              <w:rPr>
                <w:sz w:val="24"/>
                <w:szCs w:val="24"/>
                <w:lang w:eastAsia="ar-SA"/>
              </w:rPr>
              <w:t>2</w:t>
            </w:r>
          </w:p>
        </w:tc>
        <w:tc>
          <w:tcPr>
            <w:tcW w:w="1988" w:type="dxa"/>
            <w:vMerge/>
          </w:tcPr>
          <w:p w14:paraId="0EA3B621" w14:textId="77777777" w:rsidR="00365673" w:rsidRPr="009D4EE4" w:rsidRDefault="00365673" w:rsidP="00B06660">
            <w:pPr>
              <w:tabs>
                <w:tab w:val="left" w:pos="426"/>
              </w:tabs>
              <w:snapToGrid w:val="0"/>
              <w:jc w:val="center"/>
              <w:rPr>
                <w:sz w:val="24"/>
                <w:szCs w:val="24"/>
                <w:lang w:eastAsia="ar-SA"/>
              </w:rPr>
            </w:pPr>
          </w:p>
        </w:tc>
      </w:tr>
      <w:tr w:rsidR="006D25D8" w:rsidRPr="009D4EE4" w14:paraId="390EC3BD" w14:textId="77777777" w:rsidTr="00991B45">
        <w:trPr>
          <w:trHeight w:val="20"/>
        </w:trPr>
        <w:tc>
          <w:tcPr>
            <w:tcW w:w="11023" w:type="dxa"/>
            <w:gridSpan w:val="2"/>
          </w:tcPr>
          <w:p w14:paraId="4C87705E"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Раздел. 4. Физическая культура и здоровый образ жизни в обеспечении профессиональной деятельности и качества жизни</w:t>
            </w:r>
          </w:p>
        </w:tc>
        <w:tc>
          <w:tcPr>
            <w:tcW w:w="1843" w:type="dxa"/>
          </w:tcPr>
          <w:p w14:paraId="02EEB725" w14:textId="0CC5B942" w:rsidR="006D25D8" w:rsidRPr="000F2A39" w:rsidRDefault="00365673" w:rsidP="00B06660">
            <w:pPr>
              <w:tabs>
                <w:tab w:val="left" w:pos="426"/>
              </w:tabs>
              <w:snapToGrid w:val="0"/>
              <w:jc w:val="center"/>
              <w:rPr>
                <w:b/>
                <w:sz w:val="24"/>
                <w:szCs w:val="24"/>
                <w:lang w:eastAsia="ar-SA"/>
              </w:rPr>
            </w:pPr>
            <w:r>
              <w:rPr>
                <w:b/>
                <w:sz w:val="24"/>
                <w:szCs w:val="24"/>
                <w:lang w:val="en-US" w:eastAsia="ar-SA"/>
              </w:rPr>
              <w:t>1</w:t>
            </w:r>
            <w:r w:rsidR="007E00DD" w:rsidRPr="000F2A39">
              <w:rPr>
                <w:b/>
                <w:sz w:val="24"/>
                <w:szCs w:val="24"/>
                <w:lang w:eastAsia="ar-SA"/>
              </w:rPr>
              <w:t>2</w:t>
            </w:r>
            <w:r w:rsidR="002B2936">
              <w:rPr>
                <w:b/>
                <w:sz w:val="24"/>
                <w:szCs w:val="24"/>
                <w:lang w:eastAsia="ar-SA"/>
              </w:rPr>
              <w:t>/12</w:t>
            </w:r>
          </w:p>
        </w:tc>
        <w:tc>
          <w:tcPr>
            <w:tcW w:w="1988" w:type="dxa"/>
          </w:tcPr>
          <w:p w14:paraId="1AF4B69F" w14:textId="77777777" w:rsidR="006D25D8" w:rsidRPr="009D4EE4" w:rsidRDefault="006D25D8" w:rsidP="00B06660">
            <w:pPr>
              <w:tabs>
                <w:tab w:val="left" w:pos="426"/>
              </w:tabs>
              <w:snapToGrid w:val="0"/>
              <w:jc w:val="center"/>
              <w:rPr>
                <w:sz w:val="24"/>
                <w:szCs w:val="24"/>
                <w:lang w:eastAsia="ar-SA"/>
              </w:rPr>
            </w:pPr>
          </w:p>
        </w:tc>
      </w:tr>
      <w:tr w:rsidR="006D25D8" w:rsidRPr="009D4EE4" w14:paraId="4B305FC1" w14:textId="77777777" w:rsidTr="002B2936">
        <w:trPr>
          <w:trHeight w:val="20"/>
        </w:trPr>
        <w:tc>
          <w:tcPr>
            <w:tcW w:w="2660" w:type="dxa"/>
            <w:vMerge w:val="restart"/>
          </w:tcPr>
          <w:p w14:paraId="0677E934" w14:textId="3B1D38B4" w:rsidR="006D25D8" w:rsidRPr="009D4EE4" w:rsidRDefault="006D25D8" w:rsidP="0087171F">
            <w:pPr>
              <w:tabs>
                <w:tab w:val="left" w:pos="426"/>
              </w:tabs>
              <w:snapToGrid w:val="0"/>
              <w:rPr>
                <w:b/>
                <w:sz w:val="24"/>
                <w:szCs w:val="24"/>
                <w:lang w:eastAsia="ar-SA"/>
              </w:rPr>
            </w:pPr>
            <w:r w:rsidRPr="009D4EE4">
              <w:rPr>
                <w:b/>
                <w:sz w:val="24"/>
                <w:szCs w:val="24"/>
                <w:lang w:eastAsia="ar-SA"/>
              </w:rPr>
              <w:t>Тема 4.1</w:t>
            </w:r>
            <w:r w:rsidR="002B2936">
              <w:rPr>
                <w:b/>
                <w:sz w:val="24"/>
                <w:szCs w:val="24"/>
                <w:lang w:eastAsia="ar-SA"/>
              </w:rPr>
              <w:t>.</w:t>
            </w:r>
            <w:r w:rsidRPr="009D4EE4">
              <w:rPr>
                <w:b/>
                <w:sz w:val="24"/>
                <w:szCs w:val="24"/>
                <w:lang w:eastAsia="ar-SA"/>
              </w:rPr>
              <w:t xml:space="preserve"> Использование средств физической культуры и спорта для обеспечения эффективной профессиональной деятельности и улучшения качества</w:t>
            </w:r>
          </w:p>
        </w:tc>
        <w:tc>
          <w:tcPr>
            <w:tcW w:w="8363" w:type="dxa"/>
          </w:tcPr>
          <w:p w14:paraId="413A2491" w14:textId="77777777" w:rsidR="006D25D8" w:rsidRPr="009D4EE4" w:rsidRDefault="006D25D8" w:rsidP="00B06660">
            <w:pPr>
              <w:tabs>
                <w:tab w:val="left" w:pos="426"/>
              </w:tabs>
              <w:snapToGrid w:val="0"/>
              <w:jc w:val="both"/>
              <w:rPr>
                <w:b/>
                <w:sz w:val="24"/>
                <w:szCs w:val="24"/>
                <w:lang w:eastAsia="ar-SA"/>
              </w:rPr>
            </w:pPr>
            <w:r w:rsidRPr="009D4EE4">
              <w:rPr>
                <w:b/>
                <w:bCs/>
                <w:sz w:val="24"/>
                <w:szCs w:val="24"/>
              </w:rPr>
              <w:t>Содержание учебного материала</w:t>
            </w:r>
          </w:p>
        </w:tc>
        <w:tc>
          <w:tcPr>
            <w:tcW w:w="1843" w:type="dxa"/>
          </w:tcPr>
          <w:p w14:paraId="6E999CC0" w14:textId="7D0FDCA1" w:rsidR="006D25D8" w:rsidRPr="00365673" w:rsidRDefault="00EB2012" w:rsidP="00B06660">
            <w:pPr>
              <w:tabs>
                <w:tab w:val="left" w:pos="426"/>
              </w:tabs>
              <w:snapToGrid w:val="0"/>
              <w:jc w:val="center"/>
              <w:rPr>
                <w:b/>
                <w:sz w:val="24"/>
                <w:szCs w:val="24"/>
                <w:lang w:eastAsia="ar-SA"/>
              </w:rPr>
            </w:pPr>
            <w:r w:rsidRPr="00365673">
              <w:rPr>
                <w:b/>
                <w:sz w:val="24"/>
                <w:szCs w:val="24"/>
                <w:lang w:eastAsia="ar-SA"/>
              </w:rPr>
              <w:t>6</w:t>
            </w:r>
            <w:r w:rsidR="002B2936">
              <w:rPr>
                <w:b/>
                <w:sz w:val="24"/>
                <w:szCs w:val="24"/>
                <w:lang w:eastAsia="ar-SA"/>
              </w:rPr>
              <w:t>/6</w:t>
            </w:r>
          </w:p>
        </w:tc>
        <w:tc>
          <w:tcPr>
            <w:tcW w:w="1988" w:type="dxa"/>
            <w:vMerge w:val="restart"/>
          </w:tcPr>
          <w:p w14:paraId="161F55EF" w14:textId="4B5CCC93" w:rsidR="006D25D8" w:rsidRPr="009D4EE4" w:rsidRDefault="006D25D8" w:rsidP="002B2936">
            <w:pPr>
              <w:tabs>
                <w:tab w:val="left" w:pos="426"/>
              </w:tabs>
              <w:snapToGrid w:val="0"/>
              <w:jc w:val="center"/>
              <w:rPr>
                <w:sz w:val="24"/>
                <w:szCs w:val="24"/>
                <w:lang w:eastAsia="ar-SA"/>
              </w:rPr>
            </w:pPr>
            <w:r w:rsidRPr="009D4EE4">
              <w:rPr>
                <w:bCs/>
                <w:sz w:val="24"/>
                <w:szCs w:val="24"/>
                <w:lang w:eastAsia="ar-SA"/>
              </w:rPr>
              <w:t>ОК</w:t>
            </w:r>
            <w:r w:rsidR="002B2936">
              <w:rPr>
                <w:bCs/>
                <w:sz w:val="24"/>
                <w:szCs w:val="24"/>
                <w:lang w:eastAsia="ar-SA"/>
              </w:rPr>
              <w:t xml:space="preserve"> 0</w:t>
            </w:r>
            <w:r w:rsidRPr="009D4EE4">
              <w:rPr>
                <w:bCs/>
                <w:sz w:val="24"/>
                <w:szCs w:val="24"/>
                <w:lang w:eastAsia="ar-SA"/>
              </w:rPr>
              <w:t>8</w:t>
            </w:r>
          </w:p>
        </w:tc>
      </w:tr>
      <w:tr w:rsidR="006D25D8" w:rsidRPr="009D4EE4" w14:paraId="7D54F236" w14:textId="77777777" w:rsidTr="002B2936">
        <w:trPr>
          <w:trHeight w:val="20"/>
        </w:trPr>
        <w:tc>
          <w:tcPr>
            <w:tcW w:w="2660" w:type="dxa"/>
            <w:vMerge/>
          </w:tcPr>
          <w:p w14:paraId="19D65638" w14:textId="77777777" w:rsidR="006D25D8" w:rsidRPr="009D4EE4" w:rsidRDefault="006D25D8" w:rsidP="00B06660">
            <w:pPr>
              <w:tabs>
                <w:tab w:val="left" w:pos="426"/>
              </w:tabs>
              <w:snapToGrid w:val="0"/>
              <w:jc w:val="both"/>
              <w:rPr>
                <w:b/>
                <w:sz w:val="24"/>
                <w:szCs w:val="24"/>
                <w:lang w:eastAsia="ar-SA"/>
              </w:rPr>
            </w:pPr>
          </w:p>
        </w:tc>
        <w:tc>
          <w:tcPr>
            <w:tcW w:w="8363" w:type="dxa"/>
          </w:tcPr>
          <w:p w14:paraId="4EB6536C" w14:textId="77777777" w:rsidR="006D25D8" w:rsidRPr="009D4EE4" w:rsidRDefault="006D25D8" w:rsidP="00B06660">
            <w:pPr>
              <w:tabs>
                <w:tab w:val="left" w:pos="426"/>
              </w:tabs>
              <w:snapToGrid w:val="0"/>
              <w:jc w:val="both"/>
              <w:rPr>
                <w:b/>
                <w:sz w:val="24"/>
                <w:szCs w:val="24"/>
                <w:lang w:eastAsia="ar-SA"/>
              </w:rPr>
            </w:pPr>
            <w:r w:rsidRPr="002B2936">
              <w:rPr>
                <w:sz w:val="24"/>
                <w:szCs w:val="24"/>
                <w:lang w:eastAsia="ar-SA"/>
              </w:rPr>
              <w:t xml:space="preserve">Задачи физической культуры и спорта в системе организации профессиональной и социальной жизнедеятельности. </w:t>
            </w:r>
            <w:r w:rsidRPr="009D4EE4">
              <w:rPr>
                <w:sz w:val="24"/>
                <w:szCs w:val="24"/>
                <w:lang w:eastAsia="ar-SA"/>
              </w:rPr>
              <w:t>Личная необходимость психофизической подготовки человека к труду. Психофизическая нагрузка. Бюджет рабочего и свободного времени специалиста данного профиля. Особенности утомления и динамики работоспособности в течение рабочего дня, недели, сезона. Влияние климатических, региональных условий,</w:t>
            </w:r>
            <w:r>
              <w:rPr>
                <w:sz w:val="24"/>
                <w:szCs w:val="24"/>
                <w:lang w:eastAsia="ar-SA"/>
              </w:rPr>
              <w:t xml:space="preserve"> </w:t>
            </w:r>
            <w:r w:rsidRPr="009D4EE4">
              <w:rPr>
                <w:sz w:val="24"/>
                <w:szCs w:val="24"/>
                <w:lang w:eastAsia="ar-SA"/>
              </w:rPr>
              <w:t>здорового образа жизни на жизнедеятельность работников. Прикладные виды спорта. Использование в процесс физического воспитания приемлемых для его целей средств и методов тренировки; соревновательной и судейской практики. Занятия физическими упражнениями оздоровительно-рекреативной направленности с целью оптимизации работоспособности и улучшения качества жизни</w:t>
            </w:r>
          </w:p>
        </w:tc>
        <w:tc>
          <w:tcPr>
            <w:tcW w:w="1843" w:type="dxa"/>
          </w:tcPr>
          <w:p w14:paraId="43AB2F19" w14:textId="77777777" w:rsidR="006D25D8" w:rsidRPr="00365673" w:rsidRDefault="006D25D8" w:rsidP="00B06660">
            <w:pPr>
              <w:tabs>
                <w:tab w:val="left" w:pos="426"/>
              </w:tabs>
              <w:snapToGrid w:val="0"/>
              <w:jc w:val="center"/>
              <w:rPr>
                <w:sz w:val="24"/>
                <w:szCs w:val="24"/>
                <w:lang w:eastAsia="ar-SA"/>
              </w:rPr>
            </w:pPr>
          </w:p>
        </w:tc>
        <w:tc>
          <w:tcPr>
            <w:tcW w:w="1988" w:type="dxa"/>
            <w:vMerge/>
          </w:tcPr>
          <w:p w14:paraId="193ABC42" w14:textId="77777777" w:rsidR="006D25D8" w:rsidRPr="009D4EE4" w:rsidRDefault="006D25D8" w:rsidP="00B06660">
            <w:pPr>
              <w:tabs>
                <w:tab w:val="left" w:pos="426"/>
              </w:tabs>
              <w:snapToGrid w:val="0"/>
              <w:jc w:val="center"/>
              <w:rPr>
                <w:sz w:val="24"/>
                <w:szCs w:val="24"/>
                <w:lang w:eastAsia="ar-SA"/>
              </w:rPr>
            </w:pPr>
          </w:p>
        </w:tc>
      </w:tr>
      <w:tr w:rsidR="006D25D8" w:rsidRPr="009D4EE4" w14:paraId="02D1842C" w14:textId="77777777" w:rsidTr="002B2936">
        <w:trPr>
          <w:trHeight w:val="20"/>
        </w:trPr>
        <w:tc>
          <w:tcPr>
            <w:tcW w:w="2660" w:type="dxa"/>
            <w:vMerge/>
          </w:tcPr>
          <w:p w14:paraId="3EDCF156" w14:textId="77777777" w:rsidR="006D25D8" w:rsidRPr="009D4EE4" w:rsidRDefault="006D25D8" w:rsidP="00B06660">
            <w:pPr>
              <w:tabs>
                <w:tab w:val="left" w:pos="426"/>
              </w:tabs>
              <w:snapToGrid w:val="0"/>
              <w:jc w:val="both"/>
              <w:rPr>
                <w:b/>
                <w:sz w:val="24"/>
                <w:szCs w:val="24"/>
                <w:lang w:eastAsia="ar-SA"/>
              </w:rPr>
            </w:pPr>
          </w:p>
        </w:tc>
        <w:tc>
          <w:tcPr>
            <w:tcW w:w="8363" w:type="dxa"/>
          </w:tcPr>
          <w:p w14:paraId="3D23437D" w14:textId="37ABF33D" w:rsidR="006D25D8" w:rsidRPr="009D4EE4" w:rsidRDefault="00D8198E" w:rsidP="00B06660">
            <w:pPr>
              <w:tabs>
                <w:tab w:val="left" w:pos="426"/>
              </w:tabs>
              <w:snapToGrid w:val="0"/>
              <w:jc w:val="both"/>
              <w:rPr>
                <w:b/>
                <w:sz w:val="24"/>
                <w:szCs w:val="24"/>
                <w:lang w:eastAsia="ar-SA"/>
              </w:rPr>
            </w:pPr>
            <w:r>
              <w:rPr>
                <w:b/>
                <w:bCs/>
                <w:sz w:val="24"/>
                <w:szCs w:val="24"/>
              </w:rPr>
              <w:t>В том числе практических занятий</w:t>
            </w:r>
          </w:p>
        </w:tc>
        <w:tc>
          <w:tcPr>
            <w:tcW w:w="1843" w:type="dxa"/>
          </w:tcPr>
          <w:p w14:paraId="0CE0E4AF" w14:textId="4A7870FD" w:rsidR="006D25D8" w:rsidRPr="002B2936" w:rsidRDefault="00365673" w:rsidP="00B06660">
            <w:pPr>
              <w:tabs>
                <w:tab w:val="left" w:pos="426"/>
              </w:tabs>
              <w:snapToGrid w:val="0"/>
              <w:jc w:val="center"/>
              <w:rPr>
                <w:b/>
                <w:sz w:val="24"/>
                <w:szCs w:val="24"/>
                <w:lang w:val="en-US" w:eastAsia="ar-SA"/>
              </w:rPr>
            </w:pPr>
            <w:r w:rsidRPr="002B2936">
              <w:rPr>
                <w:b/>
                <w:sz w:val="24"/>
                <w:szCs w:val="24"/>
                <w:lang w:val="en-US" w:eastAsia="ar-SA"/>
              </w:rPr>
              <w:t>6</w:t>
            </w:r>
          </w:p>
        </w:tc>
        <w:tc>
          <w:tcPr>
            <w:tcW w:w="1988" w:type="dxa"/>
            <w:vMerge/>
          </w:tcPr>
          <w:p w14:paraId="2AB1D1FC" w14:textId="77777777" w:rsidR="006D25D8" w:rsidRPr="009D4EE4" w:rsidRDefault="006D25D8" w:rsidP="00B06660">
            <w:pPr>
              <w:tabs>
                <w:tab w:val="left" w:pos="426"/>
              </w:tabs>
              <w:snapToGrid w:val="0"/>
              <w:jc w:val="center"/>
              <w:rPr>
                <w:sz w:val="24"/>
                <w:szCs w:val="24"/>
                <w:lang w:eastAsia="ar-SA"/>
              </w:rPr>
            </w:pPr>
          </w:p>
        </w:tc>
      </w:tr>
      <w:tr w:rsidR="00365673" w:rsidRPr="009D4EE4" w14:paraId="08F2DD59" w14:textId="77777777" w:rsidTr="002B2936">
        <w:trPr>
          <w:trHeight w:val="843"/>
        </w:trPr>
        <w:tc>
          <w:tcPr>
            <w:tcW w:w="2660" w:type="dxa"/>
            <w:vMerge/>
            <w:tcBorders>
              <w:bottom w:val="single" w:sz="4" w:space="0" w:color="auto"/>
            </w:tcBorders>
          </w:tcPr>
          <w:p w14:paraId="3AC8345F" w14:textId="77777777" w:rsidR="00365673" w:rsidRPr="009D4EE4" w:rsidRDefault="00365673" w:rsidP="00B06660">
            <w:pPr>
              <w:tabs>
                <w:tab w:val="left" w:pos="426"/>
              </w:tabs>
              <w:snapToGrid w:val="0"/>
              <w:jc w:val="both"/>
              <w:rPr>
                <w:b/>
                <w:sz w:val="24"/>
                <w:szCs w:val="24"/>
                <w:lang w:eastAsia="ar-SA"/>
              </w:rPr>
            </w:pPr>
          </w:p>
        </w:tc>
        <w:tc>
          <w:tcPr>
            <w:tcW w:w="8363" w:type="dxa"/>
            <w:tcBorders>
              <w:bottom w:val="single" w:sz="4" w:space="0" w:color="auto"/>
            </w:tcBorders>
          </w:tcPr>
          <w:p w14:paraId="3A3D5DB5" w14:textId="4618EABF" w:rsidR="00365673" w:rsidRPr="00365673" w:rsidRDefault="00365673" w:rsidP="002B2936">
            <w:pPr>
              <w:tabs>
                <w:tab w:val="left" w:pos="426"/>
              </w:tabs>
              <w:snapToGrid w:val="0"/>
              <w:jc w:val="both"/>
              <w:rPr>
                <w:sz w:val="24"/>
                <w:szCs w:val="24"/>
                <w:lang w:eastAsia="ar-SA"/>
              </w:rPr>
            </w:pPr>
            <w:r w:rsidRPr="00365673">
              <w:rPr>
                <w:b/>
                <w:sz w:val="24"/>
                <w:szCs w:val="24"/>
                <w:lang w:eastAsia="ar-SA"/>
              </w:rPr>
              <w:t xml:space="preserve">Практическое занятие № </w:t>
            </w:r>
            <w:r w:rsidR="008C5410">
              <w:rPr>
                <w:b/>
                <w:sz w:val="24"/>
                <w:szCs w:val="24"/>
                <w:lang w:eastAsia="ar-SA"/>
              </w:rPr>
              <w:t>14</w:t>
            </w:r>
            <w:r w:rsidRPr="00365673">
              <w:rPr>
                <w:b/>
                <w:sz w:val="24"/>
                <w:szCs w:val="24"/>
                <w:lang w:eastAsia="ar-SA"/>
              </w:rPr>
              <w:t>. Баскетбол</w:t>
            </w:r>
            <w:r w:rsidRPr="00365673">
              <w:rPr>
                <w:sz w:val="24"/>
                <w:szCs w:val="24"/>
                <w:lang w:eastAsia="ar-SA"/>
              </w:rPr>
              <w:t xml:space="preserve">. </w:t>
            </w:r>
            <w:r w:rsidRPr="00365673">
              <w:rPr>
                <w:b/>
                <w:sz w:val="24"/>
                <w:szCs w:val="24"/>
                <w:lang w:eastAsia="ar-SA"/>
              </w:rPr>
              <w:t>Совершенствование техники игры в баскетбол.</w:t>
            </w:r>
            <w:r w:rsidR="002B2936">
              <w:rPr>
                <w:b/>
                <w:sz w:val="24"/>
                <w:szCs w:val="24"/>
                <w:lang w:eastAsia="ar-SA"/>
              </w:rPr>
              <w:t xml:space="preserve"> </w:t>
            </w:r>
            <w:r w:rsidRPr="00365673">
              <w:rPr>
                <w:sz w:val="24"/>
                <w:szCs w:val="24"/>
                <w:lang w:eastAsia="ar-SA"/>
              </w:rPr>
              <w:t>Отработка техники передвижения с мячом и передачи. Совершенствование техники игры в баскетбол. Бросок в корзину</w:t>
            </w:r>
          </w:p>
        </w:tc>
        <w:tc>
          <w:tcPr>
            <w:tcW w:w="1843" w:type="dxa"/>
            <w:vAlign w:val="center"/>
          </w:tcPr>
          <w:p w14:paraId="5F40C331" w14:textId="77777777" w:rsidR="00365673" w:rsidRPr="00365673" w:rsidRDefault="00365673" w:rsidP="0005646B">
            <w:pPr>
              <w:tabs>
                <w:tab w:val="left" w:pos="426"/>
              </w:tabs>
              <w:snapToGrid w:val="0"/>
              <w:jc w:val="center"/>
              <w:rPr>
                <w:sz w:val="24"/>
                <w:szCs w:val="24"/>
                <w:lang w:eastAsia="ar-SA"/>
              </w:rPr>
            </w:pPr>
            <w:r w:rsidRPr="00365673">
              <w:rPr>
                <w:sz w:val="24"/>
                <w:szCs w:val="24"/>
                <w:lang w:eastAsia="ar-SA"/>
              </w:rPr>
              <w:t>2</w:t>
            </w:r>
          </w:p>
        </w:tc>
        <w:tc>
          <w:tcPr>
            <w:tcW w:w="1988" w:type="dxa"/>
            <w:vMerge/>
            <w:tcBorders>
              <w:bottom w:val="single" w:sz="4" w:space="0" w:color="auto"/>
            </w:tcBorders>
          </w:tcPr>
          <w:p w14:paraId="528D11DB" w14:textId="77777777" w:rsidR="00365673" w:rsidRPr="009D4EE4" w:rsidRDefault="00365673" w:rsidP="00B06660">
            <w:pPr>
              <w:tabs>
                <w:tab w:val="left" w:pos="426"/>
              </w:tabs>
              <w:snapToGrid w:val="0"/>
              <w:jc w:val="center"/>
              <w:rPr>
                <w:sz w:val="24"/>
                <w:szCs w:val="24"/>
                <w:lang w:eastAsia="ar-SA"/>
              </w:rPr>
            </w:pPr>
          </w:p>
        </w:tc>
      </w:tr>
      <w:tr w:rsidR="004B70B6" w:rsidRPr="009D4EE4" w14:paraId="568676D0" w14:textId="77777777" w:rsidTr="002B2936">
        <w:trPr>
          <w:trHeight w:val="1104"/>
        </w:trPr>
        <w:tc>
          <w:tcPr>
            <w:tcW w:w="2660" w:type="dxa"/>
            <w:vMerge/>
          </w:tcPr>
          <w:p w14:paraId="359FC5A1" w14:textId="77777777" w:rsidR="004B70B6" w:rsidRPr="009D4EE4" w:rsidRDefault="004B70B6" w:rsidP="00B06660">
            <w:pPr>
              <w:tabs>
                <w:tab w:val="left" w:pos="426"/>
              </w:tabs>
              <w:snapToGrid w:val="0"/>
              <w:jc w:val="both"/>
              <w:rPr>
                <w:b/>
                <w:sz w:val="24"/>
                <w:szCs w:val="24"/>
                <w:lang w:eastAsia="ar-SA"/>
              </w:rPr>
            </w:pPr>
          </w:p>
        </w:tc>
        <w:tc>
          <w:tcPr>
            <w:tcW w:w="8363" w:type="dxa"/>
          </w:tcPr>
          <w:p w14:paraId="63AFA7ED" w14:textId="299D2A11" w:rsidR="004B70B6" w:rsidRPr="00365673" w:rsidRDefault="004B70B6" w:rsidP="002B2936">
            <w:pPr>
              <w:tabs>
                <w:tab w:val="left" w:pos="426"/>
              </w:tabs>
              <w:snapToGrid w:val="0"/>
              <w:jc w:val="both"/>
              <w:rPr>
                <w:sz w:val="24"/>
                <w:szCs w:val="24"/>
                <w:lang w:eastAsia="ar-SA"/>
              </w:rPr>
            </w:pPr>
            <w:r w:rsidRPr="00365673">
              <w:rPr>
                <w:b/>
                <w:sz w:val="24"/>
                <w:szCs w:val="24"/>
                <w:lang w:eastAsia="ar-SA"/>
              </w:rPr>
              <w:t xml:space="preserve">Практическое занятие № </w:t>
            </w:r>
            <w:r w:rsidR="008C5410">
              <w:rPr>
                <w:b/>
                <w:sz w:val="24"/>
                <w:szCs w:val="24"/>
                <w:lang w:eastAsia="ar-SA"/>
              </w:rPr>
              <w:t>15</w:t>
            </w:r>
            <w:r w:rsidRPr="00365673">
              <w:rPr>
                <w:b/>
                <w:sz w:val="24"/>
                <w:szCs w:val="24"/>
                <w:lang w:eastAsia="ar-SA"/>
              </w:rPr>
              <w:t>. Волейбол.</w:t>
            </w:r>
            <w:r w:rsidRPr="00365673">
              <w:rPr>
                <w:sz w:val="24"/>
                <w:szCs w:val="24"/>
                <w:lang w:eastAsia="ar-SA"/>
              </w:rPr>
              <w:t xml:space="preserve"> </w:t>
            </w:r>
            <w:r w:rsidRPr="00365673">
              <w:rPr>
                <w:b/>
                <w:sz w:val="24"/>
                <w:szCs w:val="24"/>
                <w:lang w:eastAsia="ar-SA"/>
              </w:rPr>
              <w:t xml:space="preserve">Правила игры в волейбол. Совершенствование техники волейболиста. </w:t>
            </w:r>
            <w:r w:rsidRPr="00365673">
              <w:rPr>
                <w:sz w:val="24"/>
                <w:szCs w:val="24"/>
                <w:lang w:eastAsia="ar-SA"/>
              </w:rPr>
              <w:t>Совершенствование технической подготовки: техника нападения, защиты и тактической подготовки. Приемы игры в нападении и защиты. Правила игры и судейства</w:t>
            </w:r>
          </w:p>
        </w:tc>
        <w:tc>
          <w:tcPr>
            <w:tcW w:w="1843" w:type="dxa"/>
            <w:vAlign w:val="center"/>
          </w:tcPr>
          <w:p w14:paraId="64CA1021" w14:textId="77777777" w:rsidR="004B70B6" w:rsidRPr="00365673" w:rsidRDefault="004B70B6" w:rsidP="00B06660">
            <w:pPr>
              <w:tabs>
                <w:tab w:val="left" w:pos="426"/>
              </w:tabs>
              <w:snapToGrid w:val="0"/>
              <w:jc w:val="center"/>
              <w:rPr>
                <w:sz w:val="24"/>
                <w:szCs w:val="24"/>
                <w:lang w:eastAsia="ar-SA"/>
              </w:rPr>
            </w:pPr>
            <w:r w:rsidRPr="00365673">
              <w:rPr>
                <w:sz w:val="24"/>
                <w:szCs w:val="24"/>
                <w:lang w:eastAsia="ar-SA"/>
              </w:rPr>
              <w:t>2</w:t>
            </w:r>
          </w:p>
        </w:tc>
        <w:tc>
          <w:tcPr>
            <w:tcW w:w="1988" w:type="dxa"/>
            <w:vMerge/>
          </w:tcPr>
          <w:p w14:paraId="36D9A472" w14:textId="77777777" w:rsidR="004B70B6" w:rsidRPr="009D4EE4" w:rsidRDefault="004B70B6" w:rsidP="00B06660">
            <w:pPr>
              <w:tabs>
                <w:tab w:val="left" w:pos="426"/>
              </w:tabs>
              <w:snapToGrid w:val="0"/>
              <w:jc w:val="center"/>
              <w:rPr>
                <w:sz w:val="24"/>
                <w:szCs w:val="24"/>
                <w:lang w:eastAsia="ar-SA"/>
              </w:rPr>
            </w:pPr>
          </w:p>
        </w:tc>
      </w:tr>
      <w:tr w:rsidR="00365673" w:rsidRPr="009D4EE4" w14:paraId="39B12ED3" w14:textId="77777777" w:rsidTr="002B2936">
        <w:trPr>
          <w:trHeight w:val="866"/>
        </w:trPr>
        <w:tc>
          <w:tcPr>
            <w:tcW w:w="2660" w:type="dxa"/>
            <w:vMerge/>
          </w:tcPr>
          <w:p w14:paraId="5970B6DF" w14:textId="77777777" w:rsidR="00365673" w:rsidRPr="009D4EE4" w:rsidRDefault="00365673" w:rsidP="00B06660">
            <w:pPr>
              <w:tabs>
                <w:tab w:val="left" w:pos="426"/>
              </w:tabs>
              <w:snapToGrid w:val="0"/>
              <w:jc w:val="both"/>
              <w:rPr>
                <w:b/>
                <w:sz w:val="24"/>
                <w:szCs w:val="24"/>
                <w:lang w:eastAsia="ar-SA"/>
              </w:rPr>
            </w:pPr>
          </w:p>
        </w:tc>
        <w:tc>
          <w:tcPr>
            <w:tcW w:w="8363" w:type="dxa"/>
          </w:tcPr>
          <w:p w14:paraId="13D42CA7" w14:textId="31508C31" w:rsidR="00365673" w:rsidRPr="00365673" w:rsidRDefault="00365673" w:rsidP="002B2936">
            <w:pPr>
              <w:tabs>
                <w:tab w:val="left" w:pos="426"/>
              </w:tabs>
              <w:snapToGrid w:val="0"/>
              <w:jc w:val="both"/>
              <w:rPr>
                <w:sz w:val="24"/>
                <w:szCs w:val="24"/>
                <w:lang w:eastAsia="ar-SA"/>
              </w:rPr>
            </w:pPr>
            <w:r w:rsidRPr="00365673">
              <w:rPr>
                <w:b/>
                <w:sz w:val="24"/>
                <w:szCs w:val="24"/>
                <w:lang w:eastAsia="ar-SA"/>
              </w:rPr>
              <w:t xml:space="preserve">Практическое занятие № </w:t>
            </w:r>
            <w:r w:rsidR="008C5410">
              <w:rPr>
                <w:b/>
                <w:sz w:val="24"/>
                <w:szCs w:val="24"/>
                <w:lang w:eastAsia="ar-SA"/>
              </w:rPr>
              <w:t>16</w:t>
            </w:r>
            <w:r w:rsidRPr="00365673">
              <w:rPr>
                <w:b/>
                <w:sz w:val="24"/>
                <w:szCs w:val="24"/>
                <w:lang w:eastAsia="ar-SA"/>
              </w:rPr>
              <w:t xml:space="preserve">. Совершенствование техники игры </w:t>
            </w:r>
            <w:r w:rsidR="001C097E">
              <w:rPr>
                <w:b/>
                <w:sz w:val="24"/>
                <w:szCs w:val="24"/>
                <w:lang w:eastAsia="ar-SA"/>
              </w:rPr>
              <w:br/>
            </w:r>
            <w:r w:rsidRPr="00365673">
              <w:rPr>
                <w:b/>
                <w:sz w:val="24"/>
                <w:szCs w:val="24"/>
                <w:lang w:eastAsia="ar-SA"/>
              </w:rPr>
              <w:t xml:space="preserve">в настольный теннис. Нападающий удар, блокирование. </w:t>
            </w:r>
            <w:r w:rsidRPr="00365673">
              <w:rPr>
                <w:sz w:val="24"/>
                <w:szCs w:val="24"/>
                <w:lang w:eastAsia="ar-SA"/>
              </w:rPr>
              <w:t>Отработка техники подачи,</w:t>
            </w:r>
            <w:r w:rsidR="002B2936">
              <w:rPr>
                <w:sz w:val="24"/>
                <w:szCs w:val="24"/>
                <w:lang w:eastAsia="ar-SA"/>
              </w:rPr>
              <w:t xml:space="preserve"> приема мяча, нападающего удара</w:t>
            </w:r>
          </w:p>
        </w:tc>
        <w:tc>
          <w:tcPr>
            <w:tcW w:w="1843" w:type="dxa"/>
            <w:vAlign w:val="center"/>
          </w:tcPr>
          <w:p w14:paraId="4DC1C966" w14:textId="77777777" w:rsidR="00365673" w:rsidRPr="00365673" w:rsidRDefault="00365673" w:rsidP="00B06660">
            <w:pPr>
              <w:tabs>
                <w:tab w:val="left" w:pos="426"/>
              </w:tabs>
              <w:snapToGrid w:val="0"/>
              <w:jc w:val="center"/>
              <w:rPr>
                <w:sz w:val="24"/>
                <w:szCs w:val="24"/>
                <w:lang w:eastAsia="ar-SA"/>
              </w:rPr>
            </w:pPr>
            <w:r w:rsidRPr="00365673">
              <w:rPr>
                <w:sz w:val="24"/>
                <w:szCs w:val="24"/>
                <w:lang w:eastAsia="ar-SA"/>
              </w:rPr>
              <w:t>2</w:t>
            </w:r>
          </w:p>
        </w:tc>
        <w:tc>
          <w:tcPr>
            <w:tcW w:w="1988" w:type="dxa"/>
            <w:vMerge/>
          </w:tcPr>
          <w:p w14:paraId="1E5839E1" w14:textId="77777777" w:rsidR="00365673" w:rsidRPr="009D4EE4" w:rsidRDefault="00365673" w:rsidP="00B06660">
            <w:pPr>
              <w:tabs>
                <w:tab w:val="left" w:pos="426"/>
              </w:tabs>
              <w:snapToGrid w:val="0"/>
              <w:jc w:val="center"/>
              <w:rPr>
                <w:sz w:val="24"/>
                <w:szCs w:val="24"/>
                <w:lang w:eastAsia="ar-SA"/>
              </w:rPr>
            </w:pPr>
          </w:p>
        </w:tc>
      </w:tr>
      <w:tr w:rsidR="0087171F" w:rsidRPr="009D4EE4" w14:paraId="3BDED7D4" w14:textId="77777777" w:rsidTr="002B2936">
        <w:trPr>
          <w:trHeight w:val="20"/>
        </w:trPr>
        <w:tc>
          <w:tcPr>
            <w:tcW w:w="2660" w:type="dxa"/>
            <w:vMerge w:val="restart"/>
          </w:tcPr>
          <w:p w14:paraId="7BD96E3F" w14:textId="77777777" w:rsidR="0087171F" w:rsidRPr="009D4EE4" w:rsidRDefault="0087171F" w:rsidP="0087171F">
            <w:pPr>
              <w:tabs>
                <w:tab w:val="left" w:pos="426"/>
              </w:tabs>
              <w:snapToGrid w:val="0"/>
              <w:rPr>
                <w:b/>
                <w:sz w:val="24"/>
                <w:szCs w:val="24"/>
                <w:lang w:eastAsia="ar-SA"/>
              </w:rPr>
            </w:pPr>
            <w:r w:rsidRPr="009D4EE4">
              <w:rPr>
                <w:b/>
                <w:sz w:val="24"/>
                <w:szCs w:val="24"/>
                <w:lang w:eastAsia="ar-SA"/>
              </w:rPr>
              <w:t>Тема 4.2. Совершенствование профессионально-значимых двигательных умений и навыков</w:t>
            </w:r>
          </w:p>
        </w:tc>
        <w:tc>
          <w:tcPr>
            <w:tcW w:w="8363" w:type="dxa"/>
          </w:tcPr>
          <w:p w14:paraId="5F6771CD" w14:textId="77777777" w:rsidR="0087171F" w:rsidRPr="009D4EE4" w:rsidRDefault="0087171F" w:rsidP="00B06660">
            <w:pPr>
              <w:tabs>
                <w:tab w:val="left" w:pos="426"/>
              </w:tabs>
              <w:snapToGrid w:val="0"/>
              <w:jc w:val="both"/>
              <w:rPr>
                <w:b/>
                <w:bCs/>
                <w:sz w:val="24"/>
                <w:szCs w:val="24"/>
              </w:rPr>
            </w:pPr>
            <w:r w:rsidRPr="009D4EE4">
              <w:rPr>
                <w:b/>
                <w:bCs/>
                <w:sz w:val="24"/>
                <w:szCs w:val="24"/>
              </w:rPr>
              <w:t>Содержание учебного материала</w:t>
            </w:r>
          </w:p>
        </w:tc>
        <w:tc>
          <w:tcPr>
            <w:tcW w:w="1843" w:type="dxa"/>
          </w:tcPr>
          <w:p w14:paraId="1E85BCB0" w14:textId="495A1EC7" w:rsidR="0087171F" w:rsidRPr="00365673" w:rsidRDefault="0087171F" w:rsidP="00B06660">
            <w:pPr>
              <w:tabs>
                <w:tab w:val="left" w:pos="426"/>
              </w:tabs>
              <w:snapToGrid w:val="0"/>
              <w:jc w:val="center"/>
              <w:rPr>
                <w:b/>
                <w:sz w:val="24"/>
                <w:szCs w:val="24"/>
                <w:lang w:eastAsia="ar-SA"/>
              </w:rPr>
            </w:pPr>
            <w:r w:rsidRPr="00365673">
              <w:rPr>
                <w:b/>
                <w:sz w:val="24"/>
                <w:szCs w:val="24"/>
                <w:lang w:eastAsia="ar-SA"/>
              </w:rPr>
              <w:t>2</w:t>
            </w:r>
            <w:r w:rsidR="002B2936">
              <w:rPr>
                <w:b/>
                <w:sz w:val="24"/>
                <w:szCs w:val="24"/>
                <w:lang w:eastAsia="ar-SA"/>
              </w:rPr>
              <w:t>/2</w:t>
            </w:r>
          </w:p>
        </w:tc>
        <w:tc>
          <w:tcPr>
            <w:tcW w:w="1988" w:type="dxa"/>
            <w:vMerge w:val="restart"/>
          </w:tcPr>
          <w:p w14:paraId="0BA45F0B" w14:textId="118DF011" w:rsidR="0087171F" w:rsidRPr="009D4EE4" w:rsidRDefault="002B2936" w:rsidP="00B06660">
            <w:pPr>
              <w:tabs>
                <w:tab w:val="left" w:pos="426"/>
              </w:tabs>
              <w:snapToGrid w:val="0"/>
              <w:jc w:val="center"/>
              <w:rPr>
                <w:sz w:val="24"/>
                <w:szCs w:val="24"/>
                <w:lang w:eastAsia="ar-SA"/>
              </w:rPr>
            </w:pPr>
            <w:r>
              <w:rPr>
                <w:sz w:val="24"/>
                <w:szCs w:val="24"/>
                <w:lang w:eastAsia="ar-SA"/>
              </w:rPr>
              <w:t>ОК 08</w:t>
            </w:r>
          </w:p>
        </w:tc>
      </w:tr>
      <w:tr w:rsidR="0087171F" w:rsidRPr="009D4EE4" w14:paraId="6D5722B7" w14:textId="77777777" w:rsidTr="002B2936">
        <w:trPr>
          <w:trHeight w:val="20"/>
        </w:trPr>
        <w:tc>
          <w:tcPr>
            <w:tcW w:w="2660" w:type="dxa"/>
            <w:vMerge/>
          </w:tcPr>
          <w:p w14:paraId="6F0AA7A5" w14:textId="77777777" w:rsidR="0087171F" w:rsidRPr="009D4EE4" w:rsidRDefault="0087171F" w:rsidP="00B06660">
            <w:pPr>
              <w:tabs>
                <w:tab w:val="left" w:pos="426"/>
              </w:tabs>
              <w:snapToGrid w:val="0"/>
              <w:jc w:val="both"/>
              <w:rPr>
                <w:b/>
                <w:sz w:val="24"/>
                <w:szCs w:val="24"/>
                <w:lang w:eastAsia="ar-SA"/>
              </w:rPr>
            </w:pPr>
          </w:p>
        </w:tc>
        <w:tc>
          <w:tcPr>
            <w:tcW w:w="8363" w:type="dxa"/>
          </w:tcPr>
          <w:p w14:paraId="06CE57A9" w14:textId="74879ED9" w:rsidR="0087171F" w:rsidRPr="009D4EE4" w:rsidRDefault="0087171F" w:rsidP="00B06660">
            <w:pPr>
              <w:tabs>
                <w:tab w:val="left" w:pos="426"/>
              </w:tabs>
              <w:snapToGrid w:val="0"/>
              <w:jc w:val="both"/>
              <w:rPr>
                <w:sz w:val="24"/>
                <w:szCs w:val="24"/>
                <w:lang w:eastAsia="ar-SA"/>
              </w:rPr>
            </w:pPr>
            <w:r w:rsidRPr="009D4EE4">
              <w:rPr>
                <w:sz w:val="24"/>
                <w:szCs w:val="24"/>
                <w:lang w:eastAsia="ar-SA"/>
              </w:rPr>
              <w:t xml:space="preserve">Использование средств физического воспитания и методов спортивной тренировки для совершенствования индивидуального запаса двигательных умений, навыков и знаний в области физической культуры, необходимых для освоения избранной профессиональной деятельности. Изучение </w:t>
            </w:r>
            <w:proofErr w:type="spellStart"/>
            <w:r w:rsidRPr="009D4EE4">
              <w:rPr>
                <w:sz w:val="24"/>
                <w:szCs w:val="24"/>
                <w:lang w:eastAsia="ar-SA"/>
              </w:rPr>
              <w:t>профессиограммы</w:t>
            </w:r>
            <w:proofErr w:type="spellEnd"/>
            <w:r w:rsidRPr="009D4EE4">
              <w:rPr>
                <w:sz w:val="24"/>
                <w:szCs w:val="24"/>
                <w:lang w:eastAsia="ar-SA"/>
              </w:rPr>
              <w:t xml:space="preserve"> профессии или </w:t>
            </w:r>
            <w:r w:rsidR="00731216">
              <w:rPr>
                <w:sz w:val="24"/>
                <w:szCs w:val="24"/>
                <w:lang w:eastAsia="ar-SA"/>
              </w:rPr>
              <w:t>профессии</w:t>
            </w:r>
            <w:r w:rsidRPr="009D4EE4">
              <w:rPr>
                <w:sz w:val="24"/>
                <w:szCs w:val="24"/>
                <w:lang w:eastAsia="ar-SA"/>
              </w:rPr>
              <w:t xml:space="preserve"> Использование в процессе физического воспитания для развития профессионально важных качеств тренажёров, многокомплектного универсального спортивного оборудования, спортивных тренировок Прикладная значимость специальных комплексов упражнений. Контроль за эффективностью ПП</w:t>
            </w:r>
            <w:r w:rsidR="002B2936">
              <w:rPr>
                <w:sz w:val="24"/>
                <w:szCs w:val="24"/>
                <w:lang w:eastAsia="ar-SA"/>
              </w:rPr>
              <w:t>ФП с помощью специальных теорий</w:t>
            </w:r>
          </w:p>
        </w:tc>
        <w:tc>
          <w:tcPr>
            <w:tcW w:w="1843" w:type="dxa"/>
          </w:tcPr>
          <w:p w14:paraId="3505A578" w14:textId="77777777" w:rsidR="0087171F" w:rsidRPr="009D4EE4" w:rsidRDefault="0087171F" w:rsidP="00B06660">
            <w:pPr>
              <w:tabs>
                <w:tab w:val="left" w:pos="426"/>
              </w:tabs>
              <w:snapToGrid w:val="0"/>
              <w:jc w:val="center"/>
              <w:rPr>
                <w:b/>
                <w:sz w:val="24"/>
                <w:szCs w:val="24"/>
                <w:lang w:eastAsia="ar-SA"/>
              </w:rPr>
            </w:pPr>
          </w:p>
        </w:tc>
        <w:tc>
          <w:tcPr>
            <w:tcW w:w="1988" w:type="dxa"/>
            <w:vMerge/>
          </w:tcPr>
          <w:p w14:paraId="34A9B37A" w14:textId="77777777" w:rsidR="0087171F" w:rsidRPr="009D4EE4" w:rsidRDefault="0087171F" w:rsidP="00B06660">
            <w:pPr>
              <w:tabs>
                <w:tab w:val="left" w:pos="426"/>
              </w:tabs>
              <w:snapToGrid w:val="0"/>
              <w:jc w:val="center"/>
              <w:rPr>
                <w:sz w:val="24"/>
                <w:szCs w:val="24"/>
                <w:lang w:eastAsia="ar-SA"/>
              </w:rPr>
            </w:pPr>
          </w:p>
        </w:tc>
      </w:tr>
      <w:tr w:rsidR="0087171F" w:rsidRPr="009D4EE4" w14:paraId="29D071C0" w14:textId="77777777" w:rsidTr="002B2936">
        <w:trPr>
          <w:trHeight w:val="20"/>
        </w:trPr>
        <w:tc>
          <w:tcPr>
            <w:tcW w:w="2660" w:type="dxa"/>
            <w:vMerge/>
          </w:tcPr>
          <w:p w14:paraId="42DBA6B0" w14:textId="77777777" w:rsidR="0087171F" w:rsidRPr="009D4EE4" w:rsidRDefault="0087171F" w:rsidP="00B06660">
            <w:pPr>
              <w:tabs>
                <w:tab w:val="left" w:pos="426"/>
              </w:tabs>
              <w:snapToGrid w:val="0"/>
              <w:jc w:val="both"/>
              <w:rPr>
                <w:b/>
                <w:sz w:val="24"/>
                <w:szCs w:val="24"/>
                <w:lang w:eastAsia="ar-SA"/>
              </w:rPr>
            </w:pPr>
          </w:p>
        </w:tc>
        <w:tc>
          <w:tcPr>
            <w:tcW w:w="8363" w:type="dxa"/>
          </w:tcPr>
          <w:p w14:paraId="7F969077" w14:textId="2C8E3282" w:rsidR="0087171F" w:rsidRPr="009D4EE4" w:rsidRDefault="00D8198E" w:rsidP="00B06660">
            <w:pPr>
              <w:tabs>
                <w:tab w:val="left" w:pos="426"/>
              </w:tabs>
              <w:jc w:val="both"/>
              <w:rPr>
                <w:b/>
                <w:sz w:val="24"/>
                <w:szCs w:val="24"/>
                <w:lang w:eastAsia="ar-SA"/>
              </w:rPr>
            </w:pPr>
            <w:r>
              <w:rPr>
                <w:b/>
                <w:bCs/>
                <w:sz w:val="24"/>
                <w:szCs w:val="24"/>
              </w:rPr>
              <w:t>В том числе практических занятий</w:t>
            </w:r>
          </w:p>
        </w:tc>
        <w:tc>
          <w:tcPr>
            <w:tcW w:w="1843" w:type="dxa"/>
          </w:tcPr>
          <w:p w14:paraId="4E311FF6" w14:textId="77777777" w:rsidR="0087171F" w:rsidRPr="002B2936" w:rsidRDefault="0087171F" w:rsidP="00B06660">
            <w:pPr>
              <w:tabs>
                <w:tab w:val="left" w:pos="426"/>
              </w:tabs>
              <w:snapToGrid w:val="0"/>
              <w:jc w:val="center"/>
              <w:rPr>
                <w:b/>
                <w:sz w:val="24"/>
                <w:szCs w:val="24"/>
                <w:lang w:eastAsia="ar-SA"/>
              </w:rPr>
            </w:pPr>
            <w:r w:rsidRPr="002B2936">
              <w:rPr>
                <w:b/>
                <w:sz w:val="24"/>
                <w:szCs w:val="24"/>
                <w:lang w:eastAsia="ar-SA"/>
              </w:rPr>
              <w:t>2</w:t>
            </w:r>
          </w:p>
        </w:tc>
        <w:tc>
          <w:tcPr>
            <w:tcW w:w="1988" w:type="dxa"/>
            <w:vMerge/>
          </w:tcPr>
          <w:p w14:paraId="4DA40E96" w14:textId="77777777" w:rsidR="0087171F" w:rsidRPr="009D4EE4" w:rsidRDefault="0087171F" w:rsidP="00B06660">
            <w:pPr>
              <w:tabs>
                <w:tab w:val="left" w:pos="426"/>
              </w:tabs>
              <w:snapToGrid w:val="0"/>
              <w:jc w:val="center"/>
              <w:rPr>
                <w:sz w:val="24"/>
                <w:szCs w:val="24"/>
                <w:lang w:eastAsia="ar-SA"/>
              </w:rPr>
            </w:pPr>
          </w:p>
        </w:tc>
      </w:tr>
      <w:tr w:rsidR="0087171F" w:rsidRPr="009D4EE4" w14:paraId="424F39DE" w14:textId="77777777" w:rsidTr="002B2936">
        <w:trPr>
          <w:trHeight w:val="20"/>
        </w:trPr>
        <w:tc>
          <w:tcPr>
            <w:tcW w:w="2660" w:type="dxa"/>
            <w:vMerge/>
          </w:tcPr>
          <w:p w14:paraId="3CA8A3BF" w14:textId="77777777" w:rsidR="0087171F" w:rsidRPr="009D4EE4" w:rsidRDefault="0087171F" w:rsidP="00B06660">
            <w:pPr>
              <w:tabs>
                <w:tab w:val="left" w:pos="426"/>
              </w:tabs>
              <w:snapToGrid w:val="0"/>
              <w:jc w:val="both"/>
              <w:rPr>
                <w:b/>
                <w:sz w:val="24"/>
                <w:szCs w:val="24"/>
                <w:lang w:eastAsia="ar-SA"/>
              </w:rPr>
            </w:pPr>
          </w:p>
        </w:tc>
        <w:tc>
          <w:tcPr>
            <w:tcW w:w="8363" w:type="dxa"/>
          </w:tcPr>
          <w:p w14:paraId="7BB6B16E" w14:textId="15775991" w:rsidR="0087171F" w:rsidRPr="009D4EE4" w:rsidRDefault="0087171F" w:rsidP="002B2936">
            <w:pPr>
              <w:tabs>
                <w:tab w:val="left" w:pos="426"/>
              </w:tabs>
              <w:jc w:val="both"/>
              <w:rPr>
                <w:b/>
                <w:bCs/>
                <w:sz w:val="24"/>
                <w:szCs w:val="24"/>
              </w:rPr>
            </w:pPr>
            <w:r w:rsidRPr="009D4EE4">
              <w:rPr>
                <w:b/>
                <w:sz w:val="24"/>
                <w:szCs w:val="24"/>
                <w:lang w:eastAsia="ar-SA"/>
              </w:rPr>
              <w:t xml:space="preserve">Практическое занятие № </w:t>
            </w:r>
            <w:r w:rsidR="008C5410">
              <w:rPr>
                <w:b/>
                <w:sz w:val="24"/>
                <w:szCs w:val="24"/>
                <w:lang w:eastAsia="ar-SA"/>
              </w:rPr>
              <w:t>17</w:t>
            </w:r>
            <w:r w:rsidRPr="009D4EE4">
              <w:rPr>
                <w:b/>
                <w:sz w:val="24"/>
                <w:szCs w:val="24"/>
                <w:lang w:eastAsia="ar-SA"/>
              </w:rPr>
              <w:t xml:space="preserve"> Совершенствование профессионально-значимых двигательных умений и навыков</w:t>
            </w:r>
            <w:r w:rsidR="002B2936">
              <w:rPr>
                <w:b/>
                <w:sz w:val="24"/>
                <w:szCs w:val="24"/>
                <w:lang w:eastAsia="ar-SA"/>
              </w:rPr>
              <w:t xml:space="preserve">. </w:t>
            </w:r>
            <w:r w:rsidRPr="009D4EE4">
              <w:rPr>
                <w:sz w:val="24"/>
                <w:szCs w:val="24"/>
                <w:lang w:eastAsia="ar-SA"/>
              </w:rPr>
              <w:t xml:space="preserve">Разучивание </w:t>
            </w:r>
            <w:r w:rsidR="002B2936">
              <w:rPr>
                <w:sz w:val="24"/>
                <w:szCs w:val="24"/>
                <w:lang w:eastAsia="ar-SA"/>
              </w:rPr>
              <w:br/>
            </w:r>
            <w:r w:rsidRPr="009D4EE4">
              <w:rPr>
                <w:sz w:val="24"/>
                <w:szCs w:val="24"/>
                <w:lang w:eastAsia="ar-SA"/>
              </w:rPr>
              <w:t>и совершенствование выполнения комплекса упражнений, направленных на совершенствование умений и навыков</w:t>
            </w:r>
            <w:r>
              <w:rPr>
                <w:sz w:val="24"/>
                <w:szCs w:val="24"/>
                <w:lang w:eastAsia="ar-SA"/>
              </w:rPr>
              <w:t xml:space="preserve"> </w:t>
            </w:r>
            <w:r w:rsidRPr="009D4EE4">
              <w:rPr>
                <w:sz w:val="24"/>
                <w:szCs w:val="24"/>
                <w:lang w:eastAsia="ar-SA"/>
              </w:rPr>
              <w:t>по профилирующим видам необходимой двигательной активности. Разучивание и совершенствование выполнения комплекса упражнений, направленных на предупреждение развития профессиональных заболеваний.</w:t>
            </w:r>
            <w:r w:rsidR="002B2936">
              <w:rPr>
                <w:sz w:val="24"/>
                <w:szCs w:val="24"/>
                <w:lang w:eastAsia="ar-SA"/>
              </w:rPr>
              <w:t xml:space="preserve"> </w:t>
            </w:r>
            <w:r w:rsidRPr="009D4EE4">
              <w:rPr>
                <w:sz w:val="24"/>
                <w:szCs w:val="24"/>
                <w:lang w:eastAsia="ar-SA"/>
              </w:rPr>
              <w:t>Совершенствование профессионально-значимых качеств, с использованием тренажерных комплексов в атлетическом зале.</w:t>
            </w:r>
            <w:r w:rsidRPr="009D4EE4">
              <w:rPr>
                <w:b/>
                <w:sz w:val="24"/>
                <w:szCs w:val="24"/>
                <w:lang w:eastAsia="ar-SA"/>
              </w:rPr>
              <w:t xml:space="preserve"> </w:t>
            </w:r>
            <w:r w:rsidRPr="009D4EE4">
              <w:rPr>
                <w:sz w:val="24"/>
                <w:szCs w:val="24"/>
                <w:lang w:eastAsia="ar-SA"/>
              </w:rPr>
              <w:t xml:space="preserve">Выполнение контрольных нормативов </w:t>
            </w:r>
            <w:r w:rsidR="002B2936">
              <w:rPr>
                <w:sz w:val="24"/>
                <w:szCs w:val="24"/>
                <w:lang w:eastAsia="ar-SA"/>
              </w:rPr>
              <w:br/>
            </w:r>
            <w:r w:rsidRPr="009D4EE4">
              <w:rPr>
                <w:sz w:val="24"/>
                <w:szCs w:val="24"/>
                <w:lang w:eastAsia="ar-SA"/>
              </w:rPr>
              <w:t>по профессионально-прикладной подготовке.</w:t>
            </w:r>
          </w:p>
        </w:tc>
        <w:tc>
          <w:tcPr>
            <w:tcW w:w="1843" w:type="dxa"/>
          </w:tcPr>
          <w:p w14:paraId="2AC1C9D7" w14:textId="77777777" w:rsidR="0087171F" w:rsidRPr="009D4EE4" w:rsidRDefault="0087171F" w:rsidP="00B06660">
            <w:pPr>
              <w:tabs>
                <w:tab w:val="left" w:pos="426"/>
              </w:tabs>
              <w:snapToGrid w:val="0"/>
              <w:jc w:val="center"/>
              <w:rPr>
                <w:sz w:val="24"/>
                <w:szCs w:val="24"/>
                <w:lang w:eastAsia="ar-SA"/>
              </w:rPr>
            </w:pPr>
            <w:r w:rsidRPr="009D4EE4">
              <w:rPr>
                <w:sz w:val="24"/>
                <w:szCs w:val="24"/>
                <w:lang w:eastAsia="ar-SA"/>
              </w:rPr>
              <w:t>2</w:t>
            </w:r>
          </w:p>
        </w:tc>
        <w:tc>
          <w:tcPr>
            <w:tcW w:w="1988" w:type="dxa"/>
            <w:vMerge/>
          </w:tcPr>
          <w:p w14:paraId="676900C3" w14:textId="77777777" w:rsidR="0087171F" w:rsidRPr="009D4EE4" w:rsidRDefault="0087171F" w:rsidP="00B06660">
            <w:pPr>
              <w:tabs>
                <w:tab w:val="left" w:pos="426"/>
              </w:tabs>
              <w:snapToGrid w:val="0"/>
              <w:jc w:val="center"/>
              <w:rPr>
                <w:sz w:val="24"/>
                <w:szCs w:val="24"/>
                <w:lang w:eastAsia="ar-SA"/>
              </w:rPr>
            </w:pPr>
          </w:p>
        </w:tc>
      </w:tr>
      <w:tr w:rsidR="006D25D8" w:rsidRPr="009D4EE4" w14:paraId="5CD1F7A3" w14:textId="77777777" w:rsidTr="002B2936">
        <w:trPr>
          <w:trHeight w:val="20"/>
        </w:trPr>
        <w:tc>
          <w:tcPr>
            <w:tcW w:w="2660" w:type="dxa"/>
            <w:vMerge w:val="restart"/>
          </w:tcPr>
          <w:p w14:paraId="50FA6FE7" w14:textId="3731893F" w:rsidR="006D25D8" w:rsidRPr="009D4EE4" w:rsidRDefault="006D25D8" w:rsidP="00365673">
            <w:pPr>
              <w:tabs>
                <w:tab w:val="left" w:pos="426"/>
              </w:tabs>
              <w:snapToGrid w:val="0"/>
              <w:rPr>
                <w:b/>
                <w:sz w:val="24"/>
                <w:szCs w:val="24"/>
                <w:lang w:eastAsia="ar-SA"/>
              </w:rPr>
            </w:pPr>
            <w:r w:rsidRPr="009D4EE4">
              <w:rPr>
                <w:b/>
                <w:sz w:val="24"/>
                <w:szCs w:val="24"/>
                <w:lang w:eastAsia="ar-SA"/>
              </w:rPr>
              <w:t>4.</w:t>
            </w:r>
            <w:r w:rsidR="00365673" w:rsidRPr="00365673">
              <w:rPr>
                <w:b/>
                <w:sz w:val="24"/>
                <w:szCs w:val="24"/>
                <w:lang w:eastAsia="ar-SA"/>
              </w:rPr>
              <w:t>3</w:t>
            </w:r>
            <w:r w:rsidRPr="009D4EE4">
              <w:rPr>
                <w:b/>
                <w:sz w:val="24"/>
                <w:szCs w:val="24"/>
                <w:lang w:eastAsia="ar-SA"/>
              </w:rPr>
              <w:t>. Использование спортивных технологий для совершенствования профессионально значимых двигательных умений и навыков</w:t>
            </w:r>
          </w:p>
        </w:tc>
        <w:tc>
          <w:tcPr>
            <w:tcW w:w="8363" w:type="dxa"/>
          </w:tcPr>
          <w:p w14:paraId="32A3C13E" w14:textId="77777777" w:rsidR="006D25D8" w:rsidRPr="009D4EE4" w:rsidRDefault="006D25D8" w:rsidP="00B06660">
            <w:pPr>
              <w:tabs>
                <w:tab w:val="left" w:pos="426"/>
              </w:tabs>
              <w:snapToGrid w:val="0"/>
              <w:jc w:val="both"/>
              <w:rPr>
                <w:b/>
                <w:bCs/>
                <w:sz w:val="24"/>
                <w:szCs w:val="24"/>
              </w:rPr>
            </w:pPr>
            <w:r w:rsidRPr="009D4EE4">
              <w:rPr>
                <w:b/>
                <w:bCs/>
                <w:sz w:val="24"/>
                <w:szCs w:val="24"/>
              </w:rPr>
              <w:t>Содержание учебного материала</w:t>
            </w:r>
          </w:p>
        </w:tc>
        <w:tc>
          <w:tcPr>
            <w:tcW w:w="1843" w:type="dxa"/>
          </w:tcPr>
          <w:p w14:paraId="4F393692" w14:textId="4BC39A72" w:rsidR="006D25D8" w:rsidRPr="002B2936" w:rsidRDefault="00B45565" w:rsidP="00B06660">
            <w:pPr>
              <w:tabs>
                <w:tab w:val="left" w:pos="426"/>
              </w:tabs>
              <w:snapToGrid w:val="0"/>
              <w:jc w:val="center"/>
              <w:rPr>
                <w:b/>
                <w:sz w:val="24"/>
                <w:szCs w:val="24"/>
                <w:lang w:eastAsia="ar-SA"/>
              </w:rPr>
            </w:pPr>
            <w:r w:rsidRPr="00365673">
              <w:rPr>
                <w:b/>
                <w:sz w:val="24"/>
                <w:szCs w:val="24"/>
                <w:lang w:val="en-US" w:eastAsia="ar-SA"/>
              </w:rPr>
              <w:t>4</w:t>
            </w:r>
            <w:r w:rsidR="002B2936">
              <w:rPr>
                <w:b/>
                <w:sz w:val="24"/>
                <w:szCs w:val="24"/>
                <w:lang w:eastAsia="ar-SA"/>
              </w:rPr>
              <w:t>/4</w:t>
            </w:r>
          </w:p>
        </w:tc>
        <w:tc>
          <w:tcPr>
            <w:tcW w:w="1988" w:type="dxa"/>
            <w:vMerge w:val="restart"/>
          </w:tcPr>
          <w:p w14:paraId="60EF7114" w14:textId="4B687D76" w:rsidR="006D25D8" w:rsidRPr="009D4EE4" w:rsidRDefault="006D25D8" w:rsidP="002B2936">
            <w:pPr>
              <w:tabs>
                <w:tab w:val="left" w:pos="426"/>
              </w:tabs>
              <w:snapToGrid w:val="0"/>
              <w:jc w:val="center"/>
              <w:rPr>
                <w:bCs/>
                <w:sz w:val="24"/>
                <w:szCs w:val="24"/>
                <w:lang w:eastAsia="ar-SA"/>
              </w:rPr>
            </w:pPr>
            <w:r w:rsidRPr="009D4EE4">
              <w:rPr>
                <w:bCs/>
                <w:sz w:val="24"/>
                <w:szCs w:val="24"/>
                <w:lang w:eastAsia="ar-SA"/>
              </w:rPr>
              <w:t>ОК</w:t>
            </w:r>
            <w:r w:rsidR="002B2936">
              <w:rPr>
                <w:bCs/>
                <w:sz w:val="24"/>
                <w:szCs w:val="24"/>
                <w:lang w:eastAsia="ar-SA"/>
              </w:rPr>
              <w:t xml:space="preserve"> 0</w:t>
            </w:r>
            <w:r w:rsidRPr="009D4EE4">
              <w:rPr>
                <w:bCs/>
                <w:sz w:val="24"/>
                <w:szCs w:val="24"/>
                <w:lang w:eastAsia="ar-SA"/>
              </w:rPr>
              <w:t>8</w:t>
            </w:r>
          </w:p>
        </w:tc>
      </w:tr>
      <w:tr w:rsidR="006D25D8" w:rsidRPr="009D4EE4" w14:paraId="4DC361FF" w14:textId="77777777" w:rsidTr="002B2936">
        <w:trPr>
          <w:trHeight w:val="20"/>
        </w:trPr>
        <w:tc>
          <w:tcPr>
            <w:tcW w:w="2660" w:type="dxa"/>
            <w:vMerge/>
          </w:tcPr>
          <w:p w14:paraId="7E160D37" w14:textId="77777777" w:rsidR="006D25D8" w:rsidRPr="009D4EE4" w:rsidRDefault="006D25D8" w:rsidP="00B06660">
            <w:pPr>
              <w:tabs>
                <w:tab w:val="left" w:pos="426"/>
              </w:tabs>
              <w:snapToGrid w:val="0"/>
              <w:jc w:val="both"/>
              <w:rPr>
                <w:b/>
                <w:sz w:val="24"/>
                <w:szCs w:val="24"/>
                <w:lang w:eastAsia="ar-SA"/>
              </w:rPr>
            </w:pPr>
          </w:p>
        </w:tc>
        <w:tc>
          <w:tcPr>
            <w:tcW w:w="8363" w:type="dxa"/>
          </w:tcPr>
          <w:p w14:paraId="2F05F17D" w14:textId="77777777" w:rsidR="006D25D8" w:rsidRPr="009D4EE4" w:rsidRDefault="006D25D8" w:rsidP="00B06660">
            <w:pPr>
              <w:tabs>
                <w:tab w:val="left" w:pos="426"/>
              </w:tabs>
              <w:snapToGrid w:val="0"/>
              <w:jc w:val="both"/>
              <w:rPr>
                <w:sz w:val="24"/>
                <w:szCs w:val="24"/>
                <w:lang w:eastAsia="ar-SA"/>
              </w:rPr>
            </w:pPr>
            <w:r w:rsidRPr="009D4EE4">
              <w:rPr>
                <w:sz w:val="24"/>
                <w:szCs w:val="24"/>
                <w:lang w:eastAsia="ar-SA"/>
              </w:rPr>
              <w:t>Массовый спорт</w:t>
            </w:r>
            <w:r>
              <w:rPr>
                <w:sz w:val="24"/>
                <w:szCs w:val="24"/>
                <w:lang w:eastAsia="ar-SA"/>
              </w:rPr>
              <w:t xml:space="preserve"> </w:t>
            </w:r>
            <w:r w:rsidRPr="009D4EE4">
              <w:rPr>
                <w:sz w:val="24"/>
                <w:szCs w:val="24"/>
                <w:lang w:eastAsia="ar-SA"/>
              </w:rPr>
              <w:t>и спорт высших достижений, их цели и задачи. Спортивная классификация. Олимпийские, неолимпийские</w:t>
            </w:r>
            <w:r>
              <w:rPr>
                <w:sz w:val="24"/>
                <w:szCs w:val="24"/>
                <w:lang w:eastAsia="ar-SA"/>
              </w:rPr>
              <w:t xml:space="preserve"> </w:t>
            </w:r>
            <w:r w:rsidRPr="009D4EE4">
              <w:rPr>
                <w:sz w:val="24"/>
                <w:szCs w:val="24"/>
                <w:lang w:eastAsia="ar-SA"/>
              </w:rPr>
              <w:t>и национальные виды спорта. Базовые виды спорта. Физическая культура в системе образования. Основы спортивной тренировки. Студенческий спорт. Спортивные соревнования как средство и метод общей физической, профессионально-прикладной, спортивной подготовки студента</w:t>
            </w:r>
          </w:p>
        </w:tc>
        <w:tc>
          <w:tcPr>
            <w:tcW w:w="1843" w:type="dxa"/>
          </w:tcPr>
          <w:p w14:paraId="120E21A7" w14:textId="77777777" w:rsidR="006D25D8" w:rsidRPr="009D4EE4" w:rsidRDefault="006D25D8" w:rsidP="00B06660">
            <w:pPr>
              <w:tabs>
                <w:tab w:val="left" w:pos="426"/>
              </w:tabs>
              <w:snapToGrid w:val="0"/>
              <w:jc w:val="center"/>
              <w:rPr>
                <w:sz w:val="24"/>
                <w:szCs w:val="24"/>
                <w:lang w:eastAsia="ar-SA"/>
              </w:rPr>
            </w:pPr>
          </w:p>
        </w:tc>
        <w:tc>
          <w:tcPr>
            <w:tcW w:w="1988" w:type="dxa"/>
            <w:vMerge/>
          </w:tcPr>
          <w:p w14:paraId="432DC3F5" w14:textId="77777777" w:rsidR="006D25D8" w:rsidRPr="009D4EE4" w:rsidRDefault="006D25D8" w:rsidP="00B06660">
            <w:pPr>
              <w:tabs>
                <w:tab w:val="left" w:pos="426"/>
              </w:tabs>
              <w:snapToGrid w:val="0"/>
              <w:jc w:val="center"/>
              <w:rPr>
                <w:sz w:val="24"/>
                <w:szCs w:val="24"/>
                <w:lang w:eastAsia="ar-SA"/>
              </w:rPr>
            </w:pPr>
          </w:p>
        </w:tc>
      </w:tr>
      <w:tr w:rsidR="006D25D8" w:rsidRPr="009D4EE4" w14:paraId="392D5546" w14:textId="77777777" w:rsidTr="002B2936">
        <w:trPr>
          <w:trHeight w:val="20"/>
        </w:trPr>
        <w:tc>
          <w:tcPr>
            <w:tcW w:w="2660" w:type="dxa"/>
            <w:vMerge/>
          </w:tcPr>
          <w:p w14:paraId="5B93653A" w14:textId="77777777" w:rsidR="006D25D8" w:rsidRPr="009D4EE4" w:rsidRDefault="006D25D8" w:rsidP="00B06660">
            <w:pPr>
              <w:tabs>
                <w:tab w:val="left" w:pos="426"/>
              </w:tabs>
              <w:snapToGrid w:val="0"/>
              <w:jc w:val="both"/>
              <w:rPr>
                <w:b/>
                <w:sz w:val="24"/>
                <w:szCs w:val="24"/>
                <w:lang w:eastAsia="ar-SA"/>
              </w:rPr>
            </w:pPr>
          </w:p>
        </w:tc>
        <w:tc>
          <w:tcPr>
            <w:tcW w:w="8363" w:type="dxa"/>
          </w:tcPr>
          <w:p w14:paraId="409F49FF" w14:textId="0474BDF3" w:rsidR="006D25D8" w:rsidRPr="009D4EE4" w:rsidRDefault="00D8198E" w:rsidP="00B06660">
            <w:pPr>
              <w:tabs>
                <w:tab w:val="left" w:pos="426"/>
              </w:tabs>
              <w:snapToGrid w:val="0"/>
              <w:jc w:val="both"/>
              <w:rPr>
                <w:b/>
                <w:sz w:val="24"/>
                <w:szCs w:val="24"/>
                <w:lang w:eastAsia="ar-SA"/>
              </w:rPr>
            </w:pPr>
            <w:r>
              <w:rPr>
                <w:b/>
                <w:bCs/>
                <w:sz w:val="24"/>
                <w:szCs w:val="24"/>
              </w:rPr>
              <w:t>В том числе практических занятий</w:t>
            </w:r>
          </w:p>
        </w:tc>
        <w:tc>
          <w:tcPr>
            <w:tcW w:w="1843" w:type="dxa"/>
            <w:vAlign w:val="center"/>
          </w:tcPr>
          <w:p w14:paraId="39E69301" w14:textId="68FC895A" w:rsidR="006D25D8" w:rsidRPr="002B2936" w:rsidRDefault="00365673" w:rsidP="00B06660">
            <w:pPr>
              <w:tabs>
                <w:tab w:val="left" w:pos="426"/>
              </w:tabs>
              <w:snapToGrid w:val="0"/>
              <w:jc w:val="center"/>
              <w:rPr>
                <w:b/>
                <w:sz w:val="24"/>
                <w:szCs w:val="24"/>
                <w:lang w:val="en-US" w:eastAsia="ar-SA"/>
              </w:rPr>
            </w:pPr>
            <w:r w:rsidRPr="002B2936">
              <w:rPr>
                <w:b/>
                <w:sz w:val="24"/>
                <w:szCs w:val="24"/>
                <w:lang w:val="en-US" w:eastAsia="ar-SA"/>
              </w:rPr>
              <w:t>4</w:t>
            </w:r>
          </w:p>
        </w:tc>
        <w:tc>
          <w:tcPr>
            <w:tcW w:w="1988" w:type="dxa"/>
            <w:vMerge/>
          </w:tcPr>
          <w:p w14:paraId="5DA25F42" w14:textId="77777777" w:rsidR="006D25D8" w:rsidRPr="009D4EE4" w:rsidRDefault="006D25D8" w:rsidP="00B06660">
            <w:pPr>
              <w:tabs>
                <w:tab w:val="left" w:pos="426"/>
              </w:tabs>
              <w:snapToGrid w:val="0"/>
              <w:jc w:val="center"/>
              <w:rPr>
                <w:sz w:val="24"/>
                <w:szCs w:val="24"/>
                <w:lang w:eastAsia="ar-SA"/>
              </w:rPr>
            </w:pPr>
          </w:p>
        </w:tc>
      </w:tr>
      <w:tr w:rsidR="006D25D8" w:rsidRPr="009D4EE4" w14:paraId="7F9E16D2" w14:textId="77777777" w:rsidTr="002B2936">
        <w:trPr>
          <w:trHeight w:val="20"/>
        </w:trPr>
        <w:tc>
          <w:tcPr>
            <w:tcW w:w="2660" w:type="dxa"/>
            <w:vMerge/>
          </w:tcPr>
          <w:p w14:paraId="1B2D204B" w14:textId="77777777" w:rsidR="006D25D8" w:rsidRPr="009D4EE4" w:rsidRDefault="006D25D8" w:rsidP="00B06660">
            <w:pPr>
              <w:tabs>
                <w:tab w:val="left" w:pos="426"/>
              </w:tabs>
              <w:snapToGrid w:val="0"/>
              <w:jc w:val="both"/>
              <w:rPr>
                <w:b/>
                <w:sz w:val="24"/>
                <w:szCs w:val="24"/>
                <w:lang w:eastAsia="ar-SA"/>
              </w:rPr>
            </w:pPr>
          </w:p>
        </w:tc>
        <w:tc>
          <w:tcPr>
            <w:tcW w:w="8363" w:type="dxa"/>
          </w:tcPr>
          <w:p w14:paraId="2D3CAA20" w14:textId="7D56D590" w:rsidR="006D25D8" w:rsidRDefault="006D25D8"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8C5410">
              <w:rPr>
                <w:b/>
                <w:sz w:val="24"/>
                <w:szCs w:val="24"/>
                <w:lang w:eastAsia="ar-SA"/>
              </w:rPr>
              <w:t>18</w:t>
            </w:r>
            <w:r w:rsidRPr="009D4EE4">
              <w:rPr>
                <w:b/>
                <w:sz w:val="24"/>
                <w:szCs w:val="24"/>
                <w:lang w:eastAsia="ar-SA"/>
              </w:rPr>
              <w:t>. Спортивно оздоровительный туризм.</w:t>
            </w:r>
          </w:p>
          <w:p w14:paraId="0B574F0A" w14:textId="77777777" w:rsidR="006D25D8" w:rsidRPr="009D4EE4" w:rsidRDefault="006D25D8" w:rsidP="00B06660">
            <w:pPr>
              <w:tabs>
                <w:tab w:val="left" w:pos="426"/>
              </w:tabs>
              <w:snapToGrid w:val="0"/>
              <w:jc w:val="both"/>
              <w:rPr>
                <w:sz w:val="24"/>
                <w:szCs w:val="24"/>
                <w:lang w:eastAsia="ar-SA"/>
              </w:rPr>
            </w:pPr>
            <w:r w:rsidRPr="009D4EE4">
              <w:rPr>
                <w:sz w:val="24"/>
                <w:szCs w:val="24"/>
                <w:lang w:eastAsia="ar-SA"/>
              </w:rPr>
              <w:t>Организация и проведение похода и путешествия: разработка маршрута, составление плана-графика движения, составление сметы похода, распределение обязанности в группе, подготовка снаряжения, подготовка продуктов питания, Организация походов</w:t>
            </w:r>
            <w:r>
              <w:rPr>
                <w:sz w:val="24"/>
                <w:szCs w:val="24"/>
                <w:lang w:eastAsia="ar-SA"/>
              </w:rPr>
              <w:t xml:space="preserve"> </w:t>
            </w:r>
            <w:r w:rsidRPr="009D4EE4">
              <w:rPr>
                <w:sz w:val="24"/>
                <w:szCs w:val="24"/>
                <w:lang w:eastAsia="ar-SA"/>
              </w:rPr>
              <w:t>выходного дня</w:t>
            </w:r>
            <w:r>
              <w:rPr>
                <w:sz w:val="24"/>
                <w:szCs w:val="24"/>
                <w:lang w:eastAsia="ar-SA"/>
              </w:rPr>
              <w:t xml:space="preserve"> </w:t>
            </w:r>
            <w:r w:rsidRPr="009D4EE4">
              <w:rPr>
                <w:sz w:val="24"/>
                <w:szCs w:val="24"/>
                <w:lang w:eastAsia="ar-SA"/>
              </w:rPr>
              <w:t>и экскурсий.</w:t>
            </w:r>
          </w:p>
        </w:tc>
        <w:tc>
          <w:tcPr>
            <w:tcW w:w="1843" w:type="dxa"/>
            <w:vAlign w:val="center"/>
          </w:tcPr>
          <w:p w14:paraId="2F7FFC10"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988" w:type="dxa"/>
            <w:vMerge/>
          </w:tcPr>
          <w:p w14:paraId="5BF5CBF3" w14:textId="77777777" w:rsidR="006D25D8" w:rsidRPr="009D4EE4" w:rsidRDefault="006D25D8" w:rsidP="00B06660">
            <w:pPr>
              <w:tabs>
                <w:tab w:val="left" w:pos="426"/>
              </w:tabs>
              <w:snapToGrid w:val="0"/>
              <w:jc w:val="center"/>
              <w:rPr>
                <w:sz w:val="24"/>
                <w:szCs w:val="24"/>
                <w:lang w:eastAsia="ar-SA"/>
              </w:rPr>
            </w:pPr>
          </w:p>
        </w:tc>
      </w:tr>
      <w:tr w:rsidR="00365673" w:rsidRPr="009D4EE4" w14:paraId="079E465F" w14:textId="77777777" w:rsidTr="002B2936">
        <w:trPr>
          <w:trHeight w:val="1190"/>
        </w:trPr>
        <w:tc>
          <w:tcPr>
            <w:tcW w:w="2660" w:type="dxa"/>
            <w:vMerge/>
          </w:tcPr>
          <w:p w14:paraId="6EDE658E" w14:textId="77777777" w:rsidR="00365673" w:rsidRPr="009D4EE4" w:rsidRDefault="00365673" w:rsidP="00B06660">
            <w:pPr>
              <w:tabs>
                <w:tab w:val="left" w:pos="426"/>
              </w:tabs>
              <w:snapToGrid w:val="0"/>
              <w:jc w:val="both"/>
              <w:rPr>
                <w:sz w:val="24"/>
                <w:szCs w:val="24"/>
                <w:lang w:eastAsia="ar-SA"/>
              </w:rPr>
            </w:pPr>
          </w:p>
        </w:tc>
        <w:tc>
          <w:tcPr>
            <w:tcW w:w="8363" w:type="dxa"/>
          </w:tcPr>
          <w:p w14:paraId="64EAEEBF" w14:textId="21431122" w:rsidR="00365673" w:rsidRPr="009D4EE4" w:rsidRDefault="00365673"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8C5410">
              <w:rPr>
                <w:b/>
                <w:sz w:val="24"/>
                <w:szCs w:val="24"/>
                <w:lang w:eastAsia="ar-SA"/>
              </w:rPr>
              <w:t>19</w:t>
            </w:r>
            <w:r w:rsidRPr="009D4EE4">
              <w:rPr>
                <w:b/>
                <w:sz w:val="24"/>
                <w:szCs w:val="24"/>
                <w:lang w:eastAsia="ar-SA"/>
              </w:rPr>
              <w:t xml:space="preserve">. </w:t>
            </w:r>
            <w:r w:rsidRPr="009D4EE4">
              <w:rPr>
                <w:b/>
                <w:bCs/>
                <w:sz w:val="24"/>
                <w:szCs w:val="24"/>
                <w:lang w:eastAsia="ar-SA"/>
              </w:rPr>
              <w:t>Правила поведения на воде</w:t>
            </w:r>
            <w:r w:rsidRPr="009D4EE4">
              <w:rPr>
                <w:sz w:val="24"/>
                <w:szCs w:val="24"/>
                <w:lang w:eastAsia="ar-SA"/>
              </w:rPr>
              <w:t xml:space="preserve">. </w:t>
            </w:r>
            <w:r w:rsidRPr="009D4EE4">
              <w:rPr>
                <w:b/>
                <w:sz w:val="24"/>
                <w:szCs w:val="24"/>
                <w:lang w:eastAsia="ar-SA"/>
              </w:rPr>
              <w:t>Упражнения для проведения разминки, выносливости, гибкости.</w:t>
            </w:r>
          </w:p>
          <w:p w14:paraId="23D60076" w14:textId="77777777" w:rsidR="00365673" w:rsidRPr="009D4EE4" w:rsidRDefault="00365673" w:rsidP="00B06660">
            <w:pPr>
              <w:tabs>
                <w:tab w:val="left" w:pos="426"/>
              </w:tabs>
              <w:snapToGrid w:val="0"/>
              <w:jc w:val="both"/>
              <w:rPr>
                <w:sz w:val="24"/>
                <w:szCs w:val="24"/>
                <w:lang w:eastAsia="ar-SA"/>
              </w:rPr>
            </w:pPr>
            <w:r w:rsidRPr="009D4EE4">
              <w:rPr>
                <w:sz w:val="24"/>
                <w:szCs w:val="24"/>
                <w:lang w:eastAsia="ar-SA"/>
              </w:rPr>
              <w:t>Знать технику безопасности. Специальные упражнения на суше. Развивать силу мышц плечевого пояса.</w:t>
            </w:r>
          </w:p>
        </w:tc>
        <w:tc>
          <w:tcPr>
            <w:tcW w:w="1843" w:type="dxa"/>
            <w:vAlign w:val="center"/>
          </w:tcPr>
          <w:p w14:paraId="63DC77FF" w14:textId="77777777" w:rsidR="00365673" w:rsidRPr="009D4EE4" w:rsidRDefault="00365673" w:rsidP="00B06660">
            <w:pPr>
              <w:tabs>
                <w:tab w:val="left" w:pos="426"/>
              </w:tabs>
              <w:snapToGrid w:val="0"/>
              <w:jc w:val="center"/>
              <w:rPr>
                <w:sz w:val="24"/>
                <w:szCs w:val="24"/>
                <w:lang w:eastAsia="ar-SA"/>
              </w:rPr>
            </w:pPr>
            <w:r w:rsidRPr="009D4EE4">
              <w:rPr>
                <w:sz w:val="24"/>
                <w:szCs w:val="24"/>
                <w:lang w:eastAsia="ar-SA"/>
              </w:rPr>
              <w:t>2</w:t>
            </w:r>
          </w:p>
        </w:tc>
        <w:tc>
          <w:tcPr>
            <w:tcW w:w="1988" w:type="dxa"/>
            <w:vMerge/>
          </w:tcPr>
          <w:p w14:paraId="1BF45645" w14:textId="77777777" w:rsidR="00365673" w:rsidRPr="009D4EE4" w:rsidRDefault="00365673" w:rsidP="00B06660">
            <w:pPr>
              <w:tabs>
                <w:tab w:val="left" w:pos="426"/>
              </w:tabs>
              <w:snapToGrid w:val="0"/>
              <w:jc w:val="center"/>
              <w:rPr>
                <w:sz w:val="24"/>
                <w:szCs w:val="24"/>
                <w:lang w:eastAsia="ar-SA"/>
              </w:rPr>
            </w:pPr>
          </w:p>
        </w:tc>
      </w:tr>
      <w:tr w:rsidR="006D25D8" w:rsidRPr="001C097E" w14:paraId="07E05D3F" w14:textId="77777777" w:rsidTr="00991B45">
        <w:trPr>
          <w:trHeight w:val="20"/>
        </w:trPr>
        <w:tc>
          <w:tcPr>
            <w:tcW w:w="11023" w:type="dxa"/>
            <w:gridSpan w:val="2"/>
          </w:tcPr>
          <w:p w14:paraId="6F4348A4" w14:textId="77777777" w:rsidR="006D25D8" w:rsidRPr="001C097E" w:rsidRDefault="006D25D8" w:rsidP="00B06660">
            <w:pPr>
              <w:tabs>
                <w:tab w:val="left" w:pos="426"/>
              </w:tabs>
              <w:snapToGrid w:val="0"/>
              <w:jc w:val="both"/>
              <w:rPr>
                <w:b/>
                <w:bCs/>
                <w:sz w:val="24"/>
                <w:szCs w:val="24"/>
                <w:lang w:eastAsia="ar-SA"/>
              </w:rPr>
            </w:pPr>
            <w:r w:rsidRPr="001C097E">
              <w:rPr>
                <w:b/>
                <w:bCs/>
                <w:sz w:val="24"/>
                <w:szCs w:val="24"/>
                <w:lang w:eastAsia="ar-SA"/>
              </w:rPr>
              <w:t>Промежуточная аттестация в форме зачета</w:t>
            </w:r>
          </w:p>
        </w:tc>
        <w:tc>
          <w:tcPr>
            <w:tcW w:w="1843" w:type="dxa"/>
          </w:tcPr>
          <w:p w14:paraId="0346B33E" w14:textId="3CE3D563" w:rsidR="006D25D8" w:rsidRPr="001C097E" w:rsidRDefault="00365673" w:rsidP="00B06660">
            <w:pPr>
              <w:tabs>
                <w:tab w:val="left" w:pos="426"/>
              </w:tabs>
              <w:snapToGrid w:val="0"/>
              <w:jc w:val="center"/>
              <w:rPr>
                <w:b/>
                <w:bCs/>
                <w:sz w:val="24"/>
                <w:szCs w:val="24"/>
                <w:lang w:val="en-US" w:eastAsia="ar-SA"/>
              </w:rPr>
            </w:pPr>
            <w:r w:rsidRPr="001C097E">
              <w:rPr>
                <w:b/>
                <w:bCs/>
                <w:sz w:val="24"/>
                <w:szCs w:val="24"/>
                <w:lang w:val="en-US" w:eastAsia="ar-SA"/>
              </w:rPr>
              <w:t>2</w:t>
            </w:r>
          </w:p>
        </w:tc>
        <w:tc>
          <w:tcPr>
            <w:tcW w:w="1988" w:type="dxa"/>
          </w:tcPr>
          <w:p w14:paraId="4A570825" w14:textId="77777777" w:rsidR="006D25D8" w:rsidRPr="001C097E" w:rsidRDefault="006D25D8" w:rsidP="00B06660">
            <w:pPr>
              <w:tabs>
                <w:tab w:val="left" w:pos="426"/>
              </w:tabs>
              <w:snapToGrid w:val="0"/>
              <w:jc w:val="center"/>
              <w:rPr>
                <w:b/>
                <w:bCs/>
                <w:sz w:val="24"/>
                <w:szCs w:val="24"/>
                <w:lang w:eastAsia="ar-SA"/>
              </w:rPr>
            </w:pPr>
          </w:p>
        </w:tc>
      </w:tr>
      <w:tr w:rsidR="006D25D8" w:rsidRPr="009D4EE4" w14:paraId="52E2BE53" w14:textId="77777777" w:rsidTr="00991B45">
        <w:trPr>
          <w:trHeight w:val="20"/>
        </w:trPr>
        <w:tc>
          <w:tcPr>
            <w:tcW w:w="11023" w:type="dxa"/>
            <w:gridSpan w:val="2"/>
          </w:tcPr>
          <w:p w14:paraId="4565F049"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Всего:</w:t>
            </w:r>
          </w:p>
        </w:tc>
        <w:tc>
          <w:tcPr>
            <w:tcW w:w="1843" w:type="dxa"/>
          </w:tcPr>
          <w:p w14:paraId="72BFF569" w14:textId="6005364C" w:rsidR="006D25D8" w:rsidRPr="001C097E" w:rsidRDefault="00365673" w:rsidP="00B06660">
            <w:pPr>
              <w:tabs>
                <w:tab w:val="left" w:pos="426"/>
              </w:tabs>
              <w:snapToGrid w:val="0"/>
              <w:jc w:val="center"/>
              <w:rPr>
                <w:b/>
                <w:sz w:val="24"/>
                <w:szCs w:val="24"/>
                <w:lang w:eastAsia="ar-SA"/>
              </w:rPr>
            </w:pPr>
            <w:r>
              <w:rPr>
                <w:b/>
                <w:sz w:val="24"/>
                <w:szCs w:val="24"/>
                <w:lang w:val="en-US" w:eastAsia="ar-SA"/>
              </w:rPr>
              <w:t>40</w:t>
            </w:r>
            <w:r w:rsidR="001C097E">
              <w:rPr>
                <w:b/>
                <w:sz w:val="24"/>
                <w:szCs w:val="24"/>
                <w:lang w:eastAsia="ar-SA"/>
              </w:rPr>
              <w:t>/38</w:t>
            </w:r>
          </w:p>
        </w:tc>
        <w:tc>
          <w:tcPr>
            <w:tcW w:w="1988" w:type="dxa"/>
          </w:tcPr>
          <w:p w14:paraId="4936B5A1" w14:textId="77777777" w:rsidR="006D25D8" w:rsidRPr="009D4EE4" w:rsidRDefault="006D25D8" w:rsidP="00B06660">
            <w:pPr>
              <w:tabs>
                <w:tab w:val="left" w:pos="426"/>
              </w:tabs>
              <w:snapToGrid w:val="0"/>
              <w:jc w:val="center"/>
              <w:rPr>
                <w:sz w:val="24"/>
                <w:szCs w:val="24"/>
                <w:lang w:eastAsia="ar-SA"/>
              </w:rPr>
            </w:pPr>
          </w:p>
        </w:tc>
      </w:tr>
    </w:tbl>
    <w:p w14:paraId="5FAC5203" w14:textId="77777777" w:rsidR="006D25D8" w:rsidRPr="009D4EE4" w:rsidRDefault="006D25D8" w:rsidP="006D25D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p>
    <w:p w14:paraId="70D33173" w14:textId="77777777" w:rsidR="006D25D8" w:rsidRPr="009D4EE4" w:rsidRDefault="006D25D8" w:rsidP="006D25D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p>
    <w:p w14:paraId="711D0C59" w14:textId="77777777" w:rsidR="006D25D8" w:rsidRPr="009D4EE4" w:rsidRDefault="006D25D8" w:rsidP="006D25D8">
      <w:pPr>
        <w:rPr>
          <w:iCs/>
          <w:sz w:val="24"/>
          <w:szCs w:val="24"/>
        </w:rPr>
        <w:sectPr w:rsidR="006D25D8" w:rsidRPr="009D4EE4" w:rsidSect="009A4A34">
          <w:headerReference w:type="even" r:id="rId33"/>
          <w:headerReference w:type="default" r:id="rId34"/>
          <w:footerReference w:type="even" r:id="rId35"/>
          <w:footerReference w:type="default" r:id="rId36"/>
          <w:headerReference w:type="first" r:id="rId37"/>
          <w:footerReference w:type="first" r:id="rId38"/>
          <w:pgSz w:w="16840" w:h="11907" w:orient="landscape"/>
          <w:pgMar w:top="1134" w:right="567" w:bottom="1134" w:left="1701" w:header="709" w:footer="567" w:gutter="0"/>
          <w:cols w:space="720"/>
          <w:docGrid w:linePitch="299"/>
        </w:sectPr>
      </w:pPr>
    </w:p>
    <w:p w14:paraId="026FB10A" w14:textId="015AF383" w:rsidR="006D25D8" w:rsidRPr="00A66B8E" w:rsidRDefault="006D25D8" w:rsidP="001C097E">
      <w:pPr>
        <w:tabs>
          <w:tab w:val="left" w:pos="1134"/>
        </w:tabs>
        <w:jc w:val="center"/>
        <w:rPr>
          <w:b/>
          <w:bCs/>
          <w:sz w:val="24"/>
          <w:szCs w:val="24"/>
        </w:rPr>
      </w:pPr>
      <w:r w:rsidRPr="00A66B8E">
        <w:rPr>
          <w:b/>
          <w:bCs/>
          <w:sz w:val="24"/>
          <w:szCs w:val="24"/>
        </w:rPr>
        <w:t>3. УСЛОВИЯ РЕАЛИЗАЦИИ УЧЕБНОЙ ДИСЦИПЛИНЫ</w:t>
      </w:r>
    </w:p>
    <w:p w14:paraId="0B3AE03A" w14:textId="77777777" w:rsidR="001C097E" w:rsidRDefault="001C097E" w:rsidP="001C097E">
      <w:pPr>
        <w:tabs>
          <w:tab w:val="left" w:pos="1134"/>
        </w:tabs>
        <w:spacing w:line="276" w:lineRule="auto"/>
        <w:ind w:firstLine="709"/>
        <w:jc w:val="both"/>
        <w:rPr>
          <w:sz w:val="24"/>
          <w:szCs w:val="24"/>
        </w:rPr>
      </w:pPr>
    </w:p>
    <w:p w14:paraId="11E7861B" w14:textId="038E07CB" w:rsidR="006D25D8" w:rsidRDefault="006D25D8" w:rsidP="001C097E">
      <w:pPr>
        <w:tabs>
          <w:tab w:val="left" w:pos="1134"/>
        </w:tabs>
        <w:spacing w:line="276" w:lineRule="auto"/>
        <w:ind w:firstLine="709"/>
        <w:jc w:val="both"/>
        <w:rPr>
          <w:b/>
          <w:sz w:val="24"/>
          <w:szCs w:val="24"/>
        </w:rPr>
      </w:pPr>
      <w:r w:rsidRPr="001C097E">
        <w:rPr>
          <w:b/>
          <w:sz w:val="24"/>
          <w:szCs w:val="24"/>
        </w:rPr>
        <w:t>3.1. Для реализации программы учебной дисциплины должны быть предусмотрены следующие специальные помещения:</w:t>
      </w:r>
    </w:p>
    <w:p w14:paraId="7ACDACEA" w14:textId="3415B212" w:rsidR="001C097E" w:rsidRDefault="001C097E" w:rsidP="001C097E">
      <w:pPr>
        <w:tabs>
          <w:tab w:val="left" w:pos="1134"/>
        </w:tabs>
        <w:spacing w:line="276" w:lineRule="auto"/>
        <w:ind w:firstLine="709"/>
        <w:jc w:val="both"/>
        <w:rPr>
          <w:sz w:val="24"/>
          <w:szCs w:val="24"/>
        </w:rPr>
      </w:pPr>
      <w:r>
        <w:rPr>
          <w:sz w:val="24"/>
          <w:szCs w:val="24"/>
        </w:rPr>
        <w:t>Спортивный комплекс</w:t>
      </w:r>
    </w:p>
    <w:p w14:paraId="364335D8" w14:textId="1E79AB28" w:rsidR="006D25D8" w:rsidRPr="00A66B8E" w:rsidRDefault="001C097E" w:rsidP="001C097E">
      <w:pPr>
        <w:tabs>
          <w:tab w:val="left" w:pos="1134"/>
        </w:tabs>
        <w:autoSpaceDE/>
        <w:autoSpaceDN/>
        <w:adjustRightInd/>
        <w:spacing w:line="276" w:lineRule="auto"/>
        <w:ind w:firstLine="709"/>
        <w:jc w:val="both"/>
        <w:rPr>
          <w:sz w:val="24"/>
          <w:szCs w:val="24"/>
        </w:rPr>
      </w:pPr>
      <w:r>
        <w:rPr>
          <w:sz w:val="24"/>
          <w:szCs w:val="24"/>
        </w:rPr>
        <w:t>У</w:t>
      </w:r>
      <w:r w:rsidR="006D25D8" w:rsidRPr="00A66B8E">
        <w:rPr>
          <w:sz w:val="24"/>
          <w:szCs w:val="24"/>
        </w:rPr>
        <w:t>ниверсальный спортивный зал</w:t>
      </w:r>
      <w:r>
        <w:rPr>
          <w:sz w:val="24"/>
          <w:szCs w:val="24"/>
        </w:rPr>
        <w:t xml:space="preserve">, оснащенный оборудованием: </w:t>
      </w:r>
      <w:r w:rsidR="006D25D8" w:rsidRPr="00A66B8E">
        <w:rPr>
          <w:sz w:val="24"/>
          <w:szCs w:val="24"/>
        </w:rPr>
        <w:t>баскетбольные, футбольные, волейбольные мячи; щиты, ворота, корзины, сетки стойки;</w:t>
      </w:r>
      <w:r>
        <w:rPr>
          <w:sz w:val="24"/>
          <w:szCs w:val="24"/>
        </w:rPr>
        <w:t xml:space="preserve"> </w:t>
      </w:r>
      <w:r w:rsidR="006D25D8" w:rsidRPr="00A66B8E">
        <w:rPr>
          <w:sz w:val="24"/>
          <w:szCs w:val="24"/>
        </w:rPr>
        <w:t xml:space="preserve">оборудование для силовых упражнений (гантели, утяжелители, резина, штанги </w:t>
      </w:r>
      <w:r>
        <w:rPr>
          <w:sz w:val="24"/>
          <w:szCs w:val="24"/>
        </w:rPr>
        <w:br/>
      </w:r>
      <w:r w:rsidR="006D25D8" w:rsidRPr="00A66B8E">
        <w:rPr>
          <w:sz w:val="24"/>
          <w:szCs w:val="24"/>
        </w:rPr>
        <w:t>с комплектом различных отягощений или т.п</w:t>
      </w:r>
      <w:r w:rsidR="006D25D8">
        <w:rPr>
          <w:sz w:val="24"/>
          <w:szCs w:val="24"/>
        </w:rPr>
        <w:t>.</w:t>
      </w:r>
      <w:r w:rsidR="006D25D8" w:rsidRPr="00A66B8E">
        <w:rPr>
          <w:sz w:val="24"/>
          <w:szCs w:val="24"/>
        </w:rPr>
        <w:t>), гимнастическая</w:t>
      </w:r>
      <w:r w:rsidR="006D25D8" w:rsidRPr="00A66B8E">
        <w:rPr>
          <w:spacing w:val="14"/>
          <w:sz w:val="24"/>
          <w:szCs w:val="24"/>
        </w:rPr>
        <w:t xml:space="preserve"> </w:t>
      </w:r>
      <w:r w:rsidR="006D25D8" w:rsidRPr="00A66B8E">
        <w:rPr>
          <w:sz w:val="24"/>
          <w:szCs w:val="24"/>
        </w:rPr>
        <w:t>перекладина, шведская стенка, секундомеры,</w:t>
      </w:r>
      <w:r w:rsidR="006D25D8" w:rsidRPr="00A66B8E">
        <w:rPr>
          <w:spacing w:val="9"/>
          <w:sz w:val="24"/>
          <w:szCs w:val="24"/>
        </w:rPr>
        <w:t xml:space="preserve"> </w:t>
      </w:r>
      <w:r w:rsidR="006D25D8" w:rsidRPr="00A66B8E">
        <w:rPr>
          <w:sz w:val="24"/>
          <w:szCs w:val="24"/>
        </w:rPr>
        <w:t xml:space="preserve">дорожка резиновая разметочная для прыжков </w:t>
      </w:r>
      <w:r>
        <w:rPr>
          <w:sz w:val="24"/>
          <w:szCs w:val="24"/>
        </w:rPr>
        <w:br/>
      </w:r>
      <w:r w:rsidR="006D25D8" w:rsidRPr="00A66B8E">
        <w:rPr>
          <w:sz w:val="24"/>
          <w:szCs w:val="24"/>
        </w:rPr>
        <w:t>и метания.</w:t>
      </w:r>
    </w:p>
    <w:p w14:paraId="4B755D5C" w14:textId="77777777" w:rsidR="006D25D8" w:rsidRPr="00A66B8E" w:rsidRDefault="006D25D8" w:rsidP="001C097E">
      <w:pPr>
        <w:tabs>
          <w:tab w:val="left" w:pos="993"/>
          <w:tab w:val="left" w:pos="1134"/>
        </w:tabs>
        <w:spacing w:line="276" w:lineRule="auto"/>
        <w:ind w:firstLine="709"/>
        <w:jc w:val="both"/>
        <w:rPr>
          <w:sz w:val="24"/>
          <w:szCs w:val="24"/>
        </w:rPr>
      </w:pPr>
    </w:p>
    <w:p w14:paraId="708B6D9B" w14:textId="77777777" w:rsidR="006D25D8" w:rsidRPr="00A66B8E" w:rsidRDefault="006D25D8" w:rsidP="001C097E">
      <w:pPr>
        <w:tabs>
          <w:tab w:val="left" w:pos="1134"/>
        </w:tabs>
        <w:spacing w:line="276" w:lineRule="auto"/>
        <w:ind w:firstLine="709"/>
        <w:jc w:val="both"/>
        <w:rPr>
          <w:b/>
          <w:bCs/>
          <w:sz w:val="24"/>
          <w:szCs w:val="24"/>
        </w:rPr>
      </w:pPr>
      <w:r w:rsidRPr="00A66B8E">
        <w:rPr>
          <w:b/>
          <w:bCs/>
          <w:sz w:val="24"/>
          <w:szCs w:val="24"/>
        </w:rPr>
        <w:t>3.2. Информационное обеспечение реализации программы</w:t>
      </w:r>
    </w:p>
    <w:p w14:paraId="1DB92B33" w14:textId="7974C769" w:rsidR="00687751" w:rsidRPr="00F027BF" w:rsidRDefault="00687751" w:rsidP="001C097E">
      <w:pPr>
        <w:spacing w:line="276" w:lineRule="auto"/>
        <w:ind w:firstLine="709"/>
        <w:jc w:val="both"/>
        <w:rPr>
          <w:rFonts w:eastAsia="Times New Roman"/>
          <w:sz w:val="24"/>
          <w:szCs w:val="24"/>
        </w:rPr>
      </w:pPr>
      <w:r w:rsidRPr="00F027BF">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784315">
        <w:rPr>
          <w:rFonts w:eastAsia="Times New Roman"/>
          <w:sz w:val="24"/>
          <w:szCs w:val="24"/>
        </w:rPr>
        <w:br/>
      </w:r>
      <w:r w:rsidRPr="00F027BF">
        <w:rPr>
          <w:rFonts w:eastAsia="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4988009" w14:textId="77777777" w:rsidR="00784315" w:rsidRDefault="00784315" w:rsidP="001C097E">
      <w:pPr>
        <w:tabs>
          <w:tab w:val="left" w:pos="1134"/>
        </w:tabs>
        <w:spacing w:line="276" w:lineRule="auto"/>
        <w:ind w:firstLine="709"/>
        <w:contextualSpacing/>
        <w:jc w:val="both"/>
        <w:rPr>
          <w:b/>
          <w:sz w:val="24"/>
          <w:szCs w:val="24"/>
        </w:rPr>
      </w:pPr>
    </w:p>
    <w:p w14:paraId="10115490" w14:textId="73905308" w:rsidR="006D25D8" w:rsidRPr="00A66B8E" w:rsidRDefault="006D25D8" w:rsidP="001C097E">
      <w:pPr>
        <w:tabs>
          <w:tab w:val="left" w:pos="1134"/>
        </w:tabs>
        <w:spacing w:line="276" w:lineRule="auto"/>
        <w:ind w:firstLine="709"/>
        <w:contextualSpacing/>
        <w:jc w:val="both"/>
        <w:rPr>
          <w:b/>
          <w:sz w:val="24"/>
          <w:szCs w:val="24"/>
        </w:rPr>
      </w:pPr>
      <w:r w:rsidRPr="00A66B8E">
        <w:rPr>
          <w:b/>
          <w:sz w:val="24"/>
          <w:szCs w:val="24"/>
        </w:rPr>
        <w:t xml:space="preserve">3.2.1. </w:t>
      </w:r>
      <w:r w:rsidR="0087171F" w:rsidRPr="009209C5">
        <w:rPr>
          <w:b/>
          <w:bCs/>
          <w:sz w:val="24"/>
          <w:szCs w:val="24"/>
        </w:rPr>
        <w:t>Основные</w:t>
      </w:r>
      <w:r w:rsidR="0087171F" w:rsidRPr="00A66B8E">
        <w:rPr>
          <w:b/>
          <w:sz w:val="24"/>
          <w:szCs w:val="24"/>
        </w:rPr>
        <w:t xml:space="preserve"> печатные</w:t>
      </w:r>
      <w:r w:rsidR="004140B4" w:rsidRPr="004140B4">
        <w:rPr>
          <w:b/>
          <w:sz w:val="24"/>
          <w:szCs w:val="24"/>
        </w:rPr>
        <w:t xml:space="preserve"> </w:t>
      </w:r>
      <w:r w:rsidR="004140B4">
        <w:rPr>
          <w:b/>
          <w:sz w:val="24"/>
          <w:szCs w:val="24"/>
        </w:rPr>
        <w:t>и электронные</w:t>
      </w:r>
      <w:r w:rsidR="0087171F" w:rsidRPr="00A66B8E">
        <w:rPr>
          <w:b/>
          <w:sz w:val="24"/>
          <w:szCs w:val="24"/>
        </w:rPr>
        <w:t xml:space="preserve"> </w:t>
      </w:r>
      <w:r w:rsidRPr="00A66B8E">
        <w:rPr>
          <w:b/>
          <w:sz w:val="24"/>
          <w:szCs w:val="24"/>
        </w:rPr>
        <w:t>издания</w:t>
      </w:r>
    </w:p>
    <w:p w14:paraId="6EF0E333" w14:textId="77777777" w:rsidR="001C097E" w:rsidRPr="009209C5" w:rsidRDefault="001C097E" w:rsidP="003E6B63">
      <w:pPr>
        <w:numPr>
          <w:ilvl w:val="0"/>
          <w:numId w:val="24"/>
        </w:numPr>
        <w:tabs>
          <w:tab w:val="left" w:pos="708"/>
          <w:tab w:val="left" w:pos="1134"/>
        </w:tabs>
        <w:autoSpaceDE/>
        <w:autoSpaceDN/>
        <w:adjustRightInd/>
        <w:spacing w:line="276" w:lineRule="auto"/>
        <w:ind w:left="0" w:firstLine="709"/>
        <w:jc w:val="both"/>
        <w:rPr>
          <w:sz w:val="24"/>
          <w:szCs w:val="24"/>
        </w:rPr>
      </w:pPr>
      <w:proofErr w:type="spellStart"/>
      <w:r w:rsidRPr="009209C5">
        <w:rPr>
          <w:sz w:val="24"/>
          <w:szCs w:val="24"/>
        </w:rPr>
        <w:t>Аллянов</w:t>
      </w:r>
      <w:proofErr w:type="spellEnd"/>
      <w:r w:rsidRPr="009209C5">
        <w:rPr>
          <w:sz w:val="24"/>
          <w:szCs w:val="24"/>
        </w:rPr>
        <w:t>, Ю. Н.  Физическая культура: учебник для СПО / Ю. Н. </w:t>
      </w:r>
      <w:proofErr w:type="spellStart"/>
      <w:r w:rsidRPr="009209C5">
        <w:rPr>
          <w:sz w:val="24"/>
          <w:szCs w:val="24"/>
        </w:rPr>
        <w:t>Аллянов</w:t>
      </w:r>
      <w:proofErr w:type="spellEnd"/>
      <w:r w:rsidRPr="009209C5">
        <w:rPr>
          <w:sz w:val="24"/>
          <w:szCs w:val="24"/>
        </w:rPr>
        <w:t>, И. А. </w:t>
      </w:r>
      <w:proofErr w:type="spellStart"/>
      <w:r w:rsidRPr="009209C5">
        <w:rPr>
          <w:sz w:val="24"/>
          <w:szCs w:val="24"/>
        </w:rPr>
        <w:t>Письменский</w:t>
      </w:r>
      <w:proofErr w:type="spellEnd"/>
      <w:r w:rsidRPr="009209C5">
        <w:rPr>
          <w:sz w:val="24"/>
          <w:szCs w:val="24"/>
        </w:rPr>
        <w:t>. </w:t>
      </w:r>
      <w:r>
        <w:rPr>
          <w:sz w:val="24"/>
          <w:szCs w:val="24"/>
        </w:rPr>
        <w:t>–</w:t>
      </w:r>
      <w:r w:rsidRPr="009209C5">
        <w:rPr>
          <w:sz w:val="24"/>
          <w:szCs w:val="24"/>
        </w:rPr>
        <w:t xml:space="preserve"> 3-е изд., </w:t>
      </w:r>
      <w:proofErr w:type="spellStart"/>
      <w:r w:rsidRPr="009209C5">
        <w:rPr>
          <w:sz w:val="24"/>
          <w:szCs w:val="24"/>
        </w:rPr>
        <w:t>испр</w:t>
      </w:r>
      <w:proofErr w:type="spellEnd"/>
      <w:r w:rsidRPr="009209C5">
        <w:rPr>
          <w:sz w:val="24"/>
          <w:szCs w:val="24"/>
        </w:rPr>
        <w:t>. </w:t>
      </w:r>
      <w:r>
        <w:rPr>
          <w:sz w:val="24"/>
          <w:szCs w:val="24"/>
        </w:rPr>
        <w:t>–</w:t>
      </w:r>
      <w:r w:rsidRPr="009209C5">
        <w:rPr>
          <w:sz w:val="24"/>
          <w:szCs w:val="24"/>
        </w:rPr>
        <w:t xml:space="preserve"> Москва: Издательство </w:t>
      </w:r>
      <w:proofErr w:type="spellStart"/>
      <w:r w:rsidRPr="009209C5">
        <w:rPr>
          <w:sz w:val="24"/>
          <w:szCs w:val="24"/>
        </w:rPr>
        <w:t>Юрайт</w:t>
      </w:r>
      <w:proofErr w:type="spellEnd"/>
      <w:r w:rsidRPr="009209C5">
        <w:rPr>
          <w:sz w:val="24"/>
          <w:szCs w:val="24"/>
        </w:rPr>
        <w:t>, 2021. </w:t>
      </w:r>
      <w:r>
        <w:rPr>
          <w:sz w:val="24"/>
          <w:szCs w:val="24"/>
        </w:rPr>
        <w:t>–</w:t>
      </w:r>
      <w:r w:rsidRPr="009209C5">
        <w:rPr>
          <w:sz w:val="24"/>
          <w:szCs w:val="24"/>
        </w:rPr>
        <w:t xml:space="preserve"> 493 с. </w:t>
      </w:r>
      <w:r>
        <w:rPr>
          <w:sz w:val="24"/>
          <w:szCs w:val="24"/>
        </w:rPr>
        <w:t>–</w:t>
      </w:r>
      <w:r w:rsidRPr="009209C5">
        <w:rPr>
          <w:sz w:val="24"/>
          <w:szCs w:val="24"/>
        </w:rPr>
        <w:t xml:space="preserve"> (Профессиональное образование). </w:t>
      </w:r>
      <w:r>
        <w:rPr>
          <w:sz w:val="24"/>
          <w:szCs w:val="24"/>
        </w:rPr>
        <w:t>–</w:t>
      </w:r>
      <w:r w:rsidRPr="009209C5">
        <w:rPr>
          <w:sz w:val="24"/>
          <w:szCs w:val="24"/>
        </w:rPr>
        <w:t xml:space="preserve"> Текст: электронный // Образовательная платформа </w:t>
      </w:r>
      <w:proofErr w:type="spellStart"/>
      <w:r w:rsidRPr="009209C5">
        <w:rPr>
          <w:sz w:val="24"/>
          <w:szCs w:val="24"/>
        </w:rPr>
        <w:t>Юрайт</w:t>
      </w:r>
      <w:proofErr w:type="spellEnd"/>
      <w:r w:rsidRPr="009209C5">
        <w:rPr>
          <w:sz w:val="24"/>
          <w:szCs w:val="24"/>
        </w:rPr>
        <w:t xml:space="preserve"> [сайт]. </w:t>
      </w:r>
      <w:r>
        <w:rPr>
          <w:sz w:val="24"/>
          <w:szCs w:val="24"/>
        </w:rPr>
        <w:t>–</w:t>
      </w:r>
      <w:r w:rsidRPr="009209C5">
        <w:rPr>
          <w:sz w:val="24"/>
          <w:szCs w:val="24"/>
        </w:rPr>
        <w:t xml:space="preserve"> URL: https://www.urait.ru/bcode/471143</w:t>
      </w:r>
    </w:p>
    <w:p w14:paraId="2A490CAC" w14:textId="4C1477B6" w:rsidR="001C097E" w:rsidRPr="009209C5" w:rsidRDefault="001C097E" w:rsidP="003E6B63">
      <w:pPr>
        <w:numPr>
          <w:ilvl w:val="0"/>
          <w:numId w:val="24"/>
        </w:numPr>
        <w:tabs>
          <w:tab w:val="left" w:pos="708"/>
          <w:tab w:val="left" w:pos="1134"/>
        </w:tabs>
        <w:autoSpaceDE/>
        <w:autoSpaceDN/>
        <w:adjustRightInd/>
        <w:spacing w:line="276" w:lineRule="auto"/>
        <w:ind w:left="0" w:firstLine="709"/>
        <w:jc w:val="both"/>
        <w:rPr>
          <w:sz w:val="24"/>
          <w:szCs w:val="24"/>
        </w:rPr>
      </w:pPr>
      <w:r w:rsidRPr="009209C5">
        <w:rPr>
          <w:sz w:val="24"/>
          <w:szCs w:val="24"/>
        </w:rPr>
        <w:t>Алхасов, Д. С.  Теория и история физической культуры и спорта: учебник и практикум для СПО / Д. С. Алхасов. </w:t>
      </w:r>
      <w:r>
        <w:rPr>
          <w:sz w:val="24"/>
          <w:szCs w:val="24"/>
        </w:rPr>
        <w:t>–</w:t>
      </w:r>
      <w:r w:rsidRPr="009209C5">
        <w:rPr>
          <w:sz w:val="24"/>
          <w:szCs w:val="24"/>
        </w:rPr>
        <w:t xml:space="preserve"> Москва: Издательство </w:t>
      </w:r>
      <w:proofErr w:type="spellStart"/>
      <w:r w:rsidRPr="009209C5">
        <w:rPr>
          <w:sz w:val="24"/>
          <w:szCs w:val="24"/>
        </w:rPr>
        <w:t>Юрайт</w:t>
      </w:r>
      <w:proofErr w:type="spellEnd"/>
      <w:r w:rsidRPr="009209C5">
        <w:rPr>
          <w:sz w:val="24"/>
          <w:szCs w:val="24"/>
        </w:rPr>
        <w:t>, 2021. </w:t>
      </w:r>
      <w:r>
        <w:rPr>
          <w:sz w:val="24"/>
          <w:szCs w:val="24"/>
        </w:rPr>
        <w:t>–</w:t>
      </w:r>
      <w:r w:rsidRPr="009209C5">
        <w:rPr>
          <w:sz w:val="24"/>
          <w:szCs w:val="24"/>
        </w:rPr>
        <w:t xml:space="preserve"> 191 с. </w:t>
      </w:r>
      <w:r>
        <w:rPr>
          <w:sz w:val="24"/>
          <w:szCs w:val="24"/>
        </w:rPr>
        <w:t xml:space="preserve">– </w:t>
      </w:r>
      <w:r w:rsidRPr="009209C5">
        <w:rPr>
          <w:sz w:val="24"/>
          <w:szCs w:val="24"/>
        </w:rPr>
        <w:t>(Профессиональное образование). </w:t>
      </w:r>
      <w:r>
        <w:rPr>
          <w:sz w:val="24"/>
          <w:szCs w:val="24"/>
        </w:rPr>
        <w:t xml:space="preserve">- </w:t>
      </w:r>
      <w:r w:rsidRPr="009209C5">
        <w:rPr>
          <w:sz w:val="24"/>
          <w:szCs w:val="24"/>
        </w:rPr>
        <w:t xml:space="preserve">Текст: электронный // Образовательная платформа </w:t>
      </w:r>
      <w:proofErr w:type="spellStart"/>
      <w:r w:rsidRPr="009209C5">
        <w:rPr>
          <w:sz w:val="24"/>
          <w:szCs w:val="24"/>
        </w:rPr>
        <w:t>Юрайт</w:t>
      </w:r>
      <w:proofErr w:type="spellEnd"/>
      <w:r w:rsidRPr="009209C5">
        <w:rPr>
          <w:sz w:val="24"/>
          <w:szCs w:val="24"/>
        </w:rPr>
        <w:t xml:space="preserve"> [сайт]. </w:t>
      </w:r>
      <w:r>
        <w:rPr>
          <w:sz w:val="24"/>
          <w:szCs w:val="24"/>
        </w:rPr>
        <w:t>–</w:t>
      </w:r>
      <w:r w:rsidRPr="009209C5">
        <w:rPr>
          <w:sz w:val="24"/>
          <w:szCs w:val="24"/>
        </w:rPr>
        <w:t xml:space="preserve"> URL: https://www.urait.ru/bcode/487793 </w:t>
      </w:r>
    </w:p>
    <w:p w14:paraId="4F77E0C0" w14:textId="11D6B0CE" w:rsidR="001C097E" w:rsidRPr="00A66B8E" w:rsidRDefault="001C097E" w:rsidP="003E6B63">
      <w:pPr>
        <w:numPr>
          <w:ilvl w:val="0"/>
          <w:numId w:val="24"/>
        </w:numPr>
        <w:tabs>
          <w:tab w:val="left" w:pos="1134"/>
        </w:tabs>
        <w:autoSpaceDE/>
        <w:autoSpaceDN/>
        <w:adjustRightInd/>
        <w:spacing w:line="276" w:lineRule="auto"/>
        <w:ind w:left="0" w:firstLine="709"/>
        <w:jc w:val="both"/>
        <w:rPr>
          <w:sz w:val="24"/>
          <w:szCs w:val="24"/>
          <w:shd w:val="clear" w:color="auto" w:fill="FFFFFF"/>
        </w:rPr>
      </w:pPr>
      <w:proofErr w:type="spellStart"/>
      <w:r w:rsidRPr="001C097E">
        <w:rPr>
          <w:iCs/>
          <w:sz w:val="24"/>
          <w:szCs w:val="24"/>
          <w:shd w:val="clear" w:color="auto" w:fill="FFFFFF"/>
        </w:rPr>
        <w:t>Бурухин</w:t>
      </w:r>
      <w:proofErr w:type="spellEnd"/>
      <w:r w:rsidRPr="001C097E">
        <w:rPr>
          <w:iCs/>
          <w:sz w:val="24"/>
          <w:szCs w:val="24"/>
          <w:shd w:val="clear" w:color="auto" w:fill="FFFFFF"/>
        </w:rPr>
        <w:t xml:space="preserve">, С. Ф.  Методика обучения физической культуре. </w:t>
      </w:r>
      <w:r w:rsidRPr="001C097E">
        <w:rPr>
          <w:iCs/>
          <w:sz w:val="24"/>
          <w:szCs w:val="24"/>
          <w:shd w:val="clear" w:color="auto" w:fill="FFFFFF"/>
        </w:rPr>
        <w:tab/>
        <w:t>гимнастика : учебное пособие для среднего профессионального образования / С. Ф. </w:t>
      </w:r>
      <w:proofErr w:type="spellStart"/>
      <w:r w:rsidRPr="001C097E">
        <w:rPr>
          <w:iCs/>
          <w:sz w:val="24"/>
          <w:szCs w:val="24"/>
          <w:shd w:val="clear" w:color="auto" w:fill="FFFFFF"/>
        </w:rPr>
        <w:t>Бурухин</w:t>
      </w:r>
      <w:proofErr w:type="spellEnd"/>
      <w:r w:rsidRPr="001C097E">
        <w:rPr>
          <w:iCs/>
          <w:sz w:val="24"/>
          <w:szCs w:val="24"/>
          <w:shd w:val="clear" w:color="auto" w:fill="FFFFFF"/>
        </w:rPr>
        <w:t>. </w:t>
      </w:r>
      <w:r>
        <w:rPr>
          <w:iCs/>
          <w:sz w:val="24"/>
          <w:szCs w:val="24"/>
          <w:shd w:val="clear" w:color="auto" w:fill="FFFFFF"/>
        </w:rPr>
        <w:t>–</w:t>
      </w:r>
      <w:r w:rsidRPr="001C097E">
        <w:rPr>
          <w:iCs/>
          <w:sz w:val="24"/>
          <w:szCs w:val="24"/>
          <w:shd w:val="clear" w:color="auto" w:fill="FFFFFF"/>
        </w:rPr>
        <w:t xml:space="preserve"> 3-е изд., </w:t>
      </w:r>
      <w:proofErr w:type="spellStart"/>
      <w:r w:rsidRPr="001C097E">
        <w:rPr>
          <w:iCs/>
          <w:sz w:val="24"/>
          <w:szCs w:val="24"/>
          <w:shd w:val="clear" w:color="auto" w:fill="FFFFFF"/>
        </w:rPr>
        <w:t>испр</w:t>
      </w:r>
      <w:proofErr w:type="spellEnd"/>
      <w:proofErr w:type="gramStart"/>
      <w:r w:rsidRPr="001C097E">
        <w:rPr>
          <w:iCs/>
          <w:sz w:val="24"/>
          <w:szCs w:val="24"/>
          <w:shd w:val="clear" w:color="auto" w:fill="FFFFFF"/>
        </w:rPr>
        <w:t>.</w:t>
      </w:r>
      <w:proofErr w:type="gramEnd"/>
      <w:r w:rsidRPr="001C097E">
        <w:rPr>
          <w:iCs/>
          <w:sz w:val="24"/>
          <w:szCs w:val="24"/>
          <w:shd w:val="clear" w:color="auto" w:fill="FFFFFF"/>
        </w:rPr>
        <w:t xml:space="preserve"> и доп. </w:t>
      </w:r>
      <w:r>
        <w:rPr>
          <w:iCs/>
          <w:sz w:val="24"/>
          <w:szCs w:val="24"/>
          <w:shd w:val="clear" w:color="auto" w:fill="FFFFFF"/>
        </w:rPr>
        <w:t>–</w:t>
      </w:r>
      <w:r w:rsidRPr="001C097E">
        <w:rPr>
          <w:iCs/>
          <w:sz w:val="24"/>
          <w:szCs w:val="24"/>
          <w:shd w:val="clear" w:color="auto" w:fill="FFFFFF"/>
        </w:rPr>
        <w:t xml:space="preserve"> Москва : Издательство </w:t>
      </w:r>
      <w:proofErr w:type="spellStart"/>
      <w:r w:rsidRPr="001C097E">
        <w:rPr>
          <w:iCs/>
          <w:sz w:val="24"/>
          <w:szCs w:val="24"/>
          <w:shd w:val="clear" w:color="auto" w:fill="FFFFFF"/>
        </w:rPr>
        <w:t>Юрайт</w:t>
      </w:r>
      <w:proofErr w:type="spellEnd"/>
      <w:r w:rsidRPr="001C097E">
        <w:rPr>
          <w:iCs/>
          <w:sz w:val="24"/>
          <w:szCs w:val="24"/>
          <w:shd w:val="clear" w:color="auto" w:fill="FFFFFF"/>
        </w:rPr>
        <w:t>, 2022. </w:t>
      </w:r>
      <w:r>
        <w:rPr>
          <w:iCs/>
          <w:sz w:val="24"/>
          <w:szCs w:val="24"/>
          <w:shd w:val="clear" w:color="auto" w:fill="FFFFFF"/>
        </w:rPr>
        <w:t>–</w:t>
      </w:r>
      <w:r w:rsidRPr="001C097E">
        <w:rPr>
          <w:iCs/>
          <w:sz w:val="24"/>
          <w:szCs w:val="24"/>
          <w:shd w:val="clear" w:color="auto" w:fill="FFFFFF"/>
        </w:rPr>
        <w:t xml:space="preserve"> 173 с. </w:t>
      </w:r>
      <w:r>
        <w:rPr>
          <w:iCs/>
          <w:sz w:val="24"/>
          <w:szCs w:val="24"/>
          <w:shd w:val="clear" w:color="auto" w:fill="FFFFFF"/>
        </w:rPr>
        <w:t>–</w:t>
      </w:r>
      <w:r w:rsidRPr="001C097E">
        <w:rPr>
          <w:iCs/>
          <w:sz w:val="24"/>
          <w:szCs w:val="24"/>
          <w:shd w:val="clear" w:color="auto" w:fill="FFFFFF"/>
        </w:rPr>
        <w:t xml:space="preserve"> (Профессиональное образование). </w:t>
      </w:r>
      <w:r>
        <w:rPr>
          <w:iCs/>
          <w:sz w:val="24"/>
          <w:szCs w:val="24"/>
          <w:shd w:val="clear" w:color="auto" w:fill="FFFFFF"/>
        </w:rPr>
        <w:t>–</w:t>
      </w:r>
      <w:r w:rsidRPr="001C097E">
        <w:rPr>
          <w:iCs/>
          <w:sz w:val="24"/>
          <w:szCs w:val="24"/>
          <w:shd w:val="clear" w:color="auto" w:fill="FFFFFF"/>
        </w:rPr>
        <w:t xml:space="preserve"> ISBN 978-5-534-07538-0. </w:t>
      </w:r>
      <w:r>
        <w:rPr>
          <w:iCs/>
          <w:sz w:val="24"/>
          <w:szCs w:val="24"/>
          <w:shd w:val="clear" w:color="auto" w:fill="FFFFFF"/>
        </w:rPr>
        <w:t>–</w:t>
      </w:r>
      <w:r w:rsidRPr="001C097E">
        <w:rPr>
          <w:iCs/>
          <w:sz w:val="24"/>
          <w:szCs w:val="24"/>
          <w:shd w:val="clear" w:color="auto" w:fill="FFFFFF"/>
        </w:rPr>
        <w:t xml:space="preserve"> Текст : электронный // Образовательная платформа </w:t>
      </w:r>
      <w:proofErr w:type="spellStart"/>
      <w:r w:rsidRPr="001C097E">
        <w:rPr>
          <w:iCs/>
          <w:sz w:val="24"/>
          <w:szCs w:val="24"/>
          <w:shd w:val="clear" w:color="auto" w:fill="FFFFFF"/>
        </w:rPr>
        <w:t>Юрайт</w:t>
      </w:r>
      <w:proofErr w:type="spellEnd"/>
      <w:r w:rsidRPr="001C097E">
        <w:rPr>
          <w:iCs/>
          <w:sz w:val="24"/>
          <w:szCs w:val="24"/>
          <w:shd w:val="clear" w:color="auto" w:fill="FFFFFF"/>
        </w:rPr>
        <w:t xml:space="preserve"> [сайт]. </w:t>
      </w:r>
      <w:r>
        <w:rPr>
          <w:iCs/>
          <w:sz w:val="24"/>
          <w:szCs w:val="24"/>
          <w:shd w:val="clear" w:color="auto" w:fill="FFFFFF"/>
        </w:rPr>
        <w:t>–</w:t>
      </w:r>
      <w:r w:rsidRPr="001C097E">
        <w:rPr>
          <w:iCs/>
          <w:sz w:val="24"/>
          <w:szCs w:val="24"/>
          <w:shd w:val="clear" w:color="auto" w:fill="FFFFFF"/>
        </w:rPr>
        <w:t xml:space="preserve"> URL: https://urait.ru/bcode/491838 (дата обращения: 14.03.2022).</w:t>
      </w:r>
      <w:r w:rsidRPr="00A66B8E">
        <w:rPr>
          <w:sz w:val="24"/>
          <w:szCs w:val="24"/>
          <w:shd w:val="clear" w:color="auto" w:fill="FFFFFF"/>
        </w:rPr>
        <w:t xml:space="preserve"> </w:t>
      </w:r>
    </w:p>
    <w:p w14:paraId="44F5FD6B" w14:textId="3D333DB5" w:rsidR="001C097E" w:rsidRPr="00A66B8E" w:rsidRDefault="001C097E" w:rsidP="003E6B63">
      <w:pPr>
        <w:numPr>
          <w:ilvl w:val="0"/>
          <w:numId w:val="24"/>
        </w:numPr>
        <w:tabs>
          <w:tab w:val="left" w:pos="708"/>
          <w:tab w:val="left" w:pos="1134"/>
        </w:tabs>
        <w:autoSpaceDE/>
        <w:autoSpaceDN/>
        <w:adjustRightInd/>
        <w:spacing w:line="276" w:lineRule="auto"/>
        <w:ind w:left="0" w:firstLine="709"/>
        <w:jc w:val="both"/>
        <w:rPr>
          <w:sz w:val="24"/>
          <w:szCs w:val="24"/>
        </w:rPr>
      </w:pPr>
      <w:r w:rsidRPr="001C097E">
        <w:rPr>
          <w:iCs/>
          <w:sz w:val="24"/>
          <w:szCs w:val="24"/>
        </w:rPr>
        <w:t>Германов, Г. Н.  Методика обучения предмету «Физическая культура». Легкая атлетика : учебное пособие для среднего профессионального образования / Г. Н. Германов, В. Г. Никитушкин, Е. Г. Цуканова. </w:t>
      </w:r>
      <w:r>
        <w:rPr>
          <w:iCs/>
          <w:sz w:val="24"/>
          <w:szCs w:val="24"/>
        </w:rPr>
        <w:t>–</w:t>
      </w:r>
      <w:r w:rsidRPr="001C097E">
        <w:rPr>
          <w:iCs/>
          <w:sz w:val="24"/>
          <w:szCs w:val="24"/>
        </w:rPr>
        <w:t xml:space="preserve"> Москва : Издательство </w:t>
      </w:r>
      <w:proofErr w:type="spellStart"/>
      <w:r w:rsidRPr="001C097E">
        <w:rPr>
          <w:iCs/>
          <w:sz w:val="24"/>
          <w:szCs w:val="24"/>
        </w:rPr>
        <w:t>Юрайт</w:t>
      </w:r>
      <w:proofErr w:type="spellEnd"/>
      <w:r w:rsidRPr="001C097E">
        <w:rPr>
          <w:iCs/>
          <w:sz w:val="24"/>
          <w:szCs w:val="24"/>
        </w:rPr>
        <w:t>, 2022. </w:t>
      </w:r>
      <w:r>
        <w:rPr>
          <w:iCs/>
          <w:sz w:val="24"/>
          <w:szCs w:val="24"/>
        </w:rPr>
        <w:t>–</w:t>
      </w:r>
      <w:r w:rsidRPr="001C097E">
        <w:rPr>
          <w:iCs/>
          <w:sz w:val="24"/>
          <w:szCs w:val="24"/>
        </w:rPr>
        <w:t xml:space="preserve"> 461 с. </w:t>
      </w:r>
      <w:r>
        <w:rPr>
          <w:iCs/>
          <w:sz w:val="24"/>
          <w:szCs w:val="24"/>
        </w:rPr>
        <w:t>–</w:t>
      </w:r>
      <w:r w:rsidRPr="001C097E">
        <w:rPr>
          <w:iCs/>
          <w:sz w:val="24"/>
          <w:szCs w:val="24"/>
        </w:rPr>
        <w:t xml:space="preserve"> (Профессиональное образование). </w:t>
      </w:r>
      <w:r>
        <w:rPr>
          <w:iCs/>
          <w:sz w:val="24"/>
          <w:szCs w:val="24"/>
        </w:rPr>
        <w:t>–</w:t>
      </w:r>
      <w:r w:rsidRPr="001C097E">
        <w:rPr>
          <w:iCs/>
          <w:sz w:val="24"/>
          <w:szCs w:val="24"/>
        </w:rPr>
        <w:t xml:space="preserve"> ISBN 978-5-534-05784-3. </w:t>
      </w:r>
      <w:r>
        <w:rPr>
          <w:iCs/>
          <w:sz w:val="24"/>
          <w:szCs w:val="24"/>
        </w:rPr>
        <w:t>–</w:t>
      </w:r>
      <w:r w:rsidRPr="001C097E">
        <w:rPr>
          <w:iCs/>
          <w:sz w:val="24"/>
          <w:szCs w:val="24"/>
        </w:rPr>
        <w:t xml:space="preserve"> Текст : электронный // Образовательная платформа </w:t>
      </w:r>
      <w:proofErr w:type="spellStart"/>
      <w:r w:rsidRPr="001C097E">
        <w:rPr>
          <w:iCs/>
          <w:sz w:val="24"/>
          <w:szCs w:val="24"/>
        </w:rPr>
        <w:t>Юрайт</w:t>
      </w:r>
      <w:proofErr w:type="spellEnd"/>
      <w:r w:rsidRPr="001C097E">
        <w:rPr>
          <w:iCs/>
          <w:sz w:val="24"/>
          <w:szCs w:val="24"/>
        </w:rPr>
        <w:t xml:space="preserve"> [сайт]. </w:t>
      </w:r>
      <w:r>
        <w:rPr>
          <w:iCs/>
          <w:sz w:val="24"/>
          <w:szCs w:val="24"/>
        </w:rPr>
        <w:t>–</w:t>
      </w:r>
      <w:r w:rsidRPr="001C097E">
        <w:rPr>
          <w:iCs/>
          <w:sz w:val="24"/>
          <w:szCs w:val="24"/>
        </w:rPr>
        <w:t xml:space="preserve"> URL: https://urait.ru/bcode/506927 (дата обращения: 14.03.2022).</w:t>
      </w:r>
    </w:p>
    <w:p w14:paraId="2C07B948" w14:textId="2356560D" w:rsidR="001C097E" w:rsidRPr="00A66B8E" w:rsidRDefault="001C097E" w:rsidP="003E6B63">
      <w:pPr>
        <w:numPr>
          <w:ilvl w:val="0"/>
          <w:numId w:val="24"/>
        </w:numPr>
        <w:tabs>
          <w:tab w:val="left" w:pos="708"/>
          <w:tab w:val="left" w:pos="1134"/>
        </w:tabs>
        <w:autoSpaceDE/>
        <w:autoSpaceDN/>
        <w:adjustRightInd/>
        <w:spacing w:line="276" w:lineRule="auto"/>
        <w:ind w:left="0" w:firstLine="709"/>
        <w:jc w:val="both"/>
        <w:rPr>
          <w:sz w:val="24"/>
          <w:szCs w:val="24"/>
        </w:rPr>
      </w:pPr>
      <w:proofErr w:type="spellStart"/>
      <w:r w:rsidRPr="001C097E">
        <w:rPr>
          <w:iCs/>
          <w:sz w:val="24"/>
          <w:szCs w:val="24"/>
        </w:rPr>
        <w:t>Рубанович</w:t>
      </w:r>
      <w:proofErr w:type="spellEnd"/>
      <w:r w:rsidRPr="001C097E">
        <w:rPr>
          <w:iCs/>
          <w:sz w:val="24"/>
          <w:szCs w:val="24"/>
        </w:rPr>
        <w:t>, В. Б.  Основы врачебного контроля при занятиях физической культурой : учебное пособие для среднего профессионального образования / В. Б. </w:t>
      </w:r>
      <w:proofErr w:type="spellStart"/>
      <w:r w:rsidRPr="001C097E">
        <w:rPr>
          <w:iCs/>
          <w:sz w:val="24"/>
          <w:szCs w:val="24"/>
        </w:rPr>
        <w:t>Рубанович</w:t>
      </w:r>
      <w:proofErr w:type="spellEnd"/>
      <w:r w:rsidRPr="001C097E">
        <w:rPr>
          <w:iCs/>
          <w:sz w:val="24"/>
          <w:szCs w:val="24"/>
        </w:rPr>
        <w:t>. </w:t>
      </w:r>
      <w:r>
        <w:rPr>
          <w:iCs/>
          <w:sz w:val="24"/>
          <w:szCs w:val="24"/>
        </w:rPr>
        <w:t>–</w:t>
      </w:r>
      <w:r w:rsidRPr="001C097E">
        <w:rPr>
          <w:iCs/>
          <w:sz w:val="24"/>
          <w:szCs w:val="24"/>
        </w:rPr>
        <w:t xml:space="preserve"> 3-е изд., </w:t>
      </w:r>
      <w:proofErr w:type="spellStart"/>
      <w:r w:rsidRPr="001C097E">
        <w:rPr>
          <w:iCs/>
          <w:sz w:val="24"/>
          <w:szCs w:val="24"/>
        </w:rPr>
        <w:t>испр</w:t>
      </w:r>
      <w:proofErr w:type="spellEnd"/>
      <w:proofErr w:type="gramStart"/>
      <w:r w:rsidRPr="001C097E">
        <w:rPr>
          <w:iCs/>
          <w:sz w:val="24"/>
          <w:szCs w:val="24"/>
        </w:rPr>
        <w:t>.</w:t>
      </w:r>
      <w:proofErr w:type="gramEnd"/>
      <w:r w:rsidRPr="001C097E">
        <w:rPr>
          <w:iCs/>
          <w:sz w:val="24"/>
          <w:szCs w:val="24"/>
        </w:rPr>
        <w:t xml:space="preserve"> и доп. </w:t>
      </w:r>
      <w:r>
        <w:rPr>
          <w:iCs/>
          <w:sz w:val="24"/>
          <w:szCs w:val="24"/>
        </w:rPr>
        <w:t>–</w:t>
      </w:r>
      <w:r w:rsidRPr="001C097E">
        <w:rPr>
          <w:iCs/>
          <w:sz w:val="24"/>
          <w:szCs w:val="24"/>
        </w:rPr>
        <w:t xml:space="preserve"> Москва : Издательство </w:t>
      </w:r>
      <w:proofErr w:type="spellStart"/>
      <w:r w:rsidRPr="001C097E">
        <w:rPr>
          <w:iCs/>
          <w:sz w:val="24"/>
          <w:szCs w:val="24"/>
        </w:rPr>
        <w:t>Юрайт</w:t>
      </w:r>
      <w:proofErr w:type="spellEnd"/>
      <w:r w:rsidRPr="001C097E">
        <w:rPr>
          <w:iCs/>
          <w:sz w:val="24"/>
          <w:szCs w:val="24"/>
        </w:rPr>
        <w:t>, 2022. </w:t>
      </w:r>
      <w:r>
        <w:rPr>
          <w:iCs/>
          <w:sz w:val="24"/>
          <w:szCs w:val="24"/>
        </w:rPr>
        <w:t>–</w:t>
      </w:r>
      <w:r w:rsidRPr="001C097E">
        <w:rPr>
          <w:iCs/>
          <w:sz w:val="24"/>
          <w:szCs w:val="24"/>
        </w:rPr>
        <w:t xml:space="preserve"> 253 с. </w:t>
      </w:r>
      <w:r>
        <w:rPr>
          <w:iCs/>
          <w:sz w:val="24"/>
          <w:szCs w:val="24"/>
        </w:rPr>
        <w:t>–</w:t>
      </w:r>
      <w:r w:rsidRPr="001C097E">
        <w:rPr>
          <w:iCs/>
          <w:sz w:val="24"/>
          <w:szCs w:val="24"/>
        </w:rPr>
        <w:t xml:space="preserve"> (Профессиональное образование). </w:t>
      </w:r>
      <w:r>
        <w:rPr>
          <w:iCs/>
          <w:sz w:val="24"/>
          <w:szCs w:val="24"/>
        </w:rPr>
        <w:t>–</w:t>
      </w:r>
      <w:r w:rsidRPr="001C097E">
        <w:rPr>
          <w:iCs/>
          <w:sz w:val="24"/>
          <w:szCs w:val="24"/>
        </w:rPr>
        <w:t xml:space="preserve"> ISBN 978-5-534-11150-7. </w:t>
      </w:r>
      <w:r>
        <w:rPr>
          <w:iCs/>
          <w:sz w:val="24"/>
          <w:szCs w:val="24"/>
        </w:rPr>
        <w:t>–</w:t>
      </w:r>
      <w:r w:rsidRPr="001C097E">
        <w:rPr>
          <w:iCs/>
          <w:sz w:val="24"/>
          <w:szCs w:val="24"/>
        </w:rPr>
        <w:t xml:space="preserve"> Текст : электронный // Образовательная платформа </w:t>
      </w:r>
      <w:proofErr w:type="spellStart"/>
      <w:r w:rsidRPr="001C097E">
        <w:rPr>
          <w:iCs/>
          <w:sz w:val="24"/>
          <w:szCs w:val="24"/>
        </w:rPr>
        <w:t>Юрайт</w:t>
      </w:r>
      <w:proofErr w:type="spellEnd"/>
      <w:r w:rsidRPr="001C097E">
        <w:rPr>
          <w:iCs/>
          <w:sz w:val="24"/>
          <w:szCs w:val="24"/>
        </w:rPr>
        <w:t xml:space="preserve"> [сайт]. </w:t>
      </w:r>
      <w:r>
        <w:rPr>
          <w:iCs/>
          <w:sz w:val="24"/>
          <w:szCs w:val="24"/>
        </w:rPr>
        <w:t>–</w:t>
      </w:r>
      <w:r w:rsidRPr="001C097E">
        <w:rPr>
          <w:iCs/>
          <w:sz w:val="24"/>
          <w:szCs w:val="24"/>
        </w:rPr>
        <w:t xml:space="preserve"> URL: https://urait.ru/bcode/495730 (дата обращения: 14.03.2022)</w:t>
      </w:r>
      <w:r w:rsidRPr="00A66B8E">
        <w:rPr>
          <w:sz w:val="24"/>
          <w:szCs w:val="24"/>
        </w:rPr>
        <w:t>.</w:t>
      </w:r>
    </w:p>
    <w:p w14:paraId="3F5BB69B" w14:textId="38F1B85E" w:rsidR="001C097E" w:rsidRDefault="001C097E" w:rsidP="003E6B63">
      <w:pPr>
        <w:numPr>
          <w:ilvl w:val="0"/>
          <w:numId w:val="24"/>
        </w:numPr>
        <w:tabs>
          <w:tab w:val="left" w:pos="708"/>
          <w:tab w:val="left" w:pos="1134"/>
        </w:tabs>
        <w:autoSpaceDE/>
        <w:autoSpaceDN/>
        <w:adjustRightInd/>
        <w:spacing w:line="276" w:lineRule="auto"/>
        <w:ind w:left="0" w:firstLine="709"/>
        <w:jc w:val="both"/>
        <w:rPr>
          <w:sz w:val="24"/>
          <w:szCs w:val="24"/>
        </w:rPr>
      </w:pPr>
      <w:r w:rsidRPr="001C097E">
        <w:rPr>
          <w:sz w:val="24"/>
          <w:szCs w:val="24"/>
        </w:rPr>
        <w:t>Теория и методика избранного вида спорта : учебное пособие для вузов / Т. А. Завьялова [и др.] ; под редакцией С. Е. </w:t>
      </w:r>
      <w:proofErr w:type="spellStart"/>
      <w:r w:rsidRPr="001C097E">
        <w:rPr>
          <w:sz w:val="24"/>
          <w:szCs w:val="24"/>
        </w:rPr>
        <w:t>Шивринской</w:t>
      </w:r>
      <w:proofErr w:type="spellEnd"/>
      <w:r w:rsidRPr="001C097E">
        <w:rPr>
          <w:sz w:val="24"/>
          <w:szCs w:val="24"/>
        </w:rPr>
        <w:t>. </w:t>
      </w:r>
      <w:r>
        <w:rPr>
          <w:sz w:val="24"/>
          <w:szCs w:val="24"/>
        </w:rPr>
        <w:t>–</w:t>
      </w:r>
      <w:r w:rsidRPr="001C097E">
        <w:rPr>
          <w:sz w:val="24"/>
          <w:szCs w:val="24"/>
        </w:rPr>
        <w:t xml:space="preserve"> 2-е изд., </w:t>
      </w:r>
      <w:proofErr w:type="spellStart"/>
      <w:r w:rsidRPr="001C097E">
        <w:rPr>
          <w:sz w:val="24"/>
          <w:szCs w:val="24"/>
        </w:rPr>
        <w:t>испр</w:t>
      </w:r>
      <w:proofErr w:type="spellEnd"/>
      <w:proofErr w:type="gramStart"/>
      <w:r w:rsidRPr="001C097E">
        <w:rPr>
          <w:sz w:val="24"/>
          <w:szCs w:val="24"/>
        </w:rPr>
        <w:t>.</w:t>
      </w:r>
      <w:proofErr w:type="gramEnd"/>
      <w:r w:rsidRPr="001C097E">
        <w:rPr>
          <w:sz w:val="24"/>
          <w:szCs w:val="24"/>
        </w:rPr>
        <w:t xml:space="preserve"> и доп. </w:t>
      </w:r>
      <w:r>
        <w:rPr>
          <w:sz w:val="24"/>
          <w:szCs w:val="24"/>
        </w:rPr>
        <w:t>–</w:t>
      </w:r>
      <w:r w:rsidRPr="001C097E">
        <w:rPr>
          <w:sz w:val="24"/>
          <w:szCs w:val="24"/>
        </w:rPr>
        <w:t xml:space="preserve"> Москва : Издательство </w:t>
      </w:r>
      <w:proofErr w:type="spellStart"/>
      <w:r w:rsidRPr="001C097E">
        <w:rPr>
          <w:sz w:val="24"/>
          <w:szCs w:val="24"/>
        </w:rPr>
        <w:t>Юрайт</w:t>
      </w:r>
      <w:proofErr w:type="spellEnd"/>
      <w:r w:rsidRPr="001C097E">
        <w:rPr>
          <w:sz w:val="24"/>
          <w:szCs w:val="24"/>
        </w:rPr>
        <w:t>, 2022. </w:t>
      </w:r>
      <w:r>
        <w:rPr>
          <w:sz w:val="24"/>
          <w:szCs w:val="24"/>
        </w:rPr>
        <w:t>–</w:t>
      </w:r>
      <w:r w:rsidRPr="001C097E">
        <w:rPr>
          <w:sz w:val="24"/>
          <w:szCs w:val="24"/>
        </w:rPr>
        <w:t xml:space="preserve"> 189 с. </w:t>
      </w:r>
      <w:r>
        <w:rPr>
          <w:sz w:val="24"/>
          <w:szCs w:val="24"/>
        </w:rPr>
        <w:t>–</w:t>
      </w:r>
      <w:r w:rsidRPr="001C097E">
        <w:rPr>
          <w:sz w:val="24"/>
          <w:szCs w:val="24"/>
        </w:rPr>
        <w:t xml:space="preserve"> (Высшее образование). </w:t>
      </w:r>
      <w:r>
        <w:rPr>
          <w:sz w:val="24"/>
          <w:szCs w:val="24"/>
        </w:rPr>
        <w:t>–</w:t>
      </w:r>
      <w:r w:rsidRPr="001C097E">
        <w:rPr>
          <w:sz w:val="24"/>
          <w:szCs w:val="24"/>
        </w:rPr>
        <w:t xml:space="preserve"> ISBN 978-5-534-07551-9. </w:t>
      </w:r>
      <w:r>
        <w:rPr>
          <w:sz w:val="24"/>
          <w:szCs w:val="24"/>
        </w:rPr>
        <w:t>–</w:t>
      </w:r>
      <w:r w:rsidRPr="001C097E">
        <w:rPr>
          <w:sz w:val="24"/>
          <w:szCs w:val="24"/>
        </w:rPr>
        <w:t xml:space="preserve"> Текст : электронный // Образовательная платформа </w:t>
      </w:r>
      <w:proofErr w:type="spellStart"/>
      <w:r w:rsidRPr="001C097E">
        <w:rPr>
          <w:sz w:val="24"/>
          <w:szCs w:val="24"/>
        </w:rPr>
        <w:t>Юрайт</w:t>
      </w:r>
      <w:proofErr w:type="spellEnd"/>
      <w:r w:rsidRPr="001C097E">
        <w:rPr>
          <w:sz w:val="24"/>
          <w:szCs w:val="24"/>
        </w:rPr>
        <w:t xml:space="preserve"> [сайт]. </w:t>
      </w:r>
      <w:r>
        <w:rPr>
          <w:sz w:val="24"/>
          <w:szCs w:val="24"/>
        </w:rPr>
        <w:t>–</w:t>
      </w:r>
      <w:r w:rsidRPr="001C097E">
        <w:rPr>
          <w:sz w:val="24"/>
          <w:szCs w:val="24"/>
        </w:rPr>
        <w:t xml:space="preserve"> URL: https://urait.ru/bcode/492815 (дата обращения: 14.03.2022).</w:t>
      </w:r>
    </w:p>
    <w:p w14:paraId="64A43743" w14:textId="0241276C" w:rsidR="007672EE" w:rsidRPr="000B317F" w:rsidRDefault="007672EE" w:rsidP="003E6B63">
      <w:pPr>
        <w:widowControl/>
        <w:numPr>
          <w:ilvl w:val="0"/>
          <w:numId w:val="24"/>
        </w:numPr>
        <w:tabs>
          <w:tab w:val="left" w:pos="1134"/>
        </w:tabs>
        <w:autoSpaceDE/>
        <w:autoSpaceDN/>
        <w:adjustRightInd/>
        <w:spacing w:line="276" w:lineRule="auto"/>
        <w:ind w:left="0" w:firstLine="851"/>
        <w:contextualSpacing/>
        <w:jc w:val="both"/>
        <w:rPr>
          <w:sz w:val="24"/>
          <w:szCs w:val="24"/>
        </w:rPr>
      </w:pPr>
      <w:proofErr w:type="spellStart"/>
      <w:r w:rsidRPr="000B317F">
        <w:rPr>
          <w:sz w:val="24"/>
          <w:szCs w:val="24"/>
        </w:rPr>
        <w:t>Зобкова</w:t>
      </w:r>
      <w:proofErr w:type="spellEnd"/>
      <w:r w:rsidRPr="000B317F">
        <w:rPr>
          <w:sz w:val="24"/>
          <w:szCs w:val="24"/>
        </w:rPr>
        <w:t xml:space="preserve">, Е. А. Основы спортивной тренировки : учебное пособие для </w:t>
      </w:r>
      <w:proofErr w:type="spellStart"/>
      <w:r w:rsidRPr="000B317F">
        <w:rPr>
          <w:sz w:val="24"/>
          <w:szCs w:val="24"/>
        </w:rPr>
        <w:t>спо</w:t>
      </w:r>
      <w:proofErr w:type="spellEnd"/>
      <w:r w:rsidRPr="000B317F">
        <w:rPr>
          <w:sz w:val="24"/>
          <w:szCs w:val="24"/>
        </w:rPr>
        <w:t xml:space="preserve"> / Е. А. </w:t>
      </w:r>
      <w:proofErr w:type="spellStart"/>
      <w:r w:rsidRPr="000B317F">
        <w:rPr>
          <w:sz w:val="24"/>
          <w:szCs w:val="24"/>
        </w:rPr>
        <w:t>Зобкова</w:t>
      </w:r>
      <w:proofErr w:type="spellEnd"/>
      <w:r w:rsidRPr="000B317F">
        <w:rPr>
          <w:sz w:val="24"/>
          <w:szCs w:val="24"/>
        </w:rPr>
        <w:t xml:space="preserve">. — Санкт-Петербург : Лань, 2021. — 44 с. — ISBN 978-5-8114-7549-0. — Текст : электронный // Лань : электронно-библиотечная система. — URL: </w:t>
      </w:r>
      <w:hyperlink r:id="rId39" w:history="1">
        <w:r w:rsidRPr="000B317F">
          <w:rPr>
            <w:rStyle w:val="af"/>
            <w:sz w:val="24"/>
            <w:szCs w:val="24"/>
          </w:rPr>
          <w:t>https://e.lanbook.com/book/174986</w:t>
        </w:r>
      </w:hyperlink>
      <w:r w:rsidRPr="000B317F">
        <w:rPr>
          <w:sz w:val="24"/>
          <w:szCs w:val="24"/>
        </w:rPr>
        <w:t xml:space="preserve"> </w:t>
      </w:r>
    </w:p>
    <w:p w14:paraId="0AE8FFA0" w14:textId="4DB3B55A" w:rsidR="007672EE" w:rsidRPr="000B317F" w:rsidRDefault="007672EE" w:rsidP="003E6B63">
      <w:pPr>
        <w:widowControl/>
        <w:numPr>
          <w:ilvl w:val="0"/>
          <w:numId w:val="24"/>
        </w:numPr>
        <w:tabs>
          <w:tab w:val="left" w:pos="1134"/>
        </w:tabs>
        <w:autoSpaceDE/>
        <w:autoSpaceDN/>
        <w:adjustRightInd/>
        <w:spacing w:line="276" w:lineRule="auto"/>
        <w:ind w:left="0" w:firstLine="851"/>
        <w:contextualSpacing/>
        <w:jc w:val="both"/>
        <w:rPr>
          <w:sz w:val="24"/>
          <w:szCs w:val="24"/>
        </w:rPr>
      </w:pPr>
      <w:proofErr w:type="spellStart"/>
      <w:r w:rsidRPr="000B317F">
        <w:rPr>
          <w:sz w:val="24"/>
          <w:szCs w:val="24"/>
        </w:rPr>
        <w:t>Зобкова</w:t>
      </w:r>
      <w:proofErr w:type="spellEnd"/>
      <w:r w:rsidRPr="000B317F">
        <w:rPr>
          <w:sz w:val="24"/>
          <w:szCs w:val="24"/>
        </w:rPr>
        <w:t xml:space="preserve">, Е. А. Менеджмент спортивных соревнований : учебное пособие для </w:t>
      </w:r>
      <w:proofErr w:type="spellStart"/>
      <w:r w:rsidRPr="000B317F">
        <w:rPr>
          <w:sz w:val="24"/>
          <w:szCs w:val="24"/>
        </w:rPr>
        <w:t>спо</w:t>
      </w:r>
      <w:proofErr w:type="spellEnd"/>
      <w:r w:rsidRPr="000B317F">
        <w:rPr>
          <w:sz w:val="24"/>
          <w:szCs w:val="24"/>
        </w:rPr>
        <w:t xml:space="preserve"> / Е. А. </w:t>
      </w:r>
      <w:proofErr w:type="spellStart"/>
      <w:r w:rsidRPr="000B317F">
        <w:rPr>
          <w:sz w:val="24"/>
          <w:szCs w:val="24"/>
        </w:rPr>
        <w:t>Зобкова</w:t>
      </w:r>
      <w:proofErr w:type="spellEnd"/>
      <w:r w:rsidRPr="000B317F">
        <w:rPr>
          <w:sz w:val="24"/>
          <w:szCs w:val="24"/>
        </w:rPr>
        <w:t xml:space="preserve">. — Санкт-Петербург : Лань, 2021. — 38 с. — ISBN 978-5-8114-7548-3. — Текст : электронный // Лань : электронно-библиотечная система. — URL: </w:t>
      </w:r>
      <w:hyperlink r:id="rId40" w:history="1">
        <w:r w:rsidRPr="000B317F">
          <w:rPr>
            <w:rStyle w:val="af"/>
            <w:sz w:val="24"/>
            <w:szCs w:val="24"/>
          </w:rPr>
          <w:t>https://e.lanbook.com/book/174985</w:t>
        </w:r>
      </w:hyperlink>
      <w:r w:rsidRPr="000B317F">
        <w:rPr>
          <w:sz w:val="24"/>
          <w:szCs w:val="24"/>
        </w:rPr>
        <w:t xml:space="preserve"> </w:t>
      </w:r>
    </w:p>
    <w:p w14:paraId="27A36163" w14:textId="247593CC" w:rsidR="007672EE" w:rsidRPr="000B317F" w:rsidRDefault="007672EE" w:rsidP="003E6B63">
      <w:pPr>
        <w:widowControl/>
        <w:numPr>
          <w:ilvl w:val="0"/>
          <w:numId w:val="24"/>
        </w:numPr>
        <w:tabs>
          <w:tab w:val="left" w:pos="1134"/>
        </w:tabs>
        <w:autoSpaceDE/>
        <w:autoSpaceDN/>
        <w:adjustRightInd/>
        <w:spacing w:line="276" w:lineRule="auto"/>
        <w:ind w:left="0" w:firstLine="851"/>
        <w:contextualSpacing/>
        <w:jc w:val="both"/>
        <w:rPr>
          <w:sz w:val="24"/>
          <w:szCs w:val="24"/>
        </w:rPr>
      </w:pPr>
      <w:r w:rsidRPr="000B317F">
        <w:rPr>
          <w:sz w:val="24"/>
          <w:szCs w:val="24"/>
        </w:rPr>
        <w:t xml:space="preserve">Журин, А. В. Волейбол. Техника игры / А. В. Журин. — 2-е изд., стер. — Санкт-Петербург : Лань, 2022. — 56 с. — ISBN 978-5-507-44156-3. — Текст : электронный // Лань : электронно-библиотечная система. — URL: </w:t>
      </w:r>
      <w:hyperlink r:id="rId41" w:history="1">
        <w:r w:rsidRPr="000B317F">
          <w:rPr>
            <w:rStyle w:val="af"/>
            <w:sz w:val="24"/>
            <w:szCs w:val="24"/>
          </w:rPr>
          <w:t>https://e.lanbook.com/book/209126</w:t>
        </w:r>
      </w:hyperlink>
      <w:r w:rsidRPr="000B317F">
        <w:rPr>
          <w:sz w:val="24"/>
          <w:szCs w:val="24"/>
        </w:rPr>
        <w:t xml:space="preserve"> </w:t>
      </w:r>
    </w:p>
    <w:p w14:paraId="41DBD8A6" w14:textId="003C4D7E" w:rsidR="007672EE" w:rsidRPr="000B317F" w:rsidRDefault="007672EE" w:rsidP="003E6B63">
      <w:pPr>
        <w:widowControl/>
        <w:numPr>
          <w:ilvl w:val="0"/>
          <w:numId w:val="24"/>
        </w:numPr>
        <w:tabs>
          <w:tab w:val="left" w:pos="1134"/>
        </w:tabs>
        <w:autoSpaceDE/>
        <w:autoSpaceDN/>
        <w:adjustRightInd/>
        <w:spacing w:line="276" w:lineRule="auto"/>
        <w:ind w:left="0" w:firstLine="851"/>
        <w:contextualSpacing/>
        <w:jc w:val="both"/>
        <w:rPr>
          <w:sz w:val="24"/>
          <w:szCs w:val="24"/>
        </w:rPr>
      </w:pPr>
      <w:r w:rsidRPr="000B317F">
        <w:rPr>
          <w:sz w:val="24"/>
          <w:szCs w:val="24"/>
        </w:rPr>
        <w:t xml:space="preserve">Коновалов, В. Л. Баскетбол / В. Л. Коновалов, В. А. Погодин. — 1-е изд. — Санкт-Петербург : Лань, 2022. — 84 с. — ISBN 978-5-8114-9723-2. — Текст : электронный // Лань : электронно-библиотечная система. — URL: </w:t>
      </w:r>
      <w:hyperlink r:id="rId42" w:history="1">
        <w:r w:rsidRPr="000B317F">
          <w:rPr>
            <w:rStyle w:val="af"/>
            <w:sz w:val="24"/>
            <w:szCs w:val="24"/>
          </w:rPr>
          <w:t>https://e.lanbook.com/book/207539</w:t>
        </w:r>
      </w:hyperlink>
      <w:r w:rsidRPr="000B317F">
        <w:rPr>
          <w:sz w:val="24"/>
          <w:szCs w:val="24"/>
        </w:rPr>
        <w:t>.</w:t>
      </w:r>
    </w:p>
    <w:p w14:paraId="2A132F4C" w14:textId="672136B3" w:rsidR="007672EE" w:rsidRPr="000B317F" w:rsidRDefault="007672EE" w:rsidP="003E6B63">
      <w:pPr>
        <w:widowControl/>
        <w:numPr>
          <w:ilvl w:val="0"/>
          <w:numId w:val="24"/>
        </w:numPr>
        <w:tabs>
          <w:tab w:val="left" w:pos="1134"/>
        </w:tabs>
        <w:autoSpaceDE/>
        <w:autoSpaceDN/>
        <w:adjustRightInd/>
        <w:spacing w:line="276" w:lineRule="auto"/>
        <w:ind w:left="0" w:firstLine="851"/>
        <w:contextualSpacing/>
        <w:jc w:val="both"/>
        <w:rPr>
          <w:sz w:val="24"/>
          <w:szCs w:val="24"/>
        </w:rPr>
      </w:pPr>
      <w:r w:rsidRPr="000B317F">
        <w:rPr>
          <w:sz w:val="24"/>
          <w:szCs w:val="24"/>
        </w:rPr>
        <w:t xml:space="preserve">Агеева, Г. Ф. Теория и методика физической культуры и спорта / Г. Ф. Агеева, Е. Н. </w:t>
      </w:r>
      <w:proofErr w:type="spellStart"/>
      <w:r w:rsidRPr="000B317F">
        <w:rPr>
          <w:sz w:val="24"/>
          <w:szCs w:val="24"/>
        </w:rPr>
        <w:t>Карпенкова</w:t>
      </w:r>
      <w:proofErr w:type="spellEnd"/>
      <w:r w:rsidRPr="000B317F">
        <w:rPr>
          <w:sz w:val="24"/>
          <w:szCs w:val="24"/>
        </w:rPr>
        <w:t xml:space="preserve">. — 2-е изд., стер. — Санкт-Петербург : Лань, 2022. — 68 с. — ISBN 978-5-8114-9763-8. — Текст : электронный // Лань : электронно-библиотечная система. — URL: </w:t>
      </w:r>
      <w:hyperlink r:id="rId43" w:history="1">
        <w:r w:rsidRPr="000B317F">
          <w:rPr>
            <w:rStyle w:val="af"/>
            <w:sz w:val="24"/>
            <w:szCs w:val="24"/>
          </w:rPr>
          <w:t>https://e.lanbook.com/book/198284</w:t>
        </w:r>
      </w:hyperlink>
      <w:r w:rsidRPr="000B317F">
        <w:rPr>
          <w:sz w:val="24"/>
          <w:szCs w:val="24"/>
        </w:rPr>
        <w:t xml:space="preserve"> </w:t>
      </w:r>
    </w:p>
    <w:p w14:paraId="2C3ABE53" w14:textId="1C9A50FA" w:rsidR="007672EE" w:rsidRPr="000B317F" w:rsidRDefault="007672EE" w:rsidP="003E6B63">
      <w:pPr>
        <w:widowControl/>
        <w:numPr>
          <w:ilvl w:val="0"/>
          <w:numId w:val="24"/>
        </w:numPr>
        <w:tabs>
          <w:tab w:val="left" w:pos="1134"/>
        </w:tabs>
        <w:autoSpaceDE/>
        <w:autoSpaceDN/>
        <w:adjustRightInd/>
        <w:spacing w:line="276" w:lineRule="auto"/>
        <w:ind w:left="0" w:firstLine="851"/>
        <w:contextualSpacing/>
        <w:jc w:val="both"/>
        <w:rPr>
          <w:sz w:val="24"/>
          <w:szCs w:val="24"/>
        </w:rPr>
      </w:pPr>
      <w:r w:rsidRPr="000B317F">
        <w:rPr>
          <w:sz w:val="24"/>
          <w:szCs w:val="24"/>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0B317F">
        <w:rPr>
          <w:sz w:val="24"/>
          <w:szCs w:val="24"/>
        </w:rPr>
        <w:t>спо</w:t>
      </w:r>
      <w:proofErr w:type="spellEnd"/>
      <w:r w:rsidRPr="000B317F">
        <w:rPr>
          <w:sz w:val="24"/>
          <w:szCs w:val="24"/>
        </w:rPr>
        <w:t xml:space="preserve"> / Л. А. Садовникова. — 2-е изд., стер. — Санкт-Петербург : Лань, 2021. — 60 с. — ISBN 978-5-8114-7201-7. — Текст : электронный // Лань : электронно-библиотечная система. — URL: </w:t>
      </w:r>
      <w:hyperlink r:id="rId44" w:history="1">
        <w:r w:rsidRPr="000B317F">
          <w:rPr>
            <w:rStyle w:val="af"/>
            <w:sz w:val="24"/>
            <w:szCs w:val="24"/>
          </w:rPr>
          <w:t>https://e.lanbook.com/book/156380</w:t>
        </w:r>
      </w:hyperlink>
      <w:r w:rsidRPr="000B317F">
        <w:rPr>
          <w:sz w:val="24"/>
          <w:szCs w:val="24"/>
        </w:rPr>
        <w:t xml:space="preserve"> </w:t>
      </w:r>
    </w:p>
    <w:p w14:paraId="2992D54C" w14:textId="77777777" w:rsidR="001C097E" w:rsidRDefault="001C097E" w:rsidP="00D940FA">
      <w:pPr>
        <w:jc w:val="center"/>
        <w:rPr>
          <w:b/>
          <w:bCs/>
          <w:iCs/>
          <w:sz w:val="24"/>
          <w:szCs w:val="24"/>
        </w:rPr>
      </w:pPr>
    </w:p>
    <w:p w14:paraId="42240DBD" w14:textId="38021E7B" w:rsidR="006D25D8" w:rsidRPr="00A66B8E" w:rsidRDefault="006D25D8" w:rsidP="00D940FA">
      <w:pPr>
        <w:jc w:val="center"/>
        <w:rPr>
          <w:b/>
          <w:bCs/>
          <w:iCs/>
          <w:sz w:val="24"/>
          <w:szCs w:val="24"/>
        </w:rPr>
      </w:pPr>
      <w:r w:rsidRPr="00A66B8E">
        <w:rPr>
          <w:b/>
          <w:bCs/>
          <w:iCs/>
          <w:sz w:val="24"/>
          <w:szCs w:val="24"/>
        </w:rPr>
        <w:t xml:space="preserve">4. КОНТРОЛЬ И ОЦЕНКА РЕЗУЛЬТАТОВ ОСВОЕНИЯ </w:t>
      </w:r>
      <w:r w:rsidR="001C097E">
        <w:rPr>
          <w:b/>
          <w:bCs/>
          <w:iCs/>
          <w:sz w:val="24"/>
          <w:szCs w:val="24"/>
        </w:rPr>
        <w:br/>
      </w:r>
      <w:r w:rsidRPr="00A66B8E">
        <w:rPr>
          <w:b/>
          <w:bCs/>
          <w:iCs/>
          <w:sz w:val="24"/>
          <w:szCs w:val="24"/>
        </w:rPr>
        <w:t>УЧЕБНОЙ ДИСЦИПЛИНЫ</w:t>
      </w:r>
    </w:p>
    <w:p w14:paraId="7C2FD397" w14:textId="77777777" w:rsidR="006D25D8" w:rsidRPr="00A66B8E" w:rsidRDefault="006D25D8" w:rsidP="006D25D8">
      <w:pPr>
        <w:jc w:val="both"/>
        <w:rPr>
          <w:b/>
          <w:bCs/>
          <w:i/>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3459"/>
        <w:gridCol w:w="2321"/>
      </w:tblGrid>
      <w:tr w:rsidR="00095276" w:rsidRPr="00095276" w14:paraId="76E2850C" w14:textId="77777777" w:rsidTr="00B06660">
        <w:trPr>
          <w:trHeight w:val="536"/>
        </w:trPr>
        <w:tc>
          <w:tcPr>
            <w:tcW w:w="1907" w:type="pct"/>
            <w:vAlign w:val="center"/>
          </w:tcPr>
          <w:p w14:paraId="51D53014" w14:textId="686C3F4A" w:rsidR="006D25D8" w:rsidRPr="00095276" w:rsidRDefault="006D25D8" w:rsidP="005E5E03">
            <w:pPr>
              <w:widowControl/>
              <w:autoSpaceDE/>
              <w:autoSpaceDN/>
              <w:adjustRightInd/>
              <w:jc w:val="center"/>
              <w:rPr>
                <w:b/>
                <w:bCs/>
                <w:iCs/>
                <w:sz w:val="24"/>
                <w:szCs w:val="24"/>
              </w:rPr>
            </w:pPr>
            <w:r w:rsidRPr="00095276">
              <w:rPr>
                <w:b/>
                <w:bCs/>
                <w:iCs/>
                <w:sz w:val="24"/>
                <w:szCs w:val="24"/>
              </w:rPr>
              <w:t>Результаты обучения</w:t>
            </w:r>
            <w:r w:rsidR="001C097E">
              <w:rPr>
                <w:rFonts w:ascii="Calibri" w:hAnsi="Calibri"/>
                <w:i/>
              </w:rPr>
              <w:t xml:space="preserve"> </w:t>
            </w:r>
            <w:r w:rsidR="001C097E">
              <w:rPr>
                <w:rStyle w:val="af4"/>
                <w:rFonts w:ascii="Calibri" w:hAnsi="Calibri"/>
                <w:i/>
              </w:rPr>
              <w:footnoteReference w:id="58"/>
            </w:r>
          </w:p>
        </w:tc>
        <w:tc>
          <w:tcPr>
            <w:tcW w:w="1851" w:type="pct"/>
            <w:vAlign w:val="center"/>
          </w:tcPr>
          <w:p w14:paraId="7AA26294" w14:textId="77777777" w:rsidR="006D25D8" w:rsidRPr="00095276" w:rsidRDefault="006D25D8" w:rsidP="005E5E03">
            <w:pPr>
              <w:jc w:val="center"/>
              <w:rPr>
                <w:b/>
                <w:bCs/>
                <w:iCs/>
                <w:sz w:val="24"/>
                <w:szCs w:val="24"/>
              </w:rPr>
            </w:pPr>
            <w:r w:rsidRPr="00095276">
              <w:rPr>
                <w:b/>
                <w:bCs/>
                <w:iCs/>
                <w:sz w:val="24"/>
                <w:szCs w:val="24"/>
              </w:rPr>
              <w:t>Критерии оценки</w:t>
            </w:r>
          </w:p>
        </w:tc>
        <w:tc>
          <w:tcPr>
            <w:tcW w:w="1242" w:type="pct"/>
            <w:vAlign w:val="center"/>
          </w:tcPr>
          <w:p w14:paraId="42ACB683" w14:textId="77777777" w:rsidR="006D25D8" w:rsidRPr="00095276" w:rsidRDefault="006D25D8" w:rsidP="005E5E03">
            <w:pPr>
              <w:jc w:val="center"/>
              <w:rPr>
                <w:b/>
                <w:bCs/>
                <w:iCs/>
                <w:sz w:val="24"/>
                <w:szCs w:val="24"/>
              </w:rPr>
            </w:pPr>
            <w:r w:rsidRPr="00095276">
              <w:rPr>
                <w:b/>
                <w:bCs/>
                <w:iCs/>
                <w:sz w:val="24"/>
                <w:szCs w:val="24"/>
              </w:rPr>
              <w:t>Методы оценки</w:t>
            </w:r>
          </w:p>
        </w:tc>
      </w:tr>
      <w:tr w:rsidR="00B06B72" w:rsidRPr="00095276" w14:paraId="36D60F17" w14:textId="77777777" w:rsidTr="007F0530">
        <w:trPr>
          <w:trHeight w:val="411"/>
        </w:trPr>
        <w:tc>
          <w:tcPr>
            <w:tcW w:w="5000" w:type="pct"/>
            <w:gridSpan w:val="3"/>
          </w:tcPr>
          <w:p w14:paraId="53B7376C" w14:textId="07C6C3CB" w:rsidR="00B06B72" w:rsidRPr="00095276" w:rsidRDefault="00B06B72" w:rsidP="005E5E03">
            <w:pPr>
              <w:rPr>
                <w:b/>
                <w:iCs/>
                <w:sz w:val="24"/>
                <w:szCs w:val="24"/>
              </w:rPr>
            </w:pPr>
            <w:r w:rsidRPr="00095276">
              <w:rPr>
                <w:b/>
                <w:iCs/>
                <w:sz w:val="24"/>
                <w:szCs w:val="24"/>
              </w:rPr>
              <w:t xml:space="preserve">Перечень </w:t>
            </w:r>
            <w:r w:rsidRPr="00A66B8E">
              <w:rPr>
                <w:b/>
                <w:bCs/>
                <w:sz w:val="24"/>
                <w:szCs w:val="24"/>
              </w:rPr>
              <w:t>знаний</w:t>
            </w:r>
            <w:r w:rsidRPr="00095276">
              <w:rPr>
                <w:b/>
                <w:iCs/>
                <w:sz w:val="24"/>
                <w:szCs w:val="24"/>
              </w:rPr>
              <w:t>, осваиваемых в рамках дисциплины</w:t>
            </w:r>
          </w:p>
        </w:tc>
      </w:tr>
      <w:tr w:rsidR="00095276" w:rsidRPr="00095276" w14:paraId="17C5A884" w14:textId="77777777" w:rsidTr="00B06660">
        <w:trPr>
          <w:trHeight w:val="3130"/>
        </w:trPr>
        <w:tc>
          <w:tcPr>
            <w:tcW w:w="1907" w:type="pct"/>
          </w:tcPr>
          <w:p w14:paraId="4D12B369" w14:textId="15B7B58E" w:rsidR="006D25D8" w:rsidRPr="00095276" w:rsidRDefault="006D25D8" w:rsidP="003E6B63">
            <w:pPr>
              <w:numPr>
                <w:ilvl w:val="0"/>
                <w:numId w:val="23"/>
              </w:numPr>
              <w:tabs>
                <w:tab w:val="left" w:pos="413"/>
              </w:tabs>
              <w:autoSpaceDE/>
              <w:autoSpaceDN/>
              <w:adjustRightInd/>
              <w:ind w:left="0" w:firstLine="0"/>
              <w:rPr>
                <w:bCs/>
                <w:sz w:val="24"/>
                <w:szCs w:val="24"/>
              </w:rPr>
            </w:pPr>
            <w:r w:rsidRPr="00095276">
              <w:rPr>
                <w:bCs/>
                <w:sz w:val="24"/>
                <w:szCs w:val="24"/>
              </w:rPr>
              <w:t>рол</w:t>
            </w:r>
            <w:r w:rsidR="005E5E03">
              <w:rPr>
                <w:bCs/>
                <w:sz w:val="24"/>
                <w:szCs w:val="24"/>
              </w:rPr>
              <w:t>ь</w:t>
            </w:r>
            <w:r w:rsidRPr="00095276">
              <w:rPr>
                <w:bCs/>
                <w:sz w:val="24"/>
                <w:szCs w:val="24"/>
              </w:rPr>
              <w:t xml:space="preserve"> физической культуры </w:t>
            </w:r>
            <w:r w:rsidR="005E5E03">
              <w:rPr>
                <w:bCs/>
                <w:sz w:val="24"/>
                <w:szCs w:val="24"/>
              </w:rPr>
              <w:br/>
            </w:r>
            <w:r w:rsidRPr="00095276">
              <w:rPr>
                <w:bCs/>
                <w:sz w:val="24"/>
                <w:szCs w:val="24"/>
              </w:rPr>
              <w:t>в общекультурном, профессиональном и социальном развитии человека;</w:t>
            </w:r>
          </w:p>
          <w:p w14:paraId="6179B2DC" w14:textId="376FD75F" w:rsidR="006D25D8" w:rsidRPr="00095276" w:rsidRDefault="006D25D8" w:rsidP="003E6B63">
            <w:pPr>
              <w:numPr>
                <w:ilvl w:val="0"/>
                <w:numId w:val="23"/>
              </w:numPr>
              <w:tabs>
                <w:tab w:val="left" w:pos="413"/>
              </w:tabs>
              <w:autoSpaceDE/>
              <w:autoSpaceDN/>
              <w:adjustRightInd/>
              <w:ind w:left="0" w:firstLine="0"/>
              <w:rPr>
                <w:bCs/>
                <w:sz w:val="24"/>
                <w:szCs w:val="24"/>
              </w:rPr>
            </w:pPr>
            <w:r w:rsidRPr="00095276">
              <w:rPr>
                <w:bCs/>
                <w:sz w:val="24"/>
                <w:szCs w:val="24"/>
              </w:rPr>
              <w:t xml:space="preserve">научное представление </w:t>
            </w:r>
            <w:r w:rsidR="005E5E03">
              <w:rPr>
                <w:bCs/>
                <w:sz w:val="24"/>
                <w:szCs w:val="24"/>
              </w:rPr>
              <w:br/>
            </w:r>
            <w:r w:rsidRPr="00095276">
              <w:rPr>
                <w:bCs/>
                <w:sz w:val="24"/>
                <w:szCs w:val="24"/>
              </w:rPr>
              <w:t>о здоровом образе жизни, основы здорового образа жизни, владеть умениями и навыками физического совершенства;</w:t>
            </w:r>
          </w:p>
          <w:p w14:paraId="14CF9B75" w14:textId="77777777" w:rsidR="006D25D8" w:rsidRPr="00095276" w:rsidRDefault="006D25D8" w:rsidP="003E6B63">
            <w:pPr>
              <w:numPr>
                <w:ilvl w:val="0"/>
                <w:numId w:val="23"/>
              </w:numPr>
              <w:tabs>
                <w:tab w:val="left" w:pos="413"/>
              </w:tabs>
              <w:autoSpaceDE/>
              <w:autoSpaceDN/>
              <w:adjustRightInd/>
              <w:ind w:left="0" w:firstLine="0"/>
              <w:rPr>
                <w:bCs/>
                <w:sz w:val="24"/>
                <w:szCs w:val="24"/>
              </w:rPr>
            </w:pPr>
            <w:r w:rsidRPr="00095276">
              <w:rPr>
                <w:bCs/>
                <w:sz w:val="24"/>
                <w:szCs w:val="24"/>
              </w:rPr>
              <w:t>основы здорового образа жизни;</w:t>
            </w:r>
          </w:p>
          <w:p w14:paraId="7B8BA2CE" w14:textId="77777777" w:rsidR="006D25D8" w:rsidRPr="00095276" w:rsidRDefault="006D25D8" w:rsidP="003E6B63">
            <w:pPr>
              <w:numPr>
                <w:ilvl w:val="0"/>
                <w:numId w:val="23"/>
              </w:numPr>
              <w:tabs>
                <w:tab w:val="left" w:pos="413"/>
              </w:tabs>
              <w:autoSpaceDE/>
              <w:autoSpaceDN/>
              <w:adjustRightInd/>
              <w:ind w:left="0" w:firstLine="0"/>
              <w:rPr>
                <w:bCs/>
                <w:sz w:val="24"/>
                <w:szCs w:val="24"/>
              </w:rPr>
            </w:pPr>
            <w:r w:rsidRPr="00095276">
              <w:rPr>
                <w:bCs/>
                <w:sz w:val="24"/>
                <w:szCs w:val="24"/>
              </w:rPr>
              <w:t>основы физической культуры;</w:t>
            </w:r>
          </w:p>
          <w:p w14:paraId="36F1A7BB" w14:textId="123F54F8" w:rsidR="006D25D8" w:rsidRPr="00095276" w:rsidRDefault="006D25D8" w:rsidP="003E6B63">
            <w:pPr>
              <w:numPr>
                <w:ilvl w:val="0"/>
                <w:numId w:val="23"/>
              </w:numPr>
              <w:tabs>
                <w:tab w:val="left" w:pos="413"/>
              </w:tabs>
              <w:autoSpaceDE/>
              <w:autoSpaceDN/>
              <w:adjustRightInd/>
              <w:ind w:left="0" w:firstLine="0"/>
              <w:rPr>
                <w:bCs/>
                <w:sz w:val="24"/>
                <w:szCs w:val="24"/>
              </w:rPr>
            </w:pPr>
            <w:r w:rsidRPr="00095276">
              <w:rPr>
                <w:bCs/>
                <w:sz w:val="24"/>
                <w:szCs w:val="24"/>
              </w:rPr>
              <w:t xml:space="preserve">причины возникновения </w:t>
            </w:r>
            <w:r w:rsidR="005E5E03" w:rsidRPr="00095276">
              <w:rPr>
                <w:bCs/>
                <w:sz w:val="24"/>
                <w:szCs w:val="24"/>
              </w:rPr>
              <w:t>вредны</w:t>
            </w:r>
            <w:r w:rsidR="005E5E03">
              <w:rPr>
                <w:bCs/>
                <w:sz w:val="24"/>
                <w:szCs w:val="24"/>
              </w:rPr>
              <w:t xml:space="preserve">х </w:t>
            </w:r>
            <w:r w:rsidR="005E5E03" w:rsidRPr="00095276">
              <w:rPr>
                <w:bCs/>
                <w:sz w:val="24"/>
                <w:szCs w:val="24"/>
              </w:rPr>
              <w:t>привыч</w:t>
            </w:r>
            <w:r w:rsidR="005E5E03">
              <w:rPr>
                <w:bCs/>
                <w:sz w:val="24"/>
                <w:szCs w:val="24"/>
              </w:rPr>
              <w:t>ек</w:t>
            </w:r>
            <w:r w:rsidR="005E5E03" w:rsidRPr="00095276">
              <w:rPr>
                <w:bCs/>
                <w:sz w:val="24"/>
                <w:szCs w:val="24"/>
              </w:rPr>
              <w:t xml:space="preserve"> </w:t>
            </w:r>
            <w:r w:rsidRPr="00095276">
              <w:rPr>
                <w:bCs/>
                <w:sz w:val="24"/>
                <w:szCs w:val="24"/>
              </w:rPr>
              <w:t xml:space="preserve">и </w:t>
            </w:r>
            <w:r w:rsidR="005E5E03">
              <w:rPr>
                <w:bCs/>
                <w:sz w:val="24"/>
                <w:szCs w:val="24"/>
              </w:rPr>
              <w:t xml:space="preserve">их </w:t>
            </w:r>
            <w:r w:rsidRPr="00095276">
              <w:rPr>
                <w:bCs/>
                <w:sz w:val="24"/>
                <w:szCs w:val="24"/>
              </w:rPr>
              <w:t>пагубное влияние на организм;</w:t>
            </w:r>
          </w:p>
          <w:p w14:paraId="6FBC842D" w14:textId="0AC63FA4" w:rsidR="006D25D8" w:rsidRPr="00095276" w:rsidRDefault="006D25D8" w:rsidP="003E6B63">
            <w:pPr>
              <w:numPr>
                <w:ilvl w:val="0"/>
                <w:numId w:val="23"/>
              </w:numPr>
              <w:tabs>
                <w:tab w:val="left" w:pos="413"/>
              </w:tabs>
              <w:autoSpaceDE/>
              <w:autoSpaceDN/>
              <w:adjustRightInd/>
              <w:ind w:left="0" w:firstLine="0"/>
              <w:rPr>
                <w:iCs/>
                <w:sz w:val="24"/>
                <w:szCs w:val="24"/>
              </w:rPr>
            </w:pPr>
            <w:r w:rsidRPr="00095276">
              <w:rPr>
                <w:bCs/>
                <w:sz w:val="24"/>
                <w:szCs w:val="24"/>
              </w:rPr>
              <w:t>основы профилактики вредных привычек</w:t>
            </w:r>
            <w:r w:rsidR="005E5E03">
              <w:rPr>
                <w:bCs/>
                <w:sz w:val="24"/>
                <w:szCs w:val="24"/>
              </w:rPr>
              <w:t xml:space="preserve"> средствами физической культуры</w:t>
            </w:r>
          </w:p>
        </w:tc>
        <w:tc>
          <w:tcPr>
            <w:tcW w:w="1851" w:type="pct"/>
          </w:tcPr>
          <w:p w14:paraId="2E27AAFC" w14:textId="77777777" w:rsidR="006D25D8" w:rsidRPr="00095276" w:rsidRDefault="006D25D8" w:rsidP="005E5E03">
            <w:pPr>
              <w:tabs>
                <w:tab w:val="left" w:pos="413"/>
              </w:tabs>
              <w:rPr>
                <w:sz w:val="24"/>
                <w:szCs w:val="24"/>
              </w:rPr>
            </w:pPr>
            <w:r w:rsidRPr="00095276">
              <w:rPr>
                <w:sz w:val="24"/>
                <w:szCs w:val="24"/>
              </w:rPr>
              <w:t>- понимание роли физической культуры в общекультурном, профессиональном и социальном развитии человека;</w:t>
            </w:r>
          </w:p>
          <w:p w14:paraId="42D74A1B" w14:textId="77777777" w:rsidR="006D25D8" w:rsidRPr="00095276" w:rsidRDefault="006D25D8" w:rsidP="005E5E03">
            <w:pPr>
              <w:tabs>
                <w:tab w:val="left" w:pos="413"/>
              </w:tabs>
              <w:rPr>
                <w:sz w:val="24"/>
                <w:szCs w:val="24"/>
              </w:rPr>
            </w:pPr>
            <w:r w:rsidRPr="00095276">
              <w:rPr>
                <w:sz w:val="24"/>
                <w:szCs w:val="24"/>
              </w:rPr>
              <w:t>- понимание принципов, понятий и правил здорового образа жизни;</w:t>
            </w:r>
          </w:p>
          <w:p w14:paraId="5842CF5D" w14:textId="77777777" w:rsidR="006D25D8" w:rsidRPr="00095276" w:rsidRDefault="006D25D8" w:rsidP="005E5E03">
            <w:pPr>
              <w:tabs>
                <w:tab w:val="left" w:pos="413"/>
              </w:tabs>
              <w:rPr>
                <w:sz w:val="24"/>
                <w:szCs w:val="24"/>
              </w:rPr>
            </w:pPr>
            <w:r w:rsidRPr="00095276">
              <w:rPr>
                <w:sz w:val="24"/>
                <w:szCs w:val="24"/>
              </w:rPr>
              <w:t>- оценка условий профессиональной деятельности и понимание зоны риска для физического здоровья;</w:t>
            </w:r>
          </w:p>
          <w:p w14:paraId="161A0FA9" w14:textId="77777777" w:rsidR="006D25D8" w:rsidRPr="00095276" w:rsidRDefault="006D25D8" w:rsidP="005E5E03">
            <w:pPr>
              <w:tabs>
                <w:tab w:val="left" w:pos="413"/>
              </w:tabs>
              <w:rPr>
                <w:sz w:val="24"/>
                <w:szCs w:val="24"/>
              </w:rPr>
            </w:pPr>
            <w:r w:rsidRPr="00095276">
              <w:rPr>
                <w:sz w:val="24"/>
                <w:szCs w:val="24"/>
              </w:rPr>
              <w:t>- знание средств и методов профилактики перенапряжения в профессиональной деятельности</w:t>
            </w:r>
          </w:p>
        </w:tc>
        <w:tc>
          <w:tcPr>
            <w:tcW w:w="1242" w:type="pct"/>
          </w:tcPr>
          <w:p w14:paraId="00D776F4" w14:textId="77777777" w:rsidR="006D25D8" w:rsidRPr="00095276" w:rsidRDefault="006D25D8" w:rsidP="005E5E03">
            <w:pPr>
              <w:rPr>
                <w:sz w:val="24"/>
                <w:szCs w:val="24"/>
              </w:rPr>
            </w:pPr>
            <w:r w:rsidRPr="00095276">
              <w:rPr>
                <w:sz w:val="24"/>
                <w:szCs w:val="24"/>
              </w:rPr>
              <w:t>- тестирование;</w:t>
            </w:r>
          </w:p>
          <w:p w14:paraId="64FB16BA" w14:textId="6D3B70C8" w:rsidR="006D25D8" w:rsidRPr="00095276" w:rsidRDefault="006D25D8" w:rsidP="005E5E03">
            <w:pPr>
              <w:rPr>
                <w:sz w:val="24"/>
                <w:szCs w:val="24"/>
              </w:rPr>
            </w:pPr>
            <w:r w:rsidRPr="00095276">
              <w:rPr>
                <w:sz w:val="24"/>
                <w:szCs w:val="24"/>
              </w:rPr>
              <w:t xml:space="preserve">- наблюдение </w:t>
            </w:r>
            <w:r w:rsidR="005E5E03">
              <w:rPr>
                <w:sz w:val="24"/>
                <w:szCs w:val="24"/>
              </w:rPr>
              <w:br/>
            </w:r>
            <w:r w:rsidRPr="00095276">
              <w:rPr>
                <w:sz w:val="24"/>
                <w:szCs w:val="24"/>
              </w:rPr>
              <w:t xml:space="preserve">за деятельностью обучающихся </w:t>
            </w:r>
            <w:r w:rsidR="005E5E03">
              <w:rPr>
                <w:sz w:val="24"/>
                <w:szCs w:val="24"/>
              </w:rPr>
              <w:br/>
              <w:t>на практических занятиях</w:t>
            </w:r>
          </w:p>
          <w:p w14:paraId="0FA3BE3B" w14:textId="77777777" w:rsidR="006D25D8" w:rsidRPr="00095276" w:rsidRDefault="006D25D8" w:rsidP="005E5E03">
            <w:pPr>
              <w:rPr>
                <w:sz w:val="24"/>
                <w:szCs w:val="24"/>
              </w:rPr>
            </w:pPr>
          </w:p>
        </w:tc>
      </w:tr>
      <w:tr w:rsidR="00095276" w:rsidRPr="00095276" w14:paraId="376AA460" w14:textId="77777777" w:rsidTr="00B06660">
        <w:trPr>
          <w:trHeight w:val="411"/>
        </w:trPr>
        <w:tc>
          <w:tcPr>
            <w:tcW w:w="5000" w:type="pct"/>
            <w:gridSpan w:val="3"/>
          </w:tcPr>
          <w:p w14:paraId="14DE8395" w14:textId="77777777" w:rsidR="006D25D8" w:rsidRPr="00095276" w:rsidRDefault="006D25D8" w:rsidP="005E5E03">
            <w:pPr>
              <w:rPr>
                <w:b/>
                <w:iCs/>
                <w:sz w:val="24"/>
                <w:szCs w:val="24"/>
              </w:rPr>
            </w:pPr>
            <w:r w:rsidRPr="00095276">
              <w:rPr>
                <w:b/>
                <w:iCs/>
                <w:sz w:val="24"/>
                <w:szCs w:val="24"/>
              </w:rPr>
              <w:t>Перечень умений, осваиваемых в рамках дисциплины</w:t>
            </w:r>
          </w:p>
        </w:tc>
      </w:tr>
      <w:tr w:rsidR="00095276" w:rsidRPr="00095276" w14:paraId="25DF415A" w14:textId="77777777" w:rsidTr="00B06660">
        <w:trPr>
          <w:trHeight w:val="273"/>
        </w:trPr>
        <w:tc>
          <w:tcPr>
            <w:tcW w:w="1907" w:type="pct"/>
          </w:tcPr>
          <w:p w14:paraId="1130C807" w14:textId="32D9F581" w:rsidR="006D25D8" w:rsidRPr="00095276" w:rsidRDefault="006D25D8" w:rsidP="003E6B63">
            <w:pPr>
              <w:numPr>
                <w:ilvl w:val="0"/>
                <w:numId w:val="22"/>
              </w:numPr>
              <w:tabs>
                <w:tab w:val="left" w:pos="140"/>
              </w:tabs>
              <w:adjustRightInd/>
              <w:ind w:left="0" w:firstLine="0"/>
              <w:jc w:val="both"/>
              <w:rPr>
                <w:iCs/>
                <w:sz w:val="24"/>
                <w:szCs w:val="24"/>
              </w:rPr>
            </w:pPr>
            <w:r w:rsidRPr="00095276">
              <w:rPr>
                <w:sz w:val="24"/>
                <w:szCs w:val="24"/>
              </w:rPr>
              <w:t xml:space="preserve">использовать физкультурно-оздоровительную деятельность для укрепления здоровья, достижения жизненных </w:t>
            </w:r>
            <w:r w:rsidR="005E5E03">
              <w:rPr>
                <w:sz w:val="24"/>
                <w:szCs w:val="24"/>
              </w:rPr>
              <w:br/>
              <w:t>и профессиональных целей</w:t>
            </w:r>
          </w:p>
        </w:tc>
        <w:tc>
          <w:tcPr>
            <w:tcW w:w="1851" w:type="pct"/>
          </w:tcPr>
          <w:p w14:paraId="17765D28" w14:textId="77777777" w:rsidR="006D25D8" w:rsidRPr="00095276" w:rsidRDefault="006D25D8" w:rsidP="005E5E03">
            <w:pPr>
              <w:jc w:val="both"/>
              <w:rPr>
                <w:sz w:val="24"/>
                <w:szCs w:val="24"/>
              </w:rPr>
            </w:pPr>
            <w:r w:rsidRPr="00095276">
              <w:rPr>
                <w:sz w:val="24"/>
                <w:szCs w:val="24"/>
              </w:rPr>
              <w:t>- владение техникой двигательных действий, технологиями современных оздоровительных систем физического воспитания;</w:t>
            </w:r>
          </w:p>
          <w:p w14:paraId="32E08C3E" w14:textId="5D619A94" w:rsidR="006D25D8" w:rsidRPr="00095276" w:rsidRDefault="006D25D8" w:rsidP="005E5E03">
            <w:pPr>
              <w:jc w:val="both"/>
              <w:rPr>
                <w:bCs/>
                <w:sz w:val="24"/>
                <w:szCs w:val="24"/>
              </w:rPr>
            </w:pPr>
            <w:r w:rsidRPr="00095276">
              <w:rPr>
                <w:bCs/>
                <w:sz w:val="24"/>
                <w:szCs w:val="24"/>
              </w:rPr>
              <w:t xml:space="preserve">- правильный выбор </w:t>
            </w:r>
            <w:r w:rsidR="005E5E03">
              <w:rPr>
                <w:bCs/>
                <w:sz w:val="24"/>
                <w:szCs w:val="24"/>
              </w:rPr>
              <w:br/>
            </w:r>
            <w:r w:rsidRPr="00095276">
              <w:rPr>
                <w:bCs/>
                <w:sz w:val="24"/>
                <w:szCs w:val="24"/>
              </w:rPr>
              <w:t>и применение необходимых видов физкультурно-оздоровительной деятельности для достижения различных целей;</w:t>
            </w:r>
          </w:p>
          <w:p w14:paraId="6B70EFA7" w14:textId="378FE3B4" w:rsidR="006D25D8" w:rsidRPr="00095276" w:rsidRDefault="006D25D8" w:rsidP="005E5E03">
            <w:pPr>
              <w:jc w:val="both"/>
              <w:rPr>
                <w:sz w:val="24"/>
                <w:szCs w:val="24"/>
              </w:rPr>
            </w:pPr>
            <w:r w:rsidRPr="00095276">
              <w:rPr>
                <w:bCs/>
                <w:sz w:val="24"/>
                <w:szCs w:val="24"/>
              </w:rPr>
              <w:t xml:space="preserve">- рациональное применение различных </w:t>
            </w:r>
            <w:r w:rsidRPr="00095276">
              <w:rPr>
                <w:iCs/>
                <w:sz w:val="24"/>
                <w:szCs w:val="24"/>
              </w:rPr>
              <w:t>средств и методов профилактики перенапряжения</w:t>
            </w:r>
          </w:p>
        </w:tc>
        <w:tc>
          <w:tcPr>
            <w:tcW w:w="1242" w:type="pct"/>
          </w:tcPr>
          <w:p w14:paraId="66A6BE4B" w14:textId="528A5607" w:rsidR="006D25D8" w:rsidRPr="00095276" w:rsidRDefault="006D25D8" w:rsidP="005E5E03">
            <w:pPr>
              <w:rPr>
                <w:sz w:val="24"/>
                <w:szCs w:val="24"/>
              </w:rPr>
            </w:pPr>
            <w:r w:rsidRPr="00095276">
              <w:rPr>
                <w:sz w:val="24"/>
                <w:szCs w:val="24"/>
              </w:rPr>
              <w:t>-</w:t>
            </w:r>
            <w:r w:rsidR="005E5E03">
              <w:rPr>
                <w:sz w:val="24"/>
                <w:szCs w:val="24"/>
              </w:rPr>
              <w:t xml:space="preserve"> </w:t>
            </w:r>
            <w:r w:rsidRPr="00095276">
              <w:rPr>
                <w:sz w:val="24"/>
                <w:szCs w:val="24"/>
              </w:rPr>
              <w:t xml:space="preserve">наблюдение </w:t>
            </w:r>
            <w:r w:rsidR="005E5E03">
              <w:rPr>
                <w:sz w:val="24"/>
                <w:szCs w:val="24"/>
              </w:rPr>
              <w:br/>
            </w:r>
            <w:r w:rsidRPr="00095276">
              <w:rPr>
                <w:sz w:val="24"/>
                <w:szCs w:val="24"/>
              </w:rPr>
              <w:t xml:space="preserve">за деятельностью обучающихся, оценка техники выполнения упражнений </w:t>
            </w:r>
            <w:r w:rsidR="005E5E03">
              <w:rPr>
                <w:sz w:val="24"/>
                <w:szCs w:val="24"/>
              </w:rPr>
              <w:br/>
            </w:r>
            <w:r w:rsidRPr="00095276">
              <w:rPr>
                <w:sz w:val="24"/>
                <w:szCs w:val="24"/>
              </w:rPr>
              <w:t xml:space="preserve">и базовых элементов спортивных игр </w:t>
            </w:r>
            <w:r w:rsidR="005E5E03">
              <w:rPr>
                <w:sz w:val="24"/>
                <w:szCs w:val="24"/>
              </w:rPr>
              <w:br/>
            </w:r>
            <w:r w:rsidRPr="00095276">
              <w:rPr>
                <w:sz w:val="24"/>
                <w:szCs w:val="24"/>
              </w:rPr>
              <w:t xml:space="preserve">на практических занятиях </w:t>
            </w:r>
          </w:p>
        </w:tc>
      </w:tr>
    </w:tbl>
    <w:p w14:paraId="520843D9" w14:textId="77777777" w:rsidR="005E5E03" w:rsidRDefault="005E5E03">
      <w:pPr>
        <w:widowControl/>
        <w:autoSpaceDE/>
        <w:autoSpaceDN/>
        <w:adjustRightInd/>
        <w:spacing w:after="200" w:line="276" w:lineRule="auto"/>
        <w:rPr>
          <w:b/>
          <w:bCs/>
          <w:color w:val="0070C0"/>
          <w:sz w:val="24"/>
          <w:szCs w:val="24"/>
        </w:rPr>
      </w:pPr>
      <w:r>
        <w:rPr>
          <w:b/>
          <w:bCs/>
          <w:color w:val="0070C0"/>
          <w:sz w:val="24"/>
          <w:szCs w:val="24"/>
        </w:rPr>
        <w:br w:type="page"/>
      </w:r>
    </w:p>
    <w:p w14:paraId="6523E543" w14:textId="20AF24FD" w:rsidR="00B45B4B" w:rsidRPr="00581687" w:rsidRDefault="00B45B4B" w:rsidP="00B45B4B">
      <w:pPr>
        <w:pStyle w:val="3"/>
        <w:rPr>
          <w:sz w:val="24"/>
          <w:szCs w:val="24"/>
        </w:rPr>
      </w:pPr>
      <w:bookmarkStart w:id="58" w:name="_Toc98177824"/>
      <w:r w:rsidRPr="00581687">
        <w:rPr>
          <w:sz w:val="24"/>
          <w:szCs w:val="24"/>
        </w:rPr>
        <w:t>Приложение 2.5</w:t>
      </w:r>
      <w:bookmarkEnd w:id="58"/>
    </w:p>
    <w:p w14:paraId="2D1F2870" w14:textId="621269CC" w:rsidR="00B45B4B" w:rsidRPr="00581687" w:rsidRDefault="00B45B4B" w:rsidP="00B45B4B">
      <w:pPr>
        <w:shd w:val="clear" w:color="auto" w:fill="FFFFFF"/>
        <w:spacing w:line="360" w:lineRule="auto"/>
        <w:jc w:val="right"/>
        <w:rPr>
          <w:b/>
          <w:bCs/>
          <w:iCs/>
          <w:sz w:val="24"/>
          <w:szCs w:val="24"/>
        </w:rPr>
      </w:pPr>
      <w:r w:rsidRPr="00581687">
        <w:rPr>
          <w:rFonts w:eastAsia="Times New Roman"/>
          <w:b/>
          <w:bCs/>
          <w:iCs/>
          <w:sz w:val="24"/>
          <w:szCs w:val="24"/>
        </w:rPr>
        <w:t>к ПОП по профессии</w:t>
      </w:r>
    </w:p>
    <w:p w14:paraId="1F5F1626" w14:textId="77777777" w:rsidR="00B45B4B" w:rsidRPr="00581687" w:rsidRDefault="00B45B4B" w:rsidP="00B45B4B">
      <w:pPr>
        <w:shd w:val="clear" w:color="auto" w:fill="FFFFFF"/>
        <w:spacing w:line="360" w:lineRule="auto"/>
        <w:jc w:val="right"/>
        <w:rPr>
          <w:rFonts w:eastAsia="Times New Roman"/>
          <w:bCs/>
          <w:sz w:val="24"/>
          <w:szCs w:val="24"/>
        </w:rPr>
      </w:pPr>
      <w:r w:rsidRPr="00581687">
        <w:rPr>
          <w:rFonts w:eastAsia="Times New Roman"/>
          <w:b/>
          <w:bCs/>
          <w:iCs/>
          <w:sz w:val="24"/>
          <w:szCs w:val="24"/>
        </w:rPr>
        <w:t>35.01.16 Мастер по водным биоресурсам и аквакультуре</w:t>
      </w:r>
    </w:p>
    <w:p w14:paraId="1DE171E5" w14:textId="77777777" w:rsidR="00B45B4B" w:rsidRPr="00581687" w:rsidRDefault="00B45B4B" w:rsidP="00B45B4B">
      <w:pPr>
        <w:shd w:val="clear" w:color="auto" w:fill="FFFFFF"/>
        <w:spacing w:line="276" w:lineRule="auto"/>
        <w:jc w:val="center"/>
        <w:rPr>
          <w:rFonts w:eastAsia="Times New Roman"/>
          <w:b/>
          <w:bCs/>
          <w:sz w:val="24"/>
          <w:szCs w:val="24"/>
        </w:rPr>
      </w:pPr>
    </w:p>
    <w:p w14:paraId="6CDB199B" w14:textId="77777777" w:rsidR="00B45B4B" w:rsidRPr="00581687" w:rsidRDefault="00B45B4B" w:rsidP="00B45B4B">
      <w:pPr>
        <w:shd w:val="clear" w:color="auto" w:fill="FFFFFF"/>
        <w:spacing w:line="276" w:lineRule="auto"/>
        <w:jc w:val="center"/>
        <w:rPr>
          <w:rFonts w:eastAsia="Times New Roman"/>
          <w:b/>
          <w:bCs/>
          <w:sz w:val="24"/>
          <w:szCs w:val="24"/>
        </w:rPr>
      </w:pPr>
    </w:p>
    <w:p w14:paraId="2C725116" w14:textId="77777777" w:rsidR="00B45B4B" w:rsidRPr="00581687" w:rsidRDefault="00B45B4B" w:rsidP="00B45B4B">
      <w:pPr>
        <w:shd w:val="clear" w:color="auto" w:fill="FFFFFF"/>
        <w:spacing w:line="276" w:lineRule="auto"/>
        <w:jc w:val="center"/>
        <w:rPr>
          <w:rFonts w:eastAsia="Times New Roman"/>
          <w:b/>
          <w:bCs/>
          <w:sz w:val="24"/>
          <w:szCs w:val="24"/>
        </w:rPr>
      </w:pPr>
    </w:p>
    <w:p w14:paraId="389D838C" w14:textId="77777777" w:rsidR="00B45B4B" w:rsidRPr="00581687" w:rsidRDefault="00B45B4B" w:rsidP="00B45B4B">
      <w:pPr>
        <w:shd w:val="clear" w:color="auto" w:fill="FFFFFF"/>
        <w:spacing w:line="276" w:lineRule="auto"/>
        <w:jc w:val="center"/>
        <w:rPr>
          <w:rFonts w:eastAsia="Times New Roman"/>
          <w:b/>
          <w:bCs/>
          <w:sz w:val="24"/>
          <w:szCs w:val="24"/>
        </w:rPr>
      </w:pPr>
    </w:p>
    <w:p w14:paraId="0DCC6170" w14:textId="77777777" w:rsidR="00B45B4B" w:rsidRPr="00581687" w:rsidRDefault="00B45B4B" w:rsidP="00B45B4B">
      <w:pPr>
        <w:shd w:val="clear" w:color="auto" w:fill="FFFFFF"/>
        <w:spacing w:line="276" w:lineRule="auto"/>
        <w:jc w:val="center"/>
        <w:rPr>
          <w:rFonts w:eastAsia="Times New Roman"/>
          <w:b/>
          <w:bCs/>
          <w:sz w:val="24"/>
          <w:szCs w:val="24"/>
        </w:rPr>
      </w:pPr>
    </w:p>
    <w:p w14:paraId="74C2B56A" w14:textId="77777777" w:rsidR="00B45B4B" w:rsidRPr="00581687" w:rsidRDefault="00B45B4B" w:rsidP="00B45B4B">
      <w:pPr>
        <w:shd w:val="clear" w:color="auto" w:fill="FFFFFF"/>
        <w:spacing w:line="276" w:lineRule="auto"/>
        <w:jc w:val="center"/>
        <w:rPr>
          <w:rFonts w:eastAsia="Times New Roman"/>
          <w:b/>
          <w:bCs/>
          <w:sz w:val="24"/>
          <w:szCs w:val="24"/>
        </w:rPr>
      </w:pPr>
    </w:p>
    <w:p w14:paraId="6CB69865" w14:textId="77777777" w:rsidR="00B45B4B" w:rsidRPr="00581687" w:rsidRDefault="00B45B4B" w:rsidP="00B45B4B">
      <w:pPr>
        <w:shd w:val="clear" w:color="auto" w:fill="FFFFFF"/>
        <w:spacing w:line="276" w:lineRule="auto"/>
        <w:jc w:val="center"/>
        <w:rPr>
          <w:rFonts w:eastAsia="Times New Roman"/>
          <w:b/>
          <w:bCs/>
          <w:sz w:val="24"/>
          <w:szCs w:val="24"/>
        </w:rPr>
      </w:pPr>
    </w:p>
    <w:p w14:paraId="34014251" w14:textId="77777777" w:rsidR="00B45B4B" w:rsidRPr="00581687" w:rsidRDefault="00B45B4B" w:rsidP="00B45B4B">
      <w:pPr>
        <w:shd w:val="clear" w:color="auto" w:fill="FFFFFF"/>
        <w:spacing w:line="276" w:lineRule="auto"/>
        <w:jc w:val="center"/>
        <w:rPr>
          <w:rFonts w:eastAsia="Times New Roman"/>
          <w:b/>
          <w:bCs/>
          <w:sz w:val="24"/>
          <w:szCs w:val="24"/>
        </w:rPr>
      </w:pPr>
    </w:p>
    <w:p w14:paraId="2F59FF5C" w14:textId="77777777" w:rsidR="00B45B4B" w:rsidRPr="00581687" w:rsidRDefault="00B45B4B" w:rsidP="00B45B4B">
      <w:pPr>
        <w:shd w:val="clear" w:color="auto" w:fill="FFFFFF"/>
        <w:spacing w:line="276" w:lineRule="auto"/>
        <w:jc w:val="center"/>
        <w:rPr>
          <w:rFonts w:eastAsia="Times New Roman"/>
          <w:b/>
          <w:bCs/>
          <w:sz w:val="24"/>
          <w:szCs w:val="24"/>
        </w:rPr>
      </w:pPr>
    </w:p>
    <w:p w14:paraId="2AA62F69" w14:textId="77777777" w:rsidR="00B45B4B" w:rsidRPr="00581687" w:rsidRDefault="00B45B4B" w:rsidP="00B45B4B">
      <w:pPr>
        <w:shd w:val="clear" w:color="auto" w:fill="FFFFFF"/>
        <w:spacing w:line="276" w:lineRule="auto"/>
        <w:jc w:val="center"/>
        <w:rPr>
          <w:rFonts w:eastAsia="Times New Roman"/>
          <w:b/>
          <w:bCs/>
          <w:sz w:val="24"/>
          <w:szCs w:val="24"/>
        </w:rPr>
      </w:pPr>
    </w:p>
    <w:p w14:paraId="44759175" w14:textId="77777777" w:rsidR="00B45B4B" w:rsidRPr="00581687" w:rsidRDefault="00B45B4B" w:rsidP="00B45B4B">
      <w:pPr>
        <w:shd w:val="clear" w:color="auto" w:fill="FFFFFF"/>
        <w:spacing w:line="276" w:lineRule="auto"/>
        <w:jc w:val="center"/>
        <w:rPr>
          <w:rFonts w:eastAsia="Times New Roman"/>
          <w:b/>
          <w:bCs/>
          <w:sz w:val="24"/>
          <w:szCs w:val="24"/>
        </w:rPr>
      </w:pPr>
    </w:p>
    <w:p w14:paraId="713063A7" w14:textId="6D5A05D3" w:rsidR="00816BDE" w:rsidRPr="00581687" w:rsidRDefault="00B45B4B" w:rsidP="00B45B4B">
      <w:pPr>
        <w:pStyle w:val="3"/>
        <w:jc w:val="center"/>
        <w:rPr>
          <w:sz w:val="24"/>
          <w:szCs w:val="24"/>
        </w:rPr>
      </w:pPr>
      <w:bookmarkStart w:id="59" w:name="_Toc98177825"/>
      <w:r w:rsidRPr="00581687">
        <w:rPr>
          <w:sz w:val="24"/>
          <w:szCs w:val="24"/>
        </w:rPr>
        <w:t>ПРИМЕРНАЯ РАБОЧАЯ ПРОГРАММА УЧЕБНОЙ ДИСЦИПЛИНЫ</w:t>
      </w:r>
      <w:bookmarkEnd w:id="59"/>
    </w:p>
    <w:p w14:paraId="686BF8D9" w14:textId="77777777" w:rsidR="00816BDE" w:rsidRPr="00581687" w:rsidRDefault="00816BDE" w:rsidP="00B45B4B">
      <w:pPr>
        <w:jc w:val="center"/>
        <w:rPr>
          <w:b/>
          <w:i/>
          <w:sz w:val="24"/>
          <w:szCs w:val="24"/>
          <w:u w:val="single"/>
        </w:rPr>
      </w:pPr>
    </w:p>
    <w:p w14:paraId="11368E5A" w14:textId="3F321D97" w:rsidR="00816BDE" w:rsidRPr="00581687" w:rsidRDefault="00816BDE" w:rsidP="00B45B4B">
      <w:pPr>
        <w:pStyle w:val="3"/>
        <w:jc w:val="center"/>
        <w:rPr>
          <w:sz w:val="24"/>
          <w:szCs w:val="24"/>
        </w:rPr>
      </w:pPr>
      <w:bookmarkStart w:id="60" w:name="_Toc98177826"/>
      <w:r w:rsidRPr="00581687">
        <w:rPr>
          <w:sz w:val="24"/>
          <w:szCs w:val="24"/>
        </w:rPr>
        <w:t>СГ.05 ОСНОВЫ БЕРЕЖЛИВОГО ПРОИЗВОДСТВА</w:t>
      </w:r>
      <w:bookmarkEnd w:id="60"/>
    </w:p>
    <w:p w14:paraId="74FFCD49" w14:textId="77777777" w:rsidR="00816BDE" w:rsidRPr="00581687" w:rsidRDefault="00816BDE" w:rsidP="00816BDE">
      <w:pPr>
        <w:jc w:val="center"/>
        <w:rPr>
          <w:b/>
          <w:i/>
          <w:sz w:val="24"/>
          <w:szCs w:val="24"/>
        </w:rPr>
      </w:pPr>
    </w:p>
    <w:p w14:paraId="14736B60" w14:textId="77777777" w:rsidR="00816BDE" w:rsidRPr="003E4B8C" w:rsidRDefault="00816BDE" w:rsidP="00816BDE">
      <w:pPr>
        <w:rPr>
          <w:b/>
          <w:i/>
        </w:rPr>
      </w:pPr>
    </w:p>
    <w:p w14:paraId="2AEAED1C" w14:textId="77777777" w:rsidR="00816BDE" w:rsidRPr="003E4B8C" w:rsidRDefault="00816BDE" w:rsidP="00816BDE">
      <w:pPr>
        <w:rPr>
          <w:b/>
          <w:i/>
        </w:rPr>
      </w:pPr>
    </w:p>
    <w:p w14:paraId="11971D99" w14:textId="77777777" w:rsidR="00816BDE" w:rsidRPr="003E4B8C" w:rsidRDefault="00816BDE" w:rsidP="00816BDE">
      <w:pPr>
        <w:rPr>
          <w:b/>
          <w:i/>
        </w:rPr>
      </w:pPr>
    </w:p>
    <w:p w14:paraId="6D572290" w14:textId="77777777" w:rsidR="00816BDE" w:rsidRPr="003E4B8C" w:rsidRDefault="00816BDE" w:rsidP="00816BDE">
      <w:pPr>
        <w:rPr>
          <w:b/>
          <w:i/>
        </w:rPr>
      </w:pPr>
    </w:p>
    <w:p w14:paraId="42D5E00E" w14:textId="77777777" w:rsidR="00816BDE" w:rsidRPr="003E4B8C" w:rsidRDefault="00816BDE" w:rsidP="00816BDE">
      <w:pPr>
        <w:rPr>
          <w:b/>
          <w:i/>
        </w:rPr>
      </w:pPr>
    </w:p>
    <w:p w14:paraId="220148BD" w14:textId="77777777" w:rsidR="00816BDE" w:rsidRPr="003E4B8C" w:rsidRDefault="00816BDE" w:rsidP="00816BDE">
      <w:pPr>
        <w:rPr>
          <w:b/>
          <w:i/>
        </w:rPr>
      </w:pPr>
    </w:p>
    <w:p w14:paraId="2650315C" w14:textId="2E106792" w:rsidR="00816BDE" w:rsidRDefault="00816BDE" w:rsidP="00816BDE">
      <w:pPr>
        <w:rPr>
          <w:b/>
          <w:i/>
        </w:rPr>
      </w:pPr>
    </w:p>
    <w:p w14:paraId="46622368" w14:textId="791F42AE" w:rsidR="006320D1" w:rsidRDefault="006320D1" w:rsidP="00816BDE">
      <w:pPr>
        <w:rPr>
          <w:b/>
          <w:i/>
        </w:rPr>
      </w:pPr>
    </w:p>
    <w:p w14:paraId="3F4DF86F" w14:textId="56AB4F1D" w:rsidR="0087171F" w:rsidRDefault="0087171F" w:rsidP="00816BDE">
      <w:pPr>
        <w:rPr>
          <w:b/>
          <w:i/>
        </w:rPr>
      </w:pPr>
    </w:p>
    <w:p w14:paraId="0507000D" w14:textId="7FC57714" w:rsidR="0087171F" w:rsidRDefault="0087171F" w:rsidP="00816BDE">
      <w:pPr>
        <w:rPr>
          <w:b/>
          <w:i/>
        </w:rPr>
      </w:pPr>
    </w:p>
    <w:p w14:paraId="55762CD4" w14:textId="560CC35F" w:rsidR="0087171F" w:rsidRDefault="0087171F" w:rsidP="00816BDE">
      <w:pPr>
        <w:rPr>
          <w:b/>
          <w:i/>
        </w:rPr>
      </w:pPr>
    </w:p>
    <w:p w14:paraId="42AFF585" w14:textId="271FD130" w:rsidR="0087171F" w:rsidRDefault="0087171F" w:rsidP="00816BDE">
      <w:pPr>
        <w:rPr>
          <w:b/>
          <w:i/>
        </w:rPr>
      </w:pPr>
    </w:p>
    <w:p w14:paraId="0AA8F056" w14:textId="0A1167D7" w:rsidR="0087171F" w:rsidRDefault="0087171F" w:rsidP="00816BDE">
      <w:pPr>
        <w:rPr>
          <w:b/>
          <w:i/>
        </w:rPr>
      </w:pPr>
    </w:p>
    <w:p w14:paraId="58C9633E" w14:textId="2EF9A420" w:rsidR="0087171F" w:rsidRDefault="0087171F" w:rsidP="00816BDE">
      <w:pPr>
        <w:rPr>
          <w:b/>
          <w:i/>
        </w:rPr>
      </w:pPr>
    </w:p>
    <w:p w14:paraId="3A1A1A12" w14:textId="77777777" w:rsidR="0087171F" w:rsidRDefault="0087171F" w:rsidP="00816BDE">
      <w:pPr>
        <w:rPr>
          <w:b/>
          <w:i/>
        </w:rPr>
      </w:pPr>
    </w:p>
    <w:p w14:paraId="2B277AC0" w14:textId="5B3AF6B9" w:rsidR="006320D1" w:rsidRDefault="006320D1" w:rsidP="00816BDE">
      <w:pPr>
        <w:rPr>
          <w:b/>
          <w:i/>
        </w:rPr>
      </w:pPr>
    </w:p>
    <w:p w14:paraId="0017FED6" w14:textId="5A480BBD" w:rsidR="006320D1" w:rsidRDefault="006320D1" w:rsidP="00816BDE">
      <w:pPr>
        <w:rPr>
          <w:b/>
          <w:i/>
        </w:rPr>
      </w:pPr>
    </w:p>
    <w:p w14:paraId="18F74786" w14:textId="548CB941" w:rsidR="006320D1" w:rsidRDefault="006320D1" w:rsidP="00816BDE">
      <w:pPr>
        <w:rPr>
          <w:b/>
          <w:i/>
        </w:rPr>
      </w:pPr>
    </w:p>
    <w:p w14:paraId="35ABD54B" w14:textId="018E031A" w:rsidR="006320D1" w:rsidRDefault="006320D1" w:rsidP="00816BDE">
      <w:pPr>
        <w:rPr>
          <w:b/>
          <w:i/>
        </w:rPr>
      </w:pPr>
    </w:p>
    <w:p w14:paraId="4019A595" w14:textId="77777777" w:rsidR="006320D1" w:rsidRPr="003E4B8C" w:rsidRDefault="006320D1" w:rsidP="00816BDE">
      <w:pPr>
        <w:rPr>
          <w:b/>
          <w:i/>
        </w:rPr>
      </w:pPr>
    </w:p>
    <w:p w14:paraId="6D8260D3" w14:textId="77777777" w:rsidR="00816BDE" w:rsidRPr="003E4B8C" w:rsidRDefault="00816BDE" w:rsidP="00816BDE">
      <w:pPr>
        <w:rPr>
          <w:b/>
          <w:i/>
        </w:rPr>
      </w:pPr>
    </w:p>
    <w:p w14:paraId="3DC966A7" w14:textId="77777777" w:rsidR="00816BDE" w:rsidRPr="003E4B8C" w:rsidRDefault="00816BDE" w:rsidP="00816BDE">
      <w:pPr>
        <w:rPr>
          <w:b/>
          <w:i/>
        </w:rPr>
      </w:pPr>
    </w:p>
    <w:p w14:paraId="7273F300" w14:textId="77777777" w:rsidR="00816BDE" w:rsidRPr="003E4B8C" w:rsidRDefault="00816BDE" w:rsidP="00816BDE">
      <w:pPr>
        <w:rPr>
          <w:b/>
          <w:i/>
        </w:rPr>
      </w:pPr>
    </w:p>
    <w:p w14:paraId="653E3B23" w14:textId="77777777" w:rsidR="00816BDE" w:rsidRPr="003E4B8C" w:rsidRDefault="00816BDE" w:rsidP="00816BDE">
      <w:pPr>
        <w:rPr>
          <w:b/>
          <w:i/>
        </w:rPr>
      </w:pPr>
    </w:p>
    <w:p w14:paraId="1F6F9C89" w14:textId="77777777" w:rsidR="00816BDE" w:rsidRPr="003E4B8C" w:rsidRDefault="00816BDE" w:rsidP="00816BDE">
      <w:pPr>
        <w:rPr>
          <w:b/>
          <w:i/>
        </w:rPr>
      </w:pPr>
    </w:p>
    <w:p w14:paraId="17D5000D" w14:textId="77777777" w:rsidR="00816BDE" w:rsidRPr="003E4B8C" w:rsidRDefault="00816BDE" w:rsidP="00816BDE">
      <w:pPr>
        <w:rPr>
          <w:b/>
          <w:i/>
        </w:rPr>
      </w:pPr>
    </w:p>
    <w:p w14:paraId="616FA2C0" w14:textId="77777777" w:rsidR="00816BDE" w:rsidRPr="003E4B8C" w:rsidRDefault="00816BDE" w:rsidP="00816BDE">
      <w:pPr>
        <w:rPr>
          <w:b/>
          <w:i/>
        </w:rPr>
      </w:pPr>
    </w:p>
    <w:p w14:paraId="12C38A27" w14:textId="77777777" w:rsidR="00816BDE" w:rsidRPr="003E4B8C" w:rsidRDefault="00816BDE" w:rsidP="00816BDE">
      <w:pPr>
        <w:rPr>
          <w:b/>
          <w:i/>
        </w:rPr>
      </w:pPr>
    </w:p>
    <w:p w14:paraId="7297AAF2" w14:textId="77777777" w:rsidR="00816BDE" w:rsidRPr="003E4B8C" w:rsidRDefault="00816BDE" w:rsidP="00816BDE">
      <w:pPr>
        <w:rPr>
          <w:b/>
          <w:i/>
        </w:rPr>
      </w:pPr>
    </w:p>
    <w:p w14:paraId="3F85E945" w14:textId="6C10D621" w:rsidR="00816BDE" w:rsidRPr="00B45B4B" w:rsidRDefault="00816BDE" w:rsidP="00816BDE">
      <w:pPr>
        <w:jc w:val="center"/>
        <w:rPr>
          <w:b/>
          <w:sz w:val="24"/>
          <w:szCs w:val="24"/>
          <w:vertAlign w:val="superscript"/>
        </w:rPr>
      </w:pPr>
      <w:r w:rsidRPr="00B45B4B">
        <w:rPr>
          <w:b/>
          <w:bCs/>
          <w:sz w:val="24"/>
        </w:rPr>
        <w:t>202</w:t>
      </w:r>
      <w:r w:rsidR="00581687">
        <w:rPr>
          <w:b/>
          <w:bCs/>
          <w:sz w:val="24"/>
        </w:rPr>
        <w:t>3</w:t>
      </w:r>
      <w:r w:rsidRPr="00B45B4B">
        <w:rPr>
          <w:b/>
          <w:bCs/>
          <w:sz w:val="24"/>
        </w:rPr>
        <w:t xml:space="preserve"> г.</w:t>
      </w:r>
      <w:r w:rsidRPr="00B45B4B">
        <w:rPr>
          <w:b/>
          <w:bCs/>
        </w:rPr>
        <w:br w:type="page"/>
      </w:r>
    </w:p>
    <w:p w14:paraId="455ACD67" w14:textId="77777777" w:rsidR="00BC79DE" w:rsidRPr="00581687" w:rsidRDefault="00BC79DE" w:rsidP="00BC79DE">
      <w:pPr>
        <w:jc w:val="center"/>
        <w:rPr>
          <w:b/>
          <w:bCs/>
          <w:sz w:val="24"/>
          <w:szCs w:val="24"/>
        </w:rPr>
      </w:pPr>
      <w:r w:rsidRPr="00581687">
        <w:rPr>
          <w:b/>
          <w:bCs/>
          <w:sz w:val="24"/>
          <w:szCs w:val="24"/>
        </w:rPr>
        <w:t>СОДЕРЖАНИЕ</w:t>
      </w:r>
    </w:p>
    <w:p w14:paraId="4786BB71" w14:textId="77777777" w:rsidR="00BC79DE" w:rsidRPr="00A66B8E" w:rsidRDefault="00BC79DE" w:rsidP="00BC79DE">
      <w:pPr>
        <w:rPr>
          <w:b/>
          <w:bCs/>
          <w:iCs/>
          <w:sz w:val="24"/>
          <w:szCs w:val="24"/>
        </w:rPr>
      </w:pPr>
    </w:p>
    <w:tbl>
      <w:tblPr>
        <w:tblW w:w="0" w:type="auto"/>
        <w:tblInd w:w="108" w:type="dxa"/>
        <w:tblLook w:val="01E0" w:firstRow="1" w:lastRow="1" w:firstColumn="1" w:lastColumn="1" w:noHBand="0" w:noVBand="0"/>
      </w:tblPr>
      <w:tblGrid>
        <w:gridCol w:w="9246"/>
      </w:tblGrid>
      <w:tr w:rsidR="00BC79DE" w:rsidRPr="00A66B8E" w14:paraId="05B6A0F2" w14:textId="77777777" w:rsidTr="00D8198E">
        <w:tc>
          <w:tcPr>
            <w:tcW w:w="8931" w:type="dxa"/>
          </w:tcPr>
          <w:p w14:paraId="16D1B26C" w14:textId="77777777" w:rsidR="00BC79DE" w:rsidRPr="00A66B8E" w:rsidRDefault="00BC79DE" w:rsidP="00D8198E">
            <w:pPr>
              <w:jc w:val="both"/>
              <w:rPr>
                <w:b/>
                <w:bCs/>
                <w:sz w:val="24"/>
                <w:szCs w:val="24"/>
              </w:rPr>
            </w:pPr>
          </w:p>
        </w:tc>
      </w:tr>
      <w:tr w:rsidR="00BC79DE" w:rsidRPr="00A66B8E" w14:paraId="35D0134C" w14:textId="77777777" w:rsidTr="00D8198E">
        <w:tc>
          <w:tcPr>
            <w:tcW w:w="8931" w:type="dxa"/>
          </w:tcPr>
          <w:tbl>
            <w:tblPr>
              <w:tblW w:w="9109" w:type="dxa"/>
              <w:tblLook w:val="01E0" w:firstRow="1" w:lastRow="1" w:firstColumn="1" w:lastColumn="1" w:noHBand="0" w:noVBand="0"/>
            </w:tblPr>
            <w:tblGrid>
              <w:gridCol w:w="7833"/>
              <w:gridCol w:w="1276"/>
            </w:tblGrid>
            <w:tr w:rsidR="00BC79DE" w:rsidRPr="00593B02" w14:paraId="0D2AC1E8" w14:textId="77777777" w:rsidTr="00D8198E">
              <w:tc>
                <w:tcPr>
                  <w:tcW w:w="7833" w:type="dxa"/>
                </w:tcPr>
                <w:p w14:paraId="4A4910DF" w14:textId="77777777" w:rsidR="00BC79DE" w:rsidRPr="00593B02" w:rsidRDefault="00BC79DE" w:rsidP="003E6B63">
                  <w:pPr>
                    <w:widowControl/>
                    <w:numPr>
                      <w:ilvl w:val="0"/>
                      <w:numId w:val="84"/>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76" w:type="dxa"/>
                </w:tcPr>
                <w:p w14:paraId="70191440" w14:textId="77777777" w:rsidR="00BC79DE" w:rsidRPr="00593B02" w:rsidRDefault="00BC79DE" w:rsidP="00D8198E">
                  <w:pPr>
                    <w:rPr>
                      <w:b/>
                      <w:sz w:val="24"/>
                      <w:szCs w:val="24"/>
                    </w:rPr>
                  </w:pPr>
                </w:p>
              </w:tc>
            </w:tr>
            <w:tr w:rsidR="00BC79DE" w:rsidRPr="00593B02" w14:paraId="5976E40D" w14:textId="77777777" w:rsidTr="00D8198E">
              <w:tc>
                <w:tcPr>
                  <w:tcW w:w="7833" w:type="dxa"/>
                </w:tcPr>
                <w:p w14:paraId="3C5D8F10" w14:textId="77777777" w:rsidR="00BC79DE" w:rsidRPr="00593B02" w:rsidRDefault="00BC79DE" w:rsidP="003E6B63">
                  <w:pPr>
                    <w:widowControl/>
                    <w:numPr>
                      <w:ilvl w:val="0"/>
                      <w:numId w:val="84"/>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6C4631FA" w14:textId="77777777" w:rsidR="00BC79DE" w:rsidRPr="00593B02" w:rsidRDefault="00BC79DE" w:rsidP="003E6B63">
                  <w:pPr>
                    <w:widowControl/>
                    <w:numPr>
                      <w:ilvl w:val="0"/>
                      <w:numId w:val="84"/>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76" w:type="dxa"/>
                </w:tcPr>
                <w:p w14:paraId="5BF82381" w14:textId="77777777" w:rsidR="00BC79DE" w:rsidRPr="00593B02" w:rsidRDefault="00BC79DE" w:rsidP="00D8198E">
                  <w:pPr>
                    <w:ind w:left="644"/>
                    <w:rPr>
                      <w:b/>
                      <w:sz w:val="24"/>
                      <w:szCs w:val="24"/>
                    </w:rPr>
                  </w:pPr>
                </w:p>
              </w:tc>
            </w:tr>
            <w:tr w:rsidR="00BC79DE" w:rsidRPr="00593B02" w14:paraId="73C173A7" w14:textId="77777777" w:rsidTr="00D8198E">
              <w:tc>
                <w:tcPr>
                  <w:tcW w:w="7833" w:type="dxa"/>
                </w:tcPr>
                <w:p w14:paraId="4117BEE8" w14:textId="77777777" w:rsidR="00BC79DE" w:rsidRPr="00593B02" w:rsidRDefault="00BC79DE" w:rsidP="003E6B63">
                  <w:pPr>
                    <w:widowControl/>
                    <w:numPr>
                      <w:ilvl w:val="0"/>
                      <w:numId w:val="84"/>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tc>
              <w:tc>
                <w:tcPr>
                  <w:tcW w:w="1276" w:type="dxa"/>
                </w:tcPr>
                <w:p w14:paraId="4703B19B" w14:textId="77777777" w:rsidR="00BC79DE" w:rsidRPr="00593B02" w:rsidRDefault="00BC79DE" w:rsidP="00D8198E">
                  <w:pPr>
                    <w:rPr>
                      <w:b/>
                      <w:sz w:val="24"/>
                      <w:szCs w:val="24"/>
                    </w:rPr>
                  </w:pPr>
                </w:p>
              </w:tc>
            </w:tr>
          </w:tbl>
          <w:p w14:paraId="5F7EC088" w14:textId="77777777" w:rsidR="00BC79DE" w:rsidRPr="00A66B8E" w:rsidRDefault="00BC79DE" w:rsidP="00D8198E">
            <w:pPr>
              <w:jc w:val="both"/>
              <w:rPr>
                <w:b/>
                <w:bCs/>
                <w:sz w:val="24"/>
                <w:szCs w:val="24"/>
              </w:rPr>
            </w:pPr>
          </w:p>
          <w:p w14:paraId="1CAD0CC8" w14:textId="77777777" w:rsidR="00BC79DE" w:rsidRPr="00A66B8E" w:rsidRDefault="00BC79DE" w:rsidP="00D8198E">
            <w:pPr>
              <w:jc w:val="both"/>
              <w:rPr>
                <w:b/>
                <w:bCs/>
                <w:sz w:val="24"/>
                <w:szCs w:val="24"/>
              </w:rPr>
            </w:pPr>
          </w:p>
        </w:tc>
      </w:tr>
    </w:tbl>
    <w:p w14:paraId="0697B866" w14:textId="77777777" w:rsidR="00816BDE" w:rsidRPr="003E4B8C" w:rsidRDefault="00816BDE" w:rsidP="003E6B63">
      <w:pPr>
        <w:widowControl/>
        <w:numPr>
          <w:ilvl w:val="0"/>
          <w:numId w:val="27"/>
        </w:numPr>
        <w:suppressAutoHyphens/>
        <w:autoSpaceDE/>
        <w:autoSpaceDN/>
        <w:adjustRightInd/>
        <w:spacing w:line="276" w:lineRule="auto"/>
        <w:jc w:val="center"/>
        <w:rPr>
          <w:b/>
          <w:sz w:val="24"/>
          <w:szCs w:val="24"/>
        </w:rPr>
      </w:pPr>
      <w:r w:rsidRPr="003E4B8C">
        <w:rPr>
          <w:b/>
          <w:i/>
          <w:u w:val="single"/>
        </w:rPr>
        <w:br w:type="page"/>
      </w:r>
      <w:r w:rsidRPr="003E4B8C">
        <w:rPr>
          <w:b/>
          <w:sz w:val="24"/>
          <w:szCs w:val="24"/>
        </w:rPr>
        <w:t xml:space="preserve">ОБЩАЯ ХАРАКТЕРИСТИКА </w:t>
      </w:r>
      <w:r w:rsidRPr="003E4B8C">
        <w:rPr>
          <w:b/>
          <w:color w:val="000000"/>
          <w:sz w:val="24"/>
          <w:szCs w:val="24"/>
        </w:rPr>
        <w:t>ПРИМЕРНОЙ РАБОЧЕЙ ПРОГРАММЫ</w:t>
      </w:r>
      <w:r w:rsidRPr="003E4B8C">
        <w:rPr>
          <w:b/>
          <w:sz w:val="24"/>
          <w:szCs w:val="24"/>
        </w:rPr>
        <w:t xml:space="preserve"> УЧЕБНОЙ ДИСЦИПЛИНЫ</w:t>
      </w:r>
    </w:p>
    <w:p w14:paraId="0589D4C2" w14:textId="468D7058" w:rsidR="00816BDE" w:rsidRPr="003E4B8C" w:rsidRDefault="001F30EF" w:rsidP="005E5E03">
      <w:pPr>
        <w:suppressAutoHyphens/>
        <w:spacing w:line="276" w:lineRule="auto"/>
        <w:ind w:left="720"/>
        <w:jc w:val="center"/>
        <w:rPr>
          <w:b/>
          <w:sz w:val="24"/>
          <w:szCs w:val="24"/>
        </w:rPr>
      </w:pPr>
      <w:r>
        <w:rPr>
          <w:b/>
          <w:sz w:val="24"/>
          <w:szCs w:val="24"/>
        </w:rPr>
        <w:t>СГ.05 ОСНОВЫ БЕРЕЖЛИВОГО ПРОИЗВОДСТВА</w:t>
      </w:r>
    </w:p>
    <w:p w14:paraId="13B3D6B1" w14:textId="77777777" w:rsidR="00816BDE" w:rsidRDefault="00816BDE" w:rsidP="005E5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75401153" w14:textId="77777777" w:rsidR="00816BDE" w:rsidRPr="003E4B8C" w:rsidRDefault="00816BDE" w:rsidP="005E5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3E4B8C">
        <w:rPr>
          <w:b/>
          <w:sz w:val="24"/>
          <w:szCs w:val="24"/>
        </w:rPr>
        <w:t xml:space="preserve">1.1. Место дисциплины в структуре основной образовательной программы: </w:t>
      </w:r>
    </w:p>
    <w:p w14:paraId="35E592DE" w14:textId="46E317DE" w:rsidR="00816BDE" w:rsidRPr="003E4B8C" w:rsidRDefault="00816BDE" w:rsidP="005E5E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3E4B8C">
        <w:rPr>
          <w:sz w:val="24"/>
          <w:szCs w:val="24"/>
        </w:rPr>
        <w:t>Учебная дисциплина «</w:t>
      </w:r>
      <w:r w:rsidR="005E5E03">
        <w:rPr>
          <w:sz w:val="24"/>
          <w:szCs w:val="24"/>
        </w:rPr>
        <w:t xml:space="preserve">СГ.05 </w:t>
      </w:r>
      <w:r>
        <w:rPr>
          <w:sz w:val="24"/>
          <w:szCs w:val="24"/>
        </w:rPr>
        <w:t>Основы бережливого производства</w:t>
      </w:r>
      <w:r w:rsidRPr="003E4B8C">
        <w:rPr>
          <w:sz w:val="24"/>
          <w:szCs w:val="24"/>
        </w:rPr>
        <w:t xml:space="preserve">» является обязательной частью </w:t>
      </w:r>
      <w:r>
        <w:rPr>
          <w:sz w:val="24"/>
          <w:szCs w:val="24"/>
        </w:rPr>
        <w:t>социально-гуманитарного цикла</w:t>
      </w:r>
      <w:r w:rsidRPr="003E4B8C">
        <w:rPr>
          <w:sz w:val="24"/>
          <w:szCs w:val="24"/>
        </w:rPr>
        <w:t xml:space="preserve"> примерной основной образовательной программы в соответствии с ФГОС СПО по </w:t>
      </w:r>
      <w:r w:rsidR="00731216">
        <w:rPr>
          <w:color w:val="000000"/>
          <w:sz w:val="24"/>
          <w:szCs w:val="24"/>
        </w:rPr>
        <w:t>профессии</w:t>
      </w:r>
      <w:r w:rsidRPr="003E4B8C">
        <w:rPr>
          <w:sz w:val="24"/>
          <w:szCs w:val="24"/>
        </w:rPr>
        <w:t xml:space="preserve">. </w:t>
      </w:r>
    </w:p>
    <w:p w14:paraId="43400FE9" w14:textId="77777777" w:rsidR="00816BDE" w:rsidRPr="003E4B8C" w:rsidRDefault="00816BDE" w:rsidP="005E5E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3E4B8C">
        <w:rPr>
          <w:sz w:val="24"/>
          <w:szCs w:val="24"/>
        </w:rPr>
        <w:t>Особое значение дисциплина имеет</w:t>
      </w:r>
      <w:r>
        <w:rPr>
          <w:sz w:val="24"/>
          <w:szCs w:val="24"/>
        </w:rPr>
        <w:t xml:space="preserve"> при формировании и развитии ОК 01, ОК 02, ОК 03, ОК 07</w:t>
      </w:r>
      <w:r w:rsidRPr="003E4B8C">
        <w:rPr>
          <w:i/>
          <w:sz w:val="24"/>
          <w:szCs w:val="24"/>
        </w:rPr>
        <w:t>.</w:t>
      </w:r>
    </w:p>
    <w:p w14:paraId="0BAF3F81" w14:textId="77777777" w:rsidR="00816BDE" w:rsidRPr="003E4B8C" w:rsidRDefault="00816BDE" w:rsidP="005E5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5D23F3E1" w14:textId="77777777" w:rsidR="00816BDE" w:rsidRPr="003E4B8C" w:rsidRDefault="00816BDE" w:rsidP="005E5E03">
      <w:pPr>
        <w:spacing w:line="276" w:lineRule="auto"/>
        <w:ind w:firstLine="709"/>
        <w:rPr>
          <w:b/>
          <w:sz w:val="24"/>
          <w:szCs w:val="24"/>
        </w:rPr>
      </w:pPr>
      <w:r w:rsidRPr="003E4B8C">
        <w:rPr>
          <w:b/>
          <w:sz w:val="24"/>
          <w:szCs w:val="24"/>
        </w:rPr>
        <w:t>1.2. Цель и планируемые результаты освоения дисциплины:</w:t>
      </w:r>
    </w:p>
    <w:p w14:paraId="474FEB89" w14:textId="3AEDBB50" w:rsidR="00816BDE" w:rsidRPr="003E4B8C" w:rsidRDefault="00816BDE" w:rsidP="005E5E03">
      <w:pPr>
        <w:suppressAutoHyphens/>
        <w:spacing w:line="276" w:lineRule="auto"/>
        <w:ind w:firstLine="709"/>
        <w:jc w:val="both"/>
        <w:rPr>
          <w:sz w:val="24"/>
          <w:szCs w:val="24"/>
          <w:lang w:eastAsia="en-US"/>
        </w:rPr>
      </w:pPr>
      <w:r w:rsidRPr="003E4B8C">
        <w:rPr>
          <w:sz w:val="24"/>
          <w:szCs w:val="24"/>
        </w:rPr>
        <w:t xml:space="preserve">В рамках программы учебной дисциплины обучающимися осваиваются умения </w:t>
      </w:r>
      <w:r w:rsidR="005E5E03">
        <w:rPr>
          <w:sz w:val="24"/>
          <w:szCs w:val="24"/>
        </w:rPr>
        <w:br/>
      </w:r>
      <w:r w:rsidRPr="003E4B8C">
        <w:rPr>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816BDE" w:rsidRPr="00AB1AE0" w14:paraId="5AFC4559" w14:textId="77777777" w:rsidTr="00B06660">
        <w:trPr>
          <w:trHeight w:val="649"/>
        </w:trPr>
        <w:tc>
          <w:tcPr>
            <w:tcW w:w="1589" w:type="dxa"/>
            <w:hideMark/>
          </w:tcPr>
          <w:p w14:paraId="0CD6CC60" w14:textId="77777777" w:rsidR="00AB1AE0" w:rsidRPr="00AB1AE0" w:rsidRDefault="00AB1AE0" w:rsidP="00AB1AE0">
            <w:pPr>
              <w:jc w:val="center"/>
              <w:rPr>
                <w:b/>
                <w:sz w:val="24"/>
                <w:szCs w:val="24"/>
              </w:rPr>
            </w:pPr>
            <w:r w:rsidRPr="00AB1AE0">
              <w:rPr>
                <w:b/>
                <w:sz w:val="24"/>
                <w:szCs w:val="24"/>
              </w:rPr>
              <w:t>Код</w:t>
            </w:r>
          </w:p>
          <w:p w14:paraId="3C6D836A" w14:textId="43BBCCA7" w:rsidR="00816BDE" w:rsidRPr="00AB1AE0" w:rsidRDefault="00AB1AE0" w:rsidP="00AB1AE0">
            <w:pPr>
              <w:widowControl/>
              <w:autoSpaceDE/>
              <w:autoSpaceDN/>
              <w:adjustRightInd/>
              <w:jc w:val="center"/>
              <w:rPr>
                <w:b/>
                <w:sz w:val="24"/>
                <w:szCs w:val="24"/>
              </w:rPr>
            </w:pPr>
            <w:r w:rsidRPr="00AB1AE0">
              <w:rPr>
                <w:b/>
                <w:sz w:val="24"/>
                <w:szCs w:val="24"/>
              </w:rPr>
              <w:t>ПК, ОК</w:t>
            </w:r>
            <w:r w:rsidRPr="00AB1AE0">
              <w:rPr>
                <w:rStyle w:val="af4"/>
                <w:b/>
              </w:rPr>
              <w:footnoteReference w:id="59"/>
            </w:r>
          </w:p>
        </w:tc>
        <w:tc>
          <w:tcPr>
            <w:tcW w:w="3764" w:type="dxa"/>
            <w:hideMark/>
          </w:tcPr>
          <w:p w14:paraId="505759CA" w14:textId="77777777" w:rsidR="00816BDE" w:rsidRPr="00AB1AE0" w:rsidRDefault="00816BDE" w:rsidP="00AB1AE0">
            <w:pPr>
              <w:suppressAutoHyphens/>
              <w:jc w:val="center"/>
              <w:rPr>
                <w:b/>
                <w:sz w:val="24"/>
                <w:szCs w:val="24"/>
              </w:rPr>
            </w:pPr>
            <w:r w:rsidRPr="00AB1AE0">
              <w:rPr>
                <w:b/>
                <w:sz w:val="24"/>
                <w:szCs w:val="24"/>
              </w:rPr>
              <w:t>Умения</w:t>
            </w:r>
          </w:p>
        </w:tc>
        <w:tc>
          <w:tcPr>
            <w:tcW w:w="3895" w:type="dxa"/>
            <w:hideMark/>
          </w:tcPr>
          <w:p w14:paraId="421C83E2" w14:textId="77777777" w:rsidR="00816BDE" w:rsidRPr="00AB1AE0" w:rsidRDefault="00816BDE" w:rsidP="00AB1AE0">
            <w:pPr>
              <w:suppressAutoHyphens/>
              <w:jc w:val="center"/>
              <w:rPr>
                <w:b/>
                <w:sz w:val="24"/>
                <w:szCs w:val="24"/>
              </w:rPr>
            </w:pPr>
            <w:r w:rsidRPr="00AB1AE0">
              <w:rPr>
                <w:b/>
                <w:sz w:val="24"/>
                <w:szCs w:val="24"/>
              </w:rPr>
              <w:t>Знания</w:t>
            </w:r>
          </w:p>
        </w:tc>
      </w:tr>
      <w:tr w:rsidR="0097209C" w:rsidRPr="0097209C" w14:paraId="0A480939" w14:textId="77777777" w:rsidTr="00763938">
        <w:trPr>
          <w:trHeight w:val="3220"/>
        </w:trPr>
        <w:tc>
          <w:tcPr>
            <w:tcW w:w="1589" w:type="dxa"/>
          </w:tcPr>
          <w:p w14:paraId="7F4AEAA8" w14:textId="77777777" w:rsidR="005E5E03" w:rsidRDefault="0097209C" w:rsidP="00D65D34">
            <w:pPr>
              <w:suppressAutoHyphens/>
              <w:rPr>
                <w:sz w:val="24"/>
                <w:szCs w:val="24"/>
              </w:rPr>
            </w:pPr>
            <w:r w:rsidRPr="0097209C">
              <w:rPr>
                <w:sz w:val="24"/>
                <w:szCs w:val="24"/>
              </w:rPr>
              <w:t xml:space="preserve">ОК 01, </w:t>
            </w:r>
          </w:p>
          <w:p w14:paraId="38B6A387" w14:textId="77777777" w:rsidR="005E5E03" w:rsidRDefault="0097209C" w:rsidP="00D65D34">
            <w:pPr>
              <w:suppressAutoHyphens/>
              <w:rPr>
                <w:sz w:val="24"/>
                <w:szCs w:val="24"/>
              </w:rPr>
            </w:pPr>
            <w:r w:rsidRPr="0097209C">
              <w:rPr>
                <w:sz w:val="24"/>
                <w:szCs w:val="24"/>
              </w:rPr>
              <w:t>ОК 02,</w:t>
            </w:r>
            <w:r w:rsidR="00D65D34">
              <w:rPr>
                <w:sz w:val="24"/>
                <w:szCs w:val="24"/>
              </w:rPr>
              <w:t xml:space="preserve"> </w:t>
            </w:r>
          </w:p>
          <w:p w14:paraId="385DFDB4" w14:textId="77777777" w:rsidR="005E5E03" w:rsidRDefault="0097209C" w:rsidP="00D65D34">
            <w:pPr>
              <w:suppressAutoHyphens/>
              <w:rPr>
                <w:sz w:val="24"/>
                <w:szCs w:val="24"/>
              </w:rPr>
            </w:pPr>
            <w:r w:rsidRPr="0097209C">
              <w:rPr>
                <w:sz w:val="24"/>
                <w:szCs w:val="24"/>
              </w:rPr>
              <w:t xml:space="preserve">ОК 03, </w:t>
            </w:r>
          </w:p>
          <w:p w14:paraId="1AFD55C7" w14:textId="68A90CD4" w:rsidR="0097209C" w:rsidRPr="0097209C" w:rsidRDefault="0097209C" w:rsidP="00D65D34">
            <w:pPr>
              <w:suppressAutoHyphens/>
              <w:rPr>
                <w:sz w:val="24"/>
                <w:szCs w:val="24"/>
              </w:rPr>
            </w:pPr>
            <w:r w:rsidRPr="0097209C">
              <w:rPr>
                <w:sz w:val="24"/>
                <w:szCs w:val="24"/>
              </w:rPr>
              <w:t>ОК 07</w:t>
            </w:r>
          </w:p>
        </w:tc>
        <w:tc>
          <w:tcPr>
            <w:tcW w:w="3764" w:type="dxa"/>
          </w:tcPr>
          <w:p w14:paraId="03D08318" w14:textId="1FA8B4E9" w:rsidR="0097209C" w:rsidRPr="0097209C" w:rsidRDefault="0097209C" w:rsidP="0097209C">
            <w:pPr>
              <w:suppressAutoHyphens/>
              <w:rPr>
                <w:sz w:val="24"/>
                <w:szCs w:val="24"/>
              </w:rPr>
            </w:pPr>
            <w:r w:rsidRPr="0097209C">
              <w:rPr>
                <w:sz w:val="24"/>
                <w:szCs w:val="24"/>
              </w:rPr>
              <w:t xml:space="preserve">Планировать, организовать </w:t>
            </w:r>
            <w:r w:rsidR="005E5E03">
              <w:rPr>
                <w:sz w:val="24"/>
                <w:szCs w:val="24"/>
              </w:rPr>
              <w:br/>
            </w:r>
            <w:r w:rsidRPr="0097209C">
              <w:rPr>
                <w:sz w:val="24"/>
                <w:szCs w:val="24"/>
              </w:rPr>
              <w:t xml:space="preserve">и проводить мероприятия по реализации принципов бережливого производства; пользоваться инструментами бережливого производства </w:t>
            </w:r>
            <w:r w:rsidR="005E5E03">
              <w:rPr>
                <w:sz w:val="24"/>
                <w:szCs w:val="24"/>
              </w:rPr>
              <w:br/>
            </w:r>
            <w:r w:rsidRPr="0097209C">
              <w:rPr>
                <w:sz w:val="24"/>
                <w:szCs w:val="24"/>
              </w:rPr>
              <w:t>в производственной деятельности предприятия</w:t>
            </w:r>
          </w:p>
        </w:tc>
        <w:tc>
          <w:tcPr>
            <w:tcW w:w="3895" w:type="dxa"/>
          </w:tcPr>
          <w:p w14:paraId="7141F45A" w14:textId="3E671852" w:rsidR="0097209C" w:rsidRPr="0097209C" w:rsidRDefault="0097209C" w:rsidP="0097209C">
            <w:pPr>
              <w:suppressAutoHyphens/>
              <w:rPr>
                <w:sz w:val="24"/>
                <w:szCs w:val="24"/>
              </w:rPr>
            </w:pPr>
            <w:r w:rsidRPr="0097209C">
              <w:rPr>
                <w:sz w:val="24"/>
                <w:szCs w:val="24"/>
              </w:rPr>
              <w:t xml:space="preserve">Содержание и формы бережливого производства; основные методы организации промышленного производства на основе бережливого производства; принципы, методы и инструменты бережливого производства; алгоритм внедрения инструментов бережливого производства </w:t>
            </w:r>
            <w:r w:rsidR="005E5E03">
              <w:rPr>
                <w:sz w:val="24"/>
                <w:szCs w:val="24"/>
              </w:rPr>
              <w:br/>
            </w:r>
            <w:r w:rsidRPr="0097209C">
              <w:rPr>
                <w:sz w:val="24"/>
                <w:szCs w:val="24"/>
              </w:rPr>
              <w:t xml:space="preserve">в хозяйственную деятельность промышленных </w:t>
            </w:r>
            <w:r w:rsidR="004140B4" w:rsidRPr="0097209C">
              <w:rPr>
                <w:sz w:val="24"/>
                <w:szCs w:val="24"/>
              </w:rPr>
              <w:t>предприятий; методы</w:t>
            </w:r>
            <w:r w:rsidRPr="0097209C">
              <w:rPr>
                <w:sz w:val="24"/>
                <w:szCs w:val="24"/>
              </w:rPr>
              <w:t xml:space="preserve"> и инструменты построения карты текущих и будущих потоков создания ценности; классификацию и способы полу</w:t>
            </w:r>
            <w:r w:rsidR="005E5E03">
              <w:rPr>
                <w:sz w:val="24"/>
                <w:szCs w:val="24"/>
              </w:rPr>
              <w:t>чения композиционных материалов</w:t>
            </w:r>
          </w:p>
        </w:tc>
      </w:tr>
    </w:tbl>
    <w:p w14:paraId="3B100054" w14:textId="77777777" w:rsidR="00816BDE" w:rsidRPr="003E4B8C" w:rsidRDefault="00816BDE" w:rsidP="00816BDE">
      <w:pPr>
        <w:suppressAutoHyphens/>
        <w:spacing w:after="240"/>
        <w:ind w:firstLine="709"/>
        <w:rPr>
          <w:b/>
        </w:rPr>
      </w:pPr>
    </w:p>
    <w:p w14:paraId="4D9BB69A" w14:textId="77777777" w:rsidR="00AB1AE0" w:rsidRDefault="00AB1AE0">
      <w:pPr>
        <w:widowControl/>
        <w:autoSpaceDE/>
        <w:autoSpaceDN/>
        <w:adjustRightInd/>
        <w:spacing w:after="200" w:line="276" w:lineRule="auto"/>
        <w:rPr>
          <w:b/>
          <w:sz w:val="24"/>
          <w:szCs w:val="24"/>
        </w:rPr>
      </w:pPr>
      <w:r>
        <w:rPr>
          <w:b/>
          <w:sz w:val="24"/>
          <w:szCs w:val="24"/>
        </w:rPr>
        <w:br w:type="page"/>
      </w:r>
    </w:p>
    <w:p w14:paraId="6FE978BE" w14:textId="28DD51E6" w:rsidR="00816BDE" w:rsidRPr="003E4B8C" w:rsidRDefault="00816BDE" w:rsidP="00816BDE">
      <w:pPr>
        <w:suppressAutoHyphens/>
        <w:spacing w:after="240"/>
        <w:jc w:val="center"/>
        <w:rPr>
          <w:b/>
          <w:sz w:val="24"/>
          <w:szCs w:val="24"/>
        </w:rPr>
      </w:pPr>
      <w:r w:rsidRPr="003E4B8C">
        <w:rPr>
          <w:b/>
          <w:sz w:val="24"/>
          <w:szCs w:val="24"/>
        </w:rPr>
        <w:t>2. СТРУКТУРА И СОДЕРЖАНИЕ УЧЕБНОЙ ДИСЦИПЛИНЫ</w:t>
      </w:r>
    </w:p>
    <w:p w14:paraId="6ACA163E" w14:textId="77777777" w:rsidR="00816BDE" w:rsidRPr="003E4B8C" w:rsidRDefault="00816BDE" w:rsidP="006F1A5E">
      <w:pPr>
        <w:suppressAutoHyphens/>
        <w:ind w:firstLine="709"/>
        <w:rPr>
          <w:b/>
          <w:sz w:val="24"/>
          <w:szCs w:val="24"/>
        </w:rPr>
      </w:pPr>
      <w:r w:rsidRPr="003E4B8C">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816BDE" w:rsidRPr="003E4B8C" w14:paraId="6DEB92F8" w14:textId="77777777" w:rsidTr="00B06660">
        <w:trPr>
          <w:trHeight w:val="490"/>
        </w:trPr>
        <w:tc>
          <w:tcPr>
            <w:tcW w:w="3685" w:type="pct"/>
            <w:vAlign w:val="center"/>
          </w:tcPr>
          <w:p w14:paraId="65C4473A" w14:textId="77777777" w:rsidR="00816BDE" w:rsidRPr="00D65D34" w:rsidRDefault="00816BDE" w:rsidP="00B06660">
            <w:pPr>
              <w:suppressAutoHyphens/>
              <w:rPr>
                <w:b/>
                <w:sz w:val="24"/>
                <w:szCs w:val="24"/>
              </w:rPr>
            </w:pPr>
            <w:r w:rsidRPr="00D65D34">
              <w:rPr>
                <w:b/>
                <w:sz w:val="24"/>
                <w:szCs w:val="24"/>
              </w:rPr>
              <w:t>Вид учебной работы</w:t>
            </w:r>
          </w:p>
        </w:tc>
        <w:tc>
          <w:tcPr>
            <w:tcW w:w="1315" w:type="pct"/>
            <w:vAlign w:val="center"/>
          </w:tcPr>
          <w:p w14:paraId="35ED5BE8" w14:textId="77777777" w:rsidR="00816BDE" w:rsidRPr="00D65D34" w:rsidRDefault="00816BDE" w:rsidP="004C5596">
            <w:pPr>
              <w:suppressAutoHyphens/>
              <w:jc w:val="center"/>
              <w:rPr>
                <w:b/>
                <w:iCs/>
                <w:sz w:val="24"/>
                <w:szCs w:val="24"/>
              </w:rPr>
            </w:pPr>
            <w:r w:rsidRPr="00D65D34">
              <w:rPr>
                <w:b/>
                <w:iCs/>
                <w:sz w:val="24"/>
                <w:szCs w:val="24"/>
              </w:rPr>
              <w:t>Объем в часах</w:t>
            </w:r>
          </w:p>
        </w:tc>
      </w:tr>
      <w:tr w:rsidR="00816BDE" w:rsidRPr="003E4B8C" w14:paraId="408E5E50" w14:textId="77777777" w:rsidTr="00B06660">
        <w:trPr>
          <w:trHeight w:val="490"/>
        </w:trPr>
        <w:tc>
          <w:tcPr>
            <w:tcW w:w="3685" w:type="pct"/>
            <w:vAlign w:val="center"/>
          </w:tcPr>
          <w:p w14:paraId="01721D13" w14:textId="77777777" w:rsidR="00816BDE" w:rsidRPr="00D65D34" w:rsidRDefault="00816BDE" w:rsidP="00B06660">
            <w:pPr>
              <w:suppressAutoHyphens/>
              <w:rPr>
                <w:b/>
                <w:sz w:val="24"/>
                <w:szCs w:val="24"/>
              </w:rPr>
            </w:pPr>
            <w:r w:rsidRPr="00D65D34">
              <w:rPr>
                <w:b/>
                <w:sz w:val="24"/>
                <w:szCs w:val="24"/>
              </w:rPr>
              <w:t>Объем образовательной программы учебной дисциплины</w:t>
            </w:r>
          </w:p>
        </w:tc>
        <w:tc>
          <w:tcPr>
            <w:tcW w:w="1315" w:type="pct"/>
            <w:vAlign w:val="center"/>
          </w:tcPr>
          <w:p w14:paraId="11D20173" w14:textId="77777777" w:rsidR="00816BDE" w:rsidRPr="004C5596" w:rsidRDefault="00816BDE" w:rsidP="00B06660">
            <w:pPr>
              <w:suppressAutoHyphens/>
              <w:jc w:val="center"/>
              <w:rPr>
                <w:b/>
                <w:iCs/>
                <w:sz w:val="24"/>
                <w:szCs w:val="24"/>
              </w:rPr>
            </w:pPr>
            <w:r w:rsidRPr="004C5596">
              <w:rPr>
                <w:b/>
                <w:iCs/>
                <w:sz w:val="24"/>
                <w:szCs w:val="24"/>
              </w:rPr>
              <w:t>32</w:t>
            </w:r>
          </w:p>
        </w:tc>
      </w:tr>
      <w:tr w:rsidR="00816BDE" w:rsidRPr="003E4B8C" w14:paraId="642BEFE3" w14:textId="77777777" w:rsidTr="00B06660">
        <w:trPr>
          <w:trHeight w:val="490"/>
        </w:trPr>
        <w:tc>
          <w:tcPr>
            <w:tcW w:w="3685" w:type="pct"/>
            <w:shd w:val="clear" w:color="auto" w:fill="auto"/>
            <w:vAlign w:val="center"/>
          </w:tcPr>
          <w:p w14:paraId="30C4F79F" w14:textId="77777777" w:rsidR="00816BDE" w:rsidRPr="00D65D34" w:rsidRDefault="00816BDE" w:rsidP="00B06660">
            <w:pPr>
              <w:suppressAutoHyphens/>
              <w:rPr>
                <w:b/>
                <w:sz w:val="24"/>
                <w:szCs w:val="24"/>
              </w:rPr>
            </w:pPr>
            <w:r w:rsidRPr="00D65D34">
              <w:rPr>
                <w:b/>
                <w:sz w:val="24"/>
                <w:szCs w:val="24"/>
              </w:rPr>
              <w:t>в т.ч. в форме практической подготовки</w:t>
            </w:r>
          </w:p>
        </w:tc>
        <w:tc>
          <w:tcPr>
            <w:tcW w:w="1315" w:type="pct"/>
            <w:shd w:val="clear" w:color="auto" w:fill="auto"/>
            <w:vAlign w:val="center"/>
          </w:tcPr>
          <w:p w14:paraId="0F5C54BF" w14:textId="77777777" w:rsidR="00816BDE" w:rsidRPr="00D65D34" w:rsidRDefault="00816BDE" w:rsidP="00B06660">
            <w:pPr>
              <w:suppressAutoHyphens/>
              <w:jc w:val="center"/>
              <w:rPr>
                <w:iCs/>
                <w:sz w:val="24"/>
                <w:szCs w:val="24"/>
              </w:rPr>
            </w:pPr>
            <w:r w:rsidRPr="00D65D34">
              <w:rPr>
                <w:iCs/>
                <w:sz w:val="24"/>
                <w:szCs w:val="24"/>
              </w:rPr>
              <w:t>-</w:t>
            </w:r>
          </w:p>
        </w:tc>
      </w:tr>
      <w:tr w:rsidR="00816BDE" w:rsidRPr="003E4B8C" w14:paraId="59A290E0" w14:textId="77777777" w:rsidTr="00B06660">
        <w:trPr>
          <w:trHeight w:val="336"/>
        </w:trPr>
        <w:tc>
          <w:tcPr>
            <w:tcW w:w="5000" w:type="pct"/>
            <w:gridSpan w:val="2"/>
            <w:vAlign w:val="center"/>
          </w:tcPr>
          <w:p w14:paraId="049EC2C4" w14:textId="77777777" w:rsidR="00816BDE" w:rsidRPr="00D65D34" w:rsidRDefault="00816BDE" w:rsidP="00B06660">
            <w:pPr>
              <w:suppressAutoHyphens/>
              <w:rPr>
                <w:iCs/>
                <w:sz w:val="24"/>
                <w:szCs w:val="24"/>
              </w:rPr>
            </w:pPr>
            <w:r w:rsidRPr="00D65D34">
              <w:rPr>
                <w:sz w:val="24"/>
                <w:szCs w:val="24"/>
              </w:rPr>
              <w:t>в т. ч.:</w:t>
            </w:r>
          </w:p>
        </w:tc>
      </w:tr>
      <w:tr w:rsidR="00816BDE" w:rsidRPr="003E4B8C" w14:paraId="685D765A" w14:textId="77777777" w:rsidTr="00B06660">
        <w:trPr>
          <w:trHeight w:val="490"/>
        </w:trPr>
        <w:tc>
          <w:tcPr>
            <w:tcW w:w="3685" w:type="pct"/>
            <w:vAlign w:val="center"/>
          </w:tcPr>
          <w:p w14:paraId="4C9CB9A4" w14:textId="77777777" w:rsidR="00816BDE" w:rsidRPr="00D65D34" w:rsidRDefault="00816BDE" w:rsidP="00B06660">
            <w:pPr>
              <w:suppressAutoHyphens/>
              <w:rPr>
                <w:sz w:val="24"/>
                <w:szCs w:val="24"/>
              </w:rPr>
            </w:pPr>
            <w:r w:rsidRPr="00D65D34">
              <w:rPr>
                <w:sz w:val="24"/>
                <w:szCs w:val="24"/>
              </w:rPr>
              <w:t>теоретическое обучение</w:t>
            </w:r>
          </w:p>
        </w:tc>
        <w:tc>
          <w:tcPr>
            <w:tcW w:w="1315" w:type="pct"/>
            <w:vAlign w:val="center"/>
          </w:tcPr>
          <w:p w14:paraId="338AA15F" w14:textId="1FF0118E" w:rsidR="00816BDE" w:rsidRPr="00D65D34" w:rsidRDefault="00816BDE" w:rsidP="00223992">
            <w:pPr>
              <w:suppressAutoHyphens/>
              <w:jc w:val="center"/>
              <w:rPr>
                <w:iCs/>
                <w:sz w:val="24"/>
                <w:szCs w:val="24"/>
              </w:rPr>
            </w:pPr>
            <w:r w:rsidRPr="00D65D34">
              <w:rPr>
                <w:iCs/>
                <w:sz w:val="24"/>
                <w:szCs w:val="24"/>
              </w:rPr>
              <w:t>3</w:t>
            </w:r>
            <w:r w:rsidR="00223992">
              <w:rPr>
                <w:iCs/>
                <w:sz w:val="24"/>
                <w:szCs w:val="24"/>
              </w:rPr>
              <w:t>0</w:t>
            </w:r>
          </w:p>
        </w:tc>
      </w:tr>
      <w:tr w:rsidR="00816BDE" w:rsidRPr="003E4B8C" w14:paraId="29F02DE4" w14:textId="77777777" w:rsidTr="00B06660">
        <w:trPr>
          <w:trHeight w:val="267"/>
        </w:trPr>
        <w:tc>
          <w:tcPr>
            <w:tcW w:w="3685" w:type="pct"/>
            <w:vAlign w:val="center"/>
          </w:tcPr>
          <w:p w14:paraId="74002DEF" w14:textId="77777777" w:rsidR="00AB1AE0" w:rsidRDefault="00AB1AE0" w:rsidP="00AB1AE0">
            <w:pPr>
              <w:widowControl/>
              <w:autoSpaceDE/>
              <w:autoSpaceDN/>
              <w:adjustRightInd/>
              <w:rPr>
                <w:sz w:val="24"/>
                <w:szCs w:val="24"/>
              </w:rPr>
            </w:pPr>
            <w:r>
              <w:rPr>
                <w:iCs/>
                <w:sz w:val="24"/>
                <w:szCs w:val="24"/>
              </w:rPr>
              <w:t>Самостоятельная работа</w:t>
            </w:r>
            <w:r>
              <w:rPr>
                <w:iCs/>
                <w:sz w:val="24"/>
                <w:szCs w:val="24"/>
                <w:vertAlign w:val="superscript"/>
              </w:rPr>
              <w:footnoteReference w:id="60"/>
            </w:r>
            <w:r>
              <w:rPr>
                <w:sz w:val="24"/>
                <w:szCs w:val="24"/>
              </w:rPr>
              <w:t xml:space="preserve"> </w:t>
            </w:r>
          </w:p>
          <w:p w14:paraId="6492476A" w14:textId="1AF63FF4" w:rsidR="00816BDE" w:rsidRPr="00D65D34" w:rsidRDefault="00816BDE" w:rsidP="00C617AF">
            <w:pPr>
              <w:suppressAutoHyphens/>
              <w:rPr>
                <w:i/>
                <w:sz w:val="24"/>
                <w:szCs w:val="24"/>
              </w:rPr>
            </w:pPr>
          </w:p>
        </w:tc>
        <w:tc>
          <w:tcPr>
            <w:tcW w:w="1315" w:type="pct"/>
            <w:vAlign w:val="center"/>
          </w:tcPr>
          <w:p w14:paraId="5ACA9CDA" w14:textId="77777777" w:rsidR="00816BDE" w:rsidRPr="00D65D34" w:rsidRDefault="00816BDE" w:rsidP="003B7220">
            <w:pPr>
              <w:suppressAutoHyphens/>
              <w:jc w:val="center"/>
              <w:rPr>
                <w:iCs/>
                <w:sz w:val="24"/>
                <w:szCs w:val="24"/>
              </w:rPr>
            </w:pPr>
            <w:r w:rsidRPr="00D65D34">
              <w:rPr>
                <w:iCs/>
                <w:sz w:val="24"/>
                <w:szCs w:val="24"/>
              </w:rPr>
              <w:t>-</w:t>
            </w:r>
          </w:p>
        </w:tc>
      </w:tr>
      <w:tr w:rsidR="00816BDE" w:rsidRPr="003E4B8C" w14:paraId="1A131056" w14:textId="77777777" w:rsidTr="00B06660">
        <w:trPr>
          <w:trHeight w:val="331"/>
        </w:trPr>
        <w:tc>
          <w:tcPr>
            <w:tcW w:w="3685" w:type="pct"/>
            <w:vAlign w:val="center"/>
          </w:tcPr>
          <w:p w14:paraId="7E1D3D5F" w14:textId="77777777" w:rsidR="00816BDE" w:rsidRPr="00C617AF" w:rsidRDefault="00816BDE" w:rsidP="00B06660">
            <w:pPr>
              <w:suppressAutoHyphens/>
              <w:rPr>
                <w:i/>
                <w:sz w:val="24"/>
                <w:szCs w:val="24"/>
              </w:rPr>
            </w:pPr>
            <w:r w:rsidRPr="00C617AF">
              <w:rPr>
                <w:b/>
                <w:iCs/>
                <w:sz w:val="24"/>
                <w:szCs w:val="24"/>
              </w:rPr>
              <w:t>Промежуточная аттестация</w:t>
            </w:r>
          </w:p>
        </w:tc>
        <w:tc>
          <w:tcPr>
            <w:tcW w:w="1315" w:type="pct"/>
            <w:vAlign w:val="center"/>
          </w:tcPr>
          <w:p w14:paraId="42C85288" w14:textId="095D89F3" w:rsidR="00816BDE" w:rsidRPr="00C617AF" w:rsidRDefault="00223992" w:rsidP="003B7220">
            <w:pPr>
              <w:suppressAutoHyphens/>
              <w:jc w:val="center"/>
              <w:rPr>
                <w:iCs/>
                <w:sz w:val="24"/>
                <w:szCs w:val="24"/>
              </w:rPr>
            </w:pPr>
            <w:r>
              <w:rPr>
                <w:iCs/>
                <w:sz w:val="24"/>
                <w:szCs w:val="24"/>
              </w:rPr>
              <w:t>2</w:t>
            </w:r>
          </w:p>
        </w:tc>
      </w:tr>
    </w:tbl>
    <w:p w14:paraId="6866806B" w14:textId="6023DA7C" w:rsidR="00816BDE" w:rsidRPr="003E4B8C" w:rsidRDefault="00816BDE" w:rsidP="00816BDE">
      <w:pPr>
        <w:suppressAutoHyphens/>
        <w:spacing w:after="120"/>
        <w:rPr>
          <w:b/>
          <w:i/>
        </w:rPr>
      </w:pPr>
    </w:p>
    <w:p w14:paraId="3F596628" w14:textId="77777777" w:rsidR="00816BDE" w:rsidRPr="003E4B8C" w:rsidRDefault="00816BDE" w:rsidP="00816BDE">
      <w:pPr>
        <w:rPr>
          <w:b/>
          <w:i/>
        </w:rPr>
        <w:sectPr w:rsidR="00816BDE" w:rsidRPr="003E4B8C" w:rsidSect="00581687">
          <w:pgSz w:w="11906" w:h="16838"/>
          <w:pgMar w:top="1134" w:right="851" w:bottom="1134" w:left="1701" w:header="709" w:footer="709" w:gutter="0"/>
          <w:cols w:space="720"/>
          <w:docGrid w:linePitch="299"/>
        </w:sectPr>
      </w:pPr>
    </w:p>
    <w:p w14:paraId="63B0EBD7" w14:textId="77777777" w:rsidR="00816BDE" w:rsidRPr="003E4B8C" w:rsidRDefault="00816BDE" w:rsidP="00816BDE">
      <w:pPr>
        <w:ind w:firstLine="709"/>
        <w:rPr>
          <w:b/>
          <w:bCs/>
        </w:rPr>
      </w:pPr>
      <w:r w:rsidRPr="003E4B8C">
        <w:rPr>
          <w:b/>
        </w:rPr>
        <w:t xml:space="preserve">2.2. Тематический план и содержание учебной дисциплины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8401"/>
        <w:gridCol w:w="2052"/>
        <w:gridCol w:w="1921"/>
      </w:tblGrid>
      <w:tr w:rsidR="00816BDE" w:rsidRPr="00C617AF" w14:paraId="6A0A131F" w14:textId="77777777" w:rsidTr="00773DE2">
        <w:trPr>
          <w:trHeight w:val="20"/>
        </w:trPr>
        <w:tc>
          <w:tcPr>
            <w:tcW w:w="750" w:type="pct"/>
            <w:vAlign w:val="center"/>
          </w:tcPr>
          <w:p w14:paraId="155472BF" w14:textId="77777777" w:rsidR="00816BDE" w:rsidRPr="00C617AF" w:rsidRDefault="00816BDE" w:rsidP="00B06660">
            <w:pPr>
              <w:suppressAutoHyphens/>
              <w:jc w:val="center"/>
              <w:rPr>
                <w:b/>
                <w:bCs/>
                <w:sz w:val="24"/>
                <w:szCs w:val="24"/>
              </w:rPr>
            </w:pPr>
            <w:r w:rsidRPr="00C617AF">
              <w:rPr>
                <w:b/>
                <w:bCs/>
                <w:sz w:val="24"/>
                <w:szCs w:val="24"/>
              </w:rPr>
              <w:t>Наименование разделов и тем</w:t>
            </w:r>
          </w:p>
        </w:tc>
        <w:tc>
          <w:tcPr>
            <w:tcW w:w="2879" w:type="pct"/>
            <w:vAlign w:val="center"/>
          </w:tcPr>
          <w:p w14:paraId="63C2C27B" w14:textId="77777777" w:rsidR="00816BDE" w:rsidRPr="00C617AF" w:rsidRDefault="00816BDE" w:rsidP="00B06660">
            <w:pPr>
              <w:suppressAutoHyphens/>
              <w:jc w:val="center"/>
              <w:rPr>
                <w:b/>
                <w:bCs/>
                <w:sz w:val="24"/>
                <w:szCs w:val="24"/>
              </w:rPr>
            </w:pPr>
            <w:r w:rsidRPr="00C617AF">
              <w:rPr>
                <w:b/>
                <w:bCs/>
                <w:sz w:val="24"/>
                <w:szCs w:val="24"/>
              </w:rPr>
              <w:t>Содержание учебного материала и формы организации деятельности обучающихся</w:t>
            </w:r>
          </w:p>
        </w:tc>
        <w:tc>
          <w:tcPr>
            <w:tcW w:w="708" w:type="pct"/>
            <w:vAlign w:val="center"/>
          </w:tcPr>
          <w:p w14:paraId="41ABD242" w14:textId="054F2C7B" w:rsidR="00816BDE" w:rsidRPr="00C617AF" w:rsidRDefault="00816BDE" w:rsidP="00B06660">
            <w:pPr>
              <w:suppressAutoHyphens/>
              <w:jc w:val="center"/>
              <w:rPr>
                <w:b/>
                <w:bCs/>
                <w:sz w:val="24"/>
                <w:szCs w:val="24"/>
              </w:rPr>
            </w:pPr>
            <w:r w:rsidRPr="00C617AF">
              <w:rPr>
                <w:b/>
                <w:bCs/>
                <w:sz w:val="24"/>
                <w:szCs w:val="24"/>
              </w:rPr>
              <w:t>Объем, акад. ч / в том числе в форме практической подготовки, акад</w:t>
            </w:r>
            <w:r w:rsidR="005E5E03">
              <w:rPr>
                <w:b/>
                <w:bCs/>
                <w:sz w:val="24"/>
                <w:szCs w:val="24"/>
              </w:rPr>
              <w:t>.</w:t>
            </w:r>
            <w:r w:rsidRPr="00C617AF">
              <w:rPr>
                <w:b/>
                <w:bCs/>
                <w:sz w:val="24"/>
                <w:szCs w:val="24"/>
              </w:rPr>
              <w:t xml:space="preserve"> ч</w:t>
            </w:r>
          </w:p>
        </w:tc>
        <w:tc>
          <w:tcPr>
            <w:tcW w:w="664" w:type="pct"/>
            <w:vAlign w:val="center"/>
          </w:tcPr>
          <w:p w14:paraId="5AF230DF" w14:textId="77777777" w:rsidR="005E5E03" w:rsidRDefault="005E5E03" w:rsidP="005E5E03">
            <w:pPr>
              <w:shd w:val="clear" w:color="auto" w:fill="FFFFFF"/>
              <w:jc w:val="center"/>
              <w:rPr>
                <w:sz w:val="22"/>
                <w:szCs w:val="22"/>
              </w:rPr>
            </w:pPr>
            <w:r>
              <w:rPr>
                <w:rFonts w:eastAsia="Times New Roman"/>
                <w:b/>
                <w:bCs/>
                <w:sz w:val="22"/>
                <w:szCs w:val="22"/>
              </w:rPr>
              <w:t>Коды</w:t>
            </w:r>
          </w:p>
          <w:p w14:paraId="1849BE72" w14:textId="77777777" w:rsidR="005E5E03" w:rsidRDefault="005E5E03" w:rsidP="005E5E03">
            <w:pPr>
              <w:shd w:val="clear" w:color="auto" w:fill="FFFFFF"/>
              <w:jc w:val="center"/>
              <w:rPr>
                <w:sz w:val="22"/>
                <w:szCs w:val="22"/>
              </w:rPr>
            </w:pPr>
            <w:r>
              <w:rPr>
                <w:rFonts w:eastAsia="Times New Roman"/>
                <w:b/>
                <w:bCs/>
                <w:sz w:val="22"/>
                <w:szCs w:val="22"/>
              </w:rPr>
              <w:t>компетенций, личностных результатов</w:t>
            </w:r>
            <w:r>
              <w:rPr>
                <w:rStyle w:val="af4"/>
                <w:b/>
                <w:bCs/>
                <w:sz w:val="22"/>
                <w:szCs w:val="22"/>
              </w:rPr>
              <w:footnoteReference w:id="61"/>
            </w:r>
            <w:r>
              <w:rPr>
                <w:rFonts w:eastAsia="Times New Roman"/>
                <w:b/>
                <w:bCs/>
                <w:sz w:val="22"/>
                <w:szCs w:val="22"/>
              </w:rPr>
              <w:t>,</w:t>
            </w:r>
          </w:p>
          <w:p w14:paraId="601BD050" w14:textId="77777777" w:rsidR="005E5E03" w:rsidRDefault="005E5E03" w:rsidP="005E5E03">
            <w:pPr>
              <w:shd w:val="clear" w:color="auto" w:fill="FFFFFF"/>
              <w:jc w:val="center"/>
              <w:rPr>
                <w:sz w:val="22"/>
                <w:szCs w:val="22"/>
              </w:rPr>
            </w:pPr>
            <w:r>
              <w:rPr>
                <w:rFonts w:eastAsia="Times New Roman"/>
                <w:b/>
                <w:bCs/>
                <w:sz w:val="22"/>
                <w:szCs w:val="22"/>
              </w:rPr>
              <w:t>формированию</w:t>
            </w:r>
          </w:p>
          <w:p w14:paraId="2613700B" w14:textId="77777777" w:rsidR="005E5E03" w:rsidRDefault="005E5E03" w:rsidP="005E5E03">
            <w:pPr>
              <w:shd w:val="clear" w:color="auto" w:fill="FFFFFF"/>
              <w:jc w:val="center"/>
              <w:rPr>
                <w:sz w:val="22"/>
                <w:szCs w:val="22"/>
              </w:rPr>
            </w:pPr>
            <w:r>
              <w:rPr>
                <w:rFonts w:eastAsia="Times New Roman"/>
                <w:b/>
                <w:bCs/>
                <w:sz w:val="22"/>
                <w:szCs w:val="22"/>
              </w:rPr>
              <w:t>которых</w:t>
            </w:r>
          </w:p>
          <w:p w14:paraId="52BE2DD0" w14:textId="77777777" w:rsidR="005E5E03" w:rsidRDefault="005E5E03" w:rsidP="005E5E03">
            <w:pPr>
              <w:shd w:val="clear" w:color="auto" w:fill="FFFFFF"/>
              <w:jc w:val="center"/>
              <w:rPr>
                <w:sz w:val="22"/>
                <w:szCs w:val="22"/>
              </w:rPr>
            </w:pPr>
            <w:r>
              <w:rPr>
                <w:rFonts w:eastAsia="Times New Roman"/>
                <w:b/>
                <w:bCs/>
                <w:sz w:val="22"/>
                <w:szCs w:val="22"/>
              </w:rPr>
              <w:t>способствует</w:t>
            </w:r>
          </w:p>
          <w:p w14:paraId="77AE0531" w14:textId="49864558" w:rsidR="00816BDE" w:rsidRPr="00C617AF" w:rsidRDefault="005E5E03" w:rsidP="005E5E03">
            <w:pPr>
              <w:widowControl/>
              <w:autoSpaceDE/>
              <w:autoSpaceDN/>
              <w:adjustRightInd/>
              <w:jc w:val="center"/>
              <w:rPr>
                <w:b/>
                <w:bCs/>
                <w:sz w:val="24"/>
                <w:szCs w:val="24"/>
              </w:rPr>
            </w:pPr>
            <w:r>
              <w:rPr>
                <w:rFonts w:eastAsia="Times New Roman"/>
                <w:b/>
                <w:bCs/>
                <w:sz w:val="22"/>
                <w:szCs w:val="22"/>
              </w:rPr>
              <w:t>элемент программы</w:t>
            </w:r>
          </w:p>
        </w:tc>
      </w:tr>
      <w:tr w:rsidR="00816BDE" w:rsidRPr="00C617AF" w14:paraId="108E0D7E" w14:textId="77777777" w:rsidTr="00773DE2">
        <w:trPr>
          <w:trHeight w:val="371"/>
        </w:trPr>
        <w:tc>
          <w:tcPr>
            <w:tcW w:w="750" w:type="pct"/>
          </w:tcPr>
          <w:p w14:paraId="1F8C82E0" w14:textId="77777777" w:rsidR="00816BDE" w:rsidRPr="00C617AF" w:rsidRDefault="00816BDE" w:rsidP="00B06660">
            <w:pPr>
              <w:jc w:val="center"/>
              <w:rPr>
                <w:b/>
                <w:bCs/>
                <w:i/>
                <w:iCs/>
                <w:sz w:val="24"/>
                <w:szCs w:val="24"/>
              </w:rPr>
            </w:pPr>
            <w:r w:rsidRPr="00C617AF">
              <w:rPr>
                <w:b/>
                <w:bCs/>
                <w:i/>
                <w:iCs/>
                <w:sz w:val="24"/>
                <w:szCs w:val="24"/>
              </w:rPr>
              <w:t>1</w:t>
            </w:r>
          </w:p>
        </w:tc>
        <w:tc>
          <w:tcPr>
            <w:tcW w:w="2879" w:type="pct"/>
          </w:tcPr>
          <w:p w14:paraId="6C859374" w14:textId="77777777" w:rsidR="00816BDE" w:rsidRPr="00C617AF" w:rsidRDefault="00816BDE" w:rsidP="00B06660">
            <w:pPr>
              <w:jc w:val="center"/>
              <w:rPr>
                <w:b/>
                <w:bCs/>
                <w:i/>
                <w:iCs/>
                <w:sz w:val="24"/>
                <w:szCs w:val="24"/>
              </w:rPr>
            </w:pPr>
            <w:r w:rsidRPr="00C617AF">
              <w:rPr>
                <w:b/>
                <w:bCs/>
                <w:i/>
                <w:iCs/>
                <w:sz w:val="24"/>
                <w:szCs w:val="24"/>
              </w:rPr>
              <w:t>2</w:t>
            </w:r>
          </w:p>
        </w:tc>
        <w:tc>
          <w:tcPr>
            <w:tcW w:w="708" w:type="pct"/>
          </w:tcPr>
          <w:p w14:paraId="5B76BF4D" w14:textId="77777777" w:rsidR="00816BDE" w:rsidRPr="00C617AF" w:rsidRDefault="00816BDE" w:rsidP="00B06660">
            <w:pPr>
              <w:jc w:val="center"/>
              <w:rPr>
                <w:b/>
                <w:bCs/>
                <w:i/>
                <w:iCs/>
                <w:sz w:val="24"/>
                <w:szCs w:val="24"/>
              </w:rPr>
            </w:pPr>
            <w:r w:rsidRPr="00C617AF">
              <w:rPr>
                <w:b/>
                <w:bCs/>
                <w:i/>
                <w:iCs/>
                <w:sz w:val="24"/>
                <w:szCs w:val="24"/>
              </w:rPr>
              <w:t>3</w:t>
            </w:r>
          </w:p>
        </w:tc>
        <w:tc>
          <w:tcPr>
            <w:tcW w:w="664" w:type="pct"/>
          </w:tcPr>
          <w:p w14:paraId="7595D80B" w14:textId="77777777" w:rsidR="00816BDE" w:rsidRPr="00C617AF" w:rsidRDefault="00816BDE" w:rsidP="00B06660">
            <w:pPr>
              <w:jc w:val="center"/>
              <w:rPr>
                <w:b/>
                <w:bCs/>
                <w:i/>
                <w:iCs/>
                <w:sz w:val="24"/>
                <w:szCs w:val="24"/>
              </w:rPr>
            </w:pPr>
            <w:r w:rsidRPr="00C617AF">
              <w:rPr>
                <w:b/>
                <w:bCs/>
                <w:i/>
                <w:iCs/>
                <w:sz w:val="24"/>
                <w:szCs w:val="24"/>
              </w:rPr>
              <w:t>4</w:t>
            </w:r>
          </w:p>
        </w:tc>
      </w:tr>
      <w:tr w:rsidR="00816BDE" w:rsidRPr="00C617AF" w14:paraId="3445E00D" w14:textId="77777777" w:rsidTr="00773DE2">
        <w:trPr>
          <w:trHeight w:val="371"/>
        </w:trPr>
        <w:tc>
          <w:tcPr>
            <w:tcW w:w="3629" w:type="pct"/>
            <w:gridSpan w:val="2"/>
          </w:tcPr>
          <w:p w14:paraId="34A8590A" w14:textId="77777777" w:rsidR="00816BDE" w:rsidRPr="00C617AF" w:rsidRDefault="00816BDE" w:rsidP="00B06660">
            <w:pPr>
              <w:spacing w:line="360" w:lineRule="auto"/>
              <w:rPr>
                <w:b/>
                <w:bCs/>
                <w:sz w:val="24"/>
                <w:szCs w:val="24"/>
              </w:rPr>
            </w:pPr>
            <w:r w:rsidRPr="00C617AF">
              <w:rPr>
                <w:b/>
                <w:bCs/>
                <w:sz w:val="24"/>
                <w:szCs w:val="24"/>
              </w:rPr>
              <w:t xml:space="preserve">Раздел 1. Бережливое производство как модель повышения эффективности деятельности рыбопромышленного предприятия </w:t>
            </w:r>
          </w:p>
        </w:tc>
        <w:tc>
          <w:tcPr>
            <w:tcW w:w="708" w:type="pct"/>
          </w:tcPr>
          <w:p w14:paraId="396CAC4D" w14:textId="64A86C30" w:rsidR="00816BDE" w:rsidRPr="00C617AF" w:rsidRDefault="00816BDE" w:rsidP="00C617AF">
            <w:pPr>
              <w:jc w:val="center"/>
              <w:rPr>
                <w:b/>
                <w:bCs/>
                <w:iCs/>
                <w:sz w:val="24"/>
                <w:szCs w:val="24"/>
              </w:rPr>
            </w:pPr>
            <w:r w:rsidRPr="00C617AF">
              <w:rPr>
                <w:b/>
                <w:bCs/>
                <w:iCs/>
                <w:sz w:val="24"/>
                <w:szCs w:val="24"/>
              </w:rPr>
              <w:t xml:space="preserve">14 </w:t>
            </w:r>
          </w:p>
        </w:tc>
        <w:tc>
          <w:tcPr>
            <w:tcW w:w="664" w:type="pct"/>
          </w:tcPr>
          <w:p w14:paraId="191ACD62" w14:textId="77777777" w:rsidR="00816BDE" w:rsidRPr="00C617AF" w:rsidRDefault="00816BDE" w:rsidP="00B06660">
            <w:pPr>
              <w:jc w:val="center"/>
              <w:rPr>
                <w:b/>
                <w:bCs/>
                <w:i/>
                <w:iCs/>
                <w:sz w:val="24"/>
                <w:szCs w:val="24"/>
              </w:rPr>
            </w:pPr>
          </w:p>
        </w:tc>
      </w:tr>
      <w:tr w:rsidR="00816BDE" w:rsidRPr="00C617AF" w14:paraId="51C3EE88" w14:textId="77777777" w:rsidTr="00773DE2">
        <w:trPr>
          <w:trHeight w:val="20"/>
        </w:trPr>
        <w:tc>
          <w:tcPr>
            <w:tcW w:w="750" w:type="pct"/>
            <w:vMerge w:val="restart"/>
          </w:tcPr>
          <w:p w14:paraId="77B11615" w14:textId="5CB58D3F" w:rsidR="00816BDE" w:rsidRPr="00C617AF" w:rsidRDefault="00816BDE" w:rsidP="00B06660">
            <w:pPr>
              <w:rPr>
                <w:b/>
                <w:bCs/>
                <w:sz w:val="24"/>
                <w:szCs w:val="24"/>
              </w:rPr>
            </w:pPr>
            <w:r w:rsidRPr="00C617AF">
              <w:rPr>
                <w:b/>
                <w:bCs/>
                <w:sz w:val="24"/>
                <w:szCs w:val="24"/>
              </w:rPr>
              <w:t>Тема 1.</w:t>
            </w:r>
            <w:r w:rsidR="005E5E03">
              <w:rPr>
                <w:b/>
                <w:bCs/>
                <w:sz w:val="24"/>
                <w:szCs w:val="24"/>
              </w:rPr>
              <w:t xml:space="preserve"> </w:t>
            </w:r>
            <w:r w:rsidR="005E5E03" w:rsidRPr="005E5E03">
              <w:rPr>
                <w:b/>
                <w:bCs/>
                <w:sz w:val="24"/>
                <w:szCs w:val="24"/>
              </w:rPr>
              <w:t>Современные системы бережливого производства</w:t>
            </w:r>
          </w:p>
          <w:p w14:paraId="5FA908C8" w14:textId="77777777" w:rsidR="00816BDE" w:rsidRPr="00C617AF" w:rsidRDefault="00816BDE" w:rsidP="00B06660">
            <w:pPr>
              <w:rPr>
                <w:b/>
                <w:bCs/>
                <w:sz w:val="24"/>
                <w:szCs w:val="24"/>
              </w:rPr>
            </w:pPr>
          </w:p>
        </w:tc>
        <w:tc>
          <w:tcPr>
            <w:tcW w:w="2879" w:type="pct"/>
          </w:tcPr>
          <w:p w14:paraId="72C2C2E2" w14:textId="77777777" w:rsidR="00816BDE" w:rsidRPr="00C617AF" w:rsidRDefault="00816BDE" w:rsidP="00B06660">
            <w:pPr>
              <w:rPr>
                <w:b/>
                <w:bCs/>
                <w:i/>
                <w:sz w:val="24"/>
                <w:szCs w:val="24"/>
              </w:rPr>
            </w:pPr>
            <w:r w:rsidRPr="00C617AF">
              <w:rPr>
                <w:b/>
                <w:bCs/>
                <w:sz w:val="24"/>
                <w:szCs w:val="24"/>
              </w:rPr>
              <w:t>Содержание учебного материала</w:t>
            </w:r>
          </w:p>
        </w:tc>
        <w:tc>
          <w:tcPr>
            <w:tcW w:w="708" w:type="pct"/>
            <w:vAlign w:val="center"/>
          </w:tcPr>
          <w:p w14:paraId="34BB5D53" w14:textId="77777777" w:rsidR="00816BDE" w:rsidRPr="00C617AF" w:rsidRDefault="00816BDE" w:rsidP="00B06660">
            <w:pPr>
              <w:suppressAutoHyphens/>
              <w:jc w:val="center"/>
              <w:rPr>
                <w:b/>
                <w:iCs/>
                <w:sz w:val="24"/>
                <w:szCs w:val="24"/>
              </w:rPr>
            </w:pPr>
            <w:r w:rsidRPr="00C617AF">
              <w:rPr>
                <w:b/>
                <w:iCs/>
                <w:sz w:val="24"/>
                <w:szCs w:val="24"/>
              </w:rPr>
              <w:t>8</w:t>
            </w:r>
          </w:p>
        </w:tc>
        <w:tc>
          <w:tcPr>
            <w:tcW w:w="664" w:type="pct"/>
            <w:vMerge w:val="restart"/>
          </w:tcPr>
          <w:p w14:paraId="12F8117F" w14:textId="77777777" w:rsidR="00816BDE" w:rsidRPr="00C617AF" w:rsidRDefault="00816BDE" w:rsidP="00B06660">
            <w:pPr>
              <w:rPr>
                <w:sz w:val="24"/>
                <w:szCs w:val="24"/>
              </w:rPr>
            </w:pPr>
            <w:r w:rsidRPr="00C617AF">
              <w:rPr>
                <w:sz w:val="24"/>
                <w:szCs w:val="24"/>
              </w:rPr>
              <w:t>ОК 01, ОК 02, ОК 03, ОК 07</w:t>
            </w:r>
          </w:p>
        </w:tc>
      </w:tr>
      <w:tr w:rsidR="00816BDE" w:rsidRPr="00C617AF" w14:paraId="3DD23FF6" w14:textId="77777777" w:rsidTr="00773DE2">
        <w:trPr>
          <w:trHeight w:val="20"/>
        </w:trPr>
        <w:tc>
          <w:tcPr>
            <w:tcW w:w="750" w:type="pct"/>
            <w:vMerge/>
          </w:tcPr>
          <w:p w14:paraId="64A2B67D" w14:textId="77777777" w:rsidR="00816BDE" w:rsidRPr="00C617AF" w:rsidRDefault="00816BDE" w:rsidP="00B06660">
            <w:pPr>
              <w:rPr>
                <w:b/>
                <w:bCs/>
                <w:i/>
                <w:sz w:val="24"/>
                <w:szCs w:val="24"/>
              </w:rPr>
            </w:pPr>
          </w:p>
        </w:tc>
        <w:tc>
          <w:tcPr>
            <w:tcW w:w="2879" w:type="pct"/>
          </w:tcPr>
          <w:p w14:paraId="513FC681" w14:textId="697249A6" w:rsidR="00816BDE" w:rsidRPr="00C617AF" w:rsidRDefault="00816BDE" w:rsidP="00B06660">
            <w:pPr>
              <w:jc w:val="both"/>
              <w:rPr>
                <w:sz w:val="24"/>
                <w:szCs w:val="24"/>
              </w:rPr>
            </w:pPr>
            <w:r w:rsidRPr="00C617AF">
              <w:rPr>
                <w:bCs/>
                <w:sz w:val="24"/>
                <w:szCs w:val="24"/>
              </w:rPr>
              <w:t>1. Современные системы бережливого производства (теоретические основы). Возникновение системы бережливого производства LP (</w:t>
            </w:r>
            <w:proofErr w:type="spellStart"/>
            <w:r w:rsidRPr="00C617AF">
              <w:rPr>
                <w:bCs/>
                <w:sz w:val="24"/>
                <w:szCs w:val="24"/>
              </w:rPr>
              <w:t>Lean</w:t>
            </w:r>
            <w:proofErr w:type="spellEnd"/>
            <w:r w:rsidRPr="00C617AF">
              <w:rPr>
                <w:bCs/>
                <w:sz w:val="24"/>
                <w:szCs w:val="24"/>
              </w:rPr>
              <w:t xml:space="preserve"> Production), ее цели, задачи и развитие. История развития производственных систем. Зарубежный опыт.</w:t>
            </w:r>
            <w:r w:rsidRPr="00C617AF">
              <w:rPr>
                <w:sz w:val="24"/>
                <w:szCs w:val="24"/>
              </w:rPr>
              <w:t xml:space="preserve"> </w:t>
            </w:r>
            <w:r w:rsidRPr="00C617AF">
              <w:rPr>
                <w:bCs/>
                <w:sz w:val="24"/>
                <w:szCs w:val="24"/>
              </w:rPr>
              <w:t>Производственная система Toyota: изучение принципов и инструментов ТРS (Toyota Production System). Современные с</w:t>
            </w:r>
            <w:r w:rsidR="00773DE2">
              <w:rPr>
                <w:bCs/>
                <w:sz w:val="24"/>
                <w:szCs w:val="24"/>
              </w:rPr>
              <w:t>истемы бережливого производства</w:t>
            </w:r>
          </w:p>
        </w:tc>
        <w:tc>
          <w:tcPr>
            <w:tcW w:w="708" w:type="pct"/>
            <w:vMerge w:val="restart"/>
            <w:vAlign w:val="center"/>
          </w:tcPr>
          <w:p w14:paraId="16AF2EB0" w14:textId="77777777" w:rsidR="00816BDE" w:rsidRPr="00C617AF" w:rsidRDefault="00816BDE" w:rsidP="00B06660">
            <w:pPr>
              <w:suppressAutoHyphens/>
              <w:jc w:val="center"/>
              <w:rPr>
                <w:bCs/>
                <w:iCs/>
                <w:sz w:val="24"/>
                <w:szCs w:val="24"/>
              </w:rPr>
            </w:pPr>
            <w:r w:rsidRPr="00C617AF">
              <w:rPr>
                <w:bCs/>
                <w:iCs/>
                <w:sz w:val="24"/>
                <w:szCs w:val="24"/>
              </w:rPr>
              <w:t>8</w:t>
            </w:r>
          </w:p>
        </w:tc>
        <w:tc>
          <w:tcPr>
            <w:tcW w:w="664" w:type="pct"/>
            <w:vMerge/>
          </w:tcPr>
          <w:p w14:paraId="599ED806" w14:textId="77777777" w:rsidR="00816BDE" w:rsidRPr="00C617AF" w:rsidRDefault="00816BDE" w:rsidP="00B06660">
            <w:pPr>
              <w:rPr>
                <w:b/>
                <w:bCs/>
                <w:i/>
                <w:sz w:val="24"/>
                <w:szCs w:val="24"/>
              </w:rPr>
            </w:pPr>
          </w:p>
        </w:tc>
      </w:tr>
      <w:tr w:rsidR="00816BDE" w:rsidRPr="00C617AF" w14:paraId="4CDB31B7" w14:textId="77777777" w:rsidTr="00773DE2">
        <w:trPr>
          <w:trHeight w:val="20"/>
        </w:trPr>
        <w:tc>
          <w:tcPr>
            <w:tcW w:w="750" w:type="pct"/>
            <w:vMerge/>
          </w:tcPr>
          <w:p w14:paraId="45EC9BC8" w14:textId="77777777" w:rsidR="00816BDE" w:rsidRPr="00C617AF" w:rsidRDefault="00816BDE" w:rsidP="00B06660">
            <w:pPr>
              <w:rPr>
                <w:b/>
                <w:bCs/>
                <w:i/>
                <w:sz w:val="24"/>
                <w:szCs w:val="24"/>
              </w:rPr>
            </w:pPr>
          </w:p>
        </w:tc>
        <w:tc>
          <w:tcPr>
            <w:tcW w:w="2879" w:type="pct"/>
          </w:tcPr>
          <w:p w14:paraId="21211236" w14:textId="0778D707" w:rsidR="00816BDE" w:rsidRPr="00C617AF" w:rsidRDefault="00816BDE" w:rsidP="00B06660">
            <w:pPr>
              <w:jc w:val="both"/>
              <w:rPr>
                <w:bCs/>
                <w:i/>
                <w:sz w:val="24"/>
                <w:szCs w:val="24"/>
              </w:rPr>
            </w:pPr>
            <w:r w:rsidRPr="00C617AF">
              <w:rPr>
                <w:bCs/>
                <w:sz w:val="24"/>
                <w:szCs w:val="24"/>
              </w:rPr>
              <w:t>2.</w:t>
            </w:r>
            <w:r w:rsidRPr="00C617AF">
              <w:rPr>
                <w:bCs/>
                <w:i/>
                <w:sz w:val="24"/>
                <w:szCs w:val="24"/>
              </w:rPr>
              <w:t xml:space="preserve"> </w:t>
            </w:r>
            <w:r w:rsidRPr="00C617AF">
              <w:rPr>
                <w:bCs/>
                <w:sz w:val="24"/>
                <w:szCs w:val="24"/>
              </w:rPr>
              <w:t xml:space="preserve">Преимущества внедрения бережливой производственной системы. Бережливое производство в рамках других </w:t>
            </w:r>
            <w:r w:rsidR="00773DE2">
              <w:rPr>
                <w:bCs/>
                <w:sz w:val="24"/>
                <w:szCs w:val="24"/>
              </w:rPr>
              <w:t>моделей повышения эффективности</w:t>
            </w:r>
          </w:p>
        </w:tc>
        <w:tc>
          <w:tcPr>
            <w:tcW w:w="708" w:type="pct"/>
            <w:vMerge/>
            <w:vAlign w:val="center"/>
          </w:tcPr>
          <w:p w14:paraId="0CC47132" w14:textId="77777777" w:rsidR="00816BDE" w:rsidRPr="00C617AF" w:rsidRDefault="00816BDE" w:rsidP="00B06660">
            <w:pPr>
              <w:suppressAutoHyphens/>
              <w:jc w:val="center"/>
              <w:rPr>
                <w:bCs/>
                <w:i/>
                <w:iCs/>
                <w:sz w:val="24"/>
                <w:szCs w:val="24"/>
              </w:rPr>
            </w:pPr>
          </w:p>
        </w:tc>
        <w:tc>
          <w:tcPr>
            <w:tcW w:w="664" w:type="pct"/>
            <w:vMerge/>
          </w:tcPr>
          <w:p w14:paraId="67373AE4" w14:textId="77777777" w:rsidR="00816BDE" w:rsidRPr="00C617AF" w:rsidRDefault="00816BDE" w:rsidP="00B06660">
            <w:pPr>
              <w:rPr>
                <w:b/>
                <w:bCs/>
                <w:i/>
                <w:sz w:val="24"/>
                <w:szCs w:val="24"/>
              </w:rPr>
            </w:pPr>
          </w:p>
        </w:tc>
      </w:tr>
      <w:tr w:rsidR="00816BDE" w:rsidRPr="00C617AF" w14:paraId="5443DE8A" w14:textId="77777777" w:rsidTr="00773DE2">
        <w:trPr>
          <w:trHeight w:val="20"/>
        </w:trPr>
        <w:tc>
          <w:tcPr>
            <w:tcW w:w="750" w:type="pct"/>
            <w:vMerge/>
          </w:tcPr>
          <w:p w14:paraId="100F211C" w14:textId="77777777" w:rsidR="00816BDE" w:rsidRPr="00C617AF" w:rsidRDefault="00816BDE" w:rsidP="00B06660">
            <w:pPr>
              <w:rPr>
                <w:b/>
                <w:bCs/>
                <w:i/>
                <w:sz w:val="24"/>
                <w:szCs w:val="24"/>
              </w:rPr>
            </w:pPr>
          </w:p>
        </w:tc>
        <w:tc>
          <w:tcPr>
            <w:tcW w:w="2879" w:type="pct"/>
          </w:tcPr>
          <w:p w14:paraId="2F75EAAB" w14:textId="53381FE7" w:rsidR="00816BDE" w:rsidRPr="00C617AF" w:rsidRDefault="00816BDE" w:rsidP="00B06660">
            <w:pPr>
              <w:jc w:val="both"/>
              <w:rPr>
                <w:bCs/>
                <w:sz w:val="24"/>
                <w:szCs w:val="24"/>
              </w:rPr>
            </w:pPr>
            <w:r w:rsidRPr="00C617AF">
              <w:rPr>
                <w:bCs/>
                <w:sz w:val="24"/>
                <w:szCs w:val="24"/>
              </w:rPr>
              <w:t>3. Процесс реализации концепции «</w:t>
            </w:r>
            <w:proofErr w:type="spellStart"/>
            <w:r w:rsidRPr="00C617AF">
              <w:rPr>
                <w:bCs/>
                <w:sz w:val="24"/>
                <w:szCs w:val="24"/>
              </w:rPr>
              <w:t>Lean</w:t>
            </w:r>
            <w:proofErr w:type="spellEnd"/>
            <w:r w:rsidRPr="00C617AF">
              <w:rPr>
                <w:bCs/>
                <w:sz w:val="24"/>
                <w:szCs w:val="24"/>
              </w:rPr>
              <w:t xml:space="preserve"> Production + Six Sigma» («Бережливое производство + шесть сигм»). Основные принципы и инструменты интегрированной концепции </w:t>
            </w:r>
            <w:proofErr w:type="spellStart"/>
            <w:r w:rsidRPr="00C617AF">
              <w:rPr>
                <w:bCs/>
                <w:sz w:val="24"/>
                <w:szCs w:val="24"/>
              </w:rPr>
              <w:t>Lean</w:t>
            </w:r>
            <w:proofErr w:type="spellEnd"/>
            <w:r w:rsidRPr="00C617AF">
              <w:rPr>
                <w:bCs/>
                <w:sz w:val="24"/>
                <w:szCs w:val="24"/>
              </w:rPr>
              <w:t xml:space="preserve"> Six Sigma в рамках методики решения проблем DMAIC (D-определяй, M-измеряй, </w:t>
            </w:r>
            <w:proofErr w:type="spellStart"/>
            <w:r w:rsidRPr="00C617AF">
              <w:rPr>
                <w:bCs/>
                <w:sz w:val="24"/>
                <w:szCs w:val="24"/>
              </w:rPr>
              <w:t>Aна</w:t>
            </w:r>
            <w:r w:rsidR="00773DE2">
              <w:rPr>
                <w:bCs/>
                <w:sz w:val="24"/>
                <w:szCs w:val="24"/>
              </w:rPr>
              <w:t>лизируй</w:t>
            </w:r>
            <w:proofErr w:type="spellEnd"/>
            <w:r w:rsidR="00773DE2">
              <w:rPr>
                <w:bCs/>
                <w:sz w:val="24"/>
                <w:szCs w:val="24"/>
              </w:rPr>
              <w:t>, I-улучшай, C-управляй)</w:t>
            </w:r>
          </w:p>
        </w:tc>
        <w:tc>
          <w:tcPr>
            <w:tcW w:w="708" w:type="pct"/>
            <w:vMerge/>
            <w:vAlign w:val="center"/>
          </w:tcPr>
          <w:p w14:paraId="59B85E23" w14:textId="77777777" w:rsidR="00816BDE" w:rsidRPr="00C617AF" w:rsidRDefault="00816BDE" w:rsidP="00B06660">
            <w:pPr>
              <w:suppressAutoHyphens/>
              <w:jc w:val="center"/>
              <w:rPr>
                <w:bCs/>
                <w:i/>
                <w:iCs/>
                <w:sz w:val="24"/>
                <w:szCs w:val="24"/>
              </w:rPr>
            </w:pPr>
          </w:p>
        </w:tc>
        <w:tc>
          <w:tcPr>
            <w:tcW w:w="664" w:type="pct"/>
            <w:vMerge/>
          </w:tcPr>
          <w:p w14:paraId="11005184" w14:textId="77777777" w:rsidR="00816BDE" w:rsidRPr="00C617AF" w:rsidRDefault="00816BDE" w:rsidP="00B06660">
            <w:pPr>
              <w:rPr>
                <w:b/>
                <w:bCs/>
                <w:i/>
                <w:sz w:val="24"/>
                <w:szCs w:val="24"/>
              </w:rPr>
            </w:pPr>
          </w:p>
        </w:tc>
      </w:tr>
      <w:tr w:rsidR="00816BDE" w:rsidRPr="00C617AF" w14:paraId="52F46B31" w14:textId="77777777" w:rsidTr="00773DE2">
        <w:trPr>
          <w:trHeight w:val="20"/>
        </w:trPr>
        <w:tc>
          <w:tcPr>
            <w:tcW w:w="750" w:type="pct"/>
            <w:vMerge w:val="restart"/>
          </w:tcPr>
          <w:p w14:paraId="4ABD26B4" w14:textId="51575247" w:rsidR="00816BDE" w:rsidRPr="00C617AF" w:rsidRDefault="00816BDE" w:rsidP="00773DE2">
            <w:pPr>
              <w:rPr>
                <w:b/>
                <w:bCs/>
                <w:sz w:val="24"/>
                <w:szCs w:val="24"/>
              </w:rPr>
            </w:pPr>
            <w:r w:rsidRPr="00C617AF">
              <w:rPr>
                <w:b/>
                <w:bCs/>
                <w:sz w:val="24"/>
                <w:szCs w:val="24"/>
              </w:rPr>
              <w:t>Тема 2</w:t>
            </w:r>
            <w:r w:rsidR="005E5E03">
              <w:rPr>
                <w:b/>
                <w:bCs/>
                <w:sz w:val="24"/>
                <w:szCs w:val="24"/>
              </w:rPr>
              <w:t xml:space="preserve">. </w:t>
            </w:r>
            <w:r w:rsidR="00773DE2">
              <w:rPr>
                <w:b/>
                <w:bCs/>
                <w:sz w:val="24"/>
                <w:szCs w:val="24"/>
              </w:rPr>
              <w:t>Принципы бережливого производства</w:t>
            </w:r>
          </w:p>
        </w:tc>
        <w:tc>
          <w:tcPr>
            <w:tcW w:w="2879" w:type="pct"/>
          </w:tcPr>
          <w:p w14:paraId="5582A7AC" w14:textId="77777777" w:rsidR="00816BDE" w:rsidRPr="00C617AF" w:rsidRDefault="00816BDE" w:rsidP="00B06660">
            <w:pPr>
              <w:rPr>
                <w:b/>
                <w:bCs/>
                <w:sz w:val="24"/>
                <w:szCs w:val="24"/>
              </w:rPr>
            </w:pPr>
            <w:r w:rsidRPr="00C617AF">
              <w:rPr>
                <w:b/>
                <w:bCs/>
                <w:sz w:val="24"/>
                <w:szCs w:val="24"/>
              </w:rPr>
              <w:t xml:space="preserve">Содержание учебного материала </w:t>
            </w:r>
          </w:p>
        </w:tc>
        <w:tc>
          <w:tcPr>
            <w:tcW w:w="708" w:type="pct"/>
            <w:vAlign w:val="center"/>
          </w:tcPr>
          <w:p w14:paraId="10675AFD" w14:textId="77777777" w:rsidR="00816BDE" w:rsidRPr="00C617AF" w:rsidRDefault="00816BDE" w:rsidP="00B06660">
            <w:pPr>
              <w:jc w:val="center"/>
              <w:rPr>
                <w:b/>
                <w:bCs/>
                <w:sz w:val="24"/>
                <w:szCs w:val="24"/>
              </w:rPr>
            </w:pPr>
            <w:r w:rsidRPr="00C617AF">
              <w:rPr>
                <w:b/>
                <w:bCs/>
                <w:sz w:val="24"/>
                <w:szCs w:val="24"/>
              </w:rPr>
              <w:t>6</w:t>
            </w:r>
          </w:p>
        </w:tc>
        <w:tc>
          <w:tcPr>
            <w:tcW w:w="664" w:type="pct"/>
            <w:vMerge w:val="restart"/>
          </w:tcPr>
          <w:p w14:paraId="681A45CB" w14:textId="77777777" w:rsidR="00816BDE" w:rsidRPr="00C617AF" w:rsidRDefault="00816BDE" w:rsidP="00B06660">
            <w:pPr>
              <w:rPr>
                <w:sz w:val="24"/>
                <w:szCs w:val="24"/>
              </w:rPr>
            </w:pPr>
            <w:r w:rsidRPr="00C617AF">
              <w:rPr>
                <w:sz w:val="24"/>
                <w:szCs w:val="24"/>
              </w:rPr>
              <w:t>ОК 01, ОК 02, ОК 03, ОК 07</w:t>
            </w:r>
          </w:p>
        </w:tc>
      </w:tr>
      <w:tr w:rsidR="00816BDE" w:rsidRPr="00C617AF" w14:paraId="4EF42524" w14:textId="77777777" w:rsidTr="00773DE2">
        <w:trPr>
          <w:trHeight w:val="20"/>
        </w:trPr>
        <w:tc>
          <w:tcPr>
            <w:tcW w:w="750" w:type="pct"/>
            <w:vMerge/>
          </w:tcPr>
          <w:p w14:paraId="05C1069A" w14:textId="77777777" w:rsidR="00816BDE" w:rsidRPr="00C617AF" w:rsidRDefault="00816BDE" w:rsidP="00B06660">
            <w:pPr>
              <w:rPr>
                <w:b/>
                <w:bCs/>
                <w:sz w:val="24"/>
                <w:szCs w:val="24"/>
              </w:rPr>
            </w:pPr>
          </w:p>
        </w:tc>
        <w:tc>
          <w:tcPr>
            <w:tcW w:w="2879" w:type="pct"/>
          </w:tcPr>
          <w:p w14:paraId="59270694" w14:textId="6FC562E7" w:rsidR="00816BDE" w:rsidRPr="00C617AF" w:rsidRDefault="00816BDE" w:rsidP="00B06660">
            <w:pPr>
              <w:jc w:val="both"/>
              <w:rPr>
                <w:bCs/>
                <w:sz w:val="24"/>
                <w:szCs w:val="24"/>
              </w:rPr>
            </w:pPr>
            <w:r w:rsidRPr="00C617AF">
              <w:rPr>
                <w:bCs/>
                <w:sz w:val="24"/>
                <w:szCs w:val="24"/>
              </w:rPr>
              <w:t xml:space="preserve">1. Принципы построения бережливого производственного потока. Картирование потока создания ценности. VSM (Value Stream </w:t>
            </w:r>
            <w:proofErr w:type="spellStart"/>
            <w:r w:rsidRPr="00C617AF">
              <w:rPr>
                <w:bCs/>
                <w:sz w:val="24"/>
                <w:szCs w:val="24"/>
              </w:rPr>
              <w:t>Mapping</w:t>
            </w:r>
            <w:proofErr w:type="spellEnd"/>
            <w:r w:rsidRPr="00C617AF">
              <w:rPr>
                <w:bCs/>
                <w:sz w:val="24"/>
                <w:szCs w:val="24"/>
              </w:rPr>
              <w:t>); построение производственного потока на рабочем участке. Основные характеристики бережливого производственного потока и его параметры: время такта (время цикла, вр</w:t>
            </w:r>
            <w:r w:rsidR="00773DE2">
              <w:rPr>
                <w:bCs/>
                <w:sz w:val="24"/>
                <w:szCs w:val="24"/>
              </w:rPr>
              <w:t>емя выполнения заказа)</w:t>
            </w:r>
          </w:p>
        </w:tc>
        <w:tc>
          <w:tcPr>
            <w:tcW w:w="708" w:type="pct"/>
            <w:vMerge w:val="restart"/>
            <w:vAlign w:val="center"/>
          </w:tcPr>
          <w:p w14:paraId="4934444A" w14:textId="77777777" w:rsidR="00816BDE" w:rsidRPr="00C617AF" w:rsidRDefault="00816BDE" w:rsidP="00B06660">
            <w:pPr>
              <w:jc w:val="center"/>
              <w:rPr>
                <w:bCs/>
                <w:sz w:val="24"/>
                <w:szCs w:val="24"/>
              </w:rPr>
            </w:pPr>
            <w:r w:rsidRPr="00C617AF">
              <w:rPr>
                <w:bCs/>
                <w:sz w:val="24"/>
                <w:szCs w:val="24"/>
              </w:rPr>
              <w:t>6</w:t>
            </w:r>
          </w:p>
        </w:tc>
        <w:tc>
          <w:tcPr>
            <w:tcW w:w="664" w:type="pct"/>
            <w:vMerge/>
          </w:tcPr>
          <w:p w14:paraId="752CB3A1" w14:textId="77777777" w:rsidR="00816BDE" w:rsidRPr="00C617AF" w:rsidRDefault="00816BDE" w:rsidP="00B06660">
            <w:pPr>
              <w:rPr>
                <w:b/>
                <w:bCs/>
                <w:sz w:val="24"/>
                <w:szCs w:val="24"/>
              </w:rPr>
            </w:pPr>
          </w:p>
        </w:tc>
      </w:tr>
      <w:tr w:rsidR="00816BDE" w:rsidRPr="00C617AF" w14:paraId="16E4AFEC" w14:textId="77777777" w:rsidTr="00773DE2">
        <w:trPr>
          <w:trHeight w:val="20"/>
        </w:trPr>
        <w:tc>
          <w:tcPr>
            <w:tcW w:w="750" w:type="pct"/>
            <w:vMerge/>
          </w:tcPr>
          <w:p w14:paraId="0741C773" w14:textId="77777777" w:rsidR="00816BDE" w:rsidRPr="00C617AF" w:rsidRDefault="00816BDE" w:rsidP="00B06660">
            <w:pPr>
              <w:rPr>
                <w:b/>
                <w:bCs/>
                <w:sz w:val="24"/>
                <w:szCs w:val="24"/>
              </w:rPr>
            </w:pPr>
          </w:p>
        </w:tc>
        <w:tc>
          <w:tcPr>
            <w:tcW w:w="2879" w:type="pct"/>
          </w:tcPr>
          <w:p w14:paraId="018D3370" w14:textId="7954CE77" w:rsidR="00816BDE" w:rsidRPr="00C617AF" w:rsidRDefault="00816BDE" w:rsidP="00B06660">
            <w:pPr>
              <w:jc w:val="both"/>
              <w:rPr>
                <w:bCs/>
                <w:sz w:val="24"/>
                <w:szCs w:val="24"/>
              </w:rPr>
            </w:pPr>
            <w:r w:rsidRPr="00C617AF">
              <w:rPr>
                <w:bCs/>
                <w:sz w:val="24"/>
                <w:szCs w:val="24"/>
              </w:rPr>
              <w:t>2. Понятие ценности. Поток создания ценности (</w:t>
            </w:r>
            <w:proofErr w:type="spellStart"/>
            <w:r w:rsidRPr="00C617AF">
              <w:rPr>
                <w:bCs/>
                <w:sz w:val="24"/>
                <w:szCs w:val="24"/>
              </w:rPr>
              <w:t>value</w:t>
            </w:r>
            <w:proofErr w:type="spellEnd"/>
            <w:r w:rsidRPr="00C617AF">
              <w:rPr>
                <w:bCs/>
                <w:sz w:val="24"/>
                <w:szCs w:val="24"/>
              </w:rPr>
              <w:t xml:space="preserve"> </w:t>
            </w:r>
            <w:proofErr w:type="spellStart"/>
            <w:r w:rsidRPr="00C617AF">
              <w:rPr>
                <w:bCs/>
                <w:sz w:val="24"/>
                <w:szCs w:val="24"/>
              </w:rPr>
              <w:t>stream</w:t>
            </w:r>
            <w:proofErr w:type="spellEnd"/>
            <w:r w:rsidRPr="00C617AF">
              <w:rPr>
                <w:bCs/>
                <w:sz w:val="24"/>
                <w:szCs w:val="24"/>
              </w:rPr>
              <w:t>). Организация движения потока создания ценности. Вытягивающее (</w:t>
            </w:r>
            <w:proofErr w:type="spellStart"/>
            <w:r w:rsidRPr="00C617AF">
              <w:rPr>
                <w:bCs/>
                <w:sz w:val="24"/>
                <w:szCs w:val="24"/>
              </w:rPr>
              <w:t>pull</w:t>
            </w:r>
            <w:proofErr w:type="spellEnd"/>
            <w:r w:rsidRPr="00C617AF">
              <w:rPr>
                <w:bCs/>
                <w:sz w:val="24"/>
                <w:szCs w:val="24"/>
              </w:rPr>
              <w:t xml:space="preserve">) поточное производство </w:t>
            </w:r>
            <w:r w:rsidR="00773DE2">
              <w:rPr>
                <w:bCs/>
                <w:sz w:val="24"/>
                <w:szCs w:val="24"/>
              </w:rPr>
              <w:t>вместо выталкивающего (</w:t>
            </w:r>
            <w:proofErr w:type="spellStart"/>
            <w:r w:rsidR="00773DE2">
              <w:rPr>
                <w:bCs/>
                <w:sz w:val="24"/>
                <w:szCs w:val="24"/>
              </w:rPr>
              <w:t>push</w:t>
            </w:r>
            <w:proofErr w:type="spellEnd"/>
            <w:r w:rsidR="00773DE2">
              <w:rPr>
                <w:bCs/>
                <w:sz w:val="24"/>
                <w:szCs w:val="24"/>
              </w:rPr>
              <w:t>)</w:t>
            </w:r>
          </w:p>
        </w:tc>
        <w:tc>
          <w:tcPr>
            <w:tcW w:w="708" w:type="pct"/>
            <w:vMerge/>
            <w:vAlign w:val="center"/>
          </w:tcPr>
          <w:p w14:paraId="20FB0D0E" w14:textId="77777777" w:rsidR="00816BDE" w:rsidRPr="00C617AF" w:rsidRDefault="00816BDE" w:rsidP="00B06660">
            <w:pPr>
              <w:jc w:val="center"/>
              <w:rPr>
                <w:b/>
                <w:bCs/>
                <w:sz w:val="24"/>
                <w:szCs w:val="24"/>
              </w:rPr>
            </w:pPr>
          </w:p>
        </w:tc>
        <w:tc>
          <w:tcPr>
            <w:tcW w:w="664" w:type="pct"/>
            <w:vMerge/>
          </w:tcPr>
          <w:p w14:paraId="5A30A2DC" w14:textId="77777777" w:rsidR="00816BDE" w:rsidRPr="00C617AF" w:rsidRDefault="00816BDE" w:rsidP="00B06660">
            <w:pPr>
              <w:rPr>
                <w:b/>
                <w:bCs/>
                <w:sz w:val="24"/>
                <w:szCs w:val="24"/>
              </w:rPr>
            </w:pPr>
          </w:p>
        </w:tc>
      </w:tr>
      <w:tr w:rsidR="00816BDE" w:rsidRPr="00C617AF" w14:paraId="743DD943" w14:textId="77777777" w:rsidTr="00773DE2">
        <w:trPr>
          <w:trHeight w:val="20"/>
        </w:trPr>
        <w:tc>
          <w:tcPr>
            <w:tcW w:w="750" w:type="pct"/>
            <w:vMerge/>
          </w:tcPr>
          <w:p w14:paraId="5E3DB25F" w14:textId="77777777" w:rsidR="00816BDE" w:rsidRPr="00C617AF" w:rsidRDefault="00816BDE" w:rsidP="00B06660">
            <w:pPr>
              <w:rPr>
                <w:b/>
                <w:bCs/>
                <w:sz w:val="24"/>
                <w:szCs w:val="24"/>
              </w:rPr>
            </w:pPr>
          </w:p>
        </w:tc>
        <w:tc>
          <w:tcPr>
            <w:tcW w:w="2879" w:type="pct"/>
          </w:tcPr>
          <w:p w14:paraId="7FF0C4D8" w14:textId="55A4F32C" w:rsidR="00816BDE" w:rsidRPr="00C617AF" w:rsidRDefault="00816BDE" w:rsidP="00B06660">
            <w:pPr>
              <w:jc w:val="both"/>
              <w:rPr>
                <w:bCs/>
                <w:sz w:val="24"/>
                <w:szCs w:val="24"/>
              </w:rPr>
            </w:pPr>
            <w:r w:rsidRPr="00C617AF">
              <w:rPr>
                <w:bCs/>
                <w:sz w:val="24"/>
                <w:szCs w:val="24"/>
              </w:rPr>
              <w:t>3. Виды потерь (</w:t>
            </w:r>
            <w:proofErr w:type="spellStart"/>
            <w:r w:rsidRPr="00C617AF">
              <w:rPr>
                <w:bCs/>
                <w:sz w:val="24"/>
                <w:szCs w:val="24"/>
              </w:rPr>
              <w:t>muda</w:t>
            </w:r>
            <w:proofErr w:type="spellEnd"/>
            <w:r w:rsidRPr="00C617AF">
              <w:rPr>
                <w:bCs/>
                <w:sz w:val="24"/>
                <w:szCs w:val="24"/>
              </w:rPr>
              <w:t xml:space="preserve">, </w:t>
            </w:r>
            <w:proofErr w:type="spellStart"/>
            <w:r w:rsidRPr="00C617AF">
              <w:rPr>
                <w:bCs/>
                <w:sz w:val="24"/>
                <w:szCs w:val="24"/>
              </w:rPr>
              <w:t>mura</w:t>
            </w:r>
            <w:proofErr w:type="spellEnd"/>
            <w:r w:rsidRPr="00C617AF">
              <w:rPr>
                <w:bCs/>
                <w:sz w:val="24"/>
                <w:szCs w:val="24"/>
              </w:rPr>
              <w:t xml:space="preserve">, </w:t>
            </w:r>
            <w:proofErr w:type="spellStart"/>
            <w:r w:rsidRPr="00C617AF">
              <w:rPr>
                <w:bCs/>
                <w:sz w:val="24"/>
                <w:szCs w:val="24"/>
              </w:rPr>
              <w:t>muri</w:t>
            </w:r>
            <w:proofErr w:type="spellEnd"/>
            <w:r w:rsidRPr="00C617AF">
              <w:rPr>
                <w:bCs/>
                <w:sz w:val="24"/>
                <w:szCs w:val="24"/>
              </w:rPr>
              <w:t xml:space="preserve">). Перепроизводство. Запасы. Брак. Простой </w:t>
            </w:r>
            <w:r w:rsidR="00773DE2">
              <w:rPr>
                <w:bCs/>
                <w:sz w:val="24"/>
                <w:szCs w:val="24"/>
              </w:rPr>
              <w:br/>
            </w:r>
            <w:r w:rsidRPr="00C617AF">
              <w:rPr>
                <w:bCs/>
                <w:sz w:val="24"/>
                <w:szCs w:val="24"/>
              </w:rPr>
              <w:t>в производстве. Лишние этапы обработки. Транспортировка. Методика оценки потерь. Выявление, устранение и преду</w:t>
            </w:r>
            <w:r w:rsidR="00773DE2">
              <w:rPr>
                <w:bCs/>
                <w:sz w:val="24"/>
                <w:szCs w:val="24"/>
              </w:rPr>
              <w:t>преждение потерь в производстве</w:t>
            </w:r>
          </w:p>
        </w:tc>
        <w:tc>
          <w:tcPr>
            <w:tcW w:w="708" w:type="pct"/>
            <w:vMerge/>
            <w:vAlign w:val="center"/>
          </w:tcPr>
          <w:p w14:paraId="52BC869B" w14:textId="77777777" w:rsidR="00816BDE" w:rsidRPr="00C617AF" w:rsidRDefault="00816BDE" w:rsidP="00B06660">
            <w:pPr>
              <w:jc w:val="center"/>
              <w:rPr>
                <w:b/>
                <w:bCs/>
                <w:sz w:val="24"/>
                <w:szCs w:val="24"/>
              </w:rPr>
            </w:pPr>
          </w:p>
        </w:tc>
        <w:tc>
          <w:tcPr>
            <w:tcW w:w="664" w:type="pct"/>
            <w:vMerge/>
          </w:tcPr>
          <w:p w14:paraId="2584D721" w14:textId="77777777" w:rsidR="00816BDE" w:rsidRPr="00C617AF" w:rsidRDefault="00816BDE" w:rsidP="00B06660">
            <w:pPr>
              <w:rPr>
                <w:b/>
                <w:bCs/>
                <w:sz w:val="24"/>
                <w:szCs w:val="24"/>
              </w:rPr>
            </w:pPr>
          </w:p>
        </w:tc>
      </w:tr>
      <w:tr w:rsidR="00816BDE" w:rsidRPr="00C617AF" w14:paraId="7B455967" w14:textId="77777777" w:rsidTr="00773DE2">
        <w:trPr>
          <w:trHeight w:val="20"/>
        </w:trPr>
        <w:tc>
          <w:tcPr>
            <w:tcW w:w="750" w:type="pct"/>
            <w:vMerge/>
          </w:tcPr>
          <w:p w14:paraId="03C4DC19" w14:textId="77777777" w:rsidR="00816BDE" w:rsidRPr="00C617AF" w:rsidRDefault="00816BDE" w:rsidP="00B06660">
            <w:pPr>
              <w:rPr>
                <w:b/>
                <w:bCs/>
                <w:sz w:val="24"/>
                <w:szCs w:val="24"/>
              </w:rPr>
            </w:pPr>
          </w:p>
        </w:tc>
        <w:tc>
          <w:tcPr>
            <w:tcW w:w="2879" w:type="pct"/>
          </w:tcPr>
          <w:p w14:paraId="323C6F31" w14:textId="4D998230" w:rsidR="00816BDE" w:rsidRPr="00C617AF" w:rsidRDefault="00816BDE" w:rsidP="00B06660">
            <w:pPr>
              <w:jc w:val="both"/>
              <w:rPr>
                <w:bCs/>
                <w:sz w:val="24"/>
                <w:szCs w:val="24"/>
              </w:rPr>
            </w:pPr>
            <w:r w:rsidRPr="00C617AF">
              <w:rPr>
                <w:bCs/>
                <w:sz w:val="24"/>
                <w:szCs w:val="24"/>
              </w:rPr>
              <w:t>4. Принципы бережливого производства: процессы и результаты; системный подход</w:t>
            </w:r>
          </w:p>
        </w:tc>
        <w:tc>
          <w:tcPr>
            <w:tcW w:w="708" w:type="pct"/>
            <w:vMerge/>
            <w:vAlign w:val="center"/>
          </w:tcPr>
          <w:p w14:paraId="538288E9" w14:textId="77777777" w:rsidR="00816BDE" w:rsidRPr="00C617AF" w:rsidRDefault="00816BDE" w:rsidP="00B06660">
            <w:pPr>
              <w:jc w:val="center"/>
              <w:rPr>
                <w:b/>
                <w:bCs/>
                <w:sz w:val="24"/>
                <w:szCs w:val="24"/>
              </w:rPr>
            </w:pPr>
          </w:p>
        </w:tc>
        <w:tc>
          <w:tcPr>
            <w:tcW w:w="664" w:type="pct"/>
            <w:vMerge/>
          </w:tcPr>
          <w:p w14:paraId="51CB31E1" w14:textId="77777777" w:rsidR="00816BDE" w:rsidRPr="00C617AF" w:rsidRDefault="00816BDE" w:rsidP="00B06660">
            <w:pPr>
              <w:rPr>
                <w:b/>
                <w:bCs/>
                <w:sz w:val="24"/>
                <w:szCs w:val="24"/>
              </w:rPr>
            </w:pPr>
          </w:p>
        </w:tc>
      </w:tr>
      <w:tr w:rsidR="00816BDE" w:rsidRPr="00C617AF" w14:paraId="4E706EF5" w14:textId="77777777" w:rsidTr="00773DE2">
        <w:trPr>
          <w:trHeight w:val="20"/>
        </w:trPr>
        <w:tc>
          <w:tcPr>
            <w:tcW w:w="3629" w:type="pct"/>
            <w:gridSpan w:val="2"/>
          </w:tcPr>
          <w:p w14:paraId="2E83CE5D" w14:textId="77777777" w:rsidR="00816BDE" w:rsidRPr="00C617AF" w:rsidRDefault="00816BDE" w:rsidP="00B06660">
            <w:pPr>
              <w:jc w:val="both"/>
              <w:rPr>
                <w:b/>
                <w:bCs/>
                <w:sz w:val="24"/>
                <w:szCs w:val="24"/>
              </w:rPr>
            </w:pPr>
            <w:r w:rsidRPr="00C617AF">
              <w:rPr>
                <w:b/>
                <w:bCs/>
                <w:sz w:val="24"/>
                <w:szCs w:val="24"/>
              </w:rPr>
              <w:t>Раздел 2. Методы и инструменты системы бережливого производства</w:t>
            </w:r>
          </w:p>
        </w:tc>
        <w:tc>
          <w:tcPr>
            <w:tcW w:w="708" w:type="pct"/>
            <w:vAlign w:val="center"/>
          </w:tcPr>
          <w:p w14:paraId="119088B3" w14:textId="261768E3" w:rsidR="00816BDE" w:rsidRPr="00C617AF" w:rsidRDefault="00816BDE" w:rsidP="00C617AF">
            <w:pPr>
              <w:jc w:val="center"/>
              <w:rPr>
                <w:b/>
                <w:bCs/>
                <w:sz w:val="24"/>
                <w:szCs w:val="24"/>
              </w:rPr>
            </w:pPr>
            <w:r w:rsidRPr="00C617AF">
              <w:rPr>
                <w:b/>
                <w:bCs/>
                <w:sz w:val="24"/>
                <w:szCs w:val="24"/>
              </w:rPr>
              <w:t>12</w:t>
            </w:r>
          </w:p>
        </w:tc>
        <w:tc>
          <w:tcPr>
            <w:tcW w:w="664" w:type="pct"/>
          </w:tcPr>
          <w:p w14:paraId="70D8F65E" w14:textId="77777777" w:rsidR="00816BDE" w:rsidRPr="00C617AF" w:rsidRDefault="00816BDE" w:rsidP="00B06660">
            <w:pPr>
              <w:rPr>
                <w:b/>
                <w:bCs/>
                <w:sz w:val="24"/>
                <w:szCs w:val="24"/>
              </w:rPr>
            </w:pPr>
          </w:p>
        </w:tc>
      </w:tr>
      <w:tr w:rsidR="00816BDE" w:rsidRPr="00C617AF" w14:paraId="29F6AA4D" w14:textId="77777777" w:rsidTr="00773DE2">
        <w:trPr>
          <w:trHeight w:val="20"/>
        </w:trPr>
        <w:tc>
          <w:tcPr>
            <w:tcW w:w="750" w:type="pct"/>
            <w:vMerge w:val="restart"/>
          </w:tcPr>
          <w:p w14:paraId="4A5D7BC1" w14:textId="240AF677" w:rsidR="00816BDE" w:rsidRPr="00C617AF" w:rsidRDefault="00816BDE" w:rsidP="00B06660">
            <w:pPr>
              <w:rPr>
                <w:b/>
                <w:bCs/>
                <w:sz w:val="24"/>
                <w:szCs w:val="24"/>
              </w:rPr>
            </w:pPr>
            <w:r w:rsidRPr="00C617AF">
              <w:rPr>
                <w:b/>
                <w:bCs/>
                <w:sz w:val="24"/>
                <w:szCs w:val="24"/>
              </w:rPr>
              <w:t>Тема 3</w:t>
            </w:r>
            <w:r w:rsidR="00773DE2">
              <w:rPr>
                <w:b/>
                <w:bCs/>
                <w:sz w:val="24"/>
                <w:szCs w:val="24"/>
              </w:rPr>
              <w:t>. Инструменты бережливого производства</w:t>
            </w:r>
          </w:p>
        </w:tc>
        <w:tc>
          <w:tcPr>
            <w:tcW w:w="2879" w:type="pct"/>
          </w:tcPr>
          <w:p w14:paraId="7F617147" w14:textId="77777777" w:rsidR="00816BDE" w:rsidRPr="00C617AF" w:rsidRDefault="00816BDE" w:rsidP="00B06660">
            <w:pPr>
              <w:rPr>
                <w:bCs/>
                <w:sz w:val="24"/>
                <w:szCs w:val="24"/>
              </w:rPr>
            </w:pPr>
            <w:r w:rsidRPr="00C617AF">
              <w:rPr>
                <w:b/>
                <w:bCs/>
                <w:sz w:val="24"/>
                <w:szCs w:val="24"/>
              </w:rPr>
              <w:t>Содержание учебного материала</w:t>
            </w:r>
          </w:p>
        </w:tc>
        <w:tc>
          <w:tcPr>
            <w:tcW w:w="708" w:type="pct"/>
            <w:vAlign w:val="center"/>
          </w:tcPr>
          <w:p w14:paraId="5843ACA6" w14:textId="77777777" w:rsidR="00816BDE" w:rsidRPr="00C617AF" w:rsidRDefault="00816BDE" w:rsidP="00B06660">
            <w:pPr>
              <w:jc w:val="center"/>
              <w:rPr>
                <w:b/>
                <w:bCs/>
                <w:sz w:val="24"/>
                <w:szCs w:val="24"/>
              </w:rPr>
            </w:pPr>
            <w:r w:rsidRPr="00C617AF">
              <w:rPr>
                <w:b/>
                <w:bCs/>
                <w:sz w:val="24"/>
                <w:szCs w:val="24"/>
              </w:rPr>
              <w:t>6</w:t>
            </w:r>
          </w:p>
        </w:tc>
        <w:tc>
          <w:tcPr>
            <w:tcW w:w="664" w:type="pct"/>
            <w:vMerge w:val="restart"/>
          </w:tcPr>
          <w:p w14:paraId="37433FE3" w14:textId="77777777" w:rsidR="00816BDE" w:rsidRPr="00C617AF" w:rsidRDefault="00816BDE" w:rsidP="00B06660">
            <w:pPr>
              <w:rPr>
                <w:bCs/>
                <w:sz w:val="24"/>
                <w:szCs w:val="24"/>
              </w:rPr>
            </w:pPr>
            <w:r w:rsidRPr="00C617AF">
              <w:rPr>
                <w:bCs/>
                <w:sz w:val="24"/>
                <w:szCs w:val="24"/>
              </w:rPr>
              <w:t>ОК 01, ОК 02, ОК 03, ОК 07</w:t>
            </w:r>
          </w:p>
        </w:tc>
      </w:tr>
      <w:tr w:rsidR="00816BDE" w:rsidRPr="00C617AF" w14:paraId="27B3A9AB" w14:textId="77777777" w:rsidTr="00773DE2">
        <w:trPr>
          <w:trHeight w:val="20"/>
        </w:trPr>
        <w:tc>
          <w:tcPr>
            <w:tcW w:w="750" w:type="pct"/>
            <w:vMerge/>
          </w:tcPr>
          <w:p w14:paraId="76F026B5" w14:textId="77777777" w:rsidR="00816BDE" w:rsidRPr="00C617AF" w:rsidRDefault="00816BDE" w:rsidP="00B06660">
            <w:pPr>
              <w:rPr>
                <w:b/>
                <w:bCs/>
                <w:sz w:val="24"/>
                <w:szCs w:val="24"/>
              </w:rPr>
            </w:pPr>
          </w:p>
        </w:tc>
        <w:tc>
          <w:tcPr>
            <w:tcW w:w="2879" w:type="pct"/>
          </w:tcPr>
          <w:p w14:paraId="7609ECAE" w14:textId="06304844" w:rsidR="00816BDE" w:rsidRPr="00C617AF" w:rsidRDefault="00816BDE" w:rsidP="00B06660">
            <w:pPr>
              <w:jc w:val="both"/>
              <w:rPr>
                <w:bCs/>
                <w:sz w:val="24"/>
                <w:szCs w:val="24"/>
              </w:rPr>
            </w:pPr>
            <w:r w:rsidRPr="00C617AF">
              <w:rPr>
                <w:bCs/>
                <w:sz w:val="24"/>
                <w:szCs w:val="24"/>
              </w:rPr>
              <w:t xml:space="preserve">1. Основные инструменты бережливого производства. Инструментарий бережливого производства, направленный на определение, устранение </w:t>
            </w:r>
            <w:r w:rsidR="00773DE2">
              <w:rPr>
                <w:bCs/>
                <w:sz w:val="24"/>
                <w:szCs w:val="24"/>
              </w:rPr>
              <w:br/>
            </w:r>
            <w:r w:rsidRPr="00C617AF">
              <w:rPr>
                <w:bCs/>
                <w:sz w:val="24"/>
                <w:szCs w:val="24"/>
              </w:rPr>
              <w:t>и предупреждение определенных видов потерь.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w:t>
            </w:r>
            <w:r w:rsidR="00773DE2">
              <w:rPr>
                <w:bCs/>
                <w:sz w:val="24"/>
                <w:szCs w:val="24"/>
              </w:rPr>
              <w:t>ьный контроль (</w:t>
            </w:r>
            <w:proofErr w:type="spellStart"/>
            <w:r w:rsidR="00773DE2">
              <w:rPr>
                <w:bCs/>
                <w:sz w:val="24"/>
                <w:szCs w:val="24"/>
              </w:rPr>
              <w:t>visual</w:t>
            </w:r>
            <w:proofErr w:type="spellEnd"/>
            <w:r w:rsidR="00773DE2">
              <w:rPr>
                <w:bCs/>
                <w:sz w:val="24"/>
                <w:szCs w:val="24"/>
              </w:rPr>
              <w:t xml:space="preserve"> </w:t>
            </w:r>
            <w:proofErr w:type="spellStart"/>
            <w:r w:rsidR="00773DE2">
              <w:rPr>
                <w:bCs/>
                <w:sz w:val="24"/>
                <w:szCs w:val="24"/>
              </w:rPr>
              <w:t>control</w:t>
            </w:r>
            <w:proofErr w:type="spellEnd"/>
            <w:r w:rsidR="00773DE2">
              <w:rPr>
                <w:bCs/>
                <w:sz w:val="24"/>
                <w:szCs w:val="24"/>
              </w:rPr>
              <w:t>)</w:t>
            </w:r>
          </w:p>
        </w:tc>
        <w:tc>
          <w:tcPr>
            <w:tcW w:w="708" w:type="pct"/>
            <w:vMerge w:val="restart"/>
            <w:vAlign w:val="center"/>
          </w:tcPr>
          <w:p w14:paraId="75C9C405" w14:textId="77777777" w:rsidR="00816BDE" w:rsidRPr="00C617AF" w:rsidRDefault="00816BDE" w:rsidP="00B06660">
            <w:pPr>
              <w:jc w:val="center"/>
              <w:rPr>
                <w:bCs/>
                <w:sz w:val="24"/>
                <w:szCs w:val="24"/>
              </w:rPr>
            </w:pPr>
            <w:r w:rsidRPr="00C617AF">
              <w:rPr>
                <w:bCs/>
                <w:sz w:val="24"/>
                <w:szCs w:val="24"/>
              </w:rPr>
              <w:t>6</w:t>
            </w:r>
          </w:p>
        </w:tc>
        <w:tc>
          <w:tcPr>
            <w:tcW w:w="664" w:type="pct"/>
            <w:vMerge/>
          </w:tcPr>
          <w:p w14:paraId="5871FAE9" w14:textId="77777777" w:rsidR="00816BDE" w:rsidRPr="00C617AF" w:rsidRDefault="00816BDE" w:rsidP="00B06660">
            <w:pPr>
              <w:rPr>
                <w:b/>
                <w:bCs/>
                <w:sz w:val="24"/>
                <w:szCs w:val="24"/>
              </w:rPr>
            </w:pPr>
          </w:p>
        </w:tc>
      </w:tr>
      <w:tr w:rsidR="00816BDE" w:rsidRPr="00C617AF" w14:paraId="2BAC3DDA" w14:textId="77777777" w:rsidTr="00773DE2">
        <w:trPr>
          <w:trHeight w:val="20"/>
        </w:trPr>
        <w:tc>
          <w:tcPr>
            <w:tcW w:w="750" w:type="pct"/>
            <w:vMerge/>
          </w:tcPr>
          <w:p w14:paraId="3280C39D" w14:textId="77777777" w:rsidR="00816BDE" w:rsidRPr="00C617AF" w:rsidRDefault="00816BDE" w:rsidP="00B06660">
            <w:pPr>
              <w:rPr>
                <w:b/>
                <w:bCs/>
                <w:sz w:val="24"/>
                <w:szCs w:val="24"/>
              </w:rPr>
            </w:pPr>
          </w:p>
        </w:tc>
        <w:tc>
          <w:tcPr>
            <w:tcW w:w="2879" w:type="pct"/>
          </w:tcPr>
          <w:p w14:paraId="10DD243F" w14:textId="77777777" w:rsidR="00816BDE" w:rsidRPr="00C617AF" w:rsidRDefault="00816BDE" w:rsidP="00B06660">
            <w:pPr>
              <w:tabs>
                <w:tab w:val="left" w:pos="1230"/>
              </w:tabs>
              <w:jc w:val="both"/>
              <w:rPr>
                <w:bCs/>
                <w:sz w:val="24"/>
                <w:szCs w:val="24"/>
              </w:rPr>
            </w:pPr>
            <w:r w:rsidRPr="00C617AF">
              <w:rPr>
                <w:bCs/>
                <w:sz w:val="24"/>
                <w:szCs w:val="24"/>
              </w:rPr>
              <w:t>2.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w:t>
            </w:r>
            <w:proofErr w:type="spellStart"/>
            <w:r w:rsidRPr="00C617AF">
              <w:rPr>
                <w:bCs/>
                <w:sz w:val="24"/>
                <w:szCs w:val="24"/>
              </w:rPr>
              <w:t>visual</w:t>
            </w:r>
            <w:proofErr w:type="spellEnd"/>
            <w:r w:rsidRPr="00C617AF">
              <w:rPr>
                <w:bCs/>
                <w:sz w:val="24"/>
                <w:szCs w:val="24"/>
              </w:rPr>
              <w:t xml:space="preserve"> </w:t>
            </w:r>
            <w:proofErr w:type="spellStart"/>
            <w:r w:rsidRPr="00C617AF">
              <w:rPr>
                <w:bCs/>
                <w:sz w:val="24"/>
                <w:szCs w:val="24"/>
              </w:rPr>
              <w:t>control</w:t>
            </w:r>
            <w:proofErr w:type="spellEnd"/>
            <w:r w:rsidRPr="00C617AF">
              <w:rPr>
                <w:bCs/>
                <w:sz w:val="24"/>
                <w:szCs w:val="24"/>
              </w:rPr>
              <w:t>)</w:t>
            </w:r>
          </w:p>
        </w:tc>
        <w:tc>
          <w:tcPr>
            <w:tcW w:w="708" w:type="pct"/>
            <w:vMerge/>
            <w:vAlign w:val="center"/>
          </w:tcPr>
          <w:p w14:paraId="0EC43FEF" w14:textId="77777777" w:rsidR="00816BDE" w:rsidRPr="00C617AF" w:rsidRDefault="00816BDE" w:rsidP="00B06660">
            <w:pPr>
              <w:jc w:val="center"/>
              <w:rPr>
                <w:b/>
                <w:bCs/>
                <w:sz w:val="24"/>
                <w:szCs w:val="24"/>
              </w:rPr>
            </w:pPr>
          </w:p>
        </w:tc>
        <w:tc>
          <w:tcPr>
            <w:tcW w:w="664" w:type="pct"/>
            <w:vMerge/>
          </w:tcPr>
          <w:p w14:paraId="19D56C66" w14:textId="77777777" w:rsidR="00816BDE" w:rsidRPr="00C617AF" w:rsidRDefault="00816BDE" w:rsidP="00B06660">
            <w:pPr>
              <w:rPr>
                <w:b/>
                <w:bCs/>
                <w:sz w:val="24"/>
                <w:szCs w:val="24"/>
              </w:rPr>
            </w:pPr>
          </w:p>
        </w:tc>
      </w:tr>
      <w:tr w:rsidR="00816BDE" w:rsidRPr="00C617AF" w14:paraId="4E1CB945" w14:textId="77777777" w:rsidTr="00773DE2">
        <w:trPr>
          <w:trHeight w:val="20"/>
        </w:trPr>
        <w:tc>
          <w:tcPr>
            <w:tcW w:w="750" w:type="pct"/>
            <w:vMerge/>
          </w:tcPr>
          <w:p w14:paraId="09CDA1E6" w14:textId="77777777" w:rsidR="00816BDE" w:rsidRPr="00C617AF" w:rsidRDefault="00816BDE" w:rsidP="00B06660">
            <w:pPr>
              <w:rPr>
                <w:b/>
                <w:bCs/>
                <w:sz w:val="24"/>
                <w:szCs w:val="24"/>
              </w:rPr>
            </w:pPr>
          </w:p>
        </w:tc>
        <w:tc>
          <w:tcPr>
            <w:tcW w:w="2879" w:type="pct"/>
          </w:tcPr>
          <w:p w14:paraId="30C8B5E5" w14:textId="5402C12D" w:rsidR="00816BDE" w:rsidRPr="00C617AF" w:rsidRDefault="00816BDE" w:rsidP="00B06660">
            <w:pPr>
              <w:jc w:val="both"/>
              <w:rPr>
                <w:bCs/>
                <w:sz w:val="24"/>
                <w:szCs w:val="24"/>
              </w:rPr>
            </w:pPr>
            <w:r w:rsidRPr="00C617AF">
              <w:rPr>
                <w:bCs/>
                <w:sz w:val="24"/>
                <w:szCs w:val="24"/>
              </w:rPr>
              <w:t>3. Система «Точно-вовремя -JIT»</w:t>
            </w:r>
            <w:r w:rsidR="00773DE2">
              <w:rPr>
                <w:bCs/>
                <w:sz w:val="24"/>
                <w:szCs w:val="24"/>
              </w:rPr>
              <w:t xml:space="preserve"> </w:t>
            </w:r>
            <w:r w:rsidRPr="00C617AF">
              <w:rPr>
                <w:bCs/>
                <w:sz w:val="24"/>
                <w:szCs w:val="24"/>
              </w:rPr>
              <w:t>(</w:t>
            </w:r>
            <w:proofErr w:type="spellStart"/>
            <w:r w:rsidRPr="00C617AF">
              <w:rPr>
                <w:bCs/>
                <w:sz w:val="24"/>
                <w:szCs w:val="24"/>
              </w:rPr>
              <w:t>Just-in-timt</w:t>
            </w:r>
            <w:proofErr w:type="spellEnd"/>
            <w:r w:rsidRPr="00C617AF">
              <w:rPr>
                <w:bCs/>
                <w:sz w:val="24"/>
                <w:szCs w:val="24"/>
              </w:rPr>
              <w:t>); Важность системы «Точно вовремя». Разраб</w:t>
            </w:r>
            <w:r w:rsidR="00773DE2">
              <w:rPr>
                <w:bCs/>
                <w:sz w:val="24"/>
                <w:szCs w:val="24"/>
              </w:rPr>
              <w:t xml:space="preserve">отка и внедрение системы </w:t>
            </w:r>
            <w:proofErr w:type="spellStart"/>
            <w:r w:rsidR="00773DE2">
              <w:rPr>
                <w:bCs/>
                <w:sz w:val="24"/>
                <w:szCs w:val="24"/>
              </w:rPr>
              <w:t>канбан</w:t>
            </w:r>
            <w:proofErr w:type="spellEnd"/>
          </w:p>
        </w:tc>
        <w:tc>
          <w:tcPr>
            <w:tcW w:w="708" w:type="pct"/>
            <w:vMerge/>
            <w:vAlign w:val="center"/>
          </w:tcPr>
          <w:p w14:paraId="1EF6D4A8" w14:textId="77777777" w:rsidR="00816BDE" w:rsidRPr="00C617AF" w:rsidRDefault="00816BDE" w:rsidP="00B06660">
            <w:pPr>
              <w:jc w:val="center"/>
              <w:rPr>
                <w:b/>
                <w:bCs/>
                <w:sz w:val="24"/>
                <w:szCs w:val="24"/>
              </w:rPr>
            </w:pPr>
          </w:p>
        </w:tc>
        <w:tc>
          <w:tcPr>
            <w:tcW w:w="664" w:type="pct"/>
            <w:vMerge/>
          </w:tcPr>
          <w:p w14:paraId="7E48E8ED" w14:textId="77777777" w:rsidR="00816BDE" w:rsidRPr="00C617AF" w:rsidRDefault="00816BDE" w:rsidP="00B06660">
            <w:pPr>
              <w:rPr>
                <w:b/>
                <w:bCs/>
                <w:sz w:val="24"/>
                <w:szCs w:val="24"/>
              </w:rPr>
            </w:pPr>
          </w:p>
        </w:tc>
      </w:tr>
      <w:tr w:rsidR="00816BDE" w:rsidRPr="00C617AF" w14:paraId="6E90F94A" w14:textId="77777777" w:rsidTr="00773DE2">
        <w:trPr>
          <w:trHeight w:val="20"/>
        </w:trPr>
        <w:tc>
          <w:tcPr>
            <w:tcW w:w="750" w:type="pct"/>
            <w:vMerge w:val="restart"/>
          </w:tcPr>
          <w:p w14:paraId="2DFE7F88" w14:textId="21284D43" w:rsidR="00773DE2" w:rsidRPr="00C617AF" w:rsidRDefault="00816BDE" w:rsidP="00773DE2">
            <w:pPr>
              <w:rPr>
                <w:b/>
                <w:bCs/>
                <w:sz w:val="24"/>
                <w:szCs w:val="24"/>
              </w:rPr>
            </w:pPr>
            <w:r w:rsidRPr="00C617AF">
              <w:rPr>
                <w:b/>
                <w:bCs/>
                <w:sz w:val="24"/>
                <w:szCs w:val="24"/>
              </w:rPr>
              <w:t>Тема 4</w:t>
            </w:r>
            <w:r w:rsidR="00773DE2">
              <w:rPr>
                <w:b/>
                <w:bCs/>
                <w:sz w:val="24"/>
                <w:szCs w:val="24"/>
              </w:rPr>
              <w:t xml:space="preserve">. Инструментарий бережливого производства </w:t>
            </w:r>
            <w:r w:rsidR="00773DE2">
              <w:rPr>
                <w:b/>
                <w:bCs/>
                <w:sz w:val="24"/>
                <w:szCs w:val="24"/>
              </w:rPr>
              <w:br/>
              <w:t>на производстве</w:t>
            </w:r>
          </w:p>
          <w:p w14:paraId="3EFC5892" w14:textId="68548832" w:rsidR="00816BDE" w:rsidRPr="00C617AF" w:rsidRDefault="00816BDE" w:rsidP="00773DE2">
            <w:pPr>
              <w:rPr>
                <w:b/>
                <w:bCs/>
                <w:sz w:val="24"/>
                <w:szCs w:val="24"/>
              </w:rPr>
            </w:pPr>
          </w:p>
        </w:tc>
        <w:tc>
          <w:tcPr>
            <w:tcW w:w="2879" w:type="pct"/>
          </w:tcPr>
          <w:p w14:paraId="71DE9DF8" w14:textId="77777777" w:rsidR="00816BDE" w:rsidRPr="00C617AF" w:rsidRDefault="00816BDE" w:rsidP="00B06660">
            <w:pPr>
              <w:jc w:val="both"/>
              <w:rPr>
                <w:bCs/>
                <w:sz w:val="24"/>
                <w:szCs w:val="24"/>
              </w:rPr>
            </w:pPr>
            <w:r w:rsidRPr="00C617AF">
              <w:rPr>
                <w:b/>
                <w:bCs/>
                <w:sz w:val="24"/>
                <w:szCs w:val="24"/>
              </w:rPr>
              <w:t>Содержание учебного материала</w:t>
            </w:r>
          </w:p>
        </w:tc>
        <w:tc>
          <w:tcPr>
            <w:tcW w:w="708" w:type="pct"/>
            <w:vAlign w:val="center"/>
          </w:tcPr>
          <w:p w14:paraId="045F377F" w14:textId="77777777" w:rsidR="00816BDE" w:rsidRPr="00C617AF" w:rsidRDefault="00816BDE" w:rsidP="00B06660">
            <w:pPr>
              <w:jc w:val="center"/>
              <w:rPr>
                <w:b/>
                <w:bCs/>
                <w:sz w:val="24"/>
                <w:szCs w:val="24"/>
              </w:rPr>
            </w:pPr>
            <w:r w:rsidRPr="00C617AF">
              <w:rPr>
                <w:b/>
                <w:bCs/>
                <w:sz w:val="24"/>
                <w:szCs w:val="24"/>
              </w:rPr>
              <w:t>6</w:t>
            </w:r>
          </w:p>
        </w:tc>
        <w:tc>
          <w:tcPr>
            <w:tcW w:w="664" w:type="pct"/>
            <w:vMerge w:val="restart"/>
          </w:tcPr>
          <w:p w14:paraId="53E0B51D" w14:textId="77777777" w:rsidR="00816BDE" w:rsidRPr="00C617AF" w:rsidRDefault="00816BDE" w:rsidP="00B06660">
            <w:pPr>
              <w:rPr>
                <w:bCs/>
                <w:sz w:val="24"/>
                <w:szCs w:val="24"/>
              </w:rPr>
            </w:pPr>
            <w:r w:rsidRPr="00C617AF">
              <w:rPr>
                <w:bCs/>
                <w:sz w:val="24"/>
                <w:szCs w:val="24"/>
              </w:rPr>
              <w:t>ОК 01, ОК 02, ОК 03, ОК 07</w:t>
            </w:r>
          </w:p>
        </w:tc>
      </w:tr>
      <w:tr w:rsidR="00816BDE" w:rsidRPr="00C617AF" w14:paraId="5262BAB1" w14:textId="77777777" w:rsidTr="00773DE2">
        <w:trPr>
          <w:trHeight w:val="20"/>
        </w:trPr>
        <w:tc>
          <w:tcPr>
            <w:tcW w:w="750" w:type="pct"/>
            <w:vMerge/>
          </w:tcPr>
          <w:p w14:paraId="4AB89154" w14:textId="77777777" w:rsidR="00816BDE" w:rsidRPr="00C617AF" w:rsidRDefault="00816BDE" w:rsidP="00B06660">
            <w:pPr>
              <w:rPr>
                <w:b/>
                <w:bCs/>
                <w:sz w:val="24"/>
                <w:szCs w:val="24"/>
              </w:rPr>
            </w:pPr>
          </w:p>
        </w:tc>
        <w:tc>
          <w:tcPr>
            <w:tcW w:w="2879" w:type="pct"/>
          </w:tcPr>
          <w:p w14:paraId="25AC30B0" w14:textId="5DEEFB56" w:rsidR="00816BDE" w:rsidRPr="00C617AF" w:rsidRDefault="00816BDE" w:rsidP="00B06660">
            <w:pPr>
              <w:jc w:val="both"/>
              <w:rPr>
                <w:bCs/>
                <w:sz w:val="24"/>
                <w:szCs w:val="24"/>
              </w:rPr>
            </w:pPr>
            <w:r w:rsidRPr="00C617AF">
              <w:rPr>
                <w:bCs/>
                <w:sz w:val="24"/>
                <w:szCs w:val="24"/>
              </w:rPr>
              <w:t>1. Базовые условия преобразования организации в бережливое производство. Система Кайдзен (</w:t>
            </w:r>
            <w:proofErr w:type="spellStart"/>
            <w:r w:rsidRPr="00C617AF">
              <w:rPr>
                <w:bCs/>
                <w:sz w:val="24"/>
                <w:szCs w:val="24"/>
              </w:rPr>
              <w:t>kaizen</w:t>
            </w:r>
            <w:proofErr w:type="spellEnd"/>
            <w:r w:rsidRPr="00C617AF">
              <w:rPr>
                <w:bCs/>
                <w:sz w:val="24"/>
                <w:szCs w:val="24"/>
              </w:rPr>
              <w:t>): непрерывное совершенствование потока создания ценности в целом</w:t>
            </w:r>
            <w:r w:rsidR="00773DE2">
              <w:rPr>
                <w:bCs/>
                <w:sz w:val="24"/>
                <w:szCs w:val="24"/>
              </w:rPr>
              <w:t xml:space="preserve"> и отдельного процесса – </w:t>
            </w:r>
            <w:proofErr w:type="spellStart"/>
            <w:r w:rsidR="00773DE2">
              <w:rPr>
                <w:bCs/>
                <w:sz w:val="24"/>
                <w:szCs w:val="24"/>
              </w:rPr>
              <w:t>кайзен</w:t>
            </w:r>
            <w:proofErr w:type="spellEnd"/>
          </w:p>
        </w:tc>
        <w:tc>
          <w:tcPr>
            <w:tcW w:w="708" w:type="pct"/>
            <w:vMerge w:val="restart"/>
            <w:vAlign w:val="center"/>
          </w:tcPr>
          <w:p w14:paraId="59D49C5D" w14:textId="77777777" w:rsidR="00816BDE" w:rsidRPr="00C617AF" w:rsidRDefault="00816BDE" w:rsidP="00B06660">
            <w:pPr>
              <w:jc w:val="center"/>
              <w:rPr>
                <w:bCs/>
                <w:sz w:val="24"/>
                <w:szCs w:val="24"/>
              </w:rPr>
            </w:pPr>
            <w:r w:rsidRPr="00C617AF">
              <w:rPr>
                <w:bCs/>
                <w:sz w:val="24"/>
                <w:szCs w:val="24"/>
              </w:rPr>
              <w:t>6</w:t>
            </w:r>
          </w:p>
        </w:tc>
        <w:tc>
          <w:tcPr>
            <w:tcW w:w="664" w:type="pct"/>
            <w:vMerge/>
          </w:tcPr>
          <w:p w14:paraId="4C7F801D" w14:textId="77777777" w:rsidR="00816BDE" w:rsidRPr="00C617AF" w:rsidRDefault="00816BDE" w:rsidP="00B06660">
            <w:pPr>
              <w:rPr>
                <w:b/>
                <w:bCs/>
                <w:sz w:val="24"/>
                <w:szCs w:val="24"/>
              </w:rPr>
            </w:pPr>
          </w:p>
        </w:tc>
      </w:tr>
      <w:tr w:rsidR="00816BDE" w:rsidRPr="00C617AF" w14:paraId="1F509A80" w14:textId="77777777" w:rsidTr="00773DE2">
        <w:trPr>
          <w:trHeight w:val="20"/>
        </w:trPr>
        <w:tc>
          <w:tcPr>
            <w:tcW w:w="750" w:type="pct"/>
            <w:vMerge/>
          </w:tcPr>
          <w:p w14:paraId="30A0F031" w14:textId="77777777" w:rsidR="00816BDE" w:rsidRPr="00C617AF" w:rsidRDefault="00816BDE" w:rsidP="00B06660">
            <w:pPr>
              <w:rPr>
                <w:b/>
                <w:bCs/>
                <w:sz w:val="24"/>
                <w:szCs w:val="24"/>
              </w:rPr>
            </w:pPr>
          </w:p>
        </w:tc>
        <w:tc>
          <w:tcPr>
            <w:tcW w:w="2879" w:type="pct"/>
          </w:tcPr>
          <w:p w14:paraId="292B641D" w14:textId="2348C79E" w:rsidR="00816BDE" w:rsidRPr="00C617AF" w:rsidRDefault="00816BDE" w:rsidP="00B06660">
            <w:pPr>
              <w:jc w:val="both"/>
              <w:rPr>
                <w:bCs/>
                <w:sz w:val="24"/>
                <w:szCs w:val="24"/>
              </w:rPr>
            </w:pPr>
            <w:r w:rsidRPr="00C617AF">
              <w:rPr>
                <w:bCs/>
                <w:sz w:val="24"/>
                <w:szCs w:val="24"/>
              </w:rPr>
              <w:t xml:space="preserve">2. Система общего производительного обслуживания оборудования TPM (Total </w:t>
            </w:r>
            <w:proofErr w:type="spellStart"/>
            <w:r w:rsidRPr="00C617AF">
              <w:rPr>
                <w:bCs/>
                <w:sz w:val="24"/>
                <w:szCs w:val="24"/>
              </w:rPr>
              <w:t>Productive</w:t>
            </w:r>
            <w:proofErr w:type="spellEnd"/>
            <w:r w:rsidRPr="00C617AF">
              <w:rPr>
                <w:bCs/>
                <w:sz w:val="24"/>
                <w:szCs w:val="24"/>
              </w:rPr>
              <w:t xml:space="preserve"> </w:t>
            </w:r>
            <w:proofErr w:type="spellStart"/>
            <w:r w:rsidRPr="00C617AF">
              <w:rPr>
                <w:bCs/>
                <w:sz w:val="24"/>
                <w:szCs w:val="24"/>
              </w:rPr>
              <w:t>Maintenance</w:t>
            </w:r>
            <w:proofErr w:type="spellEnd"/>
            <w:r w:rsidRPr="00C617AF">
              <w:rPr>
                <w:bCs/>
                <w:sz w:val="24"/>
                <w:szCs w:val="24"/>
              </w:rPr>
              <w:t>); Общая э</w:t>
            </w:r>
            <w:r w:rsidR="00773DE2">
              <w:rPr>
                <w:bCs/>
                <w:sz w:val="24"/>
                <w:szCs w:val="24"/>
              </w:rPr>
              <w:t>ффективность оборудования (OEE)</w:t>
            </w:r>
          </w:p>
        </w:tc>
        <w:tc>
          <w:tcPr>
            <w:tcW w:w="708" w:type="pct"/>
            <w:vMerge/>
            <w:vAlign w:val="center"/>
          </w:tcPr>
          <w:p w14:paraId="00AC7DFD" w14:textId="77777777" w:rsidR="00816BDE" w:rsidRPr="00C617AF" w:rsidRDefault="00816BDE" w:rsidP="00B06660">
            <w:pPr>
              <w:jc w:val="center"/>
              <w:rPr>
                <w:b/>
                <w:bCs/>
                <w:sz w:val="24"/>
                <w:szCs w:val="24"/>
              </w:rPr>
            </w:pPr>
          </w:p>
        </w:tc>
        <w:tc>
          <w:tcPr>
            <w:tcW w:w="664" w:type="pct"/>
            <w:vMerge/>
          </w:tcPr>
          <w:p w14:paraId="7469F107" w14:textId="77777777" w:rsidR="00816BDE" w:rsidRPr="00C617AF" w:rsidRDefault="00816BDE" w:rsidP="00B06660">
            <w:pPr>
              <w:rPr>
                <w:b/>
                <w:bCs/>
                <w:sz w:val="24"/>
                <w:szCs w:val="24"/>
              </w:rPr>
            </w:pPr>
          </w:p>
        </w:tc>
      </w:tr>
      <w:tr w:rsidR="00816BDE" w:rsidRPr="00C617AF" w14:paraId="3EA26605" w14:textId="77777777" w:rsidTr="00773DE2">
        <w:trPr>
          <w:trHeight w:val="20"/>
        </w:trPr>
        <w:tc>
          <w:tcPr>
            <w:tcW w:w="750" w:type="pct"/>
            <w:vMerge/>
          </w:tcPr>
          <w:p w14:paraId="7243D060" w14:textId="77777777" w:rsidR="00816BDE" w:rsidRPr="00C617AF" w:rsidRDefault="00816BDE" w:rsidP="00B06660">
            <w:pPr>
              <w:rPr>
                <w:b/>
                <w:bCs/>
                <w:sz w:val="24"/>
                <w:szCs w:val="24"/>
              </w:rPr>
            </w:pPr>
          </w:p>
        </w:tc>
        <w:tc>
          <w:tcPr>
            <w:tcW w:w="2879" w:type="pct"/>
          </w:tcPr>
          <w:p w14:paraId="2E9DF5B4" w14:textId="1C753992" w:rsidR="00816BDE" w:rsidRPr="00C617AF" w:rsidRDefault="00816BDE" w:rsidP="00B06660">
            <w:pPr>
              <w:jc w:val="both"/>
              <w:rPr>
                <w:bCs/>
                <w:sz w:val="24"/>
                <w:szCs w:val="24"/>
              </w:rPr>
            </w:pPr>
            <w:r w:rsidRPr="00C617AF">
              <w:rPr>
                <w:bCs/>
                <w:sz w:val="24"/>
                <w:szCs w:val="24"/>
                <w:lang w:val="en-US"/>
              </w:rPr>
              <w:t xml:space="preserve">3. </w:t>
            </w:r>
            <w:r w:rsidRPr="00C617AF">
              <w:rPr>
                <w:bCs/>
                <w:sz w:val="24"/>
                <w:szCs w:val="24"/>
              </w:rPr>
              <w:t>Система</w:t>
            </w:r>
            <w:r w:rsidRPr="00C617AF">
              <w:rPr>
                <w:bCs/>
                <w:sz w:val="24"/>
                <w:szCs w:val="24"/>
                <w:lang w:val="en-US"/>
              </w:rPr>
              <w:t xml:space="preserve"> </w:t>
            </w:r>
            <w:r w:rsidRPr="00C617AF">
              <w:rPr>
                <w:bCs/>
                <w:sz w:val="24"/>
                <w:szCs w:val="24"/>
              </w:rPr>
              <w:t>быстрой</w:t>
            </w:r>
            <w:r w:rsidRPr="00C617AF">
              <w:rPr>
                <w:bCs/>
                <w:sz w:val="24"/>
                <w:szCs w:val="24"/>
                <w:lang w:val="en-US"/>
              </w:rPr>
              <w:t xml:space="preserve"> </w:t>
            </w:r>
            <w:r w:rsidRPr="00C617AF">
              <w:rPr>
                <w:bCs/>
                <w:sz w:val="24"/>
                <w:szCs w:val="24"/>
              </w:rPr>
              <w:t>переналадки</w:t>
            </w:r>
            <w:r w:rsidRPr="00C617AF">
              <w:rPr>
                <w:bCs/>
                <w:sz w:val="24"/>
                <w:szCs w:val="24"/>
                <w:lang w:val="en-US"/>
              </w:rPr>
              <w:t xml:space="preserve"> SMED (Single-Minute Exchange of Die). </w:t>
            </w:r>
            <w:r w:rsidRPr="00C617AF">
              <w:rPr>
                <w:bCs/>
                <w:sz w:val="24"/>
                <w:szCs w:val="24"/>
              </w:rPr>
              <w:t xml:space="preserve">Сущность, </w:t>
            </w:r>
            <w:r w:rsidR="00773DE2">
              <w:rPr>
                <w:bCs/>
                <w:sz w:val="24"/>
                <w:szCs w:val="24"/>
              </w:rPr>
              <w:t>основные положения системы SMED</w:t>
            </w:r>
          </w:p>
        </w:tc>
        <w:tc>
          <w:tcPr>
            <w:tcW w:w="708" w:type="pct"/>
            <w:vMerge/>
            <w:vAlign w:val="center"/>
          </w:tcPr>
          <w:p w14:paraId="7CE7B38F" w14:textId="77777777" w:rsidR="00816BDE" w:rsidRPr="00C617AF" w:rsidRDefault="00816BDE" w:rsidP="00B06660">
            <w:pPr>
              <w:jc w:val="center"/>
              <w:rPr>
                <w:b/>
                <w:bCs/>
                <w:sz w:val="24"/>
                <w:szCs w:val="24"/>
              </w:rPr>
            </w:pPr>
          </w:p>
        </w:tc>
        <w:tc>
          <w:tcPr>
            <w:tcW w:w="664" w:type="pct"/>
            <w:vMerge/>
          </w:tcPr>
          <w:p w14:paraId="5FE0657D" w14:textId="77777777" w:rsidR="00816BDE" w:rsidRPr="00C617AF" w:rsidRDefault="00816BDE" w:rsidP="00B06660">
            <w:pPr>
              <w:rPr>
                <w:b/>
                <w:bCs/>
                <w:sz w:val="24"/>
                <w:szCs w:val="24"/>
              </w:rPr>
            </w:pPr>
          </w:p>
        </w:tc>
      </w:tr>
      <w:tr w:rsidR="00816BDE" w:rsidRPr="00C617AF" w14:paraId="5C53387A" w14:textId="77777777" w:rsidTr="00773DE2">
        <w:trPr>
          <w:trHeight w:val="20"/>
        </w:trPr>
        <w:tc>
          <w:tcPr>
            <w:tcW w:w="750" w:type="pct"/>
            <w:vMerge/>
          </w:tcPr>
          <w:p w14:paraId="7730A016" w14:textId="77777777" w:rsidR="00816BDE" w:rsidRPr="00C617AF" w:rsidRDefault="00816BDE" w:rsidP="00B06660">
            <w:pPr>
              <w:rPr>
                <w:b/>
                <w:bCs/>
                <w:sz w:val="24"/>
                <w:szCs w:val="24"/>
              </w:rPr>
            </w:pPr>
          </w:p>
        </w:tc>
        <w:tc>
          <w:tcPr>
            <w:tcW w:w="2879" w:type="pct"/>
          </w:tcPr>
          <w:p w14:paraId="1F7A56C4" w14:textId="68178883" w:rsidR="00816BDE" w:rsidRPr="00C617AF" w:rsidRDefault="00816BDE" w:rsidP="00B06660">
            <w:pPr>
              <w:jc w:val="both"/>
              <w:rPr>
                <w:bCs/>
                <w:sz w:val="24"/>
                <w:szCs w:val="24"/>
              </w:rPr>
            </w:pPr>
            <w:r w:rsidRPr="00C617AF">
              <w:rPr>
                <w:bCs/>
                <w:sz w:val="24"/>
                <w:szCs w:val="24"/>
              </w:rPr>
              <w:t xml:space="preserve">4. Инструментарий встроенного качества: автономизация – </w:t>
            </w:r>
            <w:proofErr w:type="spellStart"/>
            <w:r w:rsidRPr="00C617AF">
              <w:rPr>
                <w:bCs/>
                <w:sz w:val="24"/>
                <w:szCs w:val="24"/>
              </w:rPr>
              <w:t>дзидока</w:t>
            </w:r>
            <w:proofErr w:type="spellEnd"/>
            <w:r w:rsidRPr="00C617AF">
              <w:rPr>
                <w:bCs/>
                <w:sz w:val="24"/>
                <w:szCs w:val="24"/>
              </w:rPr>
              <w:t xml:space="preserve"> (</w:t>
            </w:r>
            <w:proofErr w:type="spellStart"/>
            <w:r w:rsidRPr="00C617AF">
              <w:rPr>
                <w:bCs/>
                <w:sz w:val="24"/>
                <w:szCs w:val="24"/>
              </w:rPr>
              <w:t>jidoka</w:t>
            </w:r>
            <w:proofErr w:type="spellEnd"/>
            <w:r w:rsidRPr="00C617AF">
              <w:rPr>
                <w:bCs/>
                <w:sz w:val="24"/>
                <w:szCs w:val="24"/>
              </w:rPr>
              <w:t xml:space="preserve">); Метод предотвращения ошибок - «пока </w:t>
            </w:r>
            <w:r w:rsidR="00002ED2">
              <w:rPr>
                <w:bCs/>
                <w:sz w:val="24"/>
                <w:szCs w:val="24"/>
              </w:rPr>
              <w:t>–</w:t>
            </w:r>
            <w:r w:rsidRPr="00C617AF">
              <w:rPr>
                <w:bCs/>
                <w:sz w:val="24"/>
                <w:szCs w:val="24"/>
              </w:rPr>
              <w:t xml:space="preserve"> </w:t>
            </w:r>
            <w:proofErr w:type="spellStart"/>
            <w:r w:rsidRPr="00C617AF">
              <w:rPr>
                <w:bCs/>
                <w:sz w:val="24"/>
                <w:szCs w:val="24"/>
              </w:rPr>
              <w:t>ѐкэ</w:t>
            </w:r>
            <w:proofErr w:type="spellEnd"/>
            <w:r w:rsidRPr="00C617AF">
              <w:rPr>
                <w:bCs/>
                <w:sz w:val="24"/>
                <w:szCs w:val="24"/>
              </w:rPr>
              <w:t xml:space="preserve">» («защита от дурака»). Защита от ошибок - </w:t>
            </w:r>
            <w:proofErr w:type="spellStart"/>
            <w:r w:rsidRPr="00C617AF">
              <w:rPr>
                <w:bCs/>
                <w:sz w:val="24"/>
                <w:szCs w:val="24"/>
              </w:rPr>
              <w:t>покэ-ека</w:t>
            </w:r>
            <w:proofErr w:type="spellEnd"/>
            <w:r w:rsidRPr="00C617AF">
              <w:rPr>
                <w:bCs/>
                <w:sz w:val="24"/>
                <w:szCs w:val="24"/>
              </w:rPr>
              <w:t xml:space="preserve"> (</w:t>
            </w:r>
            <w:proofErr w:type="spellStart"/>
            <w:r w:rsidRPr="00C617AF">
              <w:rPr>
                <w:bCs/>
                <w:sz w:val="24"/>
                <w:szCs w:val="24"/>
              </w:rPr>
              <w:t>poka-yoke</w:t>
            </w:r>
            <w:proofErr w:type="spellEnd"/>
            <w:r w:rsidRPr="00C617AF">
              <w:rPr>
                <w:bCs/>
                <w:sz w:val="24"/>
                <w:szCs w:val="24"/>
              </w:rPr>
              <w:t>);</w:t>
            </w:r>
            <w:r w:rsidR="00773DE2">
              <w:rPr>
                <w:bCs/>
                <w:sz w:val="24"/>
                <w:szCs w:val="24"/>
              </w:rPr>
              <w:t xml:space="preserve"> Принципы системы «Пока – </w:t>
            </w:r>
            <w:proofErr w:type="spellStart"/>
            <w:r w:rsidR="00773DE2">
              <w:rPr>
                <w:bCs/>
                <w:sz w:val="24"/>
                <w:szCs w:val="24"/>
              </w:rPr>
              <w:t>ѐкэ</w:t>
            </w:r>
            <w:proofErr w:type="spellEnd"/>
            <w:r w:rsidR="00773DE2">
              <w:rPr>
                <w:bCs/>
                <w:sz w:val="24"/>
                <w:szCs w:val="24"/>
              </w:rPr>
              <w:t>»</w:t>
            </w:r>
          </w:p>
        </w:tc>
        <w:tc>
          <w:tcPr>
            <w:tcW w:w="708" w:type="pct"/>
            <w:vMerge/>
            <w:vAlign w:val="center"/>
          </w:tcPr>
          <w:p w14:paraId="335F70E6" w14:textId="77777777" w:rsidR="00816BDE" w:rsidRPr="00C617AF" w:rsidRDefault="00816BDE" w:rsidP="00B06660">
            <w:pPr>
              <w:jc w:val="center"/>
              <w:rPr>
                <w:b/>
                <w:bCs/>
                <w:sz w:val="24"/>
                <w:szCs w:val="24"/>
              </w:rPr>
            </w:pPr>
          </w:p>
        </w:tc>
        <w:tc>
          <w:tcPr>
            <w:tcW w:w="664" w:type="pct"/>
            <w:vMerge/>
          </w:tcPr>
          <w:p w14:paraId="6F7AFD45" w14:textId="77777777" w:rsidR="00816BDE" w:rsidRPr="00C617AF" w:rsidRDefault="00816BDE" w:rsidP="00B06660">
            <w:pPr>
              <w:rPr>
                <w:b/>
                <w:bCs/>
                <w:sz w:val="24"/>
                <w:szCs w:val="24"/>
              </w:rPr>
            </w:pPr>
          </w:p>
        </w:tc>
      </w:tr>
      <w:tr w:rsidR="00816BDE" w:rsidRPr="00C617AF" w14:paraId="74421B98" w14:textId="77777777" w:rsidTr="00773DE2">
        <w:trPr>
          <w:trHeight w:val="20"/>
        </w:trPr>
        <w:tc>
          <w:tcPr>
            <w:tcW w:w="3629" w:type="pct"/>
            <w:gridSpan w:val="2"/>
          </w:tcPr>
          <w:p w14:paraId="7FAA7642" w14:textId="77777777" w:rsidR="00816BDE" w:rsidRPr="00C617AF" w:rsidRDefault="00816BDE" w:rsidP="00B06660">
            <w:pPr>
              <w:jc w:val="both"/>
              <w:rPr>
                <w:b/>
                <w:bCs/>
                <w:sz w:val="24"/>
                <w:szCs w:val="24"/>
              </w:rPr>
            </w:pPr>
            <w:r w:rsidRPr="00C617AF">
              <w:rPr>
                <w:b/>
                <w:bCs/>
                <w:sz w:val="24"/>
                <w:szCs w:val="24"/>
              </w:rPr>
              <w:t>Раздел 3. Системный подход к организации гибкого производства</w:t>
            </w:r>
          </w:p>
        </w:tc>
        <w:tc>
          <w:tcPr>
            <w:tcW w:w="708" w:type="pct"/>
            <w:vAlign w:val="center"/>
          </w:tcPr>
          <w:p w14:paraId="4987CF4B" w14:textId="1FB9254D" w:rsidR="00816BDE" w:rsidRPr="00C617AF" w:rsidRDefault="00816BDE" w:rsidP="00C617AF">
            <w:pPr>
              <w:jc w:val="center"/>
              <w:rPr>
                <w:b/>
                <w:bCs/>
                <w:sz w:val="24"/>
                <w:szCs w:val="24"/>
              </w:rPr>
            </w:pPr>
            <w:r w:rsidRPr="00C617AF">
              <w:rPr>
                <w:b/>
                <w:bCs/>
                <w:sz w:val="24"/>
                <w:szCs w:val="24"/>
              </w:rPr>
              <w:t xml:space="preserve">6 </w:t>
            </w:r>
          </w:p>
        </w:tc>
        <w:tc>
          <w:tcPr>
            <w:tcW w:w="664" w:type="pct"/>
          </w:tcPr>
          <w:p w14:paraId="7A2839E6" w14:textId="77777777" w:rsidR="00816BDE" w:rsidRPr="00C617AF" w:rsidRDefault="00816BDE" w:rsidP="00B06660">
            <w:pPr>
              <w:rPr>
                <w:b/>
                <w:bCs/>
                <w:sz w:val="24"/>
                <w:szCs w:val="24"/>
              </w:rPr>
            </w:pPr>
          </w:p>
        </w:tc>
      </w:tr>
      <w:tr w:rsidR="00816BDE" w:rsidRPr="00C617AF" w14:paraId="126E18FA" w14:textId="77777777" w:rsidTr="00773DE2">
        <w:trPr>
          <w:trHeight w:val="20"/>
        </w:trPr>
        <w:tc>
          <w:tcPr>
            <w:tcW w:w="750" w:type="pct"/>
            <w:vMerge w:val="restart"/>
          </w:tcPr>
          <w:p w14:paraId="616837FE" w14:textId="77777777" w:rsidR="00773DE2" w:rsidRPr="00773DE2" w:rsidRDefault="00816BDE" w:rsidP="00773DE2">
            <w:pPr>
              <w:rPr>
                <w:b/>
                <w:bCs/>
                <w:sz w:val="24"/>
                <w:szCs w:val="24"/>
              </w:rPr>
            </w:pPr>
            <w:r w:rsidRPr="00C617AF">
              <w:rPr>
                <w:b/>
                <w:bCs/>
                <w:sz w:val="24"/>
                <w:szCs w:val="24"/>
              </w:rPr>
              <w:t>Тема 5</w:t>
            </w:r>
            <w:r w:rsidR="00773DE2">
              <w:rPr>
                <w:b/>
                <w:bCs/>
                <w:sz w:val="24"/>
                <w:szCs w:val="24"/>
              </w:rPr>
              <w:t>. П</w:t>
            </w:r>
            <w:r w:rsidR="00773DE2" w:rsidRPr="00773DE2">
              <w:rPr>
                <w:b/>
                <w:bCs/>
                <w:sz w:val="24"/>
                <w:szCs w:val="24"/>
              </w:rPr>
              <w:t>роизводственная площадка</w:t>
            </w:r>
          </w:p>
          <w:p w14:paraId="7638F9F1" w14:textId="77777777" w:rsidR="00773DE2" w:rsidRPr="00773DE2" w:rsidRDefault="00773DE2" w:rsidP="00773DE2">
            <w:pPr>
              <w:rPr>
                <w:b/>
                <w:bCs/>
                <w:sz w:val="24"/>
                <w:szCs w:val="24"/>
              </w:rPr>
            </w:pPr>
            <w:r w:rsidRPr="00773DE2">
              <w:rPr>
                <w:b/>
                <w:bCs/>
                <w:sz w:val="24"/>
                <w:szCs w:val="24"/>
              </w:rPr>
              <w:t>применения</w:t>
            </w:r>
          </w:p>
          <w:p w14:paraId="27299DEA" w14:textId="02D97742" w:rsidR="00816BDE" w:rsidRPr="00C617AF" w:rsidRDefault="00773DE2" w:rsidP="00773DE2">
            <w:pPr>
              <w:rPr>
                <w:b/>
                <w:bCs/>
                <w:sz w:val="24"/>
                <w:szCs w:val="24"/>
              </w:rPr>
            </w:pPr>
            <w:r w:rsidRPr="00773DE2">
              <w:rPr>
                <w:b/>
                <w:bCs/>
                <w:sz w:val="24"/>
                <w:szCs w:val="24"/>
              </w:rPr>
              <w:t>инструментов бережливого производства</w:t>
            </w:r>
          </w:p>
        </w:tc>
        <w:tc>
          <w:tcPr>
            <w:tcW w:w="2879" w:type="pct"/>
          </w:tcPr>
          <w:p w14:paraId="029BF20D" w14:textId="77777777" w:rsidR="00816BDE" w:rsidRPr="00C617AF" w:rsidRDefault="00816BDE" w:rsidP="00B06660">
            <w:pPr>
              <w:jc w:val="both"/>
              <w:rPr>
                <w:bCs/>
                <w:sz w:val="24"/>
                <w:szCs w:val="24"/>
              </w:rPr>
            </w:pPr>
            <w:r w:rsidRPr="00C617AF">
              <w:rPr>
                <w:b/>
                <w:bCs/>
                <w:sz w:val="24"/>
                <w:szCs w:val="24"/>
              </w:rPr>
              <w:t>Содержание учебного материала</w:t>
            </w:r>
          </w:p>
        </w:tc>
        <w:tc>
          <w:tcPr>
            <w:tcW w:w="708" w:type="pct"/>
            <w:vAlign w:val="center"/>
          </w:tcPr>
          <w:p w14:paraId="33A1A09C" w14:textId="77777777" w:rsidR="00816BDE" w:rsidRPr="00C617AF" w:rsidRDefault="00816BDE" w:rsidP="00B06660">
            <w:pPr>
              <w:jc w:val="center"/>
              <w:rPr>
                <w:b/>
                <w:bCs/>
                <w:sz w:val="24"/>
                <w:szCs w:val="24"/>
              </w:rPr>
            </w:pPr>
            <w:r w:rsidRPr="00C617AF">
              <w:rPr>
                <w:b/>
                <w:bCs/>
                <w:sz w:val="24"/>
                <w:szCs w:val="24"/>
              </w:rPr>
              <w:t>6</w:t>
            </w:r>
          </w:p>
        </w:tc>
        <w:tc>
          <w:tcPr>
            <w:tcW w:w="664" w:type="pct"/>
            <w:vMerge w:val="restart"/>
          </w:tcPr>
          <w:p w14:paraId="5A9B49E1" w14:textId="77777777" w:rsidR="00816BDE" w:rsidRPr="00C617AF" w:rsidRDefault="00816BDE" w:rsidP="00B06660">
            <w:pPr>
              <w:rPr>
                <w:b/>
                <w:bCs/>
                <w:sz w:val="24"/>
                <w:szCs w:val="24"/>
              </w:rPr>
            </w:pPr>
            <w:r w:rsidRPr="00C617AF">
              <w:rPr>
                <w:bCs/>
                <w:sz w:val="24"/>
                <w:szCs w:val="24"/>
              </w:rPr>
              <w:t>ОК 01, ОК 02, ОК 03, ОК 07</w:t>
            </w:r>
          </w:p>
        </w:tc>
      </w:tr>
      <w:tr w:rsidR="00816BDE" w:rsidRPr="00C617AF" w14:paraId="3F3BE907" w14:textId="77777777" w:rsidTr="00773DE2">
        <w:trPr>
          <w:trHeight w:val="20"/>
        </w:trPr>
        <w:tc>
          <w:tcPr>
            <w:tcW w:w="750" w:type="pct"/>
            <w:vMerge/>
          </w:tcPr>
          <w:p w14:paraId="24C0F94D" w14:textId="77777777" w:rsidR="00816BDE" w:rsidRPr="00C617AF" w:rsidRDefault="00816BDE" w:rsidP="00B06660">
            <w:pPr>
              <w:rPr>
                <w:b/>
                <w:bCs/>
                <w:sz w:val="24"/>
                <w:szCs w:val="24"/>
              </w:rPr>
            </w:pPr>
          </w:p>
        </w:tc>
        <w:tc>
          <w:tcPr>
            <w:tcW w:w="2879" w:type="pct"/>
          </w:tcPr>
          <w:p w14:paraId="1A28C795" w14:textId="4AC61CFF" w:rsidR="00816BDE" w:rsidRPr="00C617AF" w:rsidRDefault="00816BDE" w:rsidP="00B06660">
            <w:pPr>
              <w:jc w:val="both"/>
              <w:rPr>
                <w:bCs/>
                <w:sz w:val="24"/>
                <w:szCs w:val="24"/>
              </w:rPr>
            </w:pPr>
            <w:r w:rsidRPr="00C617AF">
              <w:rPr>
                <w:bCs/>
                <w:sz w:val="24"/>
                <w:szCs w:val="24"/>
              </w:rPr>
              <w:t xml:space="preserve">1. Практические аспекты внедрения модели бережливого производства </w:t>
            </w:r>
            <w:r w:rsidR="00773DE2">
              <w:rPr>
                <w:bCs/>
                <w:sz w:val="24"/>
                <w:szCs w:val="24"/>
              </w:rPr>
              <w:br/>
            </w:r>
            <w:r w:rsidRPr="00C617AF">
              <w:rPr>
                <w:bCs/>
                <w:sz w:val="24"/>
                <w:szCs w:val="24"/>
              </w:rPr>
              <w:t>на предприятии. Организация бережливого производства. Правила и порядок вне</w:t>
            </w:r>
            <w:r w:rsidR="00773DE2">
              <w:rPr>
                <w:bCs/>
                <w:sz w:val="24"/>
                <w:szCs w:val="24"/>
              </w:rPr>
              <w:t>дрения бережливого производства</w:t>
            </w:r>
          </w:p>
        </w:tc>
        <w:tc>
          <w:tcPr>
            <w:tcW w:w="708" w:type="pct"/>
            <w:vMerge w:val="restart"/>
            <w:vAlign w:val="center"/>
          </w:tcPr>
          <w:p w14:paraId="297D52FB" w14:textId="77777777" w:rsidR="00816BDE" w:rsidRPr="00C617AF" w:rsidRDefault="00816BDE" w:rsidP="00B06660">
            <w:pPr>
              <w:jc w:val="center"/>
              <w:rPr>
                <w:bCs/>
                <w:sz w:val="24"/>
                <w:szCs w:val="24"/>
              </w:rPr>
            </w:pPr>
            <w:r w:rsidRPr="00C617AF">
              <w:rPr>
                <w:bCs/>
                <w:sz w:val="24"/>
                <w:szCs w:val="24"/>
              </w:rPr>
              <w:t>6</w:t>
            </w:r>
          </w:p>
        </w:tc>
        <w:tc>
          <w:tcPr>
            <w:tcW w:w="664" w:type="pct"/>
            <w:vMerge/>
          </w:tcPr>
          <w:p w14:paraId="47E53555" w14:textId="77777777" w:rsidR="00816BDE" w:rsidRPr="00C617AF" w:rsidRDefault="00816BDE" w:rsidP="00B06660">
            <w:pPr>
              <w:rPr>
                <w:bCs/>
                <w:sz w:val="24"/>
                <w:szCs w:val="24"/>
              </w:rPr>
            </w:pPr>
          </w:p>
        </w:tc>
      </w:tr>
      <w:tr w:rsidR="00816BDE" w:rsidRPr="00C617AF" w14:paraId="058429BD" w14:textId="77777777" w:rsidTr="00773DE2">
        <w:trPr>
          <w:trHeight w:val="20"/>
        </w:trPr>
        <w:tc>
          <w:tcPr>
            <w:tcW w:w="750" w:type="pct"/>
            <w:vMerge/>
          </w:tcPr>
          <w:p w14:paraId="786781A3" w14:textId="77777777" w:rsidR="00816BDE" w:rsidRPr="00C617AF" w:rsidRDefault="00816BDE" w:rsidP="00B06660">
            <w:pPr>
              <w:rPr>
                <w:b/>
                <w:bCs/>
                <w:sz w:val="24"/>
                <w:szCs w:val="24"/>
              </w:rPr>
            </w:pPr>
          </w:p>
        </w:tc>
        <w:tc>
          <w:tcPr>
            <w:tcW w:w="2879" w:type="pct"/>
          </w:tcPr>
          <w:p w14:paraId="35E55116" w14:textId="34D22FF1" w:rsidR="00816BDE" w:rsidRPr="00C617AF" w:rsidRDefault="00816BDE" w:rsidP="00B06660">
            <w:pPr>
              <w:jc w:val="both"/>
              <w:rPr>
                <w:bCs/>
                <w:sz w:val="24"/>
                <w:szCs w:val="24"/>
              </w:rPr>
            </w:pPr>
            <w:r w:rsidRPr="00C617AF">
              <w:rPr>
                <w:bCs/>
                <w:sz w:val="24"/>
                <w:szCs w:val="24"/>
              </w:rPr>
              <w:t xml:space="preserve">2. Алгоритм внедрения бережливого производства по Джеймсу </w:t>
            </w:r>
            <w:proofErr w:type="spellStart"/>
            <w:r w:rsidRPr="00C617AF">
              <w:rPr>
                <w:bCs/>
                <w:sz w:val="24"/>
                <w:szCs w:val="24"/>
              </w:rPr>
              <w:t>Вумеку</w:t>
            </w:r>
            <w:proofErr w:type="spellEnd"/>
            <w:r w:rsidRPr="00C617AF">
              <w:rPr>
                <w:bCs/>
                <w:sz w:val="24"/>
                <w:szCs w:val="24"/>
              </w:rPr>
              <w:t xml:space="preserve"> </w:t>
            </w:r>
            <w:r w:rsidR="00773DE2">
              <w:rPr>
                <w:bCs/>
                <w:sz w:val="24"/>
                <w:szCs w:val="24"/>
              </w:rPr>
              <w:br/>
            </w:r>
            <w:r w:rsidRPr="00C617AF">
              <w:rPr>
                <w:bCs/>
                <w:sz w:val="24"/>
                <w:szCs w:val="24"/>
              </w:rPr>
              <w:t>и Деннису Хоббсу: особенности вне</w:t>
            </w:r>
            <w:r w:rsidR="00773DE2">
              <w:rPr>
                <w:bCs/>
                <w:sz w:val="24"/>
                <w:szCs w:val="24"/>
              </w:rPr>
              <w:t>дрения и достигаемые результаты</w:t>
            </w:r>
          </w:p>
        </w:tc>
        <w:tc>
          <w:tcPr>
            <w:tcW w:w="708" w:type="pct"/>
            <w:vMerge/>
            <w:vAlign w:val="center"/>
          </w:tcPr>
          <w:p w14:paraId="39649109" w14:textId="77777777" w:rsidR="00816BDE" w:rsidRPr="00C617AF" w:rsidRDefault="00816BDE" w:rsidP="00B06660">
            <w:pPr>
              <w:jc w:val="center"/>
              <w:rPr>
                <w:b/>
                <w:bCs/>
                <w:sz w:val="24"/>
                <w:szCs w:val="24"/>
              </w:rPr>
            </w:pPr>
          </w:p>
        </w:tc>
        <w:tc>
          <w:tcPr>
            <w:tcW w:w="664" w:type="pct"/>
            <w:vMerge/>
          </w:tcPr>
          <w:p w14:paraId="621CCA27" w14:textId="77777777" w:rsidR="00816BDE" w:rsidRPr="00C617AF" w:rsidRDefault="00816BDE" w:rsidP="00B06660">
            <w:pPr>
              <w:rPr>
                <w:b/>
                <w:bCs/>
                <w:sz w:val="24"/>
                <w:szCs w:val="24"/>
              </w:rPr>
            </w:pPr>
          </w:p>
        </w:tc>
      </w:tr>
      <w:tr w:rsidR="00816BDE" w:rsidRPr="00C617AF" w14:paraId="1687BDCD" w14:textId="77777777" w:rsidTr="00773DE2">
        <w:trPr>
          <w:trHeight w:val="20"/>
        </w:trPr>
        <w:tc>
          <w:tcPr>
            <w:tcW w:w="750" w:type="pct"/>
            <w:vMerge/>
          </w:tcPr>
          <w:p w14:paraId="3A41FCE5" w14:textId="77777777" w:rsidR="00816BDE" w:rsidRPr="00C617AF" w:rsidRDefault="00816BDE" w:rsidP="00B06660">
            <w:pPr>
              <w:rPr>
                <w:b/>
                <w:bCs/>
                <w:sz w:val="24"/>
                <w:szCs w:val="24"/>
              </w:rPr>
            </w:pPr>
          </w:p>
        </w:tc>
        <w:tc>
          <w:tcPr>
            <w:tcW w:w="2879" w:type="pct"/>
          </w:tcPr>
          <w:p w14:paraId="108FB0BD" w14:textId="64055165" w:rsidR="00816BDE" w:rsidRPr="00C617AF" w:rsidRDefault="00816BDE" w:rsidP="00B06660">
            <w:pPr>
              <w:jc w:val="both"/>
              <w:rPr>
                <w:bCs/>
                <w:sz w:val="24"/>
                <w:szCs w:val="24"/>
              </w:rPr>
            </w:pPr>
            <w:r w:rsidRPr="00C617AF">
              <w:rPr>
                <w:bCs/>
                <w:sz w:val="24"/>
                <w:szCs w:val="24"/>
              </w:rPr>
              <w:t>3. Механизм реализации бережливых проектов. Типовые ошибки применения подходов бере</w:t>
            </w:r>
            <w:r w:rsidR="00773DE2">
              <w:rPr>
                <w:bCs/>
                <w:sz w:val="24"/>
                <w:szCs w:val="24"/>
              </w:rPr>
              <w:t>жливого производства в проектах</w:t>
            </w:r>
          </w:p>
        </w:tc>
        <w:tc>
          <w:tcPr>
            <w:tcW w:w="708" w:type="pct"/>
            <w:vMerge/>
            <w:vAlign w:val="center"/>
          </w:tcPr>
          <w:p w14:paraId="737C0A70" w14:textId="77777777" w:rsidR="00816BDE" w:rsidRPr="00C617AF" w:rsidRDefault="00816BDE" w:rsidP="00B06660">
            <w:pPr>
              <w:jc w:val="center"/>
              <w:rPr>
                <w:b/>
                <w:bCs/>
                <w:sz w:val="24"/>
                <w:szCs w:val="24"/>
              </w:rPr>
            </w:pPr>
          </w:p>
        </w:tc>
        <w:tc>
          <w:tcPr>
            <w:tcW w:w="664" w:type="pct"/>
            <w:vMerge/>
          </w:tcPr>
          <w:p w14:paraId="78A96B56" w14:textId="77777777" w:rsidR="00816BDE" w:rsidRPr="00C617AF" w:rsidRDefault="00816BDE" w:rsidP="00B06660">
            <w:pPr>
              <w:rPr>
                <w:b/>
                <w:bCs/>
                <w:sz w:val="24"/>
                <w:szCs w:val="24"/>
              </w:rPr>
            </w:pPr>
          </w:p>
        </w:tc>
      </w:tr>
      <w:tr w:rsidR="00816BDE" w:rsidRPr="00C617AF" w14:paraId="052F53B8" w14:textId="77777777" w:rsidTr="00773DE2">
        <w:trPr>
          <w:trHeight w:val="20"/>
        </w:trPr>
        <w:tc>
          <w:tcPr>
            <w:tcW w:w="750" w:type="pct"/>
            <w:vMerge/>
          </w:tcPr>
          <w:p w14:paraId="7089292D" w14:textId="77777777" w:rsidR="00816BDE" w:rsidRPr="00C617AF" w:rsidRDefault="00816BDE" w:rsidP="00B06660">
            <w:pPr>
              <w:rPr>
                <w:b/>
                <w:bCs/>
                <w:sz w:val="24"/>
                <w:szCs w:val="24"/>
              </w:rPr>
            </w:pPr>
          </w:p>
        </w:tc>
        <w:tc>
          <w:tcPr>
            <w:tcW w:w="2879" w:type="pct"/>
          </w:tcPr>
          <w:p w14:paraId="58FD9D08" w14:textId="4F18B52C" w:rsidR="00816BDE" w:rsidRPr="00C617AF" w:rsidRDefault="00816BDE" w:rsidP="00B06660">
            <w:pPr>
              <w:jc w:val="both"/>
              <w:rPr>
                <w:bCs/>
                <w:sz w:val="24"/>
                <w:szCs w:val="24"/>
              </w:rPr>
            </w:pPr>
            <w:r w:rsidRPr="00C617AF">
              <w:rPr>
                <w:bCs/>
                <w:sz w:val="24"/>
                <w:szCs w:val="24"/>
              </w:rPr>
              <w:t xml:space="preserve">4. Система целевых индикаторов для оценки результатов внедрения бережливого производства. Комплексный показатель </w:t>
            </w:r>
            <w:proofErr w:type="spellStart"/>
            <w:r w:rsidRPr="00C617AF">
              <w:rPr>
                <w:bCs/>
                <w:sz w:val="24"/>
                <w:szCs w:val="24"/>
              </w:rPr>
              <w:t>lean</w:t>
            </w:r>
            <w:proofErr w:type="spellEnd"/>
            <w:r w:rsidRPr="00C617AF">
              <w:rPr>
                <w:bCs/>
                <w:sz w:val="24"/>
                <w:szCs w:val="24"/>
              </w:rPr>
              <w:t>, учитывающий различные аспекты деятельности организации в о</w:t>
            </w:r>
            <w:r w:rsidR="00773DE2">
              <w:rPr>
                <w:bCs/>
                <w:sz w:val="24"/>
                <w:szCs w:val="24"/>
              </w:rPr>
              <w:t>бласти бережливого производства</w:t>
            </w:r>
          </w:p>
        </w:tc>
        <w:tc>
          <w:tcPr>
            <w:tcW w:w="708" w:type="pct"/>
            <w:vMerge/>
            <w:vAlign w:val="center"/>
          </w:tcPr>
          <w:p w14:paraId="147E1526" w14:textId="77777777" w:rsidR="00816BDE" w:rsidRPr="00C617AF" w:rsidRDefault="00816BDE" w:rsidP="00B06660">
            <w:pPr>
              <w:jc w:val="center"/>
              <w:rPr>
                <w:b/>
                <w:bCs/>
                <w:sz w:val="24"/>
                <w:szCs w:val="24"/>
              </w:rPr>
            </w:pPr>
          </w:p>
        </w:tc>
        <w:tc>
          <w:tcPr>
            <w:tcW w:w="664" w:type="pct"/>
            <w:vMerge/>
          </w:tcPr>
          <w:p w14:paraId="43FE1318" w14:textId="77777777" w:rsidR="00816BDE" w:rsidRPr="00C617AF" w:rsidRDefault="00816BDE" w:rsidP="00B06660">
            <w:pPr>
              <w:rPr>
                <w:b/>
                <w:bCs/>
                <w:sz w:val="24"/>
                <w:szCs w:val="24"/>
              </w:rPr>
            </w:pPr>
          </w:p>
        </w:tc>
      </w:tr>
      <w:tr w:rsidR="00816BDE" w:rsidRPr="00C617AF" w14:paraId="456356AA" w14:textId="77777777" w:rsidTr="00773DE2">
        <w:tc>
          <w:tcPr>
            <w:tcW w:w="3629" w:type="pct"/>
            <w:gridSpan w:val="2"/>
          </w:tcPr>
          <w:p w14:paraId="03AB5EB6" w14:textId="77777777" w:rsidR="00816BDE" w:rsidRPr="00C617AF" w:rsidRDefault="00816BDE" w:rsidP="00B06660">
            <w:pPr>
              <w:suppressAutoHyphens/>
              <w:rPr>
                <w:b/>
                <w:sz w:val="24"/>
                <w:szCs w:val="24"/>
              </w:rPr>
            </w:pPr>
            <w:r w:rsidRPr="00C617AF">
              <w:rPr>
                <w:b/>
                <w:sz w:val="24"/>
                <w:szCs w:val="24"/>
              </w:rPr>
              <w:t>Промежуточная аттестация</w:t>
            </w:r>
          </w:p>
        </w:tc>
        <w:tc>
          <w:tcPr>
            <w:tcW w:w="708" w:type="pct"/>
            <w:vAlign w:val="center"/>
          </w:tcPr>
          <w:p w14:paraId="605D2DAE" w14:textId="02EA3553" w:rsidR="00816BDE" w:rsidRPr="00773DE2" w:rsidRDefault="00C617AF" w:rsidP="00B06660">
            <w:pPr>
              <w:jc w:val="center"/>
              <w:rPr>
                <w:b/>
                <w:sz w:val="24"/>
                <w:szCs w:val="24"/>
              </w:rPr>
            </w:pPr>
            <w:r w:rsidRPr="00773DE2">
              <w:rPr>
                <w:b/>
                <w:sz w:val="24"/>
                <w:szCs w:val="24"/>
              </w:rPr>
              <w:t>2</w:t>
            </w:r>
          </w:p>
        </w:tc>
        <w:tc>
          <w:tcPr>
            <w:tcW w:w="664" w:type="pct"/>
          </w:tcPr>
          <w:p w14:paraId="71AE4393" w14:textId="77777777" w:rsidR="00816BDE" w:rsidRPr="00C617AF" w:rsidRDefault="00816BDE" w:rsidP="00B06660">
            <w:pPr>
              <w:rPr>
                <w:b/>
                <w:i/>
                <w:sz w:val="24"/>
                <w:szCs w:val="24"/>
              </w:rPr>
            </w:pPr>
          </w:p>
        </w:tc>
      </w:tr>
      <w:tr w:rsidR="00816BDE" w:rsidRPr="00C617AF" w14:paraId="2F180B55" w14:textId="77777777" w:rsidTr="00773DE2">
        <w:trPr>
          <w:trHeight w:val="20"/>
        </w:trPr>
        <w:tc>
          <w:tcPr>
            <w:tcW w:w="3629" w:type="pct"/>
            <w:gridSpan w:val="2"/>
          </w:tcPr>
          <w:p w14:paraId="0F007FC4" w14:textId="77777777" w:rsidR="00816BDE" w:rsidRPr="00C617AF" w:rsidRDefault="00816BDE" w:rsidP="00B06660">
            <w:pPr>
              <w:rPr>
                <w:b/>
                <w:bCs/>
                <w:sz w:val="24"/>
                <w:szCs w:val="24"/>
              </w:rPr>
            </w:pPr>
            <w:r w:rsidRPr="00C617AF">
              <w:rPr>
                <w:b/>
                <w:bCs/>
                <w:sz w:val="24"/>
                <w:szCs w:val="24"/>
              </w:rPr>
              <w:t>Всего:</w:t>
            </w:r>
          </w:p>
        </w:tc>
        <w:tc>
          <w:tcPr>
            <w:tcW w:w="708" w:type="pct"/>
            <w:vAlign w:val="center"/>
          </w:tcPr>
          <w:p w14:paraId="21324B09" w14:textId="77777777" w:rsidR="00816BDE" w:rsidRPr="00C617AF" w:rsidRDefault="00816BDE" w:rsidP="00B06660">
            <w:pPr>
              <w:jc w:val="center"/>
              <w:rPr>
                <w:b/>
                <w:bCs/>
                <w:sz w:val="24"/>
                <w:szCs w:val="24"/>
              </w:rPr>
            </w:pPr>
            <w:r w:rsidRPr="00C617AF">
              <w:rPr>
                <w:b/>
                <w:bCs/>
                <w:sz w:val="24"/>
                <w:szCs w:val="24"/>
              </w:rPr>
              <w:t>32</w:t>
            </w:r>
          </w:p>
        </w:tc>
        <w:tc>
          <w:tcPr>
            <w:tcW w:w="664" w:type="pct"/>
          </w:tcPr>
          <w:p w14:paraId="21756107" w14:textId="77777777" w:rsidR="00816BDE" w:rsidRPr="00C617AF" w:rsidRDefault="00816BDE" w:rsidP="00B06660">
            <w:pPr>
              <w:rPr>
                <w:b/>
                <w:bCs/>
                <w:i/>
                <w:sz w:val="24"/>
                <w:szCs w:val="24"/>
              </w:rPr>
            </w:pPr>
          </w:p>
        </w:tc>
      </w:tr>
    </w:tbl>
    <w:p w14:paraId="487781C9" w14:textId="77777777" w:rsidR="00816BDE" w:rsidRPr="003E4B8C" w:rsidRDefault="00816BDE" w:rsidP="00816BDE">
      <w:pPr>
        <w:spacing w:before="120" w:after="120"/>
        <w:rPr>
          <w:i/>
          <w:sz w:val="24"/>
          <w:szCs w:val="24"/>
        </w:rPr>
      </w:pPr>
    </w:p>
    <w:p w14:paraId="2BBAE7EB" w14:textId="77777777" w:rsidR="00816BDE" w:rsidRPr="003E4B8C" w:rsidRDefault="00816BDE" w:rsidP="00816BDE">
      <w:pPr>
        <w:ind w:firstLine="709"/>
        <w:rPr>
          <w:i/>
        </w:rPr>
        <w:sectPr w:rsidR="00816BDE" w:rsidRPr="003E4B8C" w:rsidSect="009A4A34">
          <w:pgSz w:w="16840" w:h="11907" w:orient="landscape"/>
          <w:pgMar w:top="1134" w:right="567" w:bottom="1134" w:left="1701" w:header="709" w:footer="709" w:gutter="0"/>
          <w:cols w:space="720"/>
        </w:sectPr>
      </w:pPr>
    </w:p>
    <w:p w14:paraId="3C5FEB6D" w14:textId="141CD1D1" w:rsidR="00816BDE" w:rsidRPr="00773DE2" w:rsidRDefault="00816BDE" w:rsidP="00773DE2">
      <w:pPr>
        <w:jc w:val="center"/>
        <w:rPr>
          <w:b/>
          <w:bCs/>
          <w:sz w:val="24"/>
        </w:rPr>
      </w:pPr>
      <w:r w:rsidRPr="00773DE2">
        <w:rPr>
          <w:b/>
          <w:bCs/>
          <w:sz w:val="24"/>
        </w:rPr>
        <w:t>3. УСЛОВИЯ РЕАЛИЗАЦИИ УЧЕБНОЙ ДИСЦИПЛИНЫ</w:t>
      </w:r>
    </w:p>
    <w:p w14:paraId="57B28F3B" w14:textId="77777777" w:rsidR="00773DE2" w:rsidRDefault="00773DE2" w:rsidP="00773DE2">
      <w:pPr>
        <w:suppressAutoHyphens/>
        <w:spacing w:line="276" w:lineRule="auto"/>
        <w:ind w:firstLine="709"/>
        <w:jc w:val="both"/>
        <w:rPr>
          <w:bCs/>
          <w:sz w:val="24"/>
          <w:szCs w:val="24"/>
        </w:rPr>
      </w:pPr>
    </w:p>
    <w:p w14:paraId="46D79242" w14:textId="7807A0D9" w:rsidR="00816BDE" w:rsidRPr="00773DE2" w:rsidRDefault="00816BDE" w:rsidP="00773DE2">
      <w:pPr>
        <w:suppressAutoHyphens/>
        <w:spacing w:line="276" w:lineRule="auto"/>
        <w:ind w:firstLine="709"/>
        <w:jc w:val="both"/>
        <w:rPr>
          <w:b/>
          <w:bCs/>
          <w:sz w:val="24"/>
          <w:szCs w:val="24"/>
        </w:rPr>
      </w:pPr>
      <w:r w:rsidRPr="00773DE2">
        <w:rPr>
          <w:b/>
          <w:bCs/>
          <w:sz w:val="24"/>
          <w:szCs w:val="24"/>
        </w:rPr>
        <w:t xml:space="preserve">3.1. Для реализации программы учебной дисциплины должны быть предусмотрены следующие специальные помещения: </w:t>
      </w:r>
    </w:p>
    <w:p w14:paraId="6CC77644" w14:textId="197FA9E2" w:rsidR="00D74054" w:rsidRDefault="00D74054" w:rsidP="00773DE2">
      <w:pPr>
        <w:suppressAutoHyphens/>
        <w:spacing w:line="276" w:lineRule="auto"/>
        <w:ind w:firstLine="709"/>
        <w:jc w:val="both"/>
        <w:rPr>
          <w:bCs/>
          <w:sz w:val="24"/>
          <w:szCs w:val="24"/>
        </w:rPr>
      </w:pPr>
      <w:r>
        <w:rPr>
          <w:sz w:val="24"/>
          <w:szCs w:val="24"/>
        </w:rPr>
        <w:t xml:space="preserve">Кабинет </w:t>
      </w:r>
      <w:r w:rsidR="001F30EF">
        <w:rPr>
          <w:sz w:val="24"/>
          <w:szCs w:val="24"/>
        </w:rPr>
        <w:t>«С</w:t>
      </w:r>
      <w:r>
        <w:rPr>
          <w:sz w:val="24"/>
          <w:szCs w:val="24"/>
        </w:rPr>
        <w:t xml:space="preserve">оциально-гуманитарных дисциплин», оснащенный оборудованием: посадочные места по количеству обучающихся, рабочее место преподавателя, учебно-методические материалы по дисциплине; техническими средствами: </w:t>
      </w:r>
      <w:r>
        <w:rPr>
          <w:bCs/>
          <w:sz w:val="24"/>
          <w:szCs w:val="24"/>
        </w:rPr>
        <w:t xml:space="preserve">компьютер </w:t>
      </w:r>
      <w:r>
        <w:rPr>
          <w:bCs/>
          <w:sz w:val="24"/>
          <w:szCs w:val="24"/>
        </w:rPr>
        <w:br/>
        <w:t>с лицензионным программным обеспечением, мультимедийный проектор.</w:t>
      </w:r>
    </w:p>
    <w:p w14:paraId="06D32B3D" w14:textId="77777777" w:rsidR="00816BDE" w:rsidRPr="003E4B8C" w:rsidRDefault="00816BDE" w:rsidP="00773DE2">
      <w:pPr>
        <w:suppressAutoHyphens/>
        <w:spacing w:line="276" w:lineRule="auto"/>
        <w:ind w:firstLine="709"/>
        <w:jc w:val="both"/>
        <w:rPr>
          <w:bCs/>
          <w:sz w:val="24"/>
          <w:szCs w:val="24"/>
        </w:rPr>
      </w:pPr>
    </w:p>
    <w:p w14:paraId="6E2E7E20" w14:textId="77777777" w:rsidR="00816BDE" w:rsidRPr="003E4B8C" w:rsidRDefault="00816BDE" w:rsidP="00773DE2">
      <w:pPr>
        <w:suppressAutoHyphens/>
        <w:spacing w:line="276" w:lineRule="auto"/>
        <w:ind w:firstLine="709"/>
        <w:jc w:val="both"/>
        <w:rPr>
          <w:b/>
          <w:bCs/>
          <w:sz w:val="24"/>
          <w:szCs w:val="24"/>
        </w:rPr>
      </w:pPr>
      <w:r w:rsidRPr="003E4B8C">
        <w:rPr>
          <w:b/>
          <w:bCs/>
          <w:sz w:val="24"/>
          <w:szCs w:val="24"/>
        </w:rPr>
        <w:t>3.2. Информационное обеспечение реализации программы</w:t>
      </w:r>
    </w:p>
    <w:p w14:paraId="08A98FF5" w14:textId="4126F6D8" w:rsidR="00816BDE" w:rsidRPr="003E4B8C" w:rsidRDefault="00816BDE" w:rsidP="00773DE2">
      <w:pPr>
        <w:suppressAutoHyphens/>
        <w:spacing w:line="276" w:lineRule="auto"/>
        <w:ind w:firstLine="709"/>
        <w:jc w:val="both"/>
        <w:rPr>
          <w:bCs/>
          <w:sz w:val="24"/>
          <w:szCs w:val="24"/>
        </w:rPr>
      </w:pPr>
      <w:r w:rsidRPr="003E4B8C">
        <w:rPr>
          <w:bCs/>
          <w:sz w:val="24"/>
          <w:szCs w:val="24"/>
        </w:rPr>
        <w:t>Для реализации программы библиотечный фонд образовательной организации должен иметь п</w:t>
      </w:r>
      <w:r w:rsidRPr="003E4B8C">
        <w:rPr>
          <w:sz w:val="24"/>
          <w:szCs w:val="24"/>
        </w:rPr>
        <w:t xml:space="preserve">ечатные и/или электронные образовательные и информационные ресурсы </w:t>
      </w:r>
      <w:r w:rsidR="001F30EF">
        <w:rPr>
          <w:sz w:val="24"/>
          <w:szCs w:val="24"/>
        </w:rPr>
        <w:br/>
      </w:r>
      <w:r w:rsidRPr="003E4B8C">
        <w:rPr>
          <w:sz w:val="24"/>
          <w:szCs w:val="24"/>
        </w:rPr>
        <w:t xml:space="preserve">для использования в образовательном процессе. При формировании </w:t>
      </w:r>
      <w:r w:rsidRPr="003E4B8C">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C046711" w14:textId="77777777" w:rsidR="00816BDE" w:rsidRPr="003E4B8C" w:rsidRDefault="00816BDE" w:rsidP="00773DE2">
      <w:pPr>
        <w:suppressAutoHyphens/>
        <w:spacing w:line="276" w:lineRule="auto"/>
        <w:ind w:firstLine="709"/>
        <w:jc w:val="both"/>
        <w:rPr>
          <w:sz w:val="24"/>
          <w:szCs w:val="24"/>
        </w:rPr>
      </w:pPr>
    </w:p>
    <w:p w14:paraId="7FF2F8CC" w14:textId="77777777" w:rsidR="00816BDE" w:rsidRPr="003E4B8C" w:rsidRDefault="00816BDE" w:rsidP="00773DE2">
      <w:pPr>
        <w:suppressAutoHyphens/>
        <w:spacing w:line="276" w:lineRule="auto"/>
        <w:ind w:firstLine="709"/>
        <w:jc w:val="both"/>
        <w:rPr>
          <w:b/>
          <w:sz w:val="24"/>
          <w:szCs w:val="24"/>
        </w:rPr>
      </w:pPr>
      <w:r w:rsidRPr="003E4B8C">
        <w:rPr>
          <w:b/>
          <w:sz w:val="24"/>
          <w:szCs w:val="24"/>
        </w:rPr>
        <w:t>3.2.1. Обязательные печатные издания</w:t>
      </w:r>
    </w:p>
    <w:p w14:paraId="273FB39B" w14:textId="1B0D06C7" w:rsidR="00816BDE" w:rsidRDefault="00816BDE" w:rsidP="00773DE2">
      <w:pPr>
        <w:spacing w:line="276" w:lineRule="auto"/>
        <w:ind w:firstLine="709"/>
        <w:contextualSpacing/>
        <w:jc w:val="both"/>
        <w:rPr>
          <w:sz w:val="24"/>
          <w:szCs w:val="24"/>
        </w:rPr>
      </w:pPr>
      <w:r w:rsidRPr="00CD46FC">
        <w:rPr>
          <w:sz w:val="24"/>
          <w:szCs w:val="24"/>
        </w:rPr>
        <w:t xml:space="preserve">1. Клюев, А. В. Бережливое </w:t>
      </w:r>
      <w:r w:rsidR="00255421" w:rsidRPr="00CD46FC">
        <w:rPr>
          <w:sz w:val="24"/>
          <w:szCs w:val="24"/>
        </w:rPr>
        <w:t>производство:</w:t>
      </w:r>
      <w:r w:rsidRPr="00CD46FC">
        <w:rPr>
          <w:sz w:val="24"/>
          <w:szCs w:val="24"/>
        </w:rPr>
        <w:t xml:space="preserve"> учебно</w:t>
      </w:r>
      <w:r>
        <w:rPr>
          <w:sz w:val="24"/>
          <w:szCs w:val="24"/>
        </w:rPr>
        <w:t>е пособие для СПО / А. В. </w:t>
      </w:r>
      <w:r w:rsidR="00255421">
        <w:rPr>
          <w:sz w:val="24"/>
          <w:szCs w:val="24"/>
        </w:rPr>
        <w:t>Клюев;</w:t>
      </w:r>
      <w:r w:rsidRPr="00CD46FC">
        <w:rPr>
          <w:sz w:val="24"/>
          <w:szCs w:val="24"/>
        </w:rPr>
        <w:t xml:space="preserve"> под редакцией И. В. Ершовой. </w:t>
      </w:r>
      <w:r w:rsidR="00002ED2">
        <w:rPr>
          <w:sz w:val="24"/>
          <w:szCs w:val="24"/>
        </w:rPr>
        <w:t>–</w:t>
      </w:r>
      <w:r w:rsidRPr="00CD46FC">
        <w:rPr>
          <w:sz w:val="24"/>
          <w:szCs w:val="24"/>
        </w:rPr>
        <w:t xml:space="preserve"> 2-е изд. </w:t>
      </w:r>
      <w:r w:rsidR="00002ED2">
        <w:rPr>
          <w:sz w:val="24"/>
          <w:szCs w:val="24"/>
        </w:rPr>
        <w:t>–</w:t>
      </w:r>
      <w:r w:rsidRPr="00CD46FC">
        <w:rPr>
          <w:sz w:val="24"/>
          <w:szCs w:val="24"/>
        </w:rPr>
        <w:t xml:space="preserve"> Саратов, </w:t>
      </w:r>
      <w:r w:rsidR="00255421" w:rsidRPr="00CD46FC">
        <w:rPr>
          <w:sz w:val="24"/>
          <w:szCs w:val="24"/>
        </w:rPr>
        <w:t>Екатеринбург:</w:t>
      </w:r>
      <w:r w:rsidRPr="00CD46FC">
        <w:rPr>
          <w:sz w:val="24"/>
          <w:szCs w:val="24"/>
        </w:rPr>
        <w:t xml:space="preserve"> Профобразование, Уральский федеральный университет, 2019. </w:t>
      </w:r>
      <w:r w:rsidR="00002ED2">
        <w:rPr>
          <w:sz w:val="24"/>
          <w:szCs w:val="24"/>
        </w:rPr>
        <w:t>–</w:t>
      </w:r>
      <w:r w:rsidRPr="00CD46FC">
        <w:rPr>
          <w:sz w:val="24"/>
          <w:szCs w:val="24"/>
        </w:rPr>
        <w:t xml:space="preserve"> 87 c. </w:t>
      </w:r>
      <w:r w:rsidR="00002ED2">
        <w:rPr>
          <w:sz w:val="24"/>
          <w:szCs w:val="24"/>
        </w:rPr>
        <w:t>–</w:t>
      </w:r>
      <w:r w:rsidRPr="00CD46FC">
        <w:rPr>
          <w:sz w:val="24"/>
          <w:szCs w:val="24"/>
        </w:rPr>
        <w:t xml:space="preserve"> </w:t>
      </w:r>
      <w:r w:rsidR="00255421" w:rsidRPr="00CD46FC">
        <w:rPr>
          <w:sz w:val="24"/>
          <w:szCs w:val="24"/>
        </w:rPr>
        <w:t>Текст:</w:t>
      </w:r>
      <w:r w:rsidRPr="00CD46FC">
        <w:rPr>
          <w:sz w:val="24"/>
          <w:szCs w:val="24"/>
        </w:rPr>
        <w:t> </w:t>
      </w:r>
      <w:r>
        <w:rPr>
          <w:sz w:val="24"/>
          <w:szCs w:val="24"/>
        </w:rPr>
        <w:t>непосредственный.</w:t>
      </w:r>
    </w:p>
    <w:p w14:paraId="51DA00C6" w14:textId="5BDE4B09" w:rsidR="00816BDE" w:rsidRDefault="00816BDE" w:rsidP="00773DE2">
      <w:pPr>
        <w:spacing w:line="276" w:lineRule="auto"/>
        <w:ind w:firstLine="709"/>
        <w:contextualSpacing/>
        <w:jc w:val="both"/>
        <w:rPr>
          <w:bCs/>
          <w:sz w:val="24"/>
          <w:szCs w:val="24"/>
        </w:rPr>
      </w:pPr>
      <w:r>
        <w:rPr>
          <w:sz w:val="24"/>
          <w:szCs w:val="24"/>
        </w:rPr>
        <w:t xml:space="preserve">2. </w:t>
      </w:r>
      <w:r w:rsidRPr="00B12F7F">
        <w:rPr>
          <w:bCs/>
          <w:sz w:val="24"/>
          <w:szCs w:val="24"/>
        </w:rPr>
        <w:t>Джордж, Майкл Л.</w:t>
      </w:r>
      <w:r>
        <w:rPr>
          <w:bCs/>
          <w:sz w:val="24"/>
          <w:szCs w:val="24"/>
        </w:rPr>
        <w:t xml:space="preserve"> </w:t>
      </w:r>
      <w:r w:rsidRPr="000F19AC">
        <w:rPr>
          <w:bCs/>
          <w:sz w:val="24"/>
          <w:szCs w:val="24"/>
        </w:rPr>
        <w:t>Бережливое производство</w:t>
      </w:r>
      <w:r w:rsidRPr="00B12F7F">
        <w:rPr>
          <w:bCs/>
          <w:sz w:val="24"/>
          <w:szCs w:val="24"/>
        </w:rPr>
        <w:t> + шесть сигм в сфере услуг [Текст</w:t>
      </w:r>
      <w:r w:rsidR="00255421" w:rsidRPr="00B12F7F">
        <w:rPr>
          <w:bCs/>
          <w:sz w:val="24"/>
          <w:szCs w:val="24"/>
        </w:rPr>
        <w:t>]:</w:t>
      </w:r>
      <w:r w:rsidRPr="00B12F7F">
        <w:rPr>
          <w:bCs/>
          <w:sz w:val="24"/>
          <w:szCs w:val="24"/>
        </w:rPr>
        <w:t xml:space="preserve"> как </w:t>
      </w:r>
      <w:r w:rsidRPr="000F19AC">
        <w:rPr>
          <w:bCs/>
          <w:sz w:val="24"/>
          <w:szCs w:val="24"/>
        </w:rPr>
        <w:t>скорость бережливого производства</w:t>
      </w:r>
      <w:r w:rsidRPr="00B12F7F">
        <w:rPr>
          <w:bCs/>
          <w:sz w:val="24"/>
          <w:szCs w:val="24"/>
        </w:rPr>
        <w:t xml:space="preserve"> и качество шести сигм помогают совершенствованию бизнеса / Майкл </w:t>
      </w:r>
      <w:r w:rsidR="00255421" w:rsidRPr="00B12F7F">
        <w:rPr>
          <w:bCs/>
          <w:sz w:val="24"/>
          <w:szCs w:val="24"/>
        </w:rPr>
        <w:t>Джордж;</w:t>
      </w:r>
      <w:r w:rsidRPr="00B12F7F">
        <w:rPr>
          <w:bCs/>
          <w:sz w:val="24"/>
          <w:szCs w:val="24"/>
        </w:rPr>
        <w:t xml:space="preserve"> перевод с английского [Т. Гутман]. - </w:t>
      </w:r>
      <w:r w:rsidR="00255421" w:rsidRPr="00B12F7F">
        <w:rPr>
          <w:bCs/>
          <w:sz w:val="24"/>
          <w:szCs w:val="24"/>
        </w:rPr>
        <w:t>Москва:</w:t>
      </w:r>
      <w:r w:rsidRPr="00B12F7F">
        <w:rPr>
          <w:bCs/>
          <w:sz w:val="24"/>
          <w:szCs w:val="24"/>
        </w:rPr>
        <w:t xml:space="preserve"> Сбербанк, 2018. - 493, [2] </w:t>
      </w:r>
      <w:r w:rsidR="00255421" w:rsidRPr="00B12F7F">
        <w:rPr>
          <w:bCs/>
          <w:sz w:val="24"/>
          <w:szCs w:val="24"/>
        </w:rPr>
        <w:t>с.:</w:t>
      </w:r>
      <w:r w:rsidRPr="00B12F7F">
        <w:rPr>
          <w:bCs/>
          <w:sz w:val="24"/>
          <w:szCs w:val="24"/>
        </w:rPr>
        <w:t xml:space="preserve"> ил.; 22 см. - (Библиотека Сбербанка; т</w:t>
      </w:r>
      <w:r>
        <w:rPr>
          <w:bCs/>
          <w:sz w:val="24"/>
          <w:szCs w:val="24"/>
        </w:rPr>
        <w:t>. 14).;</w:t>
      </w:r>
      <w:r w:rsidR="00255421">
        <w:rPr>
          <w:bCs/>
          <w:sz w:val="24"/>
          <w:szCs w:val="24"/>
        </w:rPr>
        <w:t xml:space="preserve"> </w:t>
      </w:r>
      <w:r>
        <w:rPr>
          <w:bCs/>
          <w:sz w:val="24"/>
          <w:szCs w:val="24"/>
        </w:rPr>
        <w:t>– Текст: непосредственный.</w:t>
      </w:r>
    </w:p>
    <w:p w14:paraId="335C8000" w14:textId="427DB83E" w:rsidR="00816BDE" w:rsidRDefault="00816BDE" w:rsidP="00773DE2">
      <w:pPr>
        <w:spacing w:line="276" w:lineRule="auto"/>
        <w:ind w:firstLine="709"/>
        <w:contextualSpacing/>
        <w:jc w:val="both"/>
        <w:rPr>
          <w:bCs/>
          <w:sz w:val="24"/>
          <w:szCs w:val="24"/>
        </w:rPr>
      </w:pPr>
      <w:r>
        <w:rPr>
          <w:bCs/>
          <w:sz w:val="24"/>
          <w:szCs w:val="24"/>
        </w:rPr>
        <w:t xml:space="preserve">3. Виниченко, В.А. </w:t>
      </w:r>
      <w:r w:rsidRPr="000F19AC">
        <w:rPr>
          <w:bCs/>
          <w:sz w:val="24"/>
          <w:szCs w:val="24"/>
        </w:rPr>
        <w:t>Бережливое </w:t>
      </w:r>
      <w:r w:rsidR="00255421" w:rsidRPr="000F19AC">
        <w:rPr>
          <w:bCs/>
          <w:sz w:val="24"/>
          <w:szCs w:val="24"/>
        </w:rPr>
        <w:t>производство</w:t>
      </w:r>
      <w:r w:rsidR="00255421">
        <w:rPr>
          <w:bCs/>
          <w:sz w:val="24"/>
          <w:szCs w:val="24"/>
        </w:rPr>
        <w:t>:</w:t>
      </w:r>
      <w:r>
        <w:rPr>
          <w:bCs/>
          <w:sz w:val="24"/>
          <w:szCs w:val="24"/>
        </w:rPr>
        <w:t xml:space="preserve"> учебное пособие / В. А. </w:t>
      </w:r>
      <w:r w:rsidR="00255421" w:rsidRPr="000F19AC">
        <w:rPr>
          <w:bCs/>
          <w:sz w:val="24"/>
          <w:szCs w:val="24"/>
        </w:rPr>
        <w:t>Виниченко;</w:t>
      </w:r>
      <w:r w:rsidRPr="000F19AC">
        <w:rPr>
          <w:bCs/>
          <w:sz w:val="24"/>
          <w:szCs w:val="24"/>
        </w:rPr>
        <w:t xml:space="preserve"> Министерство науки и высшего образования Российской Федерации, Новосибирский государственный технический университет. - </w:t>
      </w:r>
      <w:r w:rsidR="00255421" w:rsidRPr="000F19AC">
        <w:rPr>
          <w:bCs/>
          <w:sz w:val="24"/>
          <w:szCs w:val="24"/>
        </w:rPr>
        <w:t>Новосибирск:</w:t>
      </w:r>
      <w:r w:rsidRPr="000F19AC">
        <w:rPr>
          <w:bCs/>
          <w:sz w:val="24"/>
          <w:szCs w:val="24"/>
        </w:rPr>
        <w:t xml:space="preserve"> НГТУ, 2020. - 97, [3] </w:t>
      </w:r>
      <w:r w:rsidR="00255421" w:rsidRPr="000F19AC">
        <w:rPr>
          <w:bCs/>
          <w:sz w:val="24"/>
          <w:szCs w:val="24"/>
        </w:rPr>
        <w:t>с.:</w:t>
      </w:r>
      <w:r w:rsidRPr="000F19AC">
        <w:rPr>
          <w:bCs/>
          <w:sz w:val="24"/>
          <w:szCs w:val="24"/>
        </w:rPr>
        <w:t xml:space="preserve"> ил., табл.; </w:t>
      </w:r>
      <w:r>
        <w:rPr>
          <w:bCs/>
          <w:sz w:val="24"/>
          <w:szCs w:val="24"/>
        </w:rPr>
        <w:t>20 см.;</w:t>
      </w:r>
      <w:r w:rsidR="00255421">
        <w:rPr>
          <w:bCs/>
          <w:sz w:val="24"/>
          <w:szCs w:val="24"/>
        </w:rPr>
        <w:t xml:space="preserve"> </w:t>
      </w:r>
      <w:r w:rsidRPr="005163D3">
        <w:rPr>
          <w:bCs/>
          <w:sz w:val="24"/>
          <w:szCs w:val="24"/>
        </w:rPr>
        <w:t>– Текст: непосредственный.</w:t>
      </w:r>
    </w:p>
    <w:p w14:paraId="7EA75231" w14:textId="5C3A8012" w:rsidR="00816BDE" w:rsidRDefault="00816BDE" w:rsidP="00773DE2">
      <w:pPr>
        <w:spacing w:line="276" w:lineRule="auto"/>
        <w:ind w:firstLine="709"/>
        <w:contextualSpacing/>
        <w:jc w:val="both"/>
        <w:rPr>
          <w:bCs/>
          <w:sz w:val="24"/>
          <w:szCs w:val="24"/>
        </w:rPr>
      </w:pPr>
      <w:r>
        <w:rPr>
          <w:bCs/>
          <w:sz w:val="24"/>
          <w:szCs w:val="24"/>
        </w:rPr>
        <w:t xml:space="preserve">4. Андрюшин, А.Ю. </w:t>
      </w:r>
      <w:r w:rsidRPr="005163D3">
        <w:rPr>
          <w:bCs/>
          <w:sz w:val="24"/>
          <w:szCs w:val="24"/>
        </w:rPr>
        <w:t>Бережливое </w:t>
      </w:r>
      <w:r w:rsidR="00255421" w:rsidRPr="005163D3">
        <w:rPr>
          <w:bCs/>
          <w:sz w:val="24"/>
          <w:szCs w:val="24"/>
        </w:rPr>
        <w:t>производство</w:t>
      </w:r>
      <w:r w:rsidR="00255421">
        <w:rPr>
          <w:bCs/>
          <w:sz w:val="24"/>
          <w:szCs w:val="24"/>
        </w:rPr>
        <w:t>:</w:t>
      </w:r>
      <w:r>
        <w:rPr>
          <w:bCs/>
          <w:sz w:val="24"/>
          <w:szCs w:val="24"/>
        </w:rPr>
        <w:t xml:space="preserve"> учебное пособие / А. Ю. </w:t>
      </w:r>
      <w:r w:rsidRPr="005163D3">
        <w:rPr>
          <w:bCs/>
          <w:sz w:val="24"/>
          <w:szCs w:val="24"/>
        </w:rPr>
        <w:t xml:space="preserve">Андрюшкин, О. О. Галинская, А. В. </w:t>
      </w:r>
      <w:r w:rsidR="00255421" w:rsidRPr="005163D3">
        <w:rPr>
          <w:bCs/>
          <w:sz w:val="24"/>
          <w:szCs w:val="24"/>
        </w:rPr>
        <w:t>Галинский;</w:t>
      </w:r>
      <w:r w:rsidRPr="005163D3">
        <w:rPr>
          <w:bCs/>
          <w:sz w:val="24"/>
          <w:szCs w:val="24"/>
        </w:rPr>
        <w:t xml:space="preserve"> Министерство науки и высшего образования Российской Федерации, Балтийский государственный технический университет "</w:t>
      </w:r>
      <w:proofErr w:type="spellStart"/>
      <w:r w:rsidRPr="005163D3">
        <w:rPr>
          <w:bCs/>
          <w:sz w:val="24"/>
          <w:szCs w:val="24"/>
        </w:rPr>
        <w:t>Военмех</w:t>
      </w:r>
      <w:proofErr w:type="spellEnd"/>
      <w:r w:rsidRPr="005163D3">
        <w:rPr>
          <w:bCs/>
          <w:sz w:val="24"/>
          <w:szCs w:val="24"/>
        </w:rPr>
        <w:t>". - Санкт-</w:t>
      </w:r>
      <w:r w:rsidR="00255421" w:rsidRPr="005163D3">
        <w:rPr>
          <w:bCs/>
          <w:sz w:val="24"/>
          <w:szCs w:val="24"/>
        </w:rPr>
        <w:t>Петербург:</w:t>
      </w:r>
      <w:r w:rsidRPr="005163D3">
        <w:rPr>
          <w:bCs/>
          <w:sz w:val="24"/>
          <w:szCs w:val="24"/>
        </w:rPr>
        <w:t xml:space="preserve"> БГТУ, 2020. - 47, [1] </w:t>
      </w:r>
      <w:r w:rsidR="00255421" w:rsidRPr="005163D3">
        <w:rPr>
          <w:bCs/>
          <w:sz w:val="24"/>
          <w:szCs w:val="24"/>
        </w:rPr>
        <w:t>с.:</w:t>
      </w:r>
      <w:r w:rsidRPr="005163D3">
        <w:rPr>
          <w:bCs/>
          <w:sz w:val="24"/>
          <w:szCs w:val="24"/>
        </w:rPr>
        <w:t xml:space="preserve"> ил., табл., </w:t>
      </w:r>
      <w:proofErr w:type="spellStart"/>
      <w:r w:rsidRPr="005163D3">
        <w:rPr>
          <w:bCs/>
          <w:sz w:val="24"/>
          <w:szCs w:val="24"/>
        </w:rPr>
        <w:t>цв</w:t>
      </w:r>
      <w:proofErr w:type="spellEnd"/>
      <w:r w:rsidRPr="005163D3">
        <w:rPr>
          <w:bCs/>
          <w:sz w:val="24"/>
          <w:szCs w:val="24"/>
        </w:rPr>
        <w:t xml:space="preserve">. ил., табл.; </w:t>
      </w:r>
      <w:r>
        <w:rPr>
          <w:bCs/>
          <w:sz w:val="24"/>
          <w:szCs w:val="24"/>
        </w:rPr>
        <w:t xml:space="preserve">29 </w:t>
      </w:r>
      <w:r w:rsidR="00255421">
        <w:rPr>
          <w:bCs/>
          <w:sz w:val="24"/>
          <w:szCs w:val="24"/>
        </w:rPr>
        <w:t>см.;</w:t>
      </w:r>
      <w:r>
        <w:rPr>
          <w:bCs/>
          <w:sz w:val="24"/>
          <w:szCs w:val="24"/>
        </w:rPr>
        <w:t xml:space="preserve"> </w:t>
      </w:r>
      <w:r w:rsidRPr="005163D3">
        <w:rPr>
          <w:bCs/>
          <w:sz w:val="24"/>
          <w:szCs w:val="24"/>
        </w:rPr>
        <w:t>– Текст: непосредственный.</w:t>
      </w:r>
    </w:p>
    <w:p w14:paraId="74092BF7" w14:textId="02BDF67C" w:rsidR="00816BDE" w:rsidRDefault="00816BDE" w:rsidP="00773DE2">
      <w:pPr>
        <w:spacing w:line="276" w:lineRule="auto"/>
        <w:ind w:firstLine="709"/>
        <w:contextualSpacing/>
        <w:jc w:val="both"/>
        <w:rPr>
          <w:bCs/>
          <w:sz w:val="24"/>
          <w:szCs w:val="24"/>
        </w:rPr>
      </w:pPr>
      <w:r>
        <w:rPr>
          <w:bCs/>
          <w:sz w:val="24"/>
          <w:szCs w:val="24"/>
        </w:rPr>
        <w:t xml:space="preserve">5. </w:t>
      </w:r>
      <w:proofErr w:type="spellStart"/>
      <w:r>
        <w:rPr>
          <w:bCs/>
          <w:sz w:val="24"/>
          <w:szCs w:val="24"/>
        </w:rPr>
        <w:t>Целютина</w:t>
      </w:r>
      <w:proofErr w:type="spellEnd"/>
      <w:r>
        <w:rPr>
          <w:bCs/>
          <w:sz w:val="24"/>
          <w:szCs w:val="24"/>
        </w:rPr>
        <w:t xml:space="preserve">, Т.В. </w:t>
      </w:r>
      <w:r w:rsidRPr="00D1079B">
        <w:rPr>
          <w:bCs/>
          <w:sz w:val="24"/>
          <w:szCs w:val="24"/>
        </w:rPr>
        <w:t>Бережливое производство</w:t>
      </w:r>
      <w:r w:rsidRPr="00BF4B9E">
        <w:rPr>
          <w:bCs/>
          <w:sz w:val="24"/>
          <w:szCs w:val="24"/>
        </w:rPr>
        <w:t xml:space="preserve"> и </w:t>
      </w:r>
      <w:proofErr w:type="spellStart"/>
      <w:r w:rsidRPr="00BF4B9E">
        <w:rPr>
          <w:bCs/>
          <w:sz w:val="24"/>
          <w:szCs w:val="24"/>
        </w:rPr>
        <w:t>Lean</w:t>
      </w:r>
      <w:proofErr w:type="spellEnd"/>
      <w:r w:rsidRPr="00BF4B9E">
        <w:rPr>
          <w:bCs/>
          <w:sz w:val="24"/>
          <w:szCs w:val="24"/>
        </w:rPr>
        <w:t>-</w:t>
      </w:r>
      <w:r w:rsidR="00255421" w:rsidRPr="00BF4B9E">
        <w:rPr>
          <w:bCs/>
          <w:sz w:val="24"/>
          <w:szCs w:val="24"/>
        </w:rPr>
        <w:t>лидерство:</w:t>
      </w:r>
      <w:r w:rsidRPr="00BF4B9E">
        <w:rPr>
          <w:bCs/>
          <w:sz w:val="24"/>
          <w:szCs w:val="24"/>
        </w:rPr>
        <w:t xml:space="preserve"> учебное пособие / </w:t>
      </w:r>
      <w:proofErr w:type="spellStart"/>
      <w:r w:rsidR="00255421" w:rsidRPr="00BF4B9E">
        <w:rPr>
          <w:bCs/>
          <w:sz w:val="24"/>
          <w:szCs w:val="24"/>
        </w:rPr>
        <w:t>Т.В.Целютина</w:t>
      </w:r>
      <w:proofErr w:type="spellEnd"/>
      <w:r w:rsidR="00255421" w:rsidRPr="00BF4B9E">
        <w:rPr>
          <w:bCs/>
          <w:sz w:val="24"/>
          <w:szCs w:val="24"/>
        </w:rPr>
        <w:t>;</w:t>
      </w:r>
      <w:r w:rsidRPr="00BF4B9E">
        <w:rPr>
          <w:bCs/>
          <w:sz w:val="24"/>
          <w:szCs w:val="24"/>
        </w:rPr>
        <w:t xml:space="preserve"> Министерство науки и высшего образования Российской Федерации, Федеральное государственное автономное образовательное </w:t>
      </w:r>
      <w:r>
        <w:rPr>
          <w:bCs/>
          <w:sz w:val="24"/>
          <w:szCs w:val="24"/>
        </w:rPr>
        <w:t>учреждение высшего образования «</w:t>
      </w:r>
      <w:r w:rsidRPr="00BF4B9E">
        <w:rPr>
          <w:bCs/>
          <w:sz w:val="24"/>
          <w:szCs w:val="24"/>
        </w:rPr>
        <w:t>Белгородский государственный национальны</w:t>
      </w:r>
      <w:r>
        <w:rPr>
          <w:bCs/>
          <w:sz w:val="24"/>
          <w:szCs w:val="24"/>
        </w:rPr>
        <w:t>й исследовательский университет»</w:t>
      </w:r>
      <w:r w:rsidRPr="00BF4B9E">
        <w:rPr>
          <w:bCs/>
          <w:sz w:val="24"/>
          <w:szCs w:val="24"/>
        </w:rPr>
        <w:t xml:space="preserve">. - </w:t>
      </w:r>
      <w:r w:rsidR="00255421" w:rsidRPr="00BF4B9E">
        <w:rPr>
          <w:bCs/>
          <w:sz w:val="24"/>
          <w:szCs w:val="24"/>
        </w:rPr>
        <w:t>Белгород:</w:t>
      </w:r>
      <w:r w:rsidRPr="00BF4B9E">
        <w:rPr>
          <w:bCs/>
          <w:sz w:val="24"/>
          <w:szCs w:val="24"/>
        </w:rPr>
        <w:t xml:space="preserve"> ИД </w:t>
      </w:r>
      <w:r>
        <w:rPr>
          <w:bCs/>
          <w:sz w:val="24"/>
          <w:szCs w:val="24"/>
        </w:rPr>
        <w:t>«</w:t>
      </w:r>
      <w:proofErr w:type="spellStart"/>
      <w:r w:rsidRPr="00BF4B9E">
        <w:rPr>
          <w:bCs/>
          <w:sz w:val="24"/>
          <w:szCs w:val="24"/>
        </w:rPr>
        <w:t>БелГУ</w:t>
      </w:r>
      <w:proofErr w:type="spellEnd"/>
      <w:r w:rsidR="00255421">
        <w:rPr>
          <w:bCs/>
          <w:sz w:val="24"/>
          <w:szCs w:val="24"/>
        </w:rPr>
        <w:t>»:</w:t>
      </w:r>
      <w:r>
        <w:rPr>
          <w:bCs/>
          <w:sz w:val="24"/>
          <w:szCs w:val="24"/>
        </w:rPr>
        <w:t xml:space="preserve"> НИУ «</w:t>
      </w:r>
      <w:proofErr w:type="spellStart"/>
      <w:r>
        <w:rPr>
          <w:bCs/>
          <w:sz w:val="24"/>
          <w:szCs w:val="24"/>
        </w:rPr>
        <w:t>БелГУ</w:t>
      </w:r>
      <w:proofErr w:type="spellEnd"/>
      <w:r>
        <w:rPr>
          <w:bCs/>
          <w:sz w:val="24"/>
          <w:szCs w:val="24"/>
        </w:rPr>
        <w:t>»</w:t>
      </w:r>
      <w:r w:rsidRPr="00BF4B9E">
        <w:rPr>
          <w:bCs/>
          <w:sz w:val="24"/>
          <w:szCs w:val="24"/>
        </w:rPr>
        <w:t xml:space="preserve">, 2021. - 131 </w:t>
      </w:r>
      <w:r w:rsidR="00255421" w:rsidRPr="00BF4B9E">
        <w:rPr>
          <w:bCs/>
          <w:sz w:val="24"/>
          <w:szCs w:val="24"/>
        </w:rPr>
        <w:t>с.:</w:t>
      </w:r>
      <w:r w:rsidRPr="00BF4B9E">
        <w:rPr>
          <w:bCs/>
          <w:sz w:val="24"/>
          <w:szCs w:val="24"/>
        </w:rPr>
        <w:t xml:space="preserve"> табл.;</w:t>
      </w:r>
      <w:r w:rsidR="00255421">
        <w:rPr>
          <w:bCs/>
          <w:sz w:val="24"/>
          <w:szCs w:val="24"/>
        </w:rPr>
        <w:t xml:space="preserve"> </w:t>
      </w:r>
      <w:r w:rsidRPr="00BF4B9E">
        <w:rPr>
          <w:bCs/>
          <w:sz w:val="24"/>
          <w:szCs w:val="24"/>
        </w:rPr>
        <w:t>– Текст: непосредственный.</w:t>
      </w:r>
    </w:p>
    <w:p w14:paraId="09E0F522" w14:textId="4D430668" w:rsidR="002D12BA" w:rsidRPr="000B317F" w:rsidRDefault="002D12BA" w:rsidP="002D12BA">
      <w:pPr>
        <w:widowControl/>
        <w:tabs>
          <w:tab w:val="left" w:pos="993"/>
        </w:tabs>
        <w:autoSpaceDE/>
        <w:autoSpaceDN/>
        <w:adjustRightInd/>
        <w:ind w:firstLine="709"/>
        <w:jc w:val="both"/>
        <w:rPr>
          <w:bCs/>
          <w:sz w:val="24"/>
          <w:szCs w:val="24"/>
        </w:rPr>
      </w:pPr>
      <w:bookmarkStart w:id="61" w:name="_Hlk106629616"/>
      <w:r w:rsidRPr="000B317F">
        <w:rPr>
          <w:color w:val="000000"/>
          <w:sz w:val="24"/>
          <w:szCs w:val="24"/>
        </w:rPr>
        <w:t>6. Бурнашева Э. П. Основы бережливого производства. Учебное пособие для СПО</w:t>
      </w:r>
      <w:r w:rsidRPr="000B317F">
        <w:rPr>
          <w:bCs/>
          <w:sz w:val="24"/>
          <w:szCs w:val="24"/>
        </w:rPr>
        <w:t xml:space="preserve"> / </w:t>
      </w:r>
      <w:r w:rsidRPr="000B317F">
        <w:rPr>
          <w:color w:val="000000"/>
          <w:sz w:val="24"/>
          <w:szCs w:val="24"/>
        </w:rPr>
        <w:t>Э. П. Бурнашева</w:t>
      </w:r>
      <w:r w:rsidRPr="000B317F">
        <w:rPr>
          <w:bCs/>
          <w:sz w:val="24"/>
          <w:szCs w:val="24"/>
        </w:rPr>
        <w:t>. — Санкт-Петербург : Лань, 2022. — 64 с. — ISBN 978-5-507-44560-8</w:t>
      </w:r>
    </w:p>
    <w:bookmarkEnd w:id="61"/>
    <w:p w14:paraId="4CA5A613" w14:textId="77777777" w:rsidR="002D12BA" w:rsidRPr="00BF4B9E" w:rsidRDefault="002D12BA" w:rsidP="00773DE2">
      <w:pPr>
        <w:spacing w:line="276" w:lineRule="auto"/>
        <w:ind w:firstLine="709"/>
        <w:contextualSpacing/>
        <w:jc w:val="both"/>
        <w:rPr>
          <w:bCs/>
          <w:sz w:val="24"/>
          <w:szCs w:val="24"/>
        </w:rPr>
      </w:pPr>
    </w:p>
    <w:p w14:paraId="5D6F0031" w14:textId="30AA091B" w:rsidR="00816BDE" w:rsidRPr="003E4B8C" w:rsidRDefault="00816BDE" w:rsidP="00773DE2">
      <w:pPr>
        <w:spacing w:line="276" w:lineRule="auto"/>
        <w:ind w:firstLine="709"/>
        <w:contextualSpacing/>
        <w:rPr>
          <w:b/>
          <w:sz w:val="24"/>
          <w:szCs w:val="24"/>
        </w:rPr>
      </w:pPr>
      <w:r w:rsidRPr="003E4B8C">
        <w:rPr>
          <w:b/>
          <w:sz w:val="24"/>
          <w:szCs w:val="24"/>
        </w:rPr>
        <w:t xml:space="preserve">3.2.2. </w:t>
      </w:r>
      <w:r w:rsidR="00773DE2">
        <w:rPr>
          <w:b/>
          <w:sz w:val="24"/>
          <w:szCs w:val="24"/>
        </w:rPr>
        <w:t>Основные э</w:t>
      </w:r>
      <w:r w:rsidRPr="003E4B8C">
        <w:rPr>
          <w:b/>
          <w:sz w:val="24"/>
          <w:szCs w:val="24"/>
        </w:rPr>
        <w:t xml:space="preserve">лектронные издания </w:t>
      </w:r>
    </w:p>
    <w:p w14:paraId="16D0841E" w14:textId="28B14DB4" w:rsidR="00773DE2" w:rsidRDefault="00816BDE" w:rsidP="00773DE2">
      <w:pPr>
        <w:spacing w:line="276" w:lineRule="auto"/>
        <w:ind w:firstLine="709"/>
        <w:contextualSpacing/>
        <w:jc w:val="both"/>
        <w:rPr>
          <w:sz w:val="24"/>
          <w:szCs w:val="24"/>
        </w:rPr>
      </w:pPr>
      <w:r>
        <w:rPr>
          <w:sz w:val="24"/>
          <w:szCs w:val="24"/>
        </w:rPr>
        <w:t xml:space="preserve">1. </w:t>
      </w:r>
      <w:r w:rsidR="00773DE2" w:rsidRPr="00773DE2">
        <w:rPr>
          <w:sz w:val="24"/>
          <w:szCs w:val="24"/>
        </w:rPr>
        <w:t xml:space="preserve">Клюев А.В. Бережливое производство : учебное пособие для СПО / Клюев А.В. </w:t>
      </w:r>
      <w:r w:rsidR="00773DE2">
        <w:rPr>
          <w:sz w:val="24"/>
          <w:szCs w:val="24"/>
        </w:rPr>
        <w:t>–</w:t>
      </w:r>
      <w:r w:rsidR="00773DE2" w:rsidRPr="00773DE2">
        <w:rPr>
          <w:sz w:val="24"/>
          <w:szCs w:val="24"/>
        </w:rPr>
        <w:t xml:space="preserve"> Саратов, Екатеринбург : Профобразование, Уральский федеральный университет, 2019. </w:t>
      </w:r>
      <w:r w:rsidR="00773DE2">
        <w:rPr>
          <w:sz w:val="24"/>
          <w:szCs w:val="24"/>
        </w:rPr>
        <w:t>–</w:t>
      </w:r>
      <w:r w:rsidR="00773DE2" w:rsidRPr="00773DE2">
        <w:rPr>
          <w:sz w:val="24"/>
          <w:szCs w:val="24"/>
        </w:rPr>
        <w:t xml:space="preserve"> 87 c. </w:t>
      </w:r>
      <w:r w:rsidR="00773DE2">
        <w:rPr>
          <w:sz w:val="24"/>
          <w:szCs w:val="24"/>
        </w:rPr>
        <w:t>–</w:t>
      </w:r>
      <w:r w:rsidR="00773DE2" w:rsidRPr="00773DE2">
        <w:rPr>
          <w:sz w:val="24"/>
          <w:szCs w:val="24"/>
        </w:rPr>
        <w:t xml:space="preserve"> ISBN 978-5-4488-0447-2, 978-5-7996-2900-7. </w:t>
      </w:r>
      <w:r w:rsidR="00773DE2">
        <w:rPr>
          <w:sz w:val="24"/>
          <w:szCs w:val="24"/>
        </w:rPr>
        <w:t>–</w:t>
      </w:r>
      <w:r w:rsidR="00773DE2" w:rsidRPr="00773DE2">
        <w:rPr>
          <w:sz w:val="24"/>
          <w:szCs w:val="24"/>
        </w:rPr>
        <w:t xml:space="preserve"> Текст : электронный // IPR SMART : [сайт]. </w:t>
      </w:r>
      <w:r w:rsidR="00773DE2">
        <w:rPr>
          <w:sz w:val="24"/>
          <w:szCs w:val="24"/>
        </w:rPr>
        <w:t>–</w:t>
      </w:r>
      <w:r w:rsidR="00773DE2" w:rsidRPr="00773DE2">
        <w:rPr>
          <w:sz w:val="24"/>
          <w:szCs w:val="24"/>
        </w:rPr>
        <w:t xml:space="preserve"> URL: https://www.iprbookshop.ru/87789.html (дата обращения: 14.03.2022). </w:t>
      </w:r>
      <w:r w:rsidR="00773DE2">
        <w:rPr>
          <w:sz w:val="24"/>
          <w:szCs w:val="24"/>
        </w:rPr>
        <w:t>–</w:t>
      </w:r>
      <w:r w:rsidR="00773DE2" w:rsidRPr="00773DE2">
        <w:rPr>
          <w:sz w:val="24"/>
          <w:szCs w:val="24"/>
        </w:rPr>
        <w:t xml:space="preserve"> Режим доступа: для </w:t>
      </w:r>
      <w:proofErr w:type="spellStart"/>
      <w:r w:rsidR="00773DE2" w:rsidRPr="00773DE2">
        <w:rPr>
          <w:sz w:val="24"/>
          <w:szCs w:val="24"/>
        </w:rPr>
        <w:t>авторизир</w:t>
      </w:r>
      <w:proofErr w:type="spellEnd"/>
      <w:r w:rsidR="00773DE2" w:rsidRPr="00773DE2">
        <w:rPr>
          <w:sz w:val="24"/>
          <w:szCs w:val="24"/>
        </w:rPr>
        <w:t>. пользователей</w:t>
      </w:r>
    </w:p>
    <w:p w14:paraId="06673876" w14:textId="2DF1E95C" w:rsidR="00816BDE" w:rsidRPr="00917C8F" w:rsidRDefault="00773DE2" w:rsidP="00773DE2">
      <w:pPr>
        <w:spacing w:line="276" w:lineRule="auto"/>
        <w:ind w:firstLine="709"/>
        <w:contextualSpacing/>
        <w:jc w:val="both"/>
        <w:rPr>
          <w:sz w:val="24"/>
          <w:szCs w:val="24"/>
        </w:rPr>
      </w:pPr>
      <w:r>
        <w:rPr>
          <w:sz w:val="24"/>
          <w:szCs w:val="24"/>
        </w:rPr>
        <w:t xml:space="preserve">2 </w:t>
      </w:r>
      <w:r w:rsidR="00816BDE" w:rsidRPr="00917C8F">
        <w:rPr>
          <w:sz w:val="24"/>
          <w:szCs w:val="24"/>
        </w:rPr>
        <w:t xml:space="preserve">Царенко, А. С.  «Бережливое мышление» в государственном </w:t>
      </w:r>
      <w:r w:rsidR="00255421" w:rsidRPr="00917C8F">
        <w:rPr>
          <w:sz w:val="24"/>
          <w:szCs w:val="24"/>
        </w:rPr>
        <w:t>управлении:</w:t>
      </w:r>
      <w:r w:rsidR="00816BDE" w:rsidRPr="00917C8F">
        <w:rPr>
          <w:sz w:val="24"/>
          <w:szCs w:val="24"/>
        </w:rPr>
        <w:t xml:space="preserve"> монография / А. С. Царенко, О. Ю. </w:t>
      </w:r>
      <w:proofErr w:type="spellStart"/>
      <w:r w:rsidR="00816BDE" w:rsidRPr="00917C8F">
        <w:rPr>
          <w:sz w:val="24"/>
          <w:szCs w:val="24"/>
        </w:rPr>
        <w:t>Гусельникова</w:t>
      </w:r>
      <w:proofErr w:type="spellEnd"/>
      <w:r w:rsidR="00816BDE" w:rsidRPr="00917C8F">
        <w:rPr>
          <w:sz w:val="24"/>
          <w:szCs w:val="24"/>
        </w:rPr>
        <w:t>. </w:t>
      </w:r>
      <w:r w:rsidR="00002ED2">
        <w:rPr>
          <w:sz w:val="24"/>
          <w:szCs w:val="24"/>
        </w:rPr>
        <w:t>–</w:t>
      </w:r>
      <w:r w:rsidR="00816BDE" w:rsidRPr="00917C8F">
        <w:rPr>
          <w:sz w:val="24"/>
          <w:szCs w:val="24"/>
        </w:rPr>
        <w:t xml:space="preserve"> </w:t>
      </w:r>
      <w:r w:rsidR="00255421" w:rsidRPr="00917C8F">
        <w:rPr>
          <w:sz w:val="24"/>
          <w:szCs w:val="24"/>
        </w:rPr>
        <w:t>Москва:</w:t>
      </w:r>
      <w:r w:rsidR="00816BDE" w:rsidRPr="00917C8F">
        <w:rPr>
          <w:sz w:val="24"/>
          <w:szCs w:val="24"/>
        </w:rPr>
        <w:t xml:space="preserve"> Издательство </w:t>
      </w:r>
      <w:proofErr w:type="spellStart"/>
      <w:r w:rsidR="00816BDE" w:rsidRPr="00917C8F">
        <w:rPr>
          <w:sz w:val="24"/>
          <w:szCs w:val="24"/>
        </w:rPr>
        <w:t>Юрайт</w:t>
      </w:r>
      <w:proofErr w:type="spellEnd"/>
      <w:r w:rsidR="00816BDE" w:rsidRPr="00917C8F">
        <w:rPr>
          <w:sz w:val="24"/>
          <w:szCs w:val="24"/>
        </w:rPr>
        <w:t>, 2021. </w:t>
      </w:r>
      <w:r w:rsidR="00002ED2">
        <w:rPr>
          <w:sz w:val="24"/>
          <w:szCs w:val="24"/>
        </w:rPr>
        <w:t>–</w:t>
      </w:r>
      <w:r w:rsidR="00816BDE" w:rsidRPr="00917C8F">
        <w:rPr>
          <w:sz w:val="24"/>
          <w:szCs w:val="24"/>
        </w:rPr>
        <w:t xml:space="preserve"> 206 с. </w:t>
      </w:r>
      <w:r w:rsidR="00002ED2">
        <w:rPr>
          <w:sz w:val="24"/>
          <w:szCs w:val="24"/>
        </w:rPr>
        <w:t>–</w:t>
      </w:r>
      <w:r w:rsidR="00816BDE" w:rsidRPr="00917C8F">
        <w:rPr>
          <w:sz w:val="24"/>
          <w:szCs w:val="24"/>
        </w:rPr>
        <w:t xml:space="preserve"> (Актуальные монографии). </w:t>
      </w:r>
      <w:r w:rsidR="00002ED2">
        <w:rPr>
          <w:sz w:val="24"/>
          <w:szCs w:val="24"/>
        </w:rPr>
        <w:t>–</w:t>
      </w:r>
      <w:r w:rsidR="00255421" w:rsidRPr="00917C8F">
        <w:rPr>
          <w:sz w:val="24"/>
          <w:szCs w:val="24"/>
        </w:rPr>
        <w:t>Текст:</w:t>
      </w:r>
      <w:r w:rsidR="00816BDE" w:rsidRPr="00917C8F">
        <w:rPr>
          <w:sz w:val="24"/>
          <w:szCs w:val="24"/>
        </w:rPr>
        <w:t xml:space="preserve"> электронный // ЭБС </w:t>
      </w:r>
      <w:proofErr w:type="spellStart"/>
      <w:r w:rsidR="00816BDE" w:rsidRPr="00917C8F">
        <w:rPr>
          <w:sz w:val="24"/>
          <w:szCs w:val="24"/>
        </w:rPr>
        <w:t>Юрайт</w:t>
      </w:r>
      <w:proofErr w:type="spellEnd"/>
      <w:r w:rsidR="00816BDE" w:rsidRPr="00917C8F">
        <w:rPr>
          <w:sz w:val="24"/>
          <w:szCs w:val="24"/>
        </w:rPr>
        <w:t xml:space="preserve"> [сайт]. </w:t>
      </w:r>
      <w:r w:rsidR="00002ED2">
        <w:rPr>
          <w:sz w:val="24"/>
          <w:szCs w:val="24"/>
        </w:rPr>
        <w:t>–</w:t>
      </w:r>
      <w:r w:rsidR="00816BDE" w:rsidRPr="00917C8F">
        <w:rPr>
          <w:sz w:val="24"/>
          <w:szCs w:val="24"/>
        </w:rPr>
        <w:t xml:space="preserve"> URL: https://urait.ru/bcode/477258.</w:t>
      </w:r>
    </w:p>
    <w:p w14:paraId="40EDC67B" w14:textId="77777777" w:rsidR="00816BDE" w:rsidRPr="003E4B8C" w:rsidRDefault="00816BDE" w:rsidP="00816BDE">
      <w:pPr>
        <w:contextualSpacing/>
        <w:jc w:val="center"/>
        <w:rPr>
          <w:b/>
          <w:sz w:val="24"/>
          <w:szCs w:val="24"/>
        </w:rPr>
      </w:pPr>
    </w:p>
    <w:p w14:paraId="7CE43EB0" w14:textId="0B863214" w:rsidR="00816BDE" w:rsidRPr="003E4B8C" w:rsidRDefault="00816BDE" w:rsidP="00816BDE">
      <w:pPr>
        <w:contextualSpacing/>
        <w:jc w:val="center"/>
        <w:rPr>
          <w:b/>
          <w:sz w:val="24"/>
          <w:szCs w:val="24"/>
        </w:rPr>
      </w:pPr>
      <w:r w:rsidRPr="003E4B8C">
        <w:rPr>
          <w:b/>
          <w:sz w:val="24"/>
          <w:szCs w:val="24"/>
        </w:rPr>
        <w:t xml:space="preserve">4. КОНТРОЛЬ И ОЦЕНКА РЕЗУЛЬТАТОВ ОСВОЕНИЯ  </w:t>
      </w:r>
    </w:p>
    <w:p w14:paraId="5B45D641" w14:textId="77777777" w:rsidR="00816BDE" w:rsidRPr="003E4B8C" w:rsidRDefault="00816BDE" w:rsidP="00816BDE">
      <w:pPr>
        <w:contextualSpacing/>
        <w:jc w:val="center"/>
        <w:rPr>
          <w:b/>
          <w:sz w:val="24"/>
          <w:szCs w:val="24"/>
        </w:rPr>
      </w:pPr>
      <w:r w:rsidRPr="003E4B8C">
        <w:rPr>
          <w:b/>
          <w:sz w:val="24"/>
          <w:szCs w:val="24"/>
        </w:rPr>
        <w:t>УЧЕБНОЙ ДИСЦИПЛИНЫ</w:t>
      </w:r>
    </w:p>
    <w:p w14:paraId="2139603F" w14:textId="77777777" w:rsidR="00816BDE" w:rsidRPr="003E4B8C" w:rsidRDefault="00816BDE" w:rsidP="00816BDE">
      <w:pPr>
        <w:contextualSpacing/>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2816"/>
        <w:gridCol w:w="3257"/>
      </w:tblGrid>
      <w:tr w:rsidR="004C66EE" w:rsidRPr="00255421" w14:paraId="038F0989" w14:textId="77777777" w:rsidTr="007F0530">
        <w:tc>
          <w:tcPr>
            <w:tcW w:w="1750" w:type="pct"/>
          </w:tcPr>
          <w:p w14:paraId="6A4BA5B0" w14:textId="5BEE4367" w:rsidR="004C66EE" w:rsidRPr="00255421" w:rsidRDefault="004C66EE" w:rsidP="00773DE2">
            <w:pPr>
              <w:widowControl/>
              <w:autoSpaceDE/>
              <w:autoSpaceDN/>
              <w:adjustRightInd/>
              <w:jc w:val="center"/>
              <w:rPr>
                <w:b/>
                <w:bCs/>
                <w:sz w:val="24"/>
                <w:szCs w:val="24"/>
              </w:rPr>
            </w:pPr>
            <w:r w:rsidRPr="00255421">
              <w:rPr>
                <w:b/>
                <w:bCs/>
                <w:sz w:val="24"/>
                <w:szCs w:val="24"/>
              </w:rPr>
              <w:t>Результаты обучения</w:t>
            </w:r>
            <w:r w:rsidR="00773DE2">
              <w:rPr>
                <w:rFonts w:ascii="Calibri" w:hAnsi="Calibri"/>
                <w:i/>
              </w:rPr>
              <w:t xml:space="preserve"> </w:t>
            </w:r>
            <w:r w:rsidR="00773DE2">
              <w:rPr>
                <w:rStyle w:val="af4"/>
                <w:rFonts w:ascii="Calibri" w:hAnsi="Calibri"/>
                <w:i/>
              </w:rPr>
              <w:footnoteReference w:id="62"/>
            </w:r>
          </w:p>
        </w:tc>
        <w:tc>
          <w:tcPr>
            <w:tcW w:w="1507" w:type="pct"/>
          </w:tcPr>
          <w:p w14:paraId="732043F3" w14:textId="77777777" w:rsidR="004C66EE" w:rsidRPr="00255421" w:rsidRDefault="004C66EE" w:rsidP="007F0530">
            <w:pPr>
              <w:jc w:val="center"/>
              <w:rPr>
                <w:b/>
                <w:bCs/>
                <w:sz w:val="24"/>
                <w:szCs w:val="24"/>
              </w:rPr>
            </w:pPr>
            <w:r w:rsidRPr="00255421">
              <w:rPr>
                <w:b/>
                <w:bCs/>
                <w:sz w:val="24"/>
                <w:szCs w:val="24"/>
              </w:rPr>
              <w:t>Критерии оценки</w:t>
            </w:r>
          </w:p>
        </w:tc>
        <w:tc>
          <w:tcPr>
            <w:tcW w:w="1743" w:type="pct"/>
          </w:tcPr>
          <w:p w14:paraId="37DBBA83" w14:textId="77777777" w:rsidR="004C66EE" w:rsidRPr="00255421" w:rsidRDefault="004C66EE" w:rsidP="007F0530">
            <w:pPr>
              <w:jc w:val="center"/>
              <w:rPr>
                <w:b/>
                <w:bCs/>
                <w:sz w:val="24"/>
                <w:szCs w:val="24"/>
              </w:rPr>
            </w:pPr>
            <w:r w:rsidRPr="00255421">
              <w:rPr>
                <w:b/>
                <w:bCs/>
                <w:sz w:val="24"/>
                <w:szCs w:val="24"/>
              </w:rPr>
              <w:t>Методы оценки</w:t>
            </w:r>
          </w:p>
        </w:tc>
      </w:tr>
      <w:tr w:rsidR="004C66EE" w:rsidRPr="00773DE2" w14:paraId="547DE389" w14:textId="77777777" w:rsidTr="004C66EE">
        <w:tc>
          <w:tcPr>
            <w:tcW w:w="5000" w:type="pct"/>
            <w:gridSpan w:val="3"/>
          </w:tcPr>
          <w:p w14:paraId="0097A411" w14:textId="2C1AEDAB" w:rsidR="004C66EE" w:rsidRPr="00773DE2" w:rsidRDefault="004C66EE" w:rsidP="004C66EE">
            <w:pPr>
              <w:rPr>
                <w:bCs/>
                <w:sz w:val="24"/>
                <w:szCs w:val="24"/>
              </w:rPr>
            </w:pPr>
            <w:r w:rsidRPr="00773DE2">
              <w:rPr>
                <w:bCs/>
                <w:sz w:val="24"/>
                <w:szCs w:val="24"/>
              </w:rPr>
              <w:t>Перечень знаний, осваиваемых в рамках дисциплины</w:t>
            </w:r>
          </w:p>
        </w:tc>
      </w:tr>
      <w:tr w:rsidR="004C66EE" w:rsidRPr="00255421" w14:paraId="10E3AE48" w14:textId="77777777" w:rsidTr="00B06660">
        <w:tc>
          <w:tcPr>
            <w:tcW w:w="1750" w:type="pct"/>
          </w:tcPr>
          <w:p w14:paraId="638A6D1E" w14:textId="3A5CD222" w:rsidR="007E05C8" w:rsidRDefault="007E05C8" w:rsidP="004C66EE">
            <w:pPr>
              <w:rPr>
                <w:bCs/>
                <w:sz w:val="24"/>
                <w:szCs w:val="24"/>
              </w:rPr>
            </w:pPr>
            <w:r>
              <w:rPr>
                <w:bCs/>
                <w:sz w:val="24"/>
                <w:szCs w:val="24"/>
              </w:rPr>
              <w:t xml:space="preserve">- </w:t>
            </w:r>
            <w:r w:rsidRPr="00255421">
              <w:rPr>
                <w:bCs/>
                <w:sz w:val="24"/>
                <w:szCs w:val="24"/>
              </w:rPr>
              <w:t xml:space="preserve">содержание </w:t>
            </w:r>
            <w:r w:rsidR="004C66EE" w:rsidRPr="00255421">
              <w:rPr>
                <w:bCs/>
                <w:sz w:val="24"/>
                <w:szCs w:val="24"/>
              </w:rPr>
              <w:t xml:space="preserve">и формы бережливого производства; </w:t>
            </w:r>
          </w:p>
          <w:p w14:paraId="18A55DCA" w14:textId="7DA2A46A" w:rsidR="007E05C8" w:rsidRDefault="007E05C8" w:rsidP="004C66EE">
            <w:pPr>
              <w:rPr>
                <w:bCs/>
                <w:sz w:val="24"/>
                <w:szCs w:val="24"/>
              </w:rPr>
            </w:pPr>
            <w:r>
              <w:rPr>
                <w:bCs/>
                <w:sz w:val="24"/>
                <w:szCs w:val="24"/>
              </w:rPr>
              <w:t xml:space="preserve">-  </w:t>
            </w:r>
            <w:r w:rsidR="004C66EE" w:rsidRPr="00255421">
              <w:rPr>
                <w:bCs/>
                <w:sz w:val="24"/>
                <w:szCs w:val="24"/>
              </w:rPr>
              <w:t xml:space="preserve">основные методы организации промышленного производства на основе бережливого производства; </w:t>
            </w:r>
          </w:p>
          <w:p w14:paraId="2836E5BE" w14:textId="77777777" w:rsidR="007E05C8" w:rsidRDefault="007E05C8" w:rsidP="004C66EE">
            <w:pPr>
              <w:rPr>
                <w:bCs/>
                <w:sz w:val="24"/>
                <w:szCs w:val="24"/>
              </w:rPr>
            </w:pPr>
            <w:r>
              <w:rPr>
                <w:bCs/>
                <w:sz w:val="24"/>
                <w:szCs w:val="24"/>
              </w:rPr>
              <w:t xml:space="preserve">- </w:t>
            </w:r>
            <w:r w:rsidR="004C66EE" w:rsidRPr="00255421">
              <w:rPr>
                <w:bCs/>
                <w:sz w:val="24"/>
                <w:szCs w:val="24"/>
              </w:rPr>
              <w:t xml:space="preserve">принципы, методы и инструменты бережливого производства; </w:t>
            </w:r>
          </w:p>
          <w:p w14:paraId="2D832EAC" w14:textId="057E295A" w:rsidR="007E05C8" w:rsidRDefault="007E05C8" w:rsidP="004C66EE">
            <w:pPr>
              <w:rPr>
                <w:bCs/>
                <w:sz w:val="24"/>
                <w:szCs w:val="24"/>
              </w:rPr>
            </w:pPr>
            <w:r>
              <w:rPr>
                <w:bCs/>
                <w:sz w:val="24"/>
                <w:szCs w:val="24"/>
              </w:rPr>
              <w:t xml:space="preserve">- </w:t>
            </w:r>
            <w:r w:rsidR="004C66EE" w:rsidRPr="00255421">
              <w:rPr>
                <w:bCs/>
                <w:sz w:val="24"/>
                <w:szCs w:val="24"/>
              </w:rPr>
              <w:t xml:space="preserve">алгоритм внедрения инструментов бережливого производства в хозяйственную деятельность промышленных </w:t>
            </w:r>
            <w:r w:rsidR="00CB1AC5" w:rsidRPr="00255421">
              <w:rPr>
                <w:bCs/>
                <w:sz w:val="24"/>
                <w:szCs w:val="24"/>
              </w:rPr>
              <w:t>предприятий; -</w:t>
            </w:r>
            <w:r>
              <w:rPr>
                <w:bCs/>
                <w:sz w:val="24"/>
                <w:szCs w:val="24"/>
              </w:rPr>
              <w:t xml:space="preserve"> </w:t>
            </w:r>
            <w:r w:rsidR="004C66EE" w:rsidRPr="00255421">
              <w:rPr>
                <w:bCs/>
                <w:sz w:val="24"/>
                <w:szCs w:val="24"/>
              </w:rPr>
              <w:t xml:space="preserve">методы и инструменты построения карты текущих и будущих потоков создания ценности; </w:t>
            </w:r>
          </w:p>
          <w:p w14:paraId="7C8EE3EC" w14:textId="25207025" w:rsidR="004C66EE" w:rsidRPr="00255421" w:rsidRDefault="007E05C8" w:rsidP="004C66EE">
            <w:pPr>
              <w:rPr>
                <w:bCs/>
                <w:sz w:val="24"/>
                <w:szCs w:val="24"/>
              </w:rPr>
            </w:pPr>
            <w:r>
              <w:rPr>
                <w:bCs/>
                <w:sz w:val="24"/>
                <w:szCs w:val="24"/>
              </w:rPr>
              <w:t xml:space="preserve">- </w:t>
            </w:r>
            <w:r w:rsidR="004C66EE" w:rsidRPr="00255421">
              <w:rPr>
                <w:bCs/>
                <w:sz w:val="24"/>
                <w:szCs w:val="24"/>
              </w:rPr>
              <w:t>классификацию и способы полу</w:t>
            </w:r>
            <w:r w:rsidR="00773DE2">
              <w:rPr>
                <w:bCs/>
                <w:sz w:val="24"/>
                <w:szCs w:val="24"/>
              </w:rPr>
              <w:t>чения композиционных материалов</w:t>
            </w:r>
          </w:p>
        </w:tc>
        <w:tc>
          <w:tcPr>
            <w:tcW w:w="1507" w:type="pct"/>
          </w:tcPr>
          <w:p w14:paraId="10CAC248" w14:textId="77777777" w:rsidR="004C66EE" w:rsidRPr="00255421" w:rsidRDefault="004C66EE" w:rsidP="004C66EE">
            <w:pPr>
              <w:rPr>
                <w:bCs/>
                <w:sz w:val="24"/>
                <w:szCs w:val="24"/>
              </w:rPr>
            </w:pPr>
            <w:r w:rsidRPr="00255421">
              <w:rPr>
                <w:bCs/>
                <w:sz w:val="24"/>
                <w:szCs w:val="24"/>
              </w:rPr>
              <w:t>Уровень освоения обучающимися материала</w:t>
            </w:r>
          </w:p>
        </w:tc>
        <w:tc>
          <w:tcPr>
            <w:tcW w:w="1743" w:type="pct"/>
          </w:tcPr>
          <w:p w14:paraId="4D8C0D36" w14:textId="3E89F13B" w:rsidR="004C66EE" w:rsidRPr="00255421" w:rsidRDefault="004C66EE" w:rsidP="004C66EE">
            <w:pPr>
              <w:rPr>
                <w:bCs/>
                <w:sz w:val="24"/>
                <w:szCs w:val="24"/>
              </w:rPr>
            </w:pPr>
            <w:r w:rsidRPr="00255421">
              <w:rPr>
                <w:bCs/>
                <w:sz w:val="24"/>
                <w:szCs w:val="24"/>
              </w:rPr>
              <w:t>Фронтальный и индивидуальный опрос во время а</w:t>
            </w:r>
            <w:r w:rsidR="00773DE2">
              <w:rPr>
                <w:bCs/>
                <w:sz w:val="24"/>
                <w:szCs w:val="24"/>
              </w:rPr>
              <w:t>удиторных занятий. Тестирование</w:t>
            </w:r>
          </w:p>
        </w:tc>
      </w:tr>
      <w:tr w:rsidR="004C66EE" w:rsidRPr="00773DE2" w14:paraId="7F355D9C" w14:textId="77777777" w:rsidTr="004C66EE">
        <w:tc>
          <w:tcPr>
            <w:tcW w:w="5000" w:type="pct"/>
            <w:gridSpan w:val="3"/>
          </w:tcPr>
          <w:p w14:paraId="35D67438" w14:textId="35BB552D" w:rsidR="004C66EE" w:rsidRPr="00773DE2" w:rsidRDefault="004C66EE" w:rsidP="004C66EE">
            <w:pPr>
              <w:tabs>
                <w:tab w:val="left" w:pos="2291"/>
              </w:tabs>
              <w:rPr>
                <w:bCs/>
                <w:sz w:val="24"/>
                <w:szCs w:val="24"/>
              </w:rPr>
            </w:pPr>
            <w:r w:rsidRPr="00773DE2">
              <w:rPr>
                <w:bCs/>
                <w:sz w:val="24"/>
                <w:szCs w:val="24"/>
              </w:rPr>
              <w:t>Перечень умений, осваиваемых в рамках дисциплины</w:t>
            </w:r>
          </w:p>
        </w:tc>
      </w:tr>
      <w:tr w:rsidR="004C66EE" w:rsidRPr="00255421" w14:paraId="2E34038D" w14:textId="77777777" w:rsidTr="00B06660">
        <w:trPr>
          <w:trHeight w:val="896"/>
        </w:trPr>
        <w:tc>
          <w:tcPr>
            <w:tcW w:w="1750" w:type="pct"/>
          </w:tcPr>
          <w:p w14:paraId="76258221" w14:textId="3430F32A" w:rsidR="00CB1AC5" w:rsidRDefault="00CB1AC5" w:rsidP="004C66EE">
            <w:pPr>
              <w:rPr>
                <w:bCs/>
                <w:sz w:val="24"/>
                <w:szCs w:val="24"/>
              </w:rPr>
            </w:pPr>
            <w:r>
              <w:rPr>
                <w:bCs/>
                <w:sz w:val="24"/>
                <w:szCs w:val="24"/>
              </w:rPr>
              <w:t xml:space="preserve">- </w:t>
            </w:r>
            <w:r w:rsidRPr="00255421">
              <w:rPr>
                <w:bCs/>
                <w:sz w:val="24"/>
                <w:szCs w:val="24"/>
              </w:rPr>
              <w:t>планировать</w:t>
            </w:r>
            <w:r w:rsidR="004C66EE" w:rsidRPr="00255421">
              <w:rPr>
                <w:bCs/>
                <w:sz w:val="24"/>
                <w:szCs w:val="24"/>
              </w:rPr>
              <w:t xml:space="preserve">, организовать </w:t>
            </w:r>
            <w:r w:rsidR="00773DE2">
              <w:rPr>
                <w:bCs/>
                <w:sz w:val="24"/>
                <w:szCs w:val="24"/>
              </w:rPr>
              <w:br/>
            </w:r>
            <w:r w:rsidR="004C66EE" w:rsidRPr="00255421">
              <w:rPr>
                <w:bCs/>
                <w:sz w:val="24"/>
                <w:szCs w:val="24"/>
              </w:rPr>
              <w:t xml:space="preserve">и проводить мероприятия по реализации принципов бережливого производства; </w:t>
            </w:r>
          </w:p>
          <w:p w14:paraId="09A1B595" w14:textId="2B91A695" w:rsidR="004C66EE" w:rsidRPr="00255421" w:rsidRDefault="00CB1AC5" w:rsidP="004C66EE">
            <w:pPr>
              <w:rPr>
                <w:bCs/>
                <w:sz w:val="24"/>
                <w:szCs w:val="24"/>
              </w:rPr>
            </w:pPr>
            <w:r>
              <w:rPr>
                <w:bCs/>
                <w:sz w:val="24"/>
                <w:szCs w:val="24"/>
              </w:rPr>
              <w:t xml:space="preserve">- </w:t>
            </w:r>
            <w:r w:rsidR="004C66EE" w:rsidRPr="00255421">
              <w:rPr>
                <w:bCs/>
                <w:sz w:val="24"/>
                <w:szCs w:val="24"/>
              </w:rPr>
              <w:t xml:space="preserve">пользоваться инструментами бережливого производства </w:t>
            </w:r>
            <w:r w:rsidR="00773DE2">
              <w:rPr>
                <w:bCs/>
                <w:sz w:val="24"/>
                <w:szCs w:val="24"/>
              </w:rPr>
              <w:br/>
            </w:r>
            <w:r w:rsidR="004C66EE" w:rsidRPr="00255421">
              <w:rPr>
                <w:bCs/>
                <w:sz w:val="24"/>
                <w:szCs w:val="24"/>
              </w:rPr>
              <w:t>в производственной деятельности предприятия</w:t>
            </w:r>
          </w:p>
        </w:tc>
        <w:tc>
          <w:tcPr>
            <w:tcW w:w="1507" w:type="pct"/>
          </w:tcPr>
          <w:p w14:paraId="1BBFDC2A" w14:textId="77777777" w:rsidR="004C66EE" w:rsidRPr="00255421" w:rsidRDefault="004C66EE" w:rsidP="004C66EE">
            <w:pPr>
              <w:rPr>
                <w:bCs/>
                <w:sz w:val="24"/>
                <w:szCs w:val="24"/>
              </w:rPr>
            </w:pPr>
            <w:r w:rsidRPr="00255421">
              <w:rPr>
                <w:bCs/>
                <w:sz w:val="24"/>
                <w:szCs w:val="24"/>
              </w:rPr>
              <w:t>Характеристики демонстрируемых умений</w:t>
            </w:r>
          </w:p>
        </w:tc>
        <w:tc>
          <w:tcPr>
            <w:tcW w:w="1743" w:type="pct"/>
          </w:tcPr>
          <w:p w14:paraId="56F27309" w14:textId="2C759241" w:rsidR="004C66EE" w:rsidRPr="00255421" w:rsidRDefault="00773DE2" w:rsidP="004C66EE">
            <w:pPr>
              <w:rPr>
                <w:bCs/>
                <w:sz w:val="24"/>
                <w:szCs w:val="24"/>
              </w:rPr>
            </w:pPr>
            <w:r w:rsidRPr="00255421">
              <w:rPr>
                <w:bCs/>
                <w:sz w:val="24"/>
                <w:szCs w:val="24"/>
              </w:rPr>
              <w:t>Фронтальный и индивидуальный опрос во время а</w:t>
            </w:r>
            <w:r>
              <w:rPr>
                <w:bCs/>
                <w:sz w:val="24"/>
                <w:szCs w:val="24"/>
              </w:rPr>
              <w:t>удиторных занятий. Тестирование</w:t>
            </w:r>
          </w:p>
        </w:tc>
      </w:tr>
    </w:tbl>
    <w:p w14:paraId="20CB73D1" w14:textId="77777777" w:rsidR="006D25D8" w:rsidRDefault="006D25D8" w:rsidP="00C877A6">
      <w:pPr>
        <w:shd w:val="clear" w:color="auto" w:fill="FFFFFF"/>
        <w:tabs>
          <w:tab w:val="left" w:leader="underscore" w:pos="8546"/>
        </w:tabs>
        <w:spacing w:line="276" w:lineRule="auto"/>
        <w:jc w:val="center"/>
        <w:rPr>
          <w:b/>
          <w:bCs/>
          <w:color w:val="0070C0"/>
          <w:sz w:val="24"/>
          <w:szCs w:val="24"/>
        </w:rPr>
      </w:pPr>
    </w:p>
    <w:p w14:paraId="5D245495" w14:textId="2E7BC525" w:rsidR="00FE58BD" w:rsidRDefault="00FE58BD" w:rsidP="00EA6560">
      <w:pPr>
        <w:widowControl/>
        <w:autoSpaceDE/>
        <w:autoSpaceDN/>
        <w:adjustRightInd/>
        <w:jc w:val="right"/>
        <w:rPr>
          <w:sz w:val="24"/>
          <w:szCs w:val="24"/>
        </w:rPr>
      </w:pPr>
      <w:r>
        <w:rPr>
          <w:b/>
          <w:bCs/>
          <w:color w:val="0070C0"/>
          <w:sz w:val="24"/>
          <w:szCs w:val="24"/>
        </w:rPr>
        <w:br w:type="page"/>
      </w:r>
    </w:p>
    <w:p w14:paraId="5E9554A0" w14:textId="1BC6120F" w:rsidR="004C5596" w:rsidRPr="00581687" w:rsidRDefault="004C5596" w:rsidP="004C5596">
      <w:pPr>
        <w:pStyle w:val="3"/>
        <w:rPr>
          <w:sz w:val="24"/>
          <w:szCs w:val="24"/>
        </w:rPr>
      </w:pPr>
      <w:bookmarkStart w:id="62" w:name="_Toc98177827"/>
      <w:r w:rsidRPr="00581687">
        <w:rPr>
          <w:sz w:val="24"/>
          <w:szCs w:val="24"/>
        </w:rPr>
        <w:t>Приложение 2.6</w:t>
      </w:r>
      <w:bookmarkEnd w:id="62"/>
    </w:p>
    <w:p w14:paraId="21DC69CD" w14:textId="7771ABD8" w:rsidR="004C5596" w:rsidRPr="00581687" w:rsidRDefault="004C5596" w:rsidP="004C5596">
      <w:pPr>
        <w:shd w:val="clear" w:color="auto" w:fill="FFFFFF"/>
        <w:spacing w:line="360" w:lineRule="auto"/>
        <w:jc w:val="right"/>
        <w:rPr>
          <w:b/>
          <w:bCs/>
          <w:iCs/>
          <w:sz w:val="24"/>
          <w:szCs w:val="24"/>
        </w:rPr>
      </w:pPr>
      <w:r w:rsidRPr="00581687">
        <w:rPr>
          <w:rFonts w:eastAsia="Times New Roman"/>
          <w:b/>
          <w:bCs/>
          <w:iCs/>
          <w:sz w:val="24"/>
          <w:szCs w:val="24"/>
        </w:rPr>
        <w:t>к ПОП по профессии</w:t>
      </w:r>
    </w:p>
    <w:p w14:paraId="1FD391A0" w14:textId="77777777" w:rsidR="004C5596" w:rsidRPr="00581687" w:rsidRDefault="004C5596" w:rsidP="004C5596">
      <w:pPr>
        <w:shd w:val="clear" w:color="auto" w:fill="FFFFFF"/>
        <w:spacing w:line="360" w:lineRule="auto"/>
        <w:jc w:val="right"/>
        <w:rPr>
          <w:rFonts w:eastAsia="Times New Roman"/>
          <w:b/>
          <w:bCs/>
          <w:sz w:val="24"/>
          <w:szCs w:val="24"/>
        </w:rPr>
      </w:pPr>
      <w:r w:rsidRPr="00581687">
        <w:rPr>
          <w:rFonts w:eastAsia="Times New Roman"/>
          <w:b/>
          <w:bCs/>
          <w:iCs/>
          <w:sz w:val="24"/>
          <w:szCs w:val="24"/>
        </w:rPr>
        <w:t>35.01.16 Мастер по водным биоресурсам и аквакультуре</w:t>
      </w:r>
    </w:p>
    <w:p w14:paraId="12866ACA" w14:textId="77777777" w:rsidR="004C5596" w:rsidRPr="00581687" w:rsidRDefault="004C5596" w:rsidP="004C5596">
      <w:pPr>
        <w:shd w:val="clear" w:color="auto" w:fill="FFFFFF"/>
        <w:spacing w:line="276" w:lineRule="auto"/>
        <w:jc w:val="center"/>
        <w:rPr>
          <w:rFonts w:eastAsia="Times New Roman"/>
          <w:b/>
          <w:bCs/>
          <w:sz w:val="24"/>
          <w:szCs w:val="24"/>
        </w:rPr>
      </w:pPr>
    </w:p>
    <w:p w14:paraId="49BB7BAF" w14:textId="77777777" w:rsidR="004C5596" w:rsidRPr="00581687" w:rsidRDefault="004C5596" w:rsidP="004C5596">
      <w:pPr>
        <w:shd w:val="clear" w:color="auto" w:fill="FFFFFF"/>
        <w:spacing w:line="276" w:lineRule="auto"/>
        <w:jc w:val="center"/>
        <w:rPr>
          <w:rFonts w:eastAsia="Times New Roman"/>
          <w:b/>
          <w:bCs/>
          <w:sz w:val="24"/>
          <w:szCs w:val="24"/>
        </w:rPr>
      </w:pPr>
    </w:p>
    <w:p w14:paraId="3884BA2C" w14:textId="77777777" w:rsidR="004C5596" w:rsidRPr="00581687" w:rsidRDefault="004C5596" w:rsidP="004C5596">
      <w:pPr>
        <w:shd w:val="clear" w:color="auto" w:fill="FFFFFF"/>
        <w:spacing w:line="276" w:lineRule="auto"/>
        <w:jc w:val="center"/>
        <w:rPr>
          <w:rFonts w:eastAsia="Times New Roman"/>
          <w:b/>
          <w:bCs/>
          <w:sz w:val="24"/>
          <w:szCs w:val="24"/>
        </w:rPr>
      </w:pPr>
    </w:p>
    <w:p w14:paraId="56E6FC68" w14:textId="77777777" w:rsidR="004C5596" w:rsidRPr="00581687" w:rsidRDefault="004C5596" w:rsidP="004C5596">
      <w:pPr>
        <w:shd w:val="clear" w:color="auto" w:fill="FFFFFF"/>
        <w:spacing w:line="276" w:lineRule="auto"/>
        <w:jc w:val="center"/>
        <w:rPr>
          <w:rFonts w:eastAsia="Times New Roman"/>
          <w:b/>
          <w:bCs/>
          <w:sz w:val="24"/>
          <w:szCs w:val="24"/>
        </w:rPr>
      </w:pPr>
    </w:p>
    <w:p w14:paraId="766DF420" w14:textId="77777777" w:rsidR="004C5596" w:rsidRPr="00581687" w:rsidRDefault="004C5596" w:rsidP="004C5596">
      <w:pPr>
        <w:shd w:val="clear" w:color="auto" w:fill="FFFFFF"/>
        <w:spacing w:line="276" w:lineRule="auto"/>
        <w:jc w:val="center"/>
        <w:rPr>
          <w:rFonts w:eastAsia="Times New Roman"/>
          <w:b/>
          <w:bCs/>
          <w:sz w:val="24"/>
          <w:szCs w:val="24"/>
        </w:rPr>
      </w:pPr>
    </w:p>
    <w:p w14:paraId="733B615D" w14:textId="77777777" w:rsidR="004C5596" w:rsidRPr="00581687" w:rsidRDefault="004C5596" w:rsidP="004C5596">
      <w:pPr>
        <w:shd w:val="clear" w:color="auto" w:fill="FFFFFF"/>
        <w:spacing w:line="276" w:lineRule="auto"/>
        <w:jc w:val="center"/>
        <w:rPr>
          <w:rFonts w:eastAsia="Times New Roman"/>
          <w:b/>
          <w:bCs/>
          <w:sz w:val="24"/>
          <w:szCs w:val="24"/>
        </w:rPr>
      </w:pPr>
    </w:p>
    <w:p w14:paraId="481322CC" w14:textId="77777777" w:rsidR="004C5596" w:rsidRPr="00581687" w:rsidRDefault="004C5596" w:rsidP="004C5596">
      <w:pPr>
        <w:shd w:val="clear" w:color="auto" w:fill="FFFFFF"/>
        <w:spacing w:line="276" w:lineRule="auto"/>
        <w:jc w:val="center"/>
        <w:rPr>
          <w:rFonts w:eastAsia="Times New Roman"/>
          <w:b/>
          <w:bCs/>
          <w:sz w:val="24"/>
          <w:szCs w:val="24"/>
        </w:rPr>
      </w:pPr>
    </w:p>
    <w:p w14:paraId="212AC93F" w14:textId="77777777" w:rsidR="004C5596" w:rsidRPr="00581687" w:rsidRDefault="004C5596" w:rsidP="004C5596">
      <w:pPr>
        <w:shd w:val="clear" w:color="auto" w:fill="FFFFFF"/>
        <w:spacing w:line="276" w:lineRule="auto"/>
        <w:jc w:val="center"/>
        <w:rPr>
          <w:rFonts w:eastAsia="Times New Roman"/>
          <w:b/>
          <w:bCs/>
          <w:sz w:val="24"/>
          <w:szCs w:val="24"/>
        </w:rPr>
      </w:pPr>
    </w:p>
    <w:p w14:paraId="01774743" w14:textId="77777777" w:rsidR="004C5596" w:rsidRPr="00581687" w:rsidRDefault="004C5596" w:rsidP="004C5596">
      <w:pPr>
        <w:shd w:val="clear" w:color="auto" w:fill="FFFFFF"/>
        <w:spacing w:line="276" w:lineRule="auto"/>
        <w:jc w:val="center"/>
        <w:rPr>
          <w:rFonts w:eastAsia="Times New Roman"/>
          <w:b/>
          <w:bCs/>
          <w:sz w:val="24"/>
          <w:szCs w:val="24"/>
        </w:rPr>
      </w:pPr>
    </w:p>
    <w:p w14:paraId="57F592DB" w14:textId="77777777" w:rsidR="004C5596" w:rsidRPr="00581687" w:rsidRDefault="004C5596" w:rsidP="004C5596">
      <w:pPr>
        <w:shd w:val="clear" w:color="auto" w:fill="FFFFFF"/>
        <w:spacing w:line="276" w:lineRule="auto"/>
        <w:jc w:val="center"/>
        <w:rPr>
          <w:rFonts w:eastAsia="Times New Roman"/>
          <w:b/>
          <w:bCs/>
          <w:sz w:val="24"/>
          <w:szCs w:val="24"/>
        </w:rPr>
      </w:pPr>
    </w:p>
    <w:p w14:paraId="030FBA46" w14:textId="77777777" w:rsidR="004C5596" w:rsidRPr="00581687" w:rsidRDefault="004C5596" w:rsidP="004C5596">
      <w:pPr>
        <w:shd w:val="clear" w:color="auto" w:fill="FFFFFF"/>
        <w:spacing w:line="276" w:lineRule="auto"/>
        <w:jc w:val="center"/>
        <w:rPr>
          <w:rFonts w:eastAsia="Times New Roman"/>
          <w:b/>
          <w:bCs/>
          <w:sz w:val="24"/>
          <w:szCs w:val="24"/>
        </w:rPr>
      </w:pPr>
    </w:p>
    <w:p w14:paraId="3AF21D78" w14:textId="0D69BECA" w:rsidR="00CA4347" w:rsidRPr="00581687" w:rsidRDefault="004C5596" w:rsidP="004C5596">
      <w:pPr>
        <w:pStyle w:val="3"/>
        <w:jc w:val="center"/>
        <w:rPr>
          <w:iCs/>
          <w:sz w:val="24"/>
          <w:szCs w:val="24"/>
        </w:rPr>
      </w:pPr>
      <w:bookmarkStart w:id="63" w:name="_Toc98177828"/>
      <w:r w:rsidRPr="00581687">
        <w:rPr>
          <w:sz w:val="24"/>
          <w:szCs w:val="24"/>
        </w:rPr>
        <w:t>ПРИМЕРНАЯ РАБОЧАЯ ПРОГРАММА УЧЕБНОЙ ДИСЦИПЛИНЫ</w:t>
      </w:r>
      <w:bookmarkEnd w:id="63"/>
    </w:p>
    <w:p w14:paraId="75614FBE" w14:textId="77777777" w:rsidR="00CA4347" w:rsidRPr="00581687" w:rsidRDefault="00CA4347" w:rsidP="004C5596">
      <w:pPr>
        <w:jc w:val="center"/>
        <w:rPr>
          <w:b/>
          <w:bCs/>
          <w:iCs/>
          <w:sz w:val="24"/>
          <w:szCs w:val="24"/>
          <w:u w:val="single"/>
        </w:rPr>
      </w:pPr>
    </w:p>
    <w:p w14:paraId="313D3358" w14:textId="2339A6D5" w:rsidR="00CA4347" w:rsidRPr="00581687" w:rsidRDefault="004C5596" w:rsidP="004C5596">
      <w:pPr>
        <w:pStyle w:val="3"/>
        <w:jc w:val="center"/>
        <w:rPr>
          <w:sz w:val="24"/>
          <w:szCs w:val="24"/>
        </w:rPr>
      </w:pPr>
      <w:bookmarkStart w:id="64" w:name="_Toc98177829"/>
      <w:r w:rsidRPr="00581687">
        <w:rPr>
          <w:sz w:val="24"/>
          <w:szCs w:val="24"/>
        </w:rPr>
        <w:t>ОП.</w:t>
      </w:r>
      <w:r w:rsidR="00CA4347" w:rsidRPr="00581687">
        <w:rPr>
          <w:sz w:val="24"/>
          <w:szCs w:val="24"/>
        </w:rPr>
        <w:t>0</w:t>
      </w:r>
      <w:r w:rsidR="00EA6560" w:rsidRPr="00581687">
        <w:rPr>
          <w:sz w:val="24"/>
          <w:szCs w:val="24"/>
        </w:rPr>
        <w:t>1</w:t>
      </w:r>
      <w:r w:rsidR="00CA4347" w:rsidRPr="00581687">
        <w:rPr>
          <w:sz w:val="24"/>
          <w:szCs w:val="24"/>
        </w:rPr>
        <w:t xml:space="preserve"> </w:t>
      </w:r>
      <w:r w:rsidR="00EA6560" w:rsidRPr="00581687">
        <w:rPr>
          <w:sz w:val="24"/>
          <w:szCs w:val="24"/>
        </w:rPr>
        <w:t xml:space="preserve">ПРИКЛАДНЫЕ КОМПЬЮТЕРНЫЕ ПРОГРАММЫ </w:t>
      </w:r>
      <w:r w:rsidRPr="00581687">
        <w:rPr>
          <w:sz w:val="24"/>
          <w:szCs w:val="24"/>
        </w:rPr>
        <w:br/>
      </w:r>
      <w:r w:rsidR="00EA6560" w:rsidRPr="00581687">
        <w:rPr>
          <w:sz w:val="24"/>
          <w:szCs w:val="24"/>
        </w:rPr>
        <w:t>В ПРОФЕССИОНАЛЬНОЙ ДЕЯТЕЛЬНОСТИ</w:t>
      </w:r>
      <w:bookmarkEnd w:id="64"/>
    </w:p>
    <w:p w14:paraId="13E7929C" w14:textId="77777777" w:rsidR="00CA4347" w:rsidRPr="00581687" w:rsidRDefault="00CA4347" w:rsidP="00CA4347">
      <w:pPr>
        <w:rPr>
          <w:b/>
          <w:bCs/>
          <w:iCs/>
          <w:sz w:val="24"/>
          <w:szCs w:val="24"/>
        </w:rPr>
      </w:pPr>
    </w:p>
    <w:p w14:paraId="35F023C5" w14:textId="77777777" w:rsidR="00CA4347" w:rsidRPr="00A66B8E" w:rsidRDefault="00CA4347" w:rsidP="00CA4347">
      <w:pPr>
        <w:rPr>
          <w:b/>
          <w:bCs/>
          <w:iCs/>
          <w:sz w:val="24"/>
          <w:szCs w:val="24"/>
        </w:rPr>
      </w:pPr>
    </w:p>
    <w:p w14:paraId="5898FFC7" w14:textId="77777777" w:rsidR="00CA4347" w:rsidRPr="00A66B8E" w:rsidRDefault="00CA4347" w:rsidP="00CA4347">
      <w:pPr>
        <w:rPr>
          <w:b/>
          <w:bCs/>
          <w:iCs/>
          <w:sz w:val="24"/>
          <w:szCs w:val="24"/>
        </w:rPr>
      </w:pPr>
    </w:p>
    <w:p w14:paraId="00994C84" w14:textId="77777777" w:rsidR="00CA4347" w:rsidRPr="00A66B8E" w:rsidRDefault="00CA4347" w:rsidP="00CA4347">
      <w:pPr>
        <w:rPr>
          <w:b/>
          <w:bCs/>
          <w:iCs/>
          <w:sz w:val="24"/>
          <w:szCs w:val="24"/>
        </w:rPr>
      </w:pPr>
    </w:p>
    <w:p w14:paraId="1419018E" w14:textId="77777777" w:rsidR="00CA4347" w:rsidRPr="00A66B8E" w:rsidRDefault="00CA4347" w:rsidP="00CA4347">
      <w:pPr>
        <w:rPr>
          <w:b/>
          <w:bCs/>
          <w:iCs/>
          <w:sz w:val="24"/>
          <w:szCs w:val="24"/>
        </w:rPr>
      </w:pPr>
    </w:p>
    <w:p w14:paraId="1E5D4E66" w14:textId="77777777" w:rsidR="00CA4347" w:rsidRPr="00A66B8E" w:rsidRDefault="00CA4347" w:rsidP="00CA4347">
      <w:pPr>
        <w:rPr>
          <w:b/>
          <w:bCs/>
          <w:iCs/>
          <w:sz w:val="24"/>
          <w:szCs w:val="24"/>
        </w:rPr>
      </w:pPr>
    </w:p>
    <w:p w14:paraId="7C956BAA" w14:textId="77777777" w:rsidR="00CA4347" w:rsidRPr="00A66B8E" w:rsidRDefault="00CA4347" w:rsidP="00CA4347">
      <w:pPr>
        <w:rPr>
          <w:b/>
          <w:bCs/>
          <w:iCs/>
          <w:sz w:val="24"/>
          <w:szCs w:val="24"/>
        </w:rPr>
      </w:pPr>
    </w:p>
    <w:p w14:paraId="0B5061B1" w14:textId="77777777" w:rsidR="00CA4347" w:rsidRPr="00A66B8E" w:rsidRDefault="00CA4347" w:rsidP="00CA4347">
      <w:pPr>
        <w:rPr>
          <w:b/>
          <w:bCs/>
          <w:iCs/>
          <w:sz w:val="24"/>
          <w:szCs w:val="24"/>
        </w:rPr>
      </w:pPr>
    </w:p>
    <w:p w14:paraId="25C08803" w14:textId="77777777" w:rsidR="00CA4347" w:rsidRDefault="00CA4347" w:rsidP="00CA4347">
      <w:pPr>
        <w:jc w:val="center"/>
        <w:rPr>
          <w:b/>
          <w:bCs/>
          <w:sz w:val="24"/>
          <w:szCs w:val="24"/>
        </w:rPr>
      </w:pPr>
    </w:p>
    <w:p w14:paraId="662EA438" w14:textId="77777777" w:rsidR="00CA4347" w:rsidRDefault="00CA4347" w:rsidP="00CA4347">
      <w:pPr>
        <w:jc w:val="center"/>
        <w:rPr>
          <w:b/>
          <w:bCs/>
          <w:sz w:val="24"/>
          <w:szCs w:val="24"/>
        </w:rPr>
      </w:pPr>
    </w:p>
    <w:p w14:paraId="265EDCF9" w14:textId="77777777" w:rsidR="00CA4347" w:rsidRDefault="00CA4347" w:rsidP="00CA4347">
      <w:pPr>
        <w:jc w:val="center"/>
        <w:rPr>
          <w:b/>
          <w:bCs/>
          <w:sz w:val="24"/>
          <w:szCs w:val="24"/>
        </w:rPr>
      </w:pPr>
    </w:p>
    <w:p w14:paraId="20501420" w14:textId="03EAD403" w:rsidR="00CA4347" w:rsidRDefault="00CA4347" w:rsidP="00CA4347">
      <w:pPr>
        <w:jc w:val="center"/>
        <w:rPr>
          <w:b/>
          <w:bCs/>
          <w:sz w:val="24"/>
          <w:szCs w:val="24"/>
        </w:rPr>
      </w:pPr>
    </w:p>
    <w:p w14:paraId="62D433A1" w14:textId="5E58DCCC" w:rsidR="00E9035D" w:rsidRDefault="00E9035D" w:rsidP="00CA4347">
      <w:pPr>
        <w:jc w:val="center"/>
        <w:rPr>
          <w:b/>
          <w:bCs/>
          <w:sz w:val="24"/>
          <w:szCs w:val="24"/>
        </w:rPr>
      </w:pPr>
    </w:p>
    <w:p w14:paraId="121B7386" w14:textId="26577D48" w:rsidR="00E9035D" w:rsidRDefault="00E9035D" w:rsidP="00CA4347">
      <w:pPr>
        <w:jc w:val="center"/>
        <w:rPr>
          <w:b/>
          <w:bCs/>
          <w:sz w:val="24"/>
          <w:szCs w:val="24"/>
        </w:rPr>
      </w:pPr>
    </w:p>
    <w:p w14:paraId="056DF8C5" w14:textId="5E3BD6DE" w:rsidR="00E9035D" w:rsidRDefault="00E9035D" w:rsidP="00CA4347">
      <w:pPr>
        <w:jc w:val="center"/>
        <w:rPr>
          <w:b/>
          <w:bCs/>
          <w:sz w:val="24"/>
          <w:szCs w:val="24"/>
        </w:rPr>
      </w:pPr>
    </w:p>
    <w:p w14:paraId="38AEDCB7" w14:textId="2E0874FF" w:rsidR="00E9035D" w:rsidRDefault="00E9035D" w:rsidP="00CA4347">
      <w:pPr>
        <w:jc w:val="center"/>
        <w:rPr>
          <w:b/>
          <w:bCs/>
          <w:sz w:val="24"/>
          <w:szCs w:val="24"/>
        </w:rPr>
      </w:pPr>
    </w:p>
    <w:p w14:paraId="157D2B43" w14:textId="6F842899" w:rsidR="00E9035D" w:rsidRDefault="00E9035D" w:rsidP="00CA4347">
      <w:pPr>
        <w:jc w:val="center"/>
        <w:rPr>
          <w:b/>
          <w:bCs/>
          <w:sz w:val="24"/>
          <w:szCs w:val="24"/>
        </w:rPr>
      </w:pPr>
    </w:p>
    <w:p w14:paraId="3C165B43" w14:textId="77777777" w:rsidR="00E9035D" w:rsidRDefault="00E9035D" w:rsidP="00CA4347">
      <w:pPr>
        <w:jc w:val="center"/>
        <w:rPr>
          <w:b/>
          <w:bCs/>
          <w:sz w:val="24"/>
          <w:szCs w:val="24"/>
        </w:rPr>
      </w:pPr>
    </w:p>
    <w:p w14:paraId="3B20D708" w14:textId="77777777" w:rsidR="00CA4347" w:rsidRDefault="00CA4347" w:rsidP="00CA4347">
      <w:pPr>
        <w:jc w:val="center"/>
        <w:rPr>
          <w:b/>
          <w:bCs/>
          <w:sz w:val="24"/>
          <w:szCs w:val="24"/>
        </w:rPr>
      </w:pPr>
    </w:p>
    <w:p w14:paraId="75E62BB7" w14:textId="77777777" w:rsidR="00CA4347" w:rsidRDefault="00CA4347" w:rsidP="00CA4347">
      <w:pPr>
        <w:jc w:val="center"/>
        <w:rPr>
          <w:b/>
          <w:bCs/>
          <w:sz w:val="24"/>
          <w:szCs w:val="24"/>
        </w:rPr>
      </w:pPr>
    </w:p>
    <w:p w14:paraId="1A27F535" w14:textId="77777777" w:rsidR="00CA4347" w:rsidRDefault="00CA4347" w:rsidP="00CA4347">
      <w:pPr>
        <w:jc w:val="center"/>
        <w:rPr>
          <w:b/>
          <w:bCs/>
          <w:sz w:val="24"/>
          <w:szCs w:val="24"/>
        </w:rPr>
      </w:pPr>
    </w:p>
    <w:p w14:paraId="09F6B11F" w14:textId="77777777" w:rsidR="00CA4347" w:rsidRDefault="00CA4347" w:rsidP="00CA4347">
      <w:pPr>
        <w:jc w:val="center"/>
        <w:rPr>
          <w:b/>
          <w:bCs/>
          <w:sz w:val="24"/>
          <w:szCs w:val="24"/>
        </w:rPr>
      </w:pPr>
    </w:p>
    <w:p w14:paraId="57F5B4F2" w14:textId="77777777" w:rsidR="00CA4347" w:rsidRDefault="00CA4347" w:rsidP="00CA4347">
      <w:pPr>
        <w:jc w:val="center"/>
        <w:rPr>
          <w:b/>
          <w:bCs/>
          <w:sz w:val="24"/>
          <w:szCs w:val="24"/>
        </w:rPr>
      </w:pPr>
    </w:p>
    <w:p w14:paraId="082B9B15" w14:textId="77777777" w:rsidR="00CA4347" w:rsidRDefault="00CA4347" w:rsidP="00CA4347">
      <w:pPr>
        <w:jc w:val="center"/>
        <w:rPr>
          <w:b/>
          <w:bCs/>
          <w:sz w:val="24"/>
          <w:szCs w:val="24"/>
        </w:rPr>
      </w:pPr>
    </w:p>
    <w:p w14:paraId="0BE92F14" w14:textId="77777777" w:rsidR="00CA4347" w:rsidRDefault="00CA4347" w:rsidP="00CA4347">
      <w:pPr>
        <w:jc w:val="center"/>
        <w:rPr>
          <w:b/>
          <w:bCs/>
          <w:sz w:val="24"/>
          <w:szCs w:val="24"/>
        </w:rPr>
      </w:pPr>
    </w:p>
    <w:p w14:paraId="0BBFB975" w14:textId="77777777" w:rsidR="00CA4347" w:rsidRDefault="00CA4347" w:rsidP="00CA4347">
      <w:pPr>
        <w:jc w:val="center"/>
        <w:rPr>
          <w:b/>
          <w:bCs/>
          <w:sz w:val="24"/>
          <w:szCs w:val="24"/>
        </w:rPr>
      </w:pPr>
    </w:p>
    <w:p w14:paraId="553A70E7" w14:textId="77777777" w:rsidR="00CA4347" w:rsidRDefault="00CA4347" w:rsidP="00CA4347">
      <w:pPr>
        <w:jc w:val="center"/>
        <w:rPr>
          <w:b/>
          <w:bCs/>
          <w:sz w:val="24"/>
          <w:szCs w:val="24"/>
        </w:rPr>
      </w:pPr>
    </w:p>
    <w:p w14:paraId="2A1F270F" w14:textId="70E56E98" w:rsidR="00CA4347" w:rsidRPr="00A66B8E" w:rsidRDefault="00CA4347" w:rsidP="004C5596">
      <w:pPr>
        <w:jc w:val="center"/>
        <w:rPr>
          <w:b/>
          <w:bCs/>
          <w:iCs/>
          <w:sz w:val="24"/>
          <w:szCs w:val="24"/>
        </w:rPr>
      </w:pPr>
      <w:r w:rsidRPr="00A66B8E">
        <w:rPr>
          <w:b/>
          <w:bCs/>
          <w:sz w:val="24"/>
          <w:szCs w:val="24"/>
        </w:rPr>
        <w:t>20</w:t>
      </w:r>
      <w:r w:rsidR="007F7C88">
        <w:rPr>
          <w:b/>
          <w:bCs/>
          <w:sz w:val="24"/>
          <w:szCs w:val="24"/>
          <w:lang w:val="en-US"/>
        </w:rPr>
        <w:t>2</w:t>
      </w:r>
      <w:r w:rsidR="00581687">
        <w:rPr>
          <w:b/>
          <w:bCs/>
          <w:sz w:val="24"/>
          <w:szCs w:val="24"/>
        </w:rPr>
        <w:t>3</w:t>
      </w:r>
      <w:r w:rsidR="004C5596">
        <w:rPr>
          <w:b/>
          <w:bCs/>
          <w:sz w:val="24"/>
          <w:szCs w:val="24"/>
        </w:rPr>
        <w:t xml:space="preserve"> г.</w:t>
      </w:r>
    </w:p>
    <w:p w14:paraId="15175D0E" w14:textId="77777777" w:rsidR="004140B4" w:rsidRDefault="004140B4">
      <w:pPr>
        <w:widowControl/>
        <w:autoSpaceDE/>
        <w:autoSpaceDN/>
        <w:adjustRightInd/>
        <w:spacing w:after="200" w:line="276" w:lineRule="auto"/>
        <w:rPr>
          <w:b/>
          <w:bCs/>
          <w:i/>
          <w:iCs/>
          <w:sz w:val="24"/>
          <w:szCs w:val="24"/>
        </w:rPr>
      </w:pPr>
      <w:r>
        <w:rPr>
          <w:b/>
          <w:bCs/>
          <w:i/>
          <w:iCs/>
          <w:sz w:val="24"/>
          <w:szCs w:val="24"/>
        </w:rPr>
        <w:br w:type="page"/>
      </w:r>
    </w:p>
    <w:p w14:paraId="2B40B63F" w14:textId="666A3F9D" w:rsidR="00BC79DE" w:rsidRPr="00581687" w:rsidRDefault="00BC79DE" w:rsidP="00BC79DE">
      <w:pPr>
        <w:jc w:val="center"/>
        <w:rPr>
          <w:b/>
          <w:bCs/>
          <w:sz w:val="24"/>
          <w:szCs w:val="24"/>
        </w:rPr>
      </w:pPr>
      <w:r w:rsidRPr="00581687">
        <w:rPr>
          <w:b/>
          <w:bCs/>
          <w:sz w:val="24"/>
          <w:szCs w:val="24"/>
        </w:rPr>
        <w:t>СОДЕРЖАНИЕ</w:t>
      </w:r>
    </w:p>
    <w:p w14:paraId="6C9C4A61" w14:textId="77777777" w:rsidR="00BC79DE" w:rsidRPr="00A66B8E" w:rsidRDefault="00BC79DE" w:rsidP="00BC79DE">
      <w:pPr>
        <w:rPr>
          <w:b/>
          <w:bCs/>
          <w:iCs/>
          <w:sz w:val="24"/>
          <w:szCs w:val="24"/>
        </w:rPr>
      </w:pPr>
    </w:p>
    <w:tbl>
      <w:tblPr>
        <w:tblW w:w="0" w:type="auto"/>
        <w:tblInd w:w="108" w:type="dxa"/>
        <w:tblLook w:val="01E0" w:firstRow="1" w:lastRow="1" w:firstColumn="1" w:lastColumn="1" w:noHBand="0" w:noVBand="0"/>
      </w:tblPr>
      <w:tblGrid>
        <w:gridCol w:w="9246"/>
      </w:tblGrid>
      <w:tr w:rsidR="00BC79DE" w:rsidRPr="00A66B8E" w14:paraId="65549344" w14:textId="77777777" w:rsidTr="00D8198E">
        <w:tc>
          <w:tcPr>
            <w:tcW w:w="8931" w:type="dxa"/>
          </w:tcPr>
          <w:p w14:paraId="42DE4D9F" w14:textId="77777777" w:rsidR="00BC79DE" w:rsidRPr="00A66B8E" w:rsidRDefault="00BC79DE" w:rsidP="00D8198E">
            <w:pPr>
              <w:jc w:val="both"/>
              <w:rPr>
                <w:b/>
                <w:bCs/>
                <w:sz w:val="24"/>
                <w:szCs w:val="24"/>
              </w:rPr>
            </w:pPr>
          </w:p>
        </w:tc>
      </w:tr>
      <w:tr w:rsidR="00BC79DE" w:rsidRPr="00A66B8E" w14:paraId="338A2071" w14:textId="77777777" w:rsidTr="00D8198E">
        <w:tc>
          <w:tcPr>
            <w:tcW w:w="8931" w:type="dxa"/>
          </w:tcPr>
          <w:tbl>
            <w:tblPr>
              <w:tblW w:w="9109" w:type="dxa"/>
              <w:tblLook w:val="01E0" w:firstRow="1" w:lastRow="1" w:firstColumn="1" w:lastColumn="1" w:noHBand="0" w:noVBand="0"/>
            </w:tblPr>
            <w:tblGrid>
              <w:gridCol w:w="7833"/>
              <w:gridCol w:w="1276"/>
            </w:tblGrid>
            <w:tr w:rsidR="00BC79DE" w:rsidRPr="00593B02" w14:paraId="2901F85F" w14:textId="77777777" w:rsidTr="00D8198E">
              <w:tc>
                <w:tcPr>
                  <w:tcW w:w="7833" w:type="dxa"/>
                </w:tcPr>
                <w:p w14:paraId="78A294FB" w14:textId="77777777" w:rsidR="00BC79DE" w:rsidRPr="00593B02" w:rsidRDefault="00BC79DE" w:rsidP="003E6B63">
                  <w:pPr>
                    <w:widowControl/>
                    <w:numPr>
                      <w:ilvl w:val="0"/>
                      <w:numId w:val="85"/>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76" w:type="dxa"/>
                </w:tcPr>
                <w:p w14:paraId="103A5600" w14:textId="77777777" w:rsidR="00BC79DE" w:rsidRPr="00593B02" w:rsidRDefault="00BC79DE" w:rsidP="00D8198E">
                  <w:pPr>
                    <w:rPr>
                      <w:b/>
                      <w:sz w:val="24"/>
                      <w:szCs w:val="24"/>
                    </w:rPr>
                  </w:pPr>
                </w:p>
              </w:tc>
            </w:tr>
            <w:tr w:rsidR="00BC79DE" w:rsidRPr="00593B02" w14:paraId="211FEF40" w14:textId="77777777" w:rsidTr="00D8198E">
              <w:tc>
                <w:tcPr>
                  <w:tcW w:w="7833" w:type="dxa"/>
                </w:tcPr>
                <w:p w14:paraId="4BA21B18" w14:textId="77777777" w:rsidR="00BC79DE" w:rsidRPr="00593B02" w:rsidRDefault="00BC79DE" w:rsidP="003E6B63">
                  <w:pPr>
                    <w:widowControl/>
                    <w:numPr>
                      <w:ilvl w:val="0"/>
                      <w:numId w:val="85"/>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24F6459B" w14:textId="77777777" w:rsidR="00BC79DE" w:rsidRPr="00593B02" w:rsidRDefault="00BC79DE" w:rsidP="003E6B63">
                  <w:pPr>
                    <w:widowControl/>
                    <w:numPr>
                      <w:ilvl w:val="0"/>
                      <w:numId w:val="85"/>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76" w:type="dxa"/>
                </w:tcPr>
                <w:p w14:paraId="16D915A4" w14:textId="77777777" w:rsidR="00BC79DE" w:rsidRPr="00593B02" w:rsidRDefault="00BC79DE" w:rsidP="00D8198E">
                  <w:pPr>
                    <w:ind w:left="644"/>
                    <w:rPr>
                      <w:b/>
                      <w:sz w:val="24"/>
                      <w:szCs w:val="24"/>
                    </w:rPr>
                  </w:pPr>
                </w:p>
              </w:tc>
            </w:tr>
            <w:tr w:rsidR="00BC79DE" w:rsidRPr="00593B02" w14:paraId="113FC758" w14:textId="77777777" w:rsidTr="00D8198E">
              <w:tc>
                <w:tcPr>
                  <w:tcW w:w="7833" w:type="dxa"/>
                </w:tcPr>
                <w:p w14:paraId="612A2657" w14:textId="77777777" w:rsidR="00BC79DE" w:rsidRPr="00593B02" w:rsidRDefault="00BC79DE" w:rsidP="003E6B63">
                  <w:pPr>
                    <w:widowControl/>
                    <w:numPr>
                      <w:ilvl w:val="0"/>
                      <w:numId w:val="85"/>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tc>
              <w:tc>
                <w:tcPr>
                  <w:tcW w:w="1276" w:type="dxa"/>
                </w:tcPr>
                <w:p w14:paraId="290DCB5F" w14:textId="77777777" w:rsidR="00BC79DE" w:rsidRPr="00593B02" w:rsidRDefault="00BC79DE" w:rsidP="00D8198E">
                  <w:pPr>
                    <w:rPr>
                      <w:b/>
                      <w:sz w:val="24"/>
                      <w:szCs w:val="24"/>
                    </w:rPr>
                  </w:pPr>
                </w:p>
              </w:tc>
            </w:tr>
          </w:tbl>
          <w:p w14:paraId="56CF278D" w14:textId="77777777" w:rsidR="00BC79DE" w:rsidRPr="00A66B8E" w:rsidRDefault="00BC79DE" w:rsidP="00D8198E">
            <w:pPr>
              <w:jc w:val="both"/>
              <w:rPr>
                <w:b/>
                <w:bCs/>
                <w:sz w:val="24"/>
                <w:szCs w:val="24"/>
              </w:rPr>
            </w:pPr>
          </w:p>
          <w:p w14:paraId="642D28FB" w14:textId="77777777" w:rsidR="00BC79DE" w:rsidRPr="00A66B8E" w:rsidRDefault="00BC79DE" w:rsidP="00D8198E">
            <w:pPr>
              <w:jc w:val="both"/>
              <w:rPr>
                <w:b/>
                <w:bCs/>
                <w:sz w:val="24"/>
                <w:szCs w:val="24"/>
              </w:rPr>
            </w:pPr>
          </w:p>
        </w:tc>
      </w:tr>
    </w:tbl>
    <w:p w14:paraId="13298F36" w14:textId="783047E0" w:rsidR="00CA4347" w:rsidRPr="00A66B8E" w:rsidRDefault="00CA4347" w:rsidP="001E423E">
      <w:pPr>
        <w:spacing w:line="276" w:lineRule="auto"/>
        <w:jc w:val="center"/>
        <w:rPr>
          <w:b/>
          <w:bCs/>
          <w:iCs/>
          <w:sz w:val="24"/>
          <w:szCs w:val="24"/>
        </w:rPr>
      </w:pPr>
      <w:r w:rsidRPr="00A66B8E">
        <w:rPr>
          <w:b/>
          <w:bCs/>
          <w:iCs/>
          <w:sz w:val="24"/>
          <w:szCs w:val="24"/>
          <w:u w:val="single"/>
        </w:rPr>
        <w:br w:type="page"/>
      </w:r>
      <w:r w:rsidRPr="00A66B8E">
        <w:rPr>
          <w:b/>
          <w:bCs/>
          <w:iCs/>
          <w:sz w:val="24"/>
          <w:szCs w:val="24"/>
        </w:rPr>
        <w:t>1.</w:t>
      </w:r>
      <w:r w:rsidR="001E423E">
        <w:rPr>
          <w:b/>
          <w:bCs/>
          <w:iCs/>
          <w:sz w:val="24"/>
          <w:szCs w:val="24"/>
        </w:rPr>
        <w:t xml:space="preserve"> </w:t>
      </w:r>
      <w:r w:rsidRPr="00A66B8E">
        <w:rPr>
          <w:b/>
          <w:bCs/>
          <w:iCs/>
          <w:sz w:val="24"/>
          <w:szCs w:val="24"/>
        </w:rPr>
        <w:t xml:space="preserve">ОБЩАЯ ХАРАКТЕРИСТИКА ПРИМЕРНОЙ РАБОЧЕЙ ПРОГРАММЫ </w:t>
      </w:r>
      <w:r w:rsidR="001E423E">
        <w:rPr>
          <w:b/>
          <w:bCs/>
          <w:iCs/>
          <w:sz w:val="24"/>
          <w:szCs w:val="24"/>
        </w:rPr>
        <w:br/>
      </w:r>
      <w:r w:rsidRPr="00A66B8E">
        <w:rPr>
          <w:b/>
          <w:bCs/>
          <w:iCs/>
          <w:sz w:val="24"/>
          <w:szCs w:val="24"/>
        </w:rPr>
        <w:t xml:space="preserve">УЧЕБНОЙ ДИСЦИПЛИНЫ </w:t>
      </w:r>
      <w:r w:rsidR="001E423E">
        <w:rPr>
          <w:b/>
          <w:bCs/>
          <w:iCs/>
          <w:sz w:val="24"/>
          <w:szCs w:val="24"/>
        </w:rPr>
        <w:br/>
      </w:r>
      <w:r w:rsidR="001F30EF">
        <w:rPr>
          <w:b/>
          <w:bCs/>
          <w:iCs/>
          <w:sz w:val="24"/>
          <w:szCs w:val="24"/>
        </w:rPr>
        <w:t xml:space="preserve">ОП.01 </w:t>
      </w:r>
      <w:r w:rsidR="001F30EF" w:rsidRPr="00EA6560">
        <w:rPr>
          <w:b/>
          <w:bCs/>
          <w:kern w:val="32"/>
          <w:sz w:val="24"/>
          <w:szCs w:val="24"/>
        </w:rPr>
        <w:t xml:space="preserve">ПРИКЛАДНЫЕ КОМПЬЮТЕРНЫЕ ПРОГРАММЫ </w:t>
      </w:r>
      <w:r w:rsidR="001F30EF">
        <w:rPr>
          <w:b/>
          <w:bCs/>
          <w:kern w:val="32"/>
          <w:sz w:val="24"/>
          <w:szCs w:val="24"/>
        </w:rPr>
        <w:br/>
      </w:r>
      <w:r w:rsidR="001F30EF" w:rsidRPr="00EA6560">
        <w:rPr>
          <w:b/>
          <w:bCs/>
          <w:kern w:val="32"/>
          <w:sz w:val="24"/>
          <w:szCs w:val="24"/>
        </w:rPr>
        <w:t>В ПРОФЕССИОНАЛЬНОЙ ДЕЯТЕЛЬНОСТИ</w:t>
      </w:r>
    </w:p>
    <w:p w14:paraId="47C78787" w14:textId="77777777" w:rsidR="006A3301" w:rsidRDefault="006A3301"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3C67CA3B" w14:textId="624337FB" w:rsidR="00CA4347" w:rsidRPr="00A66B8E" w:rsidRDefault="00CA4347" w:rsidP="001E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6F178801" w14:textId="5CF93070" w:rsidR="00CA4347" w:rsidRPr="00A66B8E" w:rsidRDefault="00CA4347" w:rsidP="001E42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A66B8E">
        <w:rPr>
          <w:sz w:val="24"/>
          <w:szCs w:val="24"/>
        </w:rPr>
        <w:t>Учебная дисциплина «</w:t>
      </w:r>
      <w:r w:rsidR="001E423E">
        <w:rPr>
          <w:sz w:val="24"/>
          <w:szCs w:val="24"/>
        </w:rPr>
        <w:t xml:space="preserve">ОП.01 </w:t>
      </w:r>
      <w:r w:rsidR="005F4C49" w:rsidRPr="005F4C49">
        <w:rPr>
          <w:bCs/>
          <w:kern w:val="32"/>
          <w:sz w:val="24"/>
          <w:szCs w:val="24"/>
        </w:rPr>
        <w:t xml:space="preserve">Прикладные компьютерные программы </w:t>
      </w:r>
      <w:r w:rsidR="001E423E">
        <w:rPr>
          <w:bCs/>
          <w:kern w:val="32"/>
          <w:sz w:val="24"/>
          <w:szCs w:val="24"/>
        </w:rPr>
        <w:br/>
      </w:r>
      <w:r w:rsidR="005F4C49" w:rsidRPr="005F4C49">
        <w:rPr>
          <w:bCs/>
          <w:kern w:val="32"/>
          <w:sz w:val="24"/>
          <w:szCs w:val="24"/>
        </w:rPr>
        <w:t>в профессиональной деятельности</w:t>
      </w:r>
      <w:r w:rsidRPr="00A66B8E">
        <w:rPr>
          <w:sz w:val="24"/>
          <w:szCs w:val="24"/>
        </w:rPr>
        <w:t xml:space="preserve">» является обязательной частью </w:t>
      </w:r>
      <w:r w:rsidR="001E423E">
        <w:rPr>
          <w:sz w:val="24"/>
          <w:szCs w:val="24"/>
        </w:rPr>
        <w:t>обще</w:t>
      </w:r>
      <w:r w:rsidRPr="00A66B8E">
        <w:rPr>
          <w:bCs/>
          <w:sz w:val="24"/>
          <w:szCs w:val="24"/>
        </w:rPr>
        <w:t>профессионального цикла</w:t>
      </w:r>
      <w:r w:rsidRPr="00A66B8E">
        <w:rPr>
          <w:sz w:val="24"/>
          <w:szCs w:val="24"/>
        </w:rPr>
        <w:t xml:space="preserve"> примерной основной образовательной программы в соответствии с ФГОС </w:t>
      </w:r>
      <w:r w:rsidR="001E423E">
        <w:rPr>
          <w:sz w:val="24"/>
          <w:szCs w:val="24"/>
        </w:rPr>
        <w:t xml:space="preserve">СПО </w:t>
      </w:r>
      <w:r w:rsidR="001E423E">
        <w:rPr>
          <w:sz w:val="24"/>
          <w:szCs w:val="24"/>
        </w:rPr>
        <w:br/>
      </w:r>
      <w:r w:rsidRPr="00A66B8E">
        <w:rPr>
          <w:sz w:val="24"/>
          <w:szCs w:val="24"/>
        </w:rPr>
        <w:t xml:space="preserve">по </w:t>
      </w:r>
      <w:r w:rsidR="00731216">
        <w:rPr>
          <w:sz w:val="24"/>
          <w:szCs w:val="24"/>
        </w:rPr>
        <w:t>профессии</w:t>
      </w:r>
      <w:r w:rsidRPr="00A66B8E">
        <w:rPr>
          <w:sz w:val="24"/>
          <w:szCs w:val="24"/>
        </w:rPr>
        <w:t xml:space="preserve"> </w:t>
      </w:r>
      <w:r w:rsidR="00731216">
        <w:rPr>
          <w:sz w:val="24"/>
          <w:szCs w:val="24"/>
        </w:rPr>
        <w:t>35.01.16 Мастер по водным биоресурсам и аквакультуре</w:t>
      </w:r>
      <w:r w:rsidRPr="00A66B8E">
        <w:rPr>
          <w:sz w:val="24"/>
          <w:szCs w:val="24"/>
        </w:rPr>
        <w:t>.</w:t>
      </w:r>
    </w:p>
    <w:p w14:paraId="74C972FD" w14:textId="05FE7A51" w:rsidR="00CA4347" w:rsidRPr="00A66B8E" w:rsidRDefault="00CA4347" w:rsidP="001E423E">
      <w:pPr>
        <w:spacing w:line="276" w:lineRule="auto"/>
        <w:ind w:firstLine="709"/>
        <w:jc w:val="both"/>
        <w:rPr>
          <w:sz w:val="24"/>
          <w:szCs w:val="24"/>
        </w:rPr>
      </w:pPr>
      <w:r w:rsidRPr="00A66B8E">
        <w:rPr>
          <w:bCs/>
          <w:iCs/>
          <w:sz w:val="24"/>
          <w:szCs w:val="24"/>
        </w:rPr>
        <w:t xml:space="preserve">Особое значение дисциплина имеет при формировании и развитии </w:t>
      </w:r>
      <w:r w:rsidRPr="00E71A00">
        <w:rPr>
          <w:sz w:val="24"/>
          <w:szCs w:val="24"/>
        </w:rPr>
        <w:t>ОК</w:t>
      </w:r>
      <w:r w:rsidRPr="00E71A00">
        <w:rPr>
          <w:iCs/>
          <w:sz w:val="24"/>
          <w:szCs w:val="24"/>
        </w:rPr>
        <w:t xml:space="preserve"> 01</w:t>
      </w:r>
      <w:r w:rsidR="001E423E">
        <w:rPr>
          <w:iCs/>
          <w:sz w:val="24"/>
          <w:szCs w:val="24"/>
        </w:rPr>
        <w:t>–</w:t>
      </w:r>
      <w:r w:rsidRPr="00A66B8E">
        <w:rPr>
          <w:iCs/>
          <w:sz w:val="24"/>
          <w:szCs w:val="24"/>
        </w:rPr>
        <w:t>03, ОК 07, ОК 09</w:t>
      </w:r>
      <w:r w:rsidR="001E423E">
        <w:rPr>
          <w:iCs/>
          <w:sz w:val="24"/>
          <w:szCs w:val="24"/>
        </w:rPr>
        <w:t>.</w:t>
      </w:r>
    </w:p>
    <w:p w14:paraId="6F4D5203" w14:textId="77777777" w:rsidR="00CA4347" w:rsidRDefault="00CA4347" w:rsidP="001E42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045031E8" w14:textId="77777777" w:rsidR="00CA4347" w:rsidRPr="00A66B8E" w:rsidRDefault="00CA4347" w:rsidP="001E42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13974BA7" w14:textId="10E54A20" w:rsidR="00CA4347" w:rsidRPr="00A66B8E" w:rsidRDefault="00CA4347" w:rsidP="001E423E">
      <w:pPr>
        <w:spacing w:line="276" w:lineRule="auto"/>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F7564A">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3214"/>
        <w:gridCol w:w="4687"/>
      </w:tblGrid>
      <w:tr w:rsidR="00CA4347" w:rsidRPr="00A66B8E" w14:paraId="068AE508" w14:textId="77777777" w:rsidTr="00F7564A">
        <w:trPr>
          <w:trHeight w:val="649"/>
        </w:trPr>
        <w:tc>
          <w:tcPr>
            <w:tcW w:w="772" w:type="pct"/>
            <w:vAlign w:val="center"/>
          </w:tcPr>
          <w:p w14:paraId="64E8DA91" w14:textId="77777777" w:rsidR="00AB1AE0" w:rsidRDefault="00AB1AE0" w:rsidP="00AB1AE0">
            <w:pPr>
              <w:jc w:val="center"/>
              <w:rPr>
                <w:b/>
                <w:sz w:val="24"/>
                <w:szCs w:val="24"/>
              </w:rPr>
            </w:pPr>
            <w:r>
              <w:rPr>
                <w:b/>
                <w:sz w:val="24"/>
                <w:szCs w:val="24"/>
              </w:rPr>
              <w:t>Код</w:t>
            </w:r>
          </w:p>
          <w:p w14:paraId="2E3E0C40" w14:textId="22BDD0F2" w:rsidR="00CA4347" w:rsidRPr="00A66B8E" w:rsidRDefault="00AB1AE0" w:rsidP="00AB1AE0">
            <w:pPr>
              <w:widowControl/>
              <w:autoSpaceDE/>
              <w:autoSpaceDN/>
              <w:adjustRightInd/>
              <w:jc w:val="center"/>
              <w:rPr>
                <w:b/>
                <w:sz w:val="24"/>
                <w:szCs w:val="24"/>
              </w:rPr>
            </w:pPr>
            <w:r>
              <w:rPr>
                <w:b/>
                <w:sz w:val="24"/>
                <w:szCs w:val="24"/>
              </w:rPr>
              <w:t>ПК, ОК</w:t>
            </w:r>
            <w:r>
              <w:rPr>
                <w:rStyle w:val="af4"/>
              </w:rPr>
              <w:footnoteReference w:id="63"/>
            </w:r>
          </w:p>
        </w:tc>
        <w:tc>
          <w:tcPr>
            <w:tcW w:w="1720" w:type="pct"/>
            <w:vAlign w:val="center"/>
          </w:tcPr>
          <w:p w14:paraId="1D68D123" w14:textId="77777777" w:rsidR="00CA4347" w:rsidRPr="00A66B8E" w:rsidRDefault="00CA4347" w:rsidP="007F0530">
            <w:pPr>
              <w:jc w:val="center"/>
              <w:rPr>
                <w:b/>
                <w:sz w:val="24"/>
                <w:szCs w:val="24"/>
              </w:rPr>
            </w:pPr>
            <w:r w:rsidRPr="00A66B8E">
              <w:rPr>
                <w:b/>
                <w:sz w:val="24"/>
                <w:szCs w:val="24"/>
              </w:rPr>
              <w:t>Умения</w:t>
            </w:r>
          </w:p>
        </w:tc>
        <w:tc>
          <w:tcPr>
            <w:tcW w:w="2508" w:type="pct"/>
            <w:vAlign w:val="center"/>
          </w:tcPr>
          <w:p w14:paraId="592BF60B" w14:textId="77777777" w:rsidR="00CA4347" w:rsidRPr="00A66B8E" w:rsidRDefault="00CA4347" w:rsidP="007F0530">
            <w:pPr>
              <w:jc w:val="center"/>
              <w:rPr>
                <w:b/>
                <w:sz w:val="24"/>
                <w:szCs w:val="24"/>
              </w:rPr>
            </w:pPr>
            <w:r w:rsidRPr="00A66B8E">
              <w:rPr>
                <w:b/>
                <w:sz w:val="24"/>
                <w:szCs w:val="24"/>
              </w:rPr>
              <w:t>Знания</w:t>
            </w:r>
          </w:p>
        </w:tc>
      </w:tr>
      <w:tr w:rsidR="00CA4347" w:rsidRPr="00A66B8E" w14:paraId="0EA8FCA9" w14:textId="77777777" w:rsidTr="00F7564A">
        <w:trPr>
          <w:trHeight w:val="212"/>
        </w:trPr>
        <w:tc>
          <w:tcPr>
            <w:tcW w:w="772" w:type="pct"/>
          </w:tcPr>
          <w:p w14:paraId="250D3EBF" w14:textId="01D226BB" w:rsidR="00F7564A" w:rsidRDefault="00E43635" w:rsidP="00F7564A">
            <w:pPr>
              <w:jc w:val="center"/>
              <w:rPr>
                <w:sz w:val="24"/>
                <w:szCs w:val="24"/>
              </w:rPr>
            </w:pPr>
            <w:r w:rsidRPr="00E71A00">
              <w:rPr>
                <w:sz w:val="24"/>
                <w:szCs w:val="24"/>
              </w:rPr>
              <w:t>ОК</w:t>
            </w:r>
            <w:r w:rsidRPr="00E71A00">
              <w:rPr>
                <w:iCs/>
                <w:sz w:val="24"/>
                <w:szCs w:val="24"/>
              </w:rPr>
              <w:t xml:space="preserve"> 01, </w:t>
            </w:r>
            <w:r w:rsidR="00F7564A">
              <w:rPr>
                <w:iCs/>
                <w:sz w:val="24"/>
                <w:szCs w:val="24"/>
              </w:rPr>
              <w:br/>
            </w:r>
            <w:r w:rsidRPr="00E71A00">
              <w:rPr>
                <w:iCs/>
                <w:sz w:val="24"/>
                <w:szCs w:val="24"/>
              </w:rPr>
              <w:t xml:space="preserve">ОК 02, </w:t>
            </w:r>
            <w:r w:rsidR="00F7564A">
              <w:rPr>
                <w:iCs/>
                <w:sz w:val="24"/>
                <w:szCs w:val="24"/>
              </w:rPr>
              <w:br/>
            </w:r>
            <w:r w:rsidRPr="00E71A00">
              <w:rPr>
                <w:iCs/>
                <w:sz w:val="24"/>
                <w:szCs w:val="24"/>
              </w:rPr>
              <w:t>ОК</w:t>
            </w:r>
            <w:r w:rsidRPr="00A66B8E">
              <w:rPr>
                <w:iCs/>
                <w:sz w:val="24"/>
                <w:szCs w:val="24"/>
              </w:rPr>
              <w:t xml:space="preserve"> 03, </w:t>
            </w:r>
            <w:r w:rsidR="00F7564A">
              <w:rPr>
                <w:iCs/>
                <w:sz w:val="24"/>
                <w:szCs w:val="24"/>
              </w:rPr>
              <w:br/>
            </w:r>
            <w:r w:rsidRPr="00A66B8E">
              <w:rPr>
                <w:iCs/>
                <w:sz w:val="24"/>
                <w:szCs w:val="24"/>
              </w:rPr>
              <w:t xml:space="preserve">ОК 07, </w:t>
            </w:r>
            <w:r w:rsidR="00F7564A">
              <w:rPr>
                <w:iCs/>
                <w:sz w:val="24"/>
                <w:szCs w:val="24"/>
              </w:rPr>
              <w:br/>
            </w:r>
            <w:r w:rsidRPr="00A66B8E">
              <w:rPr>
                <w:iCs/>
                <w:sz w:val="24"/>
                <w:szCs w:val="24"/>
              </w:rPr>
              <w:t xml:space="preserve">ОК 09, </w:t>
            </w:r>
            <w:r w:rsidR="00F7564A">
              <w:rPr>
                <w:iCs/>
                <w:sz w:val="24"/>
                <w:szCs w:val="24"/>
              </w:rPr>
              <w:br/>
            </w:r>
            <w:r w:rsidRPr="00A66B8E">
              <w:rPr>
                <w:sz w:val="24"/>
                <w:szCs w:val="24"/>
              </w:rPr>
              <w:t>ПК 1.1</w:t>
            </w:r>
            <w:r w:rsidR="00F7564A">
              <w:rPr>
                <w:sz w:val="24"/>
                <w:szCs w:val="24"/>
              </w:rPr>
              <w:t>–</w:t>
            </w:r>
            <w:r w:rsidRPr="00A66B8E">
              <w:rPr>
                <w:sz w:val="24"/>
                <w:szCs w:val="24"/>
              </w:rPr>
              <w:t>1.</w:t>
            </w:r>
            <w:r>
              <w:rPr>
                <w:sz w:val="24"/>
                <w:szCs w:val="24"/>
              </w:rPr>
              <w:t>6</w:t>
            </w:r>
            <w:r w:rsidRPr="00A66B8E">
              <w:rPr>
                <w:sz w:val="24"/>
                <w:szCs w:val="24"/>
              </w:rPr>
              <w:t xml:space="preserve">, </w:t>
            </w:r>
          </w:p>
          <w:p w14:paraId="7DC3433C" w14:textId="77777777" w:rsidR="00F7564A" w:rsidRDefault="00E43635" w:rsidP="00F7564A">
            <w:pPr>
              <w:jc w:val="center"/>
              <w:rPr>
                <w:sz w:val="24"/>
                <w:szCs w:val="24"/>
              </w:rPr>
            </w:pPr>
            <w:r w:rsidRPr="00A66B8E">
              <w:rPr>
                <w:sz w:val="24"/>
                <w:szCs w:val="24"/>
              </w:rPr>
              <w:t>ПК 2.1</w:t>
            </w:r>
            <w:r w:rsidR="00F7564A">
              <w:rPr>
                <w:sz w:val="24"/>
                <w:szCs w:val="24"/>
              </w:rPr>
              <w:t>–</w:t>
            </w:r>
            <w:r w:rsidRPr="00A66B8E">
              <w:rPr>
                <w:sz w:val="24"/>
                <w:szCs w:val="24"/>
              </w:rPr>
              <w:t>2.</w:t>
            </w:r>
            <w:r>
              <w:rPr>
                <w:sz w:val="24"/>
                <w:szCs w:val="24"/>
              </w:rPr>
              <w:t xml:space="preserve">5, </w:t>
            </w:r>
          </w:p>
          <w:p w14:paraId="2AA19324" w14:textId="3BCACC32" w:rsidR="00CA4347" w:rsidRPr="00A66B8E" w:rsidRDefault="00E43635" w:rsidP="00F7564A">
            <w:pPr>
              <w:jc w:val="center"/>
              <w:rPr>
                <w:b/>
                <w:bCs/>
                <w:sz w:val="24"/>
                <w:szCs w:val="24"/>
              </w:rPr>
            </w:pPr>
            <w:r>
              <w:rPr>
                <w:sz w:val="24"/>
                <w:szCs w:val="24"/>
              </w:rPr>
              <w:t>ПК 3.1</w:t>
            </w:r>
            <w:r w:rsidR="00F7564A">
              <w:rPr>
                <w:sz w:val="24"/>
                <w:szCs w:val="24"/>
              </w:rPr>
              <w:t>–3.4</w:t>
            </w:r>
          </w:p>
        </w:tc>
        <w:tc>
          <w:tcPr>
            <w:tcW w:w="1720" w:type="pct"/>
          </w:tcPr>
          <w:p w14:paraId="1396A0FA" w14:textId="3CCA6905" w:rsidR="00CA4347" w:rsidRPr="00A66B8E" w:rsidRDefault="00CA4347" w:rsidP="003E6B63">
            <w:pPr>
              <w:numPr>
                <w:ilvl w:val="0"/>
                <w:numId w:val="34"/>
              </w:numPr>
              <w:tabs>
                <w:tab w:val="left" w:pos="37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использовать технологии сбора, размещения, хранения, накопления, преобразования </w:t>
            </w:r>
            <w:r w:rsidR="00F7564A">
              <w:rPr>
                <w:sz w:val="24"/>
                <w:szCs w:val="24"/>
              </w:rPr>
              <w:br/>
            </w:r>
            <w:r w:rsidRPr="00A66B8E">
              <w:rPr>
                <w:sz w:val="24"/>
                <w:szCs w:val="24"/>
              </w:rPr>
              <w:t xml:space="preserve">и передачи данных </w:t>
            </w:r>
            <w:r w:rsidR="00F7564A">
              <w:rPr>
                <w:sz w:val="24"/>
                <w:szCs w:val="24"/>
              </w:rPr>
              <w:br/>
            </w:r>
            <w:r w:rsidRPr="00A66B8E">
              <w:rPr>
                <w:sz w:val="24"/>
                <w:szCs w:val="24"/>
              </w:rPr>
              <w:t>в профессионально ориентированных информационных системах;</w:t>
            </w:r>
          </w:p>
          <w:p w14:paraId="14AA4295" w14:textId="5D1EE730" w:rsidR="00CA4347" w:rsidRPr="00A66B8E" w:rsidRDefault="00CA4347" w:rsidP="003E6B63">
            <w:pPr>
              <w:numPr>
                <w:ilvl w:val="0"/>
                <w:numId w:val="34"/>
              </w:numPr>
              <w:tabs>
                <w:tab w:val="left" w:pos="377"/>
                <w:tab w:val="left" w:pos="6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использовать </w:t>
            </w:r>
            <w:r w:rsidR="00F7564A">
              <w:rPr>
                <w:sz w:val="24"/>
                <w:szCs w:val="24"/>
              </w:rPr>
              <w:br/>
            </w:r>
            <w:r w:rsidRPr="00A66B8E">
              <w:rPr>
                <w:sz w:val="24"/>
                <w:szCs w:val="24"/>
              </w:rPr>
              <w:t xml:space="preserve">в профессиональной деятельности различные виды программного обеспечения, </w:t>
            </w:r>
            <w:r w:rsidR="00F7564A">
              <w:rPr>
                <w:sz w:val="24"/>
                <w:szCs w:val="24"/>
              </w:rPr>
              <w:br/>
            </w:r>
            <w:r w:rsidRPr="00A66B8E">
              <w:rPr>
                <w:sz w:val="24"/>
                <w:szCs w:val="24"/>
              </w:rPr>
              <w:t>в т.ч. специального;</w:t>
            </w:r>
          </w:p>
          <w:p w14:paraId="62C9049A" w14:textId="77777777" w:rsidR="00CA4347" w:rsidRPr="00A66B8E" w:rsidRDefault="00CA4347" w:rsidP="003E6B63">
            <w:pPr>
              <w:numPr>
                <w:ilvl w:val="0"/>
                <w:numId w:val="34"/>
              </w:numPr>
              <w:tabs>
                <w:tab w:val="left" w:pos="377"/>
                <w:tab w:val="left" w:pos="661"/>
                <w:tab w:val="left" w:pos="207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обрабатывать статистическую информацию, используя средства пакета прикладных программ;</w:t>
            </w:r>
          </w:p>
          <w:p w14:paraId="407BCA33" w14:textId="458812DE" w:rsidR="00CA4347" w:rsidRPr="00A66B8E" w:rsidRDefault="00CA4347" w:rsidP="003E6B63">
            <w:pPr>
              <w:numPr>
                <w:ilvl w:val="0"/>
                <w:numId w:val="34"/>
              </w:numPr>
              <w:tabs>
                <w:tab w:val="left" w:pos="377"/>
                <w:tab w:val="left" w:pos="661"/>
                <w:tab w:val="left" w:pos="207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bCs/>
                <w:sz w:val="24"/>
                <w:szCs w:val="24"/>
              </w:rPr>
            </w:pPr>
            <w:r w:rsidRPr="00A66B8E">
              <w:rPr>
                <w:sz w:val="24"/>
                <w:szCs w:val="24"/>
              </w:rPr>
              <w:t>применять компьютерные и телекоммуникационные средства</w:t>
            </w:r>
          </w:p>
        </w:tc>
        <w:tc>
          <w:tcPr>
            <w:tcW w:w="2508" w:type="pct"/>
          </w:tcPr>
          <w:p w14:paraId="6808E3BC" w14:textId="77777777" w:rsidR="00CA4347" w:rsidRPr="00A66B8E" w:rsidRDefault="00CA4347" w:rsidP="003E6B63">
            <w:pPr>
              <w:numPr>
                <w:ilvl w:val="0"/>
                <w:numId w:val="35"/>
              </w:numPr>
              <w:tabs>
                <w:tab w:val="left" w:pos="346"/>
                <w:tab w:val="left" w:pos="77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sz w:val="24"/>
                <w:szCs w:val="24"/>
              </w:rPr>
            </w:pPr>
            <w:r w:rsidRPr="00A66B8E">
              <w:rPr>
                <w:sz w:val="24"/>
                <w:szCs w:val="24"/>
              </w:rPr>
              <w:t>основные понятия автоматизированной обработки информации;</w:t>
            </w:r>
          </w:p>
          <w:p w14:paraId="3815A200" w14:textId="77777777" w:rsidR="00CA4347" w:rsidRPr="00A66B8E" w:rsidRDefault="00CA4347" w:rsidP="003E6B63">
            <w:pPr>
              <w:numPr>
                <w:ilvl w:val="0"/>
                <w:numId w:val="35"/>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sz w:val="24"/>
                <w:szCs w:val="24"/>
              </w:rPr>
            </w:pPr>
            <w:r w:rsidRPr="00A66B8E">
              <w:rPr>
                <w:sz w:val="24"/>
                <w:szCs w:val="24"/>
              </w:rPr>
              <w:t>общий состав и структуру персональных компьютеров и вычислительных систем;</w:t>
            </w:r>
          </w:p>
          <w:p w14:paraId="30F4B9C2" w14:textId="4E14E7B3" w:rsidR="00CA4347" w:rsidRPr="00A66B8E" w:rsidRDefault="00CA4347" w:rsidP="003E6B63">
            <w:pPr>
              <w:numPr>
                <w:ilvl w:val="0"/>
                <w:numId w:val="35"/>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sz w:val="24"/>
                <w:szCs w:val="24"/>
              </w:rPr>
            </w:pPr>
            <w:r w:rsidRPr="00A66B8E">
              <w:rPr>
                <w:sz w:val="24"/>
                <w:szCs w:val="24"/>
              </w:rPr>
              <w:t xml:space="preserve">состав, функции и возможности использования информационных </w:t>
            </w:r>
            <w:r w:rsidR="00F7564A">
              <w:rPr>
                <w:sz w:val="24"/>
                <w:szCs w:val="24"/>
              </w:rPr>
              <w:br/>
            </w:r>
            <w:r w:rsidRPr="00A66B8E">
              <w:rPr>
                <w:sz w:val="24"/>
                <w:szCs w:val="24"/>
              </w:rPr>
              <w:t xml:space="preserve">и телекоммуникационных технологий </w:t>
            </w:r>
            <w:r w:rsidR="00F7564A">
              <w:rPr>
                <w:sz w:val="24"/>
                <w:szCs w:val="24"/>
              </w:rPr>
              <w:br/>
            </w:r>
            <w:r w:rsidRPr="00A66B8E">
              <w:rPr>
                <w:sz w:val="24"/>
                <w:szCs w:val="24"/>
              </w:rPr>
              <w:t>в профессиональной деятельности;</w:t>
            </w:r>
          </w:p>
          <w:p w14:paraId="37872690" w14:textId="77777777" w:rsidR="00CA4347" w:rsidRPr="00A66B8E" w:rsidRDefault="00CA4347" w:rsidP="003E6B63">
            <w:pPr>
              <w:numPr>
                <w:ilvl w:val="0"/>
                <w:numId w:val="35"/>
              </w:numPr>
              <w:tabs>
                <w:tab w:val="left" w:pos="346"/>
                <w:tab w:val="left" w:pos="77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sz w:val="24"/>
                <w:szCs w:val="24"/>
              </w:rPr>
            </w:pPr>
            <w:r w:rsidRPr="00A66B8E">
              <w:rPr>
                <w:sz w:val="24"/>
                <w:szCs w:val="24"/>
              </w:rPr>
              <w:t>методы и средства сбора, обработки, хранения, передачи и накопления информации;</w:t>
            </w:r>
          </w:p>
          <w:p w14:paraId="56DF290B" w14:textId="09508549" w:rsidR="00CA4347" w:rsidRPr="00A66B8E" w:rsidRDefault="00CA4347" w:rsidP="003E6B63">
            <w:pPr>
              <w:numPr>
                <w:ilvl w:val="0"/>
                <w:numId w:val="35"/>
              </w:numPr>
              <w:tabs>
                <w:tab w:val="left" w:pos="346"/>
                <w:tab w:val="left" w:pos="6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sz w:val="24"/>
                <w:szCs w:val="24"/>
              </w:rPr>
            </w:pPr>
            <w:r w:rsidRPr="00A66B8E">
              <w:rPr>
                <w:sz w:val="24"/>
                <w:szCs w:val="24"/>
              </w:rPr>
              <w:t xml:space="preserve">базовые системные программные продукты и пакеты прикладных программ </w:t>
            </w:r>
            <w:r w:rsidR="00F7564A">
              <w:rPr>
                <w:sz w:val="24"/>
                <w:szCs w:val="24"/>
              </w:rPr>
              <w:br/>
            </w:r>
            <w:r w:rsidRPr="00A66B8E">
              <w:rPr>
                <w:sz w:val="24"/>
                <w:szCs w:val="24"/>
              </w:rPr>
              <w:t>в области профессиональной деятельности;</w:t>
            </w:r>
          </w:p>
          <w:p w14:paraId="4A3676D1" w14:textId="77777777" w:rsidR="00CA4347" w:rsidRPr="00A66B8E" w:rsidRDefault="00CA4347" w:rsidP="003E6B63">
            <w:pPr>
              <w:numPr>
                <w:ilvl w:val="0"/>
                <w:numId w:val="35"/>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sz w:val="24"/>
                <w:szCs w:val="24"/>
              </w:rPr>
            </w:pPr>
            <w:r w:rsidRPr="00A66B8E">
              <w:rPr>
                <w:sz w:val="24"/>
                <w:szCs w:val="24"/>
              </w:rPr>
              <w:t>методы поиска необходимой информации, правила пользования основными службами глобальных сетей;</w:t>
            </w:r>
          </w:p>
          <w:p w14:paraId="26791861" w14:textId="77777777" w:rsidR="00CA4347" w:rsidRPr="00A66B8E" w:rsidRDefault="00CA4347" w:rsidP="003E6B63">
            <w:pPr>
              <w:numPr>
                <w:ilvl w:val="0"/>
                <w:numId w:val="35"/>
              </w:numPr>
              <w:autoSpaceDE/>
              <w:autoSpaceDN/>
              <w:adjustRightInd/>
              <w:spacing w:line="276" w:lineRule="auto"/>
              <w:ind w:left="0" w:firstLine="0"/>
              <w:contextualSpacing/>
              <w:jc w:val="both"/>
              <w:rPr>
                <w:bCs/>
                <w:sz w:val="24"/>
                <w:szCs w:val="24"/>
              </w:rPr>
            </w:pPr>
            <w:r w:rsidRPr="00A66B8E">
              <w:rPr>
                <w:sz w:val="24"/>
                <w:szCs w:val="24"/>
              </w:rPr>
              <w:t>основные методы и приемы обеспечения информационной безопасности</w:t>
            </w:r>
          </w:p>
        </w:tc>
      </w:tr>
    </w:tbl>
    <w:p w14:paraId="03F19473" w14:textId="77777777" w:rsidR="00CA4347" w:rsidRPr="00A66B8E" w:rsidRDefault="00CA4347" w:rsidP="00CA4347">
      <w:pPr>
        <w:jc w:val="center"/>
        <w:outlineLvl w:val="1"/>
        <w:rPr>
          <w:b/>
          <w:iCs/>
          <w:sz w:val="24"/>
          <w:szCs w:val="24"/>
        </w:rPr>
      </w:pPr>
    </w:p>
    <w:p w14:paraId="65D8A3F7" w14:textId="77777777" w:rsidR="00CA4347" w:rsidRDefault="00CA4347" w:rsidP="00CA4347">
      <w:pPr>
        <w:jc w:val="center"/>
        <w:outlineLvl w:val="1"/>
        <w:rPr>
          <w:b/>
          <w:iCs/>
          <w:sz w:val="24"/>
          <w:szCs w:val="24"/>
        </w:rPr>
      </w:pPr>
      <w:r>
        <w:rPr>
          <w:b/>
          <w:iCs/>
          <w:sz w:val="24"/>
          <w:szCs w:val="24"/>
        </w:rPr>
        <w:br w:type="page"/>
      </w:r>
    </w:p>
    <w:p w14:paraId="431730AB" w14:textId="77777777" w:rsidR="00CA4347" w:rsidRPr="00A66B8E" w:rsidRDefault="00CA4347" w:rsidP="00CA4347">
      <w:pPr>
        <w:jc w:val="center"/>
        <w:outlineLvl w:val="1"/>
        <w:rPr>
          <w:b/>
          <w:iCs/>
          <w:sz w:val="24"/>
          <w:szCs w:val="24"/>
        </w:rPr>
      </w:pPr>
      <w:r w:rsidRPr="00A66B8E">
        <w:rPr>
          <w:b/>
          <w:iCs/>
          <w:sz w:val="24"/>
          <w:szCs w:val="24"/>
        </w:rPr>
        <w:t>2. СТРУКТУРА И СОДЕРЖАНИЕ УЧЕБНОЙ ДИСЦИПЛИНЫ</w:t>
      </w:r>
    </w:p>
    <w:p w14:paraId="5DFE2C91" w14:textId="77777777" w:rsidR="00F7564A" w:rsidRDefault="00F7564A" w:rsidP="00CA4347">
      <w:pPr>
        <w:rPr>
          <w:b/>
          <w:bCs/>
          <w:sz w:val="24"/>
          <w:szCs w:val="24"/>
        </w:rPr>
      </w:pPr>
    </w:p>
    <w:p w14:paraId="6BB2E636" w14:textId="2AA6D9CC" w:rsidR="00CA4347" w:rsidRDefault="00CA4347" w:rsidP="00CA4347">
      <w:pPr>
        <w:rPr>
          <w:b/>
          <w:bCs/>
          <w:sz w:val="24"/>
          <w:szCs w:val="24"/>
        </w:rPr>
      </w:pPr>
      <w:r w:rsidRPr="00A66B8E">
        <w:rPr>
          <w:b/>
          <w:bCs/>
          <w:sz w:val="24"/>
          <w:szCs w:val="24"/>
        </w:rPr>
        <w:t>2.1. Объем учебной дисциплины и виды учебной работы</w:t>
      </w:r>
    </w:p>
    <w:p w14:paraId="49369A81" w14:textId="77777777" w:rsidR="00CA4347" w:rsidRPr="00A66B8E" w:rsidRDefault="00CA4347" w:rsidP="00CA4347">
      <w:pPr>
        <w:rPr>
          <w:b/>
          <w:bCs/>
          <w:sz w:val="24"/>
          <w:szCs w:val="24"/>
        </w:rPr>
      </w:pPr>
    </w:p>
    <w:tbl>
      <w:tblPr>
        <w:tblW w:w="4999"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9"/>
        <w:gridCol w:w="1727"/>
      </w:tblGrid>
      <w:tr w:rsidR="00CA4347" w:rsidRPr="00A66B8E" w14:paraId="07DD3A16" w14:textId="77777777" w:rsidTr="007F0530">
        <w:trPr>
          <w:trHeight w:val="490"/>
        </w:trPr>
        <w:tc>
          <w:tcPr>
            <w:tcW w:w="4075" w:type="pct"/>
            <w:vAlign w:val="center"/>
          </w:tcPr>
          <w:p w14:paraId="4ED22E7D" w14:textId="77777777" w:rsidR="00CA4347" w:rsidRPr="00A66B8E" w:rsidRDefault="00CA4347" w:rsidP="007F0530">
            <w:pPr>
              <w:rPr>
                <w:b/>
                <w:bCs/>
                <w:sz w:val="24"/>
                <w:szCs w:val="24"/>
              </w:rPr>
            </w:pPr>
            <w:r w:rsidRPr="00A66B8E">
              <w:rPr>
                <w:b/>
                <w:bCs/>
                <w:sz w:val="24"/>
                <w:szCs w:val="24"/>
              </w:rPr>
              <w:t>Вид учебной работы</w:t>
            </w:r>
          </w:p>
        </w:tc>
        <w:tc>
          <w:tcPr>
            <w:tcW w:w="925" w:type="pct"/>
            <w:vAlign w:val="center"/>
          </w:tcPr>
          <w:p w14:paraId="704E5344" w14:textId="77777777" w:rsidR="00CA4347" w:rsidRPr="00A66B8E" w:rsidRDefault="00CA4347" w:rsidP="007F0530">
            <w:pPr>
              <w:jc w:val="center"/>
              <w:rPr>
                <w:b/>
                <w:bCs/>
                <w:color w:val="C00000"/>
                <w:sz w:val="24"/>
                <w:szCs w:val="24"/>
              </w:rPr>
            </w:pPr>
            <w:r w:rsidRPr="00A66B8E">
              <w:rPr>
                <w:b/>
                <w:bCs/>
                <w:sz w:val="24"/>
                <w:szCs w:val="24"/>
              </w:rPr>
              <w:t>Объем в часах</w:t>
            </w:r>
          </w:p>
        </w:tc>
      </w:tr>
      <w:tr w:rsidR="007F7C88" w:rsidRPr="00A66B8E" w14:paraId="01726CB9" w14:textId="77777777" w:rsidTr="007F0530">
        <w:trPr>
          <w:trHeight w:val="490"/>
        </w:trPr>
        <w:tc>
          <w:tcPr>
            <w:tcW w:w="4075" w:type="pct"/>
            <w:vAlign w:val="center"/>
          </w:tcPr>
          <w:p w14:paraId="21B0DEF6" w14:textId="77777777" w:rsidR="007F7C88" w:rsidRPr="00A66B8E" w:rsidRDefault="007F7C88" w:rsidP="007F0530">
            <w:pPr>
              <w:rPr>
                <w:b/>
                <w:bCs/>
                <w:sz w:val="24"/>
                <w:szCs w:val="24"/>
              </w:rPr>
            </w:pPr>
            <w:r w:rsidRPr="00A66B8E">
              <w:rPr>
                <w:b/>
                <w:bCs/>
                <w:sz w:val="24"/>
                <w:szCs w:val="24"/>
              </w:rPr>
              <w:t>Объем образовательной программы учебной дисциплины</w:t>
            </w:r>
          </w:p>
        </w:tc>
        <w:tc>
          <w:tcPr>
            <w:tcW w:w="925" w:type="pct"/>
            <w:vAlign w:val="center"/>
          </w:tcPr>
          <w:p w14:paraId="196637AB" w14:textId="2D83F5A1" w:rsidR="007F7C88" w:rsidRPr="004C5596" w:rsidRDefault="005B3EBB" w:rsidP="007F0530">
            <w:pPr>
              <w:jc w:val="center"/>
              <w:rPr>
                <w:b/>
                <w:sz w:val="24"/>
                <w:szCs w:val="24"/>
              </w:rPr>
            </w:pPr>
            <w:r w:rsidRPr="004C5596">
              <w:rPr>
                <w:b/>
                <w:sz w:val="24"/>
                <w:szCs w:val="24"/>
              </w:rPr>
              <w:t>36</w:t>
            </w:r>
          </w:p>
        </w:tc>
      </w:tr>
      <w:tr w:rsidR="00CA4347" w:rsidRPr="00A66B8E" w14:paraId="0C06EC53" w14:textId="77777777" w:rsidTr="007F0530">
        <w:trPr>
          <w:trHeight w:val="490"/>
        </w:trPr>
        <w:tc>
          <w:tcPr>
            <w:tcW w:w="4075" w:type="pct"/>
            <w:vAlign w:val="center"/>
          </w:tcPr>
          <w:p w14:paraId="4D0A2480" w14:textId="7DD78BF6" w:rsidR="00CA4347" w:rsidRPr="004C5596" w:rsidRDefault="007F7C88" w:rsidP="007F0530">
            <w:pPr>
              <w:rPr>
                <w:b/>
                <w:bCs/>
                <w:sz w:val="24"/>
                <w:szCs w:val="24"/>
              </w:rPr>
            </w:pPr>
            <w:r w:rsidRPr="004C5596">
              <w:rPr>
                <w:b/>
                <w:sz w:val="24"/>
              </w:rPr>
              <w:t>в т.ч. в форме практической подготовки</w:t>
            </w:r>
          </w:p>
        </w:tc>
        <w:tc>
          <w:tcPr>
            <w:tcW w:w="925" w:type="pct"/>
            <w:vAlign w:val="center"/>
          </w:tcPr>
          <w:p w14:paraId="1927196B" w14:textId="5BDC7D5E" w:rsidR="00CA4347" w:rsidRPr="004C5596" w:rsidRDefault="00FD2EB0" w:rsidP="007F0530">
            <w:pPr>
              <w:jc w:val="center"/>
              <w:rPr>
                <w:b/>
                <w:sz w:val="24"/>
                <w:szCs w:val="24"/>
              </w:rPr>
            </w:pPr>
            <w:r w:rsidRPr="004C5596">
              <w:rPr>
                <w:b/>
                <w:sz w:val="24"/>
                <w:szCs w:val="24"/>
              </w:rPr>
              <w:t>20</w:t>
            </w:r>
          </w:p>
        </w:tc>
      </w:tr>
      <w:tr w:rsidR="00CA4347" w:rsidRPr="00A66B8E" w14:paraId="51298964" w14:textId="77777777" w:rsidTr="007F0530">
        <w:trPr>
          <w:trHeight w:val="233"/>
        </w:trPr>
        <w:tc>
          <w:tcPr>
            <w:tcW w:w="5000" w:type="pct"/>
            <w:gridSpan w:val="2"/>
            <w:vAlign w:val="center"/>
          </w:tcPr>
          <w:p w14:paraId="00A4E673" w14:textId="77777777" w:rsidR="00CA4347" w:rsidRPr="00A66B8E" w:rsidRDefault="00CA4347" w:rsidP="007F0530">
            <w:pPr>
              <w:rPr>
                <w:sz w:val="24"/>
                <w:szCs w:val="24"/>
              </w:rPr>
            </w:pPr>
            <w:r w:rsidRPr="00A66B8E">
              <w:rPr>
                <w:sz w:val="24"/>
                <w:szCs w:val="24"/>
              </w:rPr>
              <w:t>в том числе:</w:t>
            </w:r>
          </w:p>
        </w:tc>
      </w:tr>
      <w:tr w:rsidR="00CA4347" w:rsidRPr="00A66B8E" w14:paraId="366D02EF" w14:textId="77777777" w:rsidTr="007F0530">
        <w:trPr>
          <w:trHeight w:val="490"/>
        </w:trPr>
        <w:tc>
          <w:tcPr>
            <w:tcW w:w="4075" w:type="pct"/>
            <w:vAlign w:val="center"/>
          </w:tcPr>
          <w:p w14:paraId="4188A356" w14:textId="77777777" w:rsidR="00CA4347" w:rsidRPr="00A66B8E" w:rsidRDefault="00CA4347" w:rsidP="007F0530">
            <w:pPr>
              <w:rPr>
                <w:sz w:val="24"/>
                <w:szCs w:val="24"/>
              </w:rPr>
            </w:pPr>
            <w:r w:rsidRPr="00A66B8E">
              <w:rPr>
                <w:sz w:val="24"/>
                <w:szCs w:val="24"/>
              </w:rPr>
              <w:t>теоретическое обучение</w:t>
            </w:r>
          </w:p>
        </w:tc>
        <w:tc>
          <w:tcPr>
            <w:tcW w:w="925" w:type="pct"/>
            <w:vAlign w:val="center"/>
          </w:tcPr>
          <w:p w14:paraId="31EEEFA9" w14:textId="0DEA92C7" w:rsidR="00CA4347" w:rsidRPr="00FD2EB0" w:rsidRDefault="00FD2EB0" w:rsidP="001A2051">
            <w:pPr>
              <w:jc w:val="center"/>
              <w:rPr>
                <w:sz w:val="24"/>
                <w:szCs w:val="24"/>
              </w:rPr>
            </w:pPr>
            <w:r w:rsidRPr="001123AD">
              <w:rPr>
                <w:sz w:val="24"/>
                <w:szCs w:val="24"/>
              </w:rPr>
              <w:t>1</w:t>
            </w:r>
            <w:r w:rsidR="001A2051" w:rsidRPr="001123AD">
              <w:rPr>
                <w:sz w:val="24"/>
                <w:szCs w:val="24"/>
              </w:rPr>
              <w:t>3</w:t>
            </w:r>
          </w:p>
        </w:tc>
      </w:tr>
      <w:tr w:rsidR="00CA4347" w:rsidRPr="00A66B8E" w14:paraId="06AC6413" w14:textId="77777777" w:rsidTr="007F0530">
        <w:trPr>
          <w:trHeight w:val="490"/>
        </w:trPr>
        <w:tc>
          <w:tcPr>
            <w:tcW w:w="4075" w:type="pct"/>
            <w:vAlign w:val="center"/>
          </w:tcPr>
          <w:p w14:paraId="0F164AD1" w14:textId="77777777" w:rsidR="00CA4347" w:rsidRPr="00A66B8E" w:rsidRDefault="00CA4347" w:rsidP="007F0530">
            <w:pPr>
              <w:rPr>
                <w:sz w:val="24"/>
                <w:szCs w:val="24"/>
              </w:rPr>
            </w:pPr>
            <w:r w:rsidRPr="00A66B8E">
              <w:rPr>
                <w:sz w:val="24"/>
                <w:szCs w:val="24"/>
              </w:rPr>
              <w:t xml:space="preserve">лабораторные работы </w:t>
            </w:r>
          </w:p>
        </w:tc>
        <w:tc>
          <w:tcPr>
            <w:tcW w:w="925" w:type="pct"/>
            <w:vAlign w:val="center"/>
          </w:tcPr>
          <w:p w14:paraId="6540EC0C" w14:textId="4DF903E7" w:rsidR="00CA4347" w:rsidRPr="00FD2EB0" w:rsidRDefault="00FD2EB0" w:rsidP="007F0530">
            <w:pPr>
              <w:jc w:val="center"/>
              <w:rPr>
                <w:sz w:val="24"/>
                <w:szCs w:val="24"/>
              </w:rPr>
            </w:pPr>
            <w:r w:rsidRPr="00FD2EB0">
              <w:rPr>
                <w:sz w:val="24"/>
                <w:szCs w:val="24"/>
              </w:rPr>
              <w:t>20</w:t>
            </w:r>
          </w:p>
        </w:tc>
      </w:tr>
      <w:tr w:rsidR="00CA4347" w:rsidRPr="00A66B8E" w14:paraId="4ABFD3AA" w14:textId="77777777" w:rsidTr="007F0530">
        <w:trPr>
          <w:trHeight w:val="490"/>
        </w:trPr>
        <w:tc>
          <w:tcPr>
            <w:tcW w:w="4075" w:type="pct"/>
            <w:vAlign w:val="center"/>
          </w:tcPr>
          <w:p w14:paraId="1E87ECF8" w14:textId="77777777" w:rsidR="00CA4347" w:rsidRPr="00A66B8E" w:rsidRDefault="00CA4347" w:rsidP="007F0530">
            <w:pPr>
              <w:rPr>
                <w:sz w:val="24"/>
                <w:szCs w:val="24"/>
              </w:rPr>
            </w:pPr>
            <w:r w:rsidRPr="00A66B8E">
              <w:rPr>
                <w:sz w:val="24"/>
                <w:szCs w:val="24"/>
              </w:rPr>
              <w:t>контрольная работа</w:t>
            </w:r>
          </w:p>
        </w:tc>
        <w:tc>
          <w:tcPr>
            <w:tcW w:w="925" w:type="pct"/>
            <w:vAlign w:val="center"/>
          </w:tcPr>
          <w:p w14:paraId="5F9AA52F" w14:textId="77777777" w:rsidR="00CA4347" w:rsidRPr="00FD2EB0" w:rsidRDefault="00CA4347" w:rsidP="007F0530">
            <w:pPr>
              <w:jc w:val="center"/>
              <w:rPr>
                <w:sz w:val="24"/>
                <w:szCs w:val="24"/>
              </w:rPr>
            </w:pPr>
            <w:r w:rsidRPr="00FD2EB0">
              <w:rPr>
                <w:sz w:val="24"/>
                <w:szCs w:val="24"/>
              </w:rPr>
              <w:t>1</w:t>
            </w:r>
          </w:p>
        </w:tc>
      </w:tr>
      <w:tr w:rsidR="00CA4347" w:rsidRPr="00A66B8E" w14:paraId="0FF7D317" w14:textId="77777777" w:rsidTr="007F0530">
        <w:trPr>
          <w:trHeight w:val="490"/>
        </w:trPr>
        <w:tc>
          <w:tcPr>
            <w:tcW w:w="4075" w:type="pct"/>
            <w:vAlign w:val="center"/>
          </w:tcPr>
          <w:p w14:paraId="3C28078F" w14:textId="77777777" w:rsidR="00CA4347" w:rsidRPr="00A66B8E" w:rsidRDefault="00CA4347" w:rsidP="007F0530">
            <w:pPr>
              <w:rPr>
                <w:iCs/>
                <w:sz w:val="24"/>
                <w:szCs w:val="24"/>
              </w:rPr>
            </w:pPr>
            <w:r w:rsidRPr="00A66B8E">
              <w:rPr>
                <w:iCs/>
                <w:sz w:val="24"/>
                <w:szCs w:val="24"/>
              </w:rPr>
              <w:t>Самостоятельная работа</w:t>
            </w:r>
            <w:r w:rsidRPr="00A66B8E">
              <w:rPr>
                <w:iCs/>
                <w:sz w:val="24"/>
                <w:szCs w:val="24"/>
                <w:vertAlign w:val="superscript"/>
              </w:rPr>
              <w:footnoteReference w:id="64"/>
            </w:r>
          </w:p>
        </w:tc>
        <w:tc>
          <w:tcPr>
            <w:tcW w:w="925" w:type="pct"/>
            <w:vAlign w:val="center"/>
          </w:tcPr>
          <w:p w14:paraId="66B6DAE1" w14:textId="77777777" w:rsidR="00CA4347" w:rsidRPr="00FD2EB0" w:rsidRDefault="00CA4347" w:rsidP="007F0530">
            <w:pPr>
              <w:jc w:val="center"/>
              <w:rPr>
                <w:sz w:val="24"/>
                <w:szCs w:val="24"/>
              </w:rPr>
            </w:pPr>
            <w:r w:rsidRPr="00FD2EB0">
              <w:rPr>
                <w:sz w:val="24"/>
                <w:szCs w:val="24"/>
              </w:rPr>
              <w:t>*</w:t>
            </w:r>
          </w:p>
        </w:tc>
      </w:tr>
      <w:tr w:rsidR="00CA4347" w:rsidRPr="00A66B8E" w14:paraId="04808778" w14:textId="77777777" w:rsidTr="007F0530">
        <w:trPr>
          <w:trHeight w:val="490"/>
        </w:trPr>
        <w:tc>
          <w:tcPr>
            <w:tcW w:w="4075" w:type="pct"/>
            <w:vAlign w:val="center"/>
          </w:tcPr>
          <w:p w14:paraId="3169DBAB" w14:textId="77777777" w:rsidR="00CA4347" w:rsidRPr="007F7C88" w:rsidRDefault="00CA4347" w:rsidP="007F0530">
            <w:pPr>
              <w:rPr>
                <w:b/>
                <w:iCs/>
                <w:color w:val="C00000"/>
                <w:sz w:val="24"/>
                <w:szCs w:val="24"/>
              </w:rPr>
            </w:pPr>
            <w:r w:rsidRPr="007F7C88">
              <w:rPr>
                <w:b/>
                <w:iCs/>
                <w:sz w:val="24"/>
                <w:szCs w:val="24"/>
              </w:rPr>
              <w:t xml:space="preserve">Промежуточная аттестация </w:t>
            </w:r>
          </w:p>
        </w:tc>
        <w:tc>
          <w:tcPr>
            <w:tcW w:w="925" w:type="pct"/>
            <w:vAlign w:val="center"/>
          </w:tcPr>
          <w:p w14:paraId="451CFF72" w14:textId="77777777" w:rsidR="00CA4347" w:rsidRPr="00FD2EB0" w:rsidRDefault="00CA4347" w:rsidP="007F0530">
            <w:pPr>
              <w:jc w:val="center"/>
              <w:rPr>
                <w:sz w:val="24"/>
                <w:szCs w:val="24"/>
              </w:rPr>
            </w:pPr>
            <w:r w:rsidRPr="00FD2EB0">
              <w:rPr>
                <w:sz w:val="24"/>
                <w:szCs w:val="24"/>
              </w:rPr>
              <w:t>2</w:t>
            </w:r>
          </w:p>
        </w:tc>
      </w:tr>
    </w:tbl>
    <w:p w14:paraId="51D9ABE8" w14:textId="77777777" w:rsidR="00CA4347" w:rsidRPr="00A66B8E" w:rsidRDefault="00CA4347" w:rsidP="00CA4347">
      <w:pPr>
        <w:rPr>
          <w:b/>
          <w:sz w:val="24"/>
          <w:szCs w:val="24"/>
        </w:rPr>
      </w:pPr>
    </w:p>
    <w:p w14:paraId="1B98C1AD"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E4AB7A1"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37374A8"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CA4347" w:rsidRPr="00A66B8E" w:rsidSect="00581687">
          <w:footerReference w:type="even" r:id="rId45"/>
          <w:footerReference w:type="default" r:id="rId46"/>
          <w:pgSz w:w="11906" w:h="16838"/>
          <w:pgMar w:top="1134" w:right="851" w:bottom="1134" w:left="1701" w:header="709" w:footer="567" w:gutter="0"/>
          <w:cols w:space="720"/>
          <w:titlePg/>
          <w:docGrid w:linePitch="299"/>
        </w:sectPr>
      </w:pPr>
    </w:p>
    <w:p w14:paraId="1F4F0A5B" w14:textId="77777777" w:rsidR="00CA4347" w:rsidRPr="00AD1755" w:rsidRDefault="00CA4347" w:rsidP="0041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b/>
          <w:sz w:val="24"/>
          <w:szCs w:val="24"/>
        </w:rPr>
      </w:pPr>
      <w:r w:rsidRPr="00AD1755">
        <w:rPr>
          <w:b/>
          <w:sz w:val="24"/>
          <w:szCs w:val="24"/>
        </w:rPr>
        <w:t xml:space="preserve">2.2. Тематический план и содержание учебной дисциплины </w:t>
      </w:r>
    </w:p>
    <w:p w14:paraId="364CF6D0" w14:textId="2F05CAAC" w:rsidR="00CA4347" w:rsidRDefault="00CA4347" w:rsidP="00CA434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7909"/>
        <w:gridCol w:w="1881"/>
        <w:gridCol w:w="1878"/>
      </w:tblGrid>
      <w:tr w:rsidR="00E95DF8" w:rsidRPr="00AD1755" w14:paraId="4F817ECA" w14:textId="77777777" w:rsidTr="004140B4">
        <w:trPr>
          <w:trHeight w:val="20"/>
        </w:trPr>
        <w:tc>
          <w:tcPr>
            <w:tcW w:w="993" w:type="pct"/>
            <w:vAlign w:val="center"/>
          </w:tcPr>
          <w:p w14:paraId="1A05C7F2" w14:textId="77777777" w:rsidR="00E95DF8" w:rsidRPr="001123AD" w:rsidRDefault="00E95DF8" w:rsidP="00E95DF8">
            <w:pPr>
              <w:jc w:val="center"/>
              <w:rPr>
                <w:b/>
                <w:bCs/>
                <w:sz w:val="22"/>
                <w:szCs w:val="22"/>
              </w:rPr>
            </w:pPr>
            <w:r w:rsidRPr="001123AD">
              <w:rPr>
                <w:b/>
                <w:bCs/>
                <w:sz w:val="22"/>
                <w:szCs w:val="22"/>
              </w:rPr>
              <w:t>Наименование разделов и тем</w:t>
            </w:r>
          </w:p>
        </w:tc>
        <w:tc>
          <w:tcPr>
            <w:tcW w:w="2716" w:type="pct"/>
            <w:vAlign w:val="center"/>
          </w:tcPr>
          <w:p w14:paraId="6AD45738" w14:textId="77777777" w:rsidR="00E95DF8" w:rsidRPr="001123AD" w:rsidRDefault="00E95DF8" w:rsidP="00E95DF8">
            <w:pPr>
              <w:jc w:val="center"/>
              <w:rPr>
                <w:b/>
                <w:bCs/>
                <w:sz w:val="22"/>
                <w:szCs w:val="22"/>
              </w:rPr>
            </w:pPr>
            <w:r w:rsidRPr="001123AD">
              <w:rPr>
                <w:b/>
                <w:bCs/>
                <w:sz w:val="22"/>
                <w:szCs w:val="22"/>
              </w:rPr>
              <w:t>Содержание учебного материала и формы организации деятельности обучающихся</w:t>
            </w:r>
          </w:p>
        </w:tc>
        <w:tc>
          <w:tcPr>
            <w:tcW w:w="646" w:type="pct"/>
            <w:vAlign w:val="center"/>
          </w:tcPr>
          <w:p w14:paraId="28937EFF" w14:textId="09862975" w:rsidR="00E95DF8" w:rsidRPr="001123AD" w:rsidRDefault="001123AD" w:rsidP="00E95DF8">
            <w:pPr>
              <w:jc w:val="center"/>
              <w:rPr>
                <w:b/>
                <w:bCs/>
                <w:sz w:val="22"/>
                <w:szCs w:val="22"/>
              </w:rPr>
            </w:pPr>
            <w:r w:rsidRPr="001123AD">
              <w:rPr>
                <w:b/>
                <w:bCs/>
                <w:sz w:val="22"/>
                <w:szCs w:val="22"/>
              </w:rPr>
              <w:t>Объем, акад. ч / в том числе в форме практической подготовки, акад. ч</w:t>
            </w:r>
          </w:p>
        </w:tc>
        <w:tc>
          <w:tcPr>
            <w:tcW w:w="646" w:type="pct"/>
            <w:vAlign w:val="center"/>
          </w:tcPr>
          <w:p w14:paraId="7EDEC706" w14:textId="77777777" w:rsidR="001123AD" w:rsidRDefault="001123AD" w:rsidP="001123AD">
            <w:pPr>
              <w:shd w:val="clear" w:color="auto" w:fill="FFFFFF"/>
              <w:jc w:val="center"/>
              <w:rPr>
                <w:sz w:val="22"/>
                <w:szCs w:val="22"/>
              </w:rPr>
            </w:pPr>
            <w:r>
              <w:rPr>
                <w:rFonts w:eastAsia="Times New Roman"/>
                <w:b/>
                <w:bCs/>
                <w:sz w:val="22"/>
                <w:szCs w:val="22"/>
              </w:rPr>
              <w:t>Коды</w:t>
            </w:r>
          </w:p>
          <w:p w14:paraId="4386379A" w14:textId="77777777" w:rsidR="001123AD" w:rsidRDefault="001123AD" w:rsidP="001123AD">
            <w:pPr>
              <w:shd w:val="clear" w:color="auto" w:fill="FFFFFF"/>
              <w:jc w:val="center"/>
              <w:rPr>
                <w:sz w:val="22"/>
                <w:szCs w:val="22"/>
              </w:rPr>
            </w:pPr>
            <w:r>
              <w:rPr>
                <w:rFonts w:eastAsia="Times New Roman"/>
                <w:b/>
                <w:bCs/>
                <w:sz w:val="22"/>
                <w:szCs w:val="22"/>
              </w:rPr>
              <w:t>компетенций, личностных результатов</w:t>
            </w:r>
            <w:r>
              <w:rPr>
                <w:rStyle w:val="af4"/>
                <w:b/>
                <w:bCs/>
                <w:sz w:val="22"/>
                <w:szCs w:val="22"/>
              </w:rPr>
              <w:footnoteReference w:id="65"/>
            </w:r>
            <w:r>
              <w:rPr>
                <w:rFonts w:eastAsia="Times New Roman"/>
                <w:b/>
                <w:bCs/>
                <w:sz w:val="22"/>
                <w:szCs w:val="22"/>
              </w:rPr>
              <w:t>,</w:t>
            </w:r>
          </w:p>
          <w:p w14:paraId="0F0FE3B1" w14:textId="77777777" w:rsidR="001123AD" w:rsidRDefault="001123AD" w:rsidP="001123AD">
            <w:pPr>
              <w:shd w:val="clear" w:color="auto" w:fill="FFFFFF"/>
              <w:jc w:val="center"/>
              <w:rPr>
                <w:sz w:val="22"/>
                <w:szCs w:val="22"/>
              </w:rPr>
            </w:pPr>
            <w:r>
              <w:rPr>
                <w:rFonts w:eastAsia="Times New Roman"/>
                <w:b/>
                <w:bCs/>
                <w:sz w:val="22"/>
                <w:szCs w:val="22"/>
              </w:rPr>
              <w:t>формированию</w:t>
            </w:r>
          </w:p>
          <w:p w14:paraId="6F9EC17C" w14:textId="77777777" w:rsidR="001123AD" w:rsidRDefault="001123AD" w:rsidP="001123AD">
            <w:pPr>
              <w:shd w:val="clear" w:color="auto" w:fill="FFFFFF"/>
              <w:jc w:val="center"/>
              <w:rPr>
                <w:sz w:val="22"/>
                <w:szCs w:val="22"/>
              </w:rPr>
            </w:pPr>
            <w:r>
              <w:rPr>
                <w:rFonts w:eastAsia="Times New Roman"/>
                <w:b/>
                <w:bCs/>
                <w:sz w:val="22"/>
                <w:szCs w:val="22"/>
              </w:rPr>
              <w:t>которых</w:t>
            </w:r>
          </w:p>
          <w:p w14:paraId="38719720" w14:textId="77777777" w:rsidR="001123AD" w:rsidRDefault="001123AD" w:rsidP="001123AD">
            <w:pPr>
              <w:shd w:val="clear" w:color="auto" w:fill="FFFFFF"/>
              <w:jc w:val="center"/>
              <w:rPr>
                <w:sz w:val="22"/>
                <w:szCs w:val="22"/>
              </w:rPr>
            </w:pPr>
            <w:r>
              <w:rPr>
                <w:rFonts w:eastAsia="Times New Roman"/>
                <w:b/>
                <w:bCs/>
                <w:sz w:val="22"/>
                <w:szCs w:val="22"/>
              </w:rPr>
              <w:t>способствует</w:t>
            </w:r>
          </w:p>
          <w:p w14:paraId="3D7BBFFF" w14:textId="4AA7A941" w:rsidR="00E95DF8" w:rsidRPr="001123AD" w:rsidRDefault="001123AD" w:rsidP="001123AD">
            <w:pPr>
              <w:widowControl/>
              <w:autoSpaceDE/>
              <w:autoSpaceDN/>
              <w:adjustRightInd/>
              <w:jc w:val="center"/>
              <w:rPr>
                <w:b/>
                <w:bCs/>
                <w:sz w:val="22"/>
                <w:szCs w:val="22"/>
              </w:rPr>
            </w:pPr>
            <w:r>
              <w:rPr>
                <w:rFonts w:eastAsia="Times New Roman"/>
                <w:b/>
                <w:bCs/>
                <w:sz w:val="22"/>
                <w:szCs w:val="22"/>
              </w:rPr>
              <w:t>элемент программы</w:t>
            </w:r>
          </w:p>
        </w:tc>
      </w:tr>
      <w:tr w:rsidR="00E95DF8" w:rsidRPr="00AD1755" w14:paraId="2398B405" w14:textId="77777777" w:rsidTr="004140B4">
        <w:trPr>
          <w:trHeight w:val="20"/>
        </w:trPr>
        <w:tc>
          <w:tcPr>
            <w:tcW w:w="3709" w:type="pct"/>
            <w:gridSpan w:val="2"/>
          </w:tcPr>
          <w:p w14:paraId="35E9ED77"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r w:rsidRPr="001123AD">
              <w:rPr>
                <w:b/>
                <w:bCs/>
                <w:sz w:val="22"/>
                <w:szCs w:val="22"/>
              </w:rPr>
              <w:t>Раздел 1. Информация и информационные технологии</w:t>
            </w:r>
          </w:p>
        </w:tc>
        <w:tc>
          <w:tcPr>
            <w:tcW w:w="646" w:type="pct"/>
          </w:tcPr>
          <w:p w14:paraId="6A47BF27" w14:textId="512BFB53"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2</w:t>
            </w:r>
          </w:p>
        </w:tc>
        <w:tc>
          <w:tcPr>
            <w:tcW w:w="646" w:type="pct"/>
          </w:tcPr>
          <w:p w14:paraId="5D7D1B99" w14:textId="77777777" w:rsidR="00E95DF8" w:rsidRPr="001123AD" w:rsidRDefault="00E95DF8"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p>
        </w:tc>
      </w:tr>
      <w:tr w:rsidR="001123AD" w:rsidRPr="00AD1755" w14:paraId="73D6EA70" w14:textId="77777777" w:rsidTr="004140B4">
        <w:trPr>
          <w:trHeight w:val="293"/>
        </w:trPr>
        <w:tc>
          <w:tcPr>
            <w:tcW w:w="993" w:type="pct"/>
            <w:vMerge w:val="restart"/>
          </w:tcPr>
          <w:p w14:paraId="1F0999C8" w14:textId="69349E16" w:rsidR="001123AD" w:rsidRPr="001123AD" w:rsidRDefault="001123AD" w:rsidP="001123AD">
            <w:pPr>
              <w:rPr>
                <w:b/>
                <w:sz w:val="22"/>
                <w:szCs w:val="22"/>
              </w:rPr>
            </w:pPr>
            <w:r w:rsidRPr="001123AD">
              <w:rPr>
                <w:b/>
                <w:bCs/>
                <w:sz w:val="22"/>
                <w:szCs w:val="22"/>
              </w:rPr>
              <w:t xml:space="preserve">Тема 1.1. </w:t>
            </w:r>
            <w:r>
              <w:rPr>
                <w:b/>
                <w:bCs/>
                <w:sz w:val="22"/>
                <w:szCs w:val="22"/>
              </w:rPr>
              <w:br/>
            </w:r>
            <w:r w:rsidRPr="001123AD">
              <w:rPr>
                <w:b/>
                <w:bCs/>
                <w:sz w:val="22"/>
                <w:szCs w:val="22"/>
              </w:rPr>
              <w:t xml:space="preserve">Информация </w:t>
            </w:r>
            <w:r>
              <w:rPr>
                <w:b/>
                <w:bCs/>
                <w:sz w:val="22"/>
                <w:szCs w:val="22"/>
              </w:rPr>
              <w:br/>
            </w:r>
            <w:r w:rsidRPr="001123AD">
              <w:rPr>
                <w:b/>
                <w:bCs/>
                <w:sz w:val="22"/>
                <w:szCs w:val="22"/>
              </w:rPr>
              <w:t>и информационные ресурсы</w:t>
            </w:r>
          </w:p>
        </w:tc>
        <w:tc>
          <w:tcPr>
            <w:tcW w:w="2716" w:type="pct"/>
          </w:tcPr>
          <w:p w14:paraId="4E5D5690" w14:textId="2FEC23C9" w:rsidR="001123AD" w:rsidRPr="001123AD" w:rsidRDefault="001123AD" w:rsidP="001123AD">
            <w:pPr>
              <w:jc w:val="both"/>
              <w:rPr>
                <w:sz w:val="22"/>
                <w:szCs w:val="22"/>
              </w:rPr>
            </w:pPr>
            <w:r>
              <w:rPr>
                <w:b/>
                <w:bCs/>
                <w:sz w:val="24"/>
                <w:szCs w:val="24"/>
              </w:rPr>
              <w:t>Содержание учебного материала</w:t>
            </w:r>
          </w:p>
        </w:tc>
        <w:tc>
          <w:tcPr>
            <w:tcW w:w="646" w:type="pct"/>
          </w:tcPr>
          <w:p w14:paraId="6DCEA209" w14:textId="77777777" w:rsidR="001123AD" w:rsidRPr="001123AD" w:rsidRDefault="001123AD" w:rsidP="00E95DF8">
            <w:pPr>
              <w:jc w:val="center"/>
              <w:rPr>
                <w:b/>
                <w:sz w:val="22"/>
                <w:szCs w:val="22"/>
              </w:rPr>
            </w:pPr>
            <w:r w:rsidRPr="001123AD">
              <w:rPr>
                <w:b/>
                <w:sz w:val="22"/>
                <w:szCs w:val="22"/>
              </w:rPr>
              <w:t>1</w:t>
            </w:r>
          </w:p>
        </w:tc>
        <w:tc>
          <w:tcPr>
            <w:tcW w:w="646" w:type="pct"/>
            <w:vMerge w:val="restart"/>
          </w:tcPr>
          <w:p w14:paraId="2B2B174D" w14:textId="77777777" w:rsidR="001123AD" w:rsidRPr="001123AD" w:rsidRDefault="001123AD" w:rsidP="00E95DF8">
            <w:pPr>
              <w:jc w:val="center"/>
              <w:rPr>
                <w:sz w:val="22"/>
                <w:szCs w:val="22"/>
              </w:rPr>
            </w:pPr>
            <w:r w:rsidRPr="001123AD">
              <w:rPr>
                <w:sz w:val="22"/>
                <w:szCs w:val="22"/>
              </w:rPr>
              <w:t xml:space="preserve">ОК 01, ОК 02, </w:t>
            </w:r>
          </w:p>
          <w:p w14:paraId="0AFF0106" w14:textId="4741204D" w:rsidR="001123AD" w:rsidRPr="001123AD" w:rsidRDefault="001123AD" w:rsidP="001123AD">
            <w:pPr>
              <w:jc w:val="center"/>
              <w:rPr>
                <w:sz w:val="22"/>
                <w:szCs w:val="22"/>
              </w:rPr>
            </w:pPr>
            <w:r w:rsidRPr="001123AD">
              <w:rPr>
                <w:sz w:val="22"/>
                <w:szCs w:val="22"/>
              </w:rPr>
              <w:t>ОК 09</w:t>
            </w:r>
          </w:p>
        </w:tc>
      </w:tr>
      <w:tr w:rsidR="001123AD" w:rsidRPr="00AD1755" w14:paraId="67A3617B" w14:textId="77777777" w:rsidTr="004140B4">
        <w:trPr>
          <w:trHeight w:val="898"/>
        </w:trPr>
        <w:tc>
          <w:tcPr>
            <w:tcW w:w="993" w:type="pct"/>
            <w:vMerge/>
          </w:tcPr>
          <w:p w14:paraId="12782BB6" w14:textId="77777777" w:rsidR="001123AD" w:rsidRPr="001123AD" w:rsidRDefault="001123AD" w:rsidP="001123AD">
            <w:pPr>
              <w:rPr>
                <w:b/>
                <w:bCs/>
                <w:sz w:val="22"/>
                <w:szCs w:val="22"/>
              </w:rPr>
            </w:pPr>
          </w:p>
        </w:tc>
        <w:tc>
          <w:tcPr>
            <w:tcW w:w="2716" w:type="pct"/>
          </w:tcPr>
          <w:p w14:paraId="273190CD" w14:textId="0536F971" w:rsidR="001123AD" w:rsidRPr="001123AD" w:rsidRDefault="001123AD" w:rsidP="001123AD">
            <w:pPr>
              <w:jc w:val="both"/>
              <w:rPr>
                <w:sz w:val="22"/>
                <w:szCs w:val="22"/>
              </w:rPr>
            </w:pPr>
            <w:r w:rsidRPr="001123AD">
              <w:rPr>
                <w:sz w:val="22"/>
                <w:szCs w:val="22"/>
              </w:rPr>
              <w:t xml:space="preserve">Информация: классификация, свойства и их характеристика. Информационные ресурсы. Типы информационных систем. Концепция создания </w:t>
            </w:r>
            <w:r w:rsidRPr="001123AD">
              <w:rPr>
                <w:bCs/>
                <w:sz w:val="22"/>
                <w:szCs w:val="22"/>
              </w:rPr>
              <w:t xml:space="preserve">и </w:t>
            </w:r>
            <w:r w:rsidRPr="001123AD">
              <w:rPr>
                <w:sz w:val="22"/>
                <w:szCs w:val="22"/>
              </w:rPr>
              <w:t>тенденции разв</w:t>
            </w:r>
            <w:r>
              <w:rPr>
                <w:sz w:val="22"/>
                <w:szCs w:val="22"/>
              </w:rPr>
              <w:t>ития рынка информационных услуг</w:t>
            </w:r>
          </w:p>
        </w:tc>
        <w:tc>
          <w:tcPr>
            <w:tcW w:w="646" w:type="pct"/>
          </w:tcPr>
          <w:p w14:paraId="338CDE57" w14:textId="28FBB83D" w:rsidR="001123AD" w:rsidRPr="001123AD" w:rsidRDefault="001123AD" w:rsidP="00E95DF8">
            <w:pPr>
              <w:jc w:val="center"/>
              <w:rPr>
                <w:sz w:val="22"/>
                <w:szCs w:val="22"/>
              </w:rPr>
            </w:pPr>
            <w:r w:rsidRPr="001123AD">
              <w:rPr>
                <w:sz w:val="22"/>
                <w:szCs w:val="22"/>
              </w:rPr>
              <w:t>1</w:t>
            </w:r>
          </w:p>
        </w:tc>
        <w:tc>
          <w:tcPr>
            <w:tcW w:w="646" w:type="pct"/>
            <w:vMerge/>
          </w:tcPr>
          <w:p w14:paraId="3E3A8F97" w14:textId="77777777" w:rsidR="001123AD" w:rsidRPr="001123AD" w:rsidRDefault="001123AD" w:rsidP="00E95DF8">
            <w:pPr>
              <w:jc w:val="center"/>
              <w:rPr>
                <w:sz w:val="22"/>
                <w:szCs w:val="22"/>
              </w:rPr>
            </w:pPr>
          </w:p>
        </w:tc>
      </w:tr>
      <w:tr w:rsidR="00E95DF8" w:rsidRPr="00AD1755" w14:paraId="21FCBE6E" w14:textId="77777777" w:rsidTr="004140B4">
        <w:trPr>
          <w:trHeight w:val="20"/>
        </w:trPr>
        <w:tc>
          <w:tcPr>
            <w:tcW w:w="993" w:type="pct"/>
            <w:vMerge w:val="restart"/>
          </w:tcPr>
          <w:p w14:paraId="51EC1CD8" w14:textId="206EE92C" w:rsidR="00E95DF8" w:rsidRPr="001123AD" w:rsidRDefault="00E95DF8" w:rsidP="001123AD">
            <w:pPr>
              <w:rPr>
                <w:b/>
                <w:bCs/>
                <w:sz w:val="22"/>
                <w:szCs w:val="22"/>
              </w:rPr>
            </w:pPr>
            <w:r w:rsidRPr="001123AD">
              <w:rPr>
                <w:b/>
                <w:bCs/>
                <w:sz w:val="22"/>
                <w:szCs w:val="22"/>
              </w:rPr>
              <w:t xml:space="preserve">Тема 1.2. Место и роль информационных технологий </w:t>
            </w:r>
            <w:r w:rsidR="001123AD">
              <w:rPr>
                <w:b/>
                <w:bCs/>
                <w:sz w:val="22"/>
                <w:szCs w:val="22"/>
              </w:rPr>
              <w:br/>
            </w:r>
            <w:r w:rsidRPr="001123AD">
              <w:rPr>
                <w:b/>
                <w:bCs/>
                <w:sz w:val="22"/>
                <w:szCs w:val="22"/>
              </w:rPr>
              <w:t>в профессиональной деятельности. Компьютерные системы</w:t>
            </w:r>
          </w:p>
        </w:tc>
        <w:tc>
          <w:tcPr>
            <w:tcW w:w="2716" w:type="pct"/>
          </w:tcPr>
          <w:p w14:paraId="6A1B69A0" w14:textId="77777777" w:rsidR="00E95DF8" w:rsidRPr="001123AD" w:rsidRDefault="00E95DF8" w:rsidP="00E95DF8">
            <w:pPr>
              <w:jc w:val="both"/>
              <w:rPr>
                <w:sz w:val="22"/>
                <w:szCs w:val="22"/>
              </w:rPr>
            </w:pPr>
            <w:r w:rsidRPr="001123AD">
              <w:rPr>
                <w:b/>
                <w:bCs/>
                <w:sz w:val="22"/>
                <w:szCs w:val="22"/>
              </w:rPr>
              <w:t>Содержание учебного материала</w:t>
            </w:r>
          </w:p>
        </w:tc>
        <w:tc>
          <w:tcPr>
            <w:tcW w:w="646" w:type="pct"/>
          </w:tcPr>
          <w:p w14:paraId="38B01331" w14:textId="77777777" w:rsidR="00E95DF8" w:rsidRPr="001123AD" w:rsidRDefault="00E95DF8" w:rsidP="00E95DF8">
            <w:pPr>
              <w:jc w:val="center"/>
              <w:rPr>
                <w:b/>
                <w:sz w:val="22"/>
                <w:szCs w:val="22"/>
              </w:rPr>
            </w:pPr>
            <w:r w:rsidRPr="001123AD">
              <w:rPr>
                <w:b/>
                <w:sz w:val="22"/>
                <w:szCs w:val="22"/>
              </w:rPr>
              <w:t>1</w:t>
            </w:r>
          </w:p>
        </w:tc>
        <w:tc>
          <w:tcPr>
            <w:tcW w:w="646" w:type="pct"/>
            <w:vMerge w:val="restart"/>
          </w:tcPr>
          <w:p w14:paraId="746987E6" w14:textId="77777777" w:rsidR="001123AD" w:rsidRDefault="001123AD" w:rsidP="001123AD">
            <w:pPr>
              <w:jc w:val="center"/>
              <w:rPr>
                <w:iCs/>
                <w:sz w:val="22"/>
                <w:szCs w:val="22"/>
              </w:rPr>
            </w:pPr>
            <w:r w:rsidRPr="001123AD">
              <w:rPr>
                <w:sz w:val="22"/>
                <w:szCs w:val="22"/>
              </w:rPr>
              <w:t>ОК</w:t>
            </w:r>
            <w:r w:rsidRPr="001123AD">
              <w:rPr>
                <w:iCs/>
                <w:sz w:val="22"/>
                <w:szCs w:val="22"/>
              </w:rPr>
              <w:t xml:space="preserve"> 01, ОК 02, </w:t>
            </w:r>
          </w:p>
          <w:p w14:paraId="0F8F6E01" w14:textId="77777777" w:rsidR="001123AD" w:rsidRDefault="001123AD" w:rsidP="001123AD">
            <w:pPr>
              <w:jc w:val="center"/>
              <w:rPr>
                <w:iCs/>
                <w:sz w:val="22"/>
                <w:szCs w:val="22"/>
              </w:rPr>
            </w:pPr>
            <w:r w:rsidRPr="001123AD">
              <w:rPr>
                <w:iCs/>
                <w:sz w:val="22"/>
                <w:szCs w:val="22"/>
              </w:rPr>
              <w:t xml:space="preserve">ОК 03, ОК 07, </w:t>
            </w:r>
          </w:p>
          <w:p w14:paraId="7DCC4EEC" w14:textId="0C7BE220" w:rsidR="00E95DF8" w:rsidRPr="001123AD" w:rsidRDefault="001123AD" w:rsidP="001123AD">
            <w:pPr>
              <w:jc w:val="center"/>
              <w:rPr>
                <w:sz w:val="22"/>
                <w:szCs w:val="22"/>
              </w:rPr>
            </w:pPr>
            <w:r w:rsidRPr="001123AD">
              <w:rPr>
                <w:iCs/>
                <w:sz w:val="22"/>
                <w:szCs w:val="22"/>
              </w:rPr>
              <w:t xml:space="preserve">ОК 09, </w:t>
            </w:r>
            <w:r>
              <w:rPr>
                <w:iCs/>
                <w:sz w:val="22"/>
                <w:szCs w:val="22"/>
              </w:rPr>
              <w:br/>
            </w:r>
            <w:r w:rsidRPr="001123AD">
              <w:rPr>
                <w:sz w:val="22"/>
                <w:szCs w:val="22"/>
              </w:rPr>
              <w:t>ПК 1.1</w:t>
            </w:r>
            <w:r>
              <w:rPr>
                <w:sz w:val="22"/>
                <w:szCs w:val="22"/>
              </w:rPr>
              <w:t>–</w:t>
            </w:r>
            <w:r w:rsidRPr="001123AD">
              <w:rPr>
                <w:sz w:val="22"/>
                <w:szCs w:val="22"/>
              </w:rPr>
              <w:t xml:space="preserve">1.6, </w:t>
            </w:r>
            <w:r>
              <w:rPr>
                <w:sz w:val="22"/>
                <w:szCs w:val="22"/>
              </w:rPr>
              <w:br/>
            </w:r>
            <w:r w:rsidRPr="001123AD">
              <w:rPr>
                <w:sz w:val="22"/>
                <w:szCs w:val="22"/>
              </w:rPr>
              <w:t>ПК 2.1</w:t>
            </w:r>
            <w:r>
              <w:rPr>
                <w:sz w:val="22"/>
                <w:szCs w:val="22"/>
              </w:rPr>
              <w:t>–</w:t>
            </w:r>
            <w:r w:rsidRPr="001123AD">
              <w:rPr>
                <w:sz w:val="22"/>
                <w:szCs w:val="22"/>
              </w:rPr>
              <w:t xml:space="preserve">2.5, </w:t>
            </w:r>
            <w:r>
              <w:rPr>
                <w:sz w:val="22"/>
                <w:szCs w:val="22"/>
              </w:rPr>
              <w:br/>
            </w:r>
            <w:r w:rsidRPr="001123AD">
              <w:rPr>
                <w:sz w:val="22"/>
                <w:szCs w:val="22"/>
              </w:rPr>
              <w:t>ПК 3.1</w:t>
            </w:r>
            <w:r>
              <w:rPr>
                <w:sz w:val="22"/>
                <w:szCs w:val="22"/>
              </w:rPr>
              <w:t>–3.4</w:t>
            </w:r>
          </w:p>
        </w:tc>
      </w:tr>
      <w:tr w:rsidR="00E95DF8" w:rsidRPr="00AD1755" w14:paraId="20AD0C3F" w14:textId="77777777" w:rsidTr="004140B4">
        <w:trPr>
          <w:trHeight w:val="20"/>
        </w:trPr>
        <w:tc>
          <w:tcPr>
            <w:tcW w:w="993" w:type="pct"/>
            <w:vMerge/>
          </w:tcPr>
          <w:p w14:paraId="78223DD3" w14:textId="77777777" w:rsidR="00E95DF8" w:rsidRPr="001123AD" w:rsidRDefault="00E95DF8" w:rsidP="00E95DF8">
            <w:pPr>
              <w:rPr>
                <w:b/>
                <w:bCs/>
                <w:sz w:val="22"/>
                <w:szCs w:val="22"/>
              </w:rPr>
            </w:pPr>
          </w:p>
        </w:tc>
        <w:tc>
          <w:tcPr>
            <w:tcW w:w="2716" w:type="pct"/>
          </w:tcPr>
          <w:p w14:paraId="54AACCE0" w14:textId="47DAB712" w:rsidR="00E95DF8" w:rsidRPr="001123AD" w:rsidRDefault="00E95DF8" w:rsidP="00E95DF8">
            <w:pPr>
              <w:jc w:val="both"/>
              <w:rPr>
                <w:b/>
                <w:bCs/>
                <w:sz w:val="22"/>
                <w:szCs w:val="22"/>
              </w:rPr>
            </w:pPr>
            <w:r w:rsidRPr="001123AD">
              <w:rPr>
                <w:sz w:val="22"/>
                <w:szCs w:val="22"/>
              </w:rPr>
              <w:t xml:space="preserve">Назначение информационной системы в профессиональной деятельности. Характеристики современных персональных компьютеров. Понятие </w:t>
            </w:r>
            <w:r w:rsidR="001123AD">
              <w:rPr>
                <w:sz w:val="22"/>
                <w:szCs w:val="22"/>
              </w:rPr>
              <w:br/>
            </w:r>
            <w:r w:rsidRPr="001123AD">
              <w:rPr>
                <w:sz w:val="22"/>
                <w:szCs w:val="22"/>
              </w:rPr>
              <w:t xml:space="preserve">и назначение информационных технологий. Компоненты компьютерной системы, информационное обеспечение, технические средства и их функции. Возможности и тенденции развития </w:t>
            </w:r>
            <w:r w:rsidR="001123AD">
              <w:rPr>
                <w:sz w:val="22"/>
                <w:szCs w:val="22"/>
              </w:rPr>
              <w:t>современных компьютерных систем</w:t>
            </w:r>
          </w:p>
        </w:tc>
        <w:tc>
          <w:tcPr>
            <w:tcW w:w="646" w:type="pct"/>
          </w:tcPr>
          <w:p w14:paraId="378285B7" w14:textId="4AD12A2C" w:rsidR="00E95DF8" w:rsidRPr="001123AD" w:rsidRDefault="001123AD" w:rsidP="00E95DF8">
            <w:pPr>
              <w:jc w:val="center"/>
              <w:rPr>
                <w:sz w:val="22"/>
                <w:szCs w:val="22"/>
              </w:rPr>
            </w:pPr>
            <w:r w:rsidRPr="001123AD">
              <w:rPr>
                <w:sz w:val="22"/>
                <w:szCs w:val="22"/>
              </w:rPr>
              <w:t>1</w:t>
            </w:r>
          </w:p>
        </w:tc>
        <w:tc>
          <w:tcPr>
            <w:tcW w:w="646" w:type="pct"/>
            <w:vMerge/>
          </w:tcPr>
          <w:p w14:paraId="25509D3E" w14:textId="77777777" w:rsidR="00E95DF8" w:rsidRPr="001123AD" w:rsidRDefault="00E95DF8" w:rsidP="00E95DF8">
            <w:pPr>
              <w:jc w:val="center"/>
              <w:rPr>
                <w:sz w:val="22"/>
                <w:szCs w:val="22"/>
              </w:rPr>
            </w:pPr>
          </w:p>
        </w:tc>
      </w:tr>
      <w:tr w:rsidR="00E95DF8" w:rsidRPr="00AD1755" w14:paraId="706DFC73" w14:textId="77777777" w:rsidTr="004140B4">
        <w:trPr>
          <w:trHeight w:val="20"/>
        </w:trPr>
        <w:tc>
          <w:tcPr>
            <w:tcW w:w="3709" w:type="pct"/>
            <w:gridSpan w:val="2"/>
          </w:tcPr>
          <w:p w14:paraId="112B0147"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B050"/>
                <w:sz w:val="22"/>
                <w:szCs w:val="22"/>
              </w:rPr>
            </w:pPr>
            <w:r w:rsidRPr="001123AD">
              <w:rPr>
                <w:b/>
                <w:bCs/>
                <w:sz w:val="22"/>
                <w:szCs w:val="22"/>
              </w:rPr>
              <w:t>Раздел 2. Профессионально ориентированные информационные системы</w:t>
            </w:r>
          </w:p>
        </w:tc>
        <w:tc>
          <w:tcPr>
            <w:tcW w:w="646" w:type="pct"/>
          </w:tcPr>
          <w:p w14:paraId="39DCA908" w14:textId="7A488A6F" w:rsidR="00E95DF8" w:rsidRPr="001123AD" w:rsidRDefault="00803F16"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28</w:t>
            </w:r>
            <w:r w:rsidR="006401F9">
              <w:rPr>
                <w:b/>
                <w:bCs/>
                <w:sz w:val="22"/>
                <w:szCs w:val="22"/>
              </w:rPr>
              <w:t>/18</w:t>
            </w:r>
          </w:p>
        </w:tc>
        <w:tc>
          <w:tcPr>
            <w:tcW w:w="646" w:type="pct"/>
          </w:tcPr>
          <w:p w14:paraId="614D6023"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p>
        </w:tc>
      </w:tr>
      <w:tr w:rsidR="00E95DF8" w:rsidRPr="00AD1755" w14:paraId="12083394" w14:textId="77777777" w:rsidTr="004140B4">
        <w:trPr>
          <w:trHeight w:val="20"/>
        </w:trPr>
        <w:tc>
          <w:tcPr>
            <w:tcW w:w="993" w:type="pct"/>
            <w:vMerge w:val="restart"/>
          </w:tcPr>
          <w:p w14:paraId="5EF1F3FC" w14:textId="6EF98E0D" w:rsidR="00E95DF8" w:rsidRPr="001123AD" w:rsidRDefault="00E95DF8"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1123AD">
              <w:rPr>
                <w:b/>
                <w:bCs/>
                <w:sz w:val="22"/>
                <w:szCs w:val="22"/>
              </w:rPr>
              <w:t>Тема 2.</w:t>
            </w:r>
            <w:r w:rsidR="00803F16" w:rsidRPr="001123AD">
              <w:rPr>
                <w:b/>
                <w:bCs/>
                <w:sz w:val="22"/>
                <w:szCs w:val="22"/>
              </w:rPr>
              <w:t>1</w:t>
            </w:r>
            <w:r w:rsidRPr="001123AD">
              <w:rPr>
                <w:b/>
                <w:bCs/>
                <w:sz w:val="22"/>
                <w:szCs w:val="22"/>
              </w:rPr>
              <w:t>. Прикладное программное обеспечение</w:t>
            </w:r>
          </w:p>
        </w:tc>
        <w:tc>
          <w:tcPr>
            <w:tcW w:w="2716" w:type="pct"/>
          </w:tcPr>
          <w:p w14:paraId="032A032F" w14:textId="77777777" w:rsidR="00E95DF8" w:rsidRPr="001123AD" w:rsidRDefault="00E95DF8" w:rsidP="00E95DF8">
            <w:pPr>
              <w:rPr>
                <w:sz w:val="22"/>
                <w:szCs w:val="22"/>
              </w:rPr>
            </w:pPr>
            <w:r w:rsidRPr="001123AD">
              <w:rPr>
                <w:b/>
                <w:bCs/>
                <w:sz w:val="22"/>
                <w:szCs w:val="22"/>
              </w:rPr>
              <w:t>Содержание учебного материала</w:t>
            </w:r>
          </w:p>
        </w:tc>
        <w:tc>
          <w:tcPr>
            <w:tcW w:w="646" w:type="pct"/>
          </w:tcPr>
          <w:p w14:paraId="7DC8E67B"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1</w:t>
            </w:r>
          </w:p>
        </w:tc>
        <w:tc>
          <w:tcPr>
            <w:tcW w:w="646" w:type="pct"/>
            <w:vMerge w:val="restart"/>
          </w:tcPr>
          <w:p w14:paraId="68DED8C7" w14:textId="77777777" w:rsidR="001123AD" w:rsidRDefault="001123AD" w:rsidP="001123AD">
            <w:pPr>
              <w:jc w:val="center"/>
              <w:rPr>
                <w:iCs/>
                <w:sz w:val="22"/>
                <w:szCs w:val="22"/>
              </w:rPr>
            </w:pPr>
            <w:r w:rsidRPr="001123AD">
              <w:rPr>
                <w:sz w:val="22"/>
                <w:szCs w:val="22"/>
              </w:rPr>
              <w:t>ОК</w:t>
            </w:r>
            <w:r w:rsidRPr="001123AD">
              <w:rPr>
                <w:iCs/>
                <w:sz w:val="22"/>
                <w:szCs w:val="22"/>
              </w:rPr>
              <w:t xml:space="preserve"> 01, ОК 02, </w:t>
            </w:r>
          </w:p>
          <w:p w14:paraId="482F3A50" w14:textId="77777777" w:rsidR="001123AD" w:rsidRDefault="001123AD" w:rsidP="001123AD">
            <w:pPr>
              <w:jc w:val="center"/>
              <w:rPr>
                <w:iCs/>
                <w:sz w:val="22"/>
                <w:szCs w:val="22"/>
              </w:rPr>
            </w:pPr>
            <w:r w:rsidRPr="001123AD">
              <w:rPr>
                <w:iCs/>
                <w:sz w:val="22"/>
                <w:szCs w:val="22"/>
              </w:rPr>
              <w:t xml:space="preserve">ОК 03, ОК 07, </w:t>
            </w:r>
          </w:p>
          <w:p w14:paraId="220AC3D9" w14:textId="69A03DA6" w:rsidR="00E95DF8" w:rsidRPr="001123AD" w:rsidRDefault="001123AD"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iCs/>
                <w:sz w:val="22"/>
                <w:szCs w:val="22"/>
              </w:rPr>
              <w:t xml:space="preserve">ОК 09, </w:t>
            </w:r>
            <w:r>
              <w:rPr>
                <w:iCs/>
                <w:sz w:val="22"/>
                <w:szCs w:val="22"/>
              </w:rPr>
              <w:br/>
            </w:r>
            <w:r w:rsidRPr="001123AD">
              <w:rPr>
                <w:sz w:val="22"/>
                <w:szCs w:val="22"/>
              </w:rPr>
              <w:t>ПК 1.1</w:t>
            </w:r>
            <w:r>
              <w:rPr>
                <w:sz w:val="22"/>
                <w:szCs w:val="22"/>
              </w:rPr>
              <w:t>–</w:t>
            </w:r>
            <w:r w:rsidRPr="001123AD">
              <w:rPr>
                <w:sz w:val="22"/>
                <w:szCs w:val="22"/>
              </w:rPr>
              <w:t xml:space="preserve">1.6, </w:t>
            </w:r>
            <w:r>
              <w:rPr>
                <w:sz w:val="22"/>
                <w:szCs w:val="22"/>
              </w:rPr>
              <w:br/>
            </w:r>
            <w:r w:rsidRPr="001123AD">
              <w:rPr>
                <w:sz w:val="22"/>
                <w:szCs w:val="22"/>
              </w:rPr>
              <w:t>ПК 2.1</w:t>
            </w:r>
            <w:r>
              <w:rPr>
                <w:sz w:val="22"/>
                <w:szCs w:val="22"/>
              </w:rPr>
              <w:t>–</w:t>
            </w:r>
            <w:r w:rsidRPr="001123AD">
              <w:rPr>
                <w:sz w:val="22"/>
                <w:szCs w:val="22"/>
              </w:rPr>
              <w:t xml:space="preserve">2.5, </w:t>
            </w:r>
            <w:r>
              <w:rPr>
                <w:sz w:val="22"/>
                <w:szCs w:val="22"/>
              </w:rPr>
              <w:br/>
            </w:r>
            <w:r w:rsidRPr="001123AD">
              <w:rPr>
                <w:sz w:val="22"/>
                <w:szCs w:val="22"/>
              </w:rPr>
              <w:t>ПК 3.1</w:t>
            </w:r>
            <w:r>
              <w:rPr>
                <w:sz w:val="22"/>
                <w:szCs w:val="22"/>
              </w:rPr>
              <w:t>–3.4</w:t>
            </w:r>
          </w:p>
        </w:tc>
      </w:tr>
      <w:tr w:rsidR="00E95DF8" w:rsidRPr="00AD1755" w14:paraId="5218A3DC" w14:textId="77777777" w:rsidTr="004140B4">
        <w:trPr>
          <w:trHeight w:val="20"/>
        </w:trPr>
        <w:tc>
          <w:tcPr>
            <w:tcW w:w="993" w:type="pct"/>
            <w:vMerge/>
          </w:tcPr>
          <w:p w14:paraId="5FAF5CC7" w14:textId="77777777" w:rsidR="00E95DF8" w:rsidRPr="001123AD" w:rsidRDefault="00E95DF8"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2"/>
                <w:szCs w:val="22"/>
              </w:rPr>
            </w:pPr>
          </w:p>
        </w:tc>
        <w:tc>
          <w:tcPr>
            <w:tcW w:w="2716" w:type="pct"/>
          </w:tcPr>
          <w:p w14:paraId="658717FB" w14:textId="1F0301D4" w:rsidR="00E95DF8" w:rsidRPr="001123AD" w:rsidRDefault="00E95DF8" w:rsidP="001123AD">
            <w:pPr>
              <w:jc w:val="both"/>
              <w:rPr>
                <w:bCs/>
                <w:color w:val="FF0000"/>
                <w:sz w:val="22"/>
                <w:szCs w:val="22"/>
              </w:rPr>
            </w:pPr>
            <w:r w:rsidRPr="001123AD">
              <w:rPr>
                <w:sz w:val="22"/>
                <w:szCs w:val="22"/>
              </w:rPr>
              <w:t xml:space="preserve">Прикладное программное обеспечение: понятие, назначение. Виды прикладных программ: текстовый и графический редакторы и процессоры, табличные процессоры, системы управления базами данных, WEB- редакторы, браузеры, интегрированные системы делопроизводства и т.д., их краткая характеристика. Интегрированный пакет </w:t>
            </w:r>
            <w:proofErr w:type="spellStart"/>
            <w:r w:rsidRPr="001123AD">
              <w:rPr>
                <w:sz w:val="22"/>
                <w:szCs w:val="22"/>
              </w:rPr>
              <w:t>Мicrosoft</w:t>
            </w:r>
            <w:proofErr w:type="spellEnd"/>
            <w:r w:rsidRPr="001123AD">
              <w:rPr>
                <w:sz w:val="22"/>
                <w:szCs w:val="22"/>
              </w:rPr>
              <w:t xml:space="preserve"> Office: назнач</w:t>
            </w:r>
            <w:r w:rsidR="001123AD">
              <w:rPr>
                <w:sz w:val="22"/>
                <w:szCs w:val="22"/>
              </w:rPr>
              <w:t>ение, особенности использования</w:t>
            </w:r>
          </w:p>
        </w:tc>
        <w:tc>
          <w:tcPr>
            <w:tcW w:w="646" w:type="pct"/>
          </w:tcPr>
          <w:p w14:paraId="0AAFE249" w14:textId="4D51B141" w:rsidR="00E95DF8" w:rsidRPr="00CB5DD4"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B5DD4">
              <w:rPr>
                <w:bCs/>
                <w:sz w:val="22"/>
                <w:szCs w:val="22"/>
              </w:rPr>
              <w:t>1</w:t>
            </w:r>
          </w:p>
        </w:tc>
        <w:tc>
          <w:tcPr>
            <w:tcW w:w="646" w:type="pct"/>
            <w:vMerge/>
          </w:tcPr>
          <w:p w14:paraId="1888C5CA"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3E566E11" w14:textId="77777777" w:rsidTr="004140B4">
        <w:trPr>
          <w:trHeight w:val="20"/>
        </w:trPr>
        <w:tc>
          <w:tcPr>
            <w:tcW w:w="993" w:type="pct"/>
            <w:vMerge w:val="restart"/>
          </w:tcPr>
          <w:p w14:paraId="165301B8" w14:textId="15E1B7FA" w:rsidR="00E95DF8" w:rsidRPr="001123AD" w:rsidRDefault="00E95DF8"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1123AD">
              <w:rPr>
                <w:b/>
                <w:bCs/>
                <w:sz w:val="22"/>
                <w:szCs w:val="22"/>
              </w:rPr>
              <w:t>Тема 2.</w:t>
            </w:r>
            <w:r w:rsidR="00803F16" w:rsidRPr="001123AD">
              <w:rPr>
                <w:b/>
                <w:bCs/>
                <w:sz w:val="22"/>
                <w:szCs w:val="22"/>
              </w:rPr>
              <w:t>2</w:t>
            </w:r>
            <w:r w:rsidRPr="001123AD">
              <w:rPr>
                <w:b/>
                <w:bCs/>
                <w:sz w:val="22"/>
                <w:szCs w:val="22"/>
              </w:rPr>
              <w:t xml:space="preserve">. Оформление документов с помощью текстового процессора </w:t>
            </w:r>
            <w:proofErr w:type="spellStart"/>
            <w:r w:rsidRPr="001123AD">
              <w:rPr>
                <w:b/>
                <w:sz w:val="22"/>
                <w:szCs w:val="22"/>
              </w:rPr>
              <w:t>Мicrosoft</w:t>
            </w:r>
            <w:proofErr w:type="spellEnd"/>
            <w:r w:rsidRPr="001123AD">
              <w:rPr>
                <w:b/>
                <w:sz w:val="22"/>
                <w:szCs w:val="22"/>
              </w:rPr>
              <w:t xml:space="preserve"> </w:t>
            </w:r>
            <w:r w:rsidRPr="001123AD">
              <w:rPr>
                <w:b/>
                <w:bCs/>
                <w:sz w:val="22"/>
                <w:szCs w:val="22"/>
              </w:rPr>
              <w:t>Word</w:t>
            </w:r>
          </w:p>
        </w:tc>
        <w:tc>
          <w:tcPr>
            <w:tcW w:w="2716" w:type="pct"/>
          </w:tcPr>
          <w:p w14:paraId="0975BEAC"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r w:rsidRPr="001123AD">
              <w:rPr>
                <w:b/>
                <w:bCs/>
                <w:sz w:val="22"/>
                <w:szCs w:val="22"/>
              </w:rPr>
              <w:t>Содержание учебного материала</w:t>
            </w:r>
          </w:p>
        </w:tc>
        <w:tc>
          <w:tcPr>
            <w:tcW w:w="646" w:type="pct"/>
          </w:tcPr>
          <w:p w14:paraId="05208343" w14:textId="76C6670C"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5</w:t>
            </w:r>
            <w:r w:rsidR="00CB5DD4">
              <w:rPr>
                <w:b/>
                <w:bCs/>
                <w:sz w:val="22"/>
                <w:szCs w:val="22"/>
              </w:rPr>
              <w:t>/4</w:t>
            </w:r>
          </w:p>
        </w:tc>
        <w:tc>
          <w:tcPr>
            <w:tcW w:w="646" w:type="pct"/>
            <w:vMerge w:val="restart"/>
          </w:tcPr>
          <w:p w14:paraId="6D03F9CB" w14:textId="77777777" w:rsidR="001123AD" w:rsidRDefault="001123AD" w:rsidP="001123AD">
            <w:pPr>
              <w:jc w:val="center"/>
              <w:rPr>
                <w:iCs/>
                <w:sz w:val="22"/>
                <w:szCs w:val="22"/>
              </w:rPr>
            </w:pPr>
            <w:r w:rsidRPr="001123AD">
              <w:rPr>
                <w:sz w:val="22"/>
                <w:szCs w:val="22"/>
              </w:rPr>
              <w:t>ОК</w:t>
            </w:r>
            <w:r w:rsidRPr="001123AD">
              <w:rPr>
                <w:iCs/>
                <w:sz w:val="22"/>
                <w:szCs w:val="22"/>
              </w:rPr>
              <w:t xml:space="preserve"> 01, ОК 02, </w:t>
            </w:r>
          </w:p>
          <w:p w14:paraId="4C92CBAB" w14:textId="77777777" w:rsidR="001123AD" w:rsidRDefault="001123AD" w:rsidP="001123AD">
            <w:pPr>
              <w:jc w:val="center"/>
              <w:rPr>
                <w:iCs/>
                <w:sz w:val="22"/>
                <w:szCs w:val="22"/>
              </w:rPr>
            </w:pPr>
            <w:r w:rsidRPr="001123AD">
              <w:rPr>
                <w:iCs/>
                <w:sz w:val="22"/>
                <w:szCs w:val="22"/>
              </w:rPr>
              <w:t xml:space="preserve">ОК 03, ОК 07, </w:t>
            </w:r>
          </w:p>
          <w:p w14:paraId="5B3293A1" w14:textId="369C40C1" w:rsidR="00E95DF8" w:rsidRPr="001123AD" w:rsidRDefault="001123AD"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r w:rsidRPr="001123AD">
              <w:rPr>
                <w:iCs/>
                <w:sz w:val="22"/>
                <w:szCs w:val="22"/>
              </w:rPr>
              <w:t xml:space="preserve">ОК 09, </w:t>
            </w:r>
            <w:r>
              <w:rPr>
                <w:iCs/>
                <w:sz w:val="22"/>
                <w:szCs w:val="22"/>
              </w:rPr>
              <w:br/>
            </w:r>
            <w:r w:rsidRPr="001123AD">
              <w:rPr>
                <w:sz w:val="22"/>
                <w:szCs w:val="22"/>
              </w:rPr>
              <w:t>ПК 1.1</w:t>
            </w:r>
            <w:r>
              <w:rPr>
                <w:sz w:val="22"/>
                <w:szCs w:val="22"/>
              </w:rPr>
              <w:t>–</w:t>
            </w:r>
            <w:r w:rsidRPr="001123AD">
              <w:rPr>
                <w:sz w:val="22"/>
                <w:szCs w:val="22"/>
              </w:rPr>
              <w:t xml:space="preserve">1.6, </w:t>
            </w:r>
            <w:r>
              <w:rPr>
                <w:sz w:val="22"/>
                <w:szCs w:val="22"/>
              </w:rPr>
              <w:br/>
            </w:r>
            <w:r w:rsidRPr="001123AD">
              <w:rPr>
                <w:sz w:val="22"/>
                <w:szCs w:val="22"/>
              </w:rPr>
              <w:t>ПК 2.1</w:t>
            </w:r>
            <w:r>
              <w:rPr>
                <w:sz w:val="22"/>
                <w:szCs w:val="22"/>
              </w:rPr>
              <w:t>–</w:t>
            </w:r>
            <w:r w:rsidRPr="001123AD">
              <w:rPr>
                <w:sz w:val="22"/>
                <w:szCs w:val="22"/>
              </w:rPr>
              <w:t xml:space="preserve">2.5, </w:t>
            </w:r>
            <w:r>
              <w:rPr>
                <w:sz w:val="22"/>
                <w:szCs w:val="22"/>
              </w:rPr>
              <w:br/>
            </w:r>
            <w:r w:rsidRPr="001123AD">
              <w:rPr>
                <w:sz w:val="22"/>
                <w:szCs w:val="22"/>
              </w:rPr>
              <w:t>ПК 3.1</w:t>
            </w:r>
            <w:r>
              <w:rPr>
                <w:sz w:val="22"/>
                <w:szCs w:val="22"/>
              </w:rPr>
              <w:t>–3.4</w:t>
            </w:r>
          </w:p>
        </w:tc>
      </w:tr>
      <w:tr w:rsidR="00E95DF8" w:rsidRPr="00AD1755" w14:paraId="11CE2DDE" w14:textId="77777777" w:rsidTr="004140B4">
        <w:trPr>
          <w:trHeight w:val="20"/>
        </w:trPr>
        <w:tc>
          <w:tcPr>
            <w:tcW w:w="993" w:type="pct"/>
            <w:vMerge/>
          </w:tcPr>
          <w:p w14:paraId="14C94F34"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2"/>
                <w:szCs w:val="22"/>
              </w:rPr>
            </w:pPr>
          </w:p>
        </w:tc>
        <w:tc>
          <w:tcPr>
            <w:tcW w:w="2716" w:type="pct"/>
          </w:tcPr>
          <w:p w14:paraId="09F04D3E" w14:textId="71A03C72"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r w:rsidRPr="001123AD">
              <w:rPr>
                <w:sz w:val="22"/>
                <w:szCs w:val="22"/>
              </w:rPr>
              <w:t xml:space="preserve">Основные правила оформления документации по рыбоводным процессам. Текстовой процессор </w:t>
            </w:r>
            <w:proofErr w:type="spellStart"/>
            <w:r w:rsidRPr="001123AD">
              <w:rPr>
                <w:sz w:val="22"/>
                <w:szCs w:val="22"/>
              </w:rPr>
              <w:t>Мicrosoft</w:t>
            </w:r>
            <w:proofErr w:type="spellEnd"/>
            <w:r w:rsidRPr="001123AD">
              <w:rPr>
                <w:sz w:val="22"/>
                <w:szCs w:val="22"/>
              </w:rPr>
              <w:t xml:space="preserve"> Word: понятие, назначение, возможности. Правила ввода, оформления и редактирования текста. Форматирование текста: понятие, назначе</w:t>
            </w:r>
            <w:r w:rsidRPr="001123AD">
              <w:rPr>
                <w:sz w:val="22"/>
                <w:szCs w:val="22"/>
              </w:rPr>
              <w:softHyphen/>
              <w:t xml:space="preserve">ние, технология. Обеспечение взаимодействия текста </w:t>
            </w:r>
            <w:r w:rsidR="00CB5DD4">
              <w:rPr>
                <w:sz w:val="22"/>
                <w:szCs w:val="22"/>
              </w:rPr>
              <w:br/>
            </w:r>
            <w:r w:rsidRPr="001123AD">
              <w:rPr>
                <w:sz w:val="22"/>
                <w:szCs w:val="22"/>
              </w:rPr>
              <w:t>с графикой, таблицами и другими объектами, со</w:t>
            </w:r>
            <w:r w:rsidR="00CB5DD4">
              <w:rPr>
                <w:sz w:val="22"/>
                <w:szCs w:val="22"/>
              </w:rPr>
              <w:t>ставляющими документ</w:t>
            </w:r>
          </w:p>
        </w:tc>
        <w:tc>
          <w:tcPr>
            <w:tcW w:w="646" w:type="pct"/>
          </w:tcPr>
          <w:p w14:paraId="62D004B6" w14:textId="12E5C8AF" w:rsidR="00E95DF8" w:rsidRPr="00CB5DD4"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C00000"/>
                <w:sz w:val="22"/>
                <w:szCs w:val="22"/>
              </w:rPr>
            </w:pPr>
            <w:r w:rsidRPr="00CB5DD4">
              <w:rPr>
                <w:bCs/>
                <w:sz w:val="22"/>
                <w:szCs w:val="22"/>
              </w:rPr>
              <w:t>1</w:t>
            </w:r>
          </w:p>
        </w:tc>
        <w:tc>
          <w:tcPr>
            <w:tcW w:w="646" w:type="pct"/>
            <w:vMerge/>
          </w:tcPr>
          <w:p w14:paraId="61519501"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p>
        </w:tc>
      </w:tr>
      <w:tr w:rsidR="00E95DF8" w:rsidRPr="00AD1755" w14:paraId="4A6D0D55" w14:textId="77777777" w:rsidTr="004140B4">
        <w:trPr>
          <w:trHeight w:val="20"/>
        </w:trPr>
        <w:tc>
          <w:tcPr>
            <w:tcW w:w="993" w:type="pct"/>
            <w:vMerge/>
          </w:tcPr>
          <w:p w14:paraId="2DC263B5"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2"/>
                <w:szCs w:val="22"/>
              </w:rPr>
            </w:pPr>
          </w:p>
        </w:tc>
        <w:tc>
          <w:tcPr>
            <w:tcW w:w="2716" w:type="pct"/>
          </w:tcPr>
          <w:p w14:paraId="1577EA3A" w14:textId="72778772"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123AD">
              <w:rPr>
                <w:b/>
                <w:bCs/>
                <w:sz w:val="22"/>
                <w:szCs w:val="22"/>
              </w:rPr>
              <w:t>В том числе лабораторных работ</w:t>
            </w:r>
          </w:p>
        </w:tc>
        <w:tc>
          <w:tcPr>
            <w:tcW w:w="646" w:type="pct"/>
          </w:tcPr>
          <w:p w14:paraId="346173E2" w14:textId="77777777" w:rsidR="00E95DF8" w:rsidRPr="00CB5DD4"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B5DD4">
              <w:rPr>
                <w:b/>
                <w:bCs/>
                <w:sz w:val="22"/>
                <w:szCs w:val="22"/>
              </w:rPr>
              <w:t>4</w:t>
            </w:r>
          </w:p>
        </w:tc>
        <w:tc>
          <w:tcPr>
            <w:tcW w:w="646" w:type="pct"/>
            <w:vMerge/>
          </w:tcPr>
          <w:p w14:paraId="19A78384"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p>
        </w:tc>
      </w:tr>
      <w:tr w:rsidR="00E95DF8" w:rsidRPr="00AD1755" w14:paraId="19190A5C" w14:textId="77777777" w:rsidTr="004140B4">
        <w:trPr>
          <w:trHeight w:val="20"/>
        </w:trPr>
        <w:tc>
          <w:tcPr>
            <w:tcW w:w="993" w:type="pct"/>
            <w:vMerge/>
          </w:tcPr>
          <w:p w14:paraId="54A5606D"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2716" w:type="pct"/>
          </w:tcPr>
          <w:p w14:paraId="791939F5" w14:textId="69D70DE9" w:rsidR="00E95DF8" w:rsidRPr="00CB5DD4"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B5DD4">
              <w:rPr>
                <w:bCs/>
                <w:sz w:val="22"/>
                <w:szCs w:val="22"/>
              </w:rPr>
              <w:t>Лабораторная работа № 1</w:t>
            </w:r>
            <w:r w:rsidR="00CB5DD4" w:rsidRPr="00CB5DD4">
              <w:rPr>
                <w:bCs/>
                <w:sz w:val="22"/>
                <w:szCs w:val="22"/>
              </w:rPr>
              <w:t xml:space="preserve">. </w:t>
            </w:r>
            <w:r w:rsidRPr="00CB5DD4">
              <w:rPr>
                <w:bCs/>
                <w:sz w:val="22"/>
                <w:szCs w:val="22"/>
              </w:rPr>
              <w:t>Создание документов в текстовом редакторе Microsoft Wor</w:t>
            </w:r>
            <w:r w:rsidR="00CB5DD4" w:rsidRPr="00CB5DD4">
              <w:rPr>
                <w:bCs/>
                <w:sz w:val="22"/>
                <w:szCs w:val="22"/>
              </w:rPr>
              <w:t>d, содержащих различные объекты</w:t>
            </w:r>
          </w:p>
        </w:tc>
        <w:tc>
          <w:tcPr>
            <w:tcW w:w="646" w:type="pct"/>
          </w:tcPr>
          <w:p w14:paraId="57D16769"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bCs/>
                <w:sz w:val="22"/>
                <w:szCs w:val="22"/>
              </w:rPr>
              <w:t>2</w:t>
            </w:r>
          </w:p>
        </w:tc>
        <w:tc>
          <w:tcPr>
            <w:tcW w:w="646" w:type="pct"/>
            <w:vMerge/>
          </w:tcPr>
          <w:p w14:paraId="17790748"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194FC39F" w14:textId="77777777" w:rsidTr="004140B4">
        <w:trPr>
          <w:trHeight w:val="20"/>
        </w:trPr>
        <w:tc>
          <w:tcPr>
            <w:tcW w:w="993" w:type="pct"/>
            <w:vMerge/>
          </w:tcPr>
          <w:p w14:paraId="70AF1D8C"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2716" w:type="pct"/>
          </w:tcPr>
          <w:p w14:paraId="63CA2B6D" w14:textId="4CCD166B" w:rsidR="00E95DF8" w:rsidRPr="00CB5DD4"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B5DD4">
              <w:rPr>
                <w:bCs/>
                <w:sz w:val="22"/>
                <w:szCs w:val="22"/>
              </w:rPr>
              <w:t>Лабораторная работа № 2</w:t>
            </w:r>
            <w:r w:rsidR="00CB5DD4" w:rsidRPr="00CB5DD4">
              <w:rPr>
                <w:bCs/>
                <w:sz w:val="22"/>
                <w:szCs w:val="22"/>
              </w:rPr>
              <w:t xml:space="preserve">. </w:t>
            </w:r>
            <w:r w:rsidRPr="00CB5DD4">
              <w:rPr>
                <w:bCs/>
                <w:sz w:val="22"/>
                <w:szCs w:val="22"/>
              </w:rPr>
              <w:t>Отработка приемов и способов разработки комплексных документов в тек</w:t>
            </w:r>
            <w:r w:rsidR="00CB5DD4" w:rsidRPr="00CB5DD4">
              <w:rPr>
                <w:bCs/>
                <w:sz w:val="22"/>
                <w:szCs w:val="22"/>
              </w:rPr>
              <w:t>стовом редакторе Microsoft Word</w:t>
            </w:r>
          </w:p>
        </w:tc>
        <w:tc>
          <w:tcPr>
            <w:tcW w:w="646" w:type="pct"/>
          </w:tcPr>
          <w:p w14:paraId="5DF0E271"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bCs/>
                <w:sz w:val="22"/>
                <w:szCs w:val="22"/>
              </w:rPr>
              <w:t>2</w:t>
            </w:r>
          </w:p>
        </w:tc>
        <w:tc>
          <w:tcPr>
            <w:tcW w:w="646" w:type="pct"/>
            <w:vMerge/>
          </w:tcPr>
          <w:p w14:paraId="7D2BEDD3"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6AAD691E" w14:textId="77777777" w:rsidTr="004140B4">
        <w:trPr>
          <w:trHeight w:val="20"/>
        </w:trPr>
        <w:tc>
          <w:tcPr>
            <w:tcW w:w="993" w:type="pct"/>
            <w:vMerge w:val="restart"/>
          </w:tcPr>
          <w:p w14:paraId="241069EE" w14:textId="361A3678" w:rsidR="00E95DF8" w:rsidRPr="001123AD" w:rsidRDefault="00E95DF8" w:rsidP="00CB5DD4">
            <w:pPr>
              <w:tabs>
                <w:tab w:val="left" w:pos="1215"/>
                <w:tab w:val="left" w:pos="3862"/>
              </w:tabs>
              <w:rPr>
                <w:b/>
                <w:bCs/>
                <w:color w:val="FF0000"/>
                <w:sz w:val="22"/>
                <w:szCs w:val="22"/>
              </w:rPr>
            </w:pPr>
            <w:r w:rsidRPr="001123AD">
              <w:rPr>
                <w:b/>
                <w:bCs/>
                <w:sz w:val="22"/>
                <w:szCs w:val="22"/>
              </w:rPr>
              <w:t>Тема 2.</w:t>
            </w:r>
            <w:r w:rsidR="00803F16" w:rsidRPr="001123AD">
              <w:rPr>
                <w:b/>
                <w:bCs/>
                <w:sz w:val="22"/>
                <w:szCs w:val="22"/>
              </w:rPr>
              <w:t>3</w:t>
            </w:r>
            <w:r w:rsidRPr="001123AD">
              <w:rPr>
                <w:b/>
                <w:bCs/>
                <w:sz w:val="22"/>
                <w:szCs w:val="22"/>
              </w:rPr>
              <w:t xml:space="preserve">. Обработка данных </w:t>
            </w:r>
            <w:r w:rsidRPr="001123AD">
              <w:rPr>
                <w:b/>
                <w:bCs/>
                <w:spacing w:val="-2"/>
                <w:sz w:val="22"/>
                <w:szCs w:val="22"/>
              </w:rPr>
              <w:t xml:space="preserve">средствами табличного процессора </w:t>
            </w:r>
            <w:proofErr w:type="spellStart"/>
            <w:r w:rsidRPr="001123AD">
              <w:rPr>
                <w:b/>
                <w:sz w:val="22"/>
                <w:szCs w:val="22"/>
              </w:rPr>
              <w:t>Мicrosoft</w:t>
            </w:r>
            <w:proofErr w:type="spellEnd"/>
            <w:r w:rsidRPr="001123AD">
              <w:rPr>
                <w:b/>
                <w:bCs/>
                <w:sz w:val="22"/>
                <w:szCs w:val="22"/>
              </w:rPr>
              <w:t xml:space="preserve"> Ехсе1</w:t>
            </w:r>
          </w:p>
        </w:tc>
        <w:tc>
          <w:tcPr>
            <w:tcW w:w="2716" w:type="pct"/>
          </w:tcPr>
          <w:p w14:paraId="24BC87A9"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r w:rsidRPr="001123AD">
              <w:rPr>
                <w:b/>
                <w:bCs/>
                <w:sz w:val="22"/>
                <w:szCs w:val="22"/>
              </w:rPr>
              <w:t>Содержание учебного материала</w:t>
            </w:r>
          </w:p>
        </w:tc>
        <w:tc>
          <w:tcPr>
            <w:tcW w:w="646" w:type="pct"/>
          </w:tcPr>
          <w:p w14:paraId="6FAD1AB6" w14:textId="7D69312D"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5</w:t>
            </w:r>
            <w:r w:rsidR="00CB5DD4">
              <w:rPr>
                <w:b/>
                <w:bCs/>
                <w:sz w:val="22"/>
                <w:szCs w:val="22"/>
              </w:rPr>
              <w:t>/4</w:t>
            </w:r>
          </w:p>
        </w:tc>
        <w:tc>
          <w:tcPr>
            <w:tcW w:w="646" w:type="pct"/>
            <w:vMerge w:val="restart"/>
          </w:tcPr>
          <w:p w14:paraId="602FFFB2" w14:textId="77777777" w:rsidR="001123AD" w:rsidRDefault="001123AD" w:rsidP="001123AD">
            <w:pPr>
              <w:jc w:val="center"/>
              <w:rPr>
                <w:iCs/>
                <w:sz w:val="22"/>
                <w:szCs w:val="22"/>
              </w:rPr>
            </w:pPr>
            <w:r w:rsidRPr="001123AD">
              <w:rPr>
                <w:sz w:val="22"/>
                <w:szCs w:val="22"/>
              </w:rPr>
              <w:t>ОК</w:t>
            </w:r>
            <w:r w:rsidRPr="001123AD">
              <w:rPr>
                <w:iCs/>
                <w:sz w:val="22"/>
                <w:szCs w:val="22"/>
              </w:rPr>
              <w:t xml:space="preserve"> 01, ОК 02, </w:t>
            </w:r>
          </w:p>
          <w:p w14:paraId="2C714394" w14:textId="77777777" w:rsidR="001123AD" w:rsidRDefault="001123AD" w:rsidP="001123AD">
            <w:pPr>
              <w:jc w:val="center"/>
              <w:rPr>
                <w:iCs/>
                <w:sz w:val="22"/>
                <w:szCs w:val="22"/>
              </w:rPr>
            </w:pPr>
            <w:r w:rsidRPr="001123AD">
              <w:rPr>
                <w:iCs/>
                <w:sz w:val="22"/>
                <w:szCs w:val="22"/>
              </w:rPr>
              <w:t xml:space="preserve">ОК 03, ОК 07, </w:t>
            </w:r>
          </w:p>
          <w:p w14:paraId="7D6A1B7C" w14:textId="103A5E88" w:rsidR="00E95DF8" w:rsidRPr="001123AD" w:rsidRDefault="001123AD"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r w:rsidRPr="001123AD">
              <w:rPr>
                <w:iCs/>
                <w:sz w:val="22"/>
                <w:szCs w:val="22"/>
              </w:rPr>
              <w:t xml:space="preserve">ОК 09, </w:t>
            </w:r>
            <w:r>
              <w:rPr>
                <w:iCs/>
                <w:sz w:val="22"/>
                <w:szCs w:val="22"/>
              </w:rPr>
              <w:br/>
            </w:r>
            <w:r w:rsidRPr="001123AD">
              <w:rPr>
                <w:sz w:val="22"/>
                <w:szCs w:val="22"/>
              </w:rPr>
              <w:t>ПК 1.1</w:t>
            </w:r>
            <w:r>
              <w:rPr>
                <w:sz w:val="22"/>
                <w:szCs w:val="22"/>
              </w:rPr>
              <w:t>–</w:t>
            </w:r>
            <w:r w:rsidRPr="001123AD">
              <w:rPr>
                <w:sz w:val="22"/>
                <w:szCs w:val="22"/>
              </w:rPr>
              <w:t xml:space="preserve">1.6, </w:t>
            </w:r>
            <w:r>
              <w:rPr>
                <w:sz w:val="22"/>
                <w:szCs w:val="22"/>
              </w:rPr>
              <w:br/>
            </w:r>
            <w:r w:rsidRPr="001123AD">
              <w:rPr>
                <w:sz w:val="22"/>
                <w:szCs w:val="22"/>
              </w:rPr>
              <w:t>ПК 2.1</w:t>
            </w:r>
            <w:r>
              <w:rPr>
                <w:sz w:val="22"/>
                <w:szCs w:val="22"/>
              </w:rPr>
              <w:t>–</w:t>
            </w:r>
            <w:r w:rsidRPr="001123AD">
              <w:rPr>
                <w:sz w:val="22"/>
                <w:szCs w:val="22"/>
              </w:rPr>
              <w:t xml:space="preserve">2.5, </w:t>
            </w:r>
            <w:r>
              <w:rPr>
                <w:sz w:val="22"/>
                <w:szCs w:val="22"/>
              </w:rPr>
              <w:br/>
            </w:r>
            <w:r w:rsidRPr="001123AD">
              <w:rPr>
                <w:sz w:val="22"/>
                <w:szCs w:val="22"/>
              </w:rPr>
              <w:t>ПК 3.1</w:t>
            </w:r>
            <w:r>
              <w:rPr>
                <w:sz w:val="22"/>
                <w:szCs w:val="22"/>
              </w:rPr>
              <w:t>–3.4</w:t>
            </w:r>
          </w:p>
        </w:tc>
      </w:tr>
      <w:tr w:rsidR="00E95DF8" w:rsidRPr="00AD1755" w14:paraId="3AF7C12D" w14:textId="77777777" w:rsidTr="004140B4">
        <w:trPr>
          <w:trHeight w:val="20"/>
        </w:trPr>
        <w:tc>
          <w:tcPr>
            <w:tcW w:w="993" w:type="pct"/>
            <w:vMerge/>
          </w:tcPr>
          <w:p w14:paraId="19A69485" w14:textId="77777777" w:rsidR="00E95DF8" w:rsidRPr="001123AD" w:rsidRDefault="00E95DF8" w:rsidP="00CB5DD4">
            <w:pPr>
              <w:tabs>
                <w:tab w:val="left" w:pos="1215"/>
                <w:tab w:val="left" w:pos="3862"/>
              </w:tabs>
              <w:rPr>
                <w:bCs/>
                <w:color w:val="FF0000"/>
                <w:sz w:val="22"/>
                <w:szCs w:val="22"/>
              </w:rPr>
            </w:pPr>
          </w:p>
        </w:tc>
        <w:tc>
          <w:tcPr>
            <w:tcW w:w="2716" w:type="pct"/>
          </w:tcPr>
          <w:p w14:paraId="269C6605"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r w:rsidRPr="001123AD">
              <w:rPr>
                <w:spacing w:val="-1"/>
                <w:sz w:val="22"/>
                <w:szCs w:val="22"/>
              </w:rPr>
              <w:t>Структура интерфейса табличного процессора. Организация расчетов в табличном процессоре. Построение и форматирование диаграмм и графиков. Использование функ</w:t>
            </w:r>
            <w:r w:rsidRPr="001123AD">
              <w:rPr>
                <w:spacing w:val="-1"/>
                <w:sz w:val="22"/>
                <w:szCs w:val="22"/>
              </w:rPr>
              <w:softHyphen/>
            </w:r>
            <w:r w:rsidRPr="001123AD">
              <w:rPr>
                <w:sz w:val="22"/>
                <w:szCs w:val="22"/>
              </w:rPr>
              <w:t xml:space="preserve">ций. Фильтрация данных. Классы моделей, их построение и исследование с помощью табличного процессора. </w:t>
            </w:r>
            <w:r w:rsidRPr="001123AD">
              <w:rPr>
                <w:bCs/>
                <w:sz w:val="22"/>
                <w:szCs w:val="22"/>
              </w:rPr>
              <w:t>Использование для выполнения учетно-отчетных операций профессиональной направленности. Работа с электронной таблицей как с базой данных. Консолидация данных. Использование сводных таблиц для анализа данных.</w:t>
            </w:r>
          </w:p>
        </w:tc>
        <w:tc>
          <w:tcPr>
            <w:tcW w:w="646" w:type="pct"/>
          </w:tcPr>
          <w:p w14:paraId="59028E07" w14:textId="59D468EE" w:rsidR="00E95DF8" w:rsidRPr="00CB5DD4" w:rsidRDefault="00803F16"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C00000"/>
                <w:sz w:val="22"/>
                <w:szCs w:val="22"/>
              </w:rPr>
            </w:pPr>
            <w:r w:rsidRPr="00CB5DD4">
              <w:rPr>
                <w:bCs/>
                <w:sz w:val="22"/>
                <w:szCs w:val="22"/>
              </w:rPr>
              <w:t>1</w:t>
            </w:r>
          </w:p>
        </w:tc>
        <w:tc>
          <w:tcPr>
            <w:tcW w:w="646" w:type="pct"/>
            <w:vMerge/>
          </w:tcPr>
          <w:p w14:paraId="520F95EF"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6DF3C27C" w14:textId="77777777" w:rsidTr="004140B4">
        <w:trPr>
          <w:trHeight w:val="20"/>
        </w:trPr>
        <w:tc>
          <w:tcPr>
            <w:tcW w:w="993" w:type="pct"/>
            <w:vMerge/>
          </w:tcPr>
          <w:p w14:paraId="4DBA9C89" w14:textId="77777777"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2"/>
                <w:szCs w:val="22"/>
              </w:rPr>
            </w:pPr>
          </w:p>
        </w:tc>
        <w:tc>
          <w:tcPr>
            <w:tcW w:w="2716" w:type="pct"/>
          </w:tcPr>
          <w:p w14:paraId="0B140EA9" w14:textId="3B279091"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1123AD">
              <w:rPr>
                <w:b/>
                <w:bCs/>
                <w:sz w:val="22"/>
                <w:szCs w:val="22"/>
              </w:rPr>
              <w:t>В том числе лабораторных работ</w:t>
            </w:r>
          </w:p>
        </w:tc>
        <w:tc>
          <w:tcPr>
            <w:tcW w:w="646" w:type="pct"/>
          </w:tcPr>
          <w:p w14:paraId="1B832989" w14:textId="512BE5F6" w:rsidR="00E95DF8" w:rsidRPr="00CB5DD4"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B5DD4">
              <w:rPr>
                <w:b/>
                <w:bCs/>
                <w:sz w:val="22"/>
                <w:szCs w:val="22"/>
              </w:rPr>
              <w:t>4</w:t>
            </w:r>
          </w:p>
        </w:tc>
        <w:tc>
          <w:tcPr>
            <w:tcW w:w="646" w:type="pct"/>
            <w:vMerge/>
          </w:tcPr>
          <w:p w14:paraId="11DD32D5"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03F16" w:rsidRPr="00AD1755" w14:paraId="02579FE0" w14:textId="77777777" w:rsidTr="004140B4">
        <w:trPr>
          <w:trHeight w:val="595"/>
        </w:trPr>
        <w:tc>
          <w:tcPr>
            <w:tcW w:w="993" w:type="pct"/>
            <w:vMerge/>
          </w:tcPr>
          <w:p w14:paraId="3B78F639" w14:textId="77777777" w:rsidR="00803F16" w:rsidRPr="001123AD" w:rsidRDefault="00803F16"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2"/>
                <w:szCs w:val="22"/>
              </w:rPr>
            </w:pPr>
          </w:p>
        </w:tc>
        <w:tc>
          <w:tcPr>
            <w:tcW w:w="2716" w:type="pct"/>
          </w:tcPr>
          <w:p w14:paraId="29087E84" w14:textId="4A8E3A67" w:rsidR="00803F16" w:rsidRPr="00CB5DD4" w:rsidRDefault="00803F16"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B5DD4">
              <w:rPr>
                <w:bCs/>
                <w:sz w:val="22"/>
                <w:szCs w:val="22"/>
              </w:rPr>
              <w:t>Лабораторная работа №</w:t>
            </w:r>
            <w:r w:rsidR="00CB5DD4" w:rsidRPr="00CB5DD4">
              <w:rPr>
                <w:bCs/>
                <w:sz w:val="22"/>
                <w:szCs w:val="22"/>
              </w:rPr>
              <w:t xml:space="preserve"> </w:t>
            </w:r>
            <w:r w:rsidRPr="00CB5DD4">
              <w:rPr>
                <w:bCs/>
                <w:sz w:val="22"/>
                <w:szCs w:val="22"/>
              </w:rPr>
              <w:t>3</w:t>
            </w:r>
            <w:r w:rsidR="00CB5DD4" w:rsidRPr="00CB5DD4">
              <w:rPr>
                <w:bCs/>
                <w:sz w:val="22"/>
                <w:szCs w:val="22"/>
              </w:rPr>
              <w:t xml:space="preserve">. </w:t>
            </w:r>
            <w:r w:rsidRPr="00CB5DD4">
              <w:rPr>
                <w:bCs/>
                <w:sz w:val="22"/>
                <w:szCs w:val="22"/>
              </w:rPr>
              <w:t>Составление материального отчета по выращиванию</w:t>
            </w:r>
            <w:r w:rsidR="00CB5DD4" w:rsidRPr="00CB5DD4">
              <w:rPr>
                <w:bCs/>
                <w:sz w:val="22"/>
                <w:szCs w:val="22"/>
              </w:rPr>
              <w:t xml:space="preserve"> рыбы на рыбоводном предприятии</w:t>
            </w:r>
          </w:p>
        </w:tc>
        <w:tc>
          <w:tcPr>
            <w:tcW w:w="646" w:type="pct"/>
          </w:tcPr>
          <w:p w14:paraId="45EA4E04" w14:textId="77777777" w:rsidR="00803F16" w:rsidRPr="001123AD" w:rsidRDefault="00803F16"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bCs/>
                <w:sz w:val="22"/>
                <w:szCs w:val="22"/>
              </w:rPr>
              <w:t>2</w:t>
            </w:r>
          </w:p>
        </w:tc>
        <w:tc>
          <w:tcPr>
            <w:tcW w:w="646" w:type="pct"/>
            <w:vMerge/>
          </w:tcPr>
          <w:p w14:paraId="48BFD4E8" w14:textId="77777777" w:rsidR="00803F16" w:rsidRPr="001123AD" w:rsidRDefault="00803F16"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03F16" w:rsidRPr="00AD1755" w14:paraId="2EB8DF9F" w14:textId="77777777" w:rsidTr="004140B4">
        <w:trPr>
          <w:trHeight w:val="547"/>
        </w:trPr>
        <w:tc>
          <w:tcPr>
            <w:tcW w:w="993" w:type="pct"/>
            <w:vMerge/>
          </w:tcPr>
          <w:p w14:paraId="745B28C8" w14:textId="77777777" w:rsidR="00803F16" w:rsidRPr="001123AD" w:rsidRDefault="00803F16"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2"/>
                <w:szCs w:val="22"/>
              </w:rPr>
            </w:pPr>
          </w:p>
        </w:tc>
        <w:tc>
          <w:tcPr>
            <w:tcW w:w="2716" w:type="pct"/>
          </w:tcPr>
          <w:p w14:paraId="57B1EC54" w14:textId="02ADABAD" w:rsidR="00803F16" w:rsidRPr="00CB5DD4" w:rsidRDefault="00803F16"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B5DD4">
              <w:rPr>
                <w:bCs/>
                <w:sz w:val="22"/>
                <w:szCs w:val="22"/>
              </w:rPr>
              <w:t>Лабораторная работа №</w:t>
            </w:r>
            <w:r w:rsidR="00CB5DD4" w:rsidRPr="00CB5DD4">
              <w:rPr>
                <w:bCs/>
                <w:sz w:val="22"/>
                <w:szCs w:val="22"/>
              </w:rPr>
              <w:t xml:space="preserve"> </w:t>
            </w:r>
            <w:r w:rsidR="00FD2EB0" w:rsidRPr="00CB5DD4">
              <w:rPr>
                <w:bCs/>
                <w:sz w:val="22"/>
                <w:szCs w:val="22"/>
              </w:rPr>
              <w:t>4</w:t>
            </w:r>
            <w:r w:rsidR="00CB5DD4" w:rsidRPr="00CB5DD4">
              <w:rPr>
                <w:bCs/>
                <w:sz w:val="22"/>
                <w:szCs w:val="22"/>
              </w:rPr>
              <w:t xml:space="preserve">. </w:t>
            </w:r>
            <w:r w:rsidRPr="00CB5DD4">
              <w:rPr>
                <w:bCs/>
                <w:sz w:val="22"/>
                <w:szCs w:val="22"/>
              </w:rPr>
              <w:t>Решение профессиональных задач с использованием стат</w:t>
            </w:r>
            <w:r w:rsidR="00CB5DD4" w:rsidRPr="00CB5DD4">
              <w:rPr>
                <w:bCs/>
                <w:sz w:val="22"/>
                <w:szCs w:val="22"/>
              </w:rPr>
              <w:t>истических и логических функций</w:t>
            </w:r>
          </w:p>
        </w:tc>
        <w:tc>
          <w:tcPr>
            <w:tcW w:w="646" w:type="pct"/>
          </w:tcPr>
          <w:p w14:paraId="5FC42AC8" w14:textId="4FD493FC" w:rsidR="00803F16" w:rsidRPr="001123AD" w:rsidRDefault="00803F16"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bCs/>
                <w:sz w:val="22"/>
                <w:szCs w:val="22"/>
              </w:rPr>
              <w:t>2</w:t>
            </w:r>
          </w:p>
        </w:tc>
        <w:tc>
          <w:tcPr>
            <w:tcW w:w="646" w:type="pct"/>
            <w:vMerge/>
          </w:tcPr>
          <w:p w14:paraId="03AA1373" w14:textId="77777777" w:rsidR="00803F16" w:rsidRPr="001123AD" w:rsidRDefault="00803F16"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B5DD4" w:rsidRPr="00AD1755" w14:paraId="79DA7773" w14:textId="77777777" w:rsidTr="004140B4">
        <w:trPr>
          <w:trHeight w:val="20"/>
        </w:trPr>
        <w:tc>
          <w:tcPr>
            <w:tcW w:w="993" w:type="pct"/>
            <w:vMerge w:val="restart"/>
          </w:tcPr>
          <w:p w14:paraId="0D2201CB" w14:textId="2DF20D4F" w:rsidR="00CB5DD4" w:rsidRPr="001123AD" w:rsidRDefault="00CB5DD4"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sz w:val="22"/>
                <w:szCs w:val="22"/>
              </w:rPr>
            </w:pPr>
            <w:r w:rsidRPr="001123AD">
              <w:rPr>
                <w:b/>
                <w:bCs/>
                <w:sz w:val="22"/>
                <w:szCs w:val="22"/>
              </w:rPr>
              <w:t>Тема 2.</w:t>
            </w:r>
            <w:r w:rsidR="006401F9">
              <w:rPr>
                <w:b/>
                <w:bCs/>
                <w:sz w:val="22"/>
                <w:szCs w:val="22"/>
              </w:rPr>
              <w:t>4</w:t>
            </w:r>
            <w:r w:rsidRPr="001123AD">
              <w:rPr>
                <w:b/>
                <w:bCs/>
                <w:sz w:val="22"/>
                <w:szCs w:val="22"/>
              </w:rPr>
              <w:t xml:space="preserve">. Система управления </w:t>
            </w:r>
            <w:r w:rsidRPr="001123AD">
              <w:rPr>
                <w:b/>
                <w:bCs/>
                <w:spacing w:val="-6"/>
                <w:sz w:val="22"/>
                <w:szCs w:val="22"/>
              </w:rPr>
              <w:t>базами данных Microsoft Access</w:t>
            </w:r>
          </w:p>
        </w:tc>
        <w:tc>
          <w:tcPr>
            <w:tcW w:w="2716" w:type="pct"/>
          </w:tcPr>
          <w:p w14:paraId="6CAB8F53"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1123AD">
              <w:rPr>
                <w:b/>
                <w:bCs/>
                <w:sz w:val="22"/>
                <w:szCs w:val="22"/>
              </w:rPr>
              <w:t>Содержание учебного материала</w:t>
            </w:r>
          </w:p>
        </w:tc>
        <w:tc>
          <w:tcPr>
            <w:tcW w:w="646" w:type="pct"/>
          </w:tcPr>
          <w:p w14:paraId="0CA66767" w14:textId="24EDFA64" w:rsidR="00CB5DD4" w:rsidRPr="001123AD" w:rsidRDefault="006401F9"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7</w:t>
            </w:r>
            <w:r w:rsidR="00CB5DD4">
              <w:rPr>
                <w:b/>
                <w:bCs/>
                <w:sz w:val="22"/>
                <w:szCs w:val="22"/>
              </w:rPr>
              <w:t>/</w:t>
            </w:r>
            <w:r>
              <w:rPr>
                <w:b/>
                <w:bCs/>
                <w:sz w:val="22"/>
                <w:szCs w:val="22"/>
              </w:rPr>
              <w:t>6</w:t>
            </w:r>
          </w:p>
        </w:tc>
        <w:tc>
          <w:tcPr>
            <w:tcW w:w="646" w:type="pct"/>
            <w:vMerge w:val="restart"/>
          </w:tcPr>
          <w:p w14:paraId="7C328EF4" w14:textId="77777777" w:rsidR="00CB5DD4" w:rsidRDefault="00CB5DD4" w:rsidP="001123AD">
            <w:pPr>
              <w:jc w:val="center"/>
              <w:rPr>
                <w:iCs/>
                <w:sz w:val="22"/>
                <w:szCs w:val="22"/>
              </w:rPr>
            </w:pPr>
            <w:r w:rsidRPr="001123AD">
              <w:rPr>
                <w:sz w:val="22"/>
                <w:szCs w:val="22"/>
              </w:rPr>
              <w:t>ОК</w:t>
            </w:r>
            <w:r w:rsidRPr="001123AD">
              <w:rPr>
                <w:iCs/>
                <w:sz w:val="22"/>
                <w:szCs w:val="22"/>
              </w:rPr>
              <w:t xml:space="preserve"> 01, ОК 02, </w:t>
            </w:r>
          </w:p>
          <w:p w14:paraId="3AA32BF0" w14:textId="77777777" w:rsidR="00CB5DD4" w:rsidRDefault="00CB5DD4" w:rsidP="001123AD">
            <w:pPr>
              <w:jc w:val="center"/>
              <w:rPr>
                <w:iCs/>
                <w:sz w:val="22"/>
                <w:szCs w:val="22"/>
              </w:rPr>
            </w:pPr>
            <w:r w:rsidRPr="001123AD">
              <w:rPr>
                <w:iCs/>
                <w:sz w:val="22"/>
                <w:szCs w:val="22"/>
              </w:rPr>
              <w:t xml:space="preserve">ОК 03, ОК 07, </w:t>
            </w:r>
          </w:p>
          <w:p w14:paraId="3369B892" w14:textId="20D9756C" w:rsidR="00CB5DD4" w:rsidRPr="001123AD" w:rsidRDefault="00CB5DD4"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r w:rsidRPr="001123AD">
              <w:rPr>
                <w:iCs/>
                <w:sz w:val="22"/>
                <w:szCs w:val="22"/>
              </w:rPr>
              <w:t xml:space="preserve">ОК 09, </w:t>
            </w:r>
            <w:r>
              <w:rPr>
                <w:iCs/>
                <w:sz w:val="22"/>
                <w:szCs w:val="22"/>
              </w:rPr>
              <w:br/>
            </w:r>
            <w:r w:rsidRPr="001123AD">
              <w:rPr>
                <w:sz w:val="22"/>
                <w:szCs w:val="22"/>
              </w:rPr>
              <w:t>ПК 1.1</w:t>
            </w:r>
            <w:r>
              <w:rPr>
                <w:sz w:val="22"/>
                <w:szCs w:val="22"/>
              </w:rPr>
              <w:t>–</w:t>
            </w:r>
            <w:r w:rsidRPr="001123AD">
              <w:rPr>
                <w:sz w:val="22"/>
                <w:szCs w:val="22"/>
              </w:rPr>
              <w:t xml:space="preserve">1.6, </w:t>
            </w:r>
            <w:r>
              <w:rPr>
                <w:sz w:val="22"/>
                <w:szCs w:val="22"/>
              </w:rPr>
              <w:br/>
            </w:r>
            <w:r w:rsidRPr="001123AD">
              <w:rPr>
                <w:sz w:val="22"/>
                <w:szCs w:val="22"/>
              </w:rPr>
              <w:t>ПК 2.1</w:t>
            </w:r>
            <w:r>
              <w:rPr>
                <w:sz w:val="22"/>
                <w:szCs w:val="22"/>
              </w:rPr>
              <w:t>–</w:t>
            </w:r>
            <w:r w:rsidRPr="001123AD">
              <w:rPr>
                <w:sz w:val="22"/>
                <w:szCs w:val="22"/>
              </w:rPr>
              <w:t xml:space="preserve">2.5, </w:t>
            </w:r>
            <w:r>
              <w:rPr>
                <w:sz w:val="22"/>
                <w:szCs w:val="22"/>
              </w:rPr>
              <w:br/>
            </w:r>
            <w:r w:rsidRPr="001123AD">
              <w:rPr>
                <w:sz w:val="22"/>
                <w:szCs w:val="22"/>
              </w:rPr>
              <w:t>ПК 3.1</w:t>
            </w:r>
            <w:r>
              <w:rPr>
                <w:sz w:val="22"/>
                <w:szCs w:val="22"/>
              </w:rPr>
              <w:t>–3.4</w:t>
            </w:r>
          </w:p>
        </w:tc>
      </w:tr>
      <w:tr w:rsidR="00CB5DD4" w:rsidRPr="00AD1755" w14:paraId="244D838D" w14:textId="77777777" w:rsidTr="004140B4">
        <w:trPr>
          <w:trHeight w:val="20"/>
        </w:trPr>
        <w:tc>
          <w:tcPr>
            <w:tcW w:w="993" w:type="pct"/>
            <w:vMerge/>
          </w:tcPr>
          <w:p w14:paraId="4D2582BE"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2716" w:type="pct"/>
          </w:tcPr>
          <w:p w14:paraId="3315988D" w14:textId="77777777" w:rsidR="00CB5DD4" w:rsidRPr="001123AD" w:rsidRDefault="00CB5DD4" w:rsidP="00E95DF8">
            <w:pPr>
              <w:rPr>
                <w:b/>
                <w:bCs/>
                <w:sz w:val="22"/>
                <w:szCs w:val="22"/>
              </w:rPr>
            </w:pPr>
            <w:r w:rsidRPr="001123AD">
              <w:rPr>
                <w:spacing w:val="-1"/>
                <w:sz w:val="22"/>
                <w:szCs w:val="22"/>
              </w:rPr>
              <w:t>Базы данных: понятие, основные элементы. Создание и формирование базы данных. Создание таблиц в режиме конструктора. Создание межтабличных связей. Целостность данных. Установка фильтров и работа с ними. Составление и получение отчетов о деятельности предприятия.</w:t>
            </w:r>
          </w:p>
        </w:tc>
        <w:tc>
          <w:tcPr>
            <w:tcW w:w="646" w:type="pct"/>
          </w:tcPr>
          <w:p w14:paraId="5E8A37C8" w14:textId="294C0E12"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C00000"/>
                <w:sz w:val="22"/>
                <w:szCs w:val="22"/>
              </w:rPr>
            </w:pPr>
            <w:r w:rsidRPr="00CB5DD4">
              <w:rPr>
                <w:bCs/>
                <w:sz w:val="22"/>
                <w:szCs w:val="22"/>
              </w:rPr>
              <w:t>1</w:t>
            </w:r>
          </w:p>
        </w:tc>
        <w:tc>
          <w:tcPr>
            <w:tcW w:w="646" w:type="pct"/>
            <w:vMerge/>
          </w:tcPr>
          <w:p w14:paraId="778AD655"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B5DD4" w:rsidRPr="00AD1755" w14:paraId="51E6BBD2" w14:textId="77777777" w:rsidTr="004140B4">
        <w:trPr>
          <w:trHeight w:val="20"/>
        </w:trPr>
        <w:tc>
          <w:tcPr>
            <w:tcW w:w="993" w:type="pct"/>
            <w:vMerge/>
          </w:tcPr>
          <w:p w14:paraId="4CBC77B0"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2716" w:type="pct"/>
          </w:tcPr>
          <w:p w14:paraId="75486F01" w14:textId="60AC3EB3" w:rsidR="00CB5DD4" w:rsidRPr="001123AD" w:rsidRDefault="00CB5DD4"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1123AD">
              <w:rPr>
                <w:b/>
                <w:bCs/>
                <w:sz w:val="22"/>
                <w:szCs w:val="22"/>
              </w:rPr>
              <w:t>В том числе лабораторных работ</w:t>
            </w:r>
          </w:p>
        </w:tc>
        <w:tc>
          <w:tcPr>
            <w:tcW w:w="646" w:type="pct"/>
          </w:tcPr>
          <w:p w14:paraId="76D771EB" w14:textId="48104651" w:rsidR="00CB5DD4" w:rsidRPr="00CB5DD4" w:rsidRDefault="006401F9"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6</w:t>
            </w:r>
          </w:p>
        </w:tc>
        <w:tc>
          <w:tcPr>
            <w:tcW w:w="646" w:type="pct"/>
            <w:vMerge/>
          </w:tcPr>
          <w:p w14:paraId="423A4E9D"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B5DD4" w:rsidRPr="00AD1755" w14:paraId="5DAA6E50" w14:textId="77777777" w:rsidTr="004140B4">
        <w:trPr>
          <w:trHeight w:val="20"/>
        </w:trPr>
        <w:tc>
          <w:tcPr>
            <w:tcW w:w="993" w:type="pct"/>
            <w:vMerge/>
          </w:tcPr>
          <w:p w14:paraId="1BC03884"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2716" w:type="pct"/>
          </w:tcPr>
          <w:p w14:paraId="42DA7B5C" w14:textId="511A3134" w:rsidR="00CB5DD4" w:rsidRPr="00CB5DD4" w:rsidRDefault="00CB5DD4"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B5DD4">
              <w:rPr>
                <w:bCs/>
                <w:sz w:val="22"/>
                <w:szCs w:val="22"/>
              </w:rPr>
              <w:t>Лабораторная работа № 5. Создание и редактирование базы данных в ACCESS профессиональной направленности. Формирование запросов</w:t>
            </w:r>
          </w:p>
        </w:tc>
        <w:tc>
          <w:tcPr>
            <w:tcW w:w="646" w:type="pct"/>
          </w:tcPr>
          <w:p w14:paraId="52BB41ED"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bCs/>
                <w:sz w:val="22"/>
                <w:szCs w:val="22"/>
              </w:rPr>
              <w:t>2</w:t>
            </w:r>
          </w:p>
        </w:tc>
        <w:tc>
          <w:tcPr>
            <w:tcW w:w="646" w:type="pct"/>
            <w:vMerge/>
          </w:tcPr>
          <w:p w14:paraId="74DD0234"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B5DD4" w:rsidRPr="00AD1755" w14:paraId="49703BF2" w14:textId="77777777" w:rsidTr="004140B4">
        <w:trPr>
          <w:trHeight w:val="20"/>
        </w:trPr>
        <w:tc>
          <w:tcPr>
            <w:tcW w:w="993" w:type="pct"/>
            <w:vMerge/>
          </w:tcPr>
          <w:p w14:paraId="6E56E2C7"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2716" w:type="pct"/>
          </w:tcPr>
          <w:p w14:paraId="38EBC178" w14:textId="158DCF20" w:rsidR="00CB5DD4" w:rsidRPr="00CB5DD4" w:rsidRDefault="00CB5DD4"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B5DD4">
              <w:rPr>
                <w:bCs/>
                <w:sz w:val="22"/>
                <w:szCs w:val="22"/>
              </w:rPr>
              <w:t>Лабораторная работа № 6. Создание форм, сортировка и отбор записей в базе данных профессиональной направленности</w:t>
            </w:r>
          </w:p>
        </w:tc>
        <w:tc>
          <w:tcPr>
            <w:tcW w:w="646" w:type="pct"/>
          </w:tcPr>
          <w:p w14:paraId="4769EF10" w14:textId="7632B316" w:rsidR="00CB5DD4" w:rsidRPr="001123AD" w:rsidRDefault="006401F9"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1</w:t>
            </w:r>
          </w:p>
        </w:tc>
        <w:tc>
          <w:tcPr>
            <w:tcW w:w="646" w:type="pct"/>
            <w:vMerge/>
          </w:tcPr>
          <w:p w14:paraId="460503D1"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B5DD4" w:rsidRPr="00AD1755" w14:paraId="34151FD0" w14:textId="77777777" w:rsidTr="004140B4">
        <w:trPr>
          <w:trHeight w:val="20"/>
        </w:trPr>
        <w:tc>
          <w:tcPr>
            <w:tcW w:w="993" w:type="pct"/>
            <w:vMerge/>
          </w:tcPr>
          <w:p w14:paraId="71B896A4"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2716" w:type="pct"/>
          </w:tcPr>
          <w:p w14:paraId="04F32721" w14:textId="2278455E" w:rsidR="00CB5DD4" w:rsidRPr="00CB5DD4" w:rsidRDefault="00CB5DD4"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B5DD4">
              <w:rPr>
                <w:bCs/>
                <w:sz w:val="22"/>
                <w:szCs w:val="22"/>
              </w:rPr>
              <w:t>Лабораторная работа № 7. Выполнение вычислени</w:t>
            </w:r>
            <w:r w:rsidR="006401F9">
              <w:rPr>
                <w:bCs/>
                <w:sz w:val="22"/>
                <w:szCs w:val="22"/>
              </w:rPr>
              <w:t>я</w:t>
            </w:r>
            <w:r w:rsidRPr="00CB5DD4">
              <w:rPr>
                <w:bCs/>
                <w:sz w:val="22"/>
                <w:szCs w:val="22"/>
              </w:rPr>
              <w:t xml:space="preserve"> в формах, визуализация результатов вычислений в базе данных профессиональной направленности</w:t>
            </w:r>
          </w:p>
        </w:tc>
        <w:tc>
          <w:tcPr>
            <w:tcW w:w="646" w:type="pct"/>
          </w:tcPr>
          <w:p w14:paraId="7F30DDDF" w14:textId="13DBC8A1" w:rsidR="00CB5DD4" w:rsidRPr="001123AD" w:rsidRDefault="006401F9"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1</w:t>
            </w:r>
          </w:p>
        </w:tc>
        <w:tc>
          <w:tcPr>
            <w:tcW w:w="646" w:type="pct"/>
            <w:vMerge/>
          </w:tcPr>
          <w:p w14:paraId="10BCBFC2"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B5DD4" w:rsidRPr="00AD1755" w14:paraId="020AC0C6" w14:textId="77777777" w:rsidTr="004140B4">
        <w:trPr>
          <w:trHeight w:val="20"/>
        </w:trPr>
        <w:tc>
          <w:tcPr>
            <w:tcW w:w="993" w:type="pct"/>
            <w:vMerge/>
          </w:tcPr>
          <w:p w14:paraId="29723A18"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2716" w:type="pct"/>
          </w:tcPr>
          <w:p w14:paraId="01536FA2" w14:textId="2B90A2C9" w:rsidR="00CB5DD4" w:rsidRPr="00CB5DD4" w:rsidRDefault="00CB5DD4"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C00000"/>
                <w:sz w:val="22"/>
                <w:szCs w:val="22"/>
              </w:rPr>
            </w:pPr>
            <w:r w:rsidRPr="00CB5DD4">
              <w:rPr>
                <w:bCs/>
                <w:sz w:val="22"/>
                <w:szCs w:val="22"/>
              </w:rPr>
              <w:t>Лабораторная работа № 8. Создание вычисляемых запросов в базе данных профессиональной направленности. Формирование заказа и составление заявок на поставку продукции с использованием многотабличной базы данных. Установление связей</w:t>
            </w:r>
          </w:p>
        </w:tc>
        <w:tc>
          <w:tcPr>
            <w:tcW w:w="646" w:type="pct"/>
          </w:tcPr>
          <w:p w14:paraId="78EE46E1"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bCs/>
                <w:sz w:val="22"/>
                <w:szCs w:val="22"/>
              </w:rPr>
              <w:t>2</w:t>
            </w:r>
          </w:p>
        </w:tc>
        <w:tc>
          <w:tcPr>
            <w:tcW w:w="646" w:type="pct"/>
            <w:vMerge/>
          </w:tcPr>
          <w:p w14:paraId="68222C4F" w14:textId="77777777" w:rsidR="00CB5DD4"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7E5B1422" w14:textId="77777777" w:rsidTr="004140B4">
        <w:trPr>
          <w:trHeight w:val="20"/>
        </w:trPr>
        <w:tc>
          <w:tcPr>
            <w:tcW w:w="993" w:type="pct"/>
            <w:vMerge w:val="restart"/>
          </w:tcPr>
          <w:p w14:paraId="719218E2" w14:textId="36798624" w:rsidR="00E95DF8" w:rsidRPr="001123AD" w:rsidRDefault="00E95DF8"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1123AD">
              <w:rPr>
                <w:b/>
                <w:bCs/>
                <w:sz w:val="22"/>
                <w:szCs w:val="22"/>
              </w:rPr>
              <w:t>Тема 2.</w:t>
            </w:r>
            <w:r w:rsidR="006401F9">
              <w:rPr>
                <w:b/>
                <w:bCs/>
                <w:sz w:val="22"/>
                <w:szCs w:val="22"/>
              </w:rPr>
              <w:t>5</w:t>
            </w:r>
            <w:r w:rsidRPr="001123AD">
              <w:rPr>
                <w:b/>
                <w:bCs/>
                <w:sz w:val="22"/>
                <w:szCs w:val="22"/>
              </w:rPr>
              <w:t xml:space="preserve">. Автоматизированное </w:t>
            </w:r>
            <w:r w:rsidRPr="001123AD">
              <w:rPr>
                <w:b/>
                <w:bCs/>
                <w:spacing w:val="-2"/>
                <w:sz w:val="22"/>
                <w:szCs w:val="22"/>
              </w:rPr>
              <w:t>рабочее место (АРМ) специалиста</w:t>
            </w:r>
          </w:p>
        </w:tc>
        <w:tc>
          <w:tcPr>
            <w:tcW w:w="2716" w:type="pct"/>
          </w:tcPr>
          <w:p w14:paraId="0CD195B6"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2"/>
                <w:szCs w:val="22"/>
              </w:rPr>
            </w:pPr>
            <w:r w:rsidRPr="001123AD">
              <w:rPr>
                <w:b/>
                <w:bCs/>
                <w:sz w:val="22"/>
                <w:szCs w:val="22"/>
              </w:rPr>
              <w:t>Содержание учебного материала</w:t>
            </w:r>
          </w:p>
        </w:tc>
        <w:tc>
          <w:tcPr>
            <w:tcW w:w="646" w:type="pct"/>
          </w:tcPr>
          <w:p w14:paraId="5F69180B"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2</w:t>
            </w:r>
          </w:p>
        </w:tc>
        <w:tc>
          <w:tcPr>
            <w:tcW w:w="646" w:type="pct"/>
            <w:vMerge w:val="restart"/>
          </w:tcPr>
          <w:p w14:paraId="0F9284F6" w14:textId="77777777" w:rsidR="001123AD" w:rsidRDefault="001123AD" w:rsidP="001123AD">
            <w:pPr>
              <w:jc w:val="center"/>
              <w:rPr>
                <w:iCs/>
                <w:sz w:val="22"/>
                <w:szCs w:val="22"/>
              </w:rPr>
            </w:pPr>
            <w:r w:rsidRPr="001123AD">
              <w:rPr>
                <w:sz w:val="22"/>
                <w:szCs w:val="22"/>
              </w:rPr>
              <w:t>ОК</w:t>
            </w:r>
            <w:r w:rsidRPr="001123AD">
              <w:rPr>
                <w:iCs/>
                <w:sz w:val="22"/>
                <w:szCs w:val="22"/>
              </w:rPr>
              <w:t xml:space="preserve"> 01, ОК 02, </w:t>
            </w:r>
          </w:p>
          <w:p w14:paraId="6EEC67E8" w14:textId="68FF6F2F" w:rsidR="00E95DF8" w:rsidRPr="001123AD" w:rsidRDefault="001123AD" w:rsidP="00CB5DD4">
            <w:pPr>
              <w:jc w:val="center"/>
              <w:rPr>
                <w:bCs/>
                <w:sz w:val="22"/>
                <w:szCs w:val="22"/>
              </w:rPr>
            </w:pPr>
            <w:r w:rsidRPr="001123AD">
              <w:rPr>
                <w:iCs/>
                <w:sz w:val="22"/>
                <w:szCs w:val="22"/>
              </w:rPr>
              <w:t xml:space="preserve">ОК 03, ОК 07, ОК 09, </w:t>
            </w:r>
            <w:r>
              <w:rPr>
                <w:iCs/>
                <w:sz w:val="22"/>
                <w:szCs w:val="22"/>
              </w:rPr>
              <w:br/>
            </w:r>
            <w:r w:rsidRPr="001123AD">
              <w:rPr>
                <w:sz w:val="22"/>
                <w:szCs w:val="22"/>
              </w:rPr>
              <w:t>ПК 1.1</w:t>
            </w:r>
            <w:r>
              <w:rPr>
                <w:sz w:val="22"/>
                <w:szCs w:val="22"/>
              </w:rPr>
              <w:t>–</w:t>
            </w:r>
            <w:r w:rsidRPr="001123AD">
              <w:rPr>
                <w:sz w:val="22"/>
                <w:szCs w:val="22"/>
              </w:rPr>
              <w:t xml:space="preserve">1.6, </w:t>
            </w:r>
            <w:r>
              <w:rPr>
                <w:sz w:val="22"/>
                <w:szCs w:val="22"/>
              </w:rPr>
              <w:br/>
            </w:r>
            <w:r w:rsidRPr="001123AD">
              <w:rPr>
                <w:sz w:val="22"/>
                <w:szCs w:val="22"/>
              </w:rPr>
              <w:t>ПК 2.1</w:t>
            </w:r>
            <w:r>
              <w:rPr>
                <w:sz w:val="22"/>
                <w:szCs w:val="22"/>
              </w:rPr>
              <w:t>–</w:t>
            </w:r>
            <w:r w:rsidRPr="001123AD">
              <w:rPr>
                <w:sz w:val="22"/>
                <w:szCs w:val="22"/>
              </w:rPr>
              <w:t xml:space="preserve">2.5, </w:t>
            </w:r>
            <w:r>
              <w:rPr>
                <w:sz w:val="22"/>
                <w:szCs w:val="22"/>
              </w:rPr>
              <w:br/>
            </w:r>
            <w:r w:rsidRPr="001123AD">
              <w:rPr>
                <w:sz w:val="22"/>
                <w:szCs w:val="22"/>
              </w:rPr>
              <w:t>ПК 3.1</w:t>
            </w:r>
            <w:r>
              <w:rPr>
                <w:sz w:val="22"/>
                <w:szCs w:val="22"/>
              </w:rPr>
              <w:t>–3.4</w:t>
            </w:r>
          </w:p>
        </w:tc>
      </w:tr>
      <w:tr w:rsidR="00E95DF8" w:rsidRPr="00AD1755" w14:paraId="67B454A1" w14:textId="77777777" w:rsidTr="004140B4">
        <w:trPr>
          <w:trHeight w:val="20"/>
        </w:trPr>
        <w:tc>
          <w:tcPr>
            <w:tcW w:w="993" w:type="pct"/>
            <w:vMerge/>
          </w:tcPr>
          <w:p w14:paraId="07204914" w14:textId="77777777"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sz w:val="22"/>
                <w:szCs w:val="22"/>
              </w:rPr>
            </w:pPr>
          </w:p>
        </w:tc>
        <w:tc>
          <w:tcPr>
            <w:tcW w:w="2716" w:type="pct"/>
          </w:tcPr>
          <w:p w14:paraId="7CA026F4" w14:textId="640B0E0A"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r w:rsidRPr="001123AD">
              <w:rPr>
                <w:spacing w:val="-1"/>
                <w:sz w:val="22"/>
                <w:szCs w:val="22"/>
              </w:rPr>
              <w:t>АРМ: понятие, назначение. Техническое, программное и информационное обеспече</w:t>
            </w:r>
            <w:r w:rsidRPr="001123AD">
              <w:rPr>
                <w:spacing w:val="-1"/>
                <w:sz w:val="22"/>
                <w:szCs w:val="22"/>
              </w:rPr>
              <w:softHyphen/>
            </w:r>
            <w:r w:rsidRPr="001123AD">
              <w:rPr>
                <w:sz w:val="22"/>
                <w:szCs w:val="22"/>
              </w:rPr>
              <w:t xml:space="preserve">ние АРМов. Использование пакетов прикладных программ </w:t>
            </w:r>
            <w:r w:rsidR="00CB5DD4">
              <w:rPr>
                <w:sz w:val="22"/>
                <w:szCs w:val="22"/>
              </w:rPr>
              <w:br/>
            </w:r>
            <w:r w:rsidRPr="001123AD">
              <w:rPr>
                <w:sz w:val="22"/>
                <w:szCs w:val="22"/>
              </w:rPr>
              <w:t>в профессиональной деятельности специалиста - ихтиолога и рыбовода</w:t>
            </w:r>
          </w:p>
        </w:tc>
        <w:tc>
          <w:tcPr>
            <w:tcW w:w="646" w:type="pct"/>
          </w:tcPr>
          <w:p w14:paraId="270362AB" w14:textId="2DEF528B" w:rsidR="00E95DF8" w:rsidRPr="00CB5DD4"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C00000"/>
                <w:sz w:val="22"/>
                <w:szCs w:val="22"/>
              </w:rPr>
            </w:pPr>
            <w:r w:rsidRPr="00CB5DD4">
              <w:rPr>
                <w:bCs/>
                <w:sz w:val="22"/>
                <w:szCs w:val="22"/>
              </w:rPr>
              <w:t>2</w:t>
            </w:r>
          </w:p>
        </w:tc>
        <w:tc>
          <w:tcPr>
            <w:tcW w:w="646" w:type="pct"/>
            <w:vMerge/>
          </w:tcPr>
          <w:p w14:paraId="47ECEFB2"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p>
        </w:tc>
      </w:tr>
      <w:tr w:rsidR="00E95DF8" w:rsidRPr="00AD1755" w14:paraId="7DCEB5C2" w14:textId="77777777" w:rsidTr="004140B4">
        <w:trPr>
          <w:trHeight w:val="20"/>
        </w:trPr>
        <w:tc>
          <w:tcPr>
            <w:tcW w:w="993" w:type="pct"/>
            <w:vMerge w:val="restart"/>
          </w:tcPr>
          <w:p w14:paraId="0C1FA3F2" w14:textId="0248B847" w:rsidR="00E95DF8" w:rsidRPr="001123AD" w:rsidRDefault="00E95DF8"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sz w:val="22"/>
                <w:szCs w:val="22"/>
              </w:rPr>
            </w:pPr>
            <w:r w:rsidRPr="001123AD">
              <w:rPr>
                <w:b/>
                <w:bCs/>
                <w:sz w:val="22"/>
                <w:szCs w:val="22"/>
              </w:rPr>
              <w:t>Тема 2.</w:t>
            </w:r>
            <w:r w:rsidR="006401F9">
              <w:rPr>
                <w:b/>
                <w:bCs/>
                <w:sz w:val="22"/>
                <w:szCs w:val="22"/>
              </w:rPr>
              <w:t>6</w:t>
            </w:r>
            <w:r w:rsidRPr="001123AD">
              <w:rPr>
                <w:b/>
                <w:bCs/>
                <w:sz w:val="22"/>
                <w:szCs w:val="22"/>
              </w:rPr>
              <w:t xml:space="preserve">. Современные информационные технологии </w:t>
            </w:r>
            <w:r w:rsidR="00CB5DD4">
              <w:rPr>
                <w:b/>
                <w:bCs/>
                <w:sz w:val="22"/>
                <w:szCs w:val="22"/>
              </w:rPr>
              <w:br/>
            </w:r>
            <w:r w:rsidRPr="001123AD">
              <w:rPr>
                <w:b/>
                <w:bCs/>
                <w:sz w:val="22"/>
                <w:szCs w:val="22"/>
              </w:rPr>
              <w:t xml:space="preserve">в </w:t>
            </w:r>
            <w:r w:rsidRPr="001123AD">
              <w:rPr>
                <w:b/>
                <w:bCs/>
                <w:spacing w:val="-2"/>
                <w:sz w:val="22"/>
                <w:szCs w:val="22"/>
              </w:rPr>
              <w:t>документационном обеспечении профессиональной деятельности</w:t>
            </w:r>
          </w:p>
        </w:tc>
        <w:tc>
          <w:tcPr>
            <w:tcW w:w="2716" w:type="pct"/>
          </w:tcPr>
          <w:p w14:paraId="34E12D44"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r w:rsidRPr="001123AD">
              <w:rPr>
                <w:b/>
                <w:bCs/>
                <w:sz w:val="22"/>
                <w:szCs w:val="22"/>
              </w:rPr>
              <w:t>Содержание учебного материала</w:t>
            </w:r>
          </w:p>
        </w:tc>
        <w:tc>
          <w:tcPr>
            <w:tcW w:w="646" w:type="pct"/>
          </w:tcPr>
          <w:p w14:paraId="3D9265F1" w14:textId="30C1F7FC" w:rsidR="00E95DF8"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4/2</w:t>
            </w:r>
          </w:p>
        </w:tc>
        <w:tc>
          <w:tcPr>
            <w:tcW w:w="646" w:type="pct"/>
            <w:vMerge w:val="restart"/>
          </w:tcPr>
          <w:p w14:paraId="053D349E" w14:textId="77777777" w:rsidR="001123AD" w:rsidRDefault="001123AD" w:rsidP="001123AD">
            <w:pPr>
              <w:jc w:val="center"/>
              <w:rPr>
                <w:iCs/>
                <w:sz w:val="22"/>
                <w:szCs w:val="22"/>
              </w:rPr>
            </w:pPr>
            <w:r w:rsidRPr="001123AD">
              <w:rPr>
                <w:sz w:val="22"/>
                <w:szCs w:val="22"/>
              </w:rPr>
              <w:t>ОК</w:t>
            </w:r>
            <w:r w:rsidRPr="001123AD">
              <w:rPr>
                <w:iCs/>
                <w:sz w:val="22"/>
                <w:szCs w:val="22"/>
              </w:rPr>
              <w:t xml:space="preserve"> 01, ОК 02, </w:t>
            </w:r>
          </w:p>
          <w:p w14:paraId="18184819" w14:textId="77777777" w:rsidR="001123AD" w:rsidRDefault="001123AD" w:rsidP="001123AD">
            <w:pPr>
              <w:jc w:val="center"/>
              <w:rPr>
                <w:iCs/>
                <w:sz w:val="22"/>
                <w:szCs w:val="22"/>
              </w:rPr>
            </w:pPr>
            <w:r w:rsidRPr="001123AD">
              <w:rPr>
                <w:iCs/>
                <w:sz w:val="22"/>
                <w:szCs w:val="22"/>
              </w:rPr>
              <w:t xml:space="preserve">ОК 03, ОК 07, </w:t>
            </w:r>
          </w:p>
          <w:p w14:paraId="5F3E8DB1" w14:textId="7692B17C" w:rsidR="00E95DF8" w:rsidRPr="001123AD" w:rsidRDefault="001123AD"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r w:rsidRPr="001123AD">
              <w:rPr>
                <w:iCs/>
                <w:sz w:val="22"/>
                <w:szCs w:val="22"/>
              </w:rPr>
              <w:t xml:space="preserve">ОК 09, </w:t>
            </w:r>
            <w:r>
              <w:rPr>
                <w:iCs/>
                <w:sz w:val="22"/>
                <w:szCs w:val="22"/>
              </w:rPr>
              <w:br/>
            </w:r>
            <w:r w:rsidRPr="001123AD">
              <w:rPr>
                <w:sz w:val="22"/>
                <w:szCs w:val="22"/>
              </w:rPr>
              <w:t>ПК 1.1</w:t>
            </w:r>
            <w:r>
              <w:rPr>
                <w:sz w:val="22"/>
                <w:szCs w:val="22"/>
              </w:rPr>
              <w:t>–</w:t>
            </w:r>
            <w:r w:rsidRPr="001123AD">
              <w:rPr>
                <w:sz w:val="22"/>
                <w:szCs w:val="22"/>
              </w:rPr>
              <w:t xml:space="preserve">1.6, </w:t>
            </w:r>
            <w:r>
              <w:rPr>
                <w:sz w:val="22"/>
                <w:szCs w:val="22"/>
              </w:rPr>
              <w:br/>
            </w:r>
            <w:r w:rsidRPr="001123AD">
              <w:rPr>
                <w:sz w:val="22"/>
                <w:szCs w:val="22"/>
              </w:rPr>
              <w:t>ПК 2.1</w:t>
            </w:r>
            <w:r>
              <w:rPr>
                <w:sz w:val="22"/>
                <w:szCs w:val="22"/>
              </w:rPr>
              <w:t>–</w:t>
            </w:r>
            <w:r w:rsidRPr="001123AD">
              <w:rPr>
                <w:sz w:val="22"/>
                <w:szCs w:val="22"/>
              </w:rPr>
              <w:t xml:space="preserve">2.5, </w:t>
            </w:r>
            <w:r>
              <w:rPr>
                <w:sz w:val="22"/>
                <w:szCs w:val="22"/>
              </w:rPr>
              <w:br/>
            </w:r>
            <w:r w:rsidRPr="001123AD">
              <w:rPr>
                <w:sz w:val="22"/>
                <w:szCs w:val="22"/>
              </w:rPr>
              <w:t>ПК 3.1</w:t>
            </w:r>
            <w:r>
              <w:rPr>
                <w:sz w:val="22"/>
                <w:szCs w:val="22"/>
              </w:rPr>
              <w:t>–3.4</w:t>
            </w:r>
          </w:p>
        </w:tc>
      </w:tr>
      <w:tr w:rsidR="00E95DF8" w:rsidRPr="00AD1755" w14:paraId="3F6C6B7C" w14:textId="77777777" w:rsidTr="004140B4">
        <w:trPr>
          <w:trHeight w:val="20"/>
        </w:trPr>
        <w:tc>
          <w:tcPr>
            <w:tcW w:w="993" w:type="pct"/>
            <w:vMerge/>
          </w:tcPr>
          <w:p w14:paraId="7E1FDA58" w14:textId="77777777"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2716" w:type="pct"/>
          </w:tcPr>
          <w:p w14:paraId="27086060" w14:textId="739D1D9A" w:rsidR="00E95DF8" w:rsidRPr="001123AD" w:rsidRDefault="00E95DF8"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123AD">
              <w:rPr>
                <w:sz w:val="22"/>
                <w:szCs w:val="22"/>
              </w:rPr>
              <w:t>Организация делопроизводства и документооборота с использование средств элек</w:t>
            </w:r>
            <w:r w:rsidRPr="001123AD">
              <w:rPr>
                <w:spacing w:val="-1"/>
                <w:sz w:val="22"/>
                <w:szCs w:val="22"/>
              </w:rPr>
              <w:t>тронных коммуникаций. Поиск документов. Хранение и обработка больших объемов данных. Электронная цифровая подпись: понятие, назначение, использование. Планиро</w:t>
            </w:r>
            <w:r w:rsidRPr="001123AD">
              <w:rPr>
                <w:sz w:val="22"/>
                <w:szCs w:val="22"/>
              </w:rPr>
              <w:t xml:space="preserve">вание персональной деятельности </w:t>
            </w:r>
            <w:r w:rsidR="00CB5DD4">
              <w:rPr>
                <w:sz w:val="22"/>
                <w:szCs w:val="22"/>
              </w:rPr>
              <w:br/>
            </w:r>
            <w:r w:rsidRPr="001123AD">
              <w:rPr>
                <w:sz w:val="22"/>
                <w:szCs w:val="22"/>
              </w:rPr>
              <w:t>с помощью Microsoft Outlook.</w:t>
            </w:r>
          </w:p>
        </w:tc>
        <w:tc>
          <w:tcPr>
            <w:tcW w:w="646" w:type="pct"/>
          </w:tcPr>
          <w:p w14:paraId="076606D7" w14:textId="56F804C0" w:rsidR="00E95DF8" w:rsidRPr="001123AD"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1</w:t>
            </w:r>
          </w:p>
        </w:tc>
        <w:tc>
          <w:tcPr>
            <w:tcW w:w="646" w:type="pct"/>
            <w:vMerge/>
          </w:tcPr>
          <w:p w14:paraId="70210FEA"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0B6C9B3E" w14:textId="77777777" w:rsidTr="004140B4">
        <w:trPr>
          <w:trHeight w:val="20"/>
        </w:trPr>
        <w:tc>
          <w:tcPr>
            <w:tcW w:w="993" w:type="pct"/>
            <w:vMerge/>
          </w:tcPr>
          <w:p w14:paraId="3D64480B" w14:textId="77777777"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2716" w:type="pct"/>
          </w:tcPr>
          <w:p w14:paraId="4B2C9939" w14:textId="1C27854A"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1123AD">
              <w:rPr>
                <w:b/>
                <w:bCs/>
                <w:sz w:val="22"/>
                <w:szCs w:val="22"/>
              </w:rPr>
              <w:t>В том числе лабораторных работ</w:t>
            </w:r>
          </w:p>
        </w:tc>
        <w:tc>
          <w:tcPr>
            <w:tcW w:w="646" w:type="pct"/>
          </w:tcPr>
          <w:p w14:paraId="08FF07A3" w14:textId="39407F16" w:rsidR="00E95DF8" w:rsidRPr="00CB5DD4" w:rsidRDefault="00CB5DD4"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B5DD4">
              <w:rPr>
                <w:b/>
                <w:bCs/>
                <w:sz w:val="22"/>
                <w:szCs w:val="22"/>
              </w:rPr>
              <w:t>2</w:t>
            </w:r>
          </w:p>
        </w:tc>
        <w:tc>
          <w:tcPr>
            <w:tcW w:w="646" w:type="pct"/>
            <w:vMerge/>
          </w:tcPr>
          <w:p w14:paraId="3AD4A938"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52D89776" w14:textId="77777777" w:rsidTr="004140B4">
        <w:trPr>
          <w:trHeight w:val="20"/>
        </w:trPr>
        <w:tc>
          <w:tcPr>
            <w:tcW w:w="993" w:type="pct"/>
            <w:vMerge/>
          </w:tcPr>
          <w:p w14:paraId="608C6174" w14:textId="77777777"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2716" w:type="pct"/>
          </w:tcPr>
          <w:p w14:paraId="44ECEE06" w14:textId="4CBF9CED" w:rsidR="00E95DF8" w:rsidRPr="001123AD" w:rsidRDefault="00E95DF8"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CB5DD4">
              <w:rPr>
                <w:sz w:val="22"/>
                <w:szCs w:val="22"/>
              </w:rPr>
              <w:t>Лабораторная работа №</w:t>
            </w:r>
            <w:r w:rsidR="00CB5DD4">
              <w:rPr>
                <w:sz w:val="22"/>
                <w:szCs w:val="22"/>
              </w:rPr>
              <w:t xml:space="preserve"> </w:t>
            </w:r>
            <w:r w:rsidR="006401F9">
              <w:rPr>
                <w:sz w:val="22"/>
                <w:szCs w:val="22"/>
              </w:rPr>
              <w:t>9</w:t>
            </w:r>
            <w:r w:rsidR="00CB5DD4" w:rsidRPr="00CB5DD4">
              <w:rPr>
                <w:sz w:val="22"/>
                <w:szCs w:val="22"/>
              </w:rPr>
              <w:t xml:space="preserve">. </w:t>
            </w:r>
            <w:r w:rsidRPr="001123AD">
              <w:rPr>
                <w:sz w:val="22"/>
                <w:szCs w:val="22"/>
              </w:rPr>
              <w:t xml:space="preserve">Организация коллективной деятельности </w:t>
            </w:r>
            <w:r w:rsidR="006401F9">
              <w:rPr>
                <w:sz w:val="22"/>
                <w:szCs w:val="22"/>
              </w:rPr>
              <w:br/>
            </w:r>
            <w:r w:rsidRPr="001123AD">
              <w:rPr>
                <w:sz w:val="22"/>
                <w:szCs w:val="22"/>
              </w:rPr>
              <w:t>в программе Microsoft Outlook</w:t>
            </w:r>
          </w:p>
        </w:tc>
        <w:tc>
          <w:tcPr>
            <w:tcW w:w="646" w:type="pct"/>
          </w:tcPr>
          <w:p w14:paraId="507443F4"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bCs/>
                <w:sz w:val="22"/>
                <w:szCs w:val="22"/>
              </w:rPr>
              <w:t>2</w:t>
            </w:r>
          </w:p>
        </w:tc>
        <w:tc>
          <w:tcPr>
            <w:tcW w:w="646" w:type="pct"/>
            <w:vMerge/>
          </w:tcPr>
          <w:p w14:paraId="175FD770"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2907CA84" w14:textId="77777777" w:rsidTr="004140B4">
        <w:trPr>
          <w:trHeight w:val="20"/>
        </w:trPr>
        <w:tc>
          <w:tcPr>
            <w:tcW w:w="993" w:type="pct"/>
            <w:vMerge/>
          </w:tcPr>
          <w:p w14:paraId="5A377769" w14:textId="77777777"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2716" w:type="pct"/>
          </w:tcPr>
          <w:p w14:paraId="1CECE66A"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123AD">
              <w:rPr>
                <w:b/>
                <w:bCs/>
                <w:sz w:val="22"/>
                <w:szCs w:val="22"/>
              </w:rPr>
              <w:t>Контрольная работа</w:t>
            </w:r>
          </w:p>
        </w:tc>
        <w:tc>
          <w:tcPr>
            <w:tcW w:w="646" w:type="pct"/>
          </w:tcPr>
          <w:p w14:paraId="4750403B"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1</w:t>
            </w:r>
          </w:p>
        </w:tc>
        <w:tc>
          <w:tcPr>
            <w:tcW w:w="646" w:type="pct"/>
          </w:tcPr>
          <w:p w14:paraId="6CBCFB76"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p>
        </w:tc>
      </w:tr>
      <w:tr w:rsidR="00E95DF8" w:rsidRPr="00AD1755" w14:paraId="671F09E3" w14:textId="77777777" w:rsidTr="004140B4">
        <w:trPr>
          <w:trHeight w:val="20"/>
        </w:trPr>
        <w:tc>
          <w:tcPr>
            <w:tcW w:w="993" w:type="pct"/>
            <w:vMerge w:val="restart"/>
          </w:tcPr>
          <w:p w14:paraId="2AF0EC1E" w14:textId="4EE2F4A4" w:rsidR="00E95DF8" w:rsidRPr="001123AD" w:rsidRDefault="00E95DF8"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1123AD">
              <w:rPr>
                <w:b/>
                <w:bCs/>
                <w:spacing w:val="-1"/>
                <w:sz w:val="22"/>
                <w:szCs w:val="22"/>
              </w:rPr>
              <w:t>Тема 2.</w:t>
            </w:r>
            <w:r w:rsidR="006401F9">
              <w:rPr>
                <w:b/>
                <w:bCs/>
                <w:spacing w:val="-1"/>
                <w:sz w:val="22"/>
                <w:szCs w:val="22"/>
              </w:rPr>
              <w:t>7</w:t>
            </w:r>
            <w:r w:rsidRPr="001123AD">
              <w:rPr>
                <w:b/>
                <w:bCs/>
                <w:spacing w:val="-1"/>
                <w:sz w:val="22"/>
                <w:szCs w:val="22"/>
              </w:rPr>
              <w:t xml:space="preserve">. Создание презентаций в </w:t>
            </w:r>
            <w:r w:rsidRPr="001123AD">
              <w:rPr>
                <w:b/>
                <w:sz w:val="22"/>
                <w:szCs w:val="22"/>
              </w:rPr>
              <w:t xml:space="preserve">Microsoft </w:t>
            </w:r>
            <w:r w:rsidRPr="001123AD">
              <w:rPr>
                <w:b/>
                <w:bCs/>
                <w:sz w:val="22"/>
                <w:szCs w:val="22"/>
              </w:rPr>
              <w:t>Power Point</w:t>
            </w:r>
          </w:p>
        </w:tc>
        <w:tc>
          <w:tcPr>
            <w:tcW w:w="2716" w:type="pct"/>
          </w:tcPr>
          <w:p w14:paraId="779EFD48"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r w:rsidRPr="001123AD">
              <w:rPr>
                <w:b/>
                <w:bCs/>
                <w:sz w:val="22"/>
                <w:szCs w:val="22"/>
              </w:rPr>
              <w:t>Содержание учебного материала</w:t>
            </w:r>
          </w:p>
        </w:tc>
        <w:tc>
          <w:tcPr>
            <w:tcW w:w="646" w:type="pct"/>
          </w:tcPr>
          <w:p w14:paraId="2967B0D0" w14:textId="537854FF" w:rsidR="00E95DF8" w:rsidRPr="001123AD" w:rsidRDefault="003450EF"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4</w:t>
            </w:r>
            <w:r w:rsidR="006401F9">
              <w:rPr>
                <w:b/>
                <w:bCs/>
                <w:sz w:val="22"/>
                <w:szCs w:val="22"/>
              </w:rPr>
              <w:t>/2</w:t>
            </w:r>
          </w:p>
        </w:tc>
        <w:tc>
          <w:tcPr>
            <w:tcW w:w="646" w:type="pct"/>
            <w:vMerge w:val="restart"/>
          </w:tcPr>
          <w:p w14:paraId="6623F4DD" w14:textId="77777777" w:rsidR="001123AD" w:rsidRDefault="001123AD" w:rsidP="001123AD">
            <w:pPr>
              <w:jc w:val="center"/>
              <w:rPr>
                <w:iCs/>
                <w:sz w:val="22"/>
                <w:szCs w:val="22"/>
              </w:rPr>
            </w:pPr>
            <w:r w:rsidRPr="001123AD">
              <w:rPr>
                <w:sz w:val="22"/>
                <w:szCs w:val="22"/>
              </w:rPr>
              <w:t>ОК</w:t>
            </w:r>
            <w:r w:rsidRPr="001123AD">
              <w:rPr>
                <w:iCs/>
                <w:sz w:val="22"/>
                <w:szCs w:val="22"/>
              </w:rPr>
              <w:t xml:space="preserve"> 01, ОК 02, </w:t>
            </w:r>
          </w:p>
          <w:p w14:paraId="0C75AC03" w14:textId="77777777" w:rsidR="001123AD" w:rsidRDefault="001123AD" w:rsidP="001123AD">
            <w:pPr>
              <w:jc w:val="center"/>
              <w:rPr>
                <w:iCs/>
                <w:sz w:val="22"/>
                <w:szCs w:val="22"/>
              </w:rPr>
            </w:pPr>
            <w:r w:rsidRPr="001123AD">
              <w:rPr>
                <w:iCs/>
                <w:sz w:val="22"/>
                <w:szCs w:val="22"/>
              </w:rPr>
              <w:t xml:space="preserve">ОК 03, ОК 07, </w:t>
            </w:r>
          </w:p>
          <w:p w14:paraId="07A885BB" w14:textId="1954ADE2" w:rsidR="00E95DF8" w:rsidRPr="001123AD" w:rsidRDefault="001123AD"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iCs/>
                <w:sz w:val="22"/>
                <w:szCs w:val="22"/>
              </w:rPr>
              <w:t xml:space="preserve">ОК 09, </w:t>
            </w:r>
            <w:r>
              <w:rPr>
                <w:iCs/>
                <w:sz w:val="22"/>
                <w:szCs w:val="22"/>
              </w:rPr>
              <w:br/>
            </w:r>
            <w:r w:rsidRPr="001123AD">
              <w:rPr>
                <w:sz w:val="22"/>
                <w:szCs w:val="22"/>
              </w:rPr>
              <w:t>ПК 1.1</w:t>
            </w:r>
            <w:r>
              <w:rPr>
                <w:sz w:val="22"/>
                <w:szCs w:val="22"/>
              </w:rPr>
              <w:t>–</w:t>
            </w:r>
            <w:r w:rsidRPr="001123AD">
              <w:rPr>
                <w:sz w:val="22"/>
                <w:szCs w:val="22"/>
              </w:rPr>
              <w:t xml:space="preserve">1.6, </w:t>
            </w:r>
            <w:r>
              <w:rPr>
                <w:sz w:val="22"/>
                <w:szCs w:val="22"/>
              </w:rPr>
              <w:br/>
            </w:r>
            <w:r w:rsidRPr="001123AD">
              <w:rPr>
                <w:sz w:val="22"/>
                <w:szCs w:val="22"/>
              </w:rPr>
              <w:t>ПК 2.1</w:t>
            </w:r>
            <w:r>
              <w:rPr>
                <w:sz w:val="22"/>
                <w:szCs w:val="22"/>
              </w:rPr>
              <w:t>–</w:t>
            </w:r>
            <w:r w:rsidRPr="001123AD">
              <w:rPr>
                <w:sz w:val="22"/>
                <w:szCs w:val="22"/>
              </w:rPr>
              <w:t xml:space="preserve">2.5, </w:t>
            </w:r>
            <w:r>
              <w:rPr>
                <w:sz w:val="22"/>
                <w:szCs w:val="22"/>
              </w:rPr>
              <w:br/>
            </w:r>
            <w:r w:rsidRPr="001123AD">
              <w:rPr>
                <w:sz w:val="22"/>
                <w:szCs w:val="22"/>
              </w:rPr>
              <w:t>ПК 3.1</w:t>
            </w:r>
            <w:r>
              <w:rPr>
                <w:sz w:val="22"/>
                <w:szCs w:val="22"/>
              </w:rPr>
              <w:t>–3.4</w:t>
            </w:r>
          </w:p>
        </w:tc>
      </w:tr>
      <w:tr w:rsidR="00E95DF8" w:rsidRPr="00AD1755" w14:paraId="03216D28" w14:textId="77777777" w:rsidTr="004140B4">
        <w:trPr>
          <w:trHeight w:val="20"/>
        </w:trPr>
        <w:tc>
          <w:tcPr>
            <w:tcW w:w="993" w:type="pct"/>
            <w:vMerge/>
          </w:tcPr>
          <w:p w14:paraId="2CCB27B7"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2"/>
                <w:szCs w:val="22"/>
              </w:rPr>
            </w:pPr>
          </w:p>
        </w:tc>
        <w:tc>
          <w:tcPr>
            <w:tcW w:w="2716" w:type="pct"/>
          </w:tcPr>
          <w:p w14:paraId="08BF755F"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1123AD">
              <w:rPr>
                <w:bCs/>
                <w:sz w:val="22"/>
                <w:szCs w:val="22"/>
              </w:rPr>
              <w:t xml:space="preserve">Microsoft Power Point: </w:t>
            </w:r>
            <w:r w:rsidRPr="001123AD">
              <w:rPr>
                <w:spacing w:val="-2"/>
                <w:sz w:val="22"/>
                <w:szCs w:val="22"/>
              </w:rPr>
              <w:t>назначение, функциональные возможности, объекты и инстру</w:t>
            </w:r>
            <w:r w:rsidRPr="001123AD">
              <w:rPr>
                <w:spacing w:val="-2"/>
                <w:sz w:val="22"/>
                <w:szCs w:val="22"/>
              </w:rPr>
              <w:softHyphen/>
            </w:r>
            <w:r w:rsidRPr="001123AD">
              <w:rPr>
                <w:sz w:val="22"/>
                <w:szCs w:val="22"/>
              </w:rPr>
              <w:t>менты, области использования приложения. Этапы создания презентации. Технология работы с каждым объектом презентации. Добавление эффектов мультимедиа. Создание управляющих кнопок.</w:t>
            </w:r>
          </w:p>
        </w:tc>
        <w:tc>
          <w:tcPr>
            <w:tcW w:w="646" w:type="pct"/>
          </w:tcPr>
          <w:p w14:paraId="3406617A" w14:textId="4033644B" w:rsidR="00E95DF8" w:rsidRPr="001123AD" w:rsidRDefault="003450EF"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C00000"/>
                <w:sz w:val="22"/>
                <w:szCs w:val="22"/>
              </w:rPr>
            </w:pPr>
            <w:r>
              <w:rPr>
                <w:bCs/>
                <w:sz w:val="22"/>
                <w:szCs w:val="22"/>
              </w:rPr>
              <w:t>2</w:t>
            </w:r>
          </w:p>
        </w:tc>
        <w:tc>
          <w:tcPr>
            <w:tcW w:w="646" w:type="pct"/>
            <w:vMerge/>
          </w:tcPr>
          <w:p w14:paraId="73D6665A"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38DB5D40" w14:textId="77777777" w:rsidTr="004140B4">
        <w:trPr>
          <w:trHeight w:val="20"/>
        </w:trPr>
        <w:tc>
          <w:tcPr>
            <w:tcW w:w="993" w:type="pct"/>
            <w:vMerge/>
          </w:tcPr>
          <w:p w14:paraId="34653EB8"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2"/>
                <w:szCs w:val="22"/>
              </w:rPr>
            </w:pPr>
          </w:p>
        </w:tc>
        <w:tc>
          <w:tcPr>
            <w:tcW w:w="2716" w:type="pct"/>
          </w:tcPr>
          <w:p w14:paraId="2B23F29D" w14:textId="4AD97CF5"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1123AD">
              <w:rPr>
                <w:b/>
                <w:bCs/>
                <w:sz w:val="22"/>
                <w:szCs w:val="22"/>
              </w:rPr>
              <w:t>В том числе лабораторных работ</w:t>
            </w:r>
          </w:p>
        </w:tc>
        <w:tc>
          <w:tcPr>
            <w:tcW w:w="646" w:type="pct"/>
          </w:tcPr>
          <w:p w14:paraId="1D1F2C61" w14:textId="77777777" w:rsidR="00E95DF8" w:rsidRPr="006401F9"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6401F9">
              <w:rPr>
                <w:b/>
                <w:bCs/>
                <w:sz w:val="22"/>
                <w:szCs w:val="22"/>
              </w:rPr>
              <w:t>2</w:t>
            </w:r>
          </w:p>
        </w:tc>
        <w:tc>
          <w:tcPr>
            <w:tcW w:w="646" w:type="pct"/>
            <w:vMerge/>
          </w:tcPr>
          <w:p w14:paraId="4FF659AF"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121A4354" w14:textId="77777777" w:rsidTr="004140B4">
        <w:trPr>
          <w:trHeight w:val="20"/>
        </w:trPr>
        <w:tc>
          <w:tcPr>
            <w:tcW w:w="993" w:type="pct"/>
            <w:vMerge/>
          </w:tcPr>
          <w:p w14:paraId="52952F73"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2"/>
                <w:szCs w:val="22"/>
              </w:rPr>
            </w:pPr>
          </w:p>
        </w:tc>
        <w:tc>
          <w:tcPr>
            <w:tcW w:w="2716" w:type="pct"/>
          </w:tcPr>
          <w:p w14:paraId="77FC6775" w14:textId="6625D92C" w:rsidR="00E95DF8" w:rsidRPr="001123AD" w:rsidRDefault="00E95DF8"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B5DD4">
              <w:rPr>
                <w:bCs/>
                <w:sz w:val="22"/>
                <w:szCs w:val="22"/>
              </w:rPr>
              <w:t xml:space="preserve">Лабораторная работа № </w:t>
            </w:r>
            <w:r w:rsidR="006401F9">
              <w:rPr>
                <w:bCs/>
                <w:sz w:val="22"/>
                <w:szCs w:val="22"/>
              </w:rPr>
              <w:t>10</w:t>
            </w:r>
            <w:r w:rsidR="00CB5DD4" w:rsidRPr="00CB5DD4">
              <w:rPr>
                <w:bCs/>
                <w:sz w:val="22"/>
                <w:szCs w:val="22"/>
              </w:rPr>
              <w:t xml:space="preserve">. </w:t>
            </w:r>
            <w:r w:rsidRPr="001123AD">
              <w:rPr>
                <w:bCs/>
                <w:sz w:val="22"/>
                <w:szCs w:val="22"/>
              </w:rPr>
              <w:t>Создание презентации профессиональной направленности средствами программы Power Point</w:t>
            </w:r>
          </w:p>
        </w:tc>
        <w:tc>
          <w:tcPr>
            <w:tcW w:w="646" w:type="pct"/>
          </w:tcPr>
          <w:p w14:paraId="2919D942"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bCs/>
                <w:sz w:val="22"/>
                <w:szCs w:val="22"/>
              </w:rPr>
              <w:t>2</w:t>
            </w:r>
          </w:p>
        </w:tc>
        <w:tc>
          <w:tcPr>
            <w:tcW w:w="646" w:type="pct"/>
            <w:vMerge/>
          </w:tcPr>
          <w:p w14:paraId="5FB0863A"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048DA505" w14:textId="77777777" w:rsidTr="004140B4">
        <w:trPr>
          <w:trHeight w:val="20"/>
        </w:trPr>
        <w:tc>
          <w:tcPr>
            <w:tcW w:w="3709" w:type="pct"/>
            <w:gridSpan w:val="2"/>
            <w:vAlign w:val="center"/>
          </w:tcPr>
          <w:p w14:paraId="6A818551"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olor w:val="FF0000"/>
                <w:sz w:val="22"/>
                <w:szCs w:val="22"/>
              </w:rPr>
            </w:pPr>
            <w:r w:rsidRPr="001123AD">
              <w:rPr>
                <w:b/>
                <w:bCs/>
                <w:spacing w:val="-1"/>
                <w:sz w:val="22"/>
                <w:szCs w:val="22"/>
              </w:rPr>
              <w:t xml:space="preserve">Раздел 3. Компьютерные сети и </w:t>
            </w:r>
            <w:r w:rsidRPr="001123AD">
              <w:rPr>
                <w:b/>
                <w:bCs/>
                <w:sz w:val="22"/>
                <w:szCs w:val="22"/>
              </w:rPr>
              <w:t>информационная безопасность</w:t>
            </w:r>
          </w:p>
        </w:tc>
        <w:tc>
          <w:tcPr>
            <w:tcW w:w="646" w:type="pct"/>
            <w:vAlign w:val="center"/>
          </w:tcPr>
          <w:p w14:paraId="05E472C2" w14:textId="3619BB21" w:rsidR="00E95DF8" w:rsidRPr="001123AD" w:rsidRDefault="00E95DF8" w:rsidP="003450E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4</w:t>
            </w:r>
            <w:r w:rsidR="006401F9">
              <w:rPr>
                <w:b/>
                <w:bCs/>
                <w:sz w:val="22"/>
                <w:szCs w:val="22"/>
              </w:rPr>
              <w:t>/</w:t>
            </w:r>
            <w:r w:rsidR="003450EF">
              <w:rPr>
                <w:b/>
                <w:bCs/>
                <w:sz w:val="22"/>
                <w:szCs w:val="22"/>
              </w:rPr>
              <w:t>2</w:t>
            </w:r>
          </w:p>
        </w:tc>
        <w:tc>
          <w:tcPr>
            <w:tcW w:w="646" w:type="pct"/>
            <w:vAlign w:val="center"/>
          </w:tcPr>
          <w:p w14:paraId="28133965"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FF0000"/>
                <w:sz w:val="22"/>
                <w:szCs w:val="22"/>
              </w:rPr>
            </w:pPr>
          </w:p>
        </w:tc>
      </w:tr>
      <w:tr w:rsidR="00E95DF8" w:rsidRPr="00AD1755" w14:paraId="332C60B1" w14:textId="77777777" w:rsidTr="004140B4">
        <w:trPr>
          <w:trHeight w:val="20"/>
        </w:trPr>
        <w:tc>
          <w:tcPr>
            <w:tcW w:w="993" w:type="pct"/>
            <w:vMerge w:val="restart"/>
          </w:tcPr>
          <w:p w14:paraId="490075AD"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pacing w:val="-2"/>
                <w:sz w:val="22"/>
                <w:szCs w:val="22"/>
              </w:rPr>
            </w:pPr>
            <w:r w:rsidRPr="001123AD">
              <w:rPr>
                <w:b/>
                <w:bCs/>
                <w:spacing w:val="-2"/>
                <w:sz w:val="22"/>
                <w:szCs w:val="22"/>
              </w:rPr>
              <w:t xml:space="preserve">Тема 3.1. Локальные вычислительные </w:t>
            </w:r>
            <w:r w:rsidRPr="001123AD">
              <w:rPr>
                <w:b/>
                <w:bCs/>
                <w:sz w:val="22"/>
                <w:szCs w:val="22"/>
              </w:rPr>
              <w:t>сети и Интернет</w:t>
            </w:r>
          </w:p>
        </w:tc>
        <w:tc>
          <w:tcPr>
            <w:tcW w:w="2716" w:type="pct"/>
            <w:vAlign w:val="center"/>
          </w:tcPr>
          <w:p w14:paraId="31AF44EA"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1123AD">
              <w:rPr>
                <w:b/>
                <w:bCs/>
                <w:sz w:val="22"/>
                <w:szCs w:val="22"/>
              </w:rPr>
              <w:t>Содержание учебного материала</w:t>
            </w:r>
          </w:p>
        </w:tc>
        <w:tc>
          <w:tcPr>
            <w:tcW w:w="646" w:type="pct"/>
          </w:tcPr>
          <w:p w14:paraId="2BF3A165" w14:textId="7E2F0704"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3</w:t>
            </w:r>
            <w:r w:rsidR="006401F9">
              <w:rPr>
                <w:b/>
                <w:bCs/>
                <w:sz w:val="22"/>
                <w:szCs w:val="22"/>
              </w:rPr>
              <w:t>/2</w:t>
            </w:r>
          </w:p>
        </w:tc>
        <w:tc>
          <w:tcPr>
            <w:tcW w:w="646" w:type="pct"/>
            <w:vMerge w:val="restart"/>
          </w:tcPr>
          <w:p w14:paraId="781BF63E" w14:textId="77777777" w:rsidR="001123AD" w:rsidRDefault="001123AD" w:rsidP="001123AD">
            <w:pPr>
              <w:jc w:val="center"/>
              <w:rPr>
                <w:iCs/>
                <w:sz w:val="22"/>
                <w:szCs w:val="22"/>
              </w:rPr>
            </w:pPr>
            <w:r w:rsidRPr="001123AD">
              <w:rPr>
                <w:sz w:val="22"/>
                <w:szCs w:val="22"/>
              </w:rPr>
              <w:t>ОК</w:t>
            </w:r>
            <w:r w:rsidRPr="001123AD">
              <w:rPr>
                <w:iCs/>
                <w:sz w:val="22"/>
                <w:szCs w:val="22"/>
              </w:rPr>
              <w:t xml:space="preserve"> 01, ОК 02, </w:t>
            </w:r>
          </w:p>
          <w:p w14:paraId="63C2AFB1" w14:textId="77777777" w:rsidR="001123AD" w:rsidRDefault="001123AD" w:rsidP="001123AD">
            <w:pPr>
              <w:jc w:val="center"/>
              <w:rPr>
                <w:iCs/>
                <w:sz w:val="22"/>
                <w:szCs w:val="22"/>
              </w:rPr>
            </w:pPr>
            <w:r w:rsidRPr="001123AD">
              <w:rPr>
                <w:iCs/>
                <w:sz w:val="22"/>
                <w:szCs w:val="22"/>
              </w:rPr>
              <w:t xml:space="preserve">ОК 03, ОК 07, </w:t>
            </w:r>
          </w:p>
          <w:p w14:paraId="24A042B8" w14:textId="3EDB0D37" w:rsidR="00E95DF8" w:rsidRPr="001123AD" w:rsidRDefault="001123AD"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r w:rsidRPr="001123AD">
              <w:rPr>
                <w:iCs/>
                <w:sz w:val="22"/>
                <w:szCs w:val="22"/>
              </w:rPr>
              <w:t xml:space="preserve">ОК 09, </w:t>
            </w:r>
            <w:r>
              <w:rPr>
                <w:iCs/>
                <w:sz w:val="22"/>
                <w:szCs w:val="22"/>
              </w:rPr>
              <w:br/>
            </w:r>
            <w:r w:rsidRPr="001123AD">
              <w:rPr>
                <w:sz w:val="22"/>
                <w:szCs w:val="22"/>
              </w:rPr>
              <w:t>ПК 1.1</w:t>
            </w:r>
            <w:r>
              <w:rPr>
                <w:sz w:val="22"/>
                <w:szCs w:val="22"/>
              </w:rPr>
              <w:t>–</w:t>
            </w:r>
            <w:r w:rsidRPr="001123AD">
              <w:rPr>
                <w:sz w:val="22"/>
                <w:szCs w:val="22"/>
              </w:rPr>
              <w:t xml:space="preserve">1.6, </w:t>
            </w:r>
            <w:r>
              <w:rPr>
                <w:sz w:val="22"/>
                <w:szCs w:val="22"/>
              </w:rPr>
              <w:br/>
            </w:r>
            <w:r w:rsidRPr="001123AD">
              <w:rPr>
                <w:sz w:val="22"/>
                <w:szCs w:val="22"/>
              </w:rPr>
              <w:t>ПК 2.1</w:t>
            </w:r>
            <w:r>
              <w:rPr>
                <w:sz w:val="22"/>
                <w:szCs w:val="22"/>
              </w:rPr>
              <w:t>–</w:t>
            </w:r>
            <w:r w:rsidRPr="001123AD">
              <w:rPr>
                <w:sz w:val="22"/>
                <w:szCs w:val="22"/>
              </w:rPr>
              <w:t xml:space="preserve">2.5, </w:t>
            </w:r>
            <w:r>
              <w:rPr>
                <w:sz w:val="22"/>
                <w:szCs w:val="22"/>
              </w:rPr>
              <w:br/>
            </w:r>
            <w:r w:rsidRPr="001123AD">
              <w:rPr>
                <w:sz w:val="22"/>
                <w:szCs w:val="22"/>
              </w:rPr>
              <w:t>ПК 3.1</w:t>
            </w:r>
            <w:r>
              <w:rPr>
                <w:sz w:val="22"/>
                <w:szCs w:val="22"/>
              </w:rPr>
              <w:t>–3.4</w:t>
            </w:r>
          </w:p>
        </w:tc>
      </w:tr>
      <w:tr w:rsidR="00E95DF8" w:rsidRPr="00AD1755" w14:paraId="150632FB" w14:textId="77777777" w:rsidTr="004140B4">
        <w:trPr>
          <w:trHeight w:val="20"/>
        </w:trPr>
        <w:tc>
          <w:tcPr>
            <w:tcW w:w="993" w:type="pct"/>
            <w:vMerge/>
            <w:vAlign w:val="center"/>
          </w:tcPr>
          <w:p w14:paraId="48862398"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pacing w:val="-1"/>
                <w:sz w:val="22"/>
                <w:szCs w:val="22"/>
              </w:rPr>
            </w:pPr>
          </w:p>
        </w:tc>
        <w:tc>
          <w:tcPr>
            <w:tcW w:w="2716" w:type="pct"/>
            <w:vAlign w:val="center"/>
          </w:tcPr>
          <w:p w14:paraId="54A7E4CC" w14:textId="0DA6DF43" w:rsidR="00E95DF8" w:rsidRPr="001123AD" w:rsidRDefault="00E95DF8" w:rsidP="00CB5DD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1123AD">
              <w:rPr>
                <w:bCs/>
                <w:sz w:val="22"/>
                <w:szCs w:val="22"/>
              </w:rPr>
              <w:t>Локальные вычислительные сети: основные понятия, назначение. Сетевое оборудование. Сетевые программные средства.</w:t>
            </w:r>
            <w:r w:rsidR="00CB5DD4">
              <w:rPr>
                <w:bCs/>
                <w:sz w:val="22"/>
                <w:szCs w:val="22"/>
              </w:rPr>
              <w:t xml:space="preserve"> </w:t>
            </w:r>
            <w:r w:rsidRPr="001123AD">
              <w:rPr>
                <w:spacing w:val="-1"/>
                <w:sz w:val="22"/>
                <w:szCs w:val="22"/>
              </w:rPr>
              <w:t>Интернет: понятие, назначение Поиск информации в Интернет. Работа в среде брау</w:t>
            </w:r>
            <w:r w:rsidRPr="001123AD">
              <w:rPr>
                <w:spacing w:val="-1"/>
                <w:sz w:val="22"/>
                <w:szCs w:val="22"/>
              </w:rPr>
              <w:softHyphen/>
            </w:r>
            <w:r w:rsidRPr="001123AD">
              <w:rPr>
                <w:spacing w:val="-3"/>
                <w:sz w:val="22"/>
                <w:szCs w:val="22"/>
              </w:rPr>
              <w:t>зера Opera. Использование Интернет для поиска профессиональной информа</w:t>
            </w:r>
            <w:r w:rsidRPr="001123AD">
              <w:rPr>
                <w:sz w:val="22"/>
                <w:szCs w:val="22"/>
              </w:rPr>
              <w:t>ции. Электронная почта: понятие, назначение, создание и отправка с</w:t>
            </w:r>
            <w:r w:rsidR="00CB5DD4">
              <w:rPr>
                <w:sz w:val="22"/>
                <w:szCs w:val="22"/>
              </w:rPr>
              <w:t>воих сообщений, получение почты</w:t>
            </w:r>
          </w:p>
        </w:tc>
        <w:tc>
          <w:tcPr>
            <w:tcW w:w="646" w:type="pct"/>
          </w:tcPr>
          <w:p w14:paraId="48013F0D" w14:textId="28B45BF8" w:rsidR="00E95DF8" w:rsidRPr="001123AD" w:rsidRDefault="006401F9"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1</w:t>
            </w:r>
          </w:p>
        </w:tc>
        <w:tc>
          <w:tcPr>
            <w:tcW w:w="646" w:type="pct"/>
            <w:vMerge/>
          </w:tcPr>
          <w:p w14:paraId="72DCA080"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0B2B25A2" w14:textId="77777777" w:rsidTr="004140B4">
        <w:trPr>
          <w:trHeight w:val="20"/>
        </w:trPr>
        <w:tc>
          <w:tcPr>
            <w:tcW w:w="993" w:type="pct"/>
            <w:vMerge/>
          </w:tcPr>
          <w:p w14:paraId="29DE90FD"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2716" w:type="pct"/>
          </w:tcPr>
          <w:p w14:paraId="5A6D1087" w14:textId="3EA98878" w:rsidR="00E95DF8" w:rsidRPr="001123AD" w:rsidRDefault="00E95DF8"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1123AD">
              <w:rPr>
                <w:b/>
                <w:bCs/>
                <w:sz w:val="22"/>
                <w:szCs w:val="22"/>
              </w:rPr>
              <w:t>В том числе лабораторных работ</w:t>
            </w:r>
          </w:p>
        </w:tc>
        <w:tc>
          <w:tcPr>
            <w:tcW w:w="646" w:type="pct"/>
          </w:tcPr>
          <w:p w14:paraId="251FE3FC" w14:textId="77777777" w:rsidR="00E95DF8" w:rsidRPr="006401F9"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6401F9">
              <w:rPr>
                <w:b/>
                <w:bCs/>
                <w:sz w:val="22"/>
                <w:szCs w:val="22"/>
              </w:rPr>
              <w:t>2</w:t>
            </w:r>
          </w:p>
        </w:tc>
        <w:tc>
          <w:tcPr>
            <w:tcW w:w="646" w:type="pct"/>
            <w:vMerge/>
          </w:tcPr>
          <w:p w14:paraId="537A0553"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7C6FA0FB" w14:textId="77777777" w:rsidTr="004140B4">
        <w:trPr>
          <w:trHeight w:val="20"/>
        </w:trPr>
        <w:tc>
          <w:tcPr>
            <w:tcW w:w="993" w:type="pct"/>
            <w:vMerge/>
          </w:tcPr>
          <w:p w14:paraId="114F8196"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2716" w:type="pct"/>
          </w:tcPr>
          <w:p w14:paraId="36C9AF5B" w14:textId="43FC9123" w:rsidR="00E95DF8" w:rsidRPr="001123AD" w:rsidRDefault="00E95DF8"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6401F9">
              <w:rPr>
                <w:bCs/>
                <w:sz w:val="22"/>
                <w:szCs w:val="22"/>
              </w:rPr>
              <w:t>Лабораторная работа № 1</w:t>
            </w:r>
            <w:r w:rsidR="006401F9" w:rsidRPr="006401F9">
              <w:rPr>
                <w:bCs/>
                <w:sz w:val="22"/>
                <w:szCs w:val="22"/>
              </w:rPr>
              <w:t xml:space="preserve">1. </w:t>
            </w:r>
            <w:r w:rsidRPr="001123AD">
              <w:rPr>
                <w:bCs/>
                <w:sz w:val="22"/>
                <w:szCs w:val="22"/>
              </w:rPr>
              <w:t>Поиск в Internet информации профессиональной направленнос</w:t>
            </w:r>
            <w:r w:rsidR="006401F9">
              <w:rPr>
                <w:bCs/>
                <w:sz w:val="22"/>
                <w:szCs w:val="22"/>
              </w:rPr>
              <w:t>ти. Работа с электронной почтой</w:t>
            </w:r>
          </w:p>
        </w:tc>
        <w:tc>
          <w:tcPr>
            <w:tcW w:w="646" w:type="pct"/>
          </w:tcPr>
          <w:p w14:paraId="72590076"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bCs/>
                <w:sz w:val="22"/>
                <w:szCs w:val="22"/>
              </w:rPr>
              <w:t>2</w:t>
            </w:r>
          </w:p>
        </w:tc>
        <w:tc>
          <w:tcPr>
            <w:tcW w:w="646" w:type="pct"/>
            <w:vMerge/>
          </w:tcPr>
          <w:p w14:paraId="5B7396DE"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33D1C64A" w14:textId="77777777" w:rsidTr="004140B4">
        <w:trPr>
          <w:trHeight w:val="20"/>
        </w:trPr>
        <w:tc>
          <w:tcPr>
            <w:tcW w:w="993" w:type="pct"/>
            <w:vMerge w:val="restart"/>
          </w:tcPr>
          <w:p w14:paraId="6AF1B2F9" w14:textId="497A051C" w:rsidR="00E95DF8" w:rsidRPr="001123AD" w:rsidRDefault="00E95DF8" w:rsidP="006401F9">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pacing w:val="-3"/>
                <w:sz w:val="22"/>
                <w:szCs w:val="22"/>
              </w:rPr>
            </w:pPr>
            <w:r w:rsidRPr="001123AD">
              <w:rPr>
                <w:b/>
                <w:bCs/>
                <w:spacing w:val="-3"/>
                <w:sz w:val="22"/>
                <w:szCs w:val="22"/>
              </w:rPr>
              <w:t>Тема 3.</w:t>
            </w:r>
            <w:r w:rsidR="006401F9">
              <w:rPr>
                <w:b/>
                <w:bCs/>
                <w:spacing w:val="-3"/>
                <w:sz w:val="22"/>
                <w:szCs w:val="22"/>
              </w:rPr>
              <w:t>2</w:t>
            </w:r>
            <w:r w:rsidRPr="001123AD">
              <w:rPr>
                <w:b/>
                <w:bCs/>
                <w:spacing w:val="-3"/>
                <w:sz w:val="22"/>
                <w:szCs w:val="22"/>
              </w:rPr>
              <w:t xml:space="preserve">. Методы </w:t>
            </w:r>
            <w:r w:rsidR="006401F9">
              <w:rPr>
                <w:b/>
                <w:bCs/>
                <w:spacing w:val="-3"/>
                <w:sz w:val="22"/>
                <w:szCs w:val="22"/>
              </w:rPr>
              <w:br/>
            </w:r>
            <w:r w:rsidRPr="001123AD">
              <w:rPr>
                <w:b/>
                <w:bCs/>
                <w:spacing w:val="-3"/>
                <w:sz w:val="22"/>
                <w:szCs w:val="22"/>
              </w:rPr>
              <w:t>и средства защиты инфор</w:t>
            </w:r>
            <w:r w:rsidR="006401F9">
              <w:rPr>
                <w:b/>
                <w:bCs/>
                <w:spacing w:val="-3"/>
                <w:sz w:val="22"/>
                <w:szCs w:val="22"/>
              </w:rPr>
              <w:t xml:space="preserve">мации </w:t>
            </w:r>
            <w:r w:rsidR="006401F9">
              <w:rPr>
                <w:b/>
                <w:bCs/>
                <w:spacing w:val="-3"/>
                <w:sz w:val="22"/>
                <w:szCs w:val="22"/>
              </w:rPr>
              <w:br/>
              <w:t>в информационных системах</w:t>
            </w:r>
          </w:p>
        </w:tc>
        <w:tc>
          <w:tcPr>
            <w:tcW w:w="2716" w:type="pct"/>
          </w:tcPr>
          <w:p w14:paraId="556BE84D"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2"/>
                <w:szCs w:val="22"/>
              </w:rPr>
            </w:pPr>
            <w:r w:rsidRPr="001123AD">
              <w:rPr>
                <w:b/>
                <w:bCs/>
                <w:sz w:val="22"/>
                <w:szCs w:val="22"/>
              </w:rPr>
              <w:t>Содержание учебного материала</w:t>
            </w:r>
          </w:p>
        </w:tc>
        <w:tc>
          <w:tcPr>
            <w:tcW w:w="646" w:type="pct"/>
          </w:tcPr>
          <w:p w14:paraId="27BBB6E7"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1</w:t>
            </w:r>
          </w:p>
        </w:tc>
        <w:tc>
          <w:tcPr>
            <w:tcW w:w="646" w:type="pct"/>
            <w:vMerge w:val="restart"/>
          </w:tcPr>
          <w:p w14:paraId="0A25CDC0" w14:textId="77777777" w:rsidR="001123AD" w:rsidRDefault="001123AD" w:rsidP="001123AD">
            <w:pPr>
              <w:jc w:val="center"/>
              <w:rPr>
                <w:iCs/>
                <w:sz w:val="22"/>
                <w:szCs w:val="22"/>
              </w:rPr>
            </w:pPr>
            <w:r w:rsidRPr="001123AD">
              <w:rPr>
                <w:sz w:val="22"/>
                <w:szCs w:val="22"/>
              </w:rPr>
              <w:t>ОК</w:t>
            </w:r>
            <w:r w:rsidRPr="001123AD">
              <w:rPr>
                <w:iCs/>
                <w:sz w:val="22"/>
                <w:szCs w:val="22"/>
              </w:rPr>
              <w:t xml:space="preserve"> 01, ОК 02, </w:t>
            </w:r>
          </w:p>
          <w:p w14:paraId="6752EBC8" w14:textId="77777777" w:rsidR="001123AD" w:rsidRDefault="001123AD" w:rsidP="001123AD">
            <w:pPr>
              <w:jc w:val="center"/>
              <w:rPr>
                <w:iCs/>
                <w:sz w:val="22"/>
                <w:szCs w:val="22"/>
              </w:rPr>
            </w:pPr>
            <w:r w:rsidRPr="001123AD">
              <w:rPr>
                <w:iCs/>
                <w:sz w:val="22"/>
                <w:szCs w:val="22"/>
              </w:rPr>
              <w:t xml:space="preserve">ОК 03, ОК 07, </w:t>
            </w:r>
          </w:p>
          <w:p w14:paraId="6AC572CB" w14:textId="732C37DD" w:rsidR="00E95DF8" w:rsidRPr="001123AD" w:rsidRDefault="001123AD" w:rsidP="001123A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r w:rsidRPr="001123AD">
              <w:rPr>
                <w:iCs/>
                <w:sz w:val="22"/>
                <w:szCs w:val="22"/>
              </w:rPr>
              <w:t xml:space="preserve">ОК 09, </w:t>
            </w:r>
            <w:r>
              <w:rPr>
                <w:iCs/>
                <w:sz w:val="22"/>
                <w:szCs w:val="22"/>
              </w:rPr>
              <w:br/>
            </w:r>
            <w:r w:rsidRPr="001123AD">
              <w:rPr>
                <w:sz w:val="22"/>
                <w:szCs w:val="22"/>
              </w:rPr>
              <w:t>ПК 1.1</w:t>
            </w:r>
            <w:r>
              <w:rPr>
                <w:sz w:val="22"/>
                <w:szCs w:val="22"/>
              </w:rPr>
              <w:t>–</w:t>
            </w:r>
            <w:r w:rsidRPr="001123AD">
              <w:rPr>
                <w:sz w:val="22"/>
                <w:szCs w:val="22"/>
              </w:rPr>
              <w:t xml:space="preserve">1.6, </w:t>
            </w:r>
            <w:r>
              <w:rPr>
                <w:sz w:val="22"/>
                <w:szCs w:val="22"/>
              </w:rPr>
              <w:br/>
            </w:r>
            <w:r w:rsidRPr="001123AD">
              <w:rPr>
                <w:sz w:val="22"/>
                <w:szCs w:val="22"/>
              </w:rPr>
              <w:t>ПК 2.1</w:t>
            </w:r>
            <w:r>
              <w:rPr>
                <w:sz w:val="22"/>
                <w:szCs w:val="22"/>
              </w:rPr>
              <w:t>–</w:t>
            </w:r>
            <w:r w:rsidRPr="001123AD">
              <w:rPr>
                <w:sz w:val="22"/>
                <w:szCs w:val="22"/>
              </w:rPr>
              <w:t xml:space="preserve">2.5, </w:t>
            </w:r>
            <w:r>
              <w:rPr>
                <w:sz w:val="22"/>
                <w:szCs w:val="22"/>
              </w:rPr>
              <w:br/>
            </w:r>
            <w:r w:rsidRPr="001123AD">
              <w:rPr>
                <w:sz w:val="22"/>
                <w:szCs w:val="22"/>
              </w:rPr>
              <w:t>ПК 3.1</w:t>
            </w:r>
            <w:r>
              <w:rPr>
                <w:sz w:val="22"/>
                <w:szCs w:val="22"/>
              </w:rPr>
              <w:t>–3.4</w:t>
            </w:r>
          </w:p>
        </w:tc>
      </w:tr>
      <w:tr w:rsidR="00E95DF8" w:rsidRPr="00AD1755" w14:paraId="7FAC8A42" w14:textId="77777777" w:rsidTr="004140B4">
        <w:trPr>
          <w:trHeight w:val="20"/>
        </w:trPr>
        <w:tc>
          <w:tcPr>
            <w:tcW w:w="993" w:type="pct"/>
            <w:vMerge/>
          </w:tcPr>
          <w:p w14:paraId="11B0D822"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p>
        </w:tc>
        <w:tc>
          <w:tcPr>
            <w:tcW w:w="2716" w:type="pct"/>
          </w:tcPr>
          <w:p w14:paraId="48603C42"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2"/>
                <w:szCs w:val="22"/>
              </w:rPr>
            </w:pPr>
            <w:r w:rsidRPr="001123AD">
              <w:rPr>
                <w:spacing w:val="-1"/>
                <w:sz w:val="22"/>
                <w:szCs w:val="22"/>
              </w:rPr>
              <w:t>Информационная безопасность и защита информации. Компьютерные вирусы и за</w:t>
            </w:r>
            <w:r w:rsidRPr="001123AD">
              <w:rPr>
                <w:spacing w:val="-1"/>
                <w:sz w:val="22"/>
                <w:szCs w:val="22"/>
              </w:rPr>
              <w:softHyphen/>
            </w:r>
            <w:r w:rsidRPr="001123AD">
              <w:rPr>
                <w:sz w:val="22"/>
                <w:szCs w:val="22"/>
              </w:rPr>
              <w:t>щита от них. Средства защиты данных в СУБД. Защита информации в сетях.</w:t>
            </w:r>
          </w:p>
        </w:tc>
        <w:tc>
          <w:tcPr>
            <w:tcW w:w="646" w:type="pct"/>
          </w:tcPr>
          <w:p w14:paraId="2EF49AC0" w14:textId="6C995F6A" w:rsidR="00E95DF8" w:rsidRPr="006401F9" w:rsidRDefault="006401F9"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C00000"/>
                <w:sz w:val="22"/>
                <w:szCs w:val="22"/>
              </w:rPr>
            </w:pPr>
            <w:r w:rsidRPr="006401F9">
              <w:rPr>
                <w:bCs/>
                <w:sz w:val="22"/>
                <w:szCs w:val="22"/>
              </w:rPr>
              <w:t>1</w:t>
            </w:r>
          </w:p>
        </w:tc>
        <w:tc>
          <w:tcPr>
            <w:tcW w:w="646" w:type="pct"/>
            <w:vMerge/>
          </w:tcPr>
          <w:p w14:paraId="78E18B5E"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p>
        </w:tc>
      </w:tr>
      <w:tr w:rsidR="00E95DF8" w:rsidRPr="00AD1755" w14:paraId="4B787D8E" w14:textId="77777777" w:rsidTr="004140B4">
        <w:trPr>
          <w:trHeight w:val="20"/>
        </w:trPr>
        <w:tc>
          <w:tcPr>
            <w:tcW w:w="3709" w:type="pct"/>
            <w:gridSpan w:val="2"/>
          </w:tcPr>
          <w:p w14:paraId="06CDD1EB" w14:textId="77777777" w:rsidR="00E95DF8" w:rsidRPr="001123AD" w:rsidRDefault="00E95DF8" w:rsidP="00E95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1123AD">
              <w:rPr>
                <w:bCs/>
                <w:iCs/>
                <w:sz w:val="22"/>
                <w:szCs w:val="22"/>
              </w:rPr>
              <w:t xml:space="preserve">Промежуточная аттестация </w:t>
            </w:r>
          </w:p>
        </w:tc>
        <w:tc>
          <w:tcPr>
            <w:tcW w:w="646" w:type="pct"/>
          </w:tcPr>
          <w:p w14:paraId="20FADFDE" w14:textId="77777777" w:rsidR="00E95DF8" w:rsidRPr="001123AD" w:rsidRDefault="00E95DF8" w:rsidP="00E95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1123AD">
              <w:rPr>
                <w:bCs/>
                <w:sz w:val="22"/>
                <w:szCs w:val="22"/>
              </w:rPr>
              <w:t>2</w:t>
            </w:r>
          </w:p>
        </w:tc>
        <w:tc>
          <w:tcPr>
            <w:tcW w:w="646" w:type="pct"/>
          </w:tcPr>
          <w:p w14:paraId="536B03AA"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95DF8" w:rsidRPr="00AD1755" w14:paraId="351BBD0A" w14:textId="77777777" w:rsidTr="004140B4">
        <w:trPr>
          <w:trHeight w:val="20"/>
        </w:trPr>
        <w:tc>
          <w:tcPr>
            <w:tcW w:w="3709" w:type="pct"/>
            <w:gridSpan w:val="2"/>
          </w:tcPr>
          <w:p w14:paraId="68758088" w14:textId="77777777" w:rsidR="00E95DF8" w:rsidRPr="001123AD" w:rsidRDefault="00E95DF8" w:rsidP="00E95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1123AD">
              <w:rPr>
                <w:b/>
                <w:bCs/>
                <w:sz w:val="22"/>
                <w:szCs w:val="22"/>
              </w:rPr>
              <w:t>Всего:</w:t>
            </w:r>
          </w:p>
        </w:tc>
        <w:tc>
          <w:tcPr>
            <w:tcW w:w="646" w:type="pct"/>
          </w:tcPr>
          <w:p w14:paraId="7ED0DA56" w14:textId="55E76476" w:rsidR="00E95DF8" w:rsidRPr="001123AD" w:rsidRDefault="006C4F4C" w:rsidP="00E95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1123AD">
              <w:rPr>
                <w:b/>
                <w:bCs/>
                <w:sz w:val="22"/>
                <w:szCs w:val="22"/>
              </w:rPr>
              <w:t>36</w:t>
            </w:r>
            <w:r w:rsidR="003450EF">
              <w:rPr>
                <w:b/>
                <w:bCs/>
                <w:sz w:val="22"/>
                <w:szCs w:val="22"/>
              </w:rPr>
              <w:t>/20</w:t>
            </w:r>
          </w:p>
        </w:tc>
        <w:tc>
          <w:tcPr>
            <w:tcW w:w="646" w:type="pct"/>
          </w:tcPr>
          <w:p w14:paraId="2D551BE4" w14:textId="77777777" w:rsidR="00E95DF8" w:rsidRPr="001123AD" w:rsidRDefault="00E95DF8" w:rsidP="00E95DF8">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bl>
    <w:p w14:paraId="0C3D03D3" w14:textId="30AFD18C" w:rsidR="00E95DF8" w:rsidRDefault="00E95DF8" w:rsidP="00CA4347">
      <w:pPr>
        <w:rPr>
          <w:sz w:val="24"/>
          <w:szCs w:val="24"/>
        </w:rPr>
      </w:pPr>
    </w:p>
    <w:p w14:paraId="6406BE2D" w14:textId="4CB9CF50" w:rsidR="00E95DF8" w:rsidRDefault="00E95DF8" w:rsidP="00CA4347">
      <w:pPr>
        <w:rPr>
          <w:sz w:val="24"/>
          <w:szCs w:val="24"/>
        </w:rPr>
      </w:pPr>
    </w:p>
    <w:p w14:paraId="0F52FDC4" w14:textId="77777777" w:rsidR="00E95DF8" w:rsidRPr="00AD1755" w:rsidRDefault="00E95DF8" w:rsidP="00CA4347">
      <w:pPr>
        <w:rPr>
          <w:sz w:val="24"/>
          <w:szCs w:val="24"/>
        </w:rPr>
      </w:pPr>
    </w:p>
    <w:p w14:paraId="54136C9B" w14:textId="77777777" w:rsidR="00CA4347" w:rsidRPr="00AD1755" w:rsidRDefault="00CA4347" w:rsidP="00CA4347">
      <w:pPr>
        <w:rPr>
          <w:color w:val="FF0000"/>
          <w:sz w:val="24"/>
          <w:szCs w:val="24"/>
        </w:rPr>
        <w:sectPr w:rsidR="00CA4347" w:rsidRPr="00AD1755" w:rsidSect="009A4A34">
          <w:footerReference w:type="default" r:id="rId47"/>
          <w:pgSz w:w="16838" w:h="11906" w:orient="landscape"/>
          <w:pgMar w:top="1134" w:right="567" w:bottom="1134" w:left="1701" w:header="709" w:footer="709" w:gutter="0"/>
          <w:cols w:space="720"/>
        </w:sectPr>
      </w:pPr>
    </w:p>
    <w:p w14:paraId="083A570B" w14:textId="445F6F4B" w:rsidR="00CA4347" w:rsidRPr="00A66B8E" w:rsidRDefault="00CA4347" w:rsidP="003450EF">
      <w:pPr>
        <w:jc w:val="center"/>
        <w:rPr>
          <w:b/>
          <w:bCs/>
          <w:sz w:val="24"/>
          <w:szCs w:val="24"/>
        </w:rPr>
      </w:pPr>
      <w:r w:rsidRPr="00A66B8E">
        <w:rPr>
          <w:b/>
          <w:bCs/>
          <w:sz w:val="24"/>
          <w:szCs w:val="24"/>
        </w:rPr>
        <w:t>3. УСЛОВИЯ РЕАЛИЗАЦИИ УЧЕБНОЙ ДИСЦИПЛИНЫ</w:t>
      </w:r>
    </w:p>
    <w:p w14:paraId="037F9C61" w14:textId="77777777" w:rsidR="003450EF" w:rsidRDefault="003450EF" w:rsidP="003450EF">
      <w:pPr>
        <w:tabs>
          <w:tab w:val="left" w:pos="1134"/>
        </w:tabs>
        <w:spacing w:line="276" w:lineRule="auto"/>
        <w:ind w:firstLine="709"/>
        <w:jc w:val="both"/>
        <w:rPr>
          <w:bCs/>
          <w:sz w:val="24"/>
          <w:szCs w:val="24"/>
        </w:rPr>
      </w:pPr>
    </w:p>
    <w:p w14:paraId="412A0794" w14:textId="5AA4E8B0" w:rsidR="00CA4347" w:rsidRPr="003450EF" w:rsidRDefault="00CA4347" w:rsidP="003450EF">
      <w:pPr>
        <w:tabs>
          <w:tab w:val="left" w:pos="1134"/>
        </w:tabs>
        <w:spacing w:line="276" w:lineRule="auto"/>
        <w:ind w:firstLine="709"/>
        <w:jc w:val="both"/>
        <w:rPr>
          <w:b/>
          <w:bCs/>
          <w:sz w:val="24"/>
          <w:szCs w:val="24"/>
        </w:rPr>
      </w:pPr>
      <w:r w:rsidRPr="003450EF">
        <w:rPr>
          <w:b/>
          <w:bCs/>
          <w:sz w:val="24"/>
          <w:szCs w:val="24"/>
        </w:rPr>
        <w:t>3.1. Для реализации программы учебной дисциплины должны быть предусмотрены следующие специальные помещения:</w:t>
      </w:r>
    </w:p>
    <w:p w14:paraId="279403DD" w14:textId="5FAEBEA0" w:rsidR="00CA4347" w:rsidRPr="00A66B8E" w:rsidRDefault="00CA4347" w:rsidP="003450EF">
      <w:pPr>
        <w:tabs>
          <w:tab w:val="left" w:pos="1134"/>
        </w:tabs>
        <w:spacing w:line="276" w:lineRule="auto"/>
        <w:ind w:firstLine="709"/>
        <w:jc w:val="both"/>
        <w:rPr>
          <w:bCs/>
          <w:sz w:val="24"/>
          <w:szCs w:val="24"/>
        </w:rPr>
      </w:pPr>
      <w:r w:rsidRPr="00A66B8E">
        <w:rPr>
          <w:bCs/>
          <w:sz w:val="24"/>
          <w:szCs w:val="24"/>
        </w:rPr>
        <w:t xml:space="preserve">Кабинет </w:t>
      </w:r>
      <w:r w:rsidR="001F30EF">
        <w:rPr>
          <w:bCs/>
          <w:sz w:val="24"/>
          <w:szCs w:val="24"/>
        </w:rPr>
        <w:t>«И</w:t>
      </w:r>
      <w:r w:rsidRPr="00A66B8E">
        <w:rPr>
          <w:bCs/>
          <w:sz w:val="24"/>
          <w:szCs w:val="24"/>
        </w:rPr>
        <w:t>нформационны</w:t>
      </w:r>
      <w:r w:rsidR="003450EF">
        <w:rPr>
          <w:bCs/>
          <w:sz w:val="24"/>
          <w:szCs w:val="24"/>
        </w:rPr>
        <w:t>х</w:t>
      </w:r>
      <w:r w:rsidRPr="00A66B8E">
        <w:rPr>
          <w:bCs/>
          <w:sz w:val="24"/>
          <w:szCs w:val="24"/>
        </w:rPr>
        <w:t xml:space="preserve"> технологи</w:t>
      </w:r>
      <w:r w:rsidR="003450EF">
        <w:rPr>
          <w:bCs/>
          <w:sz w:val="24"/>
          <w:szCs w:val="24"/>
        </w:rPr>
        <w:t>й</w:t>
      </w:r>
      <w:r w:rsidRPr="00A66B8E">
        <w:rPr>
          <w:bCs/>
          <w:sz w:val="24"/>
          <w:szCs w:val="24"/>
        </w:rPr>
        <w:t xml:space="preserve"> в профессиональной деятельности»,</w:t>
      </w:r>
      <w:r w:rsidRPr="00A66B8E">
        <w:rPr>
          <w:bCs/>
          <w:i/>
          <w:sz w:val="24"/>
          <w:szCs w:val="24"/>
        </w:rPr>
        <w:t xml:space="preserve"> </w:t>
      </w:r>
      <w:r w:rsidRPr="00A66B8E">
        <w:rPr>
          <w:sz w:val="24"/>
          <w:szCs w:val="24"/>
        </w:rPr>
        <w:t>оснащенный о</w:t>
      </w:r>
      <w:r w:rsidRPr="00A66B8E">
        <w:rPr>
          <w:bCs/>
          <w:sz w:val="24"/>
          <w:szCs w:val="24"/>
        </w:rPr>
        <w:t>борудованием: количество посадочных мест по числу обучающихся</w:t>
      </w:r>
      <w:r w:rsidR="003450EF">
        <w:rPr>
          <w:bCs/>
          <w:sz w:val="24"/>
          <w:szCs w:val="24"/>
        </w:rPr>
        <w:t xml:space="preserve">, </w:t>
      </w:r>
      <w:r w:rsidRPr="00A66B8E">
        <w:rPr>
          <w:color w:val="000000"/>
          <w:spacing w:val="1"/>
          <w:sz w:val="24"/>
          <w:szCs w:val="24"/>
        </w:rPr>
        <w:t>рабочее место преподавателя;</w:t>
      </w:r>
      <w:r w:rsidR="003450EF">
        <w:rPr>
          <w:color w:val="000000"/>
          <w:spacing w:val="1"/>
          <w:sz w:val="24"/>
          <w:szCs w:val="24"/>
        </w:rPr>
        <w:t xml:space="preserve"> </w:t>
      </w:r>
      <w:r w:rsidRPr="00A66B8E">
        <w:rPr>
          <w:iCs/>
          <w:spacing w:val="1"/>
          <w:sz w:val="24"/>
          <w:szCs w:val="24"/>
        </w:rPr>
        <w:t>техническими средствами</w:t>
      </w:r>
      <w:r w:rsidR="003450EF">
        <w:rPr>
          <w:iCs/>
          <w:spacing w:val="1"/>
          <w:sz w:val="24"/>
          <w:szCs w:val="24"/>
        </w:rPr>
        <w:t xml:space="preserve">: </w:t>
      </w:r>
      <w:r w:rsidRPr="00A66B8E">
        <w:rPr>
          <w:bCs/>
          <w:sz w:val="24"/>
          <w:szCs w:val="24"/>
        </w:rPr>
        <w:t>персональные компьютеры</w:t>
      </w:r>
      <w:r w:rsidR="003450EF">
        <w:rPr>
          <w:bCs/>
          <w:sz w:val="24"/>
          <w:szCs w:val="24"/>
        </w:rPr>
        <w:t xml:space="preserve">, </w:t>
      </w:r>
      <w:r w:rsidRPr="00A66B8E">
        <w:rPr>
          <w:color w:val="000000"/>
          <w:spacing w:val="-1"/>
          <w:sz w:val="24"/>
          <w:szCs w:val="24"/>
        </w:rPr>
        <w:t>комплект сетевого оборудования</w:t>
      </w:r>
      <w:r w:rsidR="003450EF">
        <w:rPr>
          <w:bCs/>
          <w:sz w:val="24"/>
          <w:szCs w:val="24"/>
        </w:rPr>
        <w:t xml:space="preserve">, </w:t>
      </w:r>
      <w:r w:rsidRPr="00A66B8E">
        <w:rPr>
          <w:bCs/>
          <w:sz w:val="24"/>
          <w:szCs w:val="24"/>
        </w:rPr>
        <w:t>прикладное программное обеспечение.</w:t>
      </w:r>
    </w:p>
    <w:p w14:paraId="7465017C" w14:textId="77777777" w:rsidR="00CA4347" w:rsidRPr="00A66B8E" w:rsidRDefault="00CA4347" w:rsidP="003450EF">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p>
    <w:p w14:paraId="61F6E7D5" w14:textId="77777777" w:rsidR="00CA4347" w:rsidRPr="00A66B8E" w:rsidRDefault="00CA4347" w:rsidP="003450EF">
      <w:pPr>
        <w:tabs>
          <w:tab w:val="left" w:pos="1134"/>
        </w:tabs>
        <w:spacing w:line="276" w:lineRule="auto"/>
        <w:ind w:firstLine="709"/>
        <w:jc w:val="both"/>
        <w:rPr>
          <w:b/>
          <w:bCs/>
          <w:sz w:val="24"/>
          <w:szCs w:val="24"/>
        </w:rPr>
      </w:pPr>
      <w:r w:rsidRPr="00A66B8E">
        <w:rPr>
          <w:b/>
          <w:bCs/>
          <w:sz w:val="24"/>
          <w:szCs w:val="24"/>
        </w:rPr>
        <w:t>3.2. Информационное обеспечение реализации программы</w:t>
      </w:r>
    </w:p>
    <w:p w14:paraId="5828C4E6" w14:textId="4DD3E7C0" w:rsidR="00CA4347" w:rsidRPr="00476B86" w:rsidRDefault="00CA4347" w:rsidP="003450EF">
      <w:pPr>
        <w:tabs>
          <w:tab w:val="left" w:pos="1134"/>
        </w:tabs>
        <w:spacing w:line="276" w:lineRule="auto"/>
        <w:ind w:firstLine="709"/>
        <w:jc w:val="both"/>
        <w:rPr>
          <w:sz w:val="24"/>
          <w:szCs w:val="24"/>
        </w:rPr>
      </w:pPr>
      <w:r w:rsidRPr="00476B86">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1F30EF">
        <w:rPr>
          <w:rFonts w:eastAsia="Times New Roman"/>
          <w:sz w:val="24"/>
          <w:szCs w:val="24"/>
        </w:rPr>
        <w:br/>
      </w:r>
      <w:r w:rsidRPr="00476B86">
        <w:rPr>
          <w:rFonts w:eastAsia="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168253" w14:textId="77777777" w:rsidR="00CA4347" w:rsidRPr="00A66B8E" w:rsidRDefault="00CA4347" w:rsidP="003450EF">
      <w:pPr>
        <w:tabs>
          <w:tab w:val="left" w:pos="1134"/>
        </w:tabs>
        <w:spacing w:line="276" w:lineRule="auto"/>
        <w:ind w:firstLine="709"/>
        <w:contextualSpacing/>
        <w:jc w:val="both"/>
        <w:rPr>
          <w:sz w:val="24"/>
          <w:szCs w:val="24"/>
        </w:rPr>
      </w:pPr>
    </w:p>
    <w:p w14:paraId="0D926AAB" w14:textId="77777777" w:rsidR="00CA4347" w:rsidRPr="00A66B8E" w:rsidRDefault="00CA4347" w:rsidP="003450EF">
      <w:pPr>
        <w:tabs>
          <w:tab w:val="left" w:pos="1134"/>
        </w:tabs>
        <w:spacing w:line="276" w:lineRule="auto"/>
        <w:ind w:firstLine="709"/>
        <w:contextualSpacing/>
        <w:jc w:val="both"/>
        <w:rPr>
          <w:b/>
          <w:sz w:val="24"/>
          <w:szCs w:val="24"/>
        </w:rPr>
      </w:pPr>
      <w:r w:rsidRPr="00A66B8E">
        <w:rPr>
          <w:b/>
          <w:sz w:val="24"/>
          <w:szCs w:val="24"/>
        </w:rPr>
        <w:t>3.2.1</w:t>
      </w:r>
      <w:r w:rsidRPr="00F846EB">
        <w:rPr>
          <w:b/>
          <w:sz w:val="24"/>
          <w:szCs w:val="24"/>
        </w:rPr>
        <w:t>. Основные печатные издания</w:t>
      </w:r>
    </w:p>
    <w:p w14:paraId="4512E4A8" w14:textId="46C16896" w:rsidR="00CA4347" w:rsidRPr="00A66B8E" w:rsidRDefault="00CA4347" w:rsidP="003E6B63">
      <w:pPr>
        <w:pStyle w:val="a4"/>
        <w:numPr>
          <w:ilvl w:val="0"/>
          <w:numId w:val="48"/>
        </w:numPr>
        <w:tabs>
          <w:tab w:val="left" w:pos="1134"/>
        </w:tabs>
        <w:autoSpaceDE/>
        <w:autoSpaceDN/>
        <w:adjustRightInd/>
        <w:spacing w:line="276" w:lineRule="auto"/>
        <w:ind w:left="0" w:firstLine="709"/>
        <w:jc w:val="both"/>
        <w:rPr>
          <w:sz w:val="24"/>
          <w:szCs w:val="24"/>
        </w:rPr>
      </w:pPr>
      <w:r w:rsidRPr="00A66B8E">
        <w:rPr>
          <w:sz w:val="24"/>
          <w:szCs w:val="24"/>
        </w:rPr>
        <w:t>Бубнов А.А. Основы информационной безопасности</w:t>
      </w:r>
      <w:r w:rsidR="00C5116A">
        <w:rPr>
          <w:sz w:val="24"/>
          <w:szCs w:val="24"/>
        </w:rPr>
        <w:t>: у</w:t>
      </w:r>
      <w:r w:rsidR="00C5116A" w:rsidRPr="00A66B8E">
        <w:rPr>
          <w:sz w:val="24"/>
          <w:szCs w:val="24"/>
        </w:rPr>
        <w:t>чебное пособие</w:t>
      </w:r>
      <w:r w:rsidR="00C5116A">
        <w:rPr>
          <w:sz w:val="24"/>
          <w:szCs w:val="24"/>
        </w:rPr>
        <w:t xml:space="preserve"> для студ. учреждений сред. проф. образования</w:t>
      </w:r>
      <w:r w:rsidR="003450EF">
        <w:rPr>
          <w:sz w:val="24"/>
          <w:szCs w:val="24"/>
        </w:rPr>
        <w:t xml:space="preserve"> / </w:t>
      </w:r>
      <w:r w:rsidR="003450EF" w:rsidRPr="003450EF">
        <w:rPr>
          <w:sz w:val="24"/>
          <w:szCs w:val="24"/>
        </w:rPr>
        <w:t xml:space="preserve">А. А. Бубнов, В. Н. </w:t>
      </w:r>
      <w:proofErr w:type="spellStart"/>
      <w:r w:rsidR="003450EF" w:rsidRPr="003450EF">
        <w:rPr>
          <w:sz w:val="24"/>
          <w:szCs w:val="24"/>
        </w:rPr>
        <w:t>Пржегорлинский</w:t>
      </w:r>
      <w:proofErr w:type="spellEnd"/>
      <w:r w:rsidR="003450EF" w:rsidRPr="003450EF">
        <w:rPr>
          <w:sz w:val="24"/>
          <w:szCs w:val="24"/>
        </w:rPr>
        <w:t xml:space="preserve">, </w:t>
      </w:r>
      <w:r w:rsidR="00C5116A">
        <w:rPr>
          <w:sz w:val="24"/>
          <w:szCs w:val="24"/>
        </w:rPr>
        <w:br/>
      </w:r>
      <w:r w:rsidR="003450EF" w:rsidRPr="003450EF">
        <w:rPr>
          <w:sz w:val="24"/>
          <w:szCs w:val="24"/>
        </w:rPr>
        <w:t xml:space="preserve">О. А. </w:t>
      </w:r>
      <w:proofErr w:type="spellStart"/>
      <w:r w:rsidR="003450EF" w:rsidRPr="003450EF">
        <w:rPr>
          <w:sz w:val="24"/>
          <w:szCs w:val="24"/>
        </w:rPr>
        <w:t>Савинкин</w:t>
      </w:r>
      <w:proofErr w:type="spellEnd"/>
      <w:r w:rsidR="003450EF">
        <w:rPr>
          <w:sz w:val="24"/>
          <w:szCs w:val="24"/>
        </w:rPr>
        <w:t>.</w:t>
      </w:r>
      <w:r w:rsidRPr="00A66B8E">
        <w:rPr>
          <w:sz w:val="24"/>
          <w:szCs w:val="24"/>
        </w:rPr>
        <w:t xml:space="preserve"> – М</w:t>
      </w:r>
      <w:r w:rsidR="003450EF">
        <w:rPr>
          <w:sz w:val="24"/>
          <w:szCs w:val="24"/>
        </w:rPr>
        <w:t>осква</w:t>
      </w:r>
      <w:r w:rsidRPr="00A66B8E">
        <w:rPr>
          <w:sz w:val="24"/>
          <w:szCs w:val="24"/>
        </w:rPr>
        <w:t>: Академия, 20</w:t>
      </w:r>
      <w:r w:rsidR="003450EF">
        <w:rPr>
          <w:sz w:val="24"/>
          <w:szCs w:val="24"/>
        </w:rPr>
        <w:t>20</w:t>
      </w:r>
      <w:r w:rsidRPr="00A66B8E">
        <w:rPr>
          <w:sz w:val="24"/>
          <w:szCs w:val="24"/>
        </w:rPr>
        <w:t>. – 25</w:t>
      </w:r>
      <w:r w:rsidR="003450EF">
        <w:rPr>
          <w:sz w:val="24"/>
          <w:szCs w:val="24"/>
        </w:rPr>
        <w:t>6</w:t>
      </w:r>
      <w:r w:rsidRPr="00A66B8E">
        <w:rPr>
          <w:sz w:val="24"/>
          <w:szCs w:val="24"/>
        </w:rPr>
        <w:t xml:space="preserve"> с.</w:t>
      </w:r>
    </w:p>
    <w:p w14:paraId="00DAE643" w14:textId="38221129" w:rsidR="00CA4347" w:rsidRPr="00A66B8E" w:rsidRDefault="003450EF" w:rsidP="003E6B63">
      <w:pPr>
        <w:pStyle w:val="a4"/>
        <w:numPr>
          <w:ilvl w:val="0"/>
          <w:numId w:val="48"/>
        </w:numPr>
        <w:tabs>
          <w:tab w:val="left" w:pos="1134"/>
        </w:tabs>
        <w:autoSpaceDE/>
        <w:autoSpaceDN/>
        <w:adjustRightInd/>
        <w:spacing w:line="276" w:lineRule="auto"/>
        <w:ind w:left="0" w:firstLine="709"/>
        <w:jc w:val="both"/>
        <w:rPr>
          <w:rFonts w:eastAsia="Times New Roman"/>
          <w:sz w:val="24"/>
          <w:szCs w:val="24"/>
        </w:rPr>
      </w:pPr>
      <w:r w:rsidRPr="003450EF">
        <w:rPr>
          <w:rFonts w:eastAsia="Times New Roman"/>
          <w:sz w:val="24"/>
          <w:szCs w:val="24"/>
        </w:rPr>
        <w:t>Гаврилов, М. В.  Информатика и информационные технологии : учебник для среднего профессионального образования / М. В. Гаврилов, В. А. Климов. </w:t>
      </w:r>
      <w:r w:rsidR="00C5116A">
        <w:rPr>
          <w:rFonts w:eastAsia="Times New Roman"/>
          <w:sz w:val="24"/>
          <w:szCs w:val="24"/>
        </w:rPr>
        <w:t>–</w:t>
      </w:r>
      <w:r w:rsidRPr="003450EF">
        <w:rPr>
          <w:rFonts w:eastAsia="Times New Roman"/>
          <w:sz w:val="24"/>
          <w:szCs w:val="24"/>
        </w:rPr>
        <w:t xml:space="preserve"> 4-е изд., </w:t>
      </w:r>
      <w:proofErr w:type="spellStart"/>
      <w:r w:rsidRPr="003450EF">
        <w:rPr>
          <w:rFonts w:eastAsia="Times New Roman"/>
          <w:sz w:val="24"/>
          <w:szCs w:val="24"/>
        </w:rPr>
        <w:t>перераб</w:t>
      </w:r>
      <w:proofErr w:type="spellEnd"/>
      <w:proofErr w:type="gramStart"/>
      <w:r w:rsidRPr="003450EF">
        <w:rPr>
          <w:rFonts w:eastAsia="Times New Roman"/>
          <w:sz w:val="24"/>
          <w:szCs w:val="24"/>
        </w:rPr>
        <w:t>.</w:t>
      </w:r>
      <w:proofErr w:type="gramEnd"/>
      <w:r w:rsidRPr="003450EF">
        <w:rPr>
          <w:rFonts w:eastAsia="Times New Roman"/>
          <w:sz w:val="24"/>
          <w:szCs w:val="24"/>
        </w:rPr>
        <w:t xml:space="preserve"> и доп. </w:t>
      </w:r>
      <w:r w:rsidR="00C5116A">
        <w:rPr>
          <w:rFonts w:eastAsia="Times New Roman"/>
          <w:sz w:val="24"/>
          <w:szCs w:val="24"/>
        </w:rPr>
        <w:t>–</w:t>
      </w:r>
      <w:r w:rsidRPr="003450EF">
        <w:rPr>
          <w:rFonts w:eastAsia="Times New Roman"/>
          <w:sz w:val="24"/>
          <w:szCs w:val="24"/>
        </w:rPr>
        <w:t xml:space="preserve"> Москва : Издательство </w:t>
      </w:r>
      <w:proofErr w:type="spellStart"/>
      <w:r w:rsidRPr="003450EF">
        <w:rPr>
          <w:rFonts w:eastAsia="Times New Roman"/>
          <w:sz w:val="24"/>
          <w:szCs w:val="24"/>
        </w:rPr>
        <w:t>Юрайт</w:t>
      </w:r>
      <w:proofErr w:type="spellEnd"/>
      <w:r w:rsidRPr="003450EF">
        <w:rPr>
          <w:rFonts w:eastAsia="Times New Roman"/>
          <w:sz w:val="24"/>
          <w:szCs w:val="24"/>
        </w:rPr>
        <w:t>, 2022. </w:t>
      </w:r>
      <w:r w:rsidR="00C5116A">
        <w:rPr>
          <w:rFonts w:eastAsia="Times New Roman"/>
          <w:sz w:val="24"/>
          <w:szCs w:val="24"/>
        </w:rPr>
        <w:t>–</w:t>
      </w:r>
      <w:r w:rsidRPr="003450EF">
        <w:rPr>
          <w:rFonts w:eastAsia="Times New Roman"/>
          <w:sz w:val="24"/>
          <w:szCs w:val="24"/>
        </w:rPr>
        <w:t xml:space="preserve"> 383 с. </w:t>
      </w:r>
    </w:p>
    <w:p w14:paraId="68C05B06" w14:textId="22CA2E2F" w:rsidR="00CA4347" w:rsidRDefault="00C5116A" w:rsidP="003E6B63">
      <w:pPr>
        <w:pStyle w:val="a4"/>
        <w:numPr>
          <w:ilvl w:val="0"/>
          <w:numId w:val="48"/>
        </w:numPr>
        <w:tabs>
          <w:tab w:val="left" w:pos="1134"/>
        </w:tabs>
        <w:autoSpaceDE/>
        <w:autoSpaceDN/>
        <w:adjustRightInd/>
        <w:spacing w:line="276" w:lineRule="auto"/>
        <w:ind w:left="0" w:firstLine="709"/>
        <w:jc w:val="both"/>
        <w:rPr>
          <w:rFonts w:eastAsia="Times New Roman"/>
          <w:sz w:val="24"/>
          <w:szCs w:val="24"/>
        </w:rPr>
      </w:pPr>
      <w:r w:rsidRPr="00C5116A">
        <w:rPr>
          <w:rFonts w:eastAsia="Times New Roman"/>
          <w:sz w:val="24"/>
          <w:szCs w:val="24"/>
        </w:rPr>
        <w:t>Информационные технологии в 2 т. Том 1 : учебник для среднего профессионального образования / В. В. Трофимов, О. П. Ильина, В. И. </w:t>
      </w:r>
      <w:proofErr w:type="spellStart"/>
      <w:r w:rsidRPr="00C5116A">
        <w:rPr>
          <w:rFonts w:eastAsia="Times New Roman"/>
          <w:sz w:val="24"/>
          <w:szCs w:val="24"/>
        </w:rPr>
        <w:t>Кияев</w:t>
      </w:r>
      <w:proofErr w:type="spellEnd"/>
      <w:r w:rsidRPr="00C5116A">
        <w:rPr>
          <w:rFonts w:eastAsia="Times New Roman"/>
          <w:sz w:val="24"/>
          <w:szCs w:val="24"/>
        </w:rPr>
        <w:t>, Е. В. Трофимова ; под редакцией В. В. Трофимова. </w:t>
      </w:r>
      <w:r>
        <w:rPr>
          <w:rFonts w:eastAsia="Times New Roman"/>
          <w:sz w:val="24"/>
          <w:szCs w:val="24"/>
        </w:rPr>
        <w:t>–</w:t>
      </w:r>
      <w:r w:rsidRPr="00C5116A">
        <w:rPr>
          <w:rFonts w:eastAsia="Times New Roman"/>
          <w:sz w:val="24"/>
          <w:szCs w:val="24"/>
        </w:rPr>
        <w:t xml:space="preserve"> Москва : Издательство </w:t>
      </w:r>
      <w:proofErr w:type="spellStart"/>
      <w:r w:rsidRPr="00C5116A">
        <w:rPr>
          <w:rFonts w:eastAsia="Times New Roman"/>
          <w:sz w:val="24"/>
          <w:szCs w:val="24"/>
        </w:rPr>
        <w:t>Юрайт</w:t>
      </w:r>
      <w:proofErr w:type="spellEnd"/>
      <w:r w:rsidRPr="00C5116A">
        <w:rPr>
          <w:rFonts w:eastAsia="Times New Roman"/>
          <w:sz w:val="24"/>
          <w:szCs w:val="24"/>
        </w:rPr>
        <w:t>, 2022. </w:t>
      </w:r>
      <w:r>
        <w:rPr>
          <w:rFonts w:eastAsia="Times New Roman"/>
          <w:sz w:val="24"/>
          <w:szCs w:val="24"/>
        </w:rPr>
        <w:t>–</w:t>
      </w:r>
      <w:r w:rsidRPr="00C5116A">
        <w:rPr>
          <w:rFonts w:eastAsia="Times New Roman"/>
          <w:sz w:val="24"/>
          <w:szCs w:val="24"/>
        </w:rPr>
        <w:t xml:space="preserve"> 238 с. </w:t>
      </w:r>
    </w:p>
    <w:p w14:paraId="214C4724" w14:textId="4D431FD4" w:rsidR="00C5116A" w:rsidRPr="00A66B8E" w:rsidRDefault="00C5116A" w:rsidP="003E6B63">
      <w:pPr>
        <w:pStyle w:val="a4"/>
        <w:numPr>
          <w:ilvl w:val="0"/>
          <w:numId w:val="48"/>
        </w:numPr>
        <w:tabs>
          <w:tab w:val="left" w:pos="1134"/>
        </w:tabs>
        <w:autoSpaceDE/>
        <w:autoSpaceDN/>
        <w:adjustRightInd/>
        <w:spacing w:line="276" w:lineRule="auto"/>
        <w:ind w:left="0" w:firstLine="709"/>
        <w:jc w:val="both"/>
        <w:rPr>
          <w:rFonts w:eastAsia="Times New Roman"/>
          <w:sz w:val="24"/>
          <w:szCs w:val="24"/>
        </w:rPr>
      </w:pPr>
      <w:r w:rsidRPr="00C5116A">
        <w:rPr>
          <w:rFonts w:eastAsia="Times New Roman"/>
          <w:sz w:val="24"/>
          <w:szCs w:val="24"/>
        </w:rPr>
        <w:t>Информационные технологии в 2 т. Том 2 : учебник для среднего профессионального образования / В. В. Трофимов, О. П. Ильина, В. И. </w:t>
      </w:r>
      <w:proofErr w:type="spellStart"/>
      <w:r w:rsidRPr="00C5116A">
        <w:rPr>
          <w:rFonts w:eastAsia="Times New Roman"/>
          <w:sz w:val="24"/>
          <w:szCs w:val="24"/>
        </w:rPr>
        <w:t>Кияев</w:t>
      </w:r>
      <w:proofErr w:type="spellEnd"/>
      <w:r w:rsidRPr="00C5116A">
        <w:rPr>
          <w:rFonts w:eastAsia="Times New Roman"/>
          <w:sz w:val="24"/>
          <w:szCs w:val="24"/>
        </w:rPr>
        <w:t>, Е. В. Трофимова ; под редакцией В. В. Трофимова. </w:t>
      </w:r>
      <w:r>
        <w:rPr>
          <w:rFonts w:eastAsia="Times New Roman"/>
          <w:sz w:val="24"/>
          <w:szCs w:val="24"/>
        </w:rPr>
        <w:t>–</w:t>
      </w:r>
      <w:r w:rsidRPr="00C5116A">
        <w:rPr>
          <w:rFonts w:eastAsia="Times New Roman"/>
          <w:sz w:val="24"/>
          <w:szCs w:val="24"/>
        </w:rPr>
        <w:t xml:space="preserve"> Москва : Издательство </w:t>
      </w:r>
      <w:proofErr w:type="spellStart"/>
      <w:r w:rsidRPr="00C5116A">
        <w:rPr>
          <w:rFonts w:eastAsia="Times New Roman"/>
          <w:sz w:val="24"/>
          <w:szCs w:val="24"/>
        </w:rPr>
        <w:t>Юрайт</w:t>
      </w:r>
      <w:proofErr w:type="spellEnd"/>
      <w:r w:rsidRPr="00C5116A">
        <w:rPr>
          <w:rFonts w:eastAsia="Times New Roman"/>
          <w:sz w:val="24"/>
          <w:szCs w:val="24"/>
        </w:rPr>
        <w:t>, 2022. </w:t>
      </w:r>
      <w:r>
        <w:rPr>
          <w:rFonts w:eastAsia="Times New Roman"/>
          <w:sz w:val="24"/>
          <w:szCs w:val="24"/>
        </w:rPr>
        <w:t>–</w:t>
      </w:r>
      <w:r w:rsidRPr="00C5116A">
        <w:rPr>
          <w:rFonts w:eastAsia="Times New Roman"/>
          <w:sz w:val="24"/>
          <w:szCs w:val="24"/>
        </w:rPr>
        <w:t xml:space="preserve"> 390 с. </w:t>
      </w:r>
    </w:p>
    <w:p w14:paraId="3670E859" w14:textId="13ADAB7E" w:rsidR="00CA4347" w:rsidRPr="00A66B8E" w:rsidRDefault="00CA4347" w:rsidP="003E6B63">
      <w:pPr>
        <w:pStyle w:val="a4"/>
        <w:numPr>
          <w:ilvl w:val="0"/>
          <w:numId w:val="48"/>
        </w:numPr>
        <w:tabs>
          <w:tab w:val="left" w:pos="1134"/>
        </w:tabs>
        <w:autoSpaceDE/>
        <w:autoSpaceDN/>
        <w:adjustRightInd/>
        <w:spacing w:line="276" w:lineRule="auto"/>
        <w:ind w:left="0" w:firstLine="709"/>
        <w:jc w:val="both"/>
        <w:rPr>
          <w:sz w:val="24"/>
          <w:szCs w:val="24"/>
        </w:rPr>
      </w:pPr>
      <w:r w:rsidRPr="00A66B8E">
        <w:rPr>
          <w:sz w:val="24"/>
          <w:szCs w:val="24"/>
        </w:rPr>
        <w:t>Михеева Е.В. Информационные технологии в профессиональной деятельности</w:t>
      </w:r>
      <w:r w:rsidR="00C5116A">
        <w:rPr>
          <w:sz w:val="24"/>
          <w:szCs w:val="24"/>
        </w:rPr>
        <w:t xml:space="preserve">: / </w:t>
      </w:r>
      <w:r w:rsidR="00C5116A" w:rsidRPr="00C5116A">
        <w:rPr>
          <w:sz w:val="24"/>
          <w:szCs w:val="24"/>
        </w:rPr>
        <w:t>Е.В. Михеева, О.И. Титова</w:t>
      </w:r>
      <w:r w:rsidRPr="00A66B8E">
        <w:rPr>
          <w:sz w:val="24"/>
          <w:szCs w:val="24"/>
        </w:rPr>
        <w:t>. – М</w:t>
      </w:r>
      <w:r w:rsidR="00C5116A">
        <w:rPr>
          <w:sz w:val="24"/>
          <w:szCs w:val="24"/>
        </w:rPr>
        <w:t>осква</w:t>
      </w:r>
      <w:r w:rsidRPr="00A66B8E">
        <w:rPr>
          <w:sz w:val="24"/>
          <w:szCs w:val="24"/>
        </w:rPr>
        <w:t>: Академия, 20</w:t>
      </w:r>
      <w:r w:rsidR="00C5116A">
        <w:rPr>
          <w:sz w:val="24"/>
          <w:szCs w:val="24"/>
        </w:rPr>
        <w:t>21</w:t>
      </w:r>
      <w:r w:rsidRPr="00A66B8E">
        <w:rPr>
          <w:sz w:val="24"/>
          <w:szCs w:val="24"/>
        </w:rPr>
        <w:t>.</w:t>
      </w:r>
      <w:r w:rsidR="00C5116A">
        <w:rPr>
          <w:sz w:val="24"/>
          <w:szCs w:val="24"/>
        </w:rPr>
        <w:t xml:space="preserve"> –</w:t>
      </w:r>
      <w:r w:rsidRPr="00A66B8E">
        <w:rPr>
          <w:sz w:val="24"/>
          <w:szCs w:val="24"/>
        </w:rPr>
        <w:t xml:space="preserve"> 416 с.</w:t>
      </w:r>
    </w:p>
    <w:p w14:paraId="248E643E" w14:textId="657D663A" w:rsidR="00CA4347" w:rsidRDefault="00C5116A" w:rsidP="003E6B63">
      <w:pPr>
        <w:pStyle w:val="a4"/>
        <w:numPr>
          <w:ilvl w:val="0"/>
          <w:numId w:val="48"/>
        </w:numPr>
        <w:tabs>
          <w:tab w:val="left" w:pos="1134"/>
        </w:tabs>
        <w:autoSpaceDE/>
        <w:autoSpaceDN/>
        <w:adjustRightInd/>
        <w:spacing w:line="276" w:lineRule="auto"/>
        <w:ind w:left="0" w:firstLine="709"/>
        <w:jc w:val="both"/>
        <w:rPr>
          <w:rFonts w:eastAsia="Times New Roman"/>
          <w:sz w:val="24"/>
          <w:szCs w:val="24"/>
        </w:rPr>
      </w:pPr>
      <w:r w:rsidRPr="00C5116A">
        <w:rPr>
          <w:rFonts w:eastAsia="Times New Roman"/>
          <w:sz w:val="24"/>
          <w:szCs w:val="24"/>
        </w:rPr>
        <w:t>Трофимов, В. В.  Информатика в 2 т. Том 2 : учебник для среднего профессионального образования / В. В. Трофимов. </w:t>
      </w:r>
      <w:r>
        <w:rPr>
          <w:rFonts w:eastAsia="Times New Roman"/>
          <w:sz w:val="24"/>
          <w:szCs w:val="24"/>
        </w:rPr>
        <w:t>–</w:t>
      </w:r>
      <w:r w:rsidRPr="00C5116A">
        <w:rPr>
          <w:rFonts w:eastAsia="Times New Roman"/>
          <w:sz w:val="24"/>
          <w:szCs w:val="24"/>
        </w:rPr>
        <w:t xml:space="preserve"> 3-е изд., </w:t>
      </w:r>
      <w:proofErr w:type="spellStart"/>
      <w:r w:rsidRPr="00C5116A">
        <w:rPr>
          <w:rFonts w:eastAsia="Times New Roman"/>
          <w:sz w:val="24"/>
          <w:szCs w:val="24"/>
        </w:rPr>
        <w:t>перераб</w:t>
      </w:r>
      <w:proofErr w:type="spellEnd"/>
      <w:proofErr w:type="gramStart"/>
      <w:r w:rsidRPr="00C5116A">
        <w:rPr>
          <w:rFonts w:eastAsia="Times New Roman"/>
          <w:sz w:val="24"/>
          <w:szCs w:val="24"/>
        </w:rPr>
        <w:t>.</w:t>
      </w:r>
      <w:proofErr w:type="gramEnd"/>
      <w:r w:rsidRPr="00C5116A">
        <w:rPr>
          <w:rFonts w:eastAsia="Times New Roman"/>
          <w:sz w:val="24"/>
          <w:szCs w:val="24"/>
        </w:rPr>
        <w:t xml:space="preserve"> и доп. </w:t>
      </w:r>
      <w:r>
        <w:rPr>
          <w:rFonts w:eastAsia="Times New Roman"/>
          <w:sz w:val="24"/>
          <w:szCs w:val="24"/>
        </w:rPr>
        <w:t>–</w:t>
      </w:r>
      <w:r w:rsidRPr="00C5116A">
        <w:rPr>
          <w:rFonts w:eastAsia="Times New Roman"/>
          <w:sz w:val="24"/>
          <w:szCs w:val="24"/>
        </w:rPr>
        <w:t xml:space="preserve"> Москва : Издательство </w:t>
      </w:r>
      <w:proofErr w:type="spellStart"/>
      <w:r w:rsidRPr="00C5116A">
        <w:rPr>
          <w:rFonts w:eastAsia="Times New Roman"/>
          <w:sz w:val="24"/>
          <w:szCs w:val="24"/>
        </w:rPr>
        <w:t>Юрайт</w:t>
      </w:r>
      <w:proofErr w:type="spellEnd"/>
      <w:r w:rsidRPr="00C5116A">
        <w:rPr>
          <w:rFonts w:eastAsia="Times New Roman"/>
          <w:sz w:val="24"/>
          <w:szCs w:val="24"/>
        </w:rPr>
        <w:t>, 2022. </w:t>
      </w:r>
      <w:r>
        <w:rPr>
          <w:rFonts w:eastAsia="Times New Roman"/>
          <w:sz w:val="24"/>
          <w:szCs w:val="24"/>
        </w:rPr>
        <w:t>–</w:t>
      </w:r>
      <w:r w:rsidRPr="00C5116A">
        <w:rPr>
          <w:rFonts w:eastAsia="Times New Roman"/>
          <w:sz w:val="24"/>
          <w:szCs w:val="24"/>
        </w:rPr>
        <w:t xml:space="preserve"> 406 с. </w:t>
      </w:r>
    </w:p>
    <w:p w14:paraId="7C92B115" w14:textId="77777777" w:rsidR="001D6153" w:rsidRPr="001D6153" w:rsidRDefault="001D6153" w:rsidP="003E6B63">
      <w:pPr>
        <w:pStyle w:val="a4"/>
        <w:numPr>
          <w:ilvl w:val="0"/>
          <w:numId w:val="48"/>
        </w:numPr>
        <w:tabs>
          <w:tab w:val="left" w:pos="1134"/>
        </w:tabs>
        <w:spacing w:line="276" w:lineRule="auto"/>
        <w:ind w:left="0" w:firstLine="709"/>
        <w:jc w:val="both"/>
        <w:rPr>
          <w:sz w:val="24"/>
          <w:szCs w:val="24"/>
        </w:rPr>
      </w:pPr>
      <w:r w:rsidRPr="001D6153">
        <w:rPr>
          <w:sz w:val="24"/>
          <w:szCs w:val="24"/>
        </w:rPr>
        <w:t>Омельченко В.П. Информационные технологии в профессиональной деятельности. Учебник / В.П. Омельченко, А.А. Демидова. – Москва: ГЭОТАР-Медиа, 2019. – 416 с.</w:t>
      </w:r>
    </w:p>
    <w:p w14:paraId="22A06B1E" w14:textId="77777777" w:rsidR="001D6153" w:rsidRPr="001D6153" w:rsidRDefault="001D6153" w:rsidP="003E6B63">
      <w:pPr>
        <w:pStyle w:val="a4"/>
        <w:numPr>
          <w:ilvl w:val="0"/>
          <w:numId w:val="48"/>
        </w:numPr>
        <w:tabs>
          <w:tab w:val="left" w:pos="1134"/>
        </w:tabs>
        <w:spacing w:line="276" w:lineRule="auto"/>
        <w:ind w:left="0" w:firstLine="709"/>
        <w:jc w:val="both"/>
        <w:rPr>
          <w:sz w:val="24"/>
          <w:szCs w:val="24"/>
        </w:rPr>
      </w:pPr>
      <w:r w:rsidRPr="001D6153">
        <w:rPr>
          <w:sz w:val="24"/>
          <w:szCs w:val="24"/>
        </w:rPr>
        <w:t>Омельченко В.П. Информационные технологии в профессиональной деятельности: практикум / В.П. Омельченко, А.А. Демидова. – Москва: ГЭОТАР-Медиа, 2019. – 432 с.</w:t>
      </w:r>
    </w:p>
    <w:p w14:paraId="52B84205" w14:textId="54120113" w:rsidR="00C5116A" w:rsidRPr="001D6153" w:rsidRDefault="00C5116A" w:rsidP="003E6B63">
      <w:pPr>
        <w:pStyle w:val="a4"/>
        <w:numPr>
          <w:ilvl w:val="0"/>
          <w:numId w:val="48"/>
        </w:numPr>
        <w:tabs>
          <w:tab w:val="left" w:pos="1134"/>
        </w:tabs>
        <w:autoSpaceDE/>
        <w:autoSpaceDN/>
        <w:adjustRightInd/>
        <w:spacing w:line="276" w:lineRule="auto"/>
        <w:ind w:left="0" w:firstLine="709"/>
        <w:jc w:val="both"/>
        <w:rPr>
          <w:rFonts w:eastAsia="Times New Roman"/>
          <w:sz w:val="24"/>
          <w:szCs w:val="24"/>
        </w:rPr>
      </w:pPr>
      <w:proofErr w:type="spellStart"/>
      <w:r w:rsidRPr="00C5116A">
        <w:rPr>
          <w:rFonts w:eastAsia="Times New Roman"/>
          <w:sz w:val="24"/>
          <w:szCs w:val="24"/>
        </w:rPr>
        <w:t>Синаторов</w:t>
      </w:r>
      <w:proofErr w:type="spellEnd"/>
      <w:r w:rsidRPr="00C5116A">
        <w:rPr>
          <w:rFonts w:eastAsia="Times New Roman"/>
          <w:sz w:val="24"/>
          <w:szCs w:val="24"/>
        </w:rPr>
        <w:t xml:space="preserve">, С.В., Информационные технологии. Задачник : учебное пособие / С.В. </w:t>
      </w:r>
      <w:proofErr w:type="spellStart"/>
      <w:r w:rsidRPr="00C5116A">
        <w:rPr>
          <w:rFonts w:eastAsia="Times New Roman"/>
          <w:sz w:val="24"/>
          <w:szCs w:val="24"/>
        </w:rPr>
        <w:t>Синаторов</w:t>
      </w:r>
      <w:proofErr w:type="spellEnd"/>
      <w:r w:rsidRPr="00C5116A">
        <w:rPr>
          <w:rFonts w:eastAsia="Times New Roman"/>
          <w:sz w:val="24"/>
          <w:szCs w:val="24"/>
        </w:rPr>
        <w:t xml:space="preserve">. </w:t>
      </w:r>
      <w:r>
        <w:rPr>
          <w:rFonts w:eastAsia="Times New Roman"/>
          <w:sz w:val="24"/>
          <w:szCs w:val="24"/>
        </w:rPr>
        <w:t>–</w:t>
      </w:r>
      <w:r w:rsidRPr="00C5116A">
        <w:rPr>
          <w:rFonts w:eastAsia="Times New Roman"/>
          <w:sz w:val="24"/>
          <w:szCs w:val="24"/>
        </w:rPr>
        <w:t xml:space="preserve"> Москва : </w:t>
      </w:r>
      <w:proofErr w:type="spellStart"/>
      <w:r w:rsidRPr="00C5116A">
        <w:rPr>
          <w:rFonts w:eastAsia="Times New Roman"/>
          <w:sz w:val="24"/>
          <w:szCs w:val="24"/>
        </w:rPr>
        <w:t>КноРус</w:t>
      </w:r>
      <w:proofErr w:type="spellEnd"/>
      <w:r w:rsidRPr="00C5116A">
        <w:rPr>
          <w:rFonts w:eastAsia="Times New Roman"/>
          <w:sz w:val="24"/>
          <w:szCs w:val="24"/>
        </w:rPr>
        <w:t xml:space="preserve">, 2022. </w:t>
      </w:r>
      <w:r>
        <w:rPr>
          <w:rFonts w:eastAsia="Times New Roman"/>
          <w:sz w:val="24"/>
          <w:szCs w:val="24"/>
        </w:rPr>
        <w:t>–</w:t>
      </w:r>
      <w:r w:rsidRPr="00C5116A">
        <w:rPr>
          <w:rFonts w:eastAsia="Times New Roman"/>
          <w:sz w:val="24"/>
          <w:szCs w:val="24"/>
        </w:rPr>
        <w:t xml:space="preserve"> 253 с. </w:t>
      </w:r>
    </w:p>
    <w:p w14:paraId="05A86410" w14:textId="25B7FA1A" w:rsidR="00CA4347" w:rsidRDefault="00CA4347" w:rsidP="003450EF">
      <w:pPr>
        <w:pStyle w:val="a4"/>
        <w:tabs>
          <w:tab w:val="left" w:pos="1134"/>
        </w:tabs>
        <w:autoSpaceDE/>
        <w:autoSpaceDN/>
        <w:adjustRightInd/>
        <w:spacing w:line="276" w:lineRule="auto"/>
        <w:ind w:left="0" w:firstLine="709"/>
        <w:jc w:val="both"/>
        <w:rPr>
          <w:rFonts w:eastAsia="Times New Roman"/>
          <w:sz w:val="24"/>
          <w:szCs w:val="24"/>
        </w:rPr>
      </w:pPr>
    </w:p>
    <w:p w14:paraId="28135C82" w14:textId="77777777" w:rsidR="00CA4347" w:rsidRPr="001D6153" w:rsidRDefault="00CA4347" w:rsidP="003450EF">
      <w:pPr>
        <w:pStyle w:val="a4"/>
        <w:tabs>
          <w:tab w:val="left" w:pos="1134"/>
        </w:tabs>
        <w:autoSpaceDE/>
        <w:autoSpaceDN/>
        <w:adjustRightInd/>
        <w:spacing w:line="276" w:lineRule="auto"/>
        <w:ind w:left="0" w:firstLine="709"/>
        <w:jc w:val="both"/>
        <w:rPr>
          <w:b/>
          <w:sz w:val="24"/>
          <w:szCs w:val="24"/>
        </w:rPr>
      </w:pPr>
      <w:r w:rsidRPr="001D6153">
        <w:rPr>
          <w:b/>
          <w:sz w:val="24"/>
          <w:szCs w:val="24"/>
        </w:rPr>
        <w:t>3.2.2. Основные электронные издания</w:t>
      </w:r>
    </w:p>
    <w:p w14:paraId="0022580E" w14:textId="77777777" w:rsidR="00C5116A" w:rsidRPr="001D6153" w:rsidRDefault="00C5116A" w:rsidP="003E6B63">
      <w:pPr>
        <w:pStyle w:val="a4"/>
        <w:widowControl/>
        <w:numPr>
          <w:ilvl w:val="0"/>
          <w:numId w:val="90"/>
        </w:numPr>
        <w:tabs>
          <w:tab w:val="left" w:pos="1134"/>
        </w:tabs>
        <w:autoSpaceDE/>
        <w:autoSpaceDN/>
        <w:adjustRightInd/>
        <w:spacing w:line="276" w:lineRule="auto"/>
        <w:ind w:left="0" w:firstLine="709"/>
        <w:jc w:val="both"/>
        <w:rPr>
          <w:sz w:val="24"/>
          <w:szCs w:val="24"/>
        </w:rPr>
      </w:pPr>
      <w:r w:rsidRPr="001D6153">
        <w:rPr>
          <w:iCs/>
          <w:sz w:val="24"/>
          <w:szCs w:val="24"/>
        </w:rPr>
        <w:t>Гаврилов, М. В.  Информатика и информационные технологии: учебник для среднего профессионального образования / М. В. Гаврилов, В. А. Климов. </w:t>
      </w:r>
      <w:r>
        <w:rPr>
          <w:iCs/>
          <w:sz w:val="24"/>
          <w:szCs w:val="24"/>
        </w:rPr>
        <w:t>–</w:t>
      </w:r>
      <w:r w:rsidRPr="001D6153">
        <w:rPr>
          <w:iCs/>
          <w:sz w:val="24"/>
          <w:szCs w:val="24"/>
        </w:rPr>
        <w:t xml:space="preserve"> 4-е изд., </w:t>
      </w:r>
      <w:proofErr w:type="spellStart"/>
      <w:r w:rsidRPr="001D6153">
        <w:rPr>
          <w:iCs/>
          <w:sz w:val="24"/>
          <w:szCs w:val="24"/>
        </w:rPr>
        <w:t>перераб</w:t>
      </w:r>
      <w:proofErr w:type="spellEnd"/>
      <w:proofErr w:type="gramStart"/>
      <w:r w:rsidRPr="001D6153">
        <w:rPr>
          <w:iCs/>
          <w:sz w:val="24"/>
          <w:szCs w:val="24"/>
        </w:rPr>
        <w:t>.</w:t>
      </w:r>
      <w:proofErr w:type="gramEnd"/>
      <w:r w:rsidRPr="001D6153">
        <w:rPr>
          <w:iCs/>
          <w:sz w:val="24"/>
          <w:szCs w:val="24"/>
        </w:rPr>
        <w:t xml:space="preserve"> и доп. </w:t>
      </w:r>
      <w:r>
        <w:rPr>
          <w:iCs/>
          <w:sz w:val="24"/>
          <w:szCs w:val="24"/>
        </w:rPr>
        <w:t>–</w:t>
      </w:r>
      <w:r w:rsidRPr="001D6153">
        <w:rPr>
          <w:iCs/>
          <w:sz w:val="24"/>
          <w:szCs w:val="24"/>
        </w:rPr>
        <w:t xml:space="preserve"> Москва: Издательство </w:t>
      </w:r>
      <w:proofErr w:type="spellStart"/>
      <w:r w:rsidRPr="001D6153">
        <w:rPr>
          <w:iCs/>
          <w:sz w:val="24"/>
          <w:szCs w:val="24"/>
        </w:rPr>
        <w:t>Юрайт</w:t>
      </w:r>
      <w:proofErr w:type="spellEnd"/>
      <w:r w:rsidRPr="001D6153">
        <w:rPr>
          <w:iCs/>
          <w:sz w:val="24"/>
          <w:szCs w:val="24"/>
        </w:rPr>
        <w:t>, 2021. </w:t>
      </w:r>
      <w:r>
        <w:rPr>
          <w:iCs/>
          <w:sz w:val="24"/>
          <w:szCs w:val="24"/>
        </w:rPr>
        <w:t>–</w:t>
      </w:r>
      <w:r w:rsidRPr="001D6153">
        <w:rPr>
          <w:iCs/>
          <w:sz w:val="24"/>
          <w:szCs w:val="24"/>
        </w:rPr>
        <w:t xml:space="preserve"> 383 с. </w:t>
      </w:r>
      <w:r>
        <w:rPr>
          <w:iCs/>
          <w:sz w:val="24"/>
          <w:szCs w:val="24"/>
        </w:rPr>
        <w:t>–</w:t>
      </w:r>
      <w:r w:rsidRPr="001D6153">
        <w:rPr>
          <w:iCs/>
          <w:sz w:val="24"/>
          <w:szCs w:val="24"/>
        </w:rPr>
        <w:t xml:space="preserve"> (Профессиональное образование). </w:t>
      </w:r>
      <w:r>
        <w:rPr>
          <w:iCs/>
          <w:sz w:val="24"/>
          <w:szCs w:val="24"/>
        </w:rPr>
        <w:t>–</w:t>
      </w:r>
      <w:r w:rsidRPr="001D6153">
        <w:rPr>
          <w:iCs/>
          <w:sz w:val="24"/>
          <w:szCs w:val="24"/>
        </w:rPr>
        <w:t xml:space="preserve"> ISBN 978-5-534-03051-8. </w:t>
      </w:r>
      <w:r>
        <w:rPr>
          <w:iCs/>
          <w:sz w:val="24"/>
          <w:szCs w:val="24"/>
        </w:rPr>
        <w:t>–</w:t>
      </w:r>
      <w:r w:rsidRPr="001D6153">
        <w:rPr>
          <w:iCs/>
          <w:sz w:val="24"/>
          <w:szCs w:val="24"/>
        </w:rPr>
        <w:t xml:space="preserve"> Текст: электронный // Образовательная платформа </w:t>
      </w:r>
      <w:proofErr w:type="spellStart"/>
      <w:r w:rsidRPr="001D6153">
        <w:rPr>
          <w:iCs/>
          <w:sz w:val="24"/>
          <w:szCs w:val="24"/>
        </w:rPr>
        <w:t>Юрайт</w:t>
      </w:r>
      <w:proofErr w:type="spellEnd"/>
      <w:r w:rsidRPr="001D6153">
        <w:rPr>
          <w:iCs/>
          <w:sz w:val="24"/>
          <w:szCs w:val="24"/>
        </w:rPr>
        <w:t xml:space="preserve"> [сайт]. </w:t>
      </w:r>
      <w:r>
        <w:rPr>
          <w:iCs/>
          <w:sz w:val="24"/>
          <w:szCs w:val="24"/>
        </w:rPr>
        <w:t>–</w:t>
      </w:r>
      <w:r w:rsidRPr="001D6153">
        <w:rPr>
          <w:iCs/>
          <w:sz w:val="24"/>
          <w:szCs w:val="24"/>
        </w:rPr>
        <w:t xml:space="preserve"> URL: https://www.urait.ru/bcode/469424 (дата обращения: 25.12.2021).</w:t>
      </w:r>
    </w:p>
    <w:p w14:paraId="4098C3BD" w14:textId="179FE76D" w:rsidR="00C5116A" w:rsidRDefault="00C5116A" w:rsidP="003E6B63">
      <w:pPr>
        <w:pStyle w:val="a4"/>
        <w:numPr>
          <w:ilvl w:val="0"/>
          <w:numId w:val="90"/>
        </w:numPr>
        <w:tabs>
          <w:tab w:val="left" w:pos="1134"/>
        </w:tabs>
        <w:autoSpaceDE/>
        <w:autoSpaceDN/>
        <w:adjustRightInd/>
        <w:spacing w:line="276" w:lineRule="auto"/>
        <w:ind w:left="0" w:firstLine="709"/>
        <w:jc w:val="both"/>
        <w:rPr>
          <w:rFonts w:eastAsia="Times New Roman"/>
          <w:sz w:val="24"/>
          <w:szCs w:val="24"/>
        </w:rPr>
      </w:pPr>
      <w:r w:rsidRPr="00C5116A">
        <w:rPr>
          <w:rFonts w:eastAsia="Times New Roman"/>
          <w:sz w:val="24"/>
          <w:szCs w:val="24"/>
        </w:rPr>
        <w:t>Информационные технологии в 2 т. Том 1 : учебник для среднего профессионального образования / В. В. Трофимов, О. П. Ильина, В. И. </w:t>
      </w:r>
      <w:proofErr w:type="spellStart"/>
      <w:r w:rsidRPr="00C5116A">
        <w:rPr>
          <w:rFonts w:eastAsia="Times New Roman"/>
          <w:sz w:val="24"/>
          <w:szCs w:val="24"/>
        </w:rPr>
        <w:t>Кияев</w:t>
      </w:r>
      <w:proofErr w:type="spellEnd"/>
      <w:r w:rsidRPr="00C5116A">
        <w:rPr>
          <w:rFonts w:eastAsia="Times New Roman"/>
          <w:sz w:val="24"/>
          <w:szCs w:val="24"/>
        </w:rPr>
        <w:t>, Е. В. Трофимова ; под редакцией В. В. Трофимова. </w:t>
      </w:r>
      <w:r>
        <w:rPr>
          <w:rFonts w:eastAsia="Times New Roman"/>
          <w:sz w:val="24"/>
          <w:szCs w:val="24"/>
        </w:rPr>
        <w:t>–</w:t>
      </w:r>
      <w:r w:rsidRPr="00C5116A">
        <w:rPr>
          <w:rFonts w:eastAsia="Times New Roman"/>
          <w:sz w:val="24"/>
          <w:szCs w:val="24"/>
        </w:rPr>
        <w:t xml:space="preserve"> Москва : Издательство </w:t>
      </w:r>
      <w:proofErr w:type="spellStart"/>
      <w:r w:rsidRPr="00C5116A">
        <w:rPr>
          <w:rFonts w:eastAsia="Times New Roman"/>
          <w:sz w:val="24"/>
          <w:szCs w:val="24"/>
        </w:rPr>
        <w:t>Юрайт</w:t>
      </w:r>
      <w:proofErr w:type="spellEnd"/>
      <w:r w:rsidRPr="00C5116A">
        <w:rPr>
          <w:rFonts w:eastAsia="Times New Roman"/>
          <w:sz w:val="24"/>
          <w:szCs w:val="24"/>
        </w:rPr>
        <w:t>, 2022. </w:t>
      </w:r>
      <w:r>
        <w:rPr>
          <w:rFonts w:eastAsia="Times New Roman"/>
          <w:sz w:val="24"/>
          <w:szCs w:val="24"/>
        </w:rPr>
        <w:t>–</w:t>
      </w:r>
      <w:r w:rsidRPr="00C5116A">
        <w:rPr>
          <w:rFonts w:eastAsia="Times New Roman"/>
          <w:sz w:val="24"/>
          <w:szCs w:val="24"/>
        </w:rPr>
        <w:t xml:space="preserve"> 238 с. </w:t>
      </w:r>
      <w:r>
        <w:rPr>
          <w:rFonts w:eastAsia="Times New Roman"/>
          <w:sz w:val="24"/>
          <w:szCs w:val="24"/>
        </w:rPr>
        <w:t>–</w:t>
      </w:r>
      <w:r w:rsidRPr="00C5116A">
        <w:rPr>
          <w:rFonts w:eastAsia="Times New Roman"/>
          <w:sz w:val="24"/>
          <w:szCs w:val="24"/>
        </w:rPr>
        <w:t xml:space="preserve"> (Профессиональное образование). </w:t>
      </w:r>
      <w:r>
        <w:rPr>
          <w:rFonts w:eastAsia="Times New Roman"/>
          <w:sz w:val="24"/>
          <w:szCs w:val="24"/>
        </w:rPr>
        <w:t>–</w:t>
      </w:r>
      <w:r w:rsidRPr="00C5116A">
        <w:rPr>
          <w:rFonts w:eastAsia="Times New Roman"/>
          <w:sz w:val="24"/>
          <w:szCs w:val="24"/>
        </w:rPr>
        <w:t xml:space="preserve"> ISBN 978-5-534-03964-1. </w:t>
      </w:r>
      <w:r>
        <w:rPr>
          <w:rFonts w:eastAsia="Times New Roman"/>
          <w:sz w:val="24"/>
          <w:szCs w:val="24"/>
        </w:rPr>
        <w:t>–</w:t>
      </w:r>
      <w:r w:rsidRPr="00C5116A">
        <w:rPr>
          <w:rFonts w:eastAsia="Times New Roman"/>
          <w:sz w:val="24"/>
          <w:szCs w:val="24"/>
        </w:rPr>
        <w:t xml:space="preserve"> Текст : электронный // Образовательная платформа </w:t>
      </w:r>
      <w:proofErr w:type="spellStart"/>
      <w:r w:rsidRPr="00C5116A">
        <w:rPr>
          <w:rFonts w:eastAsia="Times New Roman"/>
          <w:sz w:val="24"/>
          <w:szCs w:val="24"/>
        </w:rPr>
        <w:t>Юрайт</w:t>
      </w:r>
      <w:proofErr w:type="spellEnd"/>
      <w:r w:rsidRPr="00C5116A">
        <w:rPr>
          <w:rFonts w:eastAsia="Times New Roman"/>
          <w:sz w:val="24"/>
          <w:szCs w:val="24"/>
        </w:rPr>
        <w:t xml:space="preserve"> [сайт]. </w:t>
      </w:r>
      <w:r>
        <w:rPr>
          <w:rFonts w:eastAsia="Times New Roman"/>
          <w:sz w:val="24"/>
          <w:szCs w:val="24"/>
        </w:rPr>
        <w:t>–</w:t>
      </w:r>
      <w:r w:rsidRPr="00C5116A">
        <w:rPr>
          <w:rFonts w:eastAsia="Times New Roman"/>
          <w:sz w:val="24"/>
          <w:szCs w:val="24"/>
        </w:rPr>
        <w:t xml:space="preserve"> URL: https://urait.ru/bcode/490102 (дата обращения: 14.03.2022).</w:t>
      </w:r>
    </w:p>
    <w:p w14:paraId="3F99FB69" w14:textId="4D30AB19" w:rsidR="00C5116A" w:rsidRPr="00A66B8E" w:rsidRDefault="00C5116A" w:rsidP="003E6B63">
      <w:pPr>
        <w:pStyle w:val="a4"/>
        <w:numPr>
          <w:ilvl w:val="0"/>
          <w:numId w:val="90"/>
        </w:numPr>
        <w:tabs>
          <w:tab w:val="left" w:pos="1134"/>
        </w:tabs>
        <w:autoSpaceDE/>
        <w:autoSpaceDN/>
        <w:adjustRightInd/>
        <w:spacing w:line="276" w:lineRule="auto"/>
        <w:ind w:left="0" w:firstLine="709"/>
        <w:jc w:val="both"/>
        <w:rPr>
          <w:rFonts w:eastAsia="Times New Roman"/>
          <w:sz w:val="24"/>
          <w:szCs w:val="24"/>
        </w:rPr>
      </w:pPr>
      <w:r w:rsidRPr="00C5116A">
        <w:rPr>
          <w:rFonts w:eastAsia="Times New Roman"/>
          <w:sz w:val="24"/>
          <w:szCs w:val="24"/>
        </w:rPr>
        <w:t>Информационные технологии в 2 т. Том 2 : учебник для среднего профессионального образования / В. В. Трофимов, О. П. Ильина, В. И. </w:t>
      </w:r>
      <w:proofErr w:type="spellStart"/>
      <w:r w:rsidRPr="00C5116A">
        <w:rPr>
          <w:rFonts w:eastAsia="Times New Roman"/>
          <w:sz w:val="24"/>
          <w:szCs w:val="24"/>
        </w:rPr>
        <w:t>Кияев</w:t>
      </w:r>
      <w:proofErr w:type="spellEnd"/>
      <w:r w:rsidRPr="00C5116A">
        <w:rPr>
          <w:rFonts w:eastAsia="Times New Roman"/>
          <w:sz w:val="24"/>
          <w:szCs w:val="24"/>
        </w:rPr>
        <w:t>, Е. В. Трофимова ; под редакцией В. В. Трофимова. </w:t>
      </w:r>
      <w:r>
        <w:rPr>
          <w:rFonts w:eastAsia="Times New Roman"/>
          <w:sz w:val="24"/>
          <w:szCs w:val="24"/>
        </w:rPr>
        <w:t>–</w:t>
      </w:r>
      <w:r w:rsidRPr="00C5116A">
        <w:rPr>
          <w:rFonts w:eastAsia="Times New Roman"/>
          <w:sz w:val="24"/>
          <w:szCs w:val="24"/>
        </w:rPr>
        <w:t xml:space="preserve"> Москва : Издательство </w:t>
      </w:r>
      <w:proofErr w:type="spellStart"/>
      <w:r w:rsidRPr="00C5116A">
        <w:rPr>
          <w:rFonts w:eastAsia="Times New Roman"/>
          <w:sz w:val="24"/>
          <w:szCs w:val="24"/>
        </w:rPr>
        <w:t>Юрайт</w:t>
      </w:r>
      <w:proofErr w:type="spellEnd"/>
      <w:r w:rsidRPr="00C5116A">
        <w:rPr>
          <w:rFonts w:eastAsia="Times New Roman"/>
          <w:sz w:val="24"/>
          <w:szCs w:val="24"/>
        </w:rPr>
        <w:t>, 2022. </w:t>
      </w:r>
      <w:r>
        <w:rPr>
          <w:rFonts w:eastAsia="Times New Roman"/>
          <w:sz w:val="24"/>
          <w:szCs w:val="24"/>
        </w:rPr>
        <w:t>–</w:t>
      </w:r>
      <w:r w:rsidRPr="00C5116A">
        <w:rPr>
          <w:rFonts w:eastAsia="Times New Roman"/>
          <w:sz w:val="24"/>
          <w:szCs w:val="24"/>
        </w:rPr>
        <w:t xml:space="preserve"> 390 с. </w:t>
      </w:r>
      <w:r>
        <w:rPr>
          <w:rFonts w:eastAsia="Times New Roman"/>
          <w:sz w:val="24"/>
          <w:szCs w:val="24"/>
        </w:rPr>
        <w:t>–</w:t>
      </w:r>
      <w:r w:rsidRPr="00C5116A">
        <w:rPr>
          <w:rFonts w:eastAsia="Times New Roman"/>
          <w:sz w:val="24"/>
          <w:szCs w:val="24"/>
        </w:rPr>
        <w:t xml:space="preserve"> (Профессиональное образование). </w:t>
      </w:r>
      <w:r>
        <w:rPr>
          <w:rFonts w:eastAsia="Times New Roman"/>
          <w:sz w:val="24"/>
          <w:szCs w:val="24"/>
        </w:rPr>
        <w:t>–</w:t>
      </w:r>
      <w:r w:rsidRPr="00C5116A">
        <w:rPr>
          <w:rFonts w:eastAsia="Times New Roman"/>
          <w:sz w:val="24"/>
          <w:szCs w:val="24"/>
        </w:rPr>
        <w:t xml:space="preserve"> ISBN 978-5-534-03966-5. </w:t>
      </w:r>
      <w:r>
        <w:rPr>
          <w:rFonts w:eastAsia="Times New Roman"/>
          <w:sz w:val="24"/>
          <w:szCs w:val="24"/>
        </w:rPr>
        <w:t>–</w:t>
      </w:r>
      <w:r w:rsidRPr="00C5116A">
        <w:rPr>
          <w:rFonts w:eastAsia="Times New Roman"/>
          <w:sz w:val="24"/>
          <w:szCs w:val="24"/>
        </w:rPr>
        <w:t xml:space="preserve"> Текст : электронный // Образовательная платформа </w:t>
      </w:r>
      <w:proofErr w:type="spellStart"/>
      <w:r w:rsidRPr="00C5116A">
        <w:rPr>
          <w:rFonts w:eastAsia="Times New Roman"/>
          <w:sz w:val="24"/>
          <w:szCs w:val="24"/>
        </w:rPr>
        <w:t>Юрайт</w:t>
      </w:r>
      <w:proofErr w:type="spellEnd"/>
      <w:r w:rsidRPr="00C5116A">
        <w:rPr>
          <w:rFonts w:eastAsia="Times New Roman"/>
          <w:sz w:val="24"/>
          <w:szCs w:val="24"/>
        </w:rPr>
        <w:t xml:space="preserve"> [сайт]. </w:t>
      </w:r>
      <w:r>
        <w:rPr>
          <w:rFonts w:eastAsia="Times New Roman"/>
          <w:sz w:val="24"/>
          <w:szCs w:val="24"/>
        </w:rPr>
        <w:t>–</w:t>
      </w:r>
      <w:r w:rsidRPr="00C5116A">
        <w:rPr>
          <w:rFonts w:eastAsia="Times New Roman"/>
          <w:sz w:val="24"/>
          <w:szCs w:val="24"/>
        </w:rPr>
        <w:t xml:space="preserve"> URL: https://urait.ru/bcode/490103 (дата обращения: 14.03.2022).</w:t>
      </w:r>
    </w:p>
    <w:p w14:paraId="114EB387" w14:textId="77777777" w:rsidR="00C5116A" w:rsidRPr="001D6153" w:rsidRDefault="00C5116A" w:rsidP="003E6B63">
      <w:pPr>
        <w:pStyle w:val="a4"/>
        <w:widowControl/>
        <w:numPr>
          <w:ilvl w:val="0"/>
          <w:numId w:val="90"/>
        </w:numPr>
        <w:tabs>
          <w:tab w:val="left" w:pos="1134"/>
        </w:tabs>
        <w:autoSpaceDE/>
        <w:autoSpaceDN/>
        <w:adjustRightInd/>
        <w:spacing w:line="276" w:lineRule="auto"/>
        <w:ind w:left="0" w:firstLine="709"/>
        <w:jc w:val="both"/>
        <w:rPr>
          <w:sz w:val="24"/>
          <w:szCs w:val="24"/>
        </w:rPr>
      </w:pPr>
      <w:r w:rsidRPr="001D6153">
        <w:rPr>
          <w:iCs/>
          <w:sz w:val="24"/>
          <w:szCs w:val="24"/>
        </w:rPr>
        <w:t>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w:t>
      </w:r>
      <w:r>
        <w:rPr>
          <w:iCs/>
          <w:sz w:val="24"/>
          <w:szCs w:val="24"/>
        </w:rPr>
        <w:t>–</w:t>
      </w:r>
      <w:r w:rsidRPr="001D6153">
        <w:rPr>
          <w:iCs/>
          <w:sz w:val="24"/>
          <w:szCs w:val="24"/>
        </w:rPr>
        <w:t xml:space="preserve"> Москва: Издательство </w:t>
      </w:r>
      <w:proofErr w:type="spellStart"/>
      <w:r w:rsidRPr="001D6153">
        <w:rPr>
          <w:iCs/>
          <w:sz w:val="24"/>
          <w:szCs w:val="24"/>
        </w:rPr>
        <w:t>Юрайт</w:t>
      </w:r>
      <w:proofErr w:type="spellEnd"/>
      <w:r w:rsidRPr="001D6153">
        <w:rPr>
          <w:iCs/>
          <w:sz w:val="24"/>
          <w:szCs w:val="24"/>
        </w:rPr>
        <w:t>, 2021. </w:t>
      </w:r>
      <w:r>
        <w:rPr>
          <w:iCs/>
          <w:sz w:val="24"/>
          <w:szCs w:val="24"/>
        </w:rPr>
        <w:t>–</w:t>
      </w:r>
      <w:r w:rsidRPr="001D6153">
        <w:rPr>
          <w:iCs/>
          <w:sz w:val="24"/>
          <w:szCs w:val="24"/>
        </w:rPr>
        <w:t xml:space="preserve"> 255 с. </w:t>
      </w:r>
      <w:r>
        <w:rPr>
          <w:iCs/>
          <w:sz w:val="24"/>
          <w:szCs w:val="24"/>
        </w:rPr>
        <w:t>–</w:t>
      </w:r>
      <w:r w:rsidRPr="001D6153">
        <w:rPr>
          <w:iCs/>
          <w:sz w:val="24"/>
          <w:szCs w:val="24"/>
        </w:rPr>
        <w:t xml:space="preserve"> (Профессиональное образование). </w:t>
      </w:r>
      <w:r>
        <w:rPr>
          <w:iCs/>
          <w:sz w:val="24"/>
          <w:szCs w:val="24"/>
        </w:rPr>
        <w:t>–</w:t>
      </w:r>
      <w:r w:rsidRPr="001D6153">
        <w:rPr>
          <w:iCs/>
          <w:sz w:val="24"/>
          <w:szCs w:val="24"/>
        </w:rPr>
        <w:t xml:space="preserve"> ISBN 978-5-534-00973-6. </w:t>
      </w:r>
      <w:r>
        <w:rPr>
          <w:iCs/>
          <w:sz w:val="24"/>
          <w:szCs w:val="24"/>
        </w:rPr>
        <w:t>–</w:t>
      </w:r>
      <w:r w:rsidRPr="001D6153">
        <w:rPr>
          <w:iCs/>
          <w:sz w:val="24"/>
          <w:szCs w:val="24"/>
        </w:rPr>
        <w:t xml:space="preserve"> Текст: электронный // Образовательная платформа </w:t>
      </w:r>
      <w:proofErr w:type="spellStart"/>
      <w:r w:rsidRPr="001D6153">
        <w:rPr>
          <w:iCs/>
          <w:sz w:val="24"/>
          <w:szCs w:val="24"/>
        </w:rPr>
        <w:t>Юрайт</w:t>
      </w:r>
      <w:proofErr w:type="spellEnd"/>
      <w:r w:rsidRPr="001D6153">
        <w:rPr>
          <w:iCs/>
          <w:sz w:val="24"/>
          <w:szCs w:val="24"/>
        </w:rPr>
        <w:t xml:space="preserve"> [сайт]. </w:t>
      </w:r>
      <w:r>
        <w:rPr>
          <w:iCs/>
          <w:sz w:val="24"/>
          <w:szCs w:val="24"/>
        </w:rPr>
        <w:t>–</w:t>
      </w:r>
      <w:r w:rsidRPr="001D6153">
        <w:rPr>
          <w:iCs/>
          <w:sz w:val="24"/>
          <w:szCs w:val="24"/>
        </w:rPr>
        <w:t xml:space="preserve"> URL: https://www.urait.ru/bcode/470353 (дата обращения: 25.12.2021).</w:t>
      </w:r>
    </w:p>
    <w:p w14:paraId="134A075B" w14:textId="77777777" w:rsidR="00C5116A" w:rsidRPr="001D6153" w:rsidRDefault="00C5116A" w:rsidP="003E6B63">
      <w:pPr>
        <w:pStyle w:val="a4"/>
        <w:widowControl/>
        <w:numPr>
          <w:ilvl w:val="0"/>
          <w:numId w:val="90"/>
        </w:numPr>
        <w:tabs>
          <w:tab w:val="left" w:pos="1134"/>
        </w:tabs>
        <w:autoSpaceDE/>
        <w:autoSpaceDN/>
        <w:adjustRightInd/>
        <w:spacing w:line="276" w:lineRule="auto"/>
        <w:ind w:left="0" w:firstLine="709"/>
        <w:jc w:val="both"/>
        <w:rPr>
          <w:sz w:val="24"/>
          <w:szCs w:val="24"/>
        </w:rPr>
      </w:pPr>
      <w:r w:rsidRPr="001D6153">
        <w:rPr>
          <w:sz w:val="24"/>
          <w:szCs w:val="24"/>
        </w:rPr>
        <w:t>Мамонова, Т. Е.  Информационные технологии. Лабораторный практикум: учебное пособие для среднего профессионального образования / Т. Е. Мамонова. </w:t>
      </w:r>
      <w:r>
        <w:rPr>
          <w:sz w:val="24"/>
          <w:szCs w:val="24"/>
        </w:rPr>
        <w:t>–</w:t>
      </w:r>
      <w:r w:rsidRPr="001D6153">
        <w:rPr>
          <w:sz w:val="24"/>
          <w:szCs w:val="24"/>
        </w:rPr>
        <w:t xml:space="preserve"> Москва: Издательство </w:t>
      </w:r>
      <w:proofErr w:type="spellStart"/>
      <w:r w:rsidRPr="001D6153">
        <w:rPr>
          <w:sz w:val="24"/>
          <w:szCs w:val="24"/>
        </w:rPr>
        <w:t>Юрайт</w:t>
      </w:r>
      <w:proofErr w:type="spellEnd"/>
      <w:r w:rsidRPr="001D6153">
        <w:rPr>
          <w:sz w:val="24"/>
          <w:szCs w:val="24"/>
        </w:rPr>
        <w:t>, 2021. </w:t>
      </w:r>
      <w:r>
        <w:rPr>
          <w:sz w:val="24"/>
          <w:szCs w:val="24"/>
        </w:rPr>
        <w:t>–</w:t>
      </w:r>
      <w:r w:rsidRPr="001D6153">
        <w:rPr>
          <w:sz w:val="24"/>
          <w:szCs w:val="24"/>
        </w:rPr>
        <w:t xml:space="preserve"> 178 с. </w:t>
      </w:r>
      <w:r>
        <w:rPr>
          <w:sz w:val="24"/>
          <w:szCs w:val="24"/>
        </w:rPr>
        <w:t>–</w:t>
      </w:r>
      <w:r w:rsidRPr="001D6153">
        <w:rPr>
          <w:sz w:val="24"/>
          <w:szCs w:val="24"/>
        </w:rPr>
        <w:t xml:space="preserve"> (Профессиональное образование). </w:t>
      </w:r>
      <w:r>
        <w:rPr>
          <w:sz w:val="24"/>
          <w:szCs w:val="24"/>
        </w:rPr>
        <w:t>–</w:t>
      </w:r>
      <w:r w:rsidRPr="001D6153">
        <w:rPr>
          <w:sz w:val="24"/>
          <w:szCs w:val="24"/>
        </w:rPr>
        <w:t xml:space="preserve"> ISBN 978-5-534-07791-9. </w:t>
      </w:r>
      <w:r>
        <w:rPr>
          <w:sz w:val="24"/>
          <w:szCs w:val="24"/>
        </w:rPr>
        <w:t>–</w:t>
      </w:r>
      <w:r w:rsidRPr="001D6153">
        <w:rPr>
          <w:sz w:val="24"/>
          <w:szCs w:val="24"/>
        </w:rPr>
        <w:t xml:space="preserve"> Текст: электронный // Образовательная платформа </w:t>
      </w:r>
      <w:proofErr w:type="spellStart"/>
      <w:r w:rsidRPr="001D6153">
        <w:rPr>
          <w:sz w:val="24"/>
          <w:szCs w:val="24"/>
        </w:rPr>
        <w:t>Юрайт</w:t>
      </w:r>
      <w:proofErr w:type="spellEnd"/>
      <w:r w:rsidRPr="001D6153">
        <w:rPr>
          <w:sz w:val="24"/>
          <w:szCs w:val="24"/>
        </w:rPr>
        <w:t xml:space="preserve"> [сайт]. </w:t>
      </w:r>
      <w:r>
        <w:rPr>
          <w:sz w:val="24"/>
          <w:szCs w:val="24"/>
        </w:rPr>
        <w:t>–</w:t>
      </w:r>
      <w:r w:rsidRPr="001D6153">
        <w:rPr>
          <w:sz w:val="24"/>
          <w:szCs w:val="24"/>
        </w:rPr>
        <w:t xml:space="preserve"> URL: https://www.urait.ru/bcode/474747 (дата обращения: 25.12.2021).</w:t>
      </w:r>
    </w:p>
    <w:p w14:paraId="1CEBB6FF" w14:textId="4DAEF9E2" w:rsidR="00C5116A" w:rsidRPr="001D6153" w:rsidRDefault="00C5116A" w:rsidP="003E6B63">
      <w:pPr>
        <w:pStyle w:val="a4"/>
        <w:numPr>
          <w:ilvl w:val="0"/>
          <w:numId w:val="90"/>
        </w:numPr>
        <w:tabs>
          <w:tab w:val="left" w:pos="1134"/>
        </w:tabs>
        <w:autoSpaceDE/>
        <w:autoSpaceDN/>
        <w:adjustRightInd/>
        <w:spacing w:line="276" w:lineRule="auto"/>
        <w:ind w:left="0" w:firstLine="709"/>
        <w:jc w:val="both"/>
        <w:rPr>
          <w:rFonts w:eastAsia="Times New Roman"/>
          <w:sz w:val="24"/>
          <w:szCs w:val="24"/>
        </w:rPr>
      </w:pPr>
      <w:proofErr w:type="spellStart"/>
      <w:r w:rsidRPr="00C5116A">
        <w:rPr>
          <w:rFonts w:eastAsia="Times New Roman"/>
          <w:sz w:val="24"/>
          <w:szCs w:val="24"/>
        </w:rPr>
        <w:t>Синаторов</w:t>
      </w:r>
      <w:proofErr w:type="spellEnd"/>
      <w:r w:rsidRPr="00C5116A">
        <w:rPr>
          <w:rFonts w:eastAsia="Times New Roman"/>
          <w:sz w:val="24"/>
          <w:szCs w:val="24"/>
        </w:rPr>
        <w:t xml:space="preserve">, С.В., Информационные технологии. Задачник : учебное пособие / С.В. </w:t>
      </w:r>
      <w:proofErr w:type="spellStart"/>
      <w:r w:rsidRPr="00C5116A">
        <w:rPr>
          <w:rFonts w:eastAsia="Times New Roman"/>
          <w:sz w:val="24"/>
          <w:szCs w:val="24"/>
        </w:rPr>
        <w:t>Синаторов</w:t>
      </w:r>
      <w:proofErr w:type="spellEnd"/>
      <w:r w:rsidRPr="00C5116A">
        <w:rPr>
          <w:rFonts w:eastAsia="Times New Roman"/>
          <w:sz w:val="24"/>
          <w:szCs w:val="24"/>
        </w:rPr>
        <w:t xml:space="preserve">. </w:t>
      </w:r>
      <w:r>
        <w:rPr>
          <w:rFonts w:eastAsia="Times New Roman"/>
          <w:sz w:val="24"/>
          <w:szCs w:val="24"/>
        </w:rPr>
        <w:t>–</w:t>
      </w:r>
      <w:r w:rsidRPr="00C5116A">
        <w:rPr>
          <w:rFonts w:eastAsia="Times New Roman"/>
          <w:sz w:val="24"/>
          <w:szCs w:val="24"/>
        </w:rPr>
        <w:t xml:space="preserve"> Москва : </w:t>
      </w:r>
      <w:proofErr w:type="spellStart"/>
      <w:r w:rsidRPr="00C5116A">
        <w:rPr>
          <w:rFonts w:eastAsia="Times New Roman"/>
          <w:sz w:val="24"/>
          <w:szCs w:val="24"/>
        </w:rPr>
        <w:t>КноРус</w:t>
      </w:r>
      <w:proofErr w:type="spellEnd"/>
      <w:r w:rsidRPr="00C5116A">
        <w:rPr>
          <w:rFonts w:eastAsia="Times New Roman"/>
          <w:sz w:val="24"/>
          <w:szCs w:val="24"/>
        </w:rPr>
        <w:t xml:space="preserve">, 2022. </w:t>
      </w:r>
      <w:r>
        <w:rPr>
          <w:rFonts w:eastAsia="Times New Roman"/>
          <w:sz w:val="24"/>
          <w:szCs w:val="24"/>
        </w:rPr>
        <w:t>–</w:t>
      </w:r>
      <w:r w:rsidRPr="00C5116A">
        <w:rPr>
          <w:rFonts w:eastAsia="Times New Roman"/>
          <w:sz w:val="24"/>
          <w:szCs w:val="24"/>
        </w:rPr>
        <w:t xml:space="preserve"> 253 с. </w:t>
      </w:r>
      <w:r>
        <w:rPr>
          <w:rFonts w:eastAsia="Times New Roman"/>
          <w:sz w:val="24"/>
          <w:szCs w:val="24"/>
        </w:rPr>
        <w:t>–</w:t>
      </w:r>
      <w:r w:rsidRPr="00C5116A">
        <w:rPr>
          <w:rFonts w:eastAsia="Times New Roman"/>
          <w:sz w:val="24"/>
          <w:szCs w:val="24"/>
        </w:rPr>
        <w:t xml:space="preserve"> ISBN 978-5-406-09306-1. </w:t>
      </w:r>
      <w:r>
        <w:rPr>
          <w:rFonts w:eastAsia="Times New Roman"/>
          <w:sz w:val="24"/>
          <w:szCs w:val="24"/>
        </w:rPr>
        <w:t>–</w:t>
      </w:r>
      <w:r w:rsidRPr="00C5116A">
        <w:rPr>
          <w:rFonts w:eastAsia="Times New Roman"/>
          <w:sz w:val="24"/>
          <w:szCs w:val="24"/>
        </w:rPr>
        <w:t xml:space="preserve"> URL:https://book.ru/book/943031 (дата обращения: 14.03.2022). </w:t>
      </w:r>
      <w:r>
        <w:rPr>
          <w:rFonts w:eastAsia="Times New Roman"/>
          <w:sz w:val="24"/>
          <w:szCs w:val="24"/>
        </w:rPr>
        <w:t>–</w:t>
      </w:r>
      <w:r w:rsidRPr="00C5116A">
        <w:rPr>
          <w:rFonts w:eastAsia="Times New Roman"/>
          <w:sz w:val="24"/>
          <w:szCs w:val="24"/>
        </w:rPr>
        <w:t xml:space="preserve"> Текст : электронный.</w:t>
      </w:r>
    </w:p>
    <w:p w14:paraId="19D82018" w14:textId="3F4F9286" w:rsidR="00C5116A" w:rsidRDefault="00C5116A" w:rsidP="003E6B63">
      <w:pPr>
        <w:pStyle w:val="a4"/>
        <w:numPr>
          <w:ilvl w:val="0"/>
          <w:numId w:val="90"/>
        </w:numPr>
        <w:tabs>
          <w:tab w:val="left" w:pos="1134"/>
        </w:tabs>
        <w:autoSpaceDE/>
        <w:autoSpaceDN/>
        <w:adjustRightInd/>
        <w:spacing w:line="276" w:lineRule="auto"/>
        <w:ind w:left="0" w:firstLine="709"/>
        <w:jc w:val="both"/>
        <w:rPr>
          <w:rFonts w:eastAsia="Times New Roman"/>
          <w:sz w:val="24"/>
          <w:szCs w:val="24"/>
        </w:rPr>
      </w:pPr>
      <w:r w:rsidRPr="00C5116A">
        <w:rPr>
          <w:rFonts w:eastAsia="Times New Roman"/>
          <w:sz w:val="24"/>
          <w:szCs w:val="24"/>
        </w:rPr>
        <w:t>Трофимов, В. В.  Информатика в 2 т. Том 1 : учебник для среднего профессионального образования / В. В. Трофимов. </w:t>
      </w:r>
      <w:r>
        <w:rPr>
          <w:rFonts w:eastAsia="Times New Roman"/>
          <w:sz w:val="24"/>
          <w:szCs w:val="24"/>
        </w:rPr>
        <w:t>–</w:t>
      </w:r>
      <w:r w:rsidRPr="00C5116A">
        <w:rPr>
          <w:rFonts w:eastAsia="Times New Roman"/>
          <w:sz w:val="24"/>
          <w:szCs w:val="24"/>
        </w:rPr>
        <w:t xml:space="preserve"> 3-е изд., </w:t>
      </w:r>
      <w:proofErr w:type="spellStart"/>
      <w:r w:rsidRPr="00C5116A">
        <w:rPr>
          <w:rFonts w:eastAsia="Times New Roman"/>
          <w:sz w:val="24"/>
          <w:szCs w:val="24"/>
        </w:rPr>
        <w:t>перераб</w:t>
      </w:r>
      <w:proofErr w:type="spellEnd"/>
      <w:proofErr w:type="gramStart"/>
      <w:r w:rsidRPr="00C5116A">
        <w:rPr>
          <w:rFonts w:eastAsia="Times New Roman"/>
          <w:sz w:val="24"/>
          <w:szCs w:val="24"/>
        </w:rPr>
        <w:t>.</w:t>
      </w:r>
      <w:proofErr w:type="gramEnd"/>
      <w:r w:rsidRPr="00C5116A">
        <w:rPr>
          <w:rFonts w:eastAsia="Times New Roman"/>
          <w:sz w:val="24"/>
          <w:szCs w:val="24"/>
        </w:rPr>
        <w:t xml:space="preserve"> и доп. </w:t>
      </w:r>
      <w:r>
        <w:rPr>
          <w:rFonts w:eastAsia="Times New Roman"/>
          <w:sz w:val="24"/>
          <w:szCs w:val="24"/>
        </w:rPr>
        <w:t>–</w:t>
      </w:r>
      <w:r w:rsidRPr="00C5116A">
        <w:rPr>
          <w:rFonts w:eastAsia="Times New Roman"/>
          <w:sz w:val="24"/>
          <w:szCs w:val="24"/>
        </w:rPr>
        <w:t xml:space="preserve"> Москва : Издательство </w:t>
      </w:r>
      <w:proofErr w:type="spellStart"/>
      <w:r w:rsidRPr="00C5116A">
        <w:rPr>
          <w:rFonts w:eastAsia="Times New Roman"/>
          <w:sz w:val="24"/>
          <w:szCs w:val="24"/>
        </w:rPr>
        <w:t>Юрайт</w:t>
      </w:r>
      <w:proofErr w:type="spellEnd"/>
      <w:r w:rsidRPr="00C5116A">
        <w:rPr>
          <w:rFonts w:eastAsia="Times New Roman"/>
          <w:sz w:val="24"/>
          <w:szCs w:val="24"/>
        </w:rPr>
        <w:t>, 2022. </w:t>
      </w:r>
      <w:r>
        <w:rPr>
          <w:rFonts w:eastAsia="Times New Roman"/>
          <w:sz w:val="24"/>
          <w:szCs w:val="24"/>
        </w:rPr>
        <w:t>–</w:t>
      </w:r>
      <w:r w:rsidRPr="00C5116A">
        <w:rPr>
          <w:rFonts w:eastAsia="Times New Roman"/>
          <w:sz w:val="24"/>
          <w:szCs w:val="24"/>
        </w:rPr>
        <w:t xml:space="preserve"> 553 с. </w:t>
      </w:r>
      <w:r>
        <w:rPr>
          <w:rFonts w:eastAsia="Times New Roman"/>
          <w:sz w:val="24"/>
          <w:szCs w:val="24"/>
        </w:rPr>
        <w:t>–</w:t>
      </w:r>
      <w:r w:rsidRPr="00C5116A">
        <w:rPr>
          <w:rFonts w:eastAsia="Times New Roman"/>
          <w:sz w:val="24"/>
          <w:szCs w:val="24"/>
        </w:rPr>
        <w:t xml:space="preserve"> (Профессиональное образование). </w:t>
      </w:r>
      <w:r>
        <w:rPr>
          <w:rFonts w:eastAsia="Times New Roman"/>
          <w:sz w:val="24"/>
          <w:szCs w:val="24"/>
        </w:rPr>
        <w:t>–</w:t>
      </w:r>
      <w:r w:rsidRPr="00C5116A">
        <w:rPr>
          <w:rFonts w:eastAsia="Times New Roman"/>
          <w:sz w:val="24"/>
          <w:szCs w:val="24"/>
        </w:rPr>
        <w:t xml:space="preserve"> ISBN 978-5-534-02518-7. </w:t>
      </w:r>
      <w:r>
        <w:rPr>
          <w:rFonts w:eastAsia="Times New Roman"/>
          <w:sz w:val="24"/>
          <w:szCs w:val="24"/>
        </w:rPr>
        <w:t>–</w:t>
      </w:r>
      <w:r w:rsidRPr="00C5116A">
        <w:rPr>
          <w:rFonts w:eastAsia="Times New Roman"/>
          <w:sz w:val="24"/>
          <w:szCs w:val="24"/>
        </w:rPr>
        <w:t xml:space="preserve"> Текст : электронный // Образовательная платформа </w:t>
      </w:r>
      <w:proofErr w:type="spellStart"/>
      <w:r w:rsidRPr="00C5116A">
        <w:rPr>
          <w:rFonts w:eastAsia="Times New Roman"/>
          <w:sz w:val="24"/>
          <w:szCs w:val="24"/>
        </w:rPr>
        <w:t>Юрайт</w:t>
      </w:r>
      <w:proofErr w:type="spellEnd"/>
      <w:r w:rsidRPr="00C5116A">
        <w:rPr>
          <w:rFonts w:eastAsia="Times New Roman"/>
          <w:sz w:val="24"/>
          <w:szCs w:val="24"/>
        </w:rPr>
        <w:t xml:space="preserve"> [сайт]. </w:t>
      </w:r>
      <w:r>
        <w:rPr>
          <w:rFonts w:eastAsia="Times New Roman"/>
          <w:sz w:val="24"/>
          <w:szCs w:val="24"/>
        </w:rPr>
        <w:t>–</w:t>
      </w:r>
      <w:r w:rsidRPr="00C5116A">
        <w:rPr>
          <w:rFonts w:eastAsia="Times New Roman"/>
          <w:sz w:val="24"/>
          <w:szCs w:val="24"/>
        </w:rPr>
        <w:t xml:space="preserve"> URL: https://urait.ru/bcode/491211 (дата обращения: 14.03.2022).</w:t>
      </w:r>
    </w:p>
    <w:p w14:paraId="59C3D4BF" w14:textId="36CD6D39" w:rsidR="00C5116A" w:rsidRPr="002D12BA" w:rsidRDefault="00C5116A" w:rsidP="003E6B63">
      <w:pPr>
        <w:pStyle w:val="a4"/>
        <w:widowControl/>
        <w:numPr>
          <w:ilvl w:val="0"/>
          <w:numId w:val="90"/>
        </w:numPr>
        <w:tabs>
          <w:tab w:val="left" w:pos="1134"/>
        </w:tabs>
        <w:autoSpaceDE/>
        <w:autoSpaceDN/>
        <w:adjustRightInd/>
        <w:spacing w:line="276" w:lineRule="auto"/>
        <w:ind w:left="0" w:firstLine="709"/>
        <w:jc w:val="both"/>
        <w:rPr>
          <w:sz w:val="24"/>
          <w:szCs w:val="24"/>
        </w:rPr>
      </w:pPr>
      <w:r w:rsidRPr="00C5116A">
        <w:rPr>
          <w:rFonts w:eastAsia="Times New Roman"/>
          <w:sz w:val="24"/>
          <w:szCs w:val="24"/>
        </w:rPr>
        <w:t xml:space="preserve"> Трофимов, В. В.  Информатика в 2 т. Том 2 : учебник для среднего профессионального образования / В. В. Трофимов. </w:t>
      </w:r>
      <w:r>
        <w:rPr>
          <w:rFonts w:eastAsia="Times New Roman"/>
          <w:sz w:val="24"/>
          <w:szCs w:val="24"/>
        </w:rPr>
        <w:t>–</w:t>
      </w:r>
      <w:r w:rsidRPr="00C5116A">
        <w:rPr>
          <w:rFonts w:eastAsia="Times New Roman"/>
          <w:sz w:val="24"/>
          <w:szCs w:val="24"/>
        </w:rPr>
        <w:t xml:space="preserve"> 3-е изд., </w:t>
      </w:r>
      <w:proofErr w:type="spellStart"/>
      <w:r w:rsidRPr="00C5116A">
        <w:rPr>
          <w:rFonts w:eastAsia="Times New Roman"/>
          <w:sz w:val="24"/>
          <w:szCs w:val="24"/>
        </w:rPr>
        <w:t>перераб</w:t>
      </w:r>
      <w:proofErr w:type="spellEnd"/>
      <w:proofErr w:type="gramStart"/>
      <w:r w:rsidRPr="00C5116A">
        <w:rPr>
          <w:rFonts w:eastAsia="Times New Roman"/>
          <w:sz w:val="24"/>
          <w:szCs w:val="24"/>
        </w:rPr>
        <w:t>.</w:t>
      </w:r>
      <w:proofErr w:type="gramEnd"/>
      <w:r w:rsidRPr="00C5116A">
        <w:rPr>
          <w:rFonts w:eastAsia="Times New Roman"/>
          <w:sz w:val="24"/>
          <w:szCs w:val="24"/>
        </w:rPr>
        <w:t xml:space="preserve"> и доп. </w:t>
      </w:r>
      <w:r>
        <w:rPr>
          <w:rFonts w:eastAsia="Times New Roman"/>
          <w:sz w:val="24"/>
          <w:szCs w:val="24"/>
        </w:rPr>
        <w:t>–</w:t>
      </w:r>
      <w:r w:rsidRPr="00C5116A">
        <w:rPr>
          <w:rFonts w:eastAsia="Times New Roman"/>
          <w:sz w:val="24"/>
          <w:szCs w:val="24"/>
        </w:rPr>
        <w:t xml:space="preserve"> Москва : Издательство </w:t>
      </w:r>
      <w:proofErr w:type="spellStart"/>
      <w:r w:rsidRPr="00C5116A">
        <w:rPr>
          <w:rFonts w:eastAsia="Times New Roman"/>
          <w:sz w:val="24"/>
          <w:szCs w:val="24"/>
        </w:rPr>
        <w:t>Юрайт</w:t>
      </w:r>
      <w:proofErr w:type="spellEnd"/>
      <w:r w:rsidRPr="00C5116A">
        <w:rPr>
          <w:rFonts w:eastAsia="Times New Roman"/>
          <w:sz w:val="24"/>
          <w:szCs w:val="24"/>
        </w:rPr>
        <w:t>, 2022. </w:t>
      </w:r>
      <w:r>
        <w:rPr>
          <w:rFonts w:eastAsia="Times New Roman"/>
          <w:sz w:val="24"/>
          <w:szCs w:val="24"/>
        </w:rPr>
        <w:t>–</w:t>
      </w:r>
      <w:r w:rsidRPr="00C5116A">
        <w:rPr>
          <w:rFonts w:eastAsia="Times New Roman"/>
          <w:sz w:val="24"/>
          <w:szCs w:val="24"/>
        </w:rPr>
        <w:t xml:space="preserve"> 406 с. </w:t>
      </w:r>
      <w:r>
        <w:rPr>
          <w:rFonts w:eastAsia="Times New Roman"/>
          <w:sz w:val="24"/>
          <w:szCs w:val="24"/>
        </w:rPr>
        <w:t>–</w:t>
      </w:r>
      <w:r w:rsidRPr="00C5116A">
        <w:rPr>
          <w:rFonts w:eastAsia="Times New Roman"/>
          <w:sz w:val="24"/>
          <w:szCs w:val="24"/>
        </w:rPr>
        <w:t xml:space="preserve"> (Профессиональное образование). </w:t>
      </w:r>
      <w:r>
        <w:rPr>
          <w:rFonts w:eastAsia="Times New Roman"/>
          <w:sz w:val="24"/>
          <w:szCs w:val="24"/>
        </w:rPr>
        <w:t>–</w:t>
      </w:r>
      <w:r w:rsidRPr="00C5116A">
        <w:rPr>
          <w:rFonts w:eastAsia="Times New Roman"/>
          <w:sz w:val="24"/>
          <w:szCs w:val="24"/>
        </w:rPr>
        <w:t xml:space="preserve"> ISBN 978-5-534-02519-4. </w:t>
      </w:r>
      <w:r>
        <w:rPr>
          <w:rFonts w:eastAsia="Times New Roman"/>
          <w:sz w:val="24"/>
          <w:szCs w:val="24"/>
        </w:rPr>
        <w:t>–</w:t>
      </w:r>
      <w:r w:rsidRPr="00C5116A">
        <w:rPr>
          <w:rFonts w:eastAsia="Times New Roman"/>
          <w:sz w:val="24"/>
          <w:szCs w:val="24"/>
        </w:rPr>
        <w:t xml:space="preserve"> Текст : электронный // Образовательная платформа </w:t>
      </w:r>
      <w:proofErr w:type="spellStart"/>
      <w:r w:rsidRPr="00C5116A">
        <w:rPr>
          <w:rFonts w:eastAsia="Times New Roman"/>
          <w:sz w:val="24"/>
          <w:szCs w:val="24"/>
        </w:rPr>
        <w:t>Юрайт</w:t>
      </w:r>
      <w:proofErr w:type="spellEnd"/>
      <w:r w:rsidRPr="00C5116A">
        <w:rPr>
          <w:rFonts w:eastAsia="Times New Roman"/>
          <w:sz w:val="24"/>
          <w:szCs w:val="24"/>
        </w:rPr>
        <w:t xml:space="preserve"> [сайт]. </w:t>
      </w:r>
      <w:r>
        <w:rPr>
          <w:rFonts w:eastAsia="Times New Roman"/>
          <w:sz w:val="24"/>
          <w:szCs w:val="24"/>
        </w:rPr>
        <w:t>–</w:t>
      </w:r>
      <w:r w:rsidRPr="00C5116A">
        <w:rPr>
          <w:rFonts w:eastAsia="Times New Roman"/>
          <w:sz w:val="24"/>
          <w:szCs w:val="24"/>
        </w:rPr>
        <w:t xml:space="preserve"> URL: https://urait.ru/bcode/491213 (дата обращения: 14.03.2022).</w:t>
      </w:r>
    </w:p>
    <w:p w14:paraId="7CCA0D3F" w14:textId="22828B41" w:rsidR="002D12BA" w:rsidRPr="000B317F" w:rsidRDefault="002D12BA" w:rsidP="003E6B63">
      <w:pPr>
        <w:pStyle w:val="a4"/>
        <w:numPr>
          <w:ilvl w:val="0"/>
          <w:numId w:val="90"/>
        </w:numPr>
        <w:tabs>
          <w:tab w:val="left" w:pos="993"/>
          <w:tab w:val="left" w:pos="1134"/>
        </w:tabs>
        <w:ind w:left="0" w:firstLine="709"/>
        <w:jc w:val="both"/>
        <w:rPr>
          <w:bCs/>
          <w:sz w:val="24"/>
          <w:szCs w:val="24"/>
        </w:rPr>
      </w:pPr>
      <w:r w:rsidRPr="000B317F">
        <w:rPr>
          <w:bCs/>
          <w:sz w:val="24"/>
          <w:szCs w:val="24"/>
        </w:rPr>
        <w:t xml:space="preserve">Зубова, Е. Д. Информатика и ИКТ : учебное пособие для </w:t>
      </w:r>
      <w:proofErr w:type="spellStart"/>
      <w:r w:rsidRPr="000B317F">
        <w:rPr>
          <w:bCs/>
          <w:sz w:val="24"/>
          <w:szCs w:val="24"/>
        </w:rPr>
        <w:t>спо</w:t>
      </w:r>
      <w:proofErr w:type="spellEnd"/>
      <w:r w:rsidRPr="000B317F">
        <w:rPr>
          <w:bCs/>
          <w:sz w:val="24"/>
          <w:szCs w:val="24"/>
        </w:rPr>
        <w:t xml:space="preserve"> / Е. Д. Зубова. — 3-е изд., стер. — Санкт-Петербург : Лань, 2022. — 180 с. — ISBN 978-5-8114-9557-3. — Текст : электронный // Лань : электронно-библиотечная система. — URL: </w:t>
      </w:r>
      <w:hyperlink r:id="rId48" w:history="1">
        <w:r w:rsidRPr="000B317F">
          <w:rPr>
            <w:rStyle w:val="af"/>
            <w:bCs/>
            <w:sz w:val="24"/>
            <w:szCs w:val="24"/>
          </w:rPr>
          <w:t>https://e.lanbook.com/book/200465</w:t>
        </w:r>
      </w:hyperlink>
      <w:r w:rsidRPr="000B317F">
        <w:rPr>
          <w:bCs/>
          <w:sz w:val="24"/>
          <w:szCs w:val="24"/>
        </w:rPr>
        <w:t xml:space="preserve">  </w:t>
      </w:r>
    </w:p>
    <w:p w14:paraId="6E6B2AFC" w14:textId="1F65E1A3" w:rsidR="002D12BA" w:rsidRPr="000B317F" w:rsidRDefault="002D12BA" w:rsidP="003E6B63">
      <w:pPr>
        <w:pStyle w:val="a4"/>
        <w:numPr>
          <w:ilvl w:val="0"/>
          <w:numId w:val="90"/>
        </w:numPr>
        <w:tabs>
          <w:tab w:val="left" w:pos="993"/>
          <w:tab w:val="left" w:pos="1134"/>
        </w:tabs>
        <w:ind w:left="0" w:firstLine="709"/>
        <w:jc w:val="both"/>
        <w:rPr>
          <w:bCs/>
          <w:sz w:val="24"/>
          <w:szCs w:val="24"/>
        </w:rPr>
      </w:pPr>
      <w:proofErr w:type="spellStart"/>
      <w:r w:rsidRPr="000B317F">
        <w:rPr>
          <w:bCs/>
          <w:sz w:val="24"/>
          <w:szCs w:val="24"/>
        </w:rPr>
        <w:t>Бурнаева</w:t>
      </w:r>
      <w:proofErr w:type="spellEnd"/>
      <w:r w:rsidRPr="000B317F">
        <w:rPr>
          <w:bCs/>
          <w:sz w:val="24"/>
          <w:szCs w:val="24"/>
        </w:rPr>
        <w:t xml:space="preserve">, Э. Г. Обработка и представление данных в MS Excel : учебное пособие для </w:t>
      </w:r>
      <w:proofErr w:type="spellStart"/>
      <w:r w:rsidRPr="000B317F">
        <w:rPr>
          <w:bCs/>
          <w:sz w:val="24"/>
          <w:szCs w:val="24"/>
        </w:rPr>
        <w:t>спо</w:t>
      </w:r>
      <w:proofErr w:type="spellEnd"/>
      <w:r w:rsidRPr="000B317F">
        <w:rPr>
          <w:bCs/>
          <w:sz w:val="24"/>
          <w:szCs w:val="24"/>
        </w:rPr>
        <w:t xml:space="preserve"> / Э. Г. </w:t>
      </w:r>
      <w:proofErr w:type="spellStart"/>
      <w:r w:rsidRPr="000B317F">
        <w:rPr>
          <w:bCs/>
          <w:sz w:val="24"/>
          <w:szCs w:val="24"/>
        </w:rPr>
        <w:t>Бурнаева</w:t>
      </w:r>
      <w:proofErr w:type="spellEnd"/>
      <w:r w:rsidRPr="000B317F">
        <w:rPr>
          <w:bCs/>
          <w:sz w:val="24"/>
          <w:szCs w:val="24"/>
        </w:rPr>
        <w:t xml:space="preserve">, С. Н. </w:t>
      </w:r>
      <w:proofErr w:type="spellStart"/>
      <w:r w:rsidRPr="000B317F">
        <w:rPr>
          <w:bCs/>
          <w:sz w:val="24"/>
          <w:szCs w:val="24"/>
        </w:rPr>
        <w:t>Леора</w:t>
      </w:r>
      <w:proofErr w:type="spellEnd"/>
      <w:r w:rsidRPr="000B317F">
        <w:rPr>
          <w:bCs/>
          <w:sz w:val="24"/>
          <w:szCs w:val="24"/>
        </w:rPr>
        <w:t xml:space="preserve">. — 2-е изд., стер. — Санкт-Петербург : Лань, 2022. — 156 с. — ISBN 978-5-8114-8951-0. — Текст : электронный // Лань : электронно-библиотечная система. — URL: </w:t>
      </w:r>
      <w:hyperlink r:id="rId49" w:history="1">
        <w:r w:rsidRPr="000B317F">
          <w:rPr>
            <w:rStyle w:val="af"/>
            <w:bCs/>
            <w:sz w:val="24"/>
            <w:szCs w:val="24"/>
          </w:rPr>
          <w:t>https://e.lanbook.com/book/185903</w:t>
        </w:r>
      </w:hyperlink>
      <w:r w:rsidRPr="000B317F">
        <w:rPr>
          <w:bCs/>
          <w:sz w:val="24"/>
          <w:szCs w:val="24"/>
        </w:rPr>
        <w:t xml:space="preserve">  </w:t>
      </w:r>
    </w:p>
    <w:p w14:paraId="205D048D" w14:textId="0BA93A25" w:rsidR="002D12BA" w:rsidRPr="000B317F" w:rsidRDefault="002D12BA" w:rsidP="003E6B63">
      <w:pPr>
        <w:pStyle w:val="a4"/>
        <w:numPr>
          <w:ilvl w:val="0"/>
          <w:numId w:val="90"/>
        </w:numPr>
        <w:tabs>
          <w:tab w:val="left" w:pos="993"/>
          <w:tab w:val="left" w:pos="1134"/>
        </w:tabs>
        <w:ind w:left="0" w:firstLine="709"/>
        <w:jc w:val="both"/>
        <w:rPr>
          <w:bCs/>
          <w:sz w:val="24"/>
          <w:szCs w:val="24"/>
        </w:rPr>
      </w:pPr>
      <w:r w:rsidRPr="000B317F">
        <w:rPr>
          <w:bCs/>
          <w:sz w:val="24"/>
          <w:szCs w:val="24"/>
        </w:rPr>
        <w:t xml:space="preserve">Васильев, А. Н. Числовые расчеты в Excel : учебное пособие для </w:t>
      </w:r>
      <w:proofErr w:type="spellStart"/>
      <w:r w:rsidRPr="000B317F">
        <w:rPr>
          <w:bCs/>
          <w:sz w:val="24"/>
          <w:szCs w:val="24"/>
        </w:rPr>
        <w:t>спо</w:t>
      </w:r>
      <w:proofErr w:type="spellEnd"/>
      <w:r w:rsidRPr="000B317F">
        <w:rPr>
          <w:bCs/>
          <w:sz w:val="24"/>
          <w:szCs w:val="24"/>
        </w:rPr>
        <w:t xml:space="preserve"> / А. Н. Васильев. — 2-е изд., стер. — Санкт-Петербург : Лань, 2022. — 600 с. — ISBN 978-5-8114-9367-8. — Текст : электронный // Лань : электронно-библиотечная система. — URL: </w:t>
      </w:r>
      <w:hyperlink r:id="rId50" w:history="1">
        <w:r w:rsidRPr="000B317F">
          <w:rPr>
            <w:rStyle w:val="af"/>
            <w:bCs/>
            <w:sz w:val="24"/>
            <w:szCs w:val="24"/>
          </w:rPr>
          <w:t>https://e.lanbook.com/book/193370</w:t>
        </w:r>
      </w:hyperlink>
      <w:r w:rsidRPr="000B317F">
        <w:rPr>
          <w:bCs/>
          <w:sz w:val="24"/>
          <w:szCs w:val="24"/>
        </w:rPr>
        <w:t xml:space="preserve">  </w:t>
      </w:r>
    </w:p>
    <w:p w14:paraId="2B846A91" w14:textId="42A8EBF4" w:rsidR="002D12BA" w:rsidRPr="000B317F" w:rsidRDefault="002D12BA" w:rsidP="003E6B63">
      <w:pPr>
        <w:pStyle w:val="a4"/>
        <w:numPr>
          <w:ilvl w:val="0"/>
          <w:numId w:val="90"/>
        </w:numPr>
        <w:tabs>
          <w:tab w:val="left" w:pos="993"/>
          <w:tab w:val="left" w:pos="1134"/>
        </w:tabs>
        <w:ind w:left="0" w:firstLine="709"/>
        <w:jc w:val="both"/>
        <w:rPr>
          <w:bCs/>
          <w:sz w:val="24"/>
          <w:szCs w:val="24"/>
        </w:rPr>
      </w:pPr>
      <w:r w:rsidRPr="000B317F">
        <w:rPr>
          <w:bCs/>
          <w:sz w:val="24"/>
          <w:szCs w:val="24"/>
        </w:rPr>
        <w:t xml:space="preserve">Журавлев, А. Е. Информатика. Практикум в среде Microsoft Office 2016/2019 : учебное пособие для </w:t>
      </w:r>
      <w:proofErr w:type="spellStart"/>
      <w:r w:rsidRPr="000B317F">
        <w:rPr>
          <w:bCs/>
          <w:sz w:val="24"/>
          <w:szCs w:val="24"/>
        </w:rPr>
        <w:t>спо</w:t>
      </w:r>
      <w:proofErr w:type="spellEnd"/>
      <w:r w:rsidRPr="000B317F">
        <w:rPr>
          <w:bCs/>
          <w:sz w:val="24"/>
          <w:szCs w:val="24"/>
        </w:rPr>
        <w:t xml:space="preserve"> / А. Е. Журавлев. — 2-е изд., стер. — Санкт-Петербург : Лань, 2021. — 124 с. — ISBN 978-5-8114-8610-6. — Текст : электронный // Лань : электронно-библиотечная система. — URL: </w:t>
      </w:r>
      <w:hyperlink r:id="rId51" w:history="1">
        <w:r w:rsidRPr="000B317F">
          <w:rPr>
            <w:rStyle w:val="af"/>
            <w:bCs/>
            <w:sz w:val="24"/>
            <w:szCs w:val="24"/>
          </w:rPr>
          <w:t>https://e.lanbook.com/book/179035</w:t>
        </w:r>
      </w:hyperlink>
      <w:r w:rsidRPr="000B317F">
        <w:rPr>
          <w:bCs/>
          <w:sz w:val="24"/>
          <w:szCs w:val="24"/>
        </w:rPr>
        <w:t xml:space="preserve">  </w:t>
      </w:r>
    </w:p>
    <w:p w14:paraId="11F9123F" w14:textId="1625BFC3" w:rsidR="002D12BA" w:rsidRPr="000B317F" w:rsidRDefault="002D12BA" w:rsidP="003E6B63">
      <w:pPr>
        <w:pStyle w:val="a4"/>
        <w:numPr>
          <w:ilvl w:val="0"/>
          <w:numId w:val="90"/>
        </w:numPr>
        <w:tabs>
          <w:tab w:val="left" w:pos="993"/>
          <w:tab w:val="left" w:pos="1134"/>
        </w:tabs>
        <w:ind w:left="0" w:firstLine="709"/>
        <w:jc w:val="both"/>
        <w:rPr>
          <w:bCs/>
          <w:sz w:val="24"/>
          <w:szCs w:val="24"/>
        </w:rPr>
      </w:pPr>
      <w:r w:rsidRPr="000B317F">
        <w:rPr>
          <w:bCs/>
          <w:sz w:val="24"/>
          <w:szCs w:val="24"/>
        </w:rPr>
        <w:t xml:space="preserve">Практикум по информатике / Н. М. Андреева, Н. Н. Василюк, Н. И. Пак, Е. К. </w:t>
      </w:r>
      <w:proofErr w:type="spellStart"/>
      <w:r w:rsidRPr="000B317F">
        <w:rPr>
          <w:bCs/>
          <w:sz w:val="24"/>
          <w:szCs w:val="24"/>
        </w:rPr>
        <w:t>Хеннер</w:t>
      </w:r>
      <w:proofErr w:type="spellEnd"/>
      <w:r w:rsidRPr="000B317F">
        <w:rPr>
          <w:bCs/>
          <w:sz w:val="24"/>
          <w:szCs w:val="24"/>
        </w:rPr>
        <w:t xml:space="preserve">. — 2-е изд., стер. — Санкт-Петербург : Лань, 2022. — 248 с. — ISBN 978-5-507-44636-0. — Текст : электронный // Лань : электронно-библиотечная система. — URL: </w:t>
      </w:r>
      <w:hyperlink r:id="rId52" w:history="1">
        <w:r w:rsidRPr="000B317F">
          <w:rPr>
            <w:rStyle w:val="af"/>
            <w:bCs/>
            <w:sz w:val="24"/>
            <w:szCs w:val="24"/>
          </w:rPr>
          <w:t>https://e.lanbook.com/book/231491</w:t>
        </w:r>
      </w:hyperlink>
      <w:r w:rsidRPr="000B317F">
        <w:rPr>
          <w:bCs/>
          <w:sz w:val="24"/>
          <w:szCs w:val="24"/>
        </w:rPr>
        <w:t xml:space="preserve">  </w:t>
      </w:r>
    </w:p>
    <w:p w14:paraId="09D09E87" w14:textId="77777777" w:rsidR="00CA4347" w:rsidRPr="00A66B8E" w:rsidRDefault="00CA4347" w:rsidP="00CA4347">
      <w:pPr>
        <w:pStyle w:val="a4"/>
        <w:autoSpaceDE/>
        <w:autoSpaceDN/>
        <w:adjustRightInd/>
        <w:spacing w:line="276" w:lineRule="auto"/>
        <w:ind w:left="1134"/>
        <w:rPr>
          <w:rFonts w:eastAsia="Times New Roman"/>
          <w:sz w:val="24"/>
          <w:szCs w:val="24"/>
        </w:rPr>
      </w:pPr>
    </w:p>
    <w:p w14:paraId="235E5678"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sz w:val="24"/>
          <w:szCs w:val="24"/>
        </w:rPr>
      </w:pPr>
    </w:p>
    <w:p w14:paraId="7528009F"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sz w:val="24"/>
          <w:szCs w:val="24"/>
        </w:rPr>
        <w:sectPr w:rsidR="00CA4347" w:rsidRPr="00A66B8E" w:rsidSect="00581687">
          <w:footerReference w:type="even" r:id="rId53"/>
          <w:footerReference w:type="default" r:id="rId54"/>
          <w:pgSz w:w="11906" w:h="16838"/>
          <w:pgMar w:top="1134" w:right="851" w:bottom="1134" w:left="1701" w:header="709" w:footer="709" w:gutter="0"/>
          <w:cols w:space="720"/>
          <w:titlePg/>
        </w:sectPr>
      </w:pPr>
    </w:p>
    <w:p w14:paraId="1AACDB76" w14:textId="556E929B" w:rsidR="00CA4347" w:rsidRPr="00A66B8E" w:rsidRDefault="00CA4347" w:rsidP="001F30EF">
      <w:pPr>
        <w:contextualSpacing/>
        <w:jc w:val="center"/>
        <w:rPr>
          <w:b/>
          <w:iCs/>
          <w:sz w:val="24"/>
          <w:szCs w:val="24"/>
        </w:rPr>
      </w:pPr>
      <w:r w:rsidRPr="00A66B8E">
        <w:rPr>
          <w:b/>
          <w:bCs/>
          <w:iCs/>
          <w:sz w:val="24"/>
          <w:szCs w:val="24"/>
        </w:rPr>
        <w:t>4.</w:t>
      </w:r>
      <w:r w:rsidRPr="00A66B8E">
        <w:rPr>
          <w:bCs/>
          <w:iCs/>
          <w:sz w:val="24"/>
          <w:szCs w:val="24"/>
        </w:rPr>
        <w:t xml:space="preserve"> </w:t>
      </w:r>
      <w:r w:rsidRPr="00A66B8E">
        <w:rPr>
          <w:b/>
          <w:iCs/>
          <w:sz w:val="24"/>
          <w:szCs w:val="24"/>
        </w:rPr>
        <w:t xml:space="preserve">КОНТРОЛЬ И ОЦЕНКА РЕЗУЛЬТАТОВ ОСВОЕНИЯ </w:t>
      </w:r>
      <w:r w:rsidR="001F30EF">
        <w:rPr>
          <w:b/>
          <w:iCs/>
          <w:sz w:val="24"/>
          <w:szCs w:val="24"/>
        </w:rPr>
        <w:br/>
      </w:r>
      <w:r w:rsidRPr="00A66B8E">
        <w:rPr>
          <w:b/>
          <w:iCs/>
          <w:sz w:val="24"/>
          <w:szCs w:val="24"/>
        </w:rPr>
        <w:t>УЧЕБНОЙ ДИСЦИПЛИНЫ</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0"/>
        <w:gridCol w:w="3811"/>
        <w:gridCol w:w="2147"/>
      </w:tblGrid>
      <w:tr w:rsidR="00CA4347" w:rsidRPr="00E83006" w14:paraId="6F0A4256" w14:textId="77777777" w:rsidTr="002D12BA">
        <w:trPr>
          <w:trHeight w:val="20"/>
        </w:trPr>
        <w:tc>
          <w:tcPr>
            <w:tcW w:w="1906" w:type="pct"/>
          </w:tcPr>
          <w:p w14:paraId="6BD191BE" w14:textId="6ADFC4D2" w:rsidR="00CA4347" w:rsidRPr="00E83006" w:rsidRDefault="00CA4347" w:rsidP="00C5116A">
            <w:pPr>
              <w:widowControl/>
              <w:autoSpaceDE/>
              <w:autoSpaceDN/>
              <w:adjustRightInd/>
              <w:jc w:val="center"/>
              <w:rPr>
                <w:b/>
                <w:bCs/>
                <w:sz w:val="24"/>
                <w:szCs w:val="24"/>
              </w:rPr>
            </w:pPr>
            <w:r w:rsidRPr="00E83006">
              <w:rPr>
                <w:b/>
                <w:bCs/>
                <w:sz w:val="24"/>
                <w:szCs w:val="24"/>
              </w:rPr>
              <w:t>Результаты обучения</w:t>
            </w:r>
            <w:r w:rsidR="00C5116A">
              <w:rPr>
                <w:rFonts w:ascii="Calibri" w:hAnsi="Calibri"/>
                <w:i/>
              </w:rPr>
              <w:t xml:space="preserve"> </w:t>
            </w:r>
            <w:r w:rsidR="00C5116A">
              <w:rPr>
                <w:rStyle w:val="af4"/>
                <w:rFonts w:ascii="Calibri" w:hAnsi="Calibri"/>
                <w:i/>
              </w:rPr>
              <w:footnoteReference w:id="66"/>
            </w:r>
          </w:p>
        </w:tc>
        <w:tc>
          <w:tcPr>
            <w:tcW w:w="1979" w:type="pct"/>
          </w:tcPr>
          <w:p w14:paraId="61D115BD" w14:textId="77777777" w:rsidR="00CA4347" w:rsidRPr="00E83006" w:rsidRDefault="00CA4347" w:rsidP="00B76BD0">
            <w:pPr>
              <w:jc w:val="center"/>
              <w:rPr>
                <w:b/>
                <w:bCs/>
                <w:sz w:val="24"/>
                <w:szCs w:val="24"/>
              </w:rPr>
            </w:pPr>
            <w:r w:rsidRPr="00E83006">
              <w:rPr>
                <w:b/>
                <w:bCs/>
                <w:sz w:val="24"/>
                <w:szCs w:val="24"/>
              </w:rPr>
              <w:t>Критерии оценки</w:t>
            </w:r>
          </w:p>
        </w:tc>
        <w:tc>
          <w:tcPr>
            <w:tcW w:w="1116" w:type="pct"/>
          </w:tcPr>
          <w:p w14:paraId="2D3BED45" w14:textId="77777777" w:rsidR="00CA4347" w:rsidRPr="00E83006" w:rsidRDefault="00CA4347" w:rsidP="00B76BD0">
            <w:pPr>
              <w:jc w:val="center"/>
              <w:rPr>
                <w:b/>
                <w:bCs/>
                <w:sz w:val="24"/>
                <w:szCs w:val="24"/>
              </w:rPr>
            </w:pPr>
            <w:r w:rsidRPr="00E83006">
              <w:rPr>
                <w:b/>
                <w:bCs/>
                <w:sz w:val="24"/>
                <w:szCs w:val="24"/>
              </w:rPr>
              <w:t>Методы оценки</w:t>
            </w:r>
          </w:p>
        </w:tc>
      </w:tr>
      <w:tr w:rsidR="00CA4347" w:rsidRPr="00C5116A" w14:paraId="202617E0" w14:textId="77777777" w:rsidTr="002D12BA">
        <w:trPr>
          <w:trHeight w:val="20"/>
        </w:trPr>
        <w:tc>
          <w:tcPr>
            <w:tcW w:w="5000" w:type="pct"/>
            <w:gridSpan w:val="3"/>
          </w:tcPr>
          <w:p w14:paraId="3D131554" w14:textId="77777777" w:rsidR="00CA4347" w:rsidRPr="00C5116A" w:rsidRDefault="00CA4347" w:rsidP="00B76BD0">
            <w:pPr>
              <w:rPr>
                <w:bCs/>
                <w:sz w:val="24"/>
                <w:szCs w:val="24"/>
              </w:rPr>
            </w:pPr>
            <w:r w:rsidRPr="00C5116A">
              <w:rPr>
                <w:bCs/>
                <w:sz w:val="24"/>
                <w:szCs w:val="24"/>
              </w:rPr>
              <w:t>Перечень знаний, осваиваемых в рамках дисциплины</w:t>
            </w:r>
          </w:p>
        </w:tc>
      </w:tr>
      <w:tr w:rsidR="00CA4347" w:rsidRPr="00A66B8E" w14:paraId="73E4A966" w14:textId="77777777" w:rsidTr="002D12BA">
        <w:trPr>
          <w:trHeight w:val="20"/>
        </w:trPr>
        <w:tc>
          <w:tcPr>
            <w:tcW w:w="1906" w:type="pct"/>
          </w:tcPr>
          <w:p w14:paraId="706EB67A" w14:textId="77777777" w:rsidR="00CA4347" w:rsidRPr="00A66B8E" w:rsidRDefault="00CA4347" w:rsidP="003E6B63">
            <w:pPr>
              <w:numPr>
                <w:ilvl w:val="0"/>
                <w:numId w:val="36"/>
              </w:numPr>
              <w:tabs>
                <w:tab w:val="left" w:pos="284"/>
              </w:tabs>
              <w:autoSpaceDE/>
              <w:autoSpaceDN/>
              <w:adjustRightInd/>
              <w:ind w:left="0" w:firstLine="0"/>
              <w:rPr>
                <w:bCs/>
                <w:sz w:val="24"/>
                <w:szCs w:val="24"/>
              </w:rPr>
            </w:pPr>
            <w:r w:rsidRPr="00A66B8E">
              <w:rPr>
                <w:bCs/>
                <w:sz w:val="24"/>
                <w:szCs w:val="24"/>
              </w:rPr>
              <w:t>основные понятия автоматизированной обработки информации;</w:t>
            </w:r>
          </w:p>
          <w:p w14:paraId="625B58CF" w14:textId="360B70DD" w:rsidR="00CA4347" w:rsidRPr="00A66B8E" w:rsidRDefault="00CA4347" w:rsidP="003E6B63">
            <w:pPr>
              <w:numPr>
                <w:ilvl w:val="0"/>
                <w:numId w:val="36"/>
              </w:numPr>
              <w:tabs>
                <w:tab w:val="left" w:pos="284"/>
              </w:tabs>
              <w:autoSpaceDE/>
              <w:autoSpaceDN/>
              <w:adjustRightInd/>
              <w:ind w:left="0" w:firstLine="0"/>
              <w:rPr>
                <w:bCs/>
                <w:sz w:val="24"/>
                <w:szCs w:val="24"/>
              </w:rPr>
            </w:pPr>
            <w:r w:rsidRPr="00A66B8E">
              <w:rPr>
                <w:bCs/>
                <w:sz w:val="24"/>
                <w:szCs w:val="24"/>
              </w:rPr>
              <w:t xml:space="preserve">общий состав и структуру персональных компьютеров </w:t>
            </w:r>
            <w:r w:rsidR="00DE1289">
              <w:rPr>
                <w:bCs/>
                <w:sz w:val="24"/>
                <w:szCs w:val="24"/>
              </w:rPr>
              <w:br/>
            </w:r>
            <w:r w:rsidRPr="00A66B8E">
              <w:rPr>
                <w:bCs/>
                <w:sz w:val="24"/>
                <w:szCs w:val="24"/>
              </w:rPr>
              <w:t>и вычислительных систем;</w:t>
            </w:r>
          </w:p>
          <w:p w14:paraId="656AEC04" w14:textId="77777777" w:rsidR="00CA4347" w:rsidRPr="00A66B8E" w:rsidRDefault="00CA4347" w:rsidP="003E6B63">
            <w:pPr>
              <w:numPr>
                <w:ilvl w:val="0"/>
                <w:numId w:val="36"/>
              </w:numPr>
              <w:tabs>
                <w:tab w:val="left" w:pos="284"/>
              </w:tabs>
              <w:autoSpaceDE/>
              <w:autoSpaceDN/>
              <w:adjustRightInd/>
              <w:ind w:left="0" w:firstLine="0"/>
              <w:rPr>
                <w:bCs/>
                <w:sz w:val="24"/>
                <w:szCs w:val="24"/>
              </w:rPr>
            </w:pPr>
            <w:r w:rsidRPr="00A66B8E">
              <w:rPr>
                <w:bCs/>
                <w:sz w:val="24"/>
                <w:szCs w:val="24"/>
              </w:rPr>
              <w:t>состав, функции и возможности использования информационных и телекоммуникационных технологий в профессиональной деятельности;</w:t>
            </w:r>
          </w:p>
          <w:p w14:paraId="51ED4818" w14:textId="464E8FE6" w:rsidR="00CA4347" w:rsidRPr="00A66B8E" w:rsidRDefault="00CA4347" w:rsidP="003E6B63">
            <w:pPr>
              <w:numPr>
                <w:ilvl w:val="0"/>
                <w:numId w:val="36"/>
              </w:numPr>
              <w:tabs>
                <w:tab w:val="left" w:pos="284"/>
              </w:tabs>
              <w:autoSpaceDE/>
              <w:autoSpaceDN/>
              <w:adjustRightInd/>
              <w:ind w:left="0" w:firstLine="0"/>
              <w:rPr>
                <w:bCs/>
                <w:sz w:val="24"/>
                <w:szCs w:val="24"/>
              </w:rPr>
            </w:pPr>
            <w:r w:rsidRPr="00A66B8E">
              <w:rPr>
                <w:bCs/>
                <w:sz w:val="24"/>
                <w:szCs w:val="24"/>
              </w:rPr>
              <w:t xml:space="preserve">методы и средства сбора, обработки, хранения, передачи </w:t>
            </w:r>
            <w:r w:rsidR="00DE1289">
              <w:rPr>
                <w:bCs/>
                <w:sz w:val="24"/>
                <w:szCs w:val="24"/>
              </w:rPr>
              <w:br/>
            </w:r>
            <w:r w:rsidRPr="00A66B8E">
              <w:rPr>
                <w:bCs/>
                <w:sz w:val="24"/>
                <w:szCs w:val="24"/>
              </w:rPr>
              <w:t>и накопления информации;</w:t>
            </w:r>
          </w:p>
          <w:p w14:paraId="16F3971D" w14:textId="77777777" w:rsidR="00CA4347" w:rsidRPr="00A66B8E" w:rsidRDefault="00CA4347" w:rsidP="003E6B63">
            <w:pPr>
              <w:numPr>
                <w:ilvl w:val="0"/>
                <w:numId w:val="36"/>
              </w:numPr>
              <w:tabs>
                <w:tab w:val="left" w:pos="284"/>
              </w:tabs>
              <w:autoSpaceDE/>
              <w:autoSpaceDN/>
              <w:adjustRightInd/>
              <w:ind w:left="0" w:firstLine="0"/>
              <w:rPr>
                <w:bCs/>
                <w:sz w:val="24"/>
                <w:szCs w:val="24"/>
              </w:rPr>
            </w:pPr>
            <w:r w:rsidRPr="00A66B8E">
              <w:rPr>
                <w:bCs/>
                <w:sz w:val="24"/>
                <w:szCs w:val="24"/>
              </w:rPr>
              <w:t>методы поиска необходимой информации, правила пользования основными службами глобальных сетей;</w:t>
            </w:r>
          </w:p>
          <w:p w14:paraId="19F8F793" w14:textId="77777777" w:rsidR="00CA4347" w:rsidRPr="00A66B8E" w:rsidRDefault="00CA4347" w:rsidP="003E6B63">
            <w:pPr>
              <w:numPr>
                <w:ilvl w:val="0"/>
                <w:numId w:val="36"/>
              </w:numPr>
              <w:tabs>
                <w:tab w:val="left" w:pos="284"/>
              </w:tabs>
              <w:autoSpaceDE/>
              <w:autoSpaceDN/>
              <w:adjustRightInd/>
              <w:ind w:left="0" w:firstLine="0"/>
              <w:rPr>
                <w:bCs/>
                <w:sz w:val="24"/>
                <w:szCs w:val="24"/>
              </w:rPr>
            </w:pPr>
            <w:r w:rsidRPr="00A66B8E">
              <w:rPr>
                <w:bCs/>
                <w:sz w:val="24"/>
                <w:szCs w:val="24"/>
              </w:rPr>
              <w:t>базовые системные программные продукты и пакеты прикладных программ в области профессиональной деятельности;</w:t>
            </w:r>
          </w:p>
          <w:p w14:paraId="7F3E732D" w14:textId="77777777" w:rsidR="00CA4347" w:rsidRPr="00A66B8E" w:rsidRDefault="00CA4347" w:rsidP="003E6B63">
            <w:pPr>
              <w:numPr>
                <w:ilvl w:val="0"/>
                <w:numId w:val="36"/>
              </w:numPr>
              <w:tabs>
                <w:tab w:val="left" w:pos="284"/>
              </w:tabs>
              <w:autoSpaceDE/>
              <w:autoSpaceDN/>
              <w:adjustRightInd/>
              <w:ind w:left="0" w:firstLine="0"/>
              <w:rPr>
                <w:bCs/>
                <w:i/>
                <w:sz w:val="24"/>
                <w:szCs w:val="24"/>
              </w:rPr>
            </w:pPr>
            <w:r w:rsidRPr="00A66B8E">
              <w:rPr>
                <w:bCs/>
                <w:sz w:val="24"/>
                <w:szCs w:val="24"/>
              </w:rPr>
              <w:t>основные методы и приемы обеспечения информационной безопасности</w:t>
            </w:r>
          </w:p>
        </w:tc>
        <w:tc>
          <w:tcPr>
            <w:tcW w:w="1979" w:type="pct"/>
          </w:tcPr>
          <w:p w14:paraId="19D58F12" w14:textId="77777777" w:rsidR="00CA4347" w:rsidRPr="00A66B8E" w:rsidRDefault="00CA4347" w:rsidP="003E6B63">
            <w:pPr>
              <w:numPr>
                <w:ilvl w:val="0"/>
                <w:numId w:val="45"/>
              </w:numPr>
              <w:tabs>
                <w:tab w:val="left" w:pos="317"/>
              </w:tabs>
              <w:autoSpaceDE/>
              <w:autoSpaceDN/>
              <w:adjustRightInd/>
              <w:ind w:left="0" w:firstLine="0"/>
              <w:rPr>
                <w:bCs/>
                <w:sz w:val="24"/>
                <w:szCs w:val="24"/>
              </w:rPr>
            </w:pPr>
            <w:r w:rsidRPr="00A66B8E">
              <w:rPr>
                <w:bCs/>
                <w:sz w:val="24"/>
                <w:szCs w:val="24"/>
              </w:rPr>
              <w:t>воспроизведение основных понятий автоматизированной обработки информации;</w:t>
            </w:r>
          </w:p>
          <w:p w14:paraId="30DE539F" w14:textId="77777777" w:rsidR="00CA4347" w:rsidRPr="00A66B8E" w:rsidRDefault="00CA4347" w:rsidP="003E6B63">
            <w:pPr>
              <w:numPr>
                <w:ilvl w:val="0"/>
                <w:numId w:val="45"/>
              </w:numPr>
              <w:tabs>
                <w:tab w:val="left" w:pos="317"/>
              </w:tabs>
              <w:autoSpaceDE/>
              <w:autoSpaceDN/>
              <w:adjustRightInd/>
              <w:ind w:left="0" w:firstLine="0"/>
              <w:rPr>
                <w:bCs/>
                <w:sz w:val="24"/>
                <w:szCs w:val="24"/>
              </w:rPr>
            </w:pPr>
            <w:r w:rsidRPr="00A66B8E">
              <w:rPr>
                <w:bCs/>
                <w:sz w:val="24"/>
                <w:szCs w:val="24"/>
              </w:rPr>
              <w:t>воспроизведение основных технических характеристик, общего состава и структуры персональных компьютеров;</w:t>
            </w:r>
          </w:p>
          <w:p w14:paraId="5C3AC96F" w14:textId="77777777" w:rsidR="00CA4347" w:rsidRPr="00A66B8E" w:rsidRDefault="00CA4347" w:rsidP="003E6B63">
            <w:pPr>
              <w:numPr>
                <w:ilvl w:val="0"/>
                <w:numId w:val="45"/>
              </w:numPr>
              <w:tabs>
                <w:tab w:val="left" w:pos="317"/>
              </w:tabs>
              <w:autoSpaceDE/>
              <w:autoSpaceDN/>
              <w:adjustRightInd/>
              <w:ind w:left="0" w:firstLine="0"/>
              <w:rPr>
                <w:bCs/>
                <w:sz w:val="24"/>
                <w:szCs w:val="24"/>
              </w:rPr>
            </w:pPr>
            <w:r w:rsidRPr="00A66B8E">
              <w:rPr>
                <w:bCs/>
                <w:sz w:val="24"/>
                <w:szCs w:val="24"/>
              </w:rPr>
              <w:t>определение состава,</w:t>
            </w:r>
            <w:r>
              <w:rPr>
                <w:bCs/>
                <w:sz w:val="24"/>
                <w:szCs w:val="24"/>
              </w:rPr>
              <w:t xml:space="preserve"> </w:t>
            </w:r>
            <w:r w:rsidRPr="00A66B8E">
              <w:rPr>
                <w:bCs/>
                <w:sz w:val="24"/>
                <w:szCs w:val="24"/>
              </w:rPr>
              <w:t>функций и возможностей информационных и телекоммуникационных технологий в профессиональной деятельности;</w:t>
            </w:r>
          </w:p>
          <w:p w14:paraId="564E9CE3" w14:textId="77777777" w:rsidR="00CA4347" w:rsidRPr="00A66B8E" w:rsidRDefault="00CA4347" w:rsidP="003E6B63">
            <w:pPr>
              <w:numPr>
                <w:ilvl w:val="0"/>
                <w:numId w:val="45"/>
              </w:numPr>
              <w:tabs>
                <w:tab w:val="left" w:pos="317"/>
              </w:tabs>
              <w:autoSpaceDE/>
              <w:autoSpaceDN/>
              <w:adjustRightInd/>
              <w:ind w:left="0" w:firstLine="0"/>
              <w:rPr>
                <w:bCs/>
                <w:sz w:val="24"/>
                <w:szCs w:val="24"/>
              </w:rPr>
            </w:pPr>
            <w:r w:rsidRPr="00A66B8E">
              <w:rPr>
                <w:bCs/>
                <w:sz w:val="24"/>
                <w:szCs w:val="24"/>
              </w:rPr>
              <w:t>использование знаний методов и средств сбора, обработки, хранения, передачи и накопления информации;</w:t>
            </w:r>
          </w:p>
          <w:p w14:paraId="20E58A15" w14:textId="77777777" w:rsidR="00CA4347" w:rsidRPr="00A66B8E" w:rsidRDefault="00CA4347" w:rsidP="003E6B63">
            <w:pPr>
              <w:numPr>
                <w:ilvl w:val="0"/>
                <w:numId w:val="45"/>
              </w:numPr>
              <w:tabs>
                <w:tab w:val="left" w:pos="317"/>
              </w:tabs>
              <w:autoSpaceDE/>
              <w:autoSpaceDN/>
              <w:adjustRightInd/>
              <w:ind w:left="0" w:firstLine="0"/>
              <w:rPr>
                <w:bCs/>
                <w:sz w:val="24"/>
                <w:szCs w:val="24"/>
              </w:rPr>
            </w:pPr>
            <w:r w:rsidRPr="00A66B8E">
              <w:rPr>
                <w:bCs/>
                <w:sz w:val="24"/>
                <w:szCs w:val="24"/>
              </w:rPr>
              <w:t>анализ основных характеристик и возможностей базовых системных программных продуктов и пакетов прикладных программ в области профессиональной деятельности;</w:t>
            </w:r>
          </w:p>
          <w:p w14:paraId="20EF0466" w14:textId="2E2D6AA2" w:rsidR="00CA4347" w:rsidRPr="00A66B8E" w:rsidRDefault="00CA4347" w:rsidP="003E6B63">
            <w:pPr>
              <w:numPr>
                <w:ilvl w:val="0"/>
                <w:numId w:val="45"/>
              </w:numPr>
              <w:tabs>
                <w:tab w:val="left" w:pos="317"/>
              </w:tabs>
              <w:autoSpaceDE/>
              <w:autoSpaceDN/>
              <w:adjustRightInd/>
              <w:ind w:left="0" w:firstLine="0"/>
              <w:rPr>
                <w:bCs/>
                <w:sz w:val="24"/>
                <w:szCs w:val="24"/>
              </w:rPr>
            </w:pPr>
            <w:r w:rsidRPr="00A66B8E">
              <w:rPr>
                <w:bCs/>
                <w:sz w:val="24"/>
                <w:szCs w:val="24"/>
              </w:rPr>
              <w:t>использование знаний методов и приёмов обеспечения информационной безопасности</w:t>
            </w:r>
          </w:p>
        </w:tc>
        <w:tc>
          <w:tcPr>
            <w:tcW w:w="1116" w:type="pct"/>
          </w:tcPr>
          <w:p w14:paraId="0C887C73" w14:textId="044D4FFA" w:rsidR="00CA4347" w:rsidRPr="00A66B8E" w:rsidRDefault="00CA4347" w:rsidP="00B76BD0">
            <w:pPr>
              <w:rPr>
                <w:sz w:val="24"/>
                <w:szCs w:val="24"/>
              </w:rPr>
            </w:pPr>
            <w:r w:rsidRPr="00A66B8E">
              <w:rPr>
                <w:sz w:val="24"/>
                <w:szCs w:val="24"/>
              </w:rPr>
              <w:t xml:space="preserve">Текущий контроль </w:t>
            </w:r>
            <w:r w:rsidR="00DE1289">
              <w:rPr>
                <w:sz w:val="24"/>
                <w:szCs w:val="24"/>
              </w:rPr>
              <w:br/>
            </w:r>
            <w:r w:rsidRPr="00A66B8E">
              <w:rPr>
                <w:sz w:val="24"/>
                <w:szCs w:val="24"/>
              </w:rPr>
              <w:t>в форме устного и письменного опроса, тестирования, контрольной работы;</w:t>
            </w:r>
          </w:p>
          <w:p w14:paraId="6B1AEE83" w14:textId="77777777" w:rsidR="00CA4347" w:rsidRPr="00A66B8E" w:rsidRDefault="00CA4347" w:rsidP="00B76BD0">
            <w:pPr>
              <w:rPr>
                <w:sz w:val="24"/>
                <w:szCs w:val="24"/>
              </w:rPr>
            </w:pPr>
            <w:r w:rsidRPr="00A66B8E">
              <w:rPr>
                <w:sz w:val="24"/>
                <w:szCs w:val="24"/>
              </w:rPr>
              <w:t>выполнение лабораторных работ.</w:t>
            </w:r>
          </w:p>
          <w:p w14:paraId="033D1446" w14:textId="77777777" w:rsidR="00CA4347" w:rsidRPr="00A66B8E" w:rsidRDefault="00CA4347" w:rsidP="00B76BD0">
            <w:pPr>
              <w:rPr>
                <w:sz w:val="24"/>
                <w:szCs w:val="24"/>
              </w:rPr>
            </w:pPr>
            <w:r w:rsidRPr="00A66B8E">
              <w:rPr>
                <w:sz w:val="24"/>
                <w:szCs w:val="24"/>
              </w:rPr>
              <w:t>Зачет</w:t>
            </w:r>
          </w:p>
          <w:p w14:paraId="593F7E7F" w14:textId="77777777" w:rsidR="00CA4347" w:rsidRPr="00A66B8E" w:rsidRDefault="00CA4347" w:rsidP="00B76BD0">
            <w:pPr>
              <w:rPr>
                <w:bCs/>
                <w:sz w:val="24"/>
                <w:szCs w:val="24"/>
              </w:rPr>
            </w:pPr>
          </w:p>
        </w:tc>
      </w:tr>
      <w:tr w:rsidR="00CA4347" w:rsidRPr="00C5116A" w14:paraId="0C925663" w14:textId="77777777" w:rsidTr="002D12BA">
        <w:trPr>
          <w:trHeight w:val="20"/>
        </w:trPr>
        <w:tc>
          <w:tcPr>
            <w:tcW w:w="5000" w:type="pct"/>
            <w:gridSpan w:val="3"/>
          </w:tcPr>
          <w:p w14:paraId="2643A80A" w14:textId="77777777" w:rsidR="00CA4347" w:rsidRPr="00C5116A" w:rsidRDefault="00CA4347" w:rsidP="00B76BD0">
            <w:pPr>
              <w:rPr>
                <w:bCs/>
                <w:sz w:val="24"/>
                <w:szCs w:val="24"/>
              </w:rPr>
            </w:pPr>
            <w:r w:rsidRPr="00C5116A">
              <w:rPr>
                <w:bCs/>
                <w:sz w:val="24"/>
                <w:szCs w:val="24"/>
              </w:rPr>
              <w:t>Перечень умений, осваиваемых в рамках дисциплины</w:t>
            </w:r>
          </w:p>
        </w:tc>
      </w:tr>
      <w:tr w:rsidR="00CA4347" w:rsidRPr="00A66B8E" w14:paraId="4CB44F71" w14:textId="77777777" w:rsidTr="002D12BA">
        <w:trPr>
          <w:trHeight w:val="273"/>
        </w:trPr>
        <w:tc>
          <w:tcPr>
            <w:tcW w:w="1906" w:type="pct"/>
          </w:tcPr>
          <w:p w14:paraId="297372D7" w14:textId="67CA8F12" w:rsidR="00CA4347" w:rsidRDefault="00CA4347" w:rsidP="003E6B63">
            <w:pPr>
              <w:numPr>
                <w:ilvl w:val="0"/>
                <w:numId w:val="37"/>
              </w:numPr>
              <w:tabs>
                <w:tab w:val="left" w:pos="300"/>
              </w:tabs>
              <w:autoSpaceDE/>
              <w:autoSpaceDN/>
              <w:adjustRightInd/>
              <w:ind w:left="0" w:firstLine="0"/>
              <w:rPr>
                <w:bCs/>
                <w:sz w:val="24"/>
                <w:szCs w:val="24"/>
              </w:rPr>
            </w:pPr>
            <w:r w:rsidRPr="004214C0">
              <w:rPr>
                <w:bCs/>
                <w:sz w:val="24"/>
                <w:szCs w:val="24"/>
              </w:rPr>
              <w:t xml:space="preserve">использовать технологии сбора, размещения, хранения, накопления, преобразования </w:t>
            </w:r>
            <w:r w:rsidR="00DE1289">
              <w:rPr>
                <w:bCs/>
                <w:sz w:val="24"/>
                <w:szCs w:val="24"/>
              </w:rPr>
              <w:br/>
            </w:r>
            <w:r w:rsidRPr="004214C0">
              <w:rPr>
                <w:bCs/>
                <w:sz w:val="24"/>
                <w:szCs w:val="24"/>
              </w:rPr>
              <w:t>и передачи данных в профессионально ориентированных информационных системах;</w:t>
            </w:r>
          </w:p>
          <w:p w14:paraId="4FD47980" w14:textId="677FDB75" w:rsidR="00557411" w:rsidRPr="00A66B8E" w:rsidRDefault="00557411" w:rsidP="003E6B63">
            <w:pPr>
              <w:numPr>
                <w:ilvl w:val="0"/>
                <w:numId w:val="37"/>
              </w:numPr>
              <w:tabs>
                <w:tab w:val="left" w:pos="360"/>
              </w:tabs>
              <w:autoSpaceDE/>
              <w:autoSpaceDN/>
              <w:adjustRightInd/>
              <w:ind w:left="0" w:firstLine="0"/>
              <w:rPr>
                <w:bCs/>
                <w:sz w:val="24"/>
                <w:szCs w:val="24"/>
              </w:rPr>
            </w:pPr>
            <w:r w:rsidRPr="00A66B8E">
              <w:rPr>
                <w:bCs/>
                <w:sz w:val="24"/>
                <w:szCs w:val="24"/>
              </w:rPr>
              <w:t xml:space="preserve">использовать в профессиональной деятельности различные виды программного обеспечения, </w:t>
            </w:r>
            <w:r w:rsidR="00DE1289">
              <w:rPr>
                <w:bCs/>
                <w:sz w:val="24"/>
                <w:szCs w:val="24"/>
              </w:rPr>
              <w:br/>
            </w:r>
            <w:r w:rsidRPr="00A66B8E">
              <w:rPr>
                <w:bCs/>
                <w:sz w:val="24"/>
                <w:szCs w:val="24"/>
              </w:rPr>
              <w:t>в т.ч. специального;</w:t>
            </w:r>
          </w:p>
          <w:p w14:paraId="2545F1CD" w14:textId="77777777" w:rsidR="00557411" w:rsidRPr="00A66B8E" w:rsidRDefault="00557411" w:rsidP="003E6B63">
            <w:pPr>
              <w:numPr>
                <w:ilvl w:val="0"/>
                <w:numId w:val="37"/>
              </w:numPr>
              <w:tabs>
                <w:tab w:val="left" w:pos="360"/>
              </w:tabs>
              <w:autoSpaceDE/>
              <w:autoSpaceDN/>
              <w:adjustRightInd/>
              <w:ind w:left="0" w:firstLine="0"/>
              <w:rPr>
                <w:b/>
                <w:bCs/>
                <w:i/>
                <w:sz w:val="24"/>
                <w:szCs w:val="24"/>
              </w:rPr>
            </w:pPr>
            <w:r w:rsidRPr="00A66B8E">
              <w:rPr>
                <w:bCs/>
                <w:sz w:val="24"/>
                <w:szCs w:val="24"/>
              </w:rPr>
              <w:t>обрабатывать статистическую информацию, используя средства пакета прикладных программ;</w:t>
            </w:r>
          </w:p>
          <w:p w14:paraId="0BCC4CF5" w14:textId="075A1833" w:rsidR="00557411" w:rsidRPr="00A66B8E" w:rsidRDefault="00557411" w:rsidP="003E6B63">
            <w:pPr>
              <w:numPr>
                <w:ilvl w:val="0"/>
                <w:numId w:val="37"/>
              </w:numPr>
              <w:tabs>
                <w:tab w:val="left" w:pos="300"/>
              </w:tabs>
              <w:autoSpaceDE/>
              <w:autoSpaceDN/>
              <w:adjustRightInd/>
              <w:ind w:left="0" w:firstLine="0"/>
              <w:rPr>
                <w:bCs/>
                <w:sz w:val="24"/>
                <w:szCs w:val="24"/>
              </w:rPr>
            </w:pPr>
            <w:r w:rsidRPr="00A66B8E">
              <w:rPr>
                <w:bCs/>
                <w:sz w:val="24"/>
                <w:szCs w:val="24"/>
              </w:rPr>
              <w:t>применять компьютерные и телекоммуникационные средства</w:t>
            </w:r>
          </w:p>
        </w:tc>
        <w:tc>
          <w:tcPr>
            <w:tcW w:w="1979" w:type="pct"/>
          </w:tcPr>
          <w:p w14:paraId="6B76CB80" w14:textId="77777777" w:rsidR="00557411" w:rsidRPr="00A66B8E" w:rsidRDefault="00CA4347" w:rsidP="00557411">
            <w:pPr>
              <w:rPr>
                <w:bCs/>
                <w:sz w:val="24"/>
                <w:szCs w:val="24"/>
              </w:rPr>
            </w:pPr>
            <w:r w:rsidRPr="00A66B8E">
              <w:rPr>
                <w:bCs/>
                <w:sz w:val="24"/>
                <w:szCs w:val="24"/>
              </w:rPr>
              <w:t xml:space="preserve">оценка результатов лабораторных работ по освоению технологии сбора, размещения, хранения, накопления, преобразования и передачи данных в профессионально </w:t>
            </w:r>
            <w:r w:rsidR="00557411" w:rsidRPr="00557411">
              <w:rPr>
                <w:bCs/>
                <w:sz w:val="24"/>
                <w:szCs w:val="24"/>
              </w:rPr>
              <w:t>ориентированных системах</w:t>
            </w:r>
            <w:r w:rsidR="00557411" w:rsidRPr="00A66B8E">
              <w:rPr>
                <w:bCs/>
                <w:sz w:val="24"/>
                <w:szCs w:val="24"/>
              </w:rPr>
              <w:t>;</w:t>
            </w:r>
          </w:p>
          <w:p w14:paraId="4769DCD8" w14:textId="64C097DA" w:rsidR="00557411" w:rsidRPr="00A66B8E" w:rsidRDefault="00557411" w:rsidP="003E6B63">
            <w:pPr>
              <w:numPr>
                <w:ilvl w:val="0"/>
                <w:numId w:val="38"/>
              </w:numPr>
              <w:autoSpaceDE/>
              <w:autoSpaceDN/>
              <w:adjustRightInd/>
              <w:ind w:left="0" w:firstLine="0"/>
              <w:rPr>
                <w:bCs/>
                <w:sz w:val="24"/>
                <w:szCs w:val="24"/>
              </w:rPr>
            </w:pPr>
            <w:r w:rsidRPr="00A66B8E">
              <w:rPr>
                <w:bCs/>
                <w:sz w:val="24"/>
                <w:szCs w:val="24"/>
              </w:rPr>
              <w:t xml:space="preserve">оценка результатов лабораторных работы по использованию различных видов программного обеспечения, </w:t>
            </w:r>
            <w:r w:rsidR="00DE1289">
              <w:rPr>
                <w:bCs/>
                <w:sz w:val="24"/>
                <w:szCs w:val="24"/>
              </w:rPr>
              <w:br/>
            </w:r>
            <w:r w:rsidRPr="00A66B8E">
              <w:rPr>
                <w:bCs/>
                <w:sz w:val="24"/>
                <w:szCs w:val="24"/>
              </w:rPr>
              <w:t>в том числе специального;</w:t>
            </w:r>
          </w:p>
          <w:p w14:paraId="37B10EDF" w14:textId="6002D445" w:rsidR="00CA4347" w:rsidRPr="00A66B8E" w:rsidRDefault="00557411" w:rsidP="003E6B63">
            <w:pPr>
              <w:numPr>
                <w:ilvl w:val="0"/>
                <w:numId w:val="38"/>
              </w:numPr>
              <w:tabs>
                <w:tab w:val="left" w:pos="286"/>
              </w:tabs>
              <w:autoSpaceDE/>
              <w:autoSpaceDN/>
              <w:adjustRightInd/>
              <w:ind w:left="0" w:firstLine="0"/>
              <w:rPr>
                <w:bCs/>
                <w:sz w:val="24"/>
                <w:szCs w:val="24"/>
              </w:rPr>
            </w:pPr>
            <w:r>
              <w:rPr>
                <w:bCs/>
                <w:sz w:val="24"/>
                <w:szCs w:val="24"/>
              </w:rPr>
              <w:t xml:space="preserve">-  </w:t>
            </w:r>
            <w:r w:rsidRPr="00A66B8E">
              <w:rPr>
                <w:bCs/>
                <w:sz w:val="24"/>
                <w:szCs w:val="24"/>
              </w:rPr>
              <w:t>оценка результатов лабораторных работы по применению компьютерных и телекоммуникационных средств</w:t>
            </w:r>
          </w:p>
        </w:tc>
        <w:tc>
          <w:tcPr>
            <w:tcW w:w="1116" w:type="pct"/>
          </w:tcPr>
          <w:p w14:paraId="1E945FE0" w14:textId="77777777" w:rsidR="00CA4347" w:rsidRPr="00A66B8E" w:rsidRDefault="00CA4347" w:rsidP="00B76BD0">
            <w:pPr>
              <w:rPr>
                <w:sz w:val="24"/>
                <w:szCs w:val="24"/>
              </w:rPr>
            </w:pPr>
            <w:r w:rsidRPr="00A66B8E">
              <w:rPr>
                <w:sz w:val="24"/>
                <w:szCs w:val="24"/>
              </w:rPr>
              <w:t xml:space="preserve">Оценка выполнения </w:t>
            </w:r>
          </w:p>
          <w:p w14:paraId="3D2EC634" w14:textId="77777777" w:rsidR="00CA4347" w:rsidRPr="00A66B8E" w:rsidRDefault="00CA4347" w:rsidP="00B76BD0">
            <w:pPr>
              <w:rPr>
                <w:sz w:val="24"/>
                <w:szCs w:val="24"/>
              </w:rPr>
            </w:pPr>
            <w:r w:rsidRPr="00A66B8E">
              <w:rPr>
                <w:sz w:val="24"/>
                <w:szCs w:val="24"/>
              </w:rPr>
              <w:t>лабораторных работ; контрольной работы.</w:t>
            </w:r>
          </w:p>
          <w:p w14:paraId="46768AB6" w14:textId="77777777" w:rsidR="00CA4347" w:rsidRPr="00A66B8E" w:rsidRDefault="00CA4347" w:rsidP="00B76BD0">
            <w:pPr>
              <w:rPr>
                <w:b/>
                <w:bCs/>
                <w:sz w:val="24"/>
                <w:szCs w:val="24"/>
              </w:rPr>
            </w:pPr>
            <w:r w:rsidRPr="00A66B8E">
              <w:rPr>
                <w:sz w:val="24"/>
                <w:szCs w:val="24"/>
              </w:rPr>
              <w:t>Зачет</w:t>
            </w:r>
            <w:r w:rsidRPr="00A66B8E">
              <w:rPr>
                <w:b/>
                <w:bCs/>
                <w:sz w:val="24"/>
                <w:szCs w:val="24"/>
              </w:rPr>
              <w:t xml:space="preserve"> </w:t>
            </w:r>
          </w:p>
        </w:tc>
      </w:tr>
    </w:tbl>
    <w:p w14:paraId="33B735A3" w14:textId="24010502" w:rsidR="004C5596" w:rsidRPr="00581687" w:rsidRDefault="00476B86" w:rsidP="004C5596">
      <w:pPr>
        <w:pStyle w:val="3"/>
        <w:rPr>
          <w:sz w:val="24"/>
          <w:szCs w:val="24"/>
        </w:rPr>
      </w:pPr>
      <w:r>
        <w:rPr>
          <w:b w:val="0"/>
          <w:bCs w:val="0"/>
          <w:iCs/>
          <w:sz w:val="24"/>
          <w:szCs w:val="24"/>
        </w:rPr>
        <w:br w:type="page"/>
      </w:r>
      <w:bookmarkStart w:id="65" w:name="_Toc98177830"/>
      <w:r w:rsidR="004C5596" w:rsidRPr="00581687">
        <w:rPr>
          <w:sz w:val="24"/>
          <w:szCs w:val="24"/>
        </w:rPr>
        <w:t>Приложение 2.7</w:t>
      </w:r>
      <w:bookmarkEnd w:id="65"/>
    </w:p>
    <w:p w14:paraId="16918476" w14:textId="5EDA7D85" w:rsidR="004C5596" w:rsidRPr="00581687" w:rsidRDefault="004C5596" w:rsidP="004C5596">
      <w:pPr>
        <w:shd w:val="clear" w:color="auto" w:fill="FFFFFF"/>
        <w:spacing w:line="360" w:lineRule="auto"/>
        <w:jc w:val="right"/>
        <w:rPr>
          <w:b/>
          <w:bCs/>
          <w:iCs/>
          <w:sz w:val="24"/>
          <w:szCs w:val="24"/>
        </w:rPr>
      </w:pPr>
      <w:r w:rsidRPr="00581687">
        <w:rPr>
          <w:rFonts w:eastAsia="Times New Roman"/>
          <w:b/>
          <w:bCs/>
          <w:iCs/>
          <w:sz w:val="24"/>
          <w:szCs w:val="24"/>
        </w:rPr>
        <w:t>к ПОП по профессии</w:t>
      </w:r>
    </w:p>
    <w:p w14:paraId="679358F7" w14:textId="77777777" w:rsidR="004C5596" w:rsidRPr="00581687" w:rsidRDefault="004C5596" w:rsidP="004C5596">
      <w:pPr>
        <w:shd w:val="clear" w:color="auto" w:fill="FFFFFF"/>
        <w:spacing w:line="360" w:lineRule="auto"/>
        <w:jc w:val="right"/>
        <w:rPr>
          <w:rFonts w:eastAsia="Times New Roman"/>
          <w:bCs/>
          <w:sz w:val="24"/>
          <w:szCs w:val="24"/>
        </w:rPr>
      </w:pPr>
      <w:r w:rsidRPr="00581687">
        <w:rPr>
          <w:rFonts w:eastAsia="Times New Roman"/>
          <w:b/>
          <w:bCs/>
          <w:iCs/>
          <w:sz w:val="24"/>
          <w:szCs w:val="24"/>
        </w:rPr>
        <w:t>35.01.16 Мастер по водным биоресурсам и аквакультуре</w:t>
      </w:r>
    </w:p>
    <w:p w14:paraId="1AC8DB1E" w14:textId="77777777" w:rsidR="004C5596" w:rsidRPr="00581687" w:rsidRDefault="004C5596" w:rsidP="004C5596">
      <w:pPr>
        <w:shd w:val="clear" w:color="auto" w:fill="FFFFFF"/>
        <w:spacing w:line="276" w:lineRule="auto"/>
        <w:jc w:val="center"/>
        <w:rPr>
          <w:rFonts w:eastAsia="Times New Roman"/>
          <w:b/>
          <w:bCs/>
          <w:sz w:val="24"/>
          <w:szCs w:val="24"/>
        </w:rPr>
      </w:pPr>
    </w:p>
    <w:p w14:paraId="268ACA25" w14:textId="77777777" w:rsidR="004C5596" w:rsidRPr="00581687" w:rsidRDefault="004C5596" w:rsidP="004C5596">
      <w:pPr>
        <w:shd w:val="clear" w:color="auto" w:fill="FFFFFF"/>
        <w:spacing w:line="276" w:lineRule="auto"/>
        <w:jc w:val="center"/>
        <w:rPr>
          <w:rFonts w:eastAsia="Times New Roman"/>
          <w:b/>
          <w:bCs/>
          <w:sz w:val="24"/>
          <w:szCs w:val="24"/>
        </w:rPr>
      </w:pPr>
    </w:p>
    <w:p w14:paraId="3579A26B" w14:textId="77777777" w:rsidR="004C5596" w:rsidRPr="00581687" w:rsidRDefault="004C5596" w:rsidP="004C5596">
      <w:pPr>
        <w:shd w:val="clear" w:color="auto" w:fill="FFFFFF"/>
        <w:spacing w:line="276" w:lineRule="auto"/>
        <w:jc w:val="center"/>
        <w:rPr>
          <w:rFonts w:eastAsia="Times New Roman"/>
          <w:b/>
          <w:bCs/>
          <w:sz w:val="24"/>
          <w:szCs w:val="24"/>
        </w:rPr>
      </w:pPr>
    </w:p>
    <w:p w14:paraId="1658A676" w14:textId="77777777" w:rsidR="004C5596" w:rsidRPr="00581687" w:rsidRDefault="004C5596" w:rsidP="004C5596">
      <w:pPr>
        <w:shd w:val="clear" w:color="auto" w:fill="FFFFFF"/>
        <w:spacing w:line="276" w:lineRule="auto"/>
        <w:jc w:val="center"/>
        <w:rPr>
          <w:rFonts w:eastAsia="Times New Roman"/>
          <w:b/>
          <w:bCs/>
          <w:sz w:val="24"/>
          <w:szCs w:val="24"/>
        </w:rPr>
      </w:pPr>
    </w:p>
    <w:p w14:paraId="61F6AA32" w14:textId="77777777" w:rsidR="004C5596" w:rsidRPr="00581687" w:rsidRDefault="004C5596" w:rsidP="004C5596">
      <w:pPr>
        <w:shd w:val="clear" w:color="auto" w:fill="FFFFFF"/>
        <w:spacing w:line="276" w:lineRule="auto"/>
        <w:jc w:val="center"/>
        <w:rPr>
          <w:rFonts w:eastAsia="Times New Roman"/>
          <w:b/>
          <w:bCs/>
          <w:sz w:val="24"/>
          <w:szCs w:val="24"/>
        </w:rPr>
      </w:pPr>
    </w:p>
    <w:p w14:paraId="4EEC3C3F" w14:textId="77777777" w:rsidR="004C5596" w:rsidRPr="00581687" w:rsidRDefault="004C5596" w:rsidP="004C5596">
      <w:pPr>
        <w:shd w:val="clear" w:color="auto" w:fill="FFFFFF"/>
        <w:spacing w:line="276" w:lineRule="auto"/>
        <w:jc w:val="center"/>
        <w:rPr>
          <w:rFonts w:eastAsia="Times New Roman"/>
          <w:b/>
          <w:bCs/>
          <w:sz w:val="24"/>
          <w:szCs w:val="24"/>
        </w:rPr>
      </w:pPr>
    </w:p>
    <w:p w14:paraId="57D00EEF" w14:textId="77777777" w:rsidR="004C5596" w:rsidRPr="00581687" w:rsidRDefault="004C5596" w:rsidP="004C5596">
      <w:pPr>
        <w:shd w:val="clear" w:color="auto" w:fill="FFFFFF"/>
        <w:spacing w:line="276" w:lineRule="auto"/>
        <w:jc w:val="center"/>
        <w:rPr>
          <w:rFonts w:eastAsia="Times New Roman"/>
          <w:b/>
          <w:bCs/>
          <w:sz w:val="24"/>
          <w:szCs w:val="24"/>
        </w:rPr>
      </w:pPr>
    </w:p>
    <w:p w14:paraId="63D9BCB1" w14:textId="77777777" w:rsidR="004C5596" w:rsidRPr="00581687" w:rsidRDefault="004C5596" w:rsidP="004C5596">
      <w:pPr>
        <w:shd w:val="clear" w:color="auto" w:fill="FFFFFF"/>
        <w:spacing w:line="276" w:lineRule="auto"/>
        <w:jc w:val="center"/>
        <w:rPr>
          <w:rFonts w:eastAsia="Times New Roman"/>
          <w:b/>
          <w:bCs/>
          <w:sz w:val="24"/>
          <w:szCs w:val="24"/>
        </w:rPr>
      </w:pPr>
    </w:p>
    <w:p w14:paraId="3328B249" w14:textId="77777777" w:rsidR="004C5596" w:rsidRPr="00581687" w:rsidRDefault="004C5596" w:rsidP="004C5596">
      <w:pPr>
        <w:shd w:val="clear" w:color="auto" w:fill="FFFFFF"/>
        <w:spacing w:line="276" w:lineRule="auto"/>
        <w:jc w:val="center"/>
        <w:rPr>
          <w:rFonts w:eastAsia="Times New Roman"/>
          <w:b/>
          <w:bCs/>
          <w:sz w:val="24"/>
          <w:szCs w:val="24"/>
        </w:rPr>
      </w:pPr>
    </w:p>
    <w:p w14:paraId="3B4C6825" w14:textId="77777777" w:rsidR="004C5596" w:rsidRPr="00581687" w:rsidRDefault="004C5596" w:rsidP="004C5596">
      <w:pPr>
        <w:shd w:val="clear" w:color="auto" w:fill="FFFFFF"/>
        <w:spacing w:line="276" w:lineRule="auto"/>
        <w:jc w:val="center"/>
        <w:rPr>
          <w:rFonts w:eastAsia="Times New Roman"/>
          <w:b/>
          <w:bCs/>
          <w:sz w:val="24"/>
          <w:szCs w:val="24"/>
        </w:rPr>
      </w:pPr>
    </w:p>
    <w:p w14:paraId="7D44342C" w14:textId="77777777" w:rsidR="004C5596" w:rsidRPr="00581687" w:rsidRDefault="004C5596" w:rsidP="004C5596">
      <w:pPr>
        <w:shd w:val="clear" w:color="auto" w:fill="FFFFFF"/>
        <w:spacing w:line="276" w:lineRule="auto"/>
        <w:jc w:val="center"/>
        <w:rPr>
          <w:rFonts w:eastAsia="Times New Roman"/>
          <w:b/>
          <w:bCs/>
          <w:sz w:val="24"/>
          <w:szCs w:val="24"/>
        </w:rPr>
      </w:pPr>
    </w:p>
    <w:p w14:paraId="4C5434B1" w14:textId="3C9268EE" w:rsidR="008E4CA3" w:rsidRPr="00581687" w:rsidRDefault="004C5596" w:rsidP="004C5596">
      <w:pPr>
        <w:pStyle w:val="3"/>
        <w:jc w:val="center"/>
        <w:rPr>
          <w:sz w:val="24"/>
          <w:szCs w:val="24"/>
        </w:rPr>
      </w:pPr>
      <w:bookmarkStart w:id="66" w:name="_Toc98177831"/>
      <w:r w:rsidRPr="00581687">
        <w:rPr>
          <w:sz w:val="24"/>
          <w:szCs w:val="24"/>
        </w:rPr>
        <w:t>ПРИМЕРНАЯ РАБОЧАЯ ПРОГРАММА УЧЕБНОЙ ДИСЦИПЛИНЫ</w:t>
      </w:r>
      <w:bookmarkEnd w:id="66"/>
    </w:p>
    <w:p w14:paraId="38BD79E8" w14:textId="77777777" w:rsidR="008E4CA3" w:rsidRPr="00581687" w:rsidRDefault="008E4CA3" w:rsidP="004C5596">
      <w:pPr>
        <w:jc w:val="center"/>
        <w:outlineLvl w:val="0"/>
        <w:rPr>
          <w:b/>
          <w:bCs/>
          <w:kern w:val="32"/>
          <w:sz w:val="24"/>
          <w:szCs w:val="24"/>
        </w:rPr>
      </w:pPr>
    </w:p>
    <w:p w14:paraId="55763ED2" w14:textId="41A0681F" w:rsidR="008E4CA3" w:rsidRPr="00581687" w:rsidRDefault="008E4CA3" w:rsidP="004C5596">
      <w:pPr>
        <w:pStyle w:val="3"/>
        <w:jc w:val="center"/>
        <w:rPr>
          <w:sz w:val="24"/>
          <w:szCs w:val="24"/>
        </w:rPr>
      </w:pPr>
      <w:bookmarkStart w:id="67" w:name="_Toc98177832"/>
      <w:r w:rsidRPr="00581687">
        <w:rPr>
          <w:sz w:val="24"/>
          <w:szCs w:val="24"/>
        </w:rPr>
        <w:t>ОП</w:t>
      </w:r>
      <w:r w:rsidR="004C5596" w:rsidRPr="00581687">
        <w:rPr>
          <w:sz w:val="24"/>
          <w:szCs w:val="24"/>
        </w:rPr>
        <w:t>.</w:t>
      </w:r>
      <w:r w:rsidRPr="00581687">
        <w:rPr>
          <w:sz w:val="24"/>
          <w:szCs w:val="24"/>
        </w:rPr>
        <w:t>02 БИОЛОГИЧЕСКИЕ ОСНОВЫ АКВАКУЛЬТУРЫ</w:t>
      </w:r>
      <w:bookmarkEnd w:id="67"/>
    </w:p>
    <w:p w14:paraId="3454EAF0" w14:textId="77777777" w:rsidR="008E4CA3" w:rsidRPr="00581687" w:rsidRDefault="008E4CA3" w:rsidP="008E4CA3">
      <w:pPr>
        <w:jc w:val="center"/>
        <w:rPr>
          <w:b/>
          <w:sz w:val="24"/>
          <w:szCs w:val="24"/>
        </w:rPr>
      </w:pPr>
    </w:p>
    <w:p w14:paraId="38C5BB33" w14:textId="77777777" w:rsidR="008E4CA3" w:rsidRPr="00581687" w:rsidRDefault="008E4CA3" w:rsidP="008E4CA3">
      <w:pPr>
        <w:jc w:val="center"/>
        <w:rPr>
          <w:b/>
          <w:bCs/>
          <w:iCs/>
          <w:sz w:val="24"/>
          <w:szCs w:val="24"/>
          <w:u w:val="single"/>
        </w:rPr>
      </w:pPr>
    </w:p>
    <w:p w14:paraId="14AB6E58" w14:textId="77777777" w:rsidR="008E4CA3" w:rsidRPr="00581687" w:rsidRDefault="008E4CA3" w:rsidP="008E4CA3">
      <w:pPr>
        <w:jc w:val="center"/>
        <w:rPr>
          <w:b/>
          <w:bCs/>
          <w:iCs/>
          <w:sz w:val="24"/>
          <w:szCs w:val="24"/>
        </w:rPr>
      </w:pPr>
    </w:p>
    <w:p w14:paraId="0FB4DF24" w14:textId="77777777" w:rsidR="008E4CA3" w:rsidRPr="00622ACE" w:rsidRDefault="008E4CA3" w:rsidP="008E4CA3">
      <w:pPr>
        <w:rPr>
          <w:b/>
          <w:bCs/>
          <w:iCs/>
          <w:sz w:val="24"/>
          <w:szCs w:val="24"/>
        </w:rPr>
      </w:pPr>
    </w:p>
    <w:p w14:paraId="28E13242" w14:textId="77777777" w:rsidR="008E4CA3" w:rsidRPr="00622ACE" w:rsidRDefault="008E4CA3" w:rsidP="008E4CA3">
      <w:pPr>
        <w:rPr>
          <w:b/>
          <w:bCs/>
          <w:iCs/>
          <w:sz w:val="24"/>
          <w:szCs w:val="24"/>
        </w:rPr>
      </w:pPr>
    </w:p>
    <w:p w14:paraId="6251E112" w14:textId="77777777" w:rsidR="008E4CA3" w:rsidRPr="00622ACE" w:rsidRDefault="008E4CA3" w:rsidP="008E4CA3">
      <w:pPr>
        <w:rPr>
          <w:b/>
          <w:bCs/>
          <w:iCs/>
          <w:sz w:val="24"/>
          <w:szCs w:val="24"/>
        </w:rPr>
      </w:pPr>
    </w:p>
    <w:p w14:paraId="7A345A3C" w14:textId="77777777" w:rsidR="008E4CA3" w:rsidRPr="00622ACE" w:rsidRDefault="008E4CA3" w:rsidP="008E4CA3">
      <w:pPr>
        <w:rPr>
          <w:b/>
          <w:bCs/>
          <w:iCs/>
          <w:sz w:val="24"/>
          <w:szCs w:val="24"/>
        </w:rPr>
      </w:pPr>
    </w:p>
    <w:p w14:paraId="4576A2D0" w14:textId="77777777" w:rsidR="008E4CA3" w:rsidRPr="00622ACE" w:rsidRDefault="008E4CA3" w:rsidP="008E4CA3">
      <w:pPr>
        <w:rPr>
          <w:b/>
          <w:bCs/>
          <w:iCs/>
          <w:sz w:val="24"/>
          <w:szCs w:val="24"/>
        </w:rPr>
      </w:pPr>
    </w:p>
    <w:p w14:paraId="7350D881" w14:textId="77777777" w:rsidR="008E4CA3" w:rsidRPr="00622ACE" w:rsidRDefault="008E4CA3" w:rsidP="008E4CA3">
      <w:pPr>
        <w:rPr>
          <w:b/>
          <w:bCs/>
          <w:iCs/>
          <w:sz w:val="24"/>
          <w:szCs w:val="24"/>
        </w:rPr>
      </w:pPr>
    </w:p>
    <w:p w14:paraId="7F8ECFFC" w14:textId="77777777" w:rsidR="008E4CA3" w:rsidRPr="00622ACE" w:rsidRDefault="008E4CA3" w:rsidP="008E4CA3">
      <w:pPr>
        <w:rPr>
          <w:b/>
          <w:bCs/>
          <w:iCs/>
          <w:sz w:val="24"/>
          <w:szCs w:val="24"/>
        </w:rPr>
      </w:pPr>
    </w:p>
    <w:p w14:paraId="24CDF1F5" w14:textId="77777777" w:rsidR="008E4CA3" w:rsidRPr="00622ACE" w:rsidRDefault="008E4CA3" w:rsidP="008E4CA3">
      <w:pPr>
        <w:rPr>
          <w:b/>
          <w:bCs/>
          <w:iCs/>
          <w:sz w:val="24"/>
          <w:szCs w:val="24"/>
        </w:rPr>
      </w:pPr>
    </w:p>
    <w:p w14:paraId="0BC7FDC7" w14:textId="77777777" w:rsidR="008E4CA3" w:rsidRPr="00622ACE" w:rsidRDefault="008E4CA3" w:rsidP="008E4CA3">
      <w:pPr>
        <w:rPr>
          <w:b/>
          <w:bCs/>
          <w:iCs/>
          <w:sz w:val="24"/>
          <w:szCs w:val="24"/>
        </w:rPr>
      </w:pPr>
    </w:p>
    <w:p w14:paraId="125F707F" w14:textId="77777777" w:rsidR="008E4CA3" w:rsidRPr="00622ACE" w:rsidRDefault="008E4CA3" w:rsidP="008E4CA3">
      <w:pPr>
        <w:rPr>
          <w:b/>
          <w:bCs/>
          <w:iCs/>
          <w:sz w:val="24"/>
          <w:szCs w:val="24"/>
        </w:rPr>
      </w:pPr>
    </w:p>
    <w:p w14:paraId="726B6A43" w14:textId="77777777" w:rsidR="008E4CA3" w:rsidRPr="00622ACE" w:rsidRDefault="008E4CA3" w:rsidP="008E4CA3">
      <w:pPr>
        <w:rPr>
          <w:b/>
          <w:bCs/>
          <w:iCs/>
          <w:sz w:val="24"/>
          <w:szCs w:val="24"/>
        </w:rPr>
      </w:pPr>
    </w:p>
    <w:p w14:paraId="1DD87A0A" w14:textId="77777777" w:rsidR="008E4CA3" w:rsidRPr="00622ACE" w:rsidRDefault="008E4CA3" w:rsidP="008E4CA3">
      <w:pPr>
        <w:rPr>
          <w:b/>
          <w:bCs/>
          <w:iCs/>
          <w:sz w:val="24"/>
          <w:szCs w:val="24"/>
        </w:rPr>
      </w:pPr>
    </w:p>
    <w:p w14:paraId="14CE821D" w14:textId="77777777" w:rsidR="008E4CA3" w:rsidRPr="00622ACE" w:rsidRDefault="008E4CA3" w:rsidP="008E4CA3">
      <w:pPr>
        <w:rPr>
          <w:b/>
          <w:bCs/>
          <w:iCs/>
          <w:sz w:val="24"/>
          <w:szCs w:val="24"/>
        </w:rPr>
      </w:pPr>
    </w:p>
    <w:p w14:paraId="51625A04" w14:textId="54242651" w:rsidR="008E4CA3" w:rsidRDefault="008E4CA3" w:rsidP="008E4CA3">
      <w:pPr>
        <w:rPr>
          <w:b/>
          <w:bCs/>
          <w:iCs/>
          <w:sz w:val="24"/>
          <w:szCs w:val="24"/>
        </w:rPr>
      </w:pPr>
    </w:p>
    <w:p w14:paraId="09DEC739" w14:textId="000FE62F" w:rsidR="004C5596" w:rsidRDefault="004C5596" w:rsidP="008E4CA3">
      <w:pPr>
        <w:rPr>
          <w:b/>
          <w:bCs/>
          <w:iCs/>
          <w:sz w:val="24"/>
          <w:szCs w:val="24"/>
        </w:rPr>
      </w:pPr>
    </w:p>
    <w:p w14:paraId="7CFE4667" w14:textId="1FE0535E" w:rsidR="004C5596" w:rsidRDefault="004C5596" w:rsidP="008E4CA3">
      <w:pPr>
        <w:rPr>
          <w:b/>
          <w:bCs/>
          <w:iCs/>
          <w:sz w:val="24"/>
          <w:szCs w:val="24"/>
        </w:rPr>
      </w:pPr>
    </w:p>
    <w:p w14:paraId="7BEB0719" w14:textId="0868D64F" w:rsidR="004C5596" w:rsidRDefault="004C5596" w:rsidP="008E4CA3">
      <w:pPr>
        <w:rPr>
          <w:b/>
          <w:bCs/>
          <w:iCs/>
          <w:sz w:val="24"/>
          <w:szCs w:val="24"/>
        </w:rPr>
      </w:pPr>
    </w:p>
    <w:p w14:paraId="38F23DD6" w14:textId="2E654B24" w:rsidR="004C5596" w:rsidRDefault="004C5596" w:rsidP="008E4CA3">
      <w:pPr>
        <w:rPr>
          <w:b/>
          <w:bCs/>
          <w:iCs/>
          <w:sz w:val="24"/>
          <w:szCs w:val="24"/>
        </w:rPr>
      </w:pPr>
    </w:p>
    <w:p w14:paraId="7F007E23" w14:textId="4CD7C742" w:rsidR="004C5596" w:rsidRDefault="004C5596" w:rsidP="008E4CA3">
      <w:pPr>
        <w:rPr>
          <w:b/>
          <w:bCs/>
          <w:iCs/>
          <w:sz w:val="24"/>
          <w:szCs w:val="24"/>
        </w:rPr>
      </w:pPr>
    </w:p>
    <w:p w14:paraId="0D04017A" w14:textId="60C66485" w:rsidR="004C5596" w:rsidRDefault="004C5596" w:rsidP="008E4CA3">
      <w:pPr>
        <w:rPr>
          <w:b/>
          <w:bCs/>
          <w:iCs/>
          <w:sz w:val="24"/>
          <w:szCs w:val="24"/>
        </w:rPr>
      </w:pPr>
    </w:p>
    <w:p w14:paraId="360B3B54" w14:textId="77777777" w:rsidR="004C5596" w:rsidRPr="00622ACE" w:rsidRDefault="004C5596" w:rsidP="008E4CA3">
      <w:pPr>
        <w:rPr>
          <w:b/>
          <w:bCs/>
          <w:iCs/>
          <w:sz w:val="24"/>
          <w:szCs w:val="24"/>
        </w:rPr>
      </w:pPr>
    </w:p>
    <w:p w14:paraId="4524303B" w14:textId="77777777" w:rsidR="008E4CA3" w:rsidRPr="00622ACE" w:rsidRDefault="008E4CA3" w:rsidP="008E4CA3">
      <w:pPr>
        <w:rPr>
          <w:b/>
          <w:bCs/>
          <w:iCs/>
          <w:sz w:val="24"/>
          <w:szCs w:val="24"/>
        </w:rPr>
      </w:pPr>
    </w:p>
    <w:p w14:paraId="185B2D0A" w14:textId="77777777" w:rsidR="008E4CA3" w:rsidRPr="00622ACE" w:rsidRDefault="008E4CA3" w:rsidP="008E4CA3">
      <w:pPr>
        <w:rPr>
          <w:b/>
          <w:bCs/>
          <w:iCs/>
          <w:sz w:val="24"/>
          <w:szCs w:val="24"/>
        </w:rPr>
      </w:pPr>
    </w:p>
    <w:p w14:paraId="7CDB97CB" w14:textId="77777777" w:rsidR="008E4CA3" w:rsidRPr="00622ACE" w:rsidRDefault="008E4CA3" w:rsidP="008E4CA3">
      <w:pPr>
        <w:rPr>
          <w:b/>
          <w:bCs/>
          <w:sz w:val="24"/>
          <w:szCs w:val="24"/>
        </w:rPr>
      </w:pPr>
    </w:p>
    <w:p w14:paraId="0F5B4BAC" w14:textId="77777777" w:rsidR="008E4CA3" w:rsidRPr="00622ACE" w:rsidRDefault="008E4CA3" w:rsidP="008E4CA3">
      <w:pPr>
        <w:jc w:val="center"/>
        <w:rPr>
          <w:b/>
          <w:bCs/>
          <w:sz w:val="24"/>
          <w:szCs w:val="24"/>
        </w:rPr>
      </w:pPr>
    </w:p>
    <w:p w14:paraId="3C72C1F4" w14:textId="5B0617C3" w:rsidR="008E4CA3" w:rsidRPr="00622ACE" w:rsidRDefault="008E4CA3" w:rsidP="008E4CA3">
      <w:pPr>
        <w:jc w:val="center"/>
        <w:rPr>
          <w:b/>
          <w:bCs/>
          <w:sz w:val="24"/>
          <w:szCs w:val="24"/>
        </w:rPr>
      </w:pPr>
      <w:r w:rsidRPr="00622ACE">
        <w:rPr>
          <w:b/>
          <w:bCs/>
          <w:sz w:val="24"/>
          <w:szCs w:val="24"/>
        </w:rPr>
        <w:t>202</w:t>
      </w:r>
      <w:r w:rsidR="00581687">
        <w:rPr>
          <w:b/>
          <w:bCs/>
          <w:sz w:val="24"/>
          <w:szCs w:val="24"/>
        </w:rPr>
        <w:t>3</w:t>
      </w:r>
      <w:r w:rsidR="004C5596">
        <w:rPr>
          <w:b/>
          <w:bCs/>
          <w:sz w:val="24"/>
          <w:szCs w:val="24"/>
        </w:rPr>
        <w:t xml:space="preserve"> г.</w:t>
      </w:r>
    </w:p>
    <w:p w14:paraId="19877786" w14:textId="77777777" w:rsidR="008E4CA3" w:rsidRPr="008E4CA3" w:rsidRDefault="008E4CA3" w:rsidP="008E4CA3">
      <w:pPr>
        <w:jc w:val="center"/>
        <w:rPr>
          <w:b/>
          <w:bCs/>
          <w:iCs/>
          <w:color w:val="0070C0"/>
          <w:sz w:val="24"/>
          <w:szCs w:val="24"/>
          <w:vertAlign w:val="superscript"/>
        </w:rPr>
      </w:pPr>
      <w:r w:rsidRPr="008E4CA3">
        <w:rPr>
          <w:b/>
          <w:bCs/>
          <w:iCs/>
          <w:color w:val="0070C0"/>
          <w:sz w:val="24"/>
          <w:szCs w:val="24"/>
          <w:vertAlign w:val="superscript"/>
        </w:rPr>
        <w:br w:type="page"/>
      </w:r>
    </w:p>
    <w:p w14:paraId="5F07D659" w14:textId="77777777" w:rsidR="00BC79DE" w:rsidRPr="00581687" w:rsidRDefault="00BC79DE" w:rsidP="00BC79DE">
      <w:pPr>
        <w:jc w:val="center"/>
        <w:rPr>
          <w:b/>
          <w:bCs/>
          <w:sz w:val="24"/>
          <w:szCs w:val="24"/>
        </w:rPr>
      </w:pPr>
      <w:r w:rsidRPr="00581687">
        <w:rPr>
          <w:b/>
          <w:bCs/>
          <w:sz w:val="24"/>
          <w:szCs w:val="24"/>
        </w:rPr>
        <w:t>СОДЕРЖАНИЕ</w:t>
      </w:r>
    </w:p>
    <w:p w14:paraId="4AB6EB53" w14:textId="77777777" w:rsidR="00BC79DE" w:rsidRPr="00A66B8E" w:rsidRDefault="00BC79DE" w:rsidP="00BC79DE">
      <w:pPr>
        <w:rPr>
          <w:b/>
          <w:bCs/>
          <w:iCs/>
          <w:sz w:val="24"/>
          <w:szCs w:val="24"/>
        </w:rPr>
      </w:pPr>
    </w:p>
    <w:tbl>
      <w:tblPr>
        <w:tblW w:w="0" w:type="auto"/>
        <w:tblInd w:w="108" w:type="dxa"/>
        <w:tblLook w:val="01E0" w:firstRow="1" w:lastRow="1" w:firstColumn="1" w:lastColumn="1" w:noHBand="0" w:noVBand="0"/>
      </w:tblPr>
      <w:tblGrid>
        <w:gridCol w:w="9325"/>
      </w:tblGrid>
      <w:tr w:rsidR="00BC79DE" w:rsidRPr="00A66B8E" w14:paraId="3DAC5193" w14:textId="77777777" w:rsidTr="00D8198E">
        <w:tc>
          <w:tcPr>
            <w:tcW w:w="8931" w:type="dxa"/>
          </w:tcPr>
          <w:p w14:paraId="666EA492" w14:textId="77777777" w:rsidR="00BC79DE" w:rsidRPr="00A66B8E" w:rsidRDefault="00BC79DE" w:rsidP="00D8198E">
            <w:pPr>
              <w:jc w:val="both"/>
              <w:rPr>
                <w:b/>
                <w:bCs/>
                <w:sz w:val="24"/>
                <w:szCs w:val="24"/>
              </w:rPr>
            </w:pPr>
          </w:p>
        </w:tc>
      </w:tr>
      <w:tr w:rsidR="00BC79DE" w:rsidRPr="00A66B8E" w14:paraId="3AF9F772" w14:textId="77777777" w:rsidTr="00D8198E">
        <w:tc>
          <w:tcPr>
            <w:tcW w:w="8931" w:type="dxa"/>
          </w:tcPr>
          <w:tbl>
            <w:tblPr>
              <w:tblW w:w="9109" w:type="dxa"/>
              <w:tblLook w:val="01E0" w:firstRow="1" w:lastRow="1" w:firstColumn="1" w:lastColumn="1" w:noHBand="0" w:noVBand="0"/>
            </w:tblPr>
            <w:tblGrid>
              <w:gridCol w:w="7833"/>
              <w:gridCol w:w="1276"/>
            </w:tblGrid>
            <w:tr w:rsidR="00BC79DE" w:rsidRPr="00593B02" w14:paraId="2E58D54C" w14:textId="77777777" w:rsidTr="00D8198E">
              <w:tc>
                <w:tcPr>
                  <w:tcW w:w="7833" w:type="dxa"/>
                </w:tcPr>
                <w:p w14:paraId="16C25AC2" w14:textId="77777777" w:rsidR="00BC79DE" w:rsidRPr="00593B02" w:rsidRDefault="00BC79DE" w:rsidP="003E6B63">
                  <w:pPr>
                    <w:widowControl/>
                    <w:numPr>
                      <w:ilvl w:val="0"/>
                      <w:numId w:val="86"/>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76" w:type="dxa"/>
                </w:tcPr>
                <w:p w14:paraId="39207C99" w14:textId="77777777" w:rsidR="00BC79DE" w:rsidRPr="00593B02" w:rsidRDefault="00BC79DE" w:rsidP="00D8198E">
                  <w:pPr>
                    <w:rPr>
                      <w:b/>
                      <w:sz w:val="24"/>
                      <w:szCs w:val="24"/>
                    </w:rPr>
                  </w:pPr>
                </w:p>
              </w:tc>
            </w:tr>
            <w:tr w:rsidR="00BC79DE" w:rsidRPr="00593B02" w14:paraId="1D1E662C" w14:textId="77777777" w:rsidTr="00D8198E">
              <w:tc>
                <w:tcPr>
                  <w:tcW w:w="7833" w:type="dxa"/>
                </w:tcPr>
                <w:p w14:paraId="20FB84AD" w14:textId="77777777" w:rsidR="00BC79DE" w:rsidRPr="00593B02" w:rsidRDefault="00BC79DE" w:rsidP="003E6B63">
                  <w:pPr>
                    <w:widowControl/>
                    <w:numPr>
                      <w:ilvl w:val="0"/>
                      <w:numId w:val="86"/>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6C1D9FEF" w14:textId="77777777" w:rsidR="00BC79DE" w:rsidRPr="00593B02" w:rsidRDefault="00BC79DE" w:rsidP="003E6B63">
                  <w:pPr>
                    <w:widowControl/>
                    <w:numPr>
                      <w:ilvl w:val="0"/>
                      <w:numId w:val="86"/>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76" w:type="dxa"/>
                </w:tcPr>
                <w:p w14:paraId="478D91C7" w14:textId="77777777" w:rsidR="00BC79DE" w:rsidRPr="00593B02" w:rsidRDefault="00BC79DE" w:rsidP="00D8198E">
                  <w:pPr>
                    <w:ind w:left="644"/>
                    <w:rPr>
                      <w:b/>
                      <w:sz w:val="24"/>
                      <w:szCs w:val="24"/>
                    </w:rPr>
                  </w:pPr>
                </w:p>
              </w:tc>
            </w:tr>
            <w:tr w:rsidR="00BC79DE" w:rsidRPr="00593B02" w14:paraId="6A4C0C8B" w14:textId="77777777" w:rsidTr="00D8198E">
              <w:tc>
                <w:tcPr>
                  <w:tcW w:w="7833" w:type="dxa"/>
                </w:tcPr>
                <w:p w14:paraId="32426886" w14:textId="77777777" w:rsidR="00BC79DE" w:rsidRPr="00593B02" w:rsidRDefault="00BC79DE" w:rsidP="003E6B63">
                  <w:pPr>
                    <w:widowControl/>
                    <w:numPr>
                      <w:ilvl w:val="0"/>
                      <w:numId w:val="86"/>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tc>
              <w:tc>
                <w:tcPr>
                  <w:tcW w:w="1276" w:type="dxa"/>
                </w:tcPr>
                <w:p w14:paraId="38B09B8C" w14:textId="77777777" w:rsidR="00BC79DE" w:rsidRPr="00593B02" w:rsidRDefault="00BC79DE" w:rsidP="00D8198E">
                  <w:pPr>
                    <w:rPr>
                      <w:b/>
                      <w:sz w:val="24"/>
                      <w:szCs w:val="24"/>
                    </w:rPr>
                  </w:pPr>
                </w:p>
              </w:tc>
            </w:tr>
          </w:tbl>
          <w:p w14:paraId="028A23AA" w14:textId="77777777" w:rsidR="00BC79DE" w:rsidRPr="00A66B8E" w:rsidRDefault="00BC79DE" w:rsidP="00D8198E">
            <w:pPr>
              <w:jc w:val="both"/>
              <w:rPr>
                <w:b/>
                <w:bCs/>
                <w:sz w:val="24"/>
                <w:szCs w:val="24"/>
              </w:rPr>
            </w:pPr>
          </w:p>
          <w:p w14:paraId="0886EB35" w14:textId="77777777" w:rsidR="00BC79DE" w:rsidRPr="00A66B8E" w:rsidRDefault="00BC79DE" w:rsidP="00D8198E">
            <w:pPr>
              <w:jc w:val="both"/>
              <w:rPr>
                <w:b/>
                <w:bCs/>
                <w:sz w:val="24"/>
                <w:szCs w:val="24"/>
              </w:rPr>
            </w:pPr>
          </w:p>
        </w:tc>
      </w:tr>
    </w:tbl>
    <w:p w14:paraId="36291FAB" w14:textId="10088D62" w:rsidR="008E4CA3" w:rsidRPr="00622ACE" w:rsidRDefault="008E4CA3" w:rsidP="00DE1289">
      <w:pPr>
        <w:spacing w:line="276" w:lineRule="auto"/>
        <w:jc w:val="center"/>
        <w:rPr>
          <w:b/>
          <w:bCs/>
          <w:sz w:val="24"/>
          <w:szCs w:val="24"/>
        </w:rPr>
      </w:pPr>
      <w:r w:rsidRPr="008E4CA3">
        <w:rPr>
          <w:b/>
          <w:bCs/>
          <w:iCs/>
          <w:color w:val="0070C0"/>
          <w:sz w:val="24"/>
          <w:szCs w:val="24"/>
          <w:u w:val="single"/>
        </w:rPr>
        <w:br w:type="page"/>
      </w:r>
      <w:r w:rsidRPr="00622ACE">
        <w:rPr>
          <w:b/>
          <w:bCs/>
          <w:sz w:val="24"/>
          <w:szCs w:val="24"/>
        </w:rPr>
        <w:t>1. ОБЩАЯ ХАРАКТЕРИСТИКА ПРИМЕРНОЙ РАБОЧЕЙ</w:t>
      </w:r>
      <w:r w:rsidR="00DE1289">
        <w:rPr>
          <w:b/>
          <w:bCs/>
          <w:sz w:val="24"/>
          <w:szCs w:val="24"/>
        </w:rPr>
        <w:t xml:space="preserve"> </w:t>
      </w:r>
      <w:r w:rsidRPr="00622ACE">
        <w:rPr>
          <w:b/>
          <w:bCs/>
          <w:sz w:val="24"/>
          <w:szCs w:val="24"/>
        </w:rPr>
        <w:t xml:space="preserve">ПРОГРАММЫ </w:t>
      </w:r>
      <w:r w:rsidR="001F30EF">
        <w:rPr>
          <w:b/>
          <w:bCs/>
          <w:sz w:val="24"/>
          <w:szCs w:val="24"/>
        </w:rPr>
        <w:br/>
      </w:r>
      <w:r w:rsidRPr="00622ACE">
        <w:rPr>
          <w:b/>
          <w:bCs/>
          <w:sz w:val="24"/>
          <w:szCs w:val="24"/>
        </w:rPr>
        <w:t xml:space="preserve">УЧЕБНОЙ ДИСЦИПЛИНЫ </w:t>
      </w:r>
    </w:p>
    <w:p w14:paraId="62B0AA60" w14:textId="611F7CED" w:rsidR="008E4CA3" w:rsidRPr="00622ACE" w:rsidRDefault="001F30EF" w:rsidP="00DE1289">
      <w:pPr>
        <w:spacing w:line="276" w:lineRule="auto"/>
        <w:jc w:val="center"/>
        <w:rPr>
          <w:b/>
          <w:bCs/>
          <w:sz w:val="24"/>
          <w:szCs w:val="24"/>
        </w:rPr>
      </w:pPr>
      <w:r>
        <w:rPr>
          <w:b/>
          <w:bCs/>
          <w:sz w:val="24"/>
          <w:szCs w:val="24"/>
        </w:rPr>
        <w:t xml:space="preserve">ОП.02 </w:t>
      </w:r>
      <w:r w:rsidRPr="00622ACE">
        <w:rPr>
          <w:b/>
          <w:bCs/>
          <w:sz w:val="24"/>
          <w:szCs w:val="24"/>
        </w:rPr>
        <w:t>БИОЛОГИЧЕСКИЕ ОСНОВЫ АКВАКУЛЬТУРЫ</w:t>
      </w:r>
    </w:p>
    <w:p w14:paraId="2E851B1D" w14:textId="77777777" w:rsidR="008E4CA3" w:rsidRPr="00622ACE" w:rsidRDefault="008E4CA3" w:rsidP="00AB1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436DF323" w14:textId="77777777" w:rsidR="008E4CA3" w:rsidRPr="00622ACE" w:rsidRDefault="008E4CA3" w:rsidP="00AB1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622ACE">
        <w:rPr>
          <w:b/>
          <w:sz w:val="24"/>
          <w:szCs w:val="24"/>
        </w:rPr>
        <w:t xml:space="preserve">1.1. Место дисциплины в структуре основной образовательной программы: </w:t>
      </w:r>
      <w:r w:rsidRPr="00622ACE">
        <w:rPr>
          <w:sz w:val="24"/>
          <w:szCs w:val="24"/>
        </w:rPr>
        <w:tab/>
      </w:r>
    </w:p>
    <w:p w14:paraId="6C156A1E" w14:textId="5D28B6DC" w:rsidR="008E4CA3" w:rsidRPr="00622ACE" w:rsidRDefault="008E4CA3" w:rsidP="00AB1A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622ACE">
        <w:rPr>
          <w:sz w:val="24"/>
          <w:szCs w:val="24"/>
        </w:rPr>
        <w:t>Учебная дисциплина «</w:t>
      </w:r>
      <w:r w:rsidR="00AB1AE0">
        <w:rPr>
          <w:sz w:val="24"/>
          <w:szCs w:val="24"/>
        </w:rPr>
        <w:t xml:space="preserve">ОП.02 </w:t>
      </w:r>
      <w:r w:rsidRPr="00622ACE">
        <w:rPr>
          <w:sz w:val="24"/>
          <w:szCs w:val="24"/>
        </w:rPr>
        <w:t xml:space="preserve">Биологические основы аквакультуры» является обязательной частью </w:t>
      </w:r>
      <w:r w:rsidRPr="00622ACE">
        <w:rPr>
          <w:bCs/>
          <w:sz w:val="24"/>
          <w:szCs w:val="24"/>
        </w:rPr>
        <w:t>общепрофессионального цикла</w:t>
      </w:r>
      <w:r w:rsidRPr="00622ACE">
        <w:rPr>
          <w:sz w:val="24"/>
          <w:szCs w:val="24"/>
        </w:rPr>
        <w:t xml:space="preserve"> примерной основной образовательной программы в соответствии с ФГОС </w:t>
      </w:r>
      <w:r w:rsidR="00AB1AE0">
        <w:rPr>
          <w:sz w:val="24"/>
          <w:szCs w:val="24"/>
        </w:rPr>
        <w:t xml:space="preserve">СПО </w:t>
      </w:r>
      <w:r w:rsidRPr="00622ACE">
        <w:rPr>
          <w:sz w:val="24"/>
          <w:szCs w:val="24"/>
        </w:rPr>
        <w:t>по профессии 35.01.16 Мастер по водным биоресурсам и аквакультуре.</w:t>
      </w:r>
    </w:p>
    <w:p w14:paraId="47E2BC06" w14:textId="5FC709A4" w:rsidR="008E4CA3" w:rsidRPr="00622ACE" w:rsidRDefault="008E4CA3" w:rsidP="00AB1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r w:rsidRPr="00622ACE">
        <w:rPr>
          <w:sz w:val="24"/>
          <w:szCs w:val="24"/>
        </w:rPr>
        <w:t xml:space="preserve">Особое значение дисциплина имеет при формировании и развитии </w:t>
      </w:r>
      <w:r w:rsidR="00232667" w:rsidRPr="00622ACE">
        <w:rPr>
          <w:sz w:val="24"/>
          <w:szCs w:val="24"/>
        </w:rPr>
        <w:t>ОК 01</w:t>
      </w:r>
      <w:r w:rsidR="00AB1AE0">
        <w:rPr>
          <w:sz w:val="24"/>
          <w:szCs w:val="24"/>
        </w:rPr>
        <w:t>–</w:t>
      </w:r>
      <w:r w:rsidR="00232667" w:rsidRPr="00622ACE">
        <w:rPr>
          <w:sz w:val="24"/>
          <w:szCs w:val="24"/>
        </w:rPr>
        <w:t>07</w:t>
      </w:r>
      <w:r w:rsidR="00AB1AE0">
        <w:rPr>
          <w:sz w:val="24"/>
          <w:szCs w:val="24"/>
        </w:rPr>
        <w:t>.</w:t>
      </w:r>
    </w:p>
    <w:p w14:paraId="1EFDCB95" w14:textId="77777777" w:rsidR="00622ACE" w:rsidRDefault="00622ACE" w:rsidP="00AB1AE0">
      <w:pPr>
        <w:spacing w:line="276" w:lineRule="auto"/>
        <w:ind w:firstLine="709"/>
        <w:rPr>
          <w:b/>
          <w:sz w:val="24"/>
          <w:szCs w:val="24"/>
        </w:rPr>
      </w:pPr>
    </w:p>
    <w:p w14:paraId="605415D5" w14:textId="466154C4" w:rsidR="008E4CA3" w:rsidRPr="00622ACE" w:rsidRDefault="008E4CA3" w:rsidP="00AB1AE0">
      <w:pPr>
        <w:spacing w:line="276" w:lineRule="auto"/>
        <w:ind w:firstLine="709"/>
        <w:rPr>
          <w:b/>
          <w:sz w:val="24"/>
          <w:szCs w:val="24"/>
        </w:rPr>
      </w:pPr>
      <w:r w:rsidRPr="00622ACE">
        <w:rPr>
          <w:b/>
          <w:sz w:val="24"/>
          <w:szCs w:val="24"/>
        </w:rPr>
        <w:t xml:space="preserve">1.2. Цель и планируемые результаты освоения дисциплины: </w:t>
      </w:r>
    </w:p>
    <w:p w14:paraId="14D67C8D" w14:textId="09C2BE14" w:rsidR="008E4CA3" w:rsidRPr="00622ACE" w:rsidRDefault="008E4CA3" w:rsidP="00AB1AE0">
      <w:pPr>
        <w:spacing w:line="276" w:lineRule="auto"/>
        <w:ind w:firstLine="709"/>
        <w:jc w:val="both"/>
        <w:rPr>
          <w:sz w:val="24"/>
          <w:szCs w:val="24"/>
        </w:rPr>
      </w:pPr>
      <w:r w:rsidRPr="00622ACE">
        <w:rPr>
          <w:sz w:val="24"/>
          <w:szCs w:val="24"/>
        </w:rPr>
        <w:t xml:space="preserve">В рамках программы учебной дисциплины обучающимися осваиваются умения </w:t>
      </w:r>
      <w:r w:rsidR="00AB1AE0">
        <w:rPr>
          <w:sz w:val="24"/>
          <w:szCs w:val="24"/>
        </w:rPr>
        <w:br/>
      </w:r>
      <w:r w:rsidRPr="00622ACE">
        <w:rPr>
          <w:sz w:val="24"/>
          <w:szCs w:val="24"/>
        </w:rPr>
        <w:t>и знания</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5"/>
        <w:gridCol w:w="3923"/>
        <w:gridCol w:w="3891"/>
      </w:tblGrid>
      <w:tr w:rsidR="008E4CA3" w:rsidRPr="008E4CA3" w14:paraId="40B8FE61" w14:textId="77777777" w:rsidTr="00AB1AE0">
        <w:trPr>
          <w:trHeight w:val="649"/>
        </w:trPr>
        <w:tc>
          <w:tcPr>
            <w:tcW w:w="843" w:type="pct"/>
            <w:vAlign w:val="center"/>
          </w:tcPr>
          <w:p w14:paraId="04A1101A" w14:textId="77777777" w:rsidR="00AB1AE0" w:rsidRDefault="00AB1AE0" w:rsidP="00AB1AE0">
            <w:pPr>
              <w:jc w:val="center"/>
              <w:rPr>
                <w:b/>
                <w:sz w:val="24"/>
                <w:szCs w:val="24"/>
              </w:rPr>
            </w:pPr>
            <w:r>
              <w:rPr>
                <w:b/>
                <w:sz w:val="24"/>
                <w:szCs w:val="24"/>
              </w:rPr>
              <w:t>Код</w:t>
            </w:r>
          </w:p>
          <w:p w14:paraId="0374DD7B" w14:textId="6DAD420E" w:rsidR="008E4CA3" w:rsidRPr="00622ACE" w:rsidRDefault="00AB1AE0" w:rsidP="00AB1AE0">
            <w:pPr>
              <w:widowControl/>
              <w:autoSpaceDE/>
              <w:autoSpaceDN/>
              <w:adjustRightInd/>
              <w:jc w:val="center"/>
              <w:rPr>
                <w:b/>
                <w:sz w:val="24"/>
                <w:szCs w:val="24"/>
              </w:rPr>
            </w:pPr>
            <w:r>
              <w:rPr>
                <w:b/>
                <w:sz w:val="24"/>
                <w:szCs w:val="24"/>
              </w:rPr>
              <w:t>ПК, ОК</w:t>
            </w:r>
            <w:r>
              <w:rPr>
                <w:rStyle w:val="af4"/>
              </w:rPr>
              <w:footnoteReference w:id="67"/>
            </w:r>
          </w:p>
        </w:tc>
        <w:tc>
          <w:tcPr>
            <w:tcW w:w="2087" w:type="pct"/>
            <w:vAlign w:val="center"/>
          </w:tcPr>
          <w:p w14:paraId="35616A43" w14:textId="77777777" w:rsidR="008E4CA3" w:rsidRPr="00622ACE" w:rsidRDefault="008E4CA3" w:rsidP="00AB1AE0">
            <w:pPr>
              <w:jc w:val="center"/>
              <w:rPr>
                <w:b/>
                <w:sz w:val="24"/>
                <w:szCs w:val="24"/>
              </w:rPr>
            </w:pPr>
            <w:r w:rsidRPr="00622ACE">
              <w:rPr>
                <w:b/>
                <w:sz w:val="24"/>
                <w:szCs w:val="24"/>
              </w:rPr>
              <w:t>Умения</w:t>
            </w:r>
          </w:p>
        </w:tc>
        <w:tc>
          <w:tcPr>
            <w:tcW w:w="2070" w:type="pct"/>
            <w:vAlign w:val="center"/>
          </w:tcPr>
          <w:p w14:paraId="7536571E" w14:textId="77777777" w:rsidR="008E4CA3" w:rsidRPr="00622ACE" w:rsidRDefault="008E4CA3" w:rsidP="00AB1AE0">
            <w:pPr>
              <w:jc w:val="center"/>
              <w:rPr>
                <w:b/>
                <w:sz w:val="24"/>
                <w:szCs w:val="24"/>
              </w:rPr>
            </w:pPr>
            <w:r w:rsidRPr="00622ACE">
              <w:rPr>
                <w:b/>
                <w:sz w:val="24"/>
                <w:szCs w:val="24"/>
              </w:rPr>
              <w:t>Знания</w:t>
            </w:r>
          </w:p>
        </w:tc>
      </w:tr>
      <w:tr w:rsidR="008E4CA3" w:rsidRPr="008E4CA3" w14:paraId="231C5E86" w14:textId="77777777" w:rsidTr="00AB1AE0">
        <w:trPr>
          <w:trHeight w:val="212"/>
        </w:trPr>
        <w:tc>
          <w:tcPr>
            <w:tcW w:w="843" w:type="pct"/>
          </w:tcPr>
          <w:p w14:paraId="64A30ACF" w14:textId="1197537B" w:rsidR="00232667" w:rsidRDefault="00232667" w:rsidP="00232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sidR="00AB1AE0">
              <w:rPr>
                <w:sz w:val="24"/>
                <w:szCs w:val="24"/>
              </w:rPr>
              <w:t>–</w:t>
            </w:r>
            <w:r w:rsidRPr="00BB448F">
              <w:rPr>
                <w:sz w:val="24"/>
                <w:szCs w:val="24"/>
              </w:rPr>
              <w:t xml:space="preserve">07, </w:t>
            </w:r>
          </w:p>
          <w:p w14:paraId="0F063E8C" w14:textId="0202E68A" w:rsidR="008E4CA3" w:rsidRPr="008E4CA3" w:rsidRDefault="00232667" w:rsidP="00232667">
            <w:pPr>
              <w:rPr>
                <w:color w:val="0070C0"/>
                <w:sz w:val="24"/>
                <w:szCs w:val="24"/>
              </w:rPr>
            </w:pPr>
            <w:r w:rsidRPr="00BB448F">
              <w:rPr>
                <w:sz w:val="24"/>
                <w:szCs w:val="24"/>
              </w:rPr>
              <w:t>ПК 1.1</w:t>
            </w:r>
            <w:r w:rsidR="00AB1AE0">
              <w:rPr>
                <w:sz w:val="24"/>
                <w:szCs w:val="24"/>
              </w:rPr>
              <w:t>–</w:t>
            </w:r>
            <w:r w:rsidRPr="00BB448F">
              <w:rPr>
                <w:sz w:val="24"/>
                <w:szCs w:val="24"/>
              </w:rPr>
              <w:t>1.4, ПК 2.1</w:t>
            </w:r>
            <w:r w:rsidR="00AB1AE0">
              <w:rPr>
                <w:sz w:val="24"/>
                <w:szCs w:val="24"/>
              </w:rPr>
              <w:t>–</w:t>
            </w:r>
            <w:r w:rsidRPr="00BB448F">
              <w:rPr>
                <w:sz w:val="24"/>
                <w:szCs w:val="24"/>
              </w:rPr>
              <w:t>2.5, ПК 3.1</w:t>
            </w:r>
            <w:r w:rsidR="00AB1AE0">
              <w:rPr>
                <w:sz w:val="24"/>
                <w:szCs w:val="24"/>
              </w:rPr>
              <w:t>–</w:t>
            </w:r>
            <w:r w:rsidRPr="00BB448F">
              <w:rPr>
                <w:sz w:val="24"/>
                <w:szCs w:val="24"/>
              </w:rPr>
              <w:t>3.4</w:t>
            </w:r>
          </w:p>
          <w:p w14:paraId="7D9A2A24" w14:textId="77777777" w:rsidR="008E4CA3" w:rsidRPr="008E4CA3" w:rsidRDefault="008E4CA3" w:rsidP="00E42683">
            <w:pPr>
              <w:jc w:val="center"/>
              <w:rPr>
                <w:color w:val="0070C0"/>
                <w:sz w:val="24"/>
                <w:szCs w:val="24"/>
              </w:rPr>
            </w:pPr>
          </w:p>
        </w:tc>
        <w:tc>
          <w:tcPr>
            <w:tcW w:w="2087" w:type="pct"/>
          </w:tcPr>
          <w:p w14:paraId="46782863" w14:textId="65082331" w:rsidR="00622ACE" w:rsidRPr="00643CC6" w:rsidRDefault="00622ACE" w:rsidP="003E6B63">
            <w:pPr>
              <w:numPr>
                <w:ilvl w:val="0"/>
                <w:numId w:val="29"/>
              </w:numPr>
              <w:tabs>
                <w:tab w:val="left" w:pos="649"/>
              </w:tabs>
              <w:autoSpaceDE/>
              <w:autoSpaceDN/>
              <w:adjustRightInd/>
              <w:ind w:left="82" w:firstLine="0"/>
              <w:jc w:val="both"/>
              <w:rPr>
                <w:bCs/>
                <w:sz w:val="24"/>
                <w:szCs w:val="24"/>
              </w:rPr>
            </w:pPr>
            <w:r w:rsidRPr="00643CC6">
              <w:rPr>
                <w:sz w:val="24"/>
                <w:szCs w:val="24"/>
              </w:rPr>
              <w:t xml:space="preserve">выполнять основные производственные процессы </w:t>
            </w:r>
            <w:r w:rsidRPr="00643CC6">
              <w:rPr>
                <w:bCs/>
                <w:sz w:val="24"/>
                <w:szCs w:val="24"/>
              </w:rPr>
              <w:t>воспроизводства и выращивания гидробионтов</w:t>
            </w:r>
            <w:r w:rsidRPr="00643CC6">
              <w:rPr>
                <w:sz w:val="24"/>
                <w:szCs w:val="24"/>
              </w:rPr>
              <w:t>;</w:t>
            </w:r>
          </w:p>
          <w:p w14:paraId="1A372C30" w14:textId="77777777" w:rsidR="00622ACE" w:rsidRPr="00643CC6" w:rsidRDefault="00622ACE" w:rsidP="003E6B63">
            <w:pPr>
              <w:numPr>
                <w:ilvl w:val="0"/>
                <w:numId w:val="29"/>
              </w:numPr>
              <w:tabs>
                <w:tab w:val="left" w:pos="649"/>
              </w:tabs>
              <w:autoSpaceDE/>
              <w:autoSpaceDN/>
              <w:adjustRightInd/>
              <w:ind w:left="82" w:firstLine="0"/>
              <w:jc w:val="both"/>
              <w:rPr>
                <w:bCs/>
                <w:sz w:val="24"/>
                <w:szCs w:val="24"/>
              </w:rPr>
            </w:pPr>
            <w:r w:rsidRPr="00643CC6">
              <w:rPr>
                <w:sz w:val="24"/>
                <w:szCs w:val="24"/>
              </w:rPr>
              <w:t xml:space="preserve">проводить контрольные обловы, пересадку и сортировку гидробионтов по видам и размерно-весовым группам; </w:t>
            </w:r>
          </w:p>
          <w:p w14:paraId="51A6DE84" w14:textId="77777777" w:rsidR="00622ACE" w:rsidRPr="00643CC6" w:rsidRDefault="00622ACE" w:rsidP="003E6B63">
            <w:pPr>
              <w:numPr>
                <w:ilvl w:val="0"/>
                <w:numId w:val="29"/>
              </w:numPr>
              <w:tabs>
                <w:tab w:val="left" w:pos="649"/>
              </w:tabs>
              <w:autoSpaceDE/>
              <w:autoSpaceDN/>
              <w:adjustRightInd/>
              <w:ind w:left="82" w:firstLine="0"/>
              <w:jc w:val="both"/>
              <w:rPr>
                <w:bCs/>
                <w:sz w:val="24"/>
                <w:szCs w:val="24"/>
              </w:rPr>
            </w:pPr>
            <w:r w:rsidRPr="00643CC6">
              <w:rPr>
                <w:sz w:val="24"/>
                <w:szCs w:val="24"/>
              </w:rPr>
              <w:t>проводить сезонные работы, связанные с зимовкой гидробионтов;</w:t>
            </w:r>
          </w:p>
          <w:p w14:paraId="07C860D4" w14:textId="77777777" w:rsidR="008E4CA3" w:rsidRPr="00622ACE" w:rsidRDefault="00622ACE" w:rsidP="003E6B63">
            <w:pPr>
              <w:numPr>
                <w:ilvl w:val="0"/>
                <w:numId w:val="29"/>
              </w:numPr>
              <w:tabs>
                <w:tab w:val="left" w:pos="649"/>
              </w:tabs>
              <w:autoSpaceDE/>
              <w:autoSpaceDN/>
              <w:adjustRightInd/>
              <w:ind w:left="82" w:firstLine="0"/>
              <w:contextualSpacing/>
              <w:jc w:val="both"/>
              <w:rPr>
                <w:b/>
                <w:bCs/>
                <w:color w:val="0070C0"/>
                <w:sz w:val="24"/>
                <w:szCs w:val="24"/>
              </w:rPr>
            </w:pPr>
            <w:r w:rsidRPr="00643CC6">
              <w:rPr>
                <w:bCs/>
                <w:sz w:val="24"/>
                <w:szCs w:val="24"/>
              </w:rPr>
              <w:t>оформлять документацию технологических процессов разведения и выращивания водных биологических ресурсов</w:t>
            </w:r>
          </w:p>
          <w:p w14:paraId="53220CA8" w14:textId="1198A6D4" w:rsidR="00622ACE" w:rsidRPr="008E4CA3" w:rsidRDefault="00622ACE" w:rsidP="003E6B63">
            <w:pPr>
              <w:pStyle w:val="a4"/>
              <w:numPr>
                <w:ilvl w:val="0"/>
                <w:numId w:val="29"/>
              </w:numPr>
              <w:tabs>
                <w:tab w:val="left" w:pos="649"/>
              </w:tabs>
              <w:autoSpaceDE/>
              <w:autoSpaceDN/>
              <w:adjustRightInd/>
              <w:ind w:left="82" w:firstLine="0"/>
              <w:jc w:val="both"/>
              <w:rPr>
                <w:b/>
                <w:bCs/>
                <w:color w:val="0070C0"/>
                <w:sz w:val="24"/>
                <w:szCs w:val="24"/>
              </w:rPr>
            </w:pPr>
            <w:r w:rsidRPr="00643CC6">
              <w:rPr>
                <w:bCs/>
                <w:sz w:val="24"/>
                <w:szCs w:val="24"/>
              </w:rPr>
              <w:t>выполнять рыбоводные работы с производ</w:t>
            </w:r>
            <w:r w:rsidR="00AB1AE0">
              <w:rPr>
                <w:bCs/>
                <w:sz w:val="24"/>
                <w:szCs w:val="24"/>
              </w:rPr>
              <w:t>ителями и ремонтным стадом рыб</w:t>
            </w:r>
          </w:p>
        </w:tc>
        <w:tc>
          <w:tcPr>
            <w:tcW w:w="2070" w:type="pct"/>
          </w:tcPr>
          <w:p w14:paraId="50596F9D" w14:textId="4B6C7CC4" w:rsidR="00622ACE" w:rsidRPr="00643CC6" w:rsidRDefault="00622ACE" w:rsidP="003E6B63">
            <w:pPr>
              <w:numPr>
                <w:ilvl w:val="0"/>
                <w:numId w:val="29"/>
              </w:numPr>
              <w:tabs>
                <w:tab w:val="left" w:pos="745"/>
              </w:tabs>
              <w:autoSpaceDE/>
              <w:autoSpaceDN/>
              <w:adjustRightInd/>
              <w:ind w:left="31" w:hanging="31"/>
              <w:jc w:val="both"/>
              <w:rPr>
                <w:bCs/>
                <w:sz w:val="24"/>
                <w:szCs w:val="24"/>
              </w:rPr>
            </w:pPr>
            <w:r w:rsidRPr="00643CC6">
              <w:rPr>
                <w:sz w:val="24"/>
                <w:szCs w:val="24"/>
              </w:rPr>
              <w:t xml:space="preserve">основные производственные процессы рыбоводства </w:t>
            </w:r>
            <w:r w:rsidR="00AB1AE0">
              <w:rPr>
                <w:sz w:val="24"/>
                <w:szCs w:val="24"/>
              </w:rPr>
              <w:br/>
            </w:r>
            <w:r w:rsidRPr="00643CC6">
              <w:rPr>
                <w:sz w:val="24"/>
                <w:szCs w:val="24"/>
              </w:rPr>
              <w:t xml:space="preserve">и </w:t>
            </w:r>
            <w:proofErr w:type="spellStart"/>
            <w:r w:rsidRPr="00643CC6">
              <w:rPr>
                <w:sz w:val="24"/>
                <w:szCs w:val="24"/>
              </w:rPr>
              <w:t>марикультуры</w:t>
            </w:r>
            <w:proofErr w:type="spellEnd"/>
            <w:r w:rsidRPr="00643CC6">
              <w:rPr>
                <w:sz w:val="24"/>
                <w:szCs w:val="24"/>
              </w:rPr>
              <w:t xml:space="preserve">; </w:t>
            </w:r>
          </w:p>
          <w:p w14:paraId="121BA9B0" w14:textId="42C82656" w:rsidR="00622ACE" w:rsidRPr="00643CC6" w:rsidRDefault="00622ACE" w:rsidP="003E6B63">
            <w:pPr>
              <w:numPr>
                <w:ilvl w:val="0"/>
                <w:numId w:val="29"/>
              </w:numPr>
              <w:tabs>
                <w:tab w:val="left" w:pos="745"/>
              </w:tabs>
              <w:autoSpaceDE/>
              <w:autoSpaceDN/>
              <w:adjustRightInd/>
              <w:ind w:left="31" w:hanging="31"/>
              <w:jc w:val="both"/>
              <w:rPr>
                <w:bCs/>
                <w:sz w:val="24"/>
                <w:szCs w:val="24"/>
              </w:rPr>
            </w:pPr>
            <w:r w:rsidRPr="00643CC6">
              <w:rPr>
                <w:bCs/>
                <w:sz w:val="24"/>
                <w:szCs w:val="24"/>
              </w:rPr>
              <w:t>биотехник</w:t>
            </w:r>
            <w:r w:rsidR="00AB1AE0">
              <w:rPr>
                <w:bCs/>
                <w:sz w:val="24"/>
                <w:szCs w:val="24"/>
              </w:rPr>
              <w:t>а</w:t>
            </w:r>
            <w:r w:rsidRPr="00643CC6">
              <w:rPr>
                <w:bCs/>
                <w:sz w:val="24"/>
                <w:szCs w:val="24"/>
              </w:rPr>
              <w:t xml:space="preserve"> разведения и выращивания ценных промысловых рыб на рыборазводных заводах;</w:t>
            </w:r>
          </w:p>
          <w:p w14:paraId="4A497BA3" w14:textId="0F3C0D08" w:rsidR="00622ACE" w:rsidRPr="00643CC6" w:rsidRDefault="00622ACE" w:rsidP="003E6B63">
            <w:pPr>
              <w:numPr>
                <w:ilvl w:val="0"/>
                <w:numId w:val="29"/>
              </w:numPr>
              <w:tabs>
                <w:tab w:val="left" w:pos="745"/>
              </w:tabs>
              <w:autoSpaceDE/>
              <w:autoSpaceDN/>
              <w:adjustRightInd/>
              <w:ind w:left="31" w:hanging="31"/>
              <w:jc w:val="both"/>
              <w:rPr>
                <w:bCs/>
                <w:sz w:val="24"/>
                <w:szCs w:val="24"/>
              </w:rPr>
            </w:pPr>
            <w:r w:rsidRPr="00643CC6">
              <w:rPr>
                <w:bCs/>
                <w:sz w:val="24"/>
                <w:szCs w:val="24"/>
              </w:rPr>
              <w:t>биотехник</w:t>
            </w:r>
            <w:r w:rsidR="00AB1AE0">
              <w:rPr>
                <w:bCs/>
                <w:sz w:val="24"/>
                <w:szCs w:val="24"/>
              </w:rPr>
              <w:t>а</w:t>
            </w:r>
            <w:r w:rsidRPr="00643CC6">
              <w:rPr>
                <w:bCs/>
                <w:sz w:val="24"/>
                <w:szCs w:val="24"/>
              </w:rPr>
              <w:t xml:space="preserve"> разведения рыб </w:t>
            </w:r>
            <w:r w:rsidR="00AB1AE0">
              <w:rPr>
                <w:bCs/>
                <w:sz w:val="24"/>
                <w:szCs w:val="24"/>
              </w:rPr>
              <w:br/>
            </w:r>
            <w:r w:rsidRPr="00643CC6">
              <w:rPr>
                <w:bCs/>
                <w:sz w:val="24"/>
                <w:szCs w:val="24"/>
              </w:rPr>
              <w:t>в нерестово-выростных хозяйствах;</w:t>
            </w:r>
          </w:p>
          <w:p w14:paraId="0018E69F" w14:textId="42539DEC" w:rsidR="00622ACE" w:rsidRPr="00643CC6" w:rsidRDefault="00622ACE" w:rsidP="003E6B63">
            <w:pPr>
              <w:numPr>
                <w:ilvl w:val="0"/>
                <w:numId w:val="29"/>
              </w:numPr>
              <w:tabs>
                <w:tab w:val="left" w:pos="745"/>
              </w:tabs>
              <w:autoSpaceDE/>
              <w:autoSpaceDN/>
              <w:adjustRightInd/>
              <w:ind w:left="31" w:hanging="31"/>
              <w:jc w:val="both"/>
              <w:rPr>
                <w:bCs/>
                <w:sz w:val="24"/>
                <w:szCs w:val="24"/>
              </w:rPr>
            </w:pPr>
            <w:r w:rsidRPr="00643CC6">
              <w:rPr>
                <w:bCs/>
                <w:sz w:val="24"/>
                <w:szCs w:val="24"/>
              </w:rPr>
              <w:t>технологи</w:t>
            </w:r>
            <w:r w:rsidR="00AB1AE0">
              <w:rPr>
                <w:bCs/>
                <w:sz w:val="24"/>
                <w:szCs w:val="24"/>
              </w:rPr>
              <w:t>я</w:t>
            </w:r>
            <w:r w:rsidRPr="00643CC6">
              <w:rPr>
                <w:bCs/>
                <w:sz w:val="24"/>
                <w:szCs w:val="24"/>
              </w:rPr>
              <w:t xml:space="preserve"> содержания и выращивания ремонтно-маточного стада;</w:t>
            </w:r>
          </w:p>
          <w:p w14:paraId="3B75ABB7" w14:textId="77777777" w:rsidR="00622ACE" w:rsidRPr="00643CC6" w:rsidRDefault="00622ACE" w:rsidP="003E6B63">
            <w:pPr>
              <w:numPr>
                <w:ilvl w:val="0"/>
                <w:numId w:val="29"/>
              </w:numPr>
              <w:tabs>
                <w:tab w:val="left" w:pos="745"/>
              </w:tabs>
              <w:autoSpaceDE/>
              <w:autoSpaceDN/>
              <w:adjustRightInd/>
              <w:ind w:left="31" w:hanging="31"/>
              <w:jc w:val="both"/>
              <w:rPr>
                <w:bCs/>
                <w:sz w:val="24"/>
                <w:szCs w:val="24"/>
              </w:rPr>
            </w:pPr>
            <w:r w:rsidRPr="00643CC6">
              <w:rPr>
                <w:bCs/>
                <w:sz w:val="24"/>
                <w:szCs w:val="24"/>
              </w:rPr>
              <w:t>основы селекционно-племенной работы;</w:t>
            </w:r>
          </w:p>
          <w:p w14:paraId="070698B0" w14:textId="174D421A" w:rsidR="00622ACE" w:rsidRPr="008E4CA3" w:rsidRDefault="00622ACE" w:rsidP="003E6B63">
            <w:pPr>
              <w:numPr>
                <w:ilvl w:val="0"/>
                <w:numId w:val="29"/>
              </w:numPr>
              <w:tabs>
                <w:tab w:val="left" w:pos="289"/>
              </w:tabs>
              <w:autoSpaceDE/>
              <w:autoSpaceDN/>
              <w:adjustRightInd/>
              <w:ind w:left="31" w:hanging="31"/>
              <w:jc w:val="both"/>
              <w:rPr>
                <w:b/>
                <w:bCs/>
                <w:color w:val="0070C0"/>
                <w:sz w:val="24"/>
                <w:szCs w:val="24"/>
              </w:rPr>
            </w:pPr>
            <w:r w:rsidRPr="00643CC6">
              <w:rPr>
                <w:bCs/>
                <w:sz w:val="24"/>
                <w:szCs w:val="24"/>
              </w:rPr>
              <w:t>экстерьерные признаки ос</w:t>
            </w:r>
            <w:r w:rsidR="00AB1AE0">
              <w:rPr>
                <w:bCs/>
                <w:sz w:val="24"/>
                <w:szCs w:val="24"/>
              </w:rPr>
              <w:t>новных пород культивируемых рыб</w:t>
            </w:r>
          </w:p>
        </w:tc>
      </w:tr>
    </w:tbl>
    <w:p w14:paraId="1262F234" w14:textId="45587A16" w:rsidR="008E4CA3" w:rsidRDefault="008E4CA3" w:rsidP="008E4CA3">
      <w:pPr>
        <w:jc w:val="center"/>
        <w:rPr>
          <w:b/>
          <w:bCs/>
          <w:sz w:val="24"/>
          <w:szCs w:val="24"/>
        </w:rPr>
      </w:pPr>
    </w:p>
    <w:p w14:paraId="6E507CA0" w14:textId="2A9E5885" w:rsidR="006951AA" w:rsidRDefault="006951AA" w:rsidP="008E4CA3">
      <w:pPr>
        <w:jc w:val="center"/>
        <w:rPr>
          <w:b/>
          <w:bCs/>
          <w:sz w:val="24"/>
          <w:szCs w:val="24"/>
        </w:rPr>
      </w:pPr>
    </w:p>
    <w:p w14:paraId="17B69E5E" w14:textId="0F94E848" w:rsidR="006951AA" w:rsidRDefault="006951AA" w:rsidP="008E4CA3">
      <w:pPr>
        <w:jc w:val="center"/>
        <w:rPr>
          <w:b/>
          <w:bCs/>
          <w:sz w:val="24"/>
          <w:szCs w:val="24"/>
        </w:rPr>
      </w:pPr>
    </w:p>
    <w:p w14:paraId="5E9FC388" w14:textId="256393B4" w:rsidR="006951AA" w:rsidRDefault="006951AA" w:rsidP="008E4CA3">
      <w:pPr>
        <w:jc w:val="center"/>
        <w:rPr>
          <w:b/>
          <w:bCs/>
          <w:sz w:val="24"/>
          <w:szCs w:val="24"/>
        </w:rPr>
      </w:pPr>
    </w:p>
    <w:p w14:paraId="782638CE" w14:textId="0924C54F" w:rsidR="006951AA" w:rsidRDefault="006951AA" w:rsidP="008E4CA3">
      <w:pPr>
        <w:jc w:val="center"/>
        <w:rPr>
          <w:b/>
          <w:bCs/>
          <w:sz w:val="24"/>
          <w:szCs w:val="24"/>
        </w:rPr>
      </w:pPr>
    </w:p>
    <w:p w14:paraId="62B22A02" w14:textId="30E26DCC" w:rsidR="006951AA" w:rsidRDefault="006951AA" w:rsidP="008E4CA3">
      <w:pPr>
        <w:jc w:val="center"/>
        <w:rPr>
          <w:b/>
          <w:bCs/>
          <w:sz w:val="24"/>
          <w:szCs w:val="24"/>
        </w:rPr>
      </w:pPr>
    </w:p>
    <w:p w14:paraId="799B0459" w14:textId="77777777" w:rsidR="006951AA" w:rsidRPr="00A66B8E" w:rsidRDefault="006951AA" w:rsidP="008E4CA3">
      <w:pPr>
        <w:jc w:val="center"/>
        <w:rPr>
          <w:b/>
          <w:bCs/>
          <w:sz w:val="24"/>
          <w:szCs w:val="24"/>
        </w:rPr>
      </w:pPr>
    </w:p>
    <w:p w14:paraId="4FB999FC" w14:textId="77777777" w:rsidR="00622ACE" w:rsidRDefault="00622ACE">
      <w:pPr>
        <w:widowControl/>
        <w:autoSpaceDE/>
        <w:autoSpaceDN/>
        <w:adjustRightInd/>
        <w:spacing w:after="200" w:line="276" w:lineRule="auto"/>
        <w:rPr>
          <w:b/>
          <w:bCs/>
          <w:sz w:val="24"/>
          <w:szCs w:val="24"/>
        </w:rPr>
      </w:pPr>
      <w:r>
        <w:rPr>
          <w:b/>
          <w:bCs/>
          <w:sz w:val="24"/>
          <w:szCs w:val="24"/>
        </w:rPr>
        <w:br w:type="page"/>
      </w:r>
    </w:p>
    <w:p w14:paraId="78F27F37" w14:textId="1BFCE3BD" w:rsidR="008E4CA3" w:rsidRPr="00A66B8E" w:rsidRDefault="008E4CA3" w:rsidP="008E4CA3">
      <w:pPr>
        <w:jc w:val="center"/>
        <w:rPr>
          <w:b/>
          <w:bCs/>
          <w:sz w:val="24"/>
          <w:szCs w:val="24"/>
        </w:rPr>
      </w:pPr>
      <w:r w:rsidRPr="00A66B8E">
        <w:rPr>
          <w:b/>
          <w:bCs/>
          <w:sz w:val="24"/>
          <w:szCs w:val="24"/>
        </w:rPr>
        <w:t>2. СТРУКТУРА И СОДЕРЖАНИЕ УЧЕБНОЙ ДИСЦИПЛИНЫ</w:t>
      </w:r>
    </w:p>
    <w:p w14:paraId="08873D50" w14:textId="77777777" w:rsidR="00AB1AE0" w:rsidRDefault="00AB1AE0" w:rsidP="008E4CA3">
      <w:pPr>
        <w:rPr>
          <w:b/>
          <w:bCs/>
          <w:sz w:val="24"/>
          <w:szCs w:val="24"/>
        </w:rPr>
      </w:pPr>
    </w:p>
    <w:p w14:paraId="0A076861" w14:textId="1ADF6DE2" w:rsidR="008E4CA3" w:rsidRDefault="008E4CA3" w:rsidP="008E4CA3">
      <w:pPr>
        <w:rPr>
          <w:b/>
          <w:bCs/>
          <w:sz w:val="24"/>
          <w:szCs w:val="24"/>
        </w:rPr>
      </w:pPr>
      <w:r w:rsidRPr="00A66B8E">
        <w:rPr>
          <w:b/>
          <w:bCs/>
          <w:sz w:val="24"/>
          <w:szCs w:val="24"/>
        </w:rPr>
        <w:t>2.1. Объем учебной дисциплины и виды учебной работы</w:t>
      </w:r>
    </w:p>
    <w:p w14:paraId="593C0D68" w14:textId="77777777" w:rsidR="008E4CA3" w:rsidRPr="00A66B8E" w:rsidRDefault="008E4CA3" w:rsidP="008E4CA3">
      <w:pPr>
        <w:rPr>
          <w:b/>
          <w:bCs/>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8E4CA3" w:rsidRPr="00053456" w14:paraId="6D71A2C5" w14:textId="77777777" w:rsidTr="00E42683">
        <w:trPr>
          <w:trHeight w:val="33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6FDB2326" w14:textId="77777777" w:rsidR="008E4CA3" w:rsidRPr="00053456" w:rsidRDefault="008E4CA3" w:rsidP="00E42683">
            <w:pPr>
              <w:shd w:val="clear" w:color="auto" w:fill="FFFFFF"/>
              <w:spacing w:line="276" w:lineRule="auto"/>
              <w:jc w:val="center"/>
              <w:rPr>
                <w:sz w:val="24"/>
                <w:szCs w:val="24"/>
              </w:rPr>
            </w:pPr>
            <w:r w:rsidRPr="00053456">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4E056E0" w14:textId="654C1127" w:rsidR="008E4CA3" w:rsidRPr="00053456" w:rsidRDefault="008E4CA3" w:rsidP="001A2051">
            <w:pPr>
              <w:shd w:val="clear" w:color="auto" w:fill="FFFFFF"/>
              <w:spacing w:line="276" w:lineRule="auto"/>
              <w:jc w:val="center"/>
              <w:rPr>
                <w:sz w:val="24"/>
                <w:szCs w:val="24"/>
              </w:rPr>
            </w:pPr>
            <w:r w:rsidRPr="00053456">
              <w:rPr>
                <w:b/>
                <w:bCs/>
                <w:sz w:val="24"/>
                <w:szCs w:val="24"/>
              </w:rPr>
              <w:t xml:space="preserve">Объем </w:t>
            </w:r>
            <w:r w:rsidR="001A2051">
              <w:rPr>
                <w:b/>
                <w:bCs/>
                <w:sz w:val="24"/>
                <w:szCs w:val="24"/>
              </w:rPr>
              <w:t xml:space="preserve">в </w:t>
            </w:r>
            <w:r w:rsidRPr="00053456">
              <w:rPr>
                <w:b/>
                <w:bCs/>
                <w:sz w:val="24"/>
                <w:szCs w:val="24"/>
              </w:rPr>
              <w:t>час</w:t>
            </w:r>
            <w:r w:rsidR="001A2051">
              <w:rPr>
                <w:b/>
                <w:bCs/>
                <w:sz w:val="24"/>
                <w:szCs w:val="24"/>
              </w:rPr>
              <w:t>ах</w:t>
            </w:r>
          </w:p>
        </w:tc>
      </w:tr>
      <w:tr w:rsidR="008E4CA3" w:rsidRPr="00053456" w14:paraId="364A903D" w14:textId="77777777" w:rsidTr="00E42683">
        <w:trPr>
          <w:trHeight w:hRule="exact" w:val="38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3B7E3FC6" w14:textId="77777777" w:rsidR="008E4CA3" w:rsidRPr="00053456" w:rsidRDefault="008E4CA3" w:rsidP="00E42683">
            <w:pPr>
              <w:shd w:val="clear" w:color="auto" w:fill="FFFFFF"/>
              <w:spacing w:line="276" w:lineRule="auto"/>
              <w:rPr>
                <w:sz w:val="24"/>
                <w:szCs w:val="24"/>
              </w:rPr>
            </w:pPr>
            <w:r w:rsidRPr="00053456">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75617175" w14:textId="77777777" w:rsidR="008E4CA3" w:rsidRPr="00053456" w:rsidRDefault="008E4CA3" w:rsidP="00E42683">
            <w:pPr>
              <w:shd w:val="clear" w:color="auto" w:fill="FFFFFF"/>
              <w:spacing w:line="276" w:lineRule="auto"/>
              <w:jc w:val="center"/>
              <w:rPr>
                <w:b/>
                <w:sz w:val="24"/>
                <w:szCs w:val="24"/>
              </w:rPr>
            </w:pPr>
            <w:r w:rsidRPr="00053456">
              <w:rPr>
                <w:b/>
                <w:sz w:val="24"/>
                <w:szCs w:val="24"/>
              </w:rPr>
              <w:t>36</w:t>
            </w:r>
          </w:p>
        </w:tc>
      </w:tr>
      <w:tr w:rsidR="008E4CA3" w:rsidRPr="00053456" w14:paraId="7690851D" w14:textId="77777777" w:rsidTr="00E42683">
        <w:trPr>
          <w:trHeight w:hRule="exact" w:val="45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658C3C04" w14:textId="77777777" w:rsidR="008E4CA3" w:rsidRPr="00053456" w:rsidRDefault="008E4CA3" w:rsidP="00E42683">
            <w:pPr>
              <w:shd w:val="clear" w:color="auto" w:fill="FFFFFF"/>
              <w:spacing w:line="276" w:lineRule="auto"/>
              <w:rPr>
                <w:b/>
                <w:bCs/>
                <w:sz w:val="24"/>
                <w:szCs w:val="24"/>
              </w:rPr>
            </w:pPr>
            <w:r w:rsidRPr="00053456">
              <w:rPr>
                <w:b/>
                <w:bCs/>
                <w:sz w:val="24"/>
                <w:szCs w:val="24"/>
              </w:rPr>
              <w:t>в т.ч.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FE746B6" w14:textId="2BF44DBC" w:rsidR="008E4CA3" w:rsidRPr="001A2051" w:rsidRDefault="001F40C3" w:rsidP="00E42683">
            <w:pPr>
              <w:shd w:val="clear" w:color="auto" w:fill="FFFFFF"/>
              <w:spacing w:line="276" w:lineRule="auto"/>
              <w:jc w:val="center"/>
              <w:rPr>
                <w:b/>
                <w:sz w:val="24"/>
                <w:szCs w:val="24"/>
              </w:rPr>
            </w:pPr>
            <w:r w:rsidRPr="001A2051">
              <w:rPr>
                <w:b/>
                <w:sz w:val="24"/>
                <w:szCs w:val="24"/>
              </w:rPr>
              <w:t>16</w:t>
            </w:r>
          </w:p>
        </w:tc>
      </w:tr>
      <w:tr w:rsidR="008E4CA3" w:rsidRPr="00053456" w14:paraId="04781425" w14:textId="77777777" w:rsidTr="00E42683">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214F90F0" w14:textId="77777777" w:rsidR="008E4CA3" w:rsidRPr="001F40C3" w:rsidRDefault="008E4CA3" w:rsidP="00E42683">
            <w:pPr>
              <w:shd w:val="clear" w:color="auto" w:fill="FFFFFF"/>
              <w:spacing w:line="276" w:lineRule="auto"/>
              <w:rPr>
                <w:sz w:val="24"/>
                <w:szCs w:val="24"/>
              </w:rPr>
            </w:pPr>
            <w:r w:rsidRPr="001F40C3">
              <w:rPr>
                <w:sz w:val="24"/>
                <w:szCs w:val="24"/>
              </w:rPr>
              <w:t>в том числе:</w:t>
            </w:r>
          </w:p>
        </w:tc>
      </w:tr>
      <w:tr w:rsidR="008E4CA3" w:rsidRPr="00053456" w14:paraId="1BD275DD" w14:textId="77777777" w:rsidTr="00E42683">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DA97176" w14:textId="77777777" w:rsidR="008E4CA3" w:rsidRPr="00053456" w:rsidRDefault="008E4CA3" w:rsidP="00E42683">
            <w:pPr>
              <w:shd w:val="clear" w:color="auto" w:fill="FFFFFF"/>
              <w:spacing w:line="276" w:lineRule="auto"/>
              <w:rPr>
                <w:sz w:val="24"/>
                <w:szCs w:val="24"/>
              </w:rPr>
            </w:pPr>
            <w:r w:rsidRPr="00053456">
              <w:rPr>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872812D" w14:textId="5DDD7761" w:rsidR="008E4CA3" w:rsidRPr="001F40C3" w:rsidRDefault="001F40C3" w:rsidP="00E42683">
            <w:pPr>
              <w:shd w:val="clear" w:color="auto" w:fill="FFFFFF"/>
              <w:spacing w:line="276" w:lineRule="auto"/>
              <w:jc w:val="center"/>
              <w:rPr>
                <w:sz w:val="24"/>
                <w:szCs w:val="24"/>
              </w:rPr>
            </w:pPr>
            <w:r w:rsidRPr="001F40C3">
              <w:rPr>
                <w:sz w:val="24"/>
                <w:szCs w:val="24"/>
              </w:rPr>
              <w:t>18</w:t>
            </w:r>
          </w:p>
        </w:tc>
      </w:tr>
      <w:tr w:rsidR="008E4CA3" w:rsidRPr="00053456" w14:paraId="4115D783" w14:textId="77777777" w:rsidTr="00E42683">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40062F1" w14:textId="5400F370" w:rsidR="008E4CA3" w:rsidRPr="001F40C3" w:rsidRDefault="001F40C3" w:rsidP="001F40C3">
            <w:pPr>
              <w:shd w:val="clear" w:color="auto" w:fill="FFFFFF"/>
              <w:spacing w:line="276" w:lineRule="auto"/>
              <w:rPr>
                <w:sz w:val="24"/>
                <w:szCs w:val="24"/>
              </w:rPr>
            </w:pPr>
            <w:r w:rsidRPr="001F40C3">
              <w:rPr>
                <w:bCs/>
                <w:sz w:val="24"/>
                <w:szCs w:val="24"/>
              </w:rPr>
              <w:t>лабораторны</w:t>
            </w:r>
            <w:r>
              <w:rPr>
                <w:bCs/>
                <w:sz w:val="24"/>
                <w:szCs w:val="24"/>
              </w:rPr>
              <w:t>е</w:t>
            </w:r>
            <w:r w:rsidRPr="001F40C3">
              <w:rPr>
                <w:bCs/>
                <w:sz w:val="24"/>
                <w:szCs w:val="24"/>
              </w:rPr>
              <w:t xml:space="preserve"> работ</w:t>
            </w:r>
            <w:r>
              <w:rPr>
                <w:bCs/>
                <w:sz w:val="24"/>
                <w:szCs w:val="24"/>
              </w:rPr>
              <w:t>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DE0B894" w14:textId="6831A97E" w:rsidR="008E4CA3" w:rsidRPr="001F40C3" w:rsidRDefault="001F40C3" w:rsidP="00E42683">
            <w:pPr>
              <w:shd w:val="clear" w:color="auto" w:fill="FFFFFF"/>
              <w:spacing w:line="276" w:lineRule="auto"/>
              <w:jc w:val="center"/>
              <w:rPr>
                <w:sz w:val="24"/>
                <w:szCs w:val="24"/>
              </w:rPr>
            </w:pPr>
            <w:r w:rsidRPr="001F40C3">
              <w:rPr>
                <w:sz w:val="24"/>
                <w:szCs w:val="24"/>
              </w:rPr>
              <w:t>16</w:t>
            </w:r>
          </w:p>
        </w:tc>
      </w:tr>
      <w:tr w:rsidR="008E4CA3" w:rsidRPr="00053456" w14:paraId="5EDADBCD" w14:textId="77777777" w:rsidTr="00E42683">
        <w:trPr>
          <w:trHeight w:hRule="exact" w:val="419"/>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455E2BC6" w14:textId="77777777" w:rsidR="00AB1AE0" w:rsidRDefault="00AB1AE0" w:rsidP="00AB1AE0">
            <w:pPr>
              <w:widowControl/>
              <w:autoSpaceDE/>
              <w:autoSpaceDN/>
              <w:adjustRightInd/>
              <w:rPr>
                <w:sz w:val="24"/>
                <w:szCs w:val="24"/>
              </w:rPr>
            </w:pPr>
            <w:r>
              <w:rPr>
                <w:iCs/>
                <w:sz w:val="24"/>
                <w:szCs w:val="24"/>
              </w:rPr>
              <w:t>Самостоятельная работа</w:t>
            </w:r>
            <w:r>
              <w:rPr>
                <w:iCs/>
                <w:sz w:val="24"/>
                <w:szCs w:val="24"/>
                <w:vertAlign w:val="superscript"/>
              </w:rPr>
              <w:footnoteReference w:id="68"/>
            </w:r>
            <w:r>
              <w:rPr>
                <w:sz w:val="24"/>
                <w:szCs w:val="24"/>
              </w:rPr>
              <w:t xml:space="preserve"> </w:t>
            </w:r>
          </w:p>
          <w:p w14:paraId="7DF99CF2" w14:textId="3ED325CE" w:rsidR="008E4CA3" w:rsidRPr="00053456" w:rsidRDefault="008E4CA3" w:rsidP="00E42683">
            <w:pPr>
              <w:shd w:val="clear" w:color="auto" w:fill="FFFFFF"/>
              <w:spacing w:line="276" w:lineRule="auto"/>
              <w:rPr>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C06E061" w14:textId="663D8F30" w:rsidR="008E4CA3" w:rsidRPr="00053456" w:rsidRDefault="008E4CA3" w:rsidP="00E42683">
            <w:pPr>
              <w:shd w:val="clear" w:color="auto" w:fill="FFFFFF"/>
              <w:spacing w:line="276" w:lineRule="auto"/>
              <w:jc w:val="center"/>
              <w:rPr>
                <w:sz w:val="24"/>
                <w:szCs w:val="24"/>
              </w:rPr>
            </w:pPr>
          </w:p>
        </w:tc>
      </w:tr>
      <w:tr w:rsidR="008E4CA3" w:rsidRPr="00053456" w14:paraId="4704773C" w14:textId="77777777" w:rsidTr="00E42683">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D2F3D57" w14:textId="77777777" w:rsidR="008E4CA3" w:rsidRPr="00053456" w:rsidRDefault="008E4CA3" w:rsidP="00E42683">
            <w:pPr>
              <w:shd w:val="clear" w:color="auto" w:fill="FFFFFF"/>
              <w:spacing w:line="276" w:lineRule="auto"/>
              <w:rPr>
                <w:b/>
                <w:bCs/>
                <w:sz w:val="24"/>
                <w:szCs w:val="24"/>
              </w:rPr>
            </w:pPr>
            <w:r w:rsidRPr="00053456">
              <w:rPr>
                <w:b/>
                <w:bCs/>
                <w:sz w:val="24"/>
                <w:szCs w:val="24"/>
              </w:rPr>
              <w:t xml:space="preserve">Промежуточная аттестация </w:t>
            </w:r>
          </w:p>
          <w:p w14:paraId="6850DB5D" w14:textId="77777777" w:rsidR="008E4CA3" w:rsidRPr="00053456" w:rsidRDefault="008E4CA3" w:rsidP="00E42683">
            <w:pPr>
              <w:shd w:val="clear" w:color="auto" w:fill="FFFFFF"/>
              <w:spacing w:line="276" w:lineRule="auto"/>
              <w:rPr>
                <w:b/>
                <w:bCs/>
                <w:sz w:val="24"/>
                <w:szCs w:val="24"/>
              </w:rPr>
            </w:pPr>
          </w:p>
          <w:p w14:paraId="00FC77CC" w14:textId="77777777" w:rsidR="008E4CA3" w:rsidRPr="00053456" w:rsidRDefault="008E4CA3" w:rsidP="00E42683">
            <w:pPr>
              <w:shd w:val="clear" w:color="auto" w:fill="FFFFFF"/>
              <w:spacing w:line="276" w:lineRule="auto"/>
              <w:rPr>
                <w:b/>
                <w:bCs/>
                <w:sz w:val="24"/>
                <w:szCs w:val="24"/>
              </w:rPr>
            </w:pPr>
          </w:p>
          <w:p w14:paraId="708C8DFF" w14:textId="77777777" w:rsidR="008E4CA3" w:rsidRPr="00053456" w:rsidRDefault="008E4CA3" w:rsidP="00E42683">
            <w:pPr>
              <w:shd w:val="clear" w:color="auto" w:fill="FFFFFF"/>
              <w:spacing w:line="276" w:lineRule="auto"/>
              <w:rPr>
                <w:b/>
                <w:bCs/>
                <w:sz w:val="24"/>
                <w:szCs w:val="24"/>
              </w:rPr>
            </w:pPr>
          </w:p>
          <w:p w14:paraId="5B305504" w14:textId="77777777" w:rsidR="008E4CA3" w:rsidRPr="00053456" w:rsidRDefault="008E4CA3" w:rsidP="00E42683">
            <w:pPr>
              <w:shd w:val="clear" w:color="auto" w:fill="FFFFFF"/>
              <w:spacing w:line="276" w:lineRule="auto"/>
              <w:rPr>
                <w:b/>
                <w:bCs/>
                <w:sz w:val="24"/>
                <w:szCs w:val="24"/>
              </w:rPr>
            </w:pPr>
          </w:p>
          <w:p w14:paraId="683A56B0" w14:textId="77777777" w:rsidR="008E4CA3" w:rsidRPr="00053456" w:rsidRDefault="008E4CA3" w:rsidP="00E42683">
            <w:pPr>
              <w:shd w:val="clear" w:color="auto" w:fill="FFFFFF"/>
              <w:spacing w:line="276" w:lineRule="auto"/>
              <w:rPr>
                <w:b/>
                <w:bCs/>
                <w:sz w:val="24"/>
                <w:szCs w:val="24"/>
              </w:rPr>
            </w:pPr>
          </w:p>
          <w:p w14:paraId="211C8EC8" w14:textId="77777777" w:rsidR="008E4CA3" w:rsidRPr="00053456" w:rsidRDefault="008E4CA3" w:rsidP="00E42683">
            <w:pPr>
              <w:shd w:val="clear" w:color="auto" w:fill="FFFFFF"/>
              <w:spacing w:line="276" w:lineRule="auto"/>
              <w:rPr>
                <w:b/>
                <w:bCs/>
                <w:sz w:val="24"/>
                <w:szCs w:val="24"/>
              </w:rPr>
            </w:pPr>
          </w:p>
          <w:p w14:paraId="5F9E5743" w14:textId="77777777" w:rsidR="008E4CA3" w:rsidRPr="00053456" w:rsidRDefault="008E4CA3" w:rsidP="00E42683">
            <w:pPr>
              <w:shd w:val="clear" w:color="auto" w:fill="FFFFFF"/>
              <w:spacing w:line="276" w:lineRule="auto"/>
              <w:rPr>
                <w:b/>
                <w:bCs/>
                <w:sz w:val="24"/>
                <w:szCs w:val="24"/>
              </w:rPr>
            </w:pPr>
          </w:p>
          <w:p w14:paraId="58867F8D" w14:textId="77777777" w:rsidR="008E4CA3" w:rsidRPr="00053456" w:rsidRDefault="008E4CA3" w:rsidP="00E42683">
            <w:pPr>
              <w:shd w:val="clear" w:color="auto" w:fill="FFFFFF"/>
              <w:spacing w:line="276" w:lineRule="auto"/>
              <w:rPr>
                <w:b/>
                <w:bCs/>
                <w:sz w:val="24"/>
                <w:szCs w:val="24"/>
              </w:rPr>
            </w:pPr>
          </w:p>
          <w:p w14:paraId="3AD838BD" w14:textId="77777777" w:rsidR="008E4CA3" w:rsidRPr="00053456" w:rsidRDefault="008E4CA3" w:rsidP="00E42683">
            <w:pPr>
              <w:shd w:val="clear" w:color="auto" w:fill="FFFFFF"/>
              <w:spacing w:line="276" w:lineRule="auto"/>
              <w:rPr>
                <w:b/>
                <w:bCs/>
                <w:sz w:val="24"/>
                <w:szCs w:val="24"/>
              </w:rPr>
            </w:pPr>
          </w:p>
          <w:p w14:paraId="14056F73" w14:textId="77777777" w:rsidR="008E4CA3" w:rsidRPr="00053456" w:rsidRDefault="008E4CA3" w:rsidP="00E42683">
            <w:pPr>
              <w:shd w:val="clear" w:color="auto" w:fill="FFFFFF"/>
              <w:spacing w:line="276" w:lineRule="auto"/>
              <w:rPr>
                <w:b/>
                <w:bCs/>
                <w:sz w:val="24"/>
                <w:szCs w:val="24"/>
              </w:rPr>
            </w:pPr>
          </w:p>
          <w:p w14:paraId="2F913884" w14:textId="77777777" w:rsidR="008E4CA3" w:rsidRPr="00053456" w:rsidRDefault="008E4CA3" w:rsidP="00E42683">
            <w:pPr>
              <w:shd w:val="clear" w:color="auto" w:fill="FFFFFF"/>
              <w:spacing w:line="276" w:lineRule="auto"/>
              <w:rPr>
                <w:b/>
                <w:bCs/>
                <w:sz w:val="24"/>
                <w:szCs w:val="24"/>
              </w:rPr>
            </w:pPr>
          </w:p>
          <w:p w14:paraId="7131DA18" w14:textId="77777777" w:rsidR="008E4CA3" w:rsidRPr="00053456" w:rsidRDefault="008E4CA3" w:rsidP="00E42683">
            <w:pPr>
              <w:shd w:val="clear" w:color="auto" w:fill="FFFFFF"/>
              <w:spacing w:line="276" w:lineRule="auto"/>
              <w:rPr>
                <w:b/>
                <w:bCs/>
                <w:sz w:val="24"/>
                <w:szCs w:val="24"/>
              </w:rPr>
            </w:pPr>
          </w:p>
          <w:p w14:paraId="2088C920" w14:textId="77777777" w:rsidR="008E4CA3" w:rsidRPr="00053456" w:rsidRDefault="008E4CA3" w:rsidP="00E42683">
            <w:pPr>
              <w:shd w:val="clear" w:color="auto" w:fill="FFFFFF"/>
              <w:spacing w:line="276" w:lineRule="auto"/>
              <w:rPr>
                <w:b/>
                <w:bCs/>
                <w:sz w:val="24"/>
                <w:szCs w:val="24"/>
              </w:rPr>
            </w:pPr>
          </w:p>
          <w:p w14:paraId="3A989496" w14:textId="4324FE1D" w:rsidR="00AB1AE0" w:rsidRDefault="00AB1AE0" w:rsidP="00E42683">
            <w:pPr>
              <w:shd w:val="clear" w:color="auto" w:fill="FFFFFF"/>
              <w:spacing w:line="276" w:lineRule="auto"/>
              <w:rPr>
                <w:sz w:val="24"/>
                <w:szCs w:val="24"/>
              </w:rPr>
            </w:pPr>
          </w:p>
          <w:p w14:paraId="68016E15" w14:textId="77777777" w:rsidR="00AB1AE0" w:rsidRPr="00AB1AE0" w:rsidRDefault="00AB1AE0" w:rsidP="00AB1AE0">
            <w:pPr>
              <w:rPr>
                <w:sz w:val="24"/>
                <w:szCs w:val="24"/>
              </w:rPr>
            </w:pPr>
          </w:p>
          <w:p w14:paraId="1C4B49AB" w14:textId="77777777" w:rsidR="00AB1AE0" w:rsidRPr="00AB1AE0" w:rsidRDefault="00AB1AE0" w:rsidP="00AB1AE0">
            <w:pPr>
              <w:rPr>
                <w:sz w:val="24"/>
                <w:szCs w:val="24"/>
              </w:rPr>
            </w:pPr>
          </w:p>
          <w:p w14:paraId="6EC47053" w14:textId="77777777" w:rsidR="00AB1AE0" w:rsidRPr="00AB1AE0" w:rsidRDefault="00AB1AE0" w:rsidP="00AB1AE0">
            <w:pPr>
              <w:rPr>
                <w:sz w:val="24"/>
                <w:szCs w:val="24"/>
              </w:rPr>
            </w:pPr>
          </w:p>
          <w:p w14:paraId="46E74BC5" w14:textId="77777777" w:rsidR="00AB1AE0" w:rsidRPr="00AB1AE0" w:rsidRDefault="00AB1AE0" w:rsidP="00AB1AE0">
            <w:pPr>
              <w:rPr>
                <w:sz w:val="24"/>
                <w:szCs w:val="24"/>
              </w:rPr>
            </w:pPr>
          </w:p>
          <w:p w14:paraId="28AD60BC" w14:textId="77777777" w:rsidR="00AB1AE0" w:rsidRPr="00AB1AE0" w:rsidRDefault="00AB1AE0" w:rsidP="00AB1AE0">
            <w:pPr>
              <w:rPr>
                <w:sz w:val="24"/>
                <w:szCs w:val="24"/>
              </w:rPr>
            </w:pPr>
          </w:p>
          <w:p w14:paraId="1E1772D3" w14:textId="77777777" w:rsidR="00AB1AE0" w:rsidRPr="00AB1AE0" w:rsidRDefault="00AB1AE0" w:rsidP="00AB1AE0">
            <w:pPr>
              <w:rPr>
                <w:sz w:val="24"/>
                <w:szCs w:val="24"/>
              </w:rPr>
            </w:pPr>
          </w:p>
          <w:p w14:paraId="0BB09240" w14:textId="77777777" w:rsidR="00AB1AE0" w:rsidRPr="00AB1AE0" w:rsidRDefault="00AB1AE0" w:rsidP="00AB1AE0">
            <w:pPr>
              <w:rPr>
                <w:sz w:val="24"/>
                <w:szCs w:val="24"/>
              </w:rPr>
            </w:pPr>
          </w:p>
          <w:p w14:paraId="39736C31" w14:textId="77777777" w:rsidR="00AB1AE0" w:rsidRPr="00AB1AE0" w:rsidRDefault="00AB1AE0" w:rsidP="00AB1AE0">
            <w:pPr>
              <w:rPr>
                <w:sz w:val="24"/>
                <w:szCs w:val="24"/>
              </w:rPr>
            </w:pPr>
          </w:p>
          <w:p w14:paraId="540F216D" w14:textId="77777777" w:rsidR="00AB1AE0" w:rsidRPr="00AB1AE0" w:rsidRDefault="00AB1AE0" w:rsidP="00AB1AE0">
            <w:pPr>
              <w:rPr>
                <w:sz w:val="24"/>
                <w:szCs w:val="24"/>
              </w:rPr>
            </w:pPr>
          </w:p>
          <w:p w14:paraId="152048A7" w14:textId="77777777" w:rsidR="00AB1AE0" w:rsidRPr="00AB1AE0" w:rsidRDefault="00AB1AE0" w:rsidP="00AB1AE0">
            <w:pPr>
              <w:rPr>
                <w:sz w:val="24"/>
                <w:szCs w:val="24"/>
              </w:rPr>
            </w:pPr>
          </w:p>
          <w:p w14:paraId="3858CF48" w14:textId="77777777" w:rsidR="00AB1AE0" w:rsidRPr="00AB1AE0" w:rsidRDefault="00AB1AE0" w:rsidP="00AB1AE0">
            <w:pPr>
              <w:rPr>
                <w:sz w:val="24"/>
                <w:szCs w:val="24"/>
              </w:rPr>
            </w:pPr>
          </w:p>
          <w:p w14:paraId="33F90CC7" w14:textId="77777777" w:rsidR="00AB1AE0" w:rsidRPr="00AB1AE0" w:rsidRDefault="00AB1AE0" w:rsidP="00AB1AE0">
            <w:pPr>
              <w:rPr>
                <w:sz w:val="24"/>
                <w:szCs w:val="24"/>
              </w:rPr>
            </w:pPr>
          </w:p>
          <w:p w14:paraId="6BD1FC71" w14:textId="77777777" w:rsidR="00AB1AE0" w:rsidRPr="00AB1AE0" w:rsidRDefault="00AB1AE0" w:rsidP="00AB1AE0">
            <w:pPr>
              <w:rPr>
                <w:sz w:val="24"/>
                <w:szCs w:val="24"/>
              </w:rPr>
            </w:pPr>
          </w:p>
          <w:p w14:paraId="14E8F193" w14:textId="77777777" w:rsidR="00AB1AE0" w:rsidRPr="00AB1AE0" w:rsidRDefault="00AB1AE0" w:rsidP="00AB1AE0">
            <w:pPr>
              <w:rPr>
                <w:sz w:val="24"/>
                <w:szCs w:val="24"/>
              </w:rPr>
            </w:pPr>
          </w:p>
          <w:p w14:paraId="5650A556" w14:textId="77777777" w:rsidR="00AB1AE0" w:rsidRPr="00AB1AE0" w:rsidRDefault="00AB1AE0" w:rsidP="00AB1AE0">
            <w:pPr>
              <w:rPr>
                <w:sz w:val="24"/>
                <w:szCs w:val="24"/>
              </w:rPr>
            </w:pPr>
          </w:p>
          <w:p w14:paraId="2EF374CE" w14:textId="77777777" w:rsidR="00AB1AE0" w:rsidRPr="00AB1AE0" w:rsidRDefault="00AB1AE0" w:rsidP="00AB1AE0">
            <w:pPr>
              <w:rPr>
                <w:sz w:val="24"/>
                <w:szCs w:val="24"/>
              </w:rPr>
            </w:pPr>
          </w:p>
          <w:p w14:paraId="18A4DE41" w14:textId="77777777" w:rsidR="00AB1AE0" w:rsidRPr="00AB1AE0" w:rsidRDefault="00AB1AE0" w:rsidP="00AB1AE0">
            <w:pPr>
              <w:rPr>
                <w:sz w:val="24"/>
                <w:szCs w:val="24"/>
              </w:rPr>
            </w:pPr>
          </w:p>
          <w:p w14:paraId="7A1661DF" w14:textId="77777777" w:rsidR="00AB1AE0" w:rsidRPr="00AB1AE0" w:rsidRDefault="00AB1AE0" w:rsidP="00AB1AE0">
            <w:pPr>
              <w:rPr>
                <w:sz w:val="24"/>
                <w:szCs w:val="24"/>
              </w:rPr>
            </w:pPr>
          </w:p>
          <w:p w14:paraId="1B48C2AA" w14:textId="77777777" w:rsidR="00AB1AE0" w:rsidRPr="00AB1AE0" w:rsidRDefault="00AB1AE0" w:rsidP="00AB1AE0">
            <w:pPr>
              <w:rPr>
                <w:sz w:val="24"/>
                <w:szCs w:val="24"/>
              </w:rPr>
            </w:pPr>
          </w:p>
          <w:p w14:paraId="7D357479" w14:textId="7765C64B" w:rsidR="00AB1AE0" w:rsidRDefault="00AB1AE0" w:rsidP="00AB1AE0">
            <w:pPr>
              <w:rPr>
                <w:sz w:val="24"/>
                <w:szCs w:val="24"/>
              </w:rPr>
            </w:pPr>
          </w:p>
          <w:p w14:paraId="58035079" w14:textId="77777777" w:rsidR="00AB1AE0" w:rsidRPr="00AB1AE0" w:rsidRDefault="00AB1AE0" w:rsidP="00AB1AE0">
            <w:pPr>
              <w:rPr>
                <w:sz w:val="24"/>
                <w:szCs w:val="24"/>
              </w:rPr>
            </w:pPr>
          </w:p>
          <w:p w14:paraId="1675265B" w14:textId="274D3552" w:rsidR="008E4CA3" w:rsidRPr="00AB1AE0" w:rsidRDefault="008E4CA3" w:rsidP="00AB1AE0">
            <w:pPr>
              <w:rPr>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A890EAB" w14:textId="77777777" w:rsidR="008E4CA3" w:rsidRPr="00053456" w:rsidRDefault="008E4CA3" w:rsidP="00E42683">
            <w:pPr>
              <w:shd w:val="clear" w:color="auto" w:fill="FFFFFF"/>
              <w:spacing w:line="276" w:lineRule="auto"/>
              <w:jc w:val="center"/>
              <w:rPr>
                <w:b/>
                <w:sz w:val="24"/>
                <w:szCs w:val="24"/>
              </w:rPr>
            </w:pPr>
            <w:r w:rsidRPr="00053456">
              <w:rPr>
                <w:b/>
                <w:sz w:val="24"/>
                <w:szCs w:val="24"/>
              </w:rPr>
              <w:t>2</w:t>
            </w:r>
          </w:p>
        </w:tc>
      </w:tr>
    </w:tbl>
    <w:p w14:paraId="115F0CB8" w14:textId="77777777" w:rsidR="008E4CA3" w:rsidRPr="00324E9D" w:rsidRDefault="008E4CA3" w:rsidP="008E4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sectPr w:rsidR="008E4CA3" w:rsidRPr="00324E9D" w:rsidSect="009A4A34">
          <w:footerReference w:type="default" r:id="rId55"/>
          <w:footerReference w:type="first" r:id="rId56"/>
          <w:pgSz w:w="11906" w:h="16838"/>
          <w:pgMar w:top="1134" w:right="567" w:bottom="1134" w:left="1701" w:header="709" w:footer="567" w:gutter="0"/>
          <w:cols w:space="708"/>
          <w:titlePg/>
          <w:docGrid w:linePitch="360"/>
        </w:sectPr>
      </w:pPr>
    </w:p>
    <w:p w14:paraId="0677B31B" w14:textId="77777777" w:rsidR="008E4CA3" w:rsidRDefault="008E4CA3" w:rsidP="008E4CA3">
      <w:pPr>
        <w:outlineLvl w:val="1"/>
        <w:rPr>
          <w:b/>
          <w:sz w:val="24"/>
          <w:szCs w:val="24"/>
        </w:rPr>
      </w:pPr>
      <w:r w:rsidRPr="00A66B8E">
        <w:rPr>
          <w:b/>
          <w:sz w:val="24"/>
          <w:szCs w:val="24"/>
        </w:rPr>
        <w:t xml:space="preserve">2.2. Тематический план и содержание учебной дисциплины </w:t>
      </w:r>
    </w:p>
    <w:p w14:paraId="391ED87E" w14:textId="77777777" w:rsidR="008E4CA3" w:rsidRPr="00A66B8E" w:rsidRDefault="008E4CA3" w:rsidP="008E4CA3">
      <w:pPr>
        <w:outlineLvl w:val="1"/>
        <w:rPr>
          <w:b/>
          <w:bCs/>
          <w:iCs/>
          <w:sz w:val="24"/>
          <w:szCs w:val="24"/>
        </w:rPr>
      </w:pPr>
    </w:p>
    <w:tbl>
      <w:tblPr>
        <w:tblW w:w="1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804"/>
        <w:gridCol w:w="7838"/>
        <w:gridCol w:w="1984"/>
        <w:gridCol w:w="1992"/>
      </w:tblGrid>
      <w:tr w:rsidR="008E4CA3" w:rsidRPr="00C55E58" w14:paraId="602984CC" w14:textId="77777777" w:rsidTr="00AB1AE0">
        <w:trPr>
          <w:trHeight w:val="20"/>
        </w:trPr>
        <w:tc>
          <w:tcPr>
            <w:tcW w:w="2804" w:type="dxa"/>
            <w:shd w:val="clear" w:color="auto" w:fill="FFFFFF"/>
            <w:vAlign w:val="center"/>
          </w:tcPr>
          <w:p w14:paraId="6F6430C3" w14:textId="77777777" w:rsidR="008E4CA3" w:rsidRPr="00C55E58" w:rsidRDefault="008E4CA3" w:rsidP="00E42683">
            <w:pPr>
              <w:ind w:left="100" w:right="71"/>
              <w:jc w:val="center"/>
              <w:rPr>
                <w:b/>
                <w:sz w:val="24"/>
                <w:szCs w:val="24"/>
              </w:rPr>
            </w:pPr>
            <w:r w:rsidRPr="00C55E58">
              <w:rPr>
                <w:b/>
                <w:sz w:val="24"/>
                <w:szCs w:val="24"/>
              </w:rPr>
              <w:t>Наименование разделов и тем</w:t>
            </w:r>
          </w:p>
        </w:tc>
        <w:tc>
          <w:tcPr>
            <w:tcW w:w="7838" w:type="dxa"/>
            <w:shd w:val="clear" w:color="auto" w:fill="FFFFFF"/>
            <w:vAlign w:val="center"/>
          </w:tcPr>
          <w:p w14:paraId="71AFA49E" w14:textId="77777777" w:rsidR="008E4CA3" w:rsidRPr="00C55E58" w:rsidRDefault="008E4CA3" w:rsidP="00E42683">
            <w:pPr>
              <w:ind w:left="100" w:right="71"/>
              <w:jc w:val="center"/>
              <w:rPr>
                <w:b/>
                <w:sz w:val="24"/>
                <w:szCs w:val="24"/>
              </w:rPr>
            </w:pPr>
            <w:r w:rsidRPr="00C55E58">
              <w:rPr>
                <w:b/>
                <w:bCs/>
                <w:sz w:val="24"/>
                <w:szCs w:val="24"/>
              </w:rPr>
              <w:t>Содержание учебного материала и формы организации деятельности обучающихся</w:t>
            </w:r>
          </w:p>
        </w:tc>
        <w:tc>
          <w:tcPr>
            <w:tcW w:w="1984" w:type="dxa"/>
            <w:shd w:val="clear" w:color="auto" w:fill="FFFFFF"/>
            <w:vAlign w:val="center"/>
          </w:tcPr>
          <w:p w14:paraId="7A4B444C" w14:textId="26CE30BF" w:rsidR="008E4CA3" w:rsidRPr="00C55E58" w:rsidRDefault="008E4CA3" w:rsidP="00E42683">
            <w:pPr>
              <w:ind w:left="100" w:right="71"/>
              <w:jc w:val="center"/>
              <w:rPr>
                <w:b/>
                <w:sz w:val="24"/>
                <w:szCs w:val="24"/>
              </w:rPr>
            </w:pPr>
            <w:r w:rsidRPr="00C617AF">
              <w:rPr>
                <w:b/>
                <w:bCs/>
                <w:sz w:val="24"/>
                <w:szCs w:val="24"/>
              </w:rPr>
              <w:t>Объем, акад. ч / в том числе в форме практической подготовки, акад</w:t>
            </w:r>
            <w:r w:rsidR="00AB1AE0">
              <w:rPr>
                <w:b/>
                <w:bCs/>
                <w:sz w:val="24"/>
                <w:szCs w:val="24"/>
              </w:rPr>
              <w:t>.</w:t>
            </w:r>
            <w:r w:rsidRPr="00C617AF">
              <w:rPr>
                <w:b/>
                <w:bCs/>
                <w:sz w:val="24"/>
                <w:szCs w:val="24"/>
              </w:rPr>
              <w:t xml:space="preserve"> ч</w:t>
            </w:r>
          </w:p>
        </w:tc>
        <w:tc>
          <w:tcPr>
            <w:tcW w:w="1992" w:type="dxa"/>
            <w:shd w:val="clear" w:color="auto" w:fill="FFFFFF"/>
            <w:vAlign w:val="center"/>
          </w:tcPr>
          <w:p w14:paraId="0A5CAB82" w14:textId="77777777" w:rsidR="00AB1AE0" w:rsidRDefault="00AB1AE0" w:rsidP="00AB1AE0">
            <w:pPr>
              <w:shd w:val="clear" w:color="auto" w:fill="FFFFFF"/>
              <w:jc w:val="center"/>
              <w:rPr>
                <w:sz w:val="22"/>
                <w:szCs w:val="22"/>
              </w:rPr>
            </w:pPr>
            <w:r>
              <w:rPr>
                <w:rFonts w:eastAsia="Times New Roman"/>
                <w:b/>
                <w:bCs/>
                <w:sz w:val="22"/>
                <w:szCs w:val="22"/>
              </w:rPr>
              <w:t>Коды</w:t>
            </w:r>
          </w:p>
          <w:p w14:paraId="202C3D98" w14:textId="77777777" w:rsidR="00AB1AE0" w:rsidRDefault="00AB1AE0" w:rsidP="00AB1AE0">
            <w:pPr>
              <w:shd w:val="clear" w:color="auto" w:fill="FFFFFF"/>
              <w:jc w:val="center"/>
              <w:rPr>
                <w:sz w:val="22"/>
                <w:szCs w:val="22"/>
              </w:rPr>
            </w:pPr>
            <w:r>
              <w:rPr>
                <w:rFonts w:eastAsia="Times New Roman"/>
                <w:b/>
                <w:bCs/>
                <w:sz w:val="22"/>
                <w:szCs w:val="22"/>
              </w:rPr>
              <w:t>компетенций, личностных результатов</w:t>
            </w:r>
            <w:r>
              <w:rPr>
                <w:rStyle w:val="af4"/>
                <w:b/>
                <w:bCs/>
                <w:sz w:val="22"/>
                <w:szCs w:val="22"/>
              </w:rPr>
              <w:footnoteReference w:id="69"/>
            </w:r>
            <w:r>
              <w:rPr>
                <w:rFonts w:eastAsia="Times New Roman"/>
                <w:b/>
                <w:bCs/>
                <w:sz w:val="22"/>
                <w:szCs w:val="22"/>
              </w:rPr>
              <w:t>,</w:t>
            </w:r>
          </w:p>
          <w:p w14:paraId="5C43BFDE" w14:textId="77777777" w:rsidR="00AB1AE0" w:rsidRDefault="00AB1AE0" w:rsidP="00AB1AE0">
            <w:pPr>
              <w:shd w:val="clear" w:color="auto" w:fill="FFFFFF"/>
              <w:jc w:val="center"/>
              <w:rPr>
                <w:sz w:val="22"/>
                <w:szCs w:val="22"/>
              </w:rPr>
            </w:pPr>
            <w:r>
              <w:rPr>
                <w:rFonts w:eastAsia="Times New Roman"/>
                <w:b/>
                <w:bCs/>
                <w:sz w:val="22"/>
                <w:szCs w:val="22"/>
              </w:rPr>
              <w:t>формированию</w:t>
            </w:r>
          </w:p>
          <w:p w14:paraId="2E2484B6" w14:textId="77777777" w:rsidR="00AB1AE0" w:rsidRDefault="00AB1AE0" w:rsidP="00AB1AE0">
            <w:pPr>
              <w:shd w:val="clear" w:color="auto" w:fill="FFFFFF"/>
              <w:jc w:val="center"/>
              <w:rPr>
                <w:sz w:val="22"/>
                <w:szCs w:val="22"/>
              </w:rPr>
            </w:pPr>
            <w:r>
              <w:rPr>
                <w:rFonts w:eastAsia="Times New Roman"/>
                <w:b/>
                <w:bCs/>
                <w:sz w:val="22"/>
                <w:szCs w:val="22"/>
              </w:rPr>
              <w:t>которых</w:t>
            </w:r>
          </w:p>
          <w:p w14:paraId="4A040485" w14:textId="77777777" w:rsidR="00AB1AE0" w:rsidRDefault="00AB1AE0" w:rsidP="00AB1AE0">
            <w:pPr>
              <w:shd w:val="clear" w:color="auto" w:fill="FFFFFF"/>
              <w:jc w:val="center"/>
              <w:rPr>
                <w:sz w:val="22"/>
                <w:szCs w:val="22"/>
              </w:rPr>
            </w:pPr>
            <w:r>
              <w:rPr>
                <w:rFonts w:eastAsia="Times New Roman"/>
                <w:b/>
                <w:bCs/>
                <w:sz w:val="22"/>
                <w:szCs w:val="22"/>
              </w:rPr>
              <w:t>способствует</w:t>
            </w:r>
          </w:p>
          <w:p w14:paraId="3487FE0A" w14:textId="7E568056" w:rsidR="008E4CA3" w:rsidRPr="00C55E58" w:rsidRDefault="00AB1AE0" w:rsidP="00AB1AE0">
            <w:pPr>
              <w:widowControl/>
              <w:autoSpaceDE/>
              <w:autoSpaceDN/>
              <w:adjustRightInd/>
              <w:jc w:val="center"/>
              <w:rPr>
                <w:sz w:val="24"/>
                <w:szCs w:val="24"/>
              </w:rPr>
            </w:pPr>
            <w:r>
              <w:rPr>
                <w:rFonts w:eastAsia="Times New Roman"/>
                <w:b/>
                <w:bCs/>
                <w:sz w:val="22"/>
                <w:szCs w:val="22"/>
              </w:rPr>
              <w:t>элемент программы</w:t>
            </w:r>
          </w:p>
        </w:tc>
      </w:tr>
      <w:tr w:rsidR="008E4CA3" w:rsidRPr="00C55E58" w14:paraId="640A6954" w14:textId="77777777" w:rsidTr="000569B7">
        <w:trPr>
          <w:trHeight w:val="20"/>
        </w:trPr>
        <w:tc>
          <w:tcPr>
            <w:tcW w:w="2804" w:type="dxa"/>
            <w:vMerge w:val="restart"/>
            <w:shd w:val="clear" w:color="auto" w:fill="FFFFFF"/>
          </w:tcPr>
          <w:p w14:paraId="33D864AC" w14:textId="77777777" w:rsidR="008E4CA3" w:rsidRPr="00C55E58" w:rsidRDefault="008E4CA3" w:rsidP="00E42683">
            <w:pPr>
              <w:ind w:left="100" w:right="71"/>
              <w:rPr>
                <w:b/>
                <w:sz w:val="24"/>
                <w:szCs w:val="24"/>
              </w:rPr>
            </w:pPr>
            <w:r w:rsidRPr="00C55E58">
              <w:rPr>
                <w:b/>
                <w:sz w:val="24"/>
                <w:szCs w:val="24"/>
              </w:rPr>
              <w:t>Введение</w:t>
            </w:r>
          </w:p>
        </w:tc>
        <w:tc>
          <w:tcPr>
            <w:tcW w:w="7838" w:type="dxa"/>
            <w:shd w:val="clear" w:color="auto" w:fill="FFFFFF"/>
            <w:vAlign w:val="center"/>
          </w:tcPr>
          <w:p w14:paraId="0F9AD6CE" w14:textId="77777777" w:rsidR="008E4CA3" w:rsidRPr="00C55E58" w:rsidRDefault="008E4CA3" w:rsidP="00E42683">
            <w:pPr>
              <w:ind w:left="100" w:right="71"/>
              <w:jc w:val="both"/>
              <w:rPr>
                <w:sz w:val="24"/>
                <w:szCs w:val="24"/>
              </w:rPr>
            </w:pPr>
            <w:r w:rsidRPr="00C55E58">
              <w:rPr>
                <w:b/>
                <w:sz w:val="24"/>
                <w:szCs w:val="24"/>
              </w:rPr>
              <w:t>Содержание учебного материала</w:t>
            </w:r>
          </w:p>
        </w:tc>
        <w:tc>
          <w:tcPr>
            <w:tcW w:w="1984" w:type="dxa"/>
            <w:shd w:val="clear" w:color="auto" w:fill="FFFFFF"/>
          </w:tcPr>
          <w:p w14:paraId="422F58C7" w14:textId="127ECBE8" w:rsidR="008E4CA3" w:rsidRPr="00E42683" w:rsidRDefault="00E42683" w:rsidP="00E42683">
            <w:pPr>
              <w:ind w:left="100" w:right="71"/>
              <w:jc w:val="center"/>
              <w:rPr>
                <w:b/>
                <w:sz w:val="24"/>
                <w:szCs w:val="24"/>
                <w:lang w:val="en-US"/>
              </w:rPr>
            </w:pPr>
            <w:r>
              <w:rPr>
                <w:b/>
                <w:sz w:val="24"/>
                <w:szCs w:val="24"/>
                <w:lang w:val="en-US"/>
              </w:rPr>
              <w:t>2</w:t>
            </w:r>
          </w:p>
        </w:tc>
        <w:tc>
          <w:tcPr>
            <w:tcW w:w="1992" w:type="dxa"/>
            <w:vMerge w:val="restart"/>
            <w:shd w:val="clear" w:color="auto" w:fill="FFFFFF"/>
            <w:vAlign w:val="center"/>
          </w:tcPr>
          <w:p w14:paraId="065C533A" w14:textId="2516F0F4" w:rsidR="00A41758" w:rsidRDefault="00A41758" w:rsidP="00056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
              <w:jc w:val="both"/>
              <w:rPr>
                <w:sz w:val="24"/>
                <w:szCs w:val="24"/>
              </w:rPr>
            </w:pPr>
            <w:r w:rsidRPr="00BB448F">
              <w:rPr>
                <w:sz w:val="24"/>
                <w:szCs w:val="24"/>
              </w:rPr>
              <w:t>ОК 01</w:t>
            </w:r>
            <w:r w:rsidR="000569B7">
              <w:rPr>
                <w:sz w:val="24"/>
                <w:szCs w:val="24"/>
              </w:rPr>
              <w:t>–</w:t>
            </w:r>
            <w:r w:rsidRPr="00BB448F">
              <w:rPr>
                <w:sz w:val="24"/>
                <w:szCs w:val="24"/>
              </w:rPr>
              <w:t xml:space="preserve">07, </w:t>
            </w:r>
          </w:p>
          <w:p w14:paraId="7E91A98D" w14:textId="77777777" w:rsidR="000569B7" w:rsidRDefault="00A41758" w:rsidP="000569B7">
            <w:pPr>
              <w:ind w:left="100" w:right="71"/>
              <w:rPr>
                <w:sz w:val="24"/>
                <w:szCs w:val="24"/>
              </w:rPr>
            </w:pPr>
            <w:r w:rsidRPr="00BB448F">
              <w:rPr>
                <w:sz w:val="24"/>
                <w:szCs w:val="24"/>
              </w:rPr>
              <w:t>ПК 1.1</w:t>
            </w:r>
            <w:r w:rsidR="000569B7">
              <w:rPr>
                <w:sz w:val="24"/>
                <w:szCs w:val="24"/>
              </w:rPr>
              <w:t>–</w:t>
            </w:r>
            <w:r w:rsidRPr="00BB448F">
              <w:rPr>
                <w:sz w:val="24"/>
                <w:szCs w:val="24"/>
              </w:rPr>
              <w:t xml:space="preserve">1.4, </w:t>
            </w:r>
          </w:p>
          <w:p w14:paraId="2D2EFE5D" w14:textId="77777777" w:rsidR="000569B7" w:rsidRDefault="00A41758" w:rsidP="000569B7">
            <w:pPr>
              <w:ind w:left="100" w:right="71"/>
              <w:rPr>
                <w:sz w:val="24"/>
                <w:szCs w:val="24"/>
              </w:rPr>
            </w:pPr>
            <w:r w:rsidRPr="00BB448F">
              <w:rPr>
                <w:sz w:val="24"/>
                <w:szCs w:val="24"/>
              </w:rPr>
              <w:t>ПК 2.1</w:t>
            </w:r>
            <w:r w:rsidR="000569B7">
              <w:rPr>
                <w:sz w:val="24"/>
                <w:szCs w:val="24"/>
              </w:rPr>
              <w:t>–</w:t>
            </w:r>
            <w:r w:rsidRPr="00BB448F">
              <w:rPr>
                <w:sz w:val="24"/>
                <w:szCs w:val="24"/>
              </w:rPr>
              <w:t xml:space="preserve">2.5, </w:t>
            </w:r>
          </w:p>
          <w:p w14:paraId="2D6DB01F" w14:textId="59B12B13" w:rsidR="008E4CA3" w:rsidRPr="00C55E58" w:rsidRDefault="00A41758" w:rsidP="000569B7">
            <w:pPr>
              <w:ind w:left="100" w:right="71"/>
              <w:rPr>
                <w:sz w:val="24"/>
                <w:szCs w:val="24"/>
              </w:rPr>
            </w:pPr>
            <w:r w:rsidRPr="00BB448F">
              <w:rPr>
                <w:sz w:val="24"/>
                <w:szCs w:val="24"/>
              </w:rPr>
              <w:t>ПК 3.1</w:t>
            </w:r>
            <w:r w:rsidR="000569B7">
              <w:rPr>
                <w:sz w:val="24"/>
                <w:szCs w:val="24"/>
              </w:rPr>
              <w:t>–</w:t>
            </w:r>
            <w:r w:rsidRPr="00BB448F">
              <w:rPr>
                <w:sz w:val="24"/>
                <w:szCs w:val="24"/>
              </w:rPr>
              <w:t>3.4</w:t>
            </w:r>
          </w:p>
        </w:tc>
      </w:tr>
      <w:tr w:rsidR="008E4CA3" w:rsidRPr="00C55E58" w14:paraId="7B85C847" w14:textId="77777777" w:rsidTr="000569B7">
        <w:trPr>
          <w:trHeight w:val="828"/>
        </w:trPr>
        <w:tc>
          <w:tcPr>
            <w:tcW w:w="2804" w:type="dxa"/>
            <w:vMerge/>
            <w:tcBorders>
              <w:bottom w:val="single" w:sz="4" w:space="0" w:color="auto"/>
            </w:tcBorders>
            <w:shd w:val="clear" w:color="auto" w:fill="FFFFFF"/>
            <w:vAlign w:val="center"/>
          </w:tcPr>
          <w:p w14:paraId="7E77B412" w14:textId="77777777" w:rsidR="008E4CA3" w:rsidRPr="00C55E58" w:rsidRDefault="008E4CA3" w:rsidP="00E42683">
            <w:pPr>
              <w:ind w:left="100" w:right="71"/>
              <w:jc w:val="center"/>
              <w:rPr>
                <w:sz w:val="24"/>
                <w:szCs w:val="24"/>
              </w:rPr>
            </w:pPr>
          </w:p>
        </w:tc>
        <w:tc>
          <w:tcPr>
            <w:tcW w:w="7838" w:type="dxa"/>
            <w:tcBorders>
              <w:bottom w:val="single" w:sz="4" w:space="0" w:color="auto"/>
            </w:tcBorders>
            <w:shd w:val="clear" w:color="auto" w:fill="FFFFFF"/>
            <w:vAlign w:val="center"/>
          </w:tcPr>
          <w:p w14:paraId="514420B5" w14:textId="35D3B266" w:rsidR="008E4CA3" w:rsidRPr="00C55E58" w:rsidRDefault="00264F34" w:rsidP="000569B7">
            <w:pPr>
              <w:ind w:left="100" w:right="71"/>
              <w:jc w:val="both"/>
              <w:rPr>
                <w:sz w:val="24"/>
                <w:szCs w:val="24"/>
              </w:rPr>
            </w:pPr>
            <w:r w:rsidRPr="00264F34">
              <w:rPr>
                <w:sz w:val="24"/>
                <w:szCs w:val="24"/>
              </w:rPr>
              <w:t>Понятие об биологических основах рыбоводства, цели и задачи.</w:t>
            </w:r>
            <w:r>
              <w:t xml:space="preserve"> </w:t>
            </w:r>
            <w:r w:rsidRPr="00264F34">
              <w:rPr>
                <w:sz w:val="24"/>
                <w:szCs w:val="24"/>
              </w:rPr>
              <w:t xml:space="preserve">Достижения рыбоводства в естественных водоемах, масштабы развития, эффективность. Объекты искусственного воспроизводства. Географическое расположение рыбоводных предприятий </w:t>
            </w:r>
            <w:r w:rsidR="000569B7">
              <w:rPr>
                <w:sz w:val="24"/>
                <w:szCs w:val="24"/>
              </w:rPr>
              <w:br/>
            </w:r>
            <w:r w:rsidRPr="00264F34">
              <w:rPr>
                <w:sz w:val="24"/>
                <w:szCs w:val="24"/>
              </w:rPr>
              <w:t>по</w:t>
            </w:r>
            <w:r w:rsidR="000569B7">
              <w:rPr>
                <w:sz w:val="24"/>
                <w:szCs w:val="24"/>
              </w:rPr>
              <w:t xml:space="preserve"> воспроизводству рыбных запасов</w:t>
            </w:r>
          </w:p>
        </w:tc>
        <w:tc>
          <w:tcPr>
            <w:tcW w:w="1984" w:type="dxa"/>
            <w:tcBorders>
              <w:bottom w:val="single" w:sz="4" w:space="0" w:color="auto"/>
            </w:tcBorders>
            <w:shd w:val="clear" w:color="auto" w:fill="FFFFFF"/>
          </w:tcPr>
          <w:p w14:paraId="3DA7977F" w14:textId="7760993A" w:rsidR="008E4CA3" w:rsidRPr="000569B7" w:rsidRDefault="000569B7" w:rsidP="00E42683">
            <w:pPr>
              <w:ind w:left="100" w:right="71"/>
              <w:jc w:val="center"/>
              <w:rPr>
                <w:sz w:val="24"/>
                <w:szCs w:val="24"/>
              </w:rPr>
            </w:pPr>
            <w:r w:rsidRPr="000569B7">
              <w:rPr>
                <w:sz w:val="24"/>
                <w:szCs w:val="24"/>
              </w:rPr>
              <w:t>2</w:t>
            </w:r>
          </w:p>
        </w:tc>
        <w:tc>
          <w:tcPr>
            <w:tcW w:w="1992" w:type="dxa"/>
            <w:vMerge/>
            <w:tcBorders>
              <w:bottom w:val="single" w:sz="4" w:space="0" w:color="auto"/>
            </w:tcBorders>
            <w:shd w:val="clear" w:color="auto" w:fill="FFFFFF"/>
            <w:vAlign w:val="center"/>
          </w:tcPr>
          <w:p w14:paraId="616BB183" w14:textId="77777777" w:rsidR="008E4CA3" w:rsidRPr="00C55E58" w:rsidRDefault="008E4CA3" w:rsidP="00E42683">
            <w:pPr>
              <w:ind w:left="100" w:right="71"/>
              <w:jc w:val="center"/>
              <w:rPr>
                <w:i/>
                <w:sz w:val="24"/>
                <w:szCs w:val="24"/>
              </w:rPr>
            </w:pPr>
          </w:p>
        </w:tc>
      </w:tr>
      <w:tr w:rsidR="0029402A" w:rsidRPr="00C55E58" w14:paraId="43AFEF10" w14:textId="77777777" w:rsidTr="000569B7">
        <w:trPr>
          <w:trHeight w:val="20"/>
        </w:trPr>
        <w:tc>
          <w:tcPr>
            <w:tcW w:w="2804" w:type="dxa"/>
            <w:vMerge w:val="restart"/>
            <w:shd w:val="clear" w:color="auto" w:fill="FFFFFF"/>
          </w:tcPr>
          <w:p w14:paraId="0F5EC508" w14:textId="31F70EAA" w:rsidR="0029402A" w:rsidRPr="0015749A" w:rsidRDefault="0015749A" w:rsidP="0015749A">
            <w:pPr>
              <w:ind w:left="142" w:right="71"/>
              <w:rPr>
                <w:b/>
                <w:sz w:val="24"/>
                <w:szCs w:val="24"/>
              </w:rPr>
            </w:pPr>
            <w:r w:rsidRPr="00AD1755">
              <w:rPr>
                <w:b/>
                <w:bCs/>
                <w:sz w:val="24"/>
                <w:szCs w:val="24"/>
              </w:rPr>
              <w:t xml:space="preserve">Тема </w:t>
            </w:r>
            <w:r>
              <w:rPr>
                <w:b/>
                <w:bCs/>
                <w:sz w:val="24"/>
                <w:szCs w:val="24"/>
              </w:rPr>
              <w:t>1</w:t>
            </w:r>
            <w:r w:rsidRPr="00AD1755">
              <w:rPr>
                <w:b/>
                <w:bCs/>
                <w:sz w:val="24"/>
                <w:szCs w:val="24"/>
              </w:rPr>
              <w:t xml:space="preserve">. </w:t>
            </w:r>
            <w:r w:rsidR="00E42683" w:rsidRPr="0015749A">
              <w:rPr>
                <w:b/>
                <w:sz w:val="24"/>
                <w:szCs w:val="24"/>
              </w:rPr>
              <w:t>Биологические основы искусственного воспроизводства рыб.</w:t>
            </w:r>
          </w:p>
        </w:tc>
        <w:tc>
          <w:tcPr>
            <w:tcW w:w="7838" w:type="dxa"/>
            <w:shd w:val="clear" w:color="auto" w:fill="FFFFFF"/>
          </w:tcPr>
          <w:p w14:paraId="41B97AAE" w14:textId="77777777" w:rsidR="0029402A" w:rsidRPr="00C55E58" w:rsidRDefault="0029402A" w:rsidP="00E42683">
            <w:pPr>
              <w:ind w:left="100" w:right="71"/>
              <w:jc w:val="both"/>
              <w:rPr>
                <w:sz w:val="24"/>
                <w:szCs w:val="24"/>
              </w:rPr>
            </w:pPr>
            <w:r w:rsidRPr="00C55E58">
              <w:rPr>
                <w:b/>
                <w:sz w:val="24"/>
                <w:szCs w:val="24"/>
              </w:rPr>
              <w:t>Содержание учебного материала</w:t>
            </w:r>
          </w:p>
        </w:tc>
        <w:tc>
          <w:tcPr>
            <w:tcW w:w="1984" w:type="dxa"/>
            <w:shd w:val="clear" w:color="auto" w:fill="FFFFFF"/>
          </w:tcPr>
          <w:p w14:paraId="03A43696" w14:textId="0F19E7F7" w:rsidR="0029402A" w:rsidRPr="00C55E58" w:rsidRDefault="00C16C9A" w:rsidP="00E42683">
            <w:pPr>
              <w:ind w:left="100" w:right="71"/>
              <w:jc w:val="center"/>
              <w:rPr>
                <w:b/>
                <w:sz w:val="24"/>
                <w:szCs w:val="24"/>
              </w:rPr>
            </w:pPr>
            <w:r>
              <w:rPr>
                <w:b/>
                <w:sz w:val="24"/>
                <w:szCs w:val="24"/>
              </w:rPr>
              <w:t>8</w:t>
            </w:r>
            <w:r w:rsidR="000569B7">
              <w:rPr>
                <w:b/>
                <w:sz w:val="24"/>
                <w:szCs w:val="24"/>
              </w:rPr>
              <w:t>/4</w:t>
            </w:r>
          </w:p>
        </w:tc>
        <w:tc>
          <w:tcPr>
            <w:tcW w:w="1992" w:type="dxa"/>
            <w:vMerge w:val="restart"/>
            <w:shd w:val="clear" w:color="auto" w:fill="FFFFFF"/>
          </w:tcPr>
          <w:p w14:paraId="6FF4FC27" w14:textId="77777777" w:rsidR="000569B7" w:rsidRDefault="000569B7" w:rsidP="00056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
              <w:jc w:val="both"/>
              <w:rPr>
                <w:sz w:val="24"/>
                <w:szCs w:val="24"/>
              </w:rPr>
            </w:pPr>
            <w:r w:rsidRPr="00BB448F">
              <w:rPr>
                <w:sz w:val="24"/>
                <w:szCs w:val="24"/>
              </w:rPr>
              <w:t>ОК 01</w:t>
            </w:r>
            <w:r>
              <w:rPr>
                <w:sz w:val="24"/>
                <w:szCs w:val="24"/>
              </w:rPr>
              <w:t>–</w:t>
            </w:r>
            <w:r w:rsidRPr="00BB448F">
              <w:rPr>
                <w:sz w:val="24"/>
                <w:szCs w:val="24"/>
              </w:rPr>
              <w:t xml:space="preserve">07, </w:t>
            </w:r>
          </w:p>
          <w:p w14:paraId="247A58D5" w14:textId="77777777" w:rsidR="000569B7" w:rsidRDefault="000569B7" w:rsidP="000569B7">
            <w:pPr>
              <w:ind w:left="100" w:right="71"/>
              <w:rPr>
                <w:sz w:val="24"/>
                <w:szCs w:val="24"/>
              </w:rPr>
            </w:pPr>
            <w:r w:rsidRPr="00BB448F">
              <w:rPr>
                <w:sz w:val="24"/>
                <w:szCs w:val="24"/>
              </w:rPr>
              <w:t>ПК 1.1</w:t>
            </w:r>
            <w:r>
              <w:rPr>
                <w:sz w:val="24"/>
                <w:szCs w:val="24"/>
              </w:rPr>
              <w:t>–</w:t>
            </w:r>
            <w:r w:rsidRPr="00BB448F">
              <w:rPr>
                <w:sz w:val="24"/>
                <w:szCs w:val="24"/>
              </w:rPr>
              <w:t xml:space="preserve">1.4, </w:t>
            </w:r>
          </w:p>
          <w:p w14:paraId="04AEB62E" w14:textId="77777777" w:rsidR="000569B7" w:rsidRDefault="000569B7" w:rsidP="000569B7">
            <w:pPr>
              <w:ind w:left="100" w:right="71"/>
              <w:rPr>
                <w:sz w:val="24"/>
                <w:szCs w:val="24"/>
              </w:rPr>
            </w:pPr>
            <w:r w:rsidRPr="00BB448F">
              <w:rPr>
                <w:sz w:val="24"/>
                <w:szCs w:val="24"/>
              </w:rPr>
              <w:t>ПК 2.1</w:t>
            </w:r>
            <w:r>
              <w:rPr>
                <w:sz w:val="24"/>
                <w:szCs w:val="24"/>
              </w:rPr>
              <w:t>–</w:t>
            </w:r>
            <w:r w:rsidRPr="00BB448F">
              <w:rPr>
                <w:sz w:val="24"/>
                <w:szCs w:val="24"/>
              </w:rPr>
              <w:t xml:space="preserve">2.5, </w:t>
            </w:r>
          </w:p>
          <w:p w14:paraId="0D6A579E" w14:textId="3D8FAB2C" w:rsidR="0029402A" w:rsidRPr="00C55E58" w:rsidRDefault="000569B7" w:rsidP="000569B7">
            <w:pPr>
              <w:ind w:left="100" w:right="71"/>
              <w:rPr>
                <w:i/>
                <w:sz w:val="24"/>
                <w:szCs w:val="24"/>
              </w:rPr>
            </w:pPr>
            <w:r w:rsidRPr="00BB448F">
              <w:rPr>
                <w:sz w:val="24"/>
                <w:szCs w:val="24"/>
              </w:rPr>
              <w:t>ПК 3.1</w:t>
            </w:r>
            <w:r>
              <w:rPr>
                <w:sz w:val="24"/>
                <w:szCs w:val="24"/>
              </w:rPr>
              <w:t>–</w:t>
            </w:r>
            <w:r w:rsidRPr="00BB448F">
              <w:rPr>
                <w:sz w:val="24"/>
                <w:szCs w:val="24"/>
              </w:rPr>
              <w:t>3.4</w:t>
            </w:r>
          </w:p>
        </w:tc>
      </w:tr>
      <w:tr w:rsidR="0029402A" w:rsidRPr="00C55E58" w14:paraId="7A31F260" w14:textId="77777777" w:rsidTr="000569B7">
        <w:trPr>
          <w:trHeight w:val="20"/>
        </w:trPr>
        <w:tc>
          <w:tcPr>
            <w:tcW w:w="2804" w:type="dxa"/>
            <w:vMerge/>
            <w:shd w:val="clear" w:color="auto" w:fill="FFFFFF"/>
            <w:vAlign w:val="center"/>
          </w:tcPr>
          <w:p w14:paraId="4F730829" w14:textId="77777777" w:rsidR="0029402A" w:rsidRPr="00C55E58" w:rsidRDefault="0029402A" w:rsidP="00391D2F">
            <w:pPr>
              <w:ind w:left="100" w:right="71"/>
              <w:jc w:val="both"/>
              <w:rPr>
                <w:sz w:val="24"/>
                <w:szCs w:val="24"/>
              </w:rPr>
            </w:pPr>
          </w:p>
        </w:tc>
        <w:tc>
          <w:tcPr>
            <w:tcW w:w="7838" w:type="dxa"/>
            <w:shd w:val="clear" w:color="auto" w:fill="FFFFFF"/>
          </w:tcPr>
          <w:p w14:paraId="0B0CF473" w14:textId="524EEB20" w:rsidR="0029402A" w:rsidRPr="00262B1C" w:rsidRDefault="0093538E" w:rsidP="000569B7">
            <w:pPr>
              <w:ind w:left="172"/>
              <w:jc w:val="both"/>
              <w:rPr>
                <w:sz w:val="24"/>
                <w:szCs w:val="24"/>
              </w:rPr>
            </w:pPr>
            <w:r w:rsidRPr="00262B1C">
              <w:rPr>
                <w:sz w:val="24"/>
                <w:szCs w:val="24"/>
              </w:rPr>
              <w:t>Э</w:t>
            </w:r>
            <w:r w:rsidR="008F4E70" w:rsidRPr="00262B1C">
              <w:rPr>
                <w:sz w:val="24"/>
                <w:szCs w:val="24"/>
              </w:rPr>
              <w:t>кологически</w:t>
            </w:r>
            <w:r w:rsidRPr="00262B1C">
              <w:rPr>
                <w:sz w:val="24"/>
                <w:szCs w:val="24"/>
              </w:rPr>
              <w:t>е</w:t>
            </w:r>
            <w:r w:rsidR="008F4E70" w:rsidRPr="00262B1C">
              <w:rPr>
                <w:sz w:val="24"/>
                <w:szCs w:val="24"/>
              </w:rPr>
              <w:t xml:space="preserve"> групп</w:t>
            </w:r>
            <w:r w:rsidRPr="00262B1C">
              <w:rPr>
                <w:sz w:val="24"/>
                <w:szCs w:val="24"/>
              </w:rPr>
              <w:t>ы</w:t>
            </w:r>
            <w:r w:rsidR="008F4E70" w:rsidRPr="00262B1C">
              <w:rPr>
                <w:sz w:val="24"/>
                <w:szCs w:val="24"/>
              </w:rPr>
              <w:t xml:space="preserve"> рыб и </w:t>
            </w:r>
            <w:r w:rsidRPr="00262B1C">
              <w:rPr>
                <w:sz w:val="24"/>
                <w:szCs w:val="24"/>
              </w:rPr>
              <w:t>их</w:t>
            </w:r>
            <w:r w:rsidR="000569B7">
              <w:rPr>
                <w:sz w:val="24"/>
                <w:szCs w:val="24"/>
              </w:rPr>
              <w:t xml:space="preserve"> значение для рыбоводства. Т</w:t>
            </w:r>
            <w:r w:rsidR="008F4E70" w:rsidRPr="00262B1C">
              <w:rPr>
                <w:sz w:val="24"/>
                <w:szCs w:val="24"/>
              </w:rPr>
              <w:t>еория этапности развития рыб. Влияние факторов внешней среды на процесс с</w:t>
            </w:r>
            <w:r w:rsidR="000569B7">
              <w:rPr>
                <w:sz w:val="24"/>
                <w:szCs w:val="24"/>
              </w:rPr>
              <w:t>озревания половых клеток у рыб</w:t>
            </w:r>
          </w:p>
        </w:tc>
        <w:tc>
          <w:tcPr>
            <w:tcW w:w="1984" w:type="dxa"/>
            <w:shd w:val="clear" w:color="auto" w:fill="FFFFFF"/>
          </w:tcPr>
          <w:p w14:paraId="0B0A944E" w14:textId="2940C4D9" w:rsidR="0029402A" w:rsidRPr="00C55E58" w:rsidRDefault="000569B7" w:rsidP="00391D2F">
            <w:pPr>
              <w:ind w:left="100" w:right="71"/>
              <w:jc w:val="center"/>
              <w:rPr>
                <w:sz w:val="24"/>
                <w:szCs w:val="24"/>
              </w:rPr>
            </w:pPr>
            <w:r>
              <w:rPr>
                <w:sz w:val="24"/>
                <w:szCs w:val="24"/>
              </w:rPr>
              <w:t>2</w:t>
            </w:r>
          </w:p>
        </w:tc>
        <w:tc>
          <w:tcPr>
            <w:tcW w:w="1992" w:type="dxa"/>
            <w:vMerge/>
            <w:shd w:val="clear" w:color="auto" w:fill="FFFFFF"/>
            <w:vAlign w:val="center"/>
          </w:tcPr>
          <w:p w14:paraId="2FE8347A" w14:textId="77777777" w:rsidR="0029402A" w:rsidRPr="00C55E58" w:rsidRDefault="0029402A" w:rsidP="00391D2F">
            <w:pPr>
              <w:ind w:left="100" w:right="71"/>
              <w:jc w:val="center"/>
              <w:rPr>
                <w:i/>
                <w:sz w:val="24"/>
                <w:szCs w:val="24"/>
              </w:rPr>
            </w:pPr>
          </w:p>
        </w:tc>
      </w:tr>
      <w:tr w:rsidR="00262B1C" w:rsidRPr="00C55E58" w14:paraId="30336611" w14:textId="77777777" w:rsidTr="000569B7">
        <w:trPr>
          <w:trHeight w:val="1647"/>
        </w:trPr>
        <w:tc>
          <w:tcPr>
            <w:tcW w:w="2804" w:type="dxa"/>
            <w:vMerge/>
            <w:shd w:val="clear" w:color="auto" w:fill="FFFFFF"/>
          </w:tcPr>
          <w:p w14:paraId="692C46B5" w14:textId="77777777" w:rsidR="00262B1C" w:rsidRPr="00C55E58" w:rsidRDefault="00262B1C" w:rsidP="00391D2F">
            <w:pPr>
              <w:ind w:left="100" w:right="71"/>
              <w:rPr>
                <w:sz w:val="24"/>
                <w:szCs w:val="24"/>
              </w:rPr>
            </w:pPr>
          </w:p>
        </w:tc>
        <w:tc>
          <w:tcPr>
            <w:tcW w:w="7838" w:type="dxa"/>
            <w:shd w:val="clear" w:color="auto" w:fill="FFFFFF"/>
          </w:tcPr>
          <w:p w14:paraId="62A17514" w14:textId="3F70F986" w:rsidR="00262B1C" w:rsidRPr="00262B1C" w:rsidRDefault="00262B1C" w:rsidP="000569B7">
            <w:pPr>
              <w:ind w:left="172"/>
              <w:jc w:val="both"/>
              <w:rPr>
                <w:sz w:val="24"/>
                <w:szCs w:val="24"/>
              </w:rPr>
            </w:pPr>
            <w:r w:rsidRPr="00262B1C">
              <w:rPr>
                <w:sz w:val="24"/>
                <w:szCs w:val="24"/>
              </w:rPr>
              <w:t>Эколого-физиологические методы управления половыми циклами рыб. Экологический, физиологический, эколого-физиологический методы получения зрелых производителей. Нерест рыб, его особенности. Экологические группы рыб. Теория экологических групп рыб и ее значение для рыбоводства. Внутривидовая б</w:t>
            </w:r>
            <w:r w:rsidR="000569B7">
              <w:rPr>
                <w:sz w:val="24"/>
                <w:szCs w:val="24"/>
              </w:rPr>
              <w:t>иологическая дифференциация рыб</w:t>
            </w:r>
          </w:p>
        </w:tc>
        <w:tc>
          <w:tcPr>
            <w:tcW w:w="1984" w:type="dxa"/>
            <w:shd w:val="clear" w:color="auto" w:fill="FFFFFF"/>
          </w:tcPr>
          <w:p w14:paraId="67156C9C" w14:textId="075504C9" w:rsidR="00262B1C" w:rsidRPr="00C55E58" w:rsidRDefault="000569B7" w:rsidP="00391D2F">
            <w:pPr>
              <w:ind w:left="100" w:right="71"/>
              <w:jc w:val="center"/>
              <w:rPr>
                <w:sz w:val="24"/>
                <w:szCs w:val="24"/>
              </w:rPr>
            </w:pPr>
            <w:r>
              <w:rPr>
                <w:sz w:val="24"/>
                <w:szCs w:val="24"/>
              </w:rPr>
              <w:t>2</w:t>
            </w:r>
          </w:p>
        </w:tc>
        <w:tc>
          <w:tcPr>
            <w:tcW w:w="1992" w:type="dxa"/>
            <w:vMerge/>
            <w:shd w:val="clear" w:color="auto" w:fill="FFFFFF"/>
            <w:vAlign w:val="center"/>
          </w:tcPr>
          <w:p w14:paraId="3BF48F8A" w14:textId="77777777" w:rsidR="00262B1C" w:rsidRPr="00C55E58" w:rsidRDefault="00262B1C" w:rsidP="00391D2F">
            <w:pPr>
              <w:ind w:left="100" w:right="71"/>
              <w:jc w:val="center"/>
              <w:rPr>
                <w:i/>
                <w:sz w:val="24"/>
                <w:szCs w:val="24"/>
              </w:rPr>
            </w:pPr>
          </w:p>
        </w:tc>
      </w:tr>
      <w:tr w:rsidR="0029402A" w:rsidRPr="00C55E58" w14:paraId="495D1540" w14:textId="77777777" w:rsidTr="000569B7">
        <w:trPr>
          <w:trHeight w:val="20"/>
        </w:trPr>
        <w:tc>
          <w:tcPr>
            <w:tcW w:w="2804" w:type="dxa"/>
            <w:vMerge/>
            <w:shd w:val="clear" w:color="auto" w:fill="FFFFFF"/>
          </w:tcPr>
          <w:p w14:paraId="6083EF77" w14:textId="77777777" w:rsidR="0029402A" w:rsidRPr="00C55E58" w:rsidRDefault="0029402A" w:rsidP="00391D2F">
            <w:pPr>
              <w:ind w:left="100" w:right="71"/>
              <w:rPr>
                <w:sz w:val="24"/>
                <w:szCs w:val="24"/>
              </w:rPr>
            </w:pPr>
          </w:p>
        </w:tc>
        <w:tc>
          <w:tcPr>
            <w:tcW w:w="7838" w:type="dxa"/>
            <w:shd w:val="clear" w:color="auto" w:fill="FFFFFF"/>
          </w:tcPr>
          <w:p w14:paraId="4086A549" w14:textId="10AAF4BE" w:rsidR="0029402A" w:rsidRPr="00262B1C" w:rsidRDefault="0029402A" w:rsidP="000569B7">
            <w:pPr>
              <w:ind w:left="100" w:right="71"/>
              <w:jc w:val="both"/>
              <w:rPr>
                <w:sz w:val="24"/>
                <w:szCs w:val="24"/>
              </w:rPr>
            </w:pPr>
            <w:r w:rsidRPr="00262B1C">
              <w:rPr>
                <w:b/>
                <w:bCs/>
                <w:sz w:val="24"/>
                <w:szCs w:val="24"/>
              </w:rPr>
              <w:t xml:space="preserve">В том числе </w:t>
            </w:r>
            <w:r w:rsidR="0015749A" w:rsidRPr="00AD1755">
              <w:rPr>
                <w:b/>
                <w:bCs/>
                <w:sz w:val="24"/>
                <w:szCs w:val="24"/>
              </w:rPr>
              <w:t>лабораторных работ</w:t>
            </w:r>
          </w:p>
        </w:tc>
        <w:tc>
          <w:tcPr>
            <w:tcW w:w="1984" w:type="dxa"/>
            <w:shd w:val="clear" w:color="auto" w:fill="FFFFFF"/>
          </w:tcPr>
          <w:p w14:paraId="087FC16E" w14:textId="6421C123" w:rsidR="0029402A" w:rsidRPr="00262B1C" w:rsidRDefault="0093538E" w:rsidP="00391D2F">
            <w:pPr>
              <w:ind w:left="100" w:right="71"/>
              <w:jc w:val="center"/>
              <w:rPr>
                <w:b/>
                <w:sz w:val="24"/>
                <w:szCs w:val="24"/>
              </w:rPr>
            </w:pPr>
            <w:r w:rsidRPr="00262B1C">
              <w:rPr>
                <w:b/>
                <w:sz w:val="24"/>
                <w:szCs w:val="24"/>
              </w:rPr>
              <w:t>4</w:t>
            </w:r>
          </w:p>
        </w:tc>
        <w:tc>
          <w:tcPr>
            <w:tcW w:w="1992" w:type="dxa"/>
            <w:vMerge/>
            <w:shd w:val="clear" w:color="auto" w:fill="FFFFFF"/>
            <w:vAlign w:val="center"/>
          </w:tcPr>
          <w:p w14:paraId="282C5F9F" w14:textId="77777777" w:rsidR="0029402A" w:rsidRPr="00C55E58" w:rsidRDefault="0029402A" w:rsidP="00391D2F">
            <w:pPr>
              <w:ind w:left="100" w:right="71"/>
              <w:jc w:val="center"/>
              <w:rPr>
                <w:i/>
                <w:sz w:val="24"/>
                <w:szCs w:val="24"/>
              </w:rPr>
            </w:pPr>
          </w:p>
        </w:tc>
      </w:tr>
      <w:tr w:rsidR="0029402A" w:rsidRPr="00C55E58" w14:paraId="2131A6BA" w14:textId="77777777" w:rsidTr="000569B7">
        <w:trPr>
          <w:trHeight w:val="487"/>
        </w:trPr>
        <w:tc>
          <w:tcPr>
            <w:tcW w:w="2804" w:type="dxa"/>
            <w:vMerge/>
            <w:shd w:val="clear" w:color="auto" w:fill="FFFFFF"/>
          </w:tcPr>
          <w:p w14:paraId="130524D3" w14:textId="77777777" w:rsidR="0029402A" w:rsidRPr="00C55E58" w:rsidRDefault="0029402A" w:rsidP="00391D2F">
            <w:pPr>
              <w:ind w:left="100" w:right="71"/>
              <w:rPr>
                <w:sz w:val="24"/>
                <w:szCs w:val="24"/>
              </w:rPr>
            </w:pPr>
          </w:p>
        </w:tc>
        <w:tc>
          <w:tcPr>
            <w:tcW w:w="7838" w:type="dxa"/>
            <w:shd w:val="clear" w:color="auto" w:fill="FFFFFF"/>
          </w:tcPr>
          <w:p w14:paraId="47626DB2" w14:textId="0DBEEEC7" w:rsidR="0029402A" w:rsidRPr="000569B7" w:rsidRDefault="0029402A" w:rsidP="000569B7">
            <w:pPr>
              <w:ind w:left="172"/>
              <w:jc w:val="both"/>
              <w:rPr>
                <w:bCs/>
                <w:sz w:val="24"/>
                <w:szCs w:val="24"/>
              </w:rPr>
            </w:pPr>
            <w:r w:rsidRPr="000569B7">
              <w:rPr>
                <w:sz w:val="24"/>
                <w:szCs w:val="24"/>
              </w:rPr>
              <w:t>Лабораторная работа № 1. Изучение икры основных промысловых рыб. Измерение диаметра икринок</w:t>
            </w:r>
          </w:p>
        </w:tc>
        <w:tc>
          <w:tcPr>
            <w:tcW w:w="1984" w:type="dxa"/>
            <w:shd w:val="clear" w:color="auto" w:fill="FFFFFF"/>
          </w:tcPr>
          <w:p w14:paraId="2617249A" w14:textId="19D31F21" w:rsidR="0029402A" w:rsidRPr="00391D2F" w:rsidRDefault="0029402A" w:rsidP="00391D2F">
            <w:pPr>
              <w:ind w:left="100" w:right="71"/>
              <w:jc w:val="center"/>
              <w:rPr>
                <w:color w:val="0070C0"/>
                <w:sz w:val="24"/>
                <w:szCs w:val="24"/>
              </w:rPr>
            </w:pPr>
            <w:r w:rsidRPr="00262B1C">
              <w:rPr>
                <w:bCs/>
                <w:sz w:val="24"/>
                <w:szCs w:val="24"/>
              </w:rPr>
              <w:t>2</w:t>
            </w:r>
          </w:p>
        </w:tc>
        <w:tc>
          <w:tcPr>
            <w:tcW w:w="1992" w:type="dxa"/>
            <w:vMerge/>
            <w:shd w:val="clear" w:color="auto" w:fill="FFFFFF"/>
            <w:vAlign w:val="center"/>
          </w:tcPr>
          <w:p w14:paraId="60E3E0BD" w14:textId="77777777" w:rsidR="0029402A" w:rsidRPr="00C55E58" w:rsidRDefault="0029402A" w:rsidP="00391D2F">
            <w:pPr>
              <w:ind w:left="100" w:right="71"/>
              <w:jc w:val="center"/>
              <w:rPr>
                <w:i/>
                <w:sz w:val="24"/>
                <w:szCs w:val="24"/>
              </w:rPr>
            </w:pPr>
          </w:p>
        </w:tc>
      </w:tr>
      <w:tr w:rsidR="0029402A" w:rsidRPr="00C55E58" w14:paraId="32D731C2" w14:textId="77777777" w:rsidTr="000569B7">
        <w:trPr>
          <w:trHeight w:val="561"/>
        </w:trPr>
        <w:tc>
          <w:tcPr>
            <w:tcW w:w="2804" w:type="dxa"/>
            <w:vMerge/>
            <w:shd w:val="clear" w:color="auto" w:fill="FFFFFF"/>
          </w:tcPr>
          <w:p w14:paraId="4482A513" w14:textId="77777777" w:rsidR="0029402A" w:rsidRPr="00C55E58" w:rsidRDefault="0029402A" w:rsidP="0029402A">
            <w:pPr>
              <w:ind w:left="100" w:right="71"/>
              <w:rPr>
                <w:sz w:val="24"/>
                <w:szCs w:val="24"/>
              </w:rPr>
            </w:pPr>
          </w:p>
        </w:tc>
        <w:tc>
          <w:tcPr>
            <w:tcW w:w="7838" w:type="dxa"/>
            <w:shd w:val="clear" w:color="auto" w:fill="FFFFFF"/>
          </w:tcPr>
          <w:p w14:paraId="6303A503" w14:textId="5EFD9382" w:rsidR="0029402A" w:rsidRPr="000569B7" w:rsidRDefault="0029402A" w:rsidP="000569B7">
            <w:pPr>
              <w:ind w:left="172"/>
              <w:jc w:val="both"/>
              <w:rPr>
                <w:sz w:val="24"/>
                <w:szCs w:val="24"/>
              </w:rPr>
            </w:pPr>
            <w:r w:rsidRPr="000569B7">
              <w:rPr>
                <w:sz w:val="24"/>
                <w:szCs w:val="24"/>
              </w:rPr>
              <w:t>Лабораторная работа № 2. Изучение основных этапов и критических стадий эмбрионального развития осетровых рыб</w:t>
            </w:r>
          </w:p>
        </w:tc>
        <w:tc>
          <w:tcPr>
            <w:tcW w:w="1984" w:type="dxa"/>
            <w:shd w:val="clear" w:color="auto" w:fill="FFFFFF"/>
          </w:tcPr>
          <w:p w14:paraId="1DDE5F80" w14:textId="60DBF1C6" w:rsidR="0029402A" w:rsidRPr="00391D2F" w:rsidRDefault="0029402A" w:rsidP="0029402A">
            <w:pPr>
              <w:ind w:left="100" w:right="71"/>
              <w:jc w:val="center"/>
              <w:rPr>
                <w:bCs/>
                <w:color w:val="0070C0"/>
                <w:sz w:val="24"/>
                <w:szCs w:val="24"/>
              </w:rPr>
            </w:pPr>
            <w:r w:rsidRPr="00A66B8E">
              <w:rPr>
                <w:bCs/>
                <w:sz w:val="24"/>
                <w:szCs w:val="24"/>
              </w:rPr>
              <w:t>2</w:t>
            </w:r>
          </w:p>
        </w:tc>
        <w:tc>
          <w:tcPr>
            <w:tcW w:w="1992" w:type="dxa"/>
            <w:vMerge/>
            <w:shd w:val="clear" w:color="auto" w:fill="FFFFFF"/>
            <w:vAlign w:val="center"/>
          </w:tcPr>
          <w:p w14:paraId="77026B31" w14:textId="77777777" w:rsidR="0029402A" w:rsidRPr="00C55E58" w:rsidRDefault="0029402A" w:rsidP="0029402A">
            <w:pPr>
              <w:ind w:left="100" w:right="71"/>
              <w:jc w:val="center"/>
              <w:rPr>
                <w:i/>
                <w:sz w:val="24"/>
                <w:szCs w:val="24"/>
              </w:rPr>
            </w:pPr>
          </w:p>
        </w:tc>
      </w:tr>
      <w:tr w:rsidR="000569B7" w:rsidRPr="00C55E58" w14:paraId="74EF2939" w14:textId="77777777" w:rsidTr="000569B7">
        <w:trPr>
          <w:trHeight w:val="279"/>
        </w:trPr>
        <w:tc>
          <w:tcPr>
            <w:tcW w:w="2804" w:type="dxa"/>
            <w:vMerge w:val="restart"/>
            <w:shd w:val="clear" w:color="auto" w:fill="FFFFFF"/>
          </w:tcPr>
          <w:p w14:paraId="08D5EEE9" w14:textId="1496429C" w:rsidR="000569B7" w:rsidRPr="0015749A" w:rsidRDefault="000569B7" w:rsidP="00B4535C">
            <w:pPr>
              <w:ind w:left="142" w:right="71"/>
              <w:rPr>
                <w:b/>
                <w:sz w:val="24"/>
                <w:szCs w:val="24"/>
              </w:rPr>
            </w:pPr>
            <w:r w:rsidRPr="00AD1755">
              <w:rPr>
                <w:b/>
                <w:bCs/>
                <w:sz w:val="24"/>
                <w:szCs w:val="24"/>
              </w:rPr>
              <w:t xml:space="preserve">Тема 2. </w:t>
            </w:r>
            <w:r w:rsidRPr="0015749A">
              <w:rPr>
                <w:b/>
                <w:sz w:val="24"/>
                <w:szCs w:val="24"/>
              </w:rPr>
              <w:t xml:space="preserve">Биологические особенности рыб </w:t>
            </w:r>
            <w:r w:rsidR="00963A57">
              <w:rPr>
                <w:b/>
                <w:sz w:val="24"/>
                <w:szCs w:val="24"/>
              </w:rPr>
              <w:br/>
            </w:r>
            <w:r w:rsidRPr="0015749A">
              <w:rPr>
                <w:b/>
                <w:sz w:val="24"/>
                <w:szCs w:val="24"/>
              </w:rPr>
              <w:t>в связи с их воспроизводством</w:t>
            </w:r>
          </w:p>
        </w:tc>
        <w:tc>
          <w:tcPr>
            <w:tcW w:w="7838" w:type="dxa"/>
            <w:shd w:val="clear" w:color="auto" w:fill="FFFFFF"/>
          </w:tcPr>
          <w:p w14:paraId="123B231C" w14:textId="77777777" w:rsidR="000569B7" w:rsidRPr="00C55E58" w:rsidRDefault="000569B7" w:rsidP="00391D2F">
            <w:pPr>
              <w:ind w:left="100" w:right="71"/>
              <w:jc w:val="both"/>
              <w:rPr>
                <w:b/>
                <w:sz w:val="24"/>
                <w:szCs w:val="24"/>
              </w:rPr>
            </w:pPr>
            <w:r w:rsidRPr="00C55E58">
              <w:rPr>
                <w:b/>
                <w:sz w:val="24"/>
                <w:szCs w:val="24"/>
              </w:rPr>
              <w:t>Содержание учебного материала</w:t>
            </w:r>
          </w:p>
        </w:tc>
        <w:tc>
          <w:tcPr>
            <w:tcW w:w="1984" w:type="dxa"/>
            <w:shd w:val="clear" w:color="auto" w:fill="FFFFFF"/>
          </w:tcPr>
          <w:p w14:paraId="01BEA113" w14:textId="61CCF72B" w:rsidR="000569B7" w:rsidRPr="00C55E58" w:rsidRDefault="00963A57" w:rsidP="00391D2F">
            <w:pPr>
              <w:ind w:left="100" w:right="71"/>
              <w:jc w:val="center"/>
              <w:rPr>
                <w:b/>
                <w:sz w:val="24"/>
                <w:szCs w:val="24"/>
              </w:rPr>
            </w:pPr>
            <w:r>
              <w:rPr>
                <w:b/>
                <w:sz w:val="24"/>
                <w:szCs w:val="24"/>
              </w:rPr>
              <w:t>9</w:t>
            </w:r>
            <w:r w:rsidR="000569B7">
              <w:rPr>
                <w:b/>
                <w:sz w:val="24"/>
                <w:szCs w:val="24"/>
              </w:rPr>
              <w:t>/8</w:t>
            </w:r>
          </w:p>
        </w:tc>
        <w:tc>
          <w:tcPr>
            <w:tcW w:w="1992" w:type="dxa"/>
            <w:vMerge w:val="restart"/>
            <w:shd w:val="clear" w:color="auto" w:fill="FFFFFF"/>
          </w:tcPr>
          <w:p w14:paraId="71A8A95B" w14:textId="77777777" w:rsidR="000569B7" w:rsidRDefault="000569B7" w:rsidP="00056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
              <w:jc w:val="both"/>
              <w:rPr>
                <w:sz w:val="24"/>
                <w:szCs w:val="24"/>
              </w:rPr>
            </w:pPr>
            <w:r w:rsidRPr="00BB448F">
              <w:rPr>
                <w:sz w:val="24"/>
                <w:szCs w:val="24"/>
              </w:rPr>
              <w:t>ОК 01</w:t>
            </w:r>
            <w:r>
              <w:rPr>
                <w:sz w:val="24"/>
                <w:szCs w:val="24"/>
              </w:rPr>
              <w:t>–</w:t>
            </w:r>
            <w:r w:rsidRPr="00BB448F">
              <w:rPr>
                <w:sz w:val="24"/>
                <w:szCs w:val="24"/>
              </w:rPr>
              <w:t xml:space="preserve">07, </w:t>
            </w:r>
          </w:p>
          <w:p w14:paraId="6E760197" w14:textId="77777777" w:rsidR="000569B7" w:rsidRDefault="000569B7" w:rsidP="000569B7">
            <w:pPr>
              <w:ind w:left="100" w:right="71"/>
              <w:rPr>
                <w:sz w:val="24"/>
                <w:szCs w:val="24"/>
              </w:rPr>
            </w:pPr>
            <w:r w:rsidRPr="00BB448F">
              <w:rPr>
                <w:sz w:val="24"/>
                <w:szCs w:val="24"/>
              </w:rPr>
              <w:t>ПК 1.1</w:t>
            </w:r>
            <w:r>
              <w:rPr>
                <w:sz w:val="24"/>
                <w:szCs w:val="24"/>
              </w:rPr>
              <w:t>–</w:t>
            </w:r>
            <w:r w:rsidRPr="00BB448F">
              <w:rPr>
                <w:sz w:val="24"/>
                <w:szCs w:val="24"/>
              </w:rPr>
              <w:t xml:space="preserve">1.4, </w:t>
            </w:r>
          </w:p>
          <w:p w14:paraId="4027EFAC" w14:textId="77777777" w:rsidR="000569B7" w:rsidRDefault="000569B7" w:rsidP="000569B7">
            <w:pPr>
              <w:ind w:left="100" w:right="71"/>
              <w:rPr>
                <w:sz w:val="24"/>
                <w:szCs w:val="24"/>
              </w:rPr>
            </w:pPr>
            <w:r w:rsidRPr="00BB448F">
              <w:rPr>
                <w:sz w:val="24"/>
                <w:szCs w:val="24"/>
              </w:rPr>
              <w:t>ПК 2.1</w:t>
            </w:r>
            <w:r>
              <w:rPr>
                <w:sz w:val="24"/>
                <w:szCs w:val="24"/>
              </w:rPr>
              <w:t>–</w:t>
            </w:r>
            <w:r w:rsidRPr="00BB448F">
              <w:rPr>
                <w:sz w:val="24"/>
                <w:szCs w:val="24"/>
              </w:rPr>
              <w:t xml:space="preserve">2.5, </w:t>
            </w:r>
          </w:p>
          <w:p w14:paraId="403CBB6D" w14:textId="57227007" w:rsidR="000569B7" w:rsidRPr="00C55E58" w:rsidRDefault="000569B7" w:rsidP="000569B7">
            <w:pPr>
              <w:ind w:left="100" w:right="71"/>
              <w:rPr>
                <w:i/>
                <w:sz w:val="24"/>
                <w:szCs w:val="24"/>
              </w:rPr>
            </w:pPr>
            <w:r w:rsidRPr="00BB448F">
              <w:rPr>
                <w:sz w:val="24"/>
                <w:szCs w:val="24"/>
              </w:rPr>
              <w:t>ПК 3.1</w:t>
            </w:r>
            <w:r>
              <w:rPr>
                <w:sz w:val="24"/>
                <w:szCs w:val="24"/>
              </w:rPr>
              <w:t>–</w:t>
            </w:r>
            <w:r w:rsidRPr="00BB448F">
              <w:rPr>
                <w:sz w:val="24"/>
                <w:szCs w:val="24"/>
              </w:rPr>
              <w:t>3.4</w:t>
            </w:r>
          </w:p>
        </w:tc>
      </w:tr>
      <w:tr w:rsidR="000569B7" w:rsidRPr="00C55E58" w14:paraId="1953A5A1" w14:textId="77777777" w:rsidTr="000569B7">
        <w:trPr>
          <w:trHeight w:val="1119"/>
        </w:trPr>
        <w:tc>
          <w:tcPr>
            <w:tcW w:w="2804" w:type="dxa"/>
            <w:vMerge/>
            <w:shd w:val="clear" w:color="auto" w:fill="FFFFFF"/>
          </w:tcPr>
          <w:p w14:paraId="160D6DBD" w14:textId="77777777" w:rsidR="000569B7" w:rsidRPr="00C55E58" w:rsidRDefault="000569B7" w:rsidP="00391D2F">
            <w:pPr>
              <w:ind w:left="100" w:right="71"/>
              <w:rPr>
                <w:sz w:val="24"/>
                <w:szCs w:val="24"/>
              </w:rPr>
            </w:pPr>
          </w:p>
        </w:tc>
        <w:tc>
          <w:tcPr>
            <w:tcW w:w="7838" w:type="dxa"/>
            <w:shd w:val="clear" w:color="auto" w:fill="FFFFFF"/>
          </w:tcPr>
          <w:p w14:paraId="1C37B338" w14:textId="6846DA42" w:rsidR="000569B7" w:rsidRPr="00262B1C" w:rsidRDefault="000569B7" w:rsidP="000569B7">
            <w:pPr>
              <w:ind w:left="172" w:firstLine="30"/>
              <w:jc w:val="both"/>
              <w:rPr>
                <w:sz w:val="24"/>
                <w:szCs w:val="24"/>
              </w:rPr>
            </w:pPr>
            <w:r w:rsidRPr="00262B1C">
              <w:rPr>
                <w:sz w:val="24"/>
                <w:szCs w:val="24"/>
              </w:rPr>
              <w:t>Периоды развития и роль факторов внешней среды в онтогенезе рыб. Критических периодов развития рыб. Выживание рыб на отдельных этапах развития. Промысловый возврат, биологическое вы</w:t>
            </w:r>
            <w:r>
              <w:rPr>
                <w:sz w:val="24"/>
                <w:szCs w:val="24"/>
              </w:rPr>
              <w:t>живание, рыбоводный коэффициент</w:t>
            </w:r>
          </w:p>
        </w:tc>
        <w:tc>
          <w:tcPr>
            <w:tcW w:w="1984" w:type="dxa"/>
            <w:shd w:val="clear" w:color="auto" w:fill="FFFFFF"/>
          </w:tcPr>
          <w:p w14:paraId="1FE330BB" w14:textId="274C2D36" w:rsidR="000569B7" w:rsidRPr="00C55E58" w:rsidRDefault="00963A57" w:rsidP="00963A57">
            <w:pPr>
              <w:ind w:left="100" w:right="71"/>
              <w:jc w:val="center"/>
              <w:rPr>
                <w:sz w:val="24"/>
                <w:szCs w:val="24"/>
              </w:rPr>
            </w:pPr>
            <w:r>
              <w:rPr>
                <w:sz w:val="24"/>
                <w:szCs w:val="24"/>
              </w:rPr>
              <w:t>1</w:t>
            </w:r>
          </w:p>
        </w:tc>
        <w:tc>
          <w:tcPr>
            <w:tcW w:w="1992" w:type="dxa"/>
            <w:vMerge/>
            <w:shd w:val="clear" w:color="auto" w:fill="FFFFFF"/>
          </w:tcPr>
          <w:p w14:paraId="69D1310D" w14:textId="77777777" w:rsidR="000569B7" w:rsidRPr="00C55E58" w:rsidRDefault="000569B7" w:rsidP="00391D2F">
            <w:pPr>
              <w:ind w:left="100" w:right="71"/>
              <w:jc w:val="center"/>
              <w:rPr>
                <w:i/>
                <w:sz w:val="24"/>
                <w:szCs w:val="24"/>
              </w:rPr>
            </w:pPr>
          </w:p>
        </w:tc>
      </w:tr>
      <w:tr w:rsidR="000569B7" w:rsidRPr="00C55E58" w14:paraId="422C305B" w14:textId="77777777" w:rsidTr="000569B7">
        <w:trPr>
          <w:trHeight w:val="284"/>
        </w:trPr>
        <w:tc>
          <w:tcPr>
            <w:tcW w:w="2804" w:type="dxa"/>
            <w:vMerge/>
            <w:shd w:val="clear" w:color="auto" w:fill="FFFFFF"/>
          </w:tcPr>
          <w:p w14:paraId="477EDA3C" w14:textId="77777777" w:rsidR="000569B7" w:rsidRPr="00C55E58" w:rsidRDefault="000569B7" w:rsidP="00391D2F">
            <w:pPr>
              <w:ind w:left="100" w:right="71"/>
              <w:rPr>
                <w:sz w:val="24"/>
                <w:szCs w:val="24"/>
              </w:rPr>
            </w:pPr>
          </w:p>
        </w:tc>
        <w:tc>
          <w:tcPr>
            <w:tcW w:w="7838" w:type="dxa"/>
            <w:shd w:val="clear" w:color="auto" w:fill="FFFFFF"/>
          </w:tcPr>
          <w:p w14:paraId="68870E48" w14:textId="1E0249BB" w:rsidR="000569B7" w:rsidRPr="00262B1C" w:rsidRDefault="000569B7" w:rsidP="000569B7">
            <w:pPr>
              <w:ind w:left="100" w:right="71"/>
              <w:jc w:val="both"/>
              <w:rPr>
                <w:b/>
                <w:sz w:val="24"/>
                <w:szCs w:val="24"/>
              </w:rPr>
            </w:pPr>
            <w:r w:rsidRPr="00262B1C">
              <w:rPr>
                <w:sz w:val="24"/>
                <w:szCs w:val="24"/>
              </w:rPr>
              <w:t xml:space="preserve"> </w:t>
            </w:r>
            <w:r w:rsidRPr="00262B1C">
              <w:rPr>
                <w:b/>
                <w:bCs/>
                <w:sz w:val="24"/>
                <w:szCs w:val="24"/>
              </w:rPr>
              <w:t xml:space="preserve">В том </w:t>
            </w:r>
            <w:r w:rsidRPr="00DC6DC0">
              <w:rPr>
                <w:b/>
                <w:bCs/>
                <w:sz w:val="24"/>
                <w:szCs w:val="24"/>
              </w:rPr>
              <w:t>числе лабораторных работ</w:t>
            </w:r>
          </w:p>
        </w:tc>
        <w:tc>
          <w:tcPr>
            <w:tcW w:w="1984" w:type="dxa"/>
            <w:shd w:val="clear" w:color="auto" w:fill="FFFFFF"/>
          </w:tcPr>
          <w:p w14:paraId="203BBBDF" w14:textId="6AE4A311" w:rsidR="000569B7" w:rsidRPr="000569B7" w:rsidRDefault="000569B7" w:rsidP="00391D2F">
            <w:pPr>
              <w:ind w:left="100" w:right="71"/>
              <w:jc w:val="center"/>
              <w:rPr>
                <w:b/>
                <w:sz w:val="24"/>
                <w:szCs w:val="24"/>
              </w:rPr>
            </w:pPr>
            <w:r w:rsidRPr="000569B7">
              <w:rPr>
                <w:b/>
                <w:sz w:val="24"/>
                <w:szCs w:val="24"/>
              </w:rPr>
              <w:t>8</w:t>
            </w:r>
          </w:p>
        </w:tc>
        <w:tc>
          <w:tcPr>
            <w:tcW w:w="1992" w:type="dxa"/>
            <w:vMerge/>
            <w:shd w:val="clear" w:color="auto" w:fill="FFFFFF"/>
            <w:vAlign w:val="center"/>
          </w:tcPr>
          <w:p w14:paraId="2EA31A14" w14:textId="77777777" w:rsidR="000569B7" w:rsidRPr="00C55E58" w:rsidRDefault="000569B7" w:rsidP="00391D2F">
            <w:pPr>
              <w:ind w:left="100" w:right="71"/>
              <w:rPr>
                <w:i/>
                <w:sz w:val="24"/>
                <w:szCs w:val="24"/>
              </w:rPr>
            </w:pPr>
          </w:p>
        </w:tc>
      </w:tr>
      <w:tr w:rsidR="000569B7" w:rsidRPr="00C55E58" w14:paraId="5FD0096B" w14:textId="77777777" w:rsidTr="000569B7">
        <w:trPr>
          <w:trHeight w:val="277"/>
        </w:trPr>
        <w:tc>
          <w:tcPr>
            <w:tcW w:w="2804" w:type="dxa"/>
            <w:vMerge/>
            <w:shd w:val="clear" w:color="auto" w:fill="FFFFFF"/>
          </w:tcPr>
          <w:p w14:paraId="2BA06A9C" w14:textId="77777777" w:rsidR="000569B7" w:rsidRPr="00C55E58" w:rsidRDefault="000569B7" w:rsidP="00391D2F">
            <w:pPr>
              <w:ind w:left="100" w:right="71"/>
              <w:rPr>
                <w:sz w:val="24"/>
                <w:szCs w:val="24"/>
              </w:rPr>
            </w:pPr>
          </w:p>
        </w:tc>
        <w:tc>
          <w:tcPr>
            <w:tcW w:w="7838" w:type="dxa"/>
            <w:shd w:val="clear" w:color="auto" w:fill="FFFFFF"/>
          </w:tcPr>
          <w:p w14:paraId="4426B35F" w14:textId="6C36B6D7" w:rsidR="000569B7" w:rsidRPr="000569B7" w:rsidRDefault="000569B7" w:rsidP="000569B7">
            <w:pPr>
              <w:ind w:firstLine="172"/>
              <w:jc w:val="both"/>
              <w:rPr>
                <w:sz w:val="24"/>
                <w:szCs w:val="24"/>
              </w:rPr>
            </w:pPr>
            <w:r w:rsidRPr="000569B7">
              <w:rPr>
                <w:sz w:val="24"/>
                <w:szCs w:val="24"/>
              </w:rPr>
              <w:t>Лабораторная работа № 3. Изучение основных этапов и критических стадий эмбрионального развития лососевых рыб</w:t>
            </w:r>
          </w:p>
        </w:tc>
        <w:tc>
          <w:tcPr>
            <w:tcW w:w="1984" w:type="dxa"/>
            <w:shd w:val="clear" w:color="auto" w:fill="FFFFFF"/>
          </w:tcPr>
          <w:p w14:paraId="1BBC0F0B" w14:textId="54D09BAF" w:rsidR="000569B7" w:rsidRDefault="000569B7" w:rsidP="00391D2F">
            <w:pPr>
              <w:ind w:left="100" w:right="71"/>
              <w:jc w:val="center"/>
              <w:rPr>
                <w:sz w:val="24"/>
                <w:szCs w:val="24"/>
              </w:rPr>
            </w:pPr>
            <w:r>
              <w:rPr>
                <w:sz w:val="24"/>
                <w:szCs w:val="24"/>
              </w:rPr>
              <w:t>2</w:t>
            </w:r>
          </w:p>
        </w:tc>
        <w:tc>
          <w:tcPr>
            <w:tcW w:w="1992" w:type="dxa"/>
            <w:vMerge/>
            <w:shd w:val="clear" w:color="auto" w:fill="FFFFFF"/>
            <w:vAlign w:val="center"/>
          </w:tcPr>
          <w:p w14:paraId="1899D012" w14:textId="77777777" w:rsidR="000569B7" w:rsidRPr="00C55E58" w:rsidRDefault="000569B7" w:rsidP="00391D2F">
            <w:pPr>
              <w:ind w:left="100" w:right="71"/>
              <w:rPr>
                <w:i/>
                <w:sz w:val="24"/>
                <w:szCs w:val="24"/>
              </w:rPr>
            </w:pPr>
          </w:p>
        </w:tc>
      </w:tr>
      <w:tr w:rsidR="000569B7" w:rsidRPr="00C55E58" w14:paraId="6B3EBC80" w14:textId="77777777" w:rsidTr="000569B7">
        <w:trPr>
          <w:trHeight w:val="315"/>
        </w:trPr>
        <w:tc>
          <w:tcPr>
            <w:tcW w:w="2804" w:type="dxa"/>
            <w:vMerge/>
            <w:shd w:val="clear" w:color="auto" w:fill="FFFFFF"/>
          </w:tcPr>
          <w:p w14:paraId="2301FE3A" w14:textId="77777777" w:rsidR="000569B7" w:rsidRPr="00C55E58" w:rsidRDefault="000569B7" w:rsidP="00391D2F">
            <w:pPr>
              <w:ind w:left="100" w:right="71"/>
              <w:rPr>
                <w:sz w:val="24"/>
                <w:szCs w:val="24"/>
              </w:rPr>
            </w:pPr>
          </w:p>
        </w:tc>
        <w:tc>
          <w:tcPr>
            <w:tcW w:w="7838" w:type="dxa"/>
            <w:shd w:val="clear" w:color="auto" w:fill="FFFFFF"/>
          </w:tcPr>
          <w:p w14:paraId="1E82AF0B" w14:textId="140C50EE" w:rsidR="000569B7" w:rsidRPr="000569B7" w:rsidRDefault="000569B7" w:rsidP="0093538E">
            <w:pPr>
              <w:ind w:left="100" w:right="71"/>
              <w:jc w:val="both"/>
              <w:rPr>
                <w:sz w:val="24"/>
                <w:szCs w:val="24"/>
              </w:rPr>
            </w:pPr>
            <w:r w:rsidRPr="000569B7">
              <w:rPr>
                <w:sz w:val="24"/>
                <w:szCs w:val="24"/>
              </w:rPr>
              <w:t>Лабораторная работа № 4. Изучить особенности эмбрионального периода растительноядных рыб</w:t>
            </w:r>
          </w:p>
        </w:tc>
        <w:tc>
          <w:tcPr>
            <w:tcW w:w="1984" w:type="dxa"/>
            <w:shd w:val="clear" w:color="auto" w:fill="FFFFFF"/>
          </w:tcPr>
          <w:p w14:paraId="168206C6" w14:textId="2D4B0C1C" w:rsidR="000569B7" w:rsidRPr="00C55E58" w:rsidRDefault="000569B7" w:rsidP="00391D2F">
            <w:pPr>
              <w:ind w:left="100" w:right="71"/>
              <w:jc w:val="center"/>
              <w:rPr>
                <w:sz w:val="24"/>
                <w:szCs w:val="24"/>
              </w:rPr>
            </w:pPr>
            <w:r>
              <w:rPr>
                <w:sz w:val="24"/>
                <w:szCs w:val="24"/>
              </w:rPr>
              <w:t>2</w:t>
            </w:r>
          </w:p>
        </w:tc>
        <w:tc>
          <w:tcPr>
            <w:tcW w:w="1992" w:type="dxa"/>
            <w:vMerge/>
            <w:shd w:val="clear" w:color="auto" w:fill="FFFFFF"/>
            <w:vAlign w:val="center"/>
          </w:tcPr>
          <w:p w14:paraId="154AA23D" w14:textId="77777777" w:rsidR="000569B7" w:rsidRPr="00C55E58" w:rsidRDefault="000569B7" w:rsidP="00391D2F">
            <w:pPr>
              <w:ind w:left="100" w:right="71"/>
              <w:rPr>
                <w:i/>
                <w:sz w:val="24"/>
                <w:szCs w:val="24"/>
              </w:rPr>
            </w:pPr>
          </w:p>
        </w:tc>
      </w:tr>
      <w:tr w:rsidR="000569B7" w:rsidRPr="00C55E58" w14:paraId="0A9ACD90" w14:textId="77777777" w:rsidTr="000569B7">
        <w:trPr>
          <w:trHeight w:val="225"/>
        </w:trPr>
        <w:tc>
          <w:tcPr>
            <w:tcW w:w="2804" w:type="dxa"/>
            <w:vMerge/>
            <w:shd w:val="clear" w:color="auto" w:fill="FFFFFF"/>
          </w:tcPr>
          <w:p w14:paraId="6C04DBF4" w14:textId="77777777" w:rsidR="000569B7" w:rsidRPr="00C55E58" w:rsidRDefault="000569B7" w:rsidP="00391D2F">
            <w:pPr>
              <w:ind w:left="100" w:right="71"/>
              <w:rPr>
                <w:sz w:val="24"/>
                <w:szCs w:val="24"/>
              </w:rPr>
            </w:pPr>
          </w:p>
        </w:tc>
        <w:tc>
          <w:tcPr>
            <w:tcW w:w="7838" w:type="dxa"/>
            <w:shd w:val="clear" w:color="auto" w:fill="FFFFFF"/>
          </w:tcPr>
          <w:p w14:paraId="11770B77" w14:textId="0CF5708D" w:rsidR="000569B7" w:rsidRPr="000569B7" w:rsidRDefault="000569B7" w:rsidP="0093538E">
            <w:pPr>
              <w:ind w:left="100" w:right="71"/>
              <w:jc w:val="both"/>
              <w:rPr>
                <w:sz w:val="24"/>
                <w:szCs w:val="24"/>
              </w:rPr>
            </w:pPr>
            <w:r w:rsidRPr="000569B7">
              <w:rPr>
                <w:sz w:val="24"/>
                <w:szCs w:val="24"/>
              </w:rPr>
              <w:t xml:space="preserve">Лабораторная работа № 5. Изучить особенности </w:t>
            </w:r>
            <w:proofErr w:type="spellStart"/>
            <w:r w:rsidRPr="000569B7">
              <w:rPr>
                <w:sz w:val="24"/>
                <w:szCs w:val="24"/>
              </w:rPr>
              <w:t>предличиночного</w:t>
            </w:r>
            <w:proofErr w:type="spellEnd"/>
            <w:r w:rsidRPr="000569B7">
              <w:rPr>
                <w:sz w:val="24"/>
                <w:szCs w:val="24"/>
              </w:rPr>
              <w:t>, личиночного и малькового периодов растительноядных рыб</w:t>
            </w:r>
          </w:p>
        </w:tc>
        <w:tc>
          <w:tcPr>
            <w:tcW w:w="1984" w:type="dxa"/>
            <w:shd w:val="clear" w:color="auto" w:fill="FFFFFF"/>
          </w:tcPr>
          <w:p w14:paraId="1EFF9665" w14:textId="37C00FC8" w:rsidR="000569B7" w:rsidRPr="00C55E58" w:rsidRDefault="000569B7" w:rsidP="00391D2F">
            <w:pPr>
              <w:ind w:left="100" w:right="71"/>
              <w:jc w:val="center"/>
              <w:rPr>
                <w:sz w:val="24"/>
                <w:szCs w:val="24"/>
              </w:rPr>
            </w:pPr>
            <w:r>
              <w:rPr>
                <w:sz w:val="24"/>
                <w:szCs w:val="24"/>
              </w:rPr>
              <w:t>2</w:t>
            </w:r>
          </w:p>
        </w:tc>
        <w:tc>
          <w:tcPr>
            <w:tcW w:w="1992" w:type="dxa"/>
            <w:vMerge/>
            <w:shd w:val="clear" w:color="auto" w:fill="FFFFFF"/>
            <w:vAlign w:val="center"/>
          </w:tcPr>
          <w:p w14:paraId="4E396314" w14:textId="77777777" w:rsidR="000569B7" w:rsidRPr="00C55E58" w:rsidRDefault="000569B7" w:rsidP="00391D2F">
            <w:pPr>
              <w:ind w:left="100" w:right="71"/>
              <w:rPr>
                <w:i/>
                <w:sz w:val="24"/>
                <w:szCs w:val="24"/>
              </w:rPr>
            </w:pPr>
          </w:p>
        </w:tc>
      </w:tr>
      <w:tr w:rsidR="000569B7" w:rsidRPr="00C55E58" w14:paraId="54463C51" w14:textId="77777777" w:rsidTr="000569B7">
        <w:trPr>
          <w:trHeight w:val="270"/>
        </w:trPr>
        <w:tc>
          <w:tcPr>
            <w:tcW w:w="2804" w:type="dxa"/>
            <w:vMerge/>
            <w:shd w:val="clear" w:color="auto" w:fill="FFFFFF"/>
          </w:tcPr>
          <w:p w14:paraId="36C80D11" w14:textId="77777777" w:rsidR="000569B7" w:rsidRPr="00C55E58" w:rsidRDefault="000569B7" w:rsidP="00391D2F">
            <w:pPr>
              <w:ind w:left="100" w:right="71"/>
              <w:rPr>
                <w:sz w:val="24"/>
                <w:szCs w:val="24"/>
              </w:rPr>
            </w:pPr>
          </w:p>
        </w:tc>
        <w:tc>
          <w:tcPr>
            <w:tcW w:w="7838" w:type="dxa"/>
            <w:shd w:val="clear" w:color="auto" w:fill="FFFFFF"/>
          </w:tcPr>
          <w:p w14:paraId="33AA1546" w14:textId="76E624CA" w:rsidR="000569B7" w:rsidRPr="000569B7" w:rsidRDefault="000569B7" w:rsidP="0093538E">
            <w:pPr>
              <w:ind w:left="100" w:right="71"/>
              <w:jc w:val="both"/>
              <w:rPr>
                <w:sz w:val="24"/>
                <w:szCs w:val="24"/>
              </w:rPr>
            </w:pPr>
            <w:r w:rsidRPr="000569B7">
              <w:rPr>
                <w:sz w:val="24"/>
                <w:szCs w:val="24"/>
              </w:rPr>
              <w:t>Лабораторная работа № 6. Изучить особенности эмбрионального периода карповых рыб</w:t>
            </w:r>
          </w:p>
        </w:tc>
        <w:tc>
          <w:tcPr>
            <w:tcW w:w="1984" w:type="dxa"/>
            <w:shd w:val="clear" w:color="auto" w:fill="FFFFFF"/>
          </w:tcPr>
          <w:p w14:paraId="1EFEFEF1" w14:textId="0D67AF2E" w:rsidR="000569B7" w:rsidRPr="00C55E58" w:rsidRDefault="000569B7" w:rsidP="00391D2F">
            <w:pPr>
              <w:ind w:left="100" w:right="71"/>
              <w:jc w:val="center"/>
              <w:rPr>
                <w:sz w:val="24"/>
                <w:szCs w:val="24"/>
              </w:rPr>
            </w:pPr>
            <w:r>
              <w:rPr>
                <w:sz w:val="24"/>
                <w:szCs w:val="24"/>
              </w:rPr>
              <w:t>2</w:t>
            </w:r>
          </w:p>
        </w:tc>
        <w:tc>
          <w:tcPr>
            <w:tcW w:w="1992" w:type="dxa"/>
            <w:vMerge/>
            <w:shd w:val="clear" w:color="auto" w:fill="FFFFFF"/>
            <w:vAlign w:val="center"/>
          </w:tcPr>
          <w:p w14:paraId="3787153B" w14:textId="77777777" w:rsidR="000569B7" w:rsidRPr="00C55E58" w:rsidRDefault="000569B7" w:rsidP="00391D2F">
            <w:pPr>
              <w:ind w:left="100" w:right="71"/>
              <w:rPr>
                <w:i/>
                <w:sz w:val="24"/>
                <w:szCs w:val="24"/>
              </w:rPr>
            </w:pPr>
          </w:p>
        </w:tc>
      </w:tr>
      <w:tr w:rsidR="00262B1C" w:rsidRPr="00C55E58" w14:paraId="56712D69" w14:textId="77777777" w:rsidTr="000569B7">
        <w:trPr>
          <w:trHeight w:val="20"/>
        </w:trPr>
        <w:tc>
          <w:tcPr>
            <w:tcW w:w="2804" w:type="dxa"/>
            <w:vMerge w:val="restart"/>
            <w:shd w:val="clear" w:color="auto" w:fill="FFFFFF"/>
          </w:tcPr>
          <w:p w14:paraId="019EE02E" w14:textId="06FEF0BB" w:rsidR="00262B1C" w:rsidRPr="00B4535C" w:rsidRDefault="00B4535C" w:rsidP="00B4535C">
            <w:pPr>
              <w:ind w:left="142" w:right="71"/>
              <w:rPr>
                <w:b/>
                <w:sz w:val="24"/>
                <w:szCs w:val="24"/>
              </w:rPr>
            </w:pPr>
            <w:r w:rsidRPr="00AD1755">
              <w:rPr>
                <w:b/>
                <w:bCs/>
                <w:sz w:val="24"/>
                <w:szCs w:val="24"/>
              </w:rPr>
              <w:t xml:space="preserve">Тема </w:t>
            </w:r>
            <w:r>
              <w:rPr>
                <w:b/>
                <w:bCs/>
                <w:sz w:val="24"/>
                <w:szCs w:val="24"/>
              </w:rPr>
              <w:t>3</w:t>
            </w:r>
            <w:r w:rsidRPr="00AD1755">
              <w:rPr>
                <w:b/>
                <w:bCs/>
                <w:sz w:val="24"/>
                <w:szCs w:val="24"/>
              </w:rPr>
              <w:t xml:space="preserve">. </w:t>
            </w:r>
            <w:r w:rsidR="00262B1C" w:rsidRPr="00B4535C">
              <w:rPr>
                <w:b/>
                <w:sz w:val="24"/>
                <w:szCs w:val="24"/>
              </w:rPr>
              <w:t xml:space="preserve">Биологические основы управления половыми циклами рыб </w:t>
            </w:r>
          </w:p>
        </w:tc>
        <w:tc>
          <w:tcPr>
            <w:tcW w:w="7838" w:type="dxa"/>
            <w:shd w:val="clear" w:color="auto" w:fill="FFFFFF"/>
          </w:tcPr>
          <w:p w14:paraId="470AF6D6" w14:textId="77777777" w:rsidR="00262B1C" w:rsidRPr="00C55E58" w:rsidRDefault="00262B1C" w:rsidP="00391D2F">
            <w:pPr>
              <w:ind w:left="100" w:right="71"/>
              <w:jc w:val="both"/>
              <w:rPr>
                <w:b/>
                <w:sz w:val="24"/>
                <w:szCs w:val="24"/>
              </w:rPr>
            </w:pPr>
            <w:r w:rsidRPr="00C55E58">
              <w:rPr>
                <w:b/>
                <w:sz w:val="24"/>
                <w:szCs w:val="24"/>
              </w:rPr>
              <w:t>Содержание учебного материала</w:t>
            </w:r>
          </w:p>
        </w:tc>
        <w:tc>
          <w:tcPr>
            <w:tcW w:w="1984" w:type="dxa"/>
            <w:shd w:val="clear" w:color="auto" w:fill="FFFFFF"/>
          </w:tcPr>
          <w:p w14:paraId="0AAC5D71" w14:textId="09CB091A" w:rsidR="00262B1C" w:rsidRPr="00C55E58" w:rsidRDefault="00963A57" w:rsidP="00391D2F">
            <w:pPr>
              <w:ind w:left="100" w:right="71"/>
              <w:jc w:val="center"/>
              <w:rPr>
                <w:b/>
                <w:sz w:val="24"/>
                <w:szCs w:val="24"/>
              </w:rPr>
            </w:pPr>
            <w:r>
              <w:rPr>
                <w:b/>
                <w:sz w:val="24"/>
                <w:szCs w:val="24"/>
              </w:rPr>
              <w:t>3</w:t>
            </w:r>
          </w:p>
        </w:tc>
        <w:tc>
          <w:tcPr>
            <w:tcW w:w="1992" w:type="dxa"/>
            <w:vMerge w:val="restart"/>
            <w:shd w:val="clear" w:color="auto" w:fill="FFFFFF"/>
          </w:tcPr>
          <w:p w14:paraId="7F6C281B" w14:textId="77777777" w:rsidR="000569B7" w:rsidRDefault="000569B7" w:rsidP="00056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
              <w:jc w:val="both"/>
              <w:rPr>
                <w:sz w:val="24"/>
                <w:szCs w:val="24"/>
              </w:rPr>
            </w:pPr>
            <w:r w:rsidRPr="00BB448F">
              <w:rPr>
                <w:sz w:val="24"/>
                <w:szCs w:val="24"/>
              </w:rPr>
              <w:t>ОК 01</w:t>
            </w:r>
            <w:r>
              <w:rPr>
                <w:sz w:val="24"/>
                <w:szCs w:val="24"/>
              </w:rPr>
              <w:t>–</w:t>
            </w:r>
            <w:r w:rsidRPr="00BB448F">
              <w:rPr>
                <w:sz w:val="24"/>
                <w:szCs w:val="24"/>
              </w:rPr>
              <w:t xml:space="preserve">07, </w:t>
            </w:r>
          </w:p>
          <w:p w14:paraId="734B8EB0" w14:textId="77777777" w:rsidR="000569B7" w:rsidRDefault="000569B7" w:rsidP="000569B7">
            <w:pPr>
              <w:ind w:left="100" w:right="71"/>
              <w:rPr>
                <w:sz w:val="24"/>
                <w:szCs w:val="24"/>
              </w:rPr>
            </w:pPr>
            <w:r w:rsidRPr="00BB448F">
              <w:rPr>
                <w:sz w:val="24"/>
                <w:szCs w:val="24"/>
              </w:rPr>
              <w:t>ПК 1.1</w:t>
            </w:r>
            <w:r>
              <w:rPr>
                <w:sz w:val="24"/>
                <w:szCs w:val="24"/>
              </w:rPr>
              <w:t>–</w:t>
            </w:r>
            <w:r w:rsidRPr="00BB448F">
              <w:rPr>
                <w:sz w:val="24"/>
                <w:szCs w:val="24"/>
              </w:rPr>
              <w:t xml:space="preserve">1.4, </w:t>
            </w:r>
          </w:p>
          <w:p w14:paraId="34ADF1F2" w14:textId="77777777" w:rsidR="000569B7" w:rsidRDefault="000569B7" w:rsidP="000569B7">
            <w:pPr>
              <w:ind w:left="100" w:right="71"/>
              <w:rPr>
                <w:sz w:val="24"/>
                <w:szCs w:val="24"/>
              </w:rPr>
            </w:pPr>
            <w:r w:rsidRPr="00BB448F">
              <w:rPr>
                <w:sz w:val="24"/>
                <w:szCs w:val="24"/>
              </w:rPr>
              <w:t>ПК 2.1</w:t>
            </w:r>
            <w:r>
              <w:rPr>
                <w:sz w:val="24"/>
                <w:szCs w:val="24"/>
              </w:rPr>
              <w:t>–</w:t>
            </w:r>
            <w:r w:rsidRPr="00BB448F">
              <w:rPr>
                <w:sz w:val="24"/>
                <w:szCs w:val="24"/>
              </w:rPr>
              <w:t xml:space="preserve">2.5, </w:t>
            </w:r>
          </w:p>
          <w:p w14:paraId="0527799D" w14:textId="10279C12" w:rsidR="00262B1C" w:rsidRPr="00C55E58" w:rsidRDefault="000569B7" w:rsidP="000569B7">
            <w:pPr>
              <w:ind w:left="100" w:right="71"/>
              <w:rPr>
                <w:i/>
                <w:sz w:val="24"/>
                <w:szCs w:val="24"/>
              </w:rPr>
            </w:pPr>
            <w:r w:rsidRPr="00BB448F">
              <w:rPr>
                <w:sz w:val="24"/>
                <w:szCs w:val="24"/>
              </w:rPr>
              <w:t>ПК 3.1</w:t>
            </w:r>
            <w:r>
              <w:rPr>
                <w:sz w:val="24"/>
                <w:szCs w:val="24"/>
              </w:rPr>
              <w:t>–</w:t>
            </w:r>
            <w:r w:rsidRPr="00BB448F">
              <w:rPr>
                <w:sz w:val="24"/>
                <w:szCs w:val="24"/>
              </w:rPr>
              <w:t>3.4</w:t>
            </w:r>
          </w:p>
        </w:tc>
      </w:tr>
      <w:tr w:rsidR="00262B1C" w:rsidRPr="00C55E58" w14:paraId="304517DD" w14:textId="77777777" w:rsidTr="000569B7">
        <w:trPr>
          <w:trHeight w:val="1996"/>
        </w:trPr>
        <w:tc>
          <w:tcPr>
            <w:tcW w:w="2804" w:type="dxa"/>
            <w:vMerge/>
            <w:tcBorders>
              <w:bottom w:val="single" w:sz="4" w:space="0" w:color="auto"/>
            </w:tcBorders>
            <w:shd w:val="clear" w:color="auto" w:fill="FFFFFF"/>
          </w:tcPr>
          <w:p w14:paraId="4EE809E2" w14:textId="77777777" w:rsidR="00262B1C" w:rsidRPr="00C55E58" w:rsidRDefault="00262B1C" w:rsidP="00391D2F">
            <w:pPr>
              <w:ind w:left="100" w:right="71"/>
              <w:rPr>
                <w:sz w:val="24"/>
                <w:szCs w:val="24"/>
              </w:rPr>
            </w:pPr>
          </w:p>
        </w:tc>
        <w:tc>
          <w:tcPr>
            <w:tcW w:w="7838" w:type="dxa"/>
            <w:tcBorders>
              <w:bottom w:val="single" w:sz="4" w:space="0" w:color="auto"/>
            </w:tcBorders>
            <w:shd w:val="clear" w:color="auto" w:fill="FFFFFF"/>
          </w:tcPr>
          <w:p w14:paraId="6421BB7B" w14:textId="114A3935" w:rsidR="00262B1C" w:rsidRPr="00C55E58" w:rsidRDefault="00262B1C" w:rsidP="00596220">
            <w:pPr>
              <w:ind w:left="100" w:right="71"/>
              <w:jc w:val="both"/>
              <w:rPr>
                <w:b/>
                <w:sz w:val="24"/>
                <w:szCs w:val="24"/>
              </w:rPr>
            </w:pPr>
            <w:r w:rsidRPr="008F4E70">
              <w:rPr>
                <w:sz w:val="24"/>
                <w:szCs w:val="24"/>
              </w:rPr>
              <w:t>Эколого-физиологические основы управления половыми циклами рыб при искусственном</w:t>
            </w:r>
            <w:r>
              <w:rPr>
                <w:sz w:val="24"/>
                <w:szCs w:val="24"/>
              </w:rPr>
              <w:t xml:space="preserve"> </w:t>
            </w:r>
            <w:r w:rsidRPr="008F4E70">
              <w:rPr>
                <w:sz w:val="24"/>
                <w:szCs w:val="24"/>
              </w:rPr>
              <w:t>воспроизводстве.  Метод гипофизарных инъекц</w:t>
            </w:r>
            <w:r>
              <w:rPr>
                <w:sz w:val="24"/>
                <w:szCs w:val="24"/>
              </w:rPr>
              <w:t xml:space="preserve">ий. </w:t>
            </w:r>
            <w:r w:rsidRPr="008F4E70">
              <w:rPr>
                <w:sz w:val="24"/>
                <w:szCs w:val="24"/>
              </w:rPr>
              <w:t>Гормональная регуляция репродуктивной функции рыб.  Гормональные препараты теплокровных животных и другие химические</w:t>
            </w:r>
            <w:r>
              <w:rPr>
                <w:b/>
                <w:sz w:val="24"/>
                <w:szCs w:val="24"/>
              </w:rPr>
              <w:t>.</w:t>
            </w:r>
            <w:r w:rsidRPr="008F4E70">
              <w:rPr>
                <w:sz w:val="24"/>
                <w:szCs w:val="24"/>
              </w:rPr>
              <w:t xml:space="preserve"> вещества - заменители гипофиза рыб. Экологический и эколого-физиологический методы управления созреванием половых клеток у рыб.  Управление сезонностью размножения промысловых рыб.</w:t>
            </w:r>
          </w:p>
        </w:tc>
        <w:tc>
          <w:tcPr>
            <w:tcW w:w="1984" w:type="dxa"/>
            <w:tcBorders>
              <w:bottom w:val="single" w:sz="4" w:space="0" w:color="auto"/>
            </w:tcBorders>
            <w:shd w:val="clear" w:color="auto" w:fill="FFFFFF"/>
          </w:tcPr>
          <w:p w14:paraId="7D223F50" w14:textId="54154D93" w:rsidR="00262B1C" w:rsidRPr="000569B7" w:rsidRDefault="00963A57" w:rsidP="00391D2F">
            <w:pPr>
              <w:ind w:left="100" w:right="71"/>
              <w:jc w:val="center"/>
              <w:rPr>
                <w:sz w:val="24"/>
                <w:szCs w:val="24"/>
              </w:rPr>
            </w:pPr>
            <w:r>
              <w:rPr>
                <w:sz w:val="24"/>
                <w:szCs w:val="24"/>
              </w:rPr>
              <w:t>3</w:t>
            </w:r>
          </w:p>
        </w:tc>
        <w:tc>
          <w:tcPr>
            <w:tcW w:w="1992" w:type="dxa"/>
            <w:vMerge/>
            <w:tcBorders>
              <w:bottom w:val="single" w:sz="4" w:space="0" w:color="auto"/>
            </w:tcBorders>
            <w:shd w:val="clear" w:color="auto" w:fill="FFFFFF"/>
            <w:vAlign w:val="center"/>
          </w:tcPr>
          <w:p w14:paraId="25E3D3E7" w14:textId="77777777" w:rsidR="00262B1C" w:rsidRPr="00C55E58" w:rsidRDefault="00262B1C" w:rsidP="00391D2F">
            <w:pPr>
              <w:ind w:left="100" w:right="71"/>
              <w:jc w:val="center"/>
              <w:rPr>
                <w:i/>
                <w:sz w:val="24"/>
                <w:szCs w:val="24"/>
              </w:rPr>
            </w:pPr>
          </w:p>
        </w:tc>
      </w:tr>
      <w:tr w:rsidR="00391D2F" w:rsidRPr="00C55E58" w14:paraId="30C2A5CE" w14:textId="77777777" w:rsidTr="000569B7">
        <w:trPr>
          <w:trHeight w:val="20"/>
        </w:trPr>
        <w:tc>
          <w:tcPr>
            <w:tcW w:w="2804" w:type="dxa"/>
            <w:vMerge w:val="restart"/>
            <w:shd w:val="clear" w:color="auto" w:fill="FFFFFF"/>
          </w:tcPr>
          <w:p w14:paraId="17D5704A" w14:textId="20556A7B" w:rsidR="00391D2F" w:rsidRPr="00B4535C" w:rsidRDefault="00B4535C" w:rsidP="00B4535C">
            <w:pPr>
              <w:ind w:left="142" w:right="71"/>
              <w:rPr>
                <w:sz w:val="24"/>
                <w:szCs w:val="24"/>
              </w:rPr>
            </w:pPr>
            <w:r w:rsidRPr="00AD1755">
              <w:rPr>
                <w:b/>
                <w:bCs/>
                <w:sz w:val="24"/>
                <w:szCs w:val="24"/>
              </w:rPr>
              <w:t xml:space="preserve">Тема </w:t>
            </w:r>
            <w:r>
              <w:rPr>
                <w:b/>
                <w:bCs/>
                <w:sz w:val="24"/>
                <w:szCs w:val="24"/>
              </w:rPr>
              <w:t>4</w:t>
            </w:r>
            <w:r w:rsidRPr="00AD1755">
              <w:rPr>
                <w:b/>
                <w:bCs/>
                <w:sz w:val="24"/>
                <w:szCs w:val="24"/>
              </w:rPr>
              <w:t xml:space="preserve">. </w:t>
            </w:r>
            <w:r w:rsidR="00264F34" w:rsidRPr="00B4535C">
              <w:rPr>
                <w:b/>
                <w:sz w:val="24"/>
                <w:szCs w:val="24"/>
              </w:rPr>
              <w:t>Биологические особенности производителей, получения половых клеток и осеменения икры</w:t>
            </w:r>
          </w:p>
        </w:tc>
        <w:tc>
          <w:tcPr>
            <w:tcW w:w="7838" w:type="dxa"/>
            <w:shd w:val="clear" w:color="auto" w:fill="FFFFFF"/>
            <w:vAlign w:val="center"/>
          </w:tcPr>
          <w:p w14:paraId="72418EE3" w14:textId="77777777" w:rsidR="00391D2F" w:rsidRPr="00C55E58" w:rsidRDefault="00391D2F" w:rsidP="00391D2F">
            <w:pPr>
              <w:ind w:left="100" w:right="71"/>
              <w:rPr>
                <w:b/>
                <w:sz w:val="24"/>
                <w:szCs w:val="24"/>
              </w:rPr>
            </w:pPr>
            <w:r w:rsidRPr="00C55E58">
              <w:rPr>
                <w:b/>
                <w:sz w:val="24"/>
                <w:szCs w:val="24"/>
              </w:rPr>
              <w:t>Содержание учебного материала</w:t>
            </w:r>
          </w:p>
        </w:tc>
        <w:tc>
          <w:tcPr>
            <w:tcW w:w="1984" w:type="dxa"/>
            <w:shd w:val="clear" w:color="auto" w:fill="FFFFFF"/>
          </w:tcPr>
          <w:p w14:paraId="581389A8" w14:textId="18F2C36B" w:rsidR="00391D2F" w:rsidRPr="00C55E58" w:rsidRDefault="0093538E" w:rsidP="00391D2F">
            <w:pPr>
              <w:ind w:left="100" w:right="71"/>
              <w:jc w:val="center"/>
              <w:rPr>
                <w:b/>
                <w:sz w:val="24"/>
                <w:szCs w:val="24"/>
              </w:rPr>
            </w:pPr>
            <w:r>
              <w:rPr>
                <w:b/>
                <w:sz w:val="24"/>
                <w:szCs w:val="24"/>
              </w:rPr>
              <w:t>6</w:t>
            </w:r>
            <w:r w:rsidR="000569B7">
              <w:rPr>
                <w:b/>
                <w:sz w:val="24"/>
                <w:szCs w:val="24"/>
              </w:rPr>
              <w:t>/4</w:t>
            </w:r>
          </w:p>
        </w:tc>
        <w:tc>
          <w:tcPr>
            <w:tcW w:w="1992" w:type="dxa"/>
            <w:vMerge w:val="restart"/>
            <w:shd w:val="clear" w:color="auto" w:fill="FFFFFF"/>
          </w:tcPr>
          <w:p w14:paraId="5D0E6986" w14:textId="77777777" w:rsidR="000569B7" w:rsidRDefault="000569B7" w:rsidP="00056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
              <w:jc w:val="both"/>
              <w:rPr>
                <w:sz w:val="24"/>
                <w:szCs w:val="24"/>
              </w:rPr>
            </w:pPr>
            <w:r w:rsidRPr="00BB448F">
              <w:rPr>
                <w:sz w:val="24"/>
                <w:szCs w:val="24"/>
              </w:rPr>
              <w:t>ОК 01</w:t>
            </w:r>
            <w:r>
              <w:rPr>
                <w:sz w:val="24"/>
                <w:szCs w:val="24"/>
              </w:rPr>
              <w:t>–</w:t>
            </w:r>
            <w:r w:rsidRPr="00BB448F">
              <w:rPr>
                <w:sz w:val="24"/>
                <w:szCs w:val="24"/>
              </w:rPr>
              <w:t xml:space="preserve">07, </w:t>
            </w:r>
          </w:p>
          <w:p w14:paraId="0CF32AFA" w14:textId="77777777" w:rsidR="000569B7" w:rsidRDefault="000569B7" w:rsidP="000569B7">
            <w:pPr>
              <w:ind w:left="100" w:right="71"/>
              <w:rPr>
                <w:sz w:val="24"/>
                <w:szCs w:val="24"/>
              </w:rPr>
            </w:pPr>
            <w:r w:rsidRPr="00BB448F">
              <w:rPr>
                <w:sz w:val="24"/>
                <w:szCs w:val="24"/>
              </w:rPr>
              <w:t>ПК 1.1</w:t>
            </w:r>
            <w:r>
              <w:rPr>
                <w:sz w:val="24"/>
                <w:szCs w:val="24"/>
              </w:rPr>
              <w:t>–</w:t>
            </w:r>
            <w:r w:rsidRPr="00BB448F">
              <w:rPr>
                <w:sz w:val="24"/>
                <w:szCs w:val="24"/>
              </w:rPr>
              <w:t xml:space="preserve">1.4, </w:t>
            </w:r>
          </w:p>
          <w:p w14:paraId="67C469F9" w14:textId="77777777" w:rsidR="000569B7" w:rsidRDefault="000569B7" w:rsidP="000569B7">
            <w:pPr>
              <w:ind w:left="100" w:right="71"/>
              <w:rPr>
                <w:sz w:val="24"/>
                <w:szCs w:val="24"/>
              </w:rPr>
            </w:pPr>
            <w:r w:rsidRPr="00BB448F">
              <w:rPr>
                <w:sz w:val="24"/>
                <w:szCs w:val="24"/>
              </w:rPr>
              <w:t>ПК 2.1</w:t>
            </w:r>
            <w:r>
              <w:rPr>
                <w:sz w:val="24"/>
                <w:szCs w:val="24"/>
              </w:rPr>
              <w:t>–</w:t>
            </w:r>
            <w:r w:rsidRPr="00BB448F">
              <w:rPr>
                <w:sz w:val="24"/>
                <w:szCs w:val="24"/>
              </w:rPr>
              <w:t xml:space="preserve">2.5, </w:t>
            </w:r>
          </w:p>
          <w:p w14:paraId="16F0D907" w14:textId="7522554A" w:rsidR="00391D2F" w:rsidRPr="00C55E58" w:rsidRDefault="000569B7" w:rsidP="000569B7">
            <w:pPr>
              <w:ind w:left="100" w:right="71"/>
              <w:rPr>
                <w:i/>
                <w:sz w:val="24"/>
                <w:szCs w:val="24"/>
              </w:rPr>
            </w:pPr>
            <w:r w:rsidRPr="00BB448F">
              <w:rPr>
                <w:sz w:val="24"/>
                <w:szCs w:val="24"/>
              </w:rPr>
              <w:t>ПК 3.1</w:t>
            </w:r>
            <w:r>
              <w:rPr>
                <w:sz w:val="24"/>
                <w:szCs w:val="24"/>
              </w:rPr>
              <w:t>–</w:t>
            </w:r>
            <w:r w:rsidRPr="00BB448F">
              <w:rPr>
                <w:sz w:val="24"/>
                <w:szCs w:val="24"/>
              </w:rPr>
              <w:t>3.4</w:t>
            </w:r>
          </w:p>
        </w:tc>
      </w:tr>
      <w:tr w:rsidR="000569B7" w:rsidRPr="00C55E58" w14:paraId="4ED021AD" w14:textId="77777777" w:rsidTr="000569B7">
        <w:tc>
          <w:tcPr>
            <w:tcW w:w="2804" w:type="dxa"/>
            <w:vMerge/>
            <w:tcBorders>
              <w:bottom w:val="single" w:sz="4" w:space="0" w:color="auto"/>
            </w:tcBorders>
            <w:shd w:val="clear" w:color="auto" w:fill="FFFFFF"/>
          </w:tcPr>
          <w:p w14:paraId="365F9585" w14:textId="77777777" w:rsidR="000569B7" w:rsidRPr="00C55E58" w:rsidRDefault="000569B7" w:rsidP="00391D2F">
            <w:pPr>
              <w:ind w:left="100" w:right="71"/>
              <w:rPr>
                <w:sz w:val="24"/>
                <w:szCs w:val="24"/>
              </w:rPr>
            </w:pPr>
          </w:p>
        </w:tc>
        <w:tc>
          <w:tcPr>
            <w:tcW w:w="7838" w:type="dxa"/>
            <w:tcBorders>
              <w:bottom w:val="single" w:sz="4" w:space="0" w:color="auto"/>
            </w:tcBorders>
            <w:shd w:val="clear" w:color="auto" w:fill="FFFFFF"/>
          </w:tcPr>
          <w:p w14:paraId="0BF7E650" w14:textId="66E3E572" w:rsidR="000569B7" w:rsidRPr="00C55E58" w:rsidRDefault="000569B7" w:rsidP="000569B7">
            <w:pPr>
              <w:ind w:left="100" w:right="71"/>
              <w:jc w:val="both"/>
              <w:rPr>
                <w:sz w:val="24"/>
                <w:szCs w:val="24"/>
              </w:rPr>
            </w:pPr>
            <w:r w:rsidRPr="008F4E70">
              <w:rPr>
                <w:bCs/>
                <w:sz w:val="24"/>
                <w:szCs w:val="24"/>
              </w:rPr>
              <w:t xml:space="preserve">Заготовка производителей и способы их доставки на рыбоводные заводы и НВХ. Признаки отбора производителей высокого качества. Оценка качества производителей по морфо-физиолого-биохимическим показателям. Методы стимулирования созревания половых клеток </w:t>
            </w:r>
            <w:r>
              <w:rPr>
                <w:bCs/>
                <w:sz w:val="24"/>
                <w:szCs w:val="24"/>
              </w:rPr>
              <w:br/>
            </w:r>
            <w:r w:rsidRPr="008F4E70">
              <w:rPr>
                <w:bCs/>
                <w:sz w:val="24"/>
                <w:szCs w:val="24"/>
              </w:rPr>
              <w:t xml:space="preserve">у различных биологических групп осетровых. Гипофизарные инъекции </w:t>
            </w:r>
            <w:r>
              <w:rPr>
                <w:bCs/>
                <w:sz w:val="24"/>
                <w:szCs w:val="24"/>
              </w:rPr>
              <w:br/>
            </w:r>
            <w:r w:rsidRPr="008F4E70">
              <w:rPr>
                <w:bCs/>
                <w:sz w:val="24"/>
                <w:szCs w:val="24"/>
              </w:rPr>
              <w:t xml:space="preserve">с учетом биологической активности гипофизов, температуры воды, пола рыбы. Влияние внешних условий на действие гипофизарных инъекций </w:t>
            </w:r>
            <w:r>
              <w:rPr>
                <w:bCs/>
                <w:sz w:val="24"/>
                <w:szCs w:val="24"/>
              </w:rPr>
              <w:br/>
            </w:r>
            <w:r w:rsidRPr="008F4E70">
              <w:rPr>
                <w:bCs/>
                <w:sz w:val="24"/>
                <w:szCs w:val="24"/>
              </w:rPr>
              <w:t>и на рыбоводное</w:t>
            </w:r>
            <w:r>
              <w:rPr>
                <w:bCs/>
                <w:sz w:val="24"/>
                <w:szCs w:val="24"/>
              </w:rPr>
              <w:t xml:space="preserve"> </w:t>
            </w:r>
            <w:r w:rsidRPr="008F4E70">
              <w:rPr>
                <w:bCs/>
                <w:sz w:val="24"/>
                <w:szCs w:val="24"/>
              </w:rPr>
              <w:t xml:space="preserve">качество икры. Определение степени зрелости икры </w:t>
            </w:r>
            <w:r>
              <w:rPr>
                <w:bCs/>
                <w:sz w:val="24"/>
                <w:szCs w:val="24"/>
              </w:rPr>
              <w:br/>
            </w:r>
            <w:r w:rsidRPr="008F4E70">
              <w:rPr>
                <w:bCs/>
                <w:sz w:val="24"/>
                <w:szCs w:val="24"/>
              </w:rPr>
              <w:t>и готовности ее к осеменению. Способы получения зрелой икры и спермы, осеменения икры, ее учет, оценка</w:t>
            </w:r>
          </w:p>
        </w:tc>
        <w:tc>
          <w:tcPr>
            <w:tcW w:w="1984" w:type="dxa"/>
            <w:shd w:val="clear" w:color="auto" w:fill="FFFFFF"/>
          </w:tcPr>
          <w:p w14:paraId="404B3A1E" w14:textId="524B816E" w:rsidR="000569B7" w:rsidRPr="00C55E58" w:rsidRDefault="000569B7" w:rsidP="00391D2F">
            <w:pPr>
              <w:ind w:left="100" w:right="71"/>
              <w:jc w:val="center"/>
              <w:rPr>
                <w:sz w:val="24"/>
                <w:szCs w:val="24"/>
              </w:rPr>
            </w:pPr>
            <w:r>
              <w:rPr>
                <w:sz w:val="24"/>
                <w:szCs w:val="24"/>
              </w:rPr>
              <w:t>2</w:t>
            </w:r>
          </w:p>
        </w:tc>
        <w:tc>
          <w:tcPr>
            <w:tcW w:w="1992" w:type="dxa"/>
            <w:vMerge/>
            <w:tcBorders>
              <w:bottom w:val="single" w:sz="4" w:space="0" w:color="auto"/>
            </w:tcBorders>
            <w:shd w:val="clear" w:color="auto" w:fill="FFFFFF"/>
            <w:vAlign w:val="center"/>
          </w:tcPr>
          <w:p w14:paraId="21016D70" w14:textId="77777777" w:rsidR="000569B7" w:rsidRPr="00C55E58" w:rsidRDefault="000569B7" w:rsidP="00391D2F">
            <w:pPr>
              <w:ind w:left="100" w:right="71"/>
              <w:jc w:val="center"/>
              <w:rPr>
                <w:i/>
                <w:sz w:val="24"/>
                <w:szCs w:val="24"/>
              </w:rPr>
            </w:pPr>
          </w:p>
        </w:tc>
      </w:tr>
      <w:tr w:rsidR="00F45A3C" w:rsidRPr="00C55E58" w14:paraId="2174C521" w14:textId="77777777" w:rsidTr="00AB1AE0">
        <w:trPr>
          <w:trHeight w:val="20"/>
        </w:trPr>
        <w:tc>
          <w:tcPr>
            <w:tcW w:w="2804" w:type="dxa"/>
            <w:vMerge/>
            <w:shd w:val="clear" w:color="auto" w:fill="FFFFFF"/>
          </w:tcPr>
          <w:p w14:paraId="482CB63A" w14:textId="77777777" w:rsidR="00F45A3C" w:rsidRPr="00C55E58" w:rsidRDefault="00F45A3C" w:rsidP="00F45A3C">
            <w:pPr>
              <w:ind w:left="100" w:right="71"/>
              <w:rPr>
                <w:sz w:val="24"/>
                <w:szCs w:val="24"/>
              </w:rPr>
            </w:pPr>
          </w:p>
        </w:tc>
        <w:tc>
          <w:tcPr>
            <w:tcW w:w="7838" w:type="dxa"/>
            <w:shd w:val="clear" w:color="auto" w:fill="FFFFFF"/>
          </w:tcPr>
          <w:p w14:paraId="7657B69E" w14:textId="5550C2F8" w:rsidR="00F45A3C" w:rsidRPr="00D51DF2" w:rsidRDefault="00F45A3C" w:rsidP="000569B7">
            <w:pPr>
              <w:ind w:left="100" w:right="71"/>
              <w:rPr>
                <w:color w:val="0070C0"/>
                <w:sz w:val="24"/>
                <w:szCs w:val="24"/>
              </w:rPr>
            </w:pPr>
            <w:r w:rsidRPr="00C55E58">
              <w:rPr>
                <w:b/>
                <w:bCs/>
                <w:sz w:val="24"/>
                <w:szCs w:val="24"/>
              </w:rPr>
              <w:t xml:space="preserve">В том числе </w:t>
            </w:r>
            <w:r w:rsidR="0015749A" w:rsidRPr="00AD1755">
              <w:rPr>
                <w:b/>
                <w:bCs/>
                <w:sz w:val="24"/>
                <w:szCs w:val="24"/>
              </w:rPr>
              <w:t>лабораторных работ</w:t>
            </w:r>
          </w:p>
        </w:tc>
        <w:tc>
          <w:tcPr>
            <w:tcW w:w="1984" w:type="dxa"/>
            <w:shd w:val="clear" w:color="auto" w:fill="FFFFFF"/>
            <w:vAlign w:val="center"/>
          </w:tcPr>
          <w:p w14:paraId="1E05CCA7" w14:textId="0A8959FC" w:rsidR="00F45A3C" w:rsidRPr="000569B7" w:rsidRDefault="00F45A3C" w:rsidP="00F45A3C">
            <w:pPr>
              <w:ind w:left="100" w:right="71"/>
              <w:jc w:val="center"/>
              <w:rPr>
                <w:b/>
                <w:sz w:val="24"/>
                <w:szCs w:val="24"/>
              </w:rPr>
            </w:pPr>
            <w:r w:rsidRPr="000569B7">
              <w:rPr>
                <w:b/>
                <w:sz w:val="24"/>
                <w:szCs w:val="24"/>
              </w:rPr>
              <w:t>4</w:t>
            </w:r>
          </w:p>
        </w:tc>
        <w:tc>
          <w:tcPr>
            <w:tcW w:w="1992" w:type="dxa"/>
            <w:vMerge/>
            <w:shd w:val="clear" w:color="auto" w:fill="FFFFFF"/>
            <w:vAlign w:val="center"/>
          </w:tcPr>
          <w:p w14:paraId="5F88E2E1" w14:textId="77777777" w:rsidR="00F45A3C" w:rsidRPr="00C55E58" w:rsidRDefault="00F45A3C" w:rsidP="00F45A3C">
            <w:pPr>
              <w:ind w:left="100" w:right="71"/>
              <w:jc w:val="center"/>
              <w:rPr>
                <w:i/>
                <w:sz w:val="24"/>
                <w:szCs w:val="24"/>
              </w:rPr>
            </w:pPr>
          </w:p>
        </w:tc>
      </w:tr>
      <w:tr w:rsidR="00F45A3C" w:rsidRPr="00C55E58" w14:paraId="272E9C1E" w14:textId="77777777" w:rsidTr="00AB1AE0">
        <w:trPr>
          <w:trHeight w:val="20"/>
        </w:trPr>
        <w:tc>
          <w:tcPr>
            <w:tcW w:w="2804" w:type="dxa"/>
            <w:vMerge/>
            <w:shd w:val="clear" w:color="auto" w:fill="FFFFFF"/>
          </w:tcPr>
          <w:p w14:paraId="17BB5257" w14:textId="77777777" w:rsidR="00F45A3C" w:rsidRPr="00C55E58" w:rsidRDefault="00F45A3C" w:rsidP="00F45A3C">
            <w:pPr>
              <w:ind w:left="100" w:right="71"/>
              <w:rPr>
                <w:sz w:val="24"/>
                <w:szCs w:val="24"/>
              </w:rPr>
            </w:pPr>
          </w:p>
        </w:tc>
        <w:tc>
          <w:tcPr>
            <w:tcW w:w="7838" w:type="dxa"/>
            <w:shd w:val="clear" w:color="auto" w:fill="FFFFFF"/>
          </w:tcPr>
          <w:p w14:paraId="085294CC" w14:textId="551F9544" w:rsidR="00F45A3C" w:rsidRPr="000569B7" w:rsidRDefault="00F45A3C" w:rsidP="000569B7">
            <w:pPr>
              <w:ind w:left="100" w:right="71"/>
              <w:jc w:val="both"/>
              <w:rPr>
                <w:sz w:val="24"/>
                <w:szCs w:val="24"/>
              </w:rPr>
            </w:pPr>
            <w:r w:rsidRPr="000569B7">
              <w:rPr>
                <w:sz w:val="24"/>
                <w:szCs w:val="24"/>
              </w:rPr>
              <w:t>Лабораторная работа № 7. Изучить и зарисовать оборудование для выдерживания производителей</w:t>
            </w:r>
          </w:p>
        </w:tc>
        <w:tc>
          <w:tcPr>
            <w:tcW w:w="1984" w:type="dxa"/>
            <w:shd w:val="clear" w:color="auto" w:fill="FFFFFF"/>
            <w:vAlign w:val="center"/>
          </w:tcPr>
          <w:p w14:paraId="63230AA2" w14:textId="246489C1" w:rsidR="00F45A3C" w:rsidRPr="00C55E58" w:rsidRDefault="00F45A3C" w:rsidP="00F45A3C">
            <w:pPr>
              <w:ind w:left="100" w:right="71"/>
              <w:jc w:val="center"/>
              <w:rPr>
                <w:sz w:val="24"/>
                <w:szCs w:val="24"/>
              </w:rPr>
            </w:pPr>
            <w:r w:rsidRPr="00C55E58">
              <w:rPr>
                <w:sz w:val="24"/>
                <w:szCs w:val="24"/>
              </w:rPr>
              <w:t>2</w:t>
            </w:r>
          </w:p>
        </w:tc>
        <w:tc>
          <w:tcPr>
            <w:tcW w:w="1992" w:type="dxa"/>
            <w:vMerge/>
            <w:shd w:val="clear" w:color="auto" w:fill="FFFFFF"/>
            <w:vAlign w:val="center"/>
          </w:tcPr>
          <w:p w14:paraId="525BCF5A" w14:textId="77777777" w:rsidR="00F45A3C" w:rsidRPr="00C55E58" w:rsidRDefault="00F45A3C" w:rsidP="00F45A3C">
            <w:pPr>
              <w:ind w:left="100" w:right="71"/>
              <w:jc w:val="center"/>
              <w:rPr>
                <w:i/>
                <w:sz w:val="24"/>
                <w:szCs w:val="24"/>
              </w:rPr>
            </w:pPr>
          </w:p>
        </w:tc>
      </w:tr>
      <w:tr w:rsidR="00F45A3C" w:rsidRPr="00C55E58" w14:paraId="37A0B5B6" w14:textId="77777777" w:rsidTr="00AB1AE0">
        <w:trPr>
          <w:trHeight w:val="20"/>
        </w:trPr>
        <w:tc>
          <w:tcPr>
            <w:tcW w:w="2804" w:type="dxa"/>
            <w:vMerge/>
            <w:shd w:val="clear" w:color="auto" w:fill="FFFFFF"/>
          </w:tcPr>
          <w:p w14:paraId="4227FE5E" w14:textId="77777777" w:rsidR="00F45A3C" w:rsidRPr="00C55E58" w:rsidRDefault="00F45A3C" w:rsidP="00F45A3C">
            <w:pPr>
              <w:ind w:left="100" w:right="71"/>
              <w:rPr>
                <w:sz w:val="24"/>
                <w:szCs w:val="24"/>
              </w:rPr>
            </w:pPr>
          </w:p>
        </w:tc>
        <w:tc>
          <w:tcPr>
            <w:tcW w:w="7838" w:type="dxa"/>
            <w:shd w:val="clear" w:color="auto" w:fill="FFFFFF"/>
          </w:tcPr>
          <w:p w14:paraId="13564354" w14:textId="34911A94" w:rsidR="00F45A3C" w:rsidRPr="000569B7" w:rsidRDefault="00F45A3C" w:rsidP="000569B7">
            <w:pPr>
              <w:ind w:left="100" w:right="71"/>
              <w:jc w:val="both"/>
              <w:rPr>
                <w:sz w:val="24"/>
                <w:szCs w:val="24"/>
              </w:rPr>
            </w:pPr>
            <w:r w:rsidRPr="000569B7">
              <w:rPr>
                <w:sz w:val="24"/>
                <w:szCs w:val="24"/>
              </w:rPr>
              <w:t>Лабораторная работа № 8.</w:t>
            </w:r>
            <w:r w:rsidRPr="000569B7">
              <w:t xml:space="preserve"> </w:t>
            </w:r>
            <w:r w:rsidRPr="000569B7">
              <w:rPr>
                <w:sz w:val="24"/>
                <w:szCs w:val="24"/>
              </w:rPr>
              <w:t>Изучить методику заготовки гипофизов, приготовления суспензии, проведения инъекций</w:t>
            </w:r>
          </w:p>
        </w:tc>
        <w:tc>
          <w:tcPr>
            <w:tcW w:w="1984" w:type="dxa"/>
            <w:shd w:val="clear" w:color="auto" w:fill="FFFFFF"/>
            <w:vAlign w:val="center"/>
          </w:tcPr>
          <w:p w14:paraId="6F61A58F" w14:textId="090E71C6" w:rsidR="00F45A3C" w:rsidRPr="00C55E58" w:rsidRDefault="00F45A3C" w:rsidP="00F45A3C">
            <w:pPr>
              <w:ind w:left="100" w:right="71"/>
              <w:jc w:val="center"/>
              <w:rPr>
                <w:sz w:val="24"/>
                <w:szCs w:val="24"/>
              </w:rPr>
            </w:pPr>
            <w:r w:rsidRPr="00C55E58">
              <w:rPr>
                <w:sz w:val="24"/>
                <w:szCs w:val="24"/>
              </w:rPr>
              <w:t>2</w:t>
            </w:r>
          </w:p>
        </w:tc>
        <w:tc>
          <w:tcPr>
            <w:tcW w:w="1992" w:type="dxa"/>
            <w:vMerge/>
            <w:shd w:val="clear" w:color="auto" w:fill="FFFFFF"/>
            <w:vAlign w:val="center"/>
          </w:tcPr>
          <w:p w14:paraId="10195A0F" w14:textId="77777777" w:rsidR="00F45A3C" w:rsidRPr="00C55E58" w:rsidRDefault="00F45A3C" w:rsidP="00F45A3C">
            <w:pPr>
              <w:ind w:left="100" w:right="71"/>
              <w:jc w:val="center"/>
              <w:rPr>
                <w:i/>
                <w:sz w:val="24"/>
                <w:szCs w:val="24"/>
              </w:rPr>
            </w:pPr>
          </w:p>
        </w:tc>
      </w:tr>
      <w:tr w:rsidR="00F45A3C" w:rsidRPr="00C55E58" w14:paraId="75C33B74" w14:textId="77777777" w:rsidTr="00AB1AE0">
        <w:trPr>
          <w:trHeight w:val="20"/>
        </w:trPr>
        <w:tc>
          <w:tcPr>
            <w:tcW w:w="2804" w:type="dxa"/>
            <w:vMerge/>
            <w:shd w:val="clear" w:color="auto" w:fill="FFFFFF"/>
          </w:tcPr>
          <w:p w14:paraId="2B67CCCD" w14:textId="77777777" w:rsidR="00F45A3C" w:rsidRPr="00C55E58" w:rsidRDefault="00F45A3C" w:rsidP="00F45A3C">
            <w:pPr>
              <w:ind w:left="100" w:right="71"/>
              <w:rPr>
                <w:sz w:val="24"/>
                <w:szCs w:val="24"/>
              </w:rPr>
            </w:pPr>
          </w:p>
        </w:tc>
        <w:tc>
          <w:tcPr>
            <w:tcW w:w="7838" w:type="dxa"/>
            <w:shd w:val="clear" w:color="auto" w:fill="FFFFFF"/>
          </w:tcPr>
          <w:p w14:paraId="4828AB77" w14:textId="77777777" w:rsidR="00F45A3C" w:rsidRPr="00C55E58" w:rsidRDefault="00F45A3C" w:rsidP="00F45A3C">
            <w:pPr>
              <w:ind w:left="100" w:right="71"/>
              <w:rPr>
                <w:b/>
                <w:sz w:val="24"/>
                <w:szCs w:val="24"/>
              </w:rPr>
            </w:pPr>
            <w:r w:rsidRPr="00C55E58">
              <w:rPr>
                <w:b/>
                <w:bCs/>
                <w:sz w:val="24"/>
                <w:szCs w:val="24"/>
              </w:rPr>
              <w:t>Контрольная работа</w:t>
            </w:r>
          </w:p>
        </w:tc>
        <w:tc>
          <w:tcPr>
            <w:tcW w:w="1984" w:type="dxa"/>
            <w:shd w:val="clear" w:color="auto" w:fill="FFFFFF"/>
            <w:vAlign w:val="center"/>
          </w:tcPr>
          <w:p w14:paraId="5B46C9A6" w14:textId="77777777" w:rsidR="00F45A3C" w:rsidRPr="00C55E58" w:rsidRDefault="00F45A3C" w:rsidP="00F45A3C">
            <w:pPr>
              <w:ind w:left="100" w:right="71"/>
              <w:jc w:val="center"/>
              <w:rPr>
                <w:b/>
                <w:sz w:val="24"/>
                <w:szCs w:val="24"/>
              </w:rPr>
            </w:pPr>
            <w:r w:rsidRPr="00C55E58">
              <w:rPr>
                <w:b/>
                <w:sz w:val="24"/>
                <w:szCs w:val="24"/>
              </w:rPr>
              <w:t>1</w:t>
            </w:r>
          </w:p>
        </w:tc>
        <w:tc>
          <w:tcPr>
            <w:tcW w:w="1992" w:type="dxa"/>
            <w:vMerge/>
            <w:shd w:val="clear" w:color="auto" w:fill="FFFFFF"/>
            <w:vAlign w:val="center"/>
          </w:tcPr>
          <w:p w14:paraId="45B2C1D7" w14:textId="77777777" w:rsidR="00F45A3C" w:rsidRPr="00C55E58" w:rsidRDefault="00F45A3C" w:rsidP="00F45A3C">
            <w:pPr>
              <w:ind w:left="100" w:right="71"/>
              <w:jc w:val="center"/>
              <w:rPr>
                <w:i/>
                <w:sz w:val="24"/>
                <w:szCs w:val="24"/>
              </w:rPr>
            </w:pPr>
          </w:p>
        </w:tc>
      </w:tr>
      <w:tr w:rsidR="000569B7" w:rsidRPr="00C55E58" w14:paraId="09DFCB3E" w14:textId="77777777" w:rsidTr="000569B7">
        <w:trPr>
          <w:trHeight w:val="341"/>
        </w:trPr>
        <w:tc>
          <w:tcPr>
            <w:tcW w:w="2804" w:type="dxa"/>
            <w:vMerge w:val="restart"/>
            <w:shd w:val="clear" w:color="auto" w:fill="FFFFFF"/>
          </w:tcPr>
          <w:p w14:paraId="3895A7BF" w14:textId="7F60B02D" w:rsidR="000569B7" w:rsidRPr="00C55E58" w:rsidRDefault="000569B7" w:rsidP="000569B7">
            <w:pPr>
              <w:ind w:left="142" w:right="71"/>
              <w:rPr>
                <w:sz w:val="24"/>
                <w:szCs w:val="24"/>
              </w:rPr>
            </w:pPr>
            <w:r w:rsidRPr="00AD1755">
              <w:rPr>
                <w:b/>
                <w:bCs/>
                <w:sz w:val="24"/>
                <w:szCs w:val="24"/>
              </w:rPr>
              <w:t xml:space="preserve">Тема </w:t>
            </w:r>
            <w:r>
              <w:rPr>
                <w:b/>
                <w:bCs/>
                <w:sz w:val="24"/>
                <w:szCs w:val="24"/>
              </w:rPr>
              <w:t>5</w:t>
            </w:r>
            <w:r w:rsidRPr="00AD1755">
              <w:rPr>
                <w:b/>
                <w:bCs/>
                <w:sz w:val="24"/>
                <w:szCs w:val="24"/>
              </w:rPr>
              <w:t xml:space="preserve">. </w:t>
            </w:r>
            <w:r w:rsidRPr="00B4535C">
              <w:rPr>
                <w:b/>
                <w:sz w:val="24"/>
                <w:szCs w:val="24"/>
              </w:rPr>
              <w:t xml:space="preserve">Биологическое обеспечение условий инкубации икры </w:t>
            </w:r>
            <w:r>
              <w:rPr>
                <w:b/>
                <w:sz w:val="24"/>
                <w:szCs w:val="24"/>
              </w:rPr>
              <w:br/>
            </w:r>
            <w:r w:rsidRPr="00B4535C">
              <w:rPr>
                <w:b/>
                <w:sz w:val="24"/>
                <w:szCs w:val="24"/>
              </w:rPr>
              <w:t>и выращивания молоди</w:t>
            </w:r>
            <w:r w:rsidRPr="00264F34">
              <w:rPr>
                <w:sz w:val="24"/>
                <w:szCs w:val="24"/>
              </w:rPr>
              <w:t xml:space="preserve"> </w:t>
            </w:r>
          </w:p>
        </w:tc>
        <w:tc>
          <w:tcPr>
            <w:tcW w:w="7838" w:type="dxa"/>
            <w:shd w:val="clear" w:color="auto" w:fill="FFFFFF"/>
          </w:tcPr>
          <w:p w14:paraId="60512559" w14:textId="1337EEFC" w:rsidR="000569B7" w:rsidRPr="008F4E70" w:rsidRDefault="000569B7" w:rsidP="0015749A">
            <w:pPr>
              <w:ind w:left="100" w:right="71"/>
              <w:rPr>
                <w:bCs/>
                <w:sz w:val="24"/>
                <w:szCs w:val="24"/>
              </w:rPr>
            </w:pPr>
            <w:r>
              <w:rPr>
                <w:b/>
                <w:bCs/>
                <w:sz w:val="24"/>
                <w:szCs w:val="24"/>
              </w:rPr>
              <w:t>Содержание учебного материала</w:t>
            </w:r>
          </w:p>
        </w:tc>
        <w:tc>
          <w:tcPr>
            <w:tcW w:w="1984" w:type="dxa"/>
            <w:shd w:val="clear" w:color="auto" w:fill="FFFFFF"/>
          </w:tcPr>
          <w:p w14:paraId="2412B4CE" w14:textId="3F1B0865" w:rsidR="000569B7" w:rsidRPr="00C55E58" w:rsidRDefault="000569B7" w:rsidP="00F45A3C">
            <w:pPr>
              <w:ind w:left="100" w:right="71"/>
              <w:jc w:val="center"/>
              <w:rPr>
                <w:b/>
                <w:sz w:val="24"/>
                <w:szCs w:val="24"/>
              </w:rPr>
            </w:pPr>
            <w:r>
              <w:rPr>
                <w:b/>
                <w:sz w:val="24"/>
                <w:szCs w:val="24"/>
              </w:rPr>
              <w:t>2</w:t>
            </w:r>
          </w:p>
        </w:tc>
        <w:tc>
          <w:tcPr>
            <w:tcW w:w="1992" w:type="dxa"/>
            <w:vMerge w:val="restart"/>
            <w:shd w:val="clear" w:color="auto" w:fill="FFFFFF"/>
          </w:tcPr>
          <w:p w14:paraId="2B909451" w14:textId="77777777" w:rsidR="000569B7" w:rsidRDefault="000569B7" w:rsidP="00056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
              <w:jc w:val="both"/>
              <w:rPr>
                <w:sz w:val="24"/>
                <w:szCs w:val="24"/>
              </w:rPr>
            </w:pPr>
            <w:r w:rsidRPr="00BB448F">
              <w:rPr>
                <w:sz w:val="24"/>
                <w:szCs w:val="24"/>
              </w:rPr>
              <w:t>ОК 01</w:t>
            </w:r>
            <w:r>
              <w:rPr>
                <w:sz w:val="24"/>
                <w:szCs w:val="24"/>
              </w:rPr>
              <w:t>–</w:t>
            </w:r>
            <w:r w:rsidRPr="00BB448F">
              <w:rPr>
                <w:sz w:val="24"/>
                <w:szCs w:val="24"/>
              </w:rPr>
              <w:t xml:space="preserve">07, </w:t>
            </w:r>
          </w:p>
          <w:p w14:paraId="6496B640" w14:textId="77777777" w:rsidR="000569B7" w:rsidRDefault="000569B7" w:rsidP="000569B7">
            <w:pPr>
              <w:ind w:left="100" w:right="71"/>
              <w:rPr>
                <w:sz w:val="24"/>
                <w:szCs w:val="24"/>
              </w:rPr>
            </w:pPr>
            <w:r w:rsidRPr="00BB448F">
              <w:rPr>
                <w:sz w:val="24"/>
                <w:szCs w:val="24"/>
              </w:rPr>
              <w:t>ПК 1.1</w:t>
            </w:r>
            <w:r>
              <w:rPr>
                <w:sz w:val="24"/>
                <w:szCs w:val="24"/>
              </w:rPr>
              <w:t>–</w:t>
            </w:r>
            <w:r w:rsidRPr="00BB448F">
              <w:rPr>
                <w:sz w:val="24"/>
                <w:szCs w:val="24"/>
              </w:rPr>
              <w:t xml:space="preserve">1.4, </w:t>
            </w:r>
          </w:p>
          <w:p w14:paraId="04DA9264" w14:textId="77777777" w:rsidR="000569B7" w:rsidRDefault="000569B7" w:rsidP="000569B7">
            <w:pPr>
              <w:ind w:left="100" w:right="71"/>
              <w:rPr>
                <w:sz w:val="24"/>
                <w:szCs w:val="24"/>
              </w:rPr>
            </w:pPr>
            <w:r w:rsidRPr="00BB448F">
              <w:rPr>
                <w:sz w:val="24"/>
                <w:szCs w:val="24"/>
              </w:rPr>
              <w:t>ПК 2.1</w:t>
            </w:r>
            <w:r>
              <w:rPr>
                <w:sz w:val="24"/>
                <w:szCs w:val="24"/>
              </w:rPr>
              <w:t>–</w:t>
            </w:r>
            <w:r w:rsidRPr="00BB448F">
              <w:rPr>
                <w:sz w:val="24"/>
                <w:szCs w:val="24"/>
              </w:rPr>
              <w:t xml:space="preserve">2.5, </w:t>
            </w:r>
          </w:p>
          <w:p w14:paraId="1AFD7E37" w14:textId="502EB156" w:rsidR="000569B7" w:rsidRPr="00C55E58" w:rsidRDefault="000569B7" w:rsidP="000569B7">
            <w:pPr>
              <w:ind w:left="100" w:right="71"/>
              <w:rPr>
                <w:i/>
                <w:sz w:val="24"/>
                <w:szCs w:val="24"/>
              </w:rPr>
            </w:pPr>
            <w:r w:rsidRPr="00BB448F">
              <w:rPr>
                <w:sz w:val="24"/>
                <w:szCs w:val="24"/>
              </w:rPr>
              <w:t>ПК 3.1</w:t>
            </w:r>
            <w:r>
              <w:rPr>
                <w:sz w:val="24"/>
                <w:szCs w:val="24"/>
              </w:rPr>
              <w:t>–</w:t>
            </w:r>
            <w:r w:rsidRPr="00BB448F">
              <w:rPr>
                <w:sz w:val="24"/>
                <w:szCs w:val="24"/>
              </w:rPr>
              <w:t>3.4</w:t>
            </w:r>
          </w:p>
        </w:tc>
      </w:tr>
      <w:tr w:rsidR="000569B7" w:rsidRPr="00C55E58" w14:paraId="5C84E698" w14:textId="77777777" w:rsidTr="000569B7">
        <w:trPr>
          <w:trHeight w:val="1982"/>
        </w:trPr>
        <w:tc>
          <w:tcPr>
            <w:tcW w:w="2804" w:type="dxa"/>
            <w:vMerge/>
            <w:shd w:val="clear" w:color="auto" w:fill="FFFFFF"/>
          </w:tcPr>
          <w:p w14:paraId="608B29CA" w14:textId="77777777" w:rsidR="000569B7" w:rsidRPr="00AD1755" w:rsidRDefault="000569B7" w:rsidP="000569B7">
            <w:pPr>
              <w:ind w:left="142" w:right="71"/>
              <w:rPr>
                <w:b/>
                <w:bCs/>
                <w:sz w:val="24"/>
                <w:szCs w:val="24"/>
              </w:rPr>
            </w:pPr>
          </w:p>
        </w:tc>
        <w:tc>
          <w:tcPr>
            <w:tcW w:w="7838" w:type="dxa"/>
            <w:shd w:val="clear" w:color="auto" w:fill="FFFFFF"/>
          </w:tcPr>
          <w:p w14:paraId="55CF26EA" w14:textId="755FB92A" w:rsidR="000569B7" w:rsidRPr="009043B7" w:rsidRDefault="000569B7" w:rsidP="000569B7">
            <w:pPr>
              <w:ind w:left="100" w:right="71"/>
              <w:jc w:val="both"/>
              <w:rPr>
                <w:bCs/>
                <w:sz w:val="24"/>
                <w:szCs w:val="24"/>
              </w:rPr>
            </w:pPr>
            <w:r w:rsidRPr="009043B7">
              <w:rPr>
                <w:bCs/>
                <w:sz w:val="24"/>
                <w:szCs w:val="24"/>
              </w:rPr>
              <w:t>Биологические основы подготовки икры к инкубации</w:t>
            </w:r>
            <w:r>
              <w:rPr>
                <w:bCs/>
                <w:sz w:val="24"/>
                <w:szCs w:val="24"/>
              </w:rPr>
              <w:t xml:space="preserve">. </w:t>
            </w:r>
            <w:proofErr w:type="spellStart"/>
            <w:r w:rsidRPr="009043B7">
              <w:rPr>
                <w:bCs/>
                <w:sz w:val="24"/>
                <w:szCs w:val="24"/>
              </w:rPr>
              <w:t>Внезаводской</w:t>
            </w:r>
            <w:proofErr w:type="spellEnd"/>
            <w:r w:rsidRPr="009043B7">
              <w:rPr>
                <w:bCs/>
                <w:sz w:val="24"/>
                <w:szCs w:val="24"/>
              </w:rPr>
              <w:t xml:space="preserve"> </w:t>
            </w:r>
            <w:r>
              <w:rPr>
                <w:bCs/>
                <w:sz w:val="24"/>
                <w:szCs w:val="24"/>
              </w:rPr>
              <w:br/>
            </w:r>
            <w:r w:rsidRPr="009043B7">
              <w:rPr>
                <w:bCs/>
                <w:sz w:val="24"/>
                <w:szCs w:val="24"/>
              </w:rPr>
              <w:t xml:space="preserve">и заводской методы инкубации икры рыб, инкубационные аппараты. Устройство и оборудование инкубационных цехов. Принцип работы, особенности конструкции и эксплуатации различных инкубационных аппаратов. Факторы, влияющие на процесс инкубации икры </w:t>
            </w:r>
            <w:r>
              <w:rPr>
                <w:bCs/>
                <w:sz w:val="24"/>
                <w:szCs w:val="24"/>
              </w:rPr>
              <w:br/>
            </w:r>
            <w:r w:rsidRPr="009043B7">
              <w:rPr>
                <w:bCs/>
                <w:sz w:val="24"/>
                <w:szCs w:val="24"/>
              </w:rPr>
              <w:t xml:space="preserve">и возможность их регулирования. Продолжительность и особенности инкубации икры различных видов рыб. </w:t>
            </w:r>
            <w:proofErr w:type="spellStart"/>
            <w:r w:rsidRPr="009043B7">
              <w:rPr>
                <w:bCs/>
                <w:sz w:val="24"/>
                <w:szCs w:val="24"/>
              </w:rPr>
              <w:t>Вылупление</w:t>
            </w:r>
            <w:proofErr w:type="spellEnd"/>
            <w:r w:rsidRPr="009043B7">
              <w:rPr>
                <w:bCs/>
                <w:sz w:val="24"/>
                <w:szCs w:val="24"/>
              </w:rPr>
              <w:t xml:space="preserve"> </w:t>
            </w:r>
            <w:proofErr w:type="spellStart"/>
            <w:r w:rsidRPr="009043B7">
              <w:rPr>
                <w:bCs/>
                <w:sz w:val="24"/>
                <w:szCs w:val="24"/>
              </w:rPr>
              <w:t>предличинок</w:t>
            </w:r>
            <w:proofErr w:type="spellEnd"/>
            <w:r w:rsidRPr="009043B7">
              <w:rPr>
                <w:bCs/>
                <w:sz w:val="24"/>
                <w:szCs w:val="24"/>
              </w:rPr>
              <w:t xml:space="preserve"> </w:t>
            </w:r>
            <w:r>
              <w:rPr>
                <w:bCs/>
                <w:sz w:val="24"/>
                <w:szCs w:val="24"/>
              </w:rPr>
              <w:br/>
            </w:r>
            <w:r w:rsidRPr="009043B7">
              <w:rPr>
                <w:bCs/>
                <w:sz w:val="24"/>
                <w:szCs w:val="24"/>
              </w:rPr>
              <w:t>в различных инкубационных аппаратах.</w:t>
            </w:r>
          </w:p>
        </w:tc>
        <w:tc>
          <w:tcPr>
            <w:tcW w:w="1984" w:type="dxa"/>
            <w:tcBorders>
              <w:bottom w:val="single" w:sz="4" w:space="0" w:color="auto"/>
            </w:tcBorders>
            <w:shd w:val="clear" w:color="auto" w:fill="FFFFFF"/>
          </w:tcPr>
          <w:p w14:paraId="0714B481" w14:textId="09A11CD5" w:rsidR="000569B7" w:rsidRPr="000569B7" w:rsidRDefault="000569B7" w:rsidP="00F45A3C">
            <w:pPr>
              <w:ind w:left="100" w:right="71"/>
              <w:jc w:val="center"/>
              <w:rPr>
                <w:sz w:val="24"/>
                <w:szCs w:val="24"/>
              </w:rPr>
            </w:pPr>
            <w:r w:rsidRPr="000569B7">
              <w:rPr>
                <w:sz w:val="24"/>
                <w:szCs w:val="24"/>
              </w:rPr>
              <w:t>2</w:t>
            </w:r>
          </w:p>
        </w:tc>
        <w:tc>
          <w:tcPr>
            <w:tcW w:w="1992" w:type="dxa"/>
            <w:vMerge/>
            <w:shd w:val="clear" w:color="auto" w:fill="FFFFFF"/>
          </w:tcPr>
          <w:p w14:paraId="405D7601" w14:textId="77777777" w:rsidR="000569B7" w:rsidRPr="00BB448F" w:rsidRDefault="000569B7" w:rsidP="00056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
              <w:jc w:val="both"/>
              <w:rPr>
                <w:sz w:val="24"/>
                <w:szCs w:val="24"/>
              </w:rPr>
            </w:pPr>
          </w:p>
        </w:tc>
      </w:tr>
      <w:tr w:rsidR="00A41758" w:rsidRPr="00C55E58" w14:paraId="5D726FA0" w14:textId="77777777" w:rsidTr="000569B7">
        <w:tc>
          <w:tcPr>
            <w:tcW w:w="2804" w:type="dxa"/>
            <w:vMerge w:val="restart"/>
            <w:shd w:val="clear" w:color="auto" w:fill="FFFFFF"/>
          </w:tcPr>
          <w:p w14:paraId="5DBD26BF" w14:textId="2D3EF466" w:rsidR="00A41758" w:rsidRPr="00B4535C" w:rsidRDefault="00A41758" w:rsidP="000569B7">
            <w:pPr>
              <w:ind w:left="142" w:right="71"/>
              <w:rPr>
                <w:b/>
                <w:sz w:val="24"/>
                <w:szCs w:val="24"/>
              </w:rPr>
            </w:pPr>
            <w:r w:rsidRPr="00AD1755">
              <w:rPr>
                <w:b/>
                <w:bCs/>
                <w:sz w:val="24"/>
                <w:szCs w:val="24"/>
              </w:rPr>
              <w:t xml:space="preserve">Тема </w:t>
            </w:r>
            <w:r>
              <w:rPr>
                <w:b/>
                <w:bCs/>
                <w:sz w:val="24"/>
                <w:szCs w:val="24"/>
              </w:rPr>
              <w:t>6</w:t>
            </w:r>
            <w:r w:rsidRPr="00AD1755">
              <w:rPr>
                <w:b/>
                <w:bCs/>
                <w:sz w:val="24"/>
                <w:szCs w:val="24"/>
              </w:rPr>
              <w:t xml:space="preserve">. </w:t>
            </w:r>
            <w:r w:rsidRPr="00B4535C">
              <w:rPr>
                <w:b/>
                <w:sz w:val="24"/>
                <w:szCs w:val="24"/>
              </w:rPr>
              <w:t xml:space="preserve">Биологические основы выдерживания </w:t>
            </w:r>
            <w:proofErr w:type="spellStart"/>
            <w:r w:rsidRPr="00B4535C">
              <w:rPr>
                <w:b/>
                <w:sz w:val="24"/>
                <w:szCs w:val="24"/>
              </w:rPr>
              <w:t>предличинок</w:t>
            </w:r>
            <w:proofErr w:type="spellEnd"/>
            <w:r w:rsidRPr="00B4535C">
              <w:rPr>
                <w:b/>
                <w:sz w:val="24"/>
                <w:szCs w:val="24"/>
              </w:rPr>
              <w:t xml:space="preserve">, подращивания личинок </w:t>
            </w:r>
            <w:r w:rsidR="000569B7">
              <w:rPr>
                <w:b/>
                <w:sz w:val="24"/>
                <w:szCs w:val="24"/>
              </w:rPr>
              <w:br/>
            </w:r>
            <w:r w:rsidRPr="00B4535C">
              <w:rPr>
                <w:b/>
                <w:sz w:val="24"/>
                <w:szCs w:val="24"/>
              </w:rPr>
              <w:t>и выращивания молоди рыб</w:t>
            </w:r>
          </w:p>
        </w:tc>
        <w:tc>
          <w:tcPr>
            <w:tcW w:w="7838" w:type="dxa"/>
            <w:shd w:val="clear" w:color="auto" w:fill="FFFFFF"/>
          </w:tcPr>
          <w:p w14:paraId="3C8442E1" w14:textId="77777777" w:rsidR="00A41758" w:rsidRPr="00C55E58" w:rsidRDefault="00A41758" w:rsidP="00F45A3C">
            <w:pPr>
              <w:ind w:left="100" w:right="71"/>
              <w:rPr>
                <w:b/>
                <w:bCs/>
                <w:sz w:val="24"/>
                <w:szCs w:val="24"/>
              </w:rPr>
            </w:pPr>
            <w:r w:rsidRPr="00C55E58">
              <w:rPr>
                <w:b/>
                <w:sz w:val="24"/>
                <w:szCs w:val="24"/>
              </w:rPr>
              <w:t>Содержание учебного материала</w:t>
            </w:r>
          </w:p>
        </w:tc>
        <w:tc>
          <w:tcPr>
            <w:tcW w:w="1984" w:type="dxa"/>
            <w:tcBorders>
              <w:bottom w:val="single" w:sz="4" w:space="0" w:color="auto"/>
            </w:tcBorders>
            <w:shd w:val="clear" w:color="auto" w:fill="FFFFFF"/>
          </w:tcPr>
          <w:p w14:paraId="3906953E" w14:textId="365A3ABF" w:rsidR="00A41758" w:rsidRPr="00C55E58" w:rsidRDefault="00A41758" w:rsidP="00F45A3C">
            <w:pPr>
              <w:ind w:left="100" w:right="71"/>
              <w:jc w:val="center"/>
              <w:rPr>
                <w:b/>
                <w:sz w:val="24"/>
                <w:szCs w:val="24"/>
              </w:rPr>
            </w:pPr>
            <w:r>
              <w:rPr>
                <w:b/>
                <w:sz w:val="24"/>
                <w:szCs w:val="24"/>
              </w:rPr>
              <w:t>4</w:t>
            </w:r>
          </w:p>
        </w:tc>
        <w:tc>
          <w:tcPr>
            <w:tcW w:w="1992" w:type="dxa"/>
            <w:vMerge w:val="restart"/>
            <w:shd w:val="clear" w:color="auto" w:fill="FFFFFF"/>
          </w:tcPr>
          <w:p w14:paraId="0455F3EA" w14:textId="77777777" w:rsidR="000569B7" w:rsidRDefault="000569B7" w:rsidP="00056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
              <w:jc w:val="both"/>
              <w:rPr>
                <w:sz w:val="24"/>
                <w:szCs w:val="24"/>
              </w:rPr>
            </w:pPr>
            <w:r w:rsidRPr="00BB448F">
              <w:rPr>
                <w:sz w:val="24"/>
                <w:szCs w:val="24"/>
              </w:rPr>
              <w:t>ОК 01</w:t>
            </w:r>
            <w:r>
              <w:rPr>
                <w:sz w:val="24"/>
                <w:szCs w:val="24"/>
              </w:rPr>
              <w:t>–</w:t>
            </w:r>
            <w:r w:rsidRPr="00BB448F">
              <w:rPr>
                <w:sz w:val="24"/>
                <w:szCs w:val="24"/>
              </w:rPr>
              <w:t xml:space="preserve">07, </w:t>
            </w:r>
          </w:p>
          <w:p w14:paraId="707B0ACE" w14:textId="77777777" w:rsidR="000569B7" w:rsidRDefault="000569B7" w:rsidP="000569B7">
            <w:pPr>
              <w:ind w:left="100" w:right="71"/>
              <w:rPr>
                <w:sz w:val="24"/>
                <w:szCs w:val="24"/>
              </w:rPr>
            </w:pPr>
            <w:r w:rsidRPr="00BB448F">
              <w:rPr>
                <w:sz w:val="24"/>
                <w:szCs w:val="24"/>
              </w:rPr>
              <w:t>ПК 1.1</w:t>
            </w:r>
            <w:r>
              <w:rPr>
                <w:sz w:val="24"/>
                <w:szCs w:val="24"/>
              </w:rPr>
              <w:t>–</w:t>
            </w:r>
            <w:r w:rsidRPr="00BB448F">
              <w:rPr>
                <w:sz w:val="24"/>
                <w:szCs w:val="24"/>
              </w:rPr>
              <w:t xml:space="preserve">1.4, </w:t>
            </w:r>
          </w:p>
          <w:p w14:paraId="3B5A86E2" w14:textId="77777777" w:rsidR="000569B7" w:rsidRDefault="000569B7" w:rsidP="000569B7">
            <w:pPr>
              <w:ind w:left="100" w:right="71"/>
              <w:rPr>
                <w:sz w:val="24"/>
                <w:szCs w:val="24"/>
              </w:rPr>
            </w:pPr>
            <w:r w:rsidRPr="00BB448F">
              <w:rPr>
                <w:sz w:val="24"/>
                <w:szCs w:val="24"/>
              </w:rPr>
              <w:t>ПК 2.1</w:t>
            </w:r>
            <w:r>
              <w:rPr>
                <w:sz w:val="24"/>
                <w:szCs w:val="24"/>
              </w:rPr>
              <w:t>–</w:t>
            </w:r>
            <w:r w:rsidRPr="00BB448F">
              <w:rPr>
                <w:sz w:val="24"/>
                <w:szCs w:val="24"/>
              </w:rPr>
              <w:t xml:space="preserve">2.5, </w:t>
            </w:r>
          </w:p>
          <w:p w14:paraId="0837BDA1" w14:textId="1AF5644B" w:rsidR="00A41758" w:rsidRPr="00C55E58" w:rsidRDefault="000569B7" w:rsidP="000569B7">
            <w:pPr>
              <w:ind w:left="100" w:right="71"/>
              <w:rPr>
                <w:i/>
                <w:sz w:val="24"/>
                <w:szCs w:val="24"/>
              </w:rPr>
            </w:pPr>
            <w:r w:rsidRPr="00BB448F">
              <w:rPr>
                <w:sz w:val="24"/>
                <w:szCs w:val="24"/>
              </w:rPr>
              <w:t>ПК 3.1</w:t>
            </w:r>
            <w:r>
              <w:rPr>
                <w:sz w:val="24"/>
                <w:szCs w:val="24"/>
              </w:rPr>
              <w:t>–</w:t>
            </w:r>
            <w:r w:rsidRPr="00BB448F">
              <w:rPr>
                <w:sz w:val="24"/>
                <w:szCs w:val="24"/>
              </w:rPr>
              <w:t>3.4</w:t>
            </w:r>
          </w:p>
        </w:tc>
      </w:tr>
      <w:tr w:rsidR="000569B7" w:rsidRPr="00C55E58" w14:paraId="43E68454" w14:textId="77777777" w:rsidTr="000569B7">
        <w:tc>
          <w:tcPr>
            <w:tcW w:w="2804" w:type="dxa"/>
            <w:vMerge/>
            <w:tcBorders>
              <w:bottom w:val="single" w:sz="4" w:space="0" w:color="auto"/>
            </w:tcBorders>
            <w:shd w:val="clear" w:color="auto" w:fill="FFFFFF"/>
          </w:tcPr>
          <w:p w14:paraId="0A31386D" w14:textId="77777777" w:rsidR="000569B7" w:rsidRPr="00C55E58" w:rsidRDefault="000569B7" w:rsidP="00F45A3C">
            <w:pPr>
              <w:ind w:left="100" w:right="71"/>
              <w:rPr>
                <w:sz w:val="24"/>
                <w:szCs w:val="24"/>
              </w:rPr>
            </w:pPr>
          </w:p>
        </w:tc>
        <w:tc>
          <w:tcPr>
            <w:tcW w:w="7838" w:type="dxa"/>
            <w:tcBorders>
              <w:bottom w:val="single" w:sz="4" w:space="0" w:color="auto"/>
            </w:tcBorders>
            <w:shd w:val="clear" w:color="auto" w:fill="FFFFFF"/>
          </w:tcPr>
          <w:p w14:paraId="1D4E6546" w14:textId="6A1816A4" w:rsidR="000569B7" w:rsidRPr="00C55E58" w:rsidRDefault="000569B7" w:rsidP="00963A57">
            <w:pPr>
              <w:ind w:left="100" w:right="71"/>
              <w:jc w:val="both"/>
              <w:rPr>
                <w:sz w:val="24"/>
                <w:szCs w:val="24"/>
              </w:rPr>
            </w:pPr>
            <w:r w:rsidRPr="0015749A">
              <w:rPr>
                <w:sz w:val="24"/>
                <w:szCs w:val="24"/>
              </w:rPr>
              <w:t xml:space="preserve">Выбор рыбоводного оборудования для выдерживания </w:t>
            </w:r>
            <w:proofErr w:type="spellStart"/>
            <w:r w:rsidRPr="0015749A">
              <w:rPr>
                <w:sz w:val="24"/>
                <w:szCs w:val="24"/>
              </w:rPr>
              <w:t>предличинок</w:t>
            </w:r>
            <w:proofErr w:type="spellEnd"/>
            <w:r w:rsidRPr="0015749A">
              <w:rPr>
                <w:sz w:val="24"/>
                <w:szCs w:val="24"/>
              </w:rPr>
              <w:t xml:space="preserve">, подращивания личинок и выращивания молоди в зависимости от эколого-физиологических свойств вида. Выдерживание </w:t>
            </w:r>
            <w:proofErr w:type="spellStart"/>
            <w:r w:rsidRPr="0015749A">
              <w:rPr>
                <w:sz w:val="24"/>
                <w:szCs w:val="24"/>
              </w:rPr>
              <w:t>предличинок</w:t>
            </w:r>
            <w:proofErr w:type="spellEnd"/>
            <w:r w:rsidRPr="0015749A">
              <w:rPr>
                <w:sz w:val="24"/>
                <w:szCs w:val="24"/>
              </w:rPr>
              <w:t xml:space="preserve"> </w:t>
            </w:r>
            <w:r w:rsidR="00963A57">
              <w:rPr>
                <w:sz w:val="24"/>
                <w:szCs w:val="24"/>
              </w:rPr>
              <w:br/>
            </w:r>
            <w:r w:rsidRPr="0015749A">
              <w:rPr>
                <w:sz w:val="24"/>
                <w:szCs w:val="24"/>
              </w:rPr>
              <w:t xml:space="preserve">и подращивание личинок рыб. Выращивание молоди рыб, методы, их преимущества и недостатки. Уход за </w:t>
            </w:r>
            <w:proofErr w:type="spellStart"/>
            <w:r w:rsidRPr="0015749A">
              <w:rPr>
                <w:sz w:val="24"/>
                <w:szCs w:val="24"/>
              </w:rPr>
              <w:t>предличинками</w:t>
            </w:r>
            <w:proofErr w:type="spellEnd"/>
            <w:r w:rsidRPr="0015749A">
              <w:rPr>
                <w:sz w:val="24"/>
                <w:szCs w:val="24"/>
              </w:rPr>
              <w:t xml:space="preserve">, личинками, молодью. Производственные процессы в нерестово-выростных хозяйствах. Особенности выращивания молоди проходных </w:t>
            </w:r>
            <w:r w:rsidR="00963A57">
              <w:rPr>
                <w:sz w:val="24"/>
                <w:szCs w:val="24"/>
              </w:rPr>
              <w:br/>
            </w:r>
            <w:r w:rsidRPr="0015749A">
              <w:rPr>
                <w:sz w:val="24"/>
                <w:szCs w:val="24"/>
              </w:rPr>
              <w:t>и полупроходных видов рыб. Способы учета и мечения молоди рыб. Выпуск молоди, выбор мест</w:t>
            </w:r>
            <w:r>
              <w:rPr>
                <w:sz w:val="24"/>
                <w:szCs w:val="24"/>
              </w:rPr>
              <w:t>а для выпуска</w:t>
            </w:r>
          </w:p>
        </w:tc>
        <w:tc>
          <w:tcPr>
            <w:tcW w:w="1984" w:type="dxa"/>
            <w:shd w:val="clear" w:color="auto" w:fill="FFFFFF"/>
          </w:tcPr>
          <w:p w14:paraId="638FE055" w14:textId="1355E3D2" w:rsidR="000569B7" w:rsidRPr="00C55E58" w:rsidRDefault="000569B7" w:rsidP="00F45A3C">
            <w:pPr>
              <w:ind w:left="100" w:right="71"/>
              <w:jc w:val="center"/>
              <w:rPr>
                <w:sz w:val="24"/>
                <w:szCs w:val="24"/>
              </w:rPr>
            </w:pPr>
            <w:r>
              <w:rPr>
                <w:sz w:val="24"/>
                <w:szCs w:val="24"/>
              </w:rPr>
              <w:t>4</w:t>
            </w:r>
          </w:p>
        </w:tc>
        <w:tc>
          <w:tcPr>
            <w:tcW w:w="1992" w:type="dxa"/>
            <w:vMerge/>
            <w:shd w:val="clear" w:color="auto" w:fill="FFFFFF"/>
            <w:vAlign w:val="center"/>
          </w:tcPr>
          <w:p w14:paraId="219DF5AC" w14:textId="77777777" w:rsidR="000569B7" w:rsidRPr="00C55E58" w:rsidRDefault="000569B7" w:rsidP="00F45A3C">
            <w:pPr>
              <w:ind w:left="100" w:right="71"/>
              <w:jc w:val="center"/>
              <w:rPr>
                <w:i/>
                <w:sz w:val="24"/>
                <w:szCs w:val="24"/>
              </w:rPr>
            </w:pPr>
          </w:p>
        </w:tc>
      </w:tr>
      <w:tr w:rsidR="00F45A3C" w:rsidRPr="00C55E58" w14:paraId="74BACDB9" w14:textId="77777777" w:rsidTr="00AB1AE0">
        <w:trPr>
          <w:trHeight w:val="20"/>
        </w:trPr>
        <w:tc>
          <w:tcPr>
            <w:tcW w:w="10642" w:type="dxa"/>
            <w:gridSpan w:val="2"/>
            <w:shd w:val="clear" w:color="auto" w:fill="FFFFFF"/>
          </w:tcPr>
          <w:p w14:paraId="2B9CDDE8" w14:textId="77777777" w:rsidR="00F45A3C" w:rsidRPr="00963A57" w:rsidRDefault="00F45A3C" w:rsidP="00F45A3C">
            <w:pPr>
              <w:ind w:left="100" w:right="71"/>
              <w:jc w:val="both"/>
              <w:rPr>
                <w:b/>
                <w:bCs/>
                <w:sz w:val="24"/>
                <w:szCs w:val="24"/>
              </w:rPr>
            </w:pPr>
            <w:r w:rsidRPr="00963A57">
              <w:rPr>
                <w:b/>
                <w:bCs/>
                <w:sz w:val="24"/>
                <w:szCs w:val="24"/>
              </w:rPr>
              <w:t xml:space="preserve">Промежуточная аттестация </w:t>
            </w:r>
          </w:p>
        </w:tc>
        <w:tc>
          <w:tcPr>
            <w:tcW w:w="1984" w:type="dxa"/>
            <w:shd w:val="clear" w:color="auto" w:fill="FFFFFF"/>
            <w:vAlign w:val="center"/>
          </w:tcPr>
          <w:p w14:paraId="3BF9C481" w14:textId="77777777" w:rsidR="00F45A3C" w:rsidRPr="00963A57" w:rsidRDefault="00F45A3C" w:rsidP="00F45A3C">
            <w:pPr>
              <w:ind w:left="100" w:right="71"/>
              <w:jc w:val="center"/>
              <w:rPr>
                <w:b/>
                <w:bCs/>
                <w:sz w:val="24"/>
                <w:szCs w:val="24"/>
              </w:rPr>
            </w:pPr>
            <w:r w:rsidRPr="00963A57">
              <w:rPr>
                <w:b/>
                <w:bCs/>
                <w:sz w:val="24"/>
                <w:szCs w:val="24"/>
              </w:rPr>
              <w:t>2</w:t>
            </w:r>
          </w:p>
        </w:tc>
        <w:tc>
          <w:tcPr>
            <w:tcW w:w="1992" w:type="dxa"/>
            <w:shd w:val="clear" w:color="auto" w:fill="FFFFFF"/>
            <w:vAlign w:val="center"/>
          </w:tcPr>
          <w:p w14:paraId="77F45DAE" w14:textId="77777777" w:rsidR="00F45A3C" w:rsidRPr="00C55E58" w:rsidRDefault="00F45A3C" w:rsidP="00F45A3C">
            <w:pPr>
              <w:ind w:left="100" w:right="71"/>
              <w:jc w:val="center"/>
              <w:rPr>
                <w:i/>
                <w:sz w:val="24"/>
                <w:szCs w:val="24"/>
              </w:rPr>
            </w:pPr>
          </w:p>
        </w:tc>
      </w:tr>
      <w:tr w:rsidR="00F45A3C" w:rsidRPr="00C55E58" w14:paraId="2C3EBD02" w14:textId="77777777" w:rsidTr="00AB1AE0">
        <w:trPr>
          <w:trHeight w:val="20"/>
        </w:trPr>
        <w:tc>
          <w:tcPr>
            <w:tcW w:w="10642" w:type="dxa"/>
            <w:gridSpan w:val="2"/>
            <w:shd w:val="clear" w:color="auto" w:fill="FFFFFF"/>
          </w:tcPr>
          <w:p w14:paraId="3D73399A" w14:textId="77777777" w:rsidR="00F45A3C" w:rsidRPr="00C55E58" w:rsidRDefault="00F45A3C" w:rsidP="00F45A3C">
            <w:pPr>
              <w:ind w:left="100" w:right="71"/>
              <w:jc w:val="both"/>
              <w:rPr>
                <w:b/>
                <w:sz w:val="24"/>
                <w:szCs w:val="24"/>
              </w:rPr>
            </w:pPr>
            <w:r w:rsidRPr="00C55E58">
              <w:rPr>
                <w:b/>
                <w:bCs/>
                <w:sz w:val="24"/>
                <w:szCs w:val="24"/>
              </w:rPr>
              <w:t>Всего:</w:t>
            </w:r>
          </w:p>
        </w:tc>
        <w:tc>
          <w:tcPr>
            <w:tcW w:w="1984" w:type="dxa"/>
            <w:shd w:val="clear" w:color="auto" w:fill="FFFFFF"/>
            <w:vAlign w:val="center"/>
          </w:tcPr>
          <w:p w14:paraId="0875AB7B" w14:textId="2B9336F5" w:rsidR="00F45A3C" w:rsidRPr="00C55E58" w:rsidRDefault="00F45A3C" w:rsidP="00F45A3C">
            <w:pPr>
              <w:ind w:left="100" w:right="71"/>
              <w:jc w:val="center"/>
              <w:rPr>
                <w:b/>
                <w:sz w:val="24"/>
                <w:szCs w:val="24"/>
              </w:rPr>
            </w:pPr>
            <w:r w:rsidRPr="00C55E58">
              <w:rPr>
                <w:b/>
                <w:sz w:val="24"/>
                <w:szCs w:val="24"/>
              </w:rPr>
              <w:t>36</w:t>
            </w:r>
            <w:r w:rsidR="00963A57">
              <w:rPr>
                <w:b/>
                <w:sz w:val="24"/>
                <w:szCs w:val="24"/>
              </w:rPr>
              <w:t>/16</w:t>
            </w:r>
          </w:p>
        </w:tc>
        <w:tc>
          <w:tcPr>
            <w:tcW w:w="1992" w:type="dxa"/>
            <w:shd w:val="clear" w:color="auto" w:fill="FFFFFF"/>
            <w:vAlign w:val="center"/>
          </w:tcPr>
          <w:p w14:paraId="25403BB1" w14:textId="77777777" w:rsidR="00F45A3C" w:rsidRPr="00C55E58" w:rsidRDefault="00F45A3C" w:rsidP="00F45A3C">
            <w:pPr>
              <w:ind w:left="100" w:right="71"/>
              <w:jc w:val="center"/>
              <w:rPr>
                <w:i/>
                <w:sz w:val="24"/>
                <w:szCs w:val="24"/>
              </w:rPr>
            </w:pPr>
          </w:p>
        </w:tc>
      </w:tr>
    </w:tbl>
    <w:p w14:paraId="7DE5C90B" w14:textId="77777777" w:rsidR="008E4CA3" w:rsidRPr="00A66B8E" w:rsidRDefault="008E4CA3" w:rsidP="008E4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sectPr w:rsidR="008E4CA3" w:rsidRPr="00A66B8E" w:rsidSect="009A4A34">
          <w:pgSz w:w="16838" w:h="11906" w:orient="landscape"/>
          <w:pgMar w:top="1134" w:right="567" w:bottom="1134" w:left="1701" w:header="709" w:footer="709" w:gutter="0"/>
          <w:cols w:space="708"/>
          <w:titlePg/>
          <w:docGrid w:linePitch="360"/>
        </w:sectPr>
      </w:pPr>
    </w:p>
    <w:p w14:paraId="735EAA99" w14:textId="77777777" w:rsidR="008E4CA3" w:rsidRPr="00A66B8E" w:rsidRDefault="008E4CA3" w:rsidP="008E4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4"/>
          <w:szCs w:val="24"/>
        </w:rPr>
      </w:pPr>
      <w:r w:rsidRPr="00A66B8E">
        <w:rPr>
          <w:b/>
          <w:caps/>
          <w:sz w:val="24"/>
          <w:szCs w:val="24"/>
        </w:rPr>
        <w:t>3. условия реализации УЧЕБНОЙ дисциплины</w:t>
      </w:r>
    </w:p>
    <w:p w14:paraId="11C39650" w14:textId="5DC52B96" w:rsidR="008E4CA3" w:rsidRDefault="008E4CA3" w:rsidP="00963A57">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sz w:val="24"/>
          <w:szCs w:val="24"/>
        </w:rPr>
      </w:pPr>
    </w:p>
    <w:p w14:paraId="7025F14F" w14:textId="71D2482A" w:rsidR="00963A57" w:rsidRPr="00963A57" w:rsidRDefault="00963A57" w:rsidP="00963A57">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sz w:val="24"/>
          <w:szCs w:val="24"/>
        </w:rPr>
      </w:pPr>
      <w:r w:rsidRPr="00963A57">
        <w:rPr>
          <w:b/>
          <w:bCs/>
          <w:sz w:val="24"/>
          <w:szCs w:val="24"/>
        </w:rPr>
        <w:t>3.1. Для реализации программы учебной дисциплины должны быть предусмотрены следующие специальные помещения:</w:t>
      </w:r>
    </w:p>
    <w:p w14:paraId="28DED5FB" w14:textId="45BF69BE" w:rsidR="008E4CA3" w:rsidRPr="00A66B8E" w:rsidRDefault="008E4CA3" w:rsidP="00963A57">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r w:rsidRPr="00DF697E">
        <w:rPr>
          <w:sz w:val="24"/>
          <w:szCs w:val="24"/>
        </w:rPr>
        <w:t xml:space="preserve">Кабинет </w:t>
      </w:r>
      <w:r w:rsidR="001F30EF">
        <w:rPr>
          <w:sz w:val="24"/>
          <w:szCs w:val="24"/>
        </w:rPr>
        <w:t>«Э</w:t>
      </w:r>
      <w:r w:rsidRPr="00DF697E">
        <w:rPr>
          <w:bCs/>
          <w:sz w:val="24"/>
          <w:szCs w:val="24"/>
        </w:rPr>
        <w:t>кологически</w:t>
      </w:r>
      <w:r w:rsidR="00963A57" w:rsidRPr="00DF697E">
        <w:rPr>
          <w:bCs/>
          <w:sz w:val="24"/>
          <w:szCs w:val="24"/>
        </w:rPr>
        <w:t>х</w:t>
      </w:r>
      <w:r w:rsidRPr="00DF697E">
        <w:rPr>
          <w:bCs/>
          <w:sz w:val="24"/>
          <w:szCs w:val="24"/>
        </w:rPr>
        <w:t xml:space="preserve"> основ природопользования», </w:t>
      </w:r>
      <w:r w:rsidRPr="00DF697E">
        <w:rPr>
          <w:sz w:val="24"/>
          <w:szCs w:val="24"/>
        </w:rPr>
        <w:t>оснащенный оборудованием:</w:t>
      </w:r>
      <w:r w:rsidR="00963A57">
        <w:rPr>
          <w:sz w:val="24"/>
          <w:szCs w:val="24"/>
        </w:rPr>
        <w:t xml:space="preserve"> </w:t>
      </w:r>
      <w:r w:rsidRPr="00A66B8E">
        <w:rPr>
          <w:sz w:val="24"/>
          <w:szCs w:val="24"/>
        </w:rPr>
        <w:t>посадочные места по количеству обучающихся</w:t>
      </w:r>
      <w:r w:rsidR="00963A57">
        <w:rPr>
          <w:sz w:val="24"/>
          <w:szCs w:val="24"/>
        </w:rPr>
        <w:t>,</w:t>
      </w:r>
      <w:r w:rsidRPr="00A66B8E">
        <w:rPr>
          <w:sz w:val="24"/>
          <w:szCs w:val="24"/>
        </w:rPr>
        <w:t xml:space="preserve"> рабочее место преподавателя</w:t>
      </w:r>
      <w:r w:rsidR="00963A57">
        <w:rPr>
          <w:sz w:val="24"/>
          <w:szCs w:val="24"/>
        </w:rPr>
        <w:t>,</w:t>
      </w:r>
      <w:r w:rsidRPr="00A66B8E">
        <w:rPr>
          <w:sz w:val="24"/>
          <w:szCs w:val="24"/>
        </w:rPr>
        <w:t xml:space="preserve"> </w:t>
      </w:r>
      <w:r w:rsidRPr="00A66B8E">
        <w:rPr>
          <w:bCs/>
          <w:sz w:val="24"/>
          <w:szCs w:val="24"/>
        </w:rPr>
        <w:t>комплект учебно-методической документации;</w:t>
      </w:r>
      <w:r w:rsidR="00963A57">
        <w:rPr>
          <w:bCs/>
          <w:sz w:val="24"/>
          <w:szCs w:val="24"/>
        </w:rPr>
        <w:t xml:space="preserve"> </w:t>
      </w:r>
      <w:r w:rsidRPr="00A66B8E">
        <w:rPr>
          <w:sz w:val="24"/>
          <w:szCs w:val="24"/>
        </w:rPr>
        <w:t>техническими средствами:</w:t>
      </w:r>
      <w:r w:rsidR="00963A57">
        <w:rPr>
          <w:sz w:val="24"/>
          <w:szCs w:val="24"/>
        </w:rPr>
        <w:t xml:space="preserve"> </w:t>
      </w:r>
      <w:r w:rsidRPr="00A66B8E">
        <w:rPr>
          <w:bCs/>
          <w:sz w:val="24"/>
          <w:szCs w:val="24"/>
        </w:rPr>
        <w:t>компьютер с лицензионным программным обеспечением</w:t>
      </w:r>
      <w:r w:rsidR="00963A57">
        <w:rPr>
          <w:bCs/>
          <w:sz w:val="24"/>
          <w:szCs w:val="24"/>
        </w:rPr>
        <w:t xml:space="preserve">, </w:t>
      </w:r>
      <w:r w:rsidRPr="00A66B8E">
        <w:rPr>
          <w:bCs/>
          <w:sz w:val="24"/>
          <w:szCs w:val="24"/>
        </w:rPr>
        <w:t>мультимедийный проектор.</w:t>
      </w:r>
    </w:p>
    <w:p w14:paraId="07C3C5AB" w14:textId="77777777" w:rsidR="008E4CA3" w:rsidRPr="00A66B8E" w:rsidRDefault="008E4CA3" w:rsidP="00963A57">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p>
    <w:p w14:paraId="7C82EF88" w14:textId="77777777" w:rsidR="008E4CA3" w:rsidRPr="00A66B8E" w:rsidRDefault="008E4CA3" w:rsidP="00963A57">
      <w:pPr>
        <w:tabs>
          <w:tab w:val="left" w:pos="1134"/>
        </w:tabs>
        <w:spacing w:line="276" w:lineRule="auto"/>
        <w:ind w:firstLine="709"/>
        <w:jc w:val="both"/>
        <w:rPr>
          <w:b/>
          <w:bCs/>
          <w:sz w:val="24"/>
          <w:szCs w:val="24"/>
        </w:rPr>
      </w:pPr>
      <w:r w:rsidRPr="00A66B8E">
        <w:rPr>
          <w:b/>
          <w:bCs/>
          <w:sz w:val="24"/>
          <w:szCs w:val="24"/>
        </w:rPr>
        <w:t>3.2. Информационное обеспечение реализации программы</w:t>
      </w:r>
    </w:p>
    <w:p w14:paraId="462C405F" w14:textId="56DD6040" w:rsidR="008E4CA3" w:rsidRPr="00A66B8E" w:rsidRDefault="008E4CA3" w:rsidP="00963A57">
      <w:pPr>
        <w:tabs>
          <w:tab w:val="left" w:pos="1134"/>
        </w:tabs>
        <w:spacing w:line="276" w:lineRule="auto"/>
        <w:ind w:firstLine="709"/>
        <w:jc w:val="both"/>
        <w:rPr>
          <w:sz w:val="24"/>
          <w:szCs w:val="24"/>
        </w:rPr>
      </w:pPr>
      <w:r w:rsidRPr="00A66B8E">
        <w:rPr>
          <w:bCs/>
          <w:sz w:val="24"/>
          <w:szCs w:val="24"/>
        </w:rPr>
        <w:t>Для реализации программы библиотечный фонд образовательной организации должен иметь</w:t>
      </w:r>
      <w:r>
        <w:rPr>
          <w:bCs/>
          <w:sz w:val="24"/>
          <w:szCs w:val="24"/>
        </w:rPr>
        <w:t xml:space="preserve"> </w:t>
      </w:r>
      <w:r w:rsidRPr="00A66B8E">
        <w:rPr>
          <w:bCs/>
          <w:sz w:val="24"/>
          <w:szCs w:val="24"/>
        </w:rPr>
        <w:t>п</w:t>
      </w:r>
      <w:r w:rsidRPr="00A66B8E">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66B8E">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AE620B" w14:textId="77777777" w:rsidR="008E4CA3" w:rsidRDefault="008E4CA3" w:rsidP="00963A57">
      <w:pPr>
        <w:tabs>
          <w:tab w:val="left" w:pos="1134"/>
        </w:tabs>
        <w:spacing w:line="276" w:lineRule="auto"/>
        <w:ind w:firstLine="709"/>
        <w:contextualSpacing/>
        <w:jc w:val="both"/>
        <w:rPr>
          <w:b/>
          <w:sz w:val="24"/>
          <w:szCs w:val="24"/>
        </w:rPr>
      </w:pPr>
    </w:p>
    <w:p w14:paraId="7EF3F830" w14:textId="473209AA" w:rsidR="008E4CA3" w:rsidRPr="006C6E7D" w:rsidRDefault="008E4CA3" w:rsidP="00963A57">
      <w:pPr>
        <w:tabs>
          <w:tab w:val="left" w:pos="1134"/>
        </w:tabs>
        <w:spacing w:line="276" w:lineRule="auto"/>
        <w:ind w:firstLine="709"/>
        <w:contextualSpacing/>
        <w:jc w:val="both"/>
        <w:rPr>
          <w:b/>
          <w:sz w:val="24"/>
          <w:szCs w:val="24"/>
        </w:rPr>
      </w:pPr>
      <w:r w:rsidRPr="006C6E7D">
        <w:rPr>
          <w:b/>
          <w:sz w:val="24"/>
          <w:szCs w:val="24"/>
        </w:rPr>
        <w:t xml:space="preserve">3.2.1. </w:t>
      </w:r>
      <w:r w:rsidRPr="006C6E7D">
        <w:rPr>
          <w:rFonts w:eastAsia="Times New Roman"/>
          <w:b/>
          <w:sz w:val="24"/>
          <w:szCs w:val="24"/>
        </w:rPr>
        <w:t xml:space="preserve">Основные печатные </w:t>
      </w:r>
      <w:r w:rsidR="0069490D">
        <w:rPr>
          <w:rFonts w:eastAsia="Times New Roman"/>
          <w:b/>
          <w:sz w:val="24"/>
          <w:szCs w:val="24"/>
        </w:rPr>
        <w:t xml:space="preserve">и электронные </w:t>
      </w:r>
      <w:r w:rsidRPr="006C6E7D">
        <w:rPr>
          <w:rFonts w:eastAsia="Times New Roman"/>
          <w:b/>
          <w:sz w:val="24"/>
          <w:szCs w:val="24"/>
        </w:rPr>
        <w:t>издания</w:t>
      </w:r>
    </w:p>
    <w:p w14:paraId="7E9356FD" w14:textId="1F4DF3BE" w:rsidR="000A539B" w:rsidRPr="000A539B" w:rsidRDefault="000A539B" w:rsidP="003E6B63">
      <w:pPr>
        <w:numPr>
          <w:ilvl w:val="0"/>
          <w:numId w:val="91"/>
        </w:numPr>
        <w:tabs>
          <w:tab w:val="clear" w:pos="720"/>
          <w:tab w:val="left" w:pos="278"/>
          <w:tab w:val="left" w:pos="1134"/>
        </w:tabs>
        <w:autoSpaceDE/>
        <w:autoSpaceDN/>
        <w:adjustRightInd/>
        <w:spacing w:line="276" w:lineRule="auto"/>
        <w:ind w:left="0" w:firstLine="709"/>
        <w:jc w:val="both"/>
        <w:rPr>
          <w:sz w:val="24"/>
          <w:szCs w:val="24"/>
        </w:rPr>
      </w:pPr>
      <w:proofErr w:type="spellStart"/>
      <w:r w:rsidRPr="000A539B">
        <w:rPr>
          <w:sz w:val="24"/>
          <w:szCs w:val="24"/>
        </w:rPr>
        <w:t>Комлацкий</w:t>
      </w:r>
      <w:proofErr w:type="spellEnd"/>
      <w:r w:rsidRPr="000A539B">
        <w:rPr>
          <w:sz w:val="24"/>
          <w:szCs w:val="24"/>
        </w:rPr>
        <w:t xml:space="preserve">, В. И. Рыбоводство : учебник для </w:t>
      </w:r>
      <w:proofErr w:type="spellStart"/>
      <w:r w:rsidRPr="000A539B">
        <w:rPr>
          <w:sz w:val="24"/>
          <w:szCs w:val="24"/>
        </w:rPr>
        <w:t>спо</w:t>
      </w:r>
      <w:proofErr w:type="spellEnd"/>
      <w:r w:rsidRPr="000A539B">
        <w:rPr>
          <w:sz w:val="24"/>
          <w:szCs w:val="24"/>
        </w:rPr>
        <w:t xml:space="preserve"> / В. И. </w:t>
      </w:r>
      <w:proofErr w:type="spellStart"/>
      <w:r w:rsidRPr="000A539B">
        <w:rPr>
          <w:sz w:val="24"/>
          <w:szCs w:val="24"/>
        </w:rPr>
        <w:t>Комлацкий</w:t>
      </w:r>
      <w:proofErr w:type="spellEnd"/>
      <w:r w:rsidRPr="000A539B">
        <w:rPr>
          <w:sz w:val="24"/>
          <w:szCs w:val="24"/>
        </w:rPr>
        <w:t xml:space="preserve">, </w:t>
      </w:r>
      <w:r>
        <w:rPr>
          <w:sz w:val="24"/>
          <w:szCs w:val="24"/>
        </w:rPr>
        <w:br/>
      </w:r>
      <w:r w:rsidRPr="000A539B">
        <w:rPr>
          <w:sz w:val="24"/>
          <w:szCs w:val="24"/>
        </w:rPr>
        <w:t xml:space="preserve">Г. В. </w:t>
      </w:r>
      <w:proofErr w:type="spellStart"/>
      <w:r w:rsidRPr="000A539B">
        <w:rPr>
          <w:sz w:val="24"/>
          <w:szCs w:val="24"/>
        </w:rPr>
        <w:t>Комлацкий</w:t>
      </w:r>
      <w:proofErr w:type="spellEnd"/>
      <w:r w:rsidRPr="000A539B">
        <w:rPr>
          <w:sz w:val="24"/>
          <w:szCs w:val="24"/>
        </w:rPr>
        <w:t xml:space="preserve">, В. А. Величко. – Санкт-Петербург : Лань, 2020. – 200 с. – ISBN 978-5-8114-5672-7. – Текст : электронный // Лань : электронно-библиотечная система. – URL: https://e.lanbook.com/book/147384 – Режим доступа: для </w:t>
      </w:r>
      <w:proofErr w:type="spellStart"/>
      <w:r w:rsidRPr="000A539B">
        <w:rPr>
          <w:sz w:val="24"/>
          <w:szCs w:val="24"/>
        </w:rPr>
        <w:t>авториз</w:t>
      </w:r>
      <w:proofErr w:type="spellEnd"/>
      <w:r w:rsidRPr="000A539B">
        <w:rPr>
          <w:sz w:val="24"/>
          <w:szCs w:val="24"/>
        </w:rPr>
        <w:t>. пользователей.</w:t>
      </w:r>
    </w:p>
    <w:p w14:paraId="757D2D34" w14:textId="04379BAA" w:rsidR="000A539B" w:rsidRDefault="000A539B" w:rsidP="003E6B63">
      <w:pPr>
        <w:numPr>
          <w:ilvl w:val="0"/>
          <w:numId w:val="91"/>
        </w:numPr>
        <w:tabs>
          <w:tab w:val="clear" w:pos="720"/>
          <w:tab w:val="left" w:pos="1276"/>
          <w:tab w:val="left" w:pos="2127"/>
        </w:tabs>
        <w:autoSpaceDE/>
        <w:adjustRightInd/>
        <w:spacing w:line="276" w:lineRule="auto"/>
        <w:ind w:left="0" w:firstLine="709"/>
        <w:contextualSpacing/>
        <w:jc w:val="both"/>
        <w:rPr>
          <w:sz w:val="24"/>
          <w:szCs w:val="24"/>
        </w:rPr>
      </w:pPr>
      <w:r>
        <w:rPr>
          <w:sz w:val="24"/>
          <w:szCs w:val="24"/>
        </w:rPr>
        <w:t xml:space="preserve">Основы индустриальной аквакультуры : учебник / Е. И. Хрусталев, </w:t>
      </w:r>
      <w:r>
        <w:rPr>
          <w:sz w:val="24"/>
          <w:szCs w:val="24"/>
        </w:rPr>
        <w:br/>
        <w:t xml:space="preserve">К. Б. </w:t>
      </w:r>
      <w:proofErr w:type="spellStart"/>
      <w:r>
        <w:rPr>
          <w:sz w:val="24"/>
          <w:szCs w:val="24"/>
        </w:rPr>
        <w:t>Хайновский</w:t>
      </w:r>
      <w:proofErr w:type="spellEnd"/>
      <w:r>
        <w:rPr>
          <w:sz w:val="24"/>
          <w:szCs w:val="24"/>
        </w:rPr>
        <w:t xml:space="preserve">, О. Е. </w:t>
      </w:r>
      <w:proofErr w:type="spellStart"/>
      <w:r>
        <w:rPr>
          <w:sz w:val="24"/>
          <w:szCs w:val="24"/>
        </w:rPr>
        <w:t>Гончаренок</w:t>
      </w:r>
      <w:proofErr w:type="spellEnd"/>
      <w:r>
        <w:rPr>
          <w:sz w:val="24"/>
          <w:szCs w:val="24"/>
        </w:rPr>
        <w:t xml:space="preserve">, К. А. Молчанова. – 2-е изд., </w:t>
      </w:r>
      <w:proofErr w:type="spellStart"/>
      <w:r>
        <w:rPr>
          <w:sz w:val="24"/>
          <w:szCs w:val="24"/>
        </w:rPr>
        <w:t>перераб</w:t>
      </w:r>
      <w:proofErr w:type="spellEnd"/>
      <w:proofErr w:type="gramStart"/>
      <w:r>
        <w:rPr>
          <w:sz w:val="24"/>
          <w:szCs w:val="24"/>
        </w:rPr>
        <w:t>.</w:t>
      </w:r>
      <w:proofErr w:type="gramEnd"/>
      <w:r>
        <w:rPr>
          <w:sz w:val="24"/>
          <w:szCs w:val="24"/>
        </w:rPr>
        <w:t xml:space="preserve"> и доп. – Санкт-Петербург : Лань, 2022. – 280 с. – ISBN 978-5-8114-3229-5. – Текст : электронный // Лань : электронно-библиотечная система. – URL: https://e.lanbook.com/book/206021 – Режим доступа: для </w:t>
      </w:r>
      <w:proofErr w:type="spellStart"/>
      <w:r>
        <w:rPr>
          <w:sz w:val="24"/>
          <w:szCs w:val="24"/>
        </w:rPr>
        <w:t>авториз</w:t>
      </w:r>
      <w:proofErr w:type="spellEnd"/>
      <w:r>
        <w:rPr>
          <w:sz w:val="24"/>
          <w:szCs w:val="24"/>
        </w:rPr>
        <w:t>. пользователей.</w:t>
      </w:r>
    </w:p>
    <w:p w14:paraId="5E3C297C" w14:textId="08BB1BF6" w:rsidR="000A539B" w:rsidRPr="009776E6" w:rsidRDefault="000A539B" w:rsidP="003E6B63">
      <w:pPr>
        <w:numPr>
          <w:ilvl w:val="0"/>
          <w:numId w:val="91"/>
        </w:numPr>
        <w:tabs>
          <w:tab w:val="clear" w:pos="720"/>
          <w:tab w:val="left" w:pos="278"/>
          <w:tab w:val="left" w:pos="1134"/>
        </w:tabs>
        <w:autoSpaceDE/>
        <w:autoSpaceDN/>
        <w:adjustRightInd/>
        <w:spacing w:line="276" w:lineRule="auto"/>
        <w:ind w:left="0" w:firstLine="709"/>
        <w:jc w:val="both"/>
        <w:rPr>
          <w:sz w:val="24"/>
          <w:szCs w:val="24"/>
        </w:rPr>
      </w:pPr>
      <w:r>
        <w:rPr>
          <w:sz w:val="24"/>
          <w:szCs w:val="24"/>
        </w:rPr>
        <w:t xml:space="preserve">Основы индустриальной аквакультуры : учебник / Е. И. Хрусталев, </w:t>
      </w:r>
      <w:r>
        <w:rPr>
          <w:sz w:val="24"/>
          <w:szCs w:val="24"/>
        </w:rPr>
        <w:br/>
        <w:t xml:space="preserve">К. Б. </w:t>
      </w:r>
      <w:proofErr w:type="spellStart"/>
      <w:r>
        <w:rPr>
          <w:sz w:val="24"/>
          <w:szCs w:val="24"/>
        </w:rPr>
        <w:t>Хайновский</w:t>
      </w:r>
      <w:proofErr w:type="spellEnd"/>
      <w:r>
        <w:rPr>
          <w:sz w:val="24"/>
          <w:szCs w:val="24"/>
        </w:rPr>
        <w:t xml:space="preserve">, О. Е. </w:t>
      </w:r>
      <w:proofErr w:type="spellStart"/>
      <w:r>
        <w:rPr>
          <w:sz w:val="24"/>
          <w:szCs w:val="24"/>
        </w:rPr>
        <w:t>Гончаренок</w:t>
      </w:r>
      <w:proofErr w:type="spellEnd"/>
      <w:r>
        <w:rPr>
          <w:sz w:val="24"/>
          <w:szCs w:val="24"/>
        </w:rPr>
        <w:t xml:space="preserve">, К. А. Молчанова. – 2-е изд., </w:t>
      </w:r>
      <w:proofErr w:type="spellStart"/>
      <w:r>
        <w:rPr>
          <w:sz w:val="24"/>
          <w:szCs w:val="24"/>
        </w:rPr>
        <w:t>перераб</w:t>
      </w:r>
      <w:proofErr w:type="spellEnd"/>
      <w:proofErr w:type="gramStart"/>
      <w:r>
        <w:rPr>
          <w:sz w:val="24"/>
          <w:szCs w:val="24"/>
        </w:rPr>
        <w:t>.</w:t>
      </w:r>
      <w:proofErr w:type="gramEnd"/>
      <w:r>
        <w:rPr>
          <w:sz w:val="24"/>
          <w:szCs w:val="24"/>
        </w:rPr>
        <w:t xml:space="preserve"> и доп. – Санкт-Петербург : Лань, 2022. – 280 с. – ISBN 978-5-8114-3229-5. – Текст : электронный // Лань : электронно-библиотечная система. – URL: https://e.lanbook.com/book/206021 – Режим доступа: для </w:t>
      </w:r>
      <w:proofErr w:type="spellStart"/>
      <w:r>
        <w:rPr>
          <w:sz w:val="24"/>
          <w:szCs w:val="24"/>
        </w:rPr>
        <w:t>авториз</w:t>
      </w:r>
      <w:proofErr w:type="spellEnd"/>
      <w:r>
        <w:rPr>
          <w:sz w:val="24"/>
          <w:szCs w:val="24"/>
        </w:rPr>
        <w:t>. пользователей.</w:t>
      </w:r>
    </w:p>
    <w:p w14:paraId="45107527" w14:textId="7BE9C1AE" w:rsidR="000A539B" w:rsidRDefault="000A539B" w:rsidP="003E6B63">
      <w:pPr>
        <w:numPr>
          <w:ilvl w:val="0"/>
          <w:numId w:val="91"/>
        </w:numPr>
        <w:tabs>
          <w:tab w:val="clear" w:pos="720"/>
          <w:tab w:val="left" w:pos="1276"/>
          <w:tab w:val="left" w:pos="2127"/>
        </w:tabs>
        <w:autoSpaceDE/>
        <w:autoSpaceDN/>
        <w:adjustRightInd/>
        <w:spacing w:line="276" w:lineRule="auto"/>
        <w:ind w:left="0" w:firstLine="709"/>
        <w:contextualSpacing/>
        <w:jc w:val="both"/>
        <w:rPr>
          <w:sz w:val="24"/>
          <w:szCs w:val="24"/>
        </w:rPr>
      </w:pPr>
      <w:r w:rsidRPr="000A539B">
        <w:rPr>
          <w:sz w:val="24"/>
          <w:szCs w:val="24"/>
        </w:rPr>
        <w:t xml:space="preserve">Рыжков, Л. П. Основы рыбоводства : учебник / Л. П. Рыжков, Т. Ю. Кучко, </w:t>
      </w:r>
      <w:r w:rsidRPr="000A539B">
        <w:rPr>
          <w:sz w:val="24"/>
          <w:szCs w:val="24"/>
        </w:rPr>
        <w:br/>
        <w:t xml:space="preserve">И. М. </w:t>
      </w:r>
      <w:proofErr w:type="spellStart"/>
      <w:r w:rsidRPr="000A539B">
        <w:rPr>
          <w:sz w:val="24"/>
          <w:szCs w:val="24"/>
        </w:rPr>
        <w:t>Дзюбук</w:t>
      </w:r>
      <w:proofErr w:type="spellEnd"/>
      <w:r w:rsidRPr="000A539B">
        <w:rPr>
          <w:sz w:val="24"/>
          <w:szCs w:val="24"/>
        </w:rPr>
        <w:t xml:space="preserve">. – Санкт-Петербург : Лань, 2020. – 528 с. – ISBN 978-5-8114-5958-2. – Текст : электронный // Лань : электронно-библиотечная система. – URL: https://e.lanbook.com/book/146907 – Режим доступа: для </w:t>
      </w:r>
      <w:proofErr w:type="spellStart"/>
      <w:r w:rsidRPr="000A539B">
        <w:rPr>
          <w:sz w:val="24"/>
          <w:szCs w:val="24"/>
        </w:rPr>
        <w:t>авториз</w:t>
      </w:r>
      <w:proofErr w:type="spellEnd"/>
      <w:r w:rsidRPr="000A539B">
        <w:rPr>
          <w:sz w:val="24"/>
          <w:szCs w:val="24"/>
        </w:rPr>
        <w:t>. пользователей.</w:t>
      </w:r>
    </w:p>
    <w:p w14:paraId="236B43B8" w14:textId="61F008DB" w:rsidR="000A539B" w:rsidRDefault="000A539B" w:rsidP="003E6B63">
      <w:pPr>
        <w:numPr>
          <w:ilvl w:val="0"/>
          <w:numId w:val="91"/>
        </w:numPr>
        <w:tabs>
          <w:tab w:val="clear" w:pos="720"/>
          <w:tab w:val="left" w:pos="1276"/>
          <w:tab w:val="left" w:pos="2127"/>
        </w:tabs>
        <w:autoSpaceDE/>
        <w:autoSpaceDN/>
        <w:adjustRightInd/>
        <w:spacing w:line="276" w:lineRule="auto"/>
        <w:ind w:left="0" w:firstLine="709"/>
        <w:contextualSpacing/>
        <w:jc w:val="both"/>
        <w:rPr>
          <w:sz w:val="24"/>
          <w:szCs w:val="24"/>
        </w:rPr>
      </w:pPr>
      <w:r w:rsidRPr="000A539B">
        <w:rPr>
          <w:sz w:val="24"/>
          <w:szCs w:val="24"/>
        </w:rPr>
        <w:t xml:space="preserve">Товарное </w:t>
      </w:r>
      <w:proofErr w:type="spellStart"/>
      <w:r w:rsidRPr="000A539B">
        <w:rPr>
          <w:sz w:val="24"/>
          <w:szCs w:val="24"/>
        </w:rPr>
        <w:t>осетроводство</w:t>
      </w:r>
      <w:proofErr w:type="spellEnd"/>
      <w:r w:rsidRPr="000A539B">
        <w:rPr>
          <w:sz w:val="24"/>
          <w:szCs w:val="24"/>
        </w:rPr>
        <w:t xml:space="preserve"> : учебное пособие для </w:t>
      </w:r>
      <w:proofErr w:type="spellStart"/>
      <w:r w:rsidRPr="000A539B">
        <w:rPr>
          <w:sz w:val="24"/>
          <w:szCs w:val="24"/>
        </w:rPr>
        <w:t>спо</w:t>
      </w:r>
      <w:proofErr w:type="spellEnd"/>
      <w:r w:rsidRPr="000A539B">
        <w:rPr>
          <w:sz w:val="24"/>
          <w:szCs w:val="24"/>
        </w:rPr>
        <w:t xml:space="preserve"> / Е. И. Хрусталев, </w:t>
      </w:r>
      <w:r w:rsidRPr="000A539B">
        <w:rPr>
          <w:sz w:val="24"/>
          <w:szCs w:val="24"/>
        </w:rPr>
        <w:br/>
        <w:t xml:space="preserve">Т. М. Курапова, Э. В. </w:t>
      </w:r>
      <w:proofErr w:type="spellStart"/>
      <w:r w:rsidRPr="000A539B">
        <w:rPr>
          <w:sz w:val="24"/>
          <w:szCs w:val="24"/>
        </w:rPr>
        <w:t>Бубунец</w:t>
      </w:r>
      <w:proofErr w:type="spellEnd"/>
      <w:r w:rsidRPr="000A539B">
        <w:rPr>
          <w:sz w:val="24"/>
          <w:szCs w:val="24"/>
        </w:rPr>
        <w:t xml:space="preserve"> [и др.]. – Санкт-Петербург : Лань, 2021. – 300 с. – ISBN 978-5-8114-6698-6. – Текст : электронный // Лань : электронно-библиотечная система. – URL: https://e.lanbook.com/book/151678 – Режим доступа: для </w:t>
      </w:r>
      <w:proofErr w:type="spellStart"/>
      <w:r w:rsidRPr="000A539B">
        <w:rPr>
          <w:sz w:val="24"/>
          <w:szCs w:val="24"/>
        </w:rPr>
        <w:t>авториз</w:t>
      </w:r>
      <w:proofErr w:type="spellEnd"/>
      <w:r w:rsidRPr="000A539B">
        <w:rPr>
          <w:sz w:val="24"/>
          <w:szCs w:val="24"/>
        </w:rPr>
        <w:t>. пользователей.</w:t>
      </w:r>
    </w:p>
    <w:p w14:paraId="130DA31B" w14:textId="0D370E57" w:rsidR="0069490D" w:rsidRDefault="0069490D" w:rsidP="0069490D">
      <w:pPr>
        <w:tabs>
          <w:tab w:val="left" w:pos="1276"/>
          <w:tab w:val="left" w:pos="2127"/>
        </w:tabs>
        <w:autoSpaceDE/>
        <w:autoSpaceDN/>
        <w:adjustRightInd/>
        <w:spacing w:line="276" w:lineRule="auto"/>
        <w:ind w:firstLine="709"/>
        <w:contextualSpacing/>
        <w:jc w:val="both"/>
        <w:rPr>
          <w:sz w:val="24"/>
          <w:szCs w:val="24"/>
        </w:rPr>
      </w:pPr>
    </w:p>
    <w:p w14:paraId="142DD6AE" w14:textId="08EA69E1" w:rsidR="0069490D" w:rsidRPr="0069490D" w:rsidRDefault="0069490D" w:rsidP="0069490D">
      <w:pPr>
        <w:tabs>
          <w:tab w:val="left" w:pos="1276"/>
          <w:tab w:val="left" w:pos="2127"/>
        </w:tabs>
        <w:autoSpaceDE/>
        <w:autoSpaceDN/>
        <w:adjustRightInd/>
        <w:spacing w:line="276" w:lineRule="auto"/>
        <w:ind w:firstLine="709"/>
        <w:contextualSpacing/>
        <w:jc w:val="both"/>
        <w:rPr>
          <w:b/>
          <w:bCs/>
          <w:sz w:val="24"/>
          <w:szCs w:val="24"/>
        </w:rPr>
      </w:pPr>
      <w:r w:rsidRPr="0069490D">
        <w:rPr>
          <w:b/>
          <w:bCs/>
          <w:sz w:val="24"/>
          <w:szCs w:val="24"/>
        </w:rPr>
        <w:t>3.2.2. Дополнительные источники</w:t>
      </w:r>
    </w:p>
    <w:p w14:paraId="23001CB4" w14:textId="77777777" w:rsidR="0069490D" w:rsidRPr="0069490D" w:rsidRDefault="0069490D" w:rsidP="003E6B63">
      <w:pPr>
        <w:numPr>
          <w:ilvl w:val="0"/>
          <w:numId w:val="46"/>
        </w:numPr>
        <w:tabs>
          <w:tab w:val="left" w:pos="1276"/>
          <w:tab w:val="left" w:pos="2127"/>
        </w:tabs>
        <w:autoSpaceDE/>
        <w:autoSpaceDN/>
        <w:adjustRightInd/>
        <w:spacing w:line="276" w:lineRule="auto"/>
        <w:ind w:left="0" w:firstLine="709"/>
        <w:contextualSpacing/>
        <w:jc w:val="both"/>
        <w:rPr>
          <w:bCs/>
          <w:sz w:val="24"/>
          <w:szCs w:val="24"/>
        </w:rPr>
      </w:pPr>
      <w:proofErr w:type="spellStart"/>
      <w:r w:rsidRPr="0069490D">
        <w:rPr>
          <w:sz w:val="24"/>
          <w:szCs w:val="24"/>
        </w:rPr>
        <w:t>Серпунин</w:t>
      </w:r>
      <w:proofErr w:type="spellEnd"/>
      <w:r w:rsidRPr="0069490D">
        <w:rPr>
          <w:sz w:val="24"/>
          <w:szCs w:val="24"/>
        </w:rPr>
        <w:t xml:space="preserve"> Г.Г. Биологические основы рыбоводства. Практикум - М.: </w:t>
      </w:r>
      <w:proofErr w:type="spellStart"/>
      <w:r w:rsidRPr="0069490D">
        <w:rPr>
          <w:sz w:val="24"/>
          <w:szCs w:val="24"/>
        </w:rPr>
        <w:t>Моркнига</w:t>
      </w:r>
      <w:proofErr w:type="spellEnd"/>
      <w:r w:rsidRPr="0069490D">
        <w:rPr>
          <w:sz w:val="24"/>
          <w:szCs w:val="24"/>
        </w:rPr>
        <w:t>, 2015. 155 с.</w:t>
      </w:r>
    </w:p>
    <w:p w14:paraId="33BAD500" w14:textId="77777777" w:rsidR="0069490D" w:rsidRDefault="0069490D">
      <w:pPr>
        <w:widowControl/>
        <w:autoSpaceDE/>
        <w:autoSpaceDN/>
        <w:adjustRightInd/>
        <w:spacing w:after="200" w:line="276" w:lineRule="auto"/>
        <w:rPr>
          <w:b/>
          <w:caps/>
          <w:sz w:val="24"/>
          <w:szCs w:val="24"/>
        </w:rPr>
      </w:pPr>
      <w:r>
        <w:rPr>
          <w:b/>
          <w:caps/>
          <w:sz w:val="24"/>
          <w:szCs w:val="24"/>
        </w:rPr>
        <w:br w:type="page"/>
      </w:r>
    </w:p>
    <w:p w14:paraId="75FE5239" w14:textId="65A9875D" w:rsidR="008E4CA3" w:rsidRPr="00A66B8E" w:rsidRDefault="008E4CA3" w:rsidP="000A539B">
      <w:pPr>
        <w:tabs>
          <w:tab w:val="left" w:pos="278"/>
          <w:tab w:val="num" w:pos="1276"/>
        </w:tabs>
        <w:autoSpaceDE/>
        <w:autoSpaceDN/>
        <w:adjustRightInd/>
        <w:spacing w:line="276" w:lineRule="auto"/>
        <w:ind w:left="1276" w:hanging="1276"/>
        <w:jc w:val="center"/>
        <w:rPr>
          <w:b/>
          <w:caps/>
          <w:sz w:val="24"/>
          <w:szCs w:val="24"/>
        </w:rPr>
      </w:pPr>
      <w:r w:rsidRPr="00A66B8E">
        <w:rPr>
          <w:b/>
          <w:caps/>
          <w:sz w:val="24"/>
          <w:szCs w:val="24"/>
        </w:rPr>
        <w:t xml:space="preserve">4. Контроль и оценка результатов освоения </w:t>
      </w:r>
      <w:r w:rsidR="0069490D">
        <w:rPr>
          <w:b/>
          <w:caps/>
          <w:sz w:val="24"/>
          <w:szCs w:val="24"/>
        </w:rPr>
        <w:br/>
      </w:r>
      <w:r w:rsidRPr="00A66B8E">
        <w:rPr>
          <w:b/>
          <w:caps/>
          <w:sz w:val="24"/>
          <w:szCs w:val="24"/>
        </w:rPr>
        <w:t>УЧЕБНОЙ Дисциплины</w:t>
      </w:r>
    </w:p>
    <w:p w14:paraId="38A53F2E" w14:textId="77777777" w:rsidR="008E4CA3" w:rsidRPr="00A66B8E" w:rsidRDefault="008E4CA3" w:rsidP="008E4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outlineLvl w:val="0"/>
        <w:rPr>
          <w:b/>
          <w:i/>
          <w:iCs/>
          <w:caps/>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3631"/>
        <w:gridCol w:w="2029"/>
      </w:tblGrid>
      <w:tr w:rsidR="008E4CA3" w:rsidRPr="00C55E58" w14:paraId="4F30B71D" w14:textId="77777777" w:rsidTr="00F76617">
        <w:trPr>
          <w:trHeight w:val="148"/>
        </w:trPr>
        <w:tc>
          <w:tcPr>
            <w:tcW w:w="1898" w:type="pct"/>
            <w:vAlign w:val="center"/>
          </w:tcPr>
          <w:p w14:paraId="3675A5E6" w14:textId="54350217" w:rsidR="008E4CA3" w:rsidRPr="00C55E58" w:rsidRDefault="008E4CA3" w:rsidP="00F76617">
            <w:pPr>
              <w:widowControl/>
              <w:autoSpaceDE/>
              <w:autoSpaceDN/>
              <w:adjustRightInd/>
              <w:spacing w:line="276" w:lineRule="auto"/>
              <w:rPr>
                <w:b/>
                <w:bCs/>
                <w:iCs/>
                <w:sz w:val="24"/>
                <w:szCs w:val="24"/>
              </w:rPr>
            </w:pPr>
            <w:r w:rsidRPr="00C55E58">
              <w:rPr>
                <w:b/>
                <w:bCs/>
                <w:iCs/>
                <w:sz w:val="24"/>
                <w:szCs w:val="24"/>
              </w:rPr>
              <w:t>Результаты обучения</w:t>
            </w:r>
            <w:r w:rsidR="000A539B">
              <w:rPr>
                <w:rFonts w:ascii="Calibri" w:hAnsi="Calibri"/>
                <w:i/>
              </w:rPr>
              <w:t xml:space="preserve"> </w:t>
            </w:r>
            <w:r w:rsidR="000A539B">
              <w:rPr>
                <w:rStyle w:val="af4"/>
                <w:rFonts w:ascii="Calibri" w:hAnsi="Calibri"/>
                <w:i/>
              </w:rPr>
              <w:footnoteReference w:id="70"/>
            </w:r>
            <w:r w:rsidR="000A539B">
              <w:rPr>
                <w:sz w:val="24"/>
                <w:szCs w:val="24"/>
              </w:rPr>
              <w:t xml:space="preserve"> </w:t>
            </w:r>
          </w:p>
        </w:tc>
        <w:tc>
          <w:tcPr>
            <w:tcW w:w="1990" w:type="pct"/>
            <w:vAlign w:val="center"/>
          </w:tcPr>
          <w:p w14:paraId="5A6A2864" w14:textId="77777777" w:rsidR="008E4CA3" w:rsidRPr="00C55E58" w:rsidRDefault="008E4CA3" w:rsidP="00F76617">
            <w:pPr>
              <w:spacing w:line="276" w:lineRule="auto"/>
              <w:jc w:val="center"/>
              <w:rPr>
                <w:b/>
                <w:bCs/>
                <w:iCs/>
                <w:sz w:val="24"/>
                <w:szCs w:val="24"/>
              </w:rPr>
            </w:pPr>
            <w:r w:rsidRPr="00C55E58">
              <w:rPr>
                <w:b/>
                <w:bCs/>
                <w:iCs/>
                <w:sz w:val="24"/>
                <w:szCs w:val="24"/>
              </w:rPr>
              <w:t>Критерии оценки</w:t>
            </w:r>
          </w:p>
        </w:tc>
        <w:tc>
          <w:tcPr>
            <w:tcW w:w="1112" w:type="pct"/>
            <w:vAlign w:val="center"/>
          </w:tcPr>
          <w:p w14:paraId="359C7B3E" w14:textId="77777777" w:rsidR="008E4CA3" w:rsidRPr="00C55E58" w:rsidRDefault="008E4CA3" w:rsidP="00F76617">
            <w:pPr>
              <w:spacing w:line="276" w:lineRule="auto"/>
              <w:jc w:val="center"/>
              <w:rPr>
                <w:b/>
                <w:bCs/>
                <w:iCs/>
                <w:sz w:val="24"/>
                <w:szCs w:val="24"/>
              </w:rPr>
            </w:pPr>
            <w:r w:rsidRPr="00C55E58">
              <w:rPr>
                <w:b/>
                <w:bCs/>
                <w:iCs/>
                <w:sz w:val="24"/>
                <w:szCs w:val="24"/>
              </w:rPr>
              <w:t>Методы</w:t>
            </w:r>
            <w:r>
              <w:rPr>
                <w:b/>
                <w:bCs/>
                <w:iCs/>
                <w:sz w:val="24"/>
                <w:szCs w:val="24"/>
              </w:rPr>
              <w:t xml:space="preserve"> </w:t>
            </w:r>
            <w:r w:rsidRPr="00C55E58">
              <w:rPr>
                <w:b/>
                <w:bCs/>
                <w:iCs/>
                <w:sz w:val="24"/>
                <w:szCs w:val="24"/>
              </w:rPr>
              <w:t>оценки</w:t>
            </w:r>
          </w:p>
        </w:tc>
      </w:tr>
      <w:tr w:rsidR="008E4CA3" w:rsidRPr="000A539B" w14:paraId="3D15422C" w14:textId="77777777" w:rsidTr="00E42683">
        <w:trPr>
          <w:trHeight w:val="148"/>
        </w:trPr>
        <w:tc>
          <w:tcPr>
            <w:tcW w:w="5000" w:type="pct"/>
            <w:gridSpan w:val="3"/>
            <w:vAlign w:val="center"/>
          </w:tcPr>
          <w:p w14:paraId="30656660" w14:textId="77777777" w:rsidR="008E4CA3" w:rsidRPr="000A539B" w:rsidRDefault="008E4CA3" w:rsidP="00F76617">
            <w:pPr>
              <w:spacing w:line="276" w:lineRule="auto"/>
              <w:rPr>
                <w:bCs/>
                <w:i/>
                <w:iCs/>
                <w:sz w:val="24"/>
                <w:szCs w:val="24"/>
              </w:rPr>
            </w:pPr>
            <w:r w:rsidRPr="000A539B">
              <w:rPr>
                <w:bCs/>
                <w:sz w:val="24"/>
                <w:szCs w:val="24"/>
              </w:rPr>
              <w:t>Перечень знаний, осваиваемых в рамках дисциплины</w:t>
            </w:r>
          </w:p>
        </w:tc>
      </w:tr>
      <w:tr w:rsidR="008E4CA3" w:rsidRPr="00A66B8E" w14:paraId="1104C7AC" w14:textId="77777777" w:rsidTr="0069490D">
        <w:trPr>
          <w:trHeight w:val="273"/>
        </w:trPr>
        <w:tc>
          <w:tcPr>
            <w:tcW w:w="1898" w:type="pct"/>
          </w:tcPr>
          <w:p w14:paraId="73986EE5" w14:textId="77777777"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A66B8E">
              <w:rPr>
                <w:iCs/>
                <w:sz w:val="24"/>
                <w:szCs w:val="24"/>
              </w:rPr>
              <w:t>принципы взаимодействия живых организмов и среды их обитания;</w:t>
            </w:r>
          </w:p>
          <w:p w14:paraId="39E32A06" w14:textId="19CB73B7"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A66B8E">
              <w:rPr>
                <w:iCs/>
                <w:sz w:val="24"/>
                <w:szCs w:val="24"/>
              </w:rPr>
              <w:t xml:space="preserve">особенности взаимодействия общества </w:t>
            </w:r>
            <w:r w:rsidR="00F76617">
              <w:rPr>
                <w:iCs/>
                <w:sz w:val="24"/>
                <w:szCs w:val="24"/>
              </w:rPr>
              <w:br/>
            </w:r>
            <w:r w:rsidRPr="00A66B8E">
              <w:rPr>
                <w:iCs/>
                <w:sz w:val="24"/>
                <w:szCs w:val="24"/>
              </w:rPr>
              <w:t>и природы, основные источники техногенного воздействия на окружающую среду;</w:t>
            </w:r>
          </w:p>
          <w:p w14:paraId="5ACFF222" w14:textId="77777777"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A66B8E">
              <w:rPr>
                <w:iCs/>
                <w:sz w:val="24"/>
                <w:szCs w:val="24"/>
              </w:rPr>
              <w:t>об условиях устойчивого развития экосистем и возможных причинах возникновения экологического кризиса;</w:t>
            </w:r>
          </w:p>
          <w:p w14:paraId="7688E6E7" w14:textId="77777777"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A66B8E">
              <w:rPr>
                <w:iCs/>
                <w:sz w:val="24"/>
                <w:szCs w:val="24"/>
              </w:rPr>
              <w:t>принципы и методы рационального природопользования;</w:t>
            </w:r>
          </w:p>
          <w:p w14:paraId="7D0F22FA" w14:textId="77777777"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A66B8E">
              <w:rPr>
                <w:iCs/>
                <w:sz w:val="24"/>
                <w:szCs w:val="24"/>
              </w:rPr>
              <w:t>методы экологического регулирования;</w:t>
            </w:r>
          </w:p>
          <w:p w14:paraId="48BDC2C9" w14:textId="77777777"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A66B8E">
              <w:rPr>
                <w:iCs/>
                <w:sz w:val="24"/>
                <w:szCs w:val="24"/>
              </w:rPr>
              <w:t>принципы размещения производств различного типа;</w:t>
            </w:r>
          </w:p>
          <w:p w14:paraId="32E67D80" w14:textId="295F4B1D"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A66B8E">
              <w:rPr>
                <w:iCs/>
                <w:sz w:val="24"/>
                <w:szCs w:val="24"/>
              </w:rPr>
              <w:t xml:space="preserve">основные группы отходов, </w:t>
            </w:r>
            <w:r w:rsidR="00F76617">
              <w:rPr>
                <w:iCs/>
                <w:sz w:val="24"/>
                <w:szCs w:val="24"/>
              </w:rPr>
              <w:br/>
            </w:r>
            <w:r w:rsidRPr="00A66B8E">
              <w:rPr>
                <w:iCs/>
                <w:sz w:val="24"/>
                <w:szCs w:val="24"/>
              </w:rPr>
              <w:t>их источники и масштабы образования;</w:t>
            </w:r>
          </w:p>
          <w:p w14:paraId="4F69613B" w14:textId="3BC4E54C"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A66B8E">
              <w:rPr>
                <w:iCs/>
                <w:sz w:val="24"/>
                <w:szCs w:val="24"/>
              </w:rPr>
              <w:t>поняти</w:t>
            </w:r>
            <w:r w:rsidR="00F76617">
              <w:rPr>
                <w:iCs/>
                <w:sz w:val="24"/>
                <w:szCs w:val="24"/>
              </w:rPr>
              <w:t>е</w:t>
            </w:r>
            <w:r w:rsidRPr="00A66B8E">
              <w:rPr>
                <w:iCs/>
                <w:sz w:val="24"/>
                <w:szCs w:val="24"/>
              </w:rPr>
              <w:t xml:space="preserve"> и принципы мониторинга окружающей среды;</w:t>
            </w:r>
          </w:p>
          <w:p w14:paraId="18C3E416" w14:textId="6EABBC83"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A66B8E">
              <w:rPr>
                <w:iCs/>
                <w:sz w:val="24"/>
                <w:szCs w:val="24"/>
              </w:rPr>
              <w:t xml:space="preserve">правовые и социальные вопросы природопользования </w:t>
            </w:r>
            <w:r w:rsidR="00F76617">
              <w:rPr>
                <w:iCs/>
                <w:sz w:val="24"/>
                <w:szCs w:val="24"/>
              </w:rPr>
              <w:br/>
            </w:r>
            <w:r w:rsidRPr="00A66B8E">
              <w:rPr>
                <w:iCs/>
                <w:sz w:val="24"/>
                <w:szCs w:val="24"/>
              </w:rPr>
              <w:t>и экологической безопасности;</w:t>
            </w:r>
          </w:p>
          <w:p w14:paraId="2E11D6B1" w14:textId="732D17B0"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A66B8E">
              <w:rPr>
                <w:iCs/>
                <w:sz w:val="24"/>
                <w:szCs w:val="24"/>
              </w:rPr>
              <w:t xml:space="preserve">принципы и правила международного сотрудничества </w:t>
            </w:r>
            <w:r w:rsidR="00F76617">
              <w:rPr>
                <w:iCs/>
                <w:sz w:val="24"/>
                <w:szCs w:val="24"/>
              </w:rPr>
              <w:br/>
            </w:r>
            <w:r w:rsidRPr="00A66B8E">
              <w:rPr>
                <w:iCs/>
                <w:sz w:val="24"/>
                <w:szCs w:val="24"/>
              </w:rPr>
              <w:t>в области природопользования и охраны окружающей среды;</w:t>
            </w:r>
          </w:p>
          <w:p w14:paraId="7D660EB3" w14:textId="77777777"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proofErr w:type="spellStart"/>
            <w:r w:rsidRPr="00A66B8E">
              <w:rPr>
                <w:iCs/>
                <w:sz w:val="24"/>
                <w:szCs w:val="24"/>
              </w:rPr>
              <w:t>природоресурсный</w:t>
            </w:r>
            <w:proofErr w:type="spellEnd"/>
            <w:r w:rsidRPr="00A66B8E">
              <w:rPr>
                <w:iCs/>
                <w:sz w:val="24"/>
                <w:szCs w:val="24"/>
              </w:rPr>
              <w:t xml:space="preserve"> потенциал Российской Федерации;</w:t>
            </w:r>
          </w:p>
          <w:p w14:paraId="70FB6888" w14:textId="4CC563D2" w:rsidR="008E4CA3" w:rsidRPr="00A66B8E" w:rsidRDefault="008E4CA3" w:rsidP="003E6B63">
            <w:pPr>
              <w:numPr>
                <w:ilvl w:val="0"/>
                <w:numId w:val="31"/>
              </w:numPr>
              <w:tabs>
                <w:tab w:val="left" w:pos="300"/>
              </w:tabs>
              <w:autoSpaceDE/>
              <w:autoSpaceDN/>
              <w:adjustRightInd/>
              <w:spacing w:line="276" w:lineRule="auto"/>
              <w:ind w:left="0" w:firstLine="0"/>
              <w:contextualSpacing/>
              <w:rPr>
                <w:iCs/>
                <w:sz w:val="24"/>
                <w:szCs w:val="24"/>
              </w:rPr>
            </w:pPr>
            <w:r w:rsidRPr="00F76617">
              <w:rPr>
                <w:iCs/>
                <w:sz w:val="24"/>
                <w:szCs w:val="24"/>
              </w:rPr>
              <w:t>охраняемые природные территории</w:t>
            </w:r>
          </w:p>
        </w:tc>
        <w:tc>
          <w:tcPr>
            <w:tcW w:w="1990" w:type="pct"/>
          </w:tcPr>
          <w:p w14:paraId="77E61812" w14:textId="77777777" w:rsidR="008E4CA3" w:rsidRPr="00A66B8E"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A66B8E">
              <w:rPr>
                <w:bCs/>
                <w:sz w:val="24"/>
                <w:szCs w:val="24"/>
              </w:rPr>
              <w:t>определение принципов взаимодействия организмов и среды их обитания;</w:t>
            </w:r>
          </w:p>
          <w:p w14:paraId="513675AE" w14:textId="77777777" w:rsidR="008E4CA3" w:rsidRPr="00A66B8E"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A66B8E">
              <w:rPr>
                <w:bCs/>
                <w:sz w:val="24"/>
                <w:szCs w:val="24"/>
              </w:rPr>
              <w:t>определение особенностей взаимодействия общества и природы, основных источников техногенного воздействия на окружающую среду;</w:t>
            </w:r>
          </w:p>
          <w:p w14:paraId="314D79E4" w14:textId="77777777" w:rsidR="008E4CA3" w:rsidRPr="00A66B8E"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A66B8E">
              <w:rPr>
                <w:bCs/>
                <w:sz w:val="24"/>
                <w:szCs w:val="24"/>
              </w:rPr>
              <w:t>анализ условий устойчивого развития экосистем и возможных причин возникновения экологического кризиса;</w:t>
            </w:r>
          </w:p>
          <w:p w14:paraId="0449E5F7" w14:textId="76605F36" w:rsidR="008E4CA3" w:rsidRPr="00A66B8E"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A66B8E">
              <w:rPr>
                <w:bCs/>
                <w:sz w:val="24"/>
                <w:szCs w:val="24"/>
              </w:rPr>
              <w:t xml:space="preserve">обоснование принципов </w:t>
            </w:r>
            <w:r w:rsidR="00F76617">
              <w:rPr>
                <w:bCs/>
                <w:sz w:val="24"/>
                <w:szCs w:val="24"/>
              </w:rPr>
              <w:br/>
            </w:r>
            <w:r w:rsidRPr="00A66B8E">
              <w:rPr>
                <w:bCs/>
                <w:sz w:val="24"/>
                <w:szCs w:val="24"/>
              </w:rPr>
              <w:t>и методов рационального природопользования;</w:t>
            </w:r>
          </w:p>
          <w:p w14:paraId="2207E8CF" w14:textId="77777777" w:rsidR="008E4CA3" w:rsidRPr="00A66B8E"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A66B8E">
              <w:rPr>
                <w:bCs/>
                <w:sz w:val="24"/>
                <w:szCs w:val="24"/>
              </w:rPr>
              <w:t>обоснование методов экологического регулирования;</w:t>
            </w:r>
          </w:p>
          <w:p w14:paraId="247B09E5" w14:textId="77777777" w:rsidR="008E4CA3" w:rsidRPr="00A66B8E"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A66B8E">
              <w:rPr>
                <w:bCs/>
                <w:sz w:val="24"/>
                <w:szCs w:val="24"/>
              </w:rPr>
              <w:t>обоснование принципов размещения производств различного типа;</w:t>
            </w:r>
          </w:p>
          <w:p w14:paraId="1F374E9D" w14:textId="59DF966C" w:rsidR="008E4CA3" w:rsidRPr="00A66B8E"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A66B8E">
              <w:rPr>
                <w:bCs/>
                <w:sz w:val="24"/>
                <w:szCs w:val="24"/>
              </w:rPr>
              <w:t xml:space="preserve">определение понятия </w:t>
            </w:r>
            <w:r w:rsidR="00F76617">
              <w:rPr>
                <w:bCs/>
                <w:sz w:val="24"/>
                <w:szCs w:val="24"/>
              </w:rPr>
              <w:br/>
            </w:r>
            <w:r w:rsidRPr="00A66B8E">
              <w:rPr>
                <w:bCs/>
                <w:sz w:val="24"/>
                <w:szCs w:val="24"/>
              </w:rPr>
              <w:t>и принципов мониторинга окружающей среды;</w:t>
            </w:r>
          </w:p>
          <w:p w14:paraId="27CFAE42" w14:textId="11F5BA23" w:rsidR="008E4CA3" w:rsidRPr="00A66B8E"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A66B8E">
              <w:rPr>
                <w:bCs/>
                <w:sz w:val="24"/>
                <w:szCs w:val="24"/>
              </w:rPr>
              <w:t xml:space="preserve">обоснование правовых </w:t>
            </w:r>
            <w:r w:rsidR="00F76617">
              <w:rPr>
                <w:bCs/>
                <w:sz w:val="24"/>
                <w:szCs w:val="24"/>
              </w:rPr>
              <w:br/>
            </w:r>
            <w:r w:rsidRPr="00A66B8E">
              <w:rPr>
                <w:bCs/>
                <w:sz w:val="24"/>
                <w:szCs w:val="24"/>
              </w:rPr>
              <w:t>и социальных вопросов природопользования и экологической безопасности;</w:t>
            </w:r>
          </w:p>
          <w:p w14:paraId="655CEFEB" w14:textId="511B7419" w:rsidR="008E4CA3" w:rsidRPr="00A66B8E"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A66B8E">
              <w:rPr>
                <w:bCs/>
                <w:sz w:val="24"/>
                <w:szCs w:val="24"/>
              </w:rPr>
              <w:t xml:space="preserve">формулирование принципов </w:t>
            </w:r>
            <w:r w:rsidR="00F76617">
              <w:rPr>
                <w:bCs/>
                <w:sz w:val="24"/>
                <w:szCs w:val="24"/>
              </w:rPr>
              <w:br/>
            </w:r>
            <w:r w:rsidRPr="00A66B8E">
              <w:rPr>
                <w:bCs/>
                <w:sz w:val="24"/>
                <w:szCs w:val="24"/>
              </w:rPr>
              <w:t>и правил международного сотрудничества в области природопользования и охраны окружающей среды;</w:t>
            </w:r>
          </w:p>
          <w:p w14:paraId="396CF153" w14:textId="77777777" w:rsidR="008E4CA3" w:rsidRPr="00A66B8E"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A66B8E">
              <w:rPr>
                <w:bCs/>
                <w:sz w:val="24"/>
                <w:szCs w:val="24"/>
              </w:rPr>
              <w:t xml:space="preserve">определение </w:t>
            </w:r>
            <w:proofErr w:type="spellStart"/>
            <w:r w:rsidRPr="00A66B8E">
              <w:rPr>
                <w:bCs/>
                <w:sz w:val="24"/>
                <w:szCs w:val="24"/>
              </w:rPr>
              <w:t>природоресурсного</w:t>
            </w:r>
            <w:proofErr w:type="spellEnd"/>
            <w:r w:rsidRPr="00A66B8E">
              <w:rPr>
                <w:bCs/>
                <w:sz w:val="24"/>
                <w:szCs w:val="24"/>
              </w:rPr>
              <w:t xml:space="preserve"> потенциала Российской Федерации;</w:t>
            </w:r>
          </w:p>
          <w:p w14:paraId="75C16AD8" w14:textId="77777777" w:rsidR="008E4CA3" w:rsidRDefault="008E4CA3" w:rsidP="003E6B63">
            <w:pPr>
              <w:numPr>
                <w:ilvl w:val="0"/>
                <w:numId w:val="32"/>
              </w:numPr>
              <w:tabs>
                <w:tab w:val="left" w:pos="436"/>
              </w:tabs>
              <w:autoSpaceDE/>
              <w:autoSpaceDN/>
              <w:adjustRightInd/>
              <w:spacing w:line="276" w:lineRule="auto"/>
              <w:ind w:left="0" w:firstLine="0"/>
              <w:contextualSpacing/>
              <w:rPr>
                <w:bCs/>
                <w:sz w:val="24"/>
                <w:szCs w:val="24"/>
              </w:rPr>
            </w:pPr>
            <w:r w:rsidRPr="00F76617">
              <w:rPr>
                <w:bCs/>
                <w:sz w:val="24"/>
                <w:szCs w:val="24"/>
              </w:rPr>
              <w:t>определение понятия: охраняемые природные территории</w:t>
            </w:r>
          </w:p>
          <w:p w14:paraId="3B02C561" w14:textId="587AB011" w:rsidR="00F76617" w:rsidRPr="00A66B8E" w:rsidRDefault="00F76617" w:rsidP="00F76617">
            <w:pPr>
              <w:tabs>
                <w:tab w:val="left" w:pos="436"/>
              </w:tabs>
              <w:autoSpaceDE/>
              <w:autoSpaceDN/>
              <w:adjustRightInd/>
              <w:spacing w:line="276" w:lineRule="auto"/>
              <w:contextualSpacing/>
              <w:rPr>
                <w:bCs/>
                <w:sz w:val="24"/>
                <w:szCs w:val="24"/>
              </w:rPr>
            </w:pPr>
          </w:p>
        </w:tc>
        <w:tc>
          <w:tcPr>
            <w:tcW w:w="1112" w:type="pct"/>
          </w:tcPr>
          <w:p w14:paraId="745AF114" w14:textId="0436E45F" w:rsidR="008E4CA3" w:rsidRPr="00A66B8E" w:rsidRDefault="008E4CA3" w:rsidP="00F76617">
            <w:pPr>
              <w:spacing w:line="276" w:lineRule="auto"/>
              <w:rPr>
                <w:sz w:val="24"/>
                <w:szCs w:val="24"/>
              </w:rPr>
            </w:pPr>
            <w:r w:rsidRPr="00A66B8E">
              <w:rPr>
                <w:sz w:val="24"/>
                <w:szCs w:val="24"/>
              </w:rPr>
              <w:t xml:space="preserve">Текущий контроль </w:t>
            </w:r>
            <w:r w:rsidR="000A539B">
              <w:rPr>
                <w:sz w:val="24"/>
                <w:szCs w:val="24"/>
              </w:rPr>
              <w:br/>
            </w:r>
            <w:r w:rsidRPr="00A66B8E">
              <w:rPr>
                <w:sz w:val="24"/>
                <w:szCs w:val="24"/>
              </w:rPr>
              <w:t xml:space="preserve">в форме устного </w:t>
            </w:r>
            <w:r w:rsidR="000A539B">
              <w:rPr>
                <w:sz w:val="24"/>
                <w:szCs w:val="24"/>
              </w:rPr>
              <w:br/>
            </w:r>
            <w:r w:rsidRPr="00A66B8E">
              <w:rPr>
                <w:sz w:val="24"/>
                <w:szCs w:val="24"/>
              </w:rPr>
              <w:t>и письменного опроса, тестирования, контрольной работы;</w:t>
            </w:r>
          </w:p>
          <w:p w14:paraId="5FDF7A1C" w14:textId="77777777" w:rsidR="008E4CA3" w:rsidRPr="00A66B8E" w:rsidRDefault="008E4CA3" w:rsidP="00F76617">
            <w:pPr>
              <w:spacing w:line="276" w:lineRule="auto"/>
              <w:jc w:val="both"/>
              <w:rPr>
                <w:sz w:val="24"/>
                <w:szCs w:val="24"/>
              </w:rPr>
            </w:pPr>
            <w:r w:rsidRPr="00A66B8E">
              <w:rPr>
                <w:sz w:val="24"/>
                <w:szCs w:val="24"/>
              </w:rPr>
              <w:t>выполнение практических занятий.</w:t>
            </w:r>
          </w:p>
          <w:p w14:paraId="76B4CC0B" w14:textId="093D95AF" w:rsidR="008E4CA3" w:rsidRPr="00A66B8E" w:rsidRDefault="008E4CA3" w:rsidP="00F76617">
            <w:pPr>
              <w:spacing w:line="276" w:lineRule="auto"/>
              <w:jc w:val="both"/>
              <w:rPr>
                <w:iCs/>
                <w:sz w:val="24"/>
                <w:szCs w:val="24"/>
              </w:rPr>
            </w:pPr>
            <w:r w:rsidRPr="00A66B8E">
              <w:rPr>
                <w:sz w:val="24"/>
                <w:szCs w:val="24"/>
              </w:rPr>
              <w:t>Зачет</w:t>
            </w:r>
          </w:p>
        </w:tc>
      </w:tr>
      <w:tr w:rsidR="008E4CA3" w:rsidRPr="00F76617" w14:paraId="0B11DFF0" w14:textId="77777777" w:rsidTr="00E42683">
        <w:trPr>
          <w:trHeight w:val="148"/>
        </w:trPr>
        <w:tc>
          <w:tcPr>
            <w:tcW w:w="5000" w:type="pct"/>
            <w:gridSpan w:val="3"/>
            <w:vAlign w:val="center"/>
          </w:tcPr>
          <w:p w14:paraId="7F6CC6C1" w14:textId="77777777" w:rsidR="008E4CA3" w:rsidRPr="00F76617" w:rsidRDefault="008E4CA3" w:rsidP="00F76617">
            <w:pPr>
              <w:spacing w:line="276" w:lineRule="auto"/>
              <w:rPr>
                <w:bCs/>
                <w:i/>
                <w:iCs/>
                <w:sz w:val="24"/>
                <w:szCs w:val="24"/>
              </w:rPr>
            </w:pPr>
            <w:r w:rsidRPr="00F76617">
              <w:rPr>
                <w:bCs/>
                <w:sz w:val="24"/>
                <w:szCs w:val="24"/>
              </w:rPr>
              <w:t>Перечень умений, осваиваемых в рамках дисциплины</w:t>
            </w:r>
          </w:p>
        </w:tc>
      </w:tr>
      <w:tr w:rsidR="008E4CA3" w:rsidRPr="00A66B8E" w14:paraId="3F7C6647" w14:textId="77777777" w:rsidTr="00F76617">
        <w:trPr>
          <w:trHeight w:val="1136"/>
        </w:trPr>
        <w:tc>
          <w:tcPr>
            <w:tcW w:w="1898" w:type="pct"/>
          </w:tcPr>
          <w:p w14:paraId="47C8BD8C" w14:textId="5DD8825A" w:rsidR="008E4CA3" w:rsidRPr="00A66B8E" w:rsidRDefault="008E4CA3" w:rsidP="003E6B63">
            <w:pPr>
              <w:numPr>
                <w:ilvl w:val="0"/>
                <w:numId w:val="33"/>
              </w:numPr>
              <w:tabs>
                <w:tab w:val="left" w:pos="315"/>
              </w:tabs>
              <w:autoSpaceDE/>
              <w:autoSpaceDN/>
              <w:adjustRightInd/>
              <w:spacing w:line="276" w:lineRule="auto"/>
              <w:ind w:left="22" w:firstLine="0"/>
              <w:contextualSpacing/>
              <w:rPr>
                <w:iCs/>
                <w:sz w:val="24"/>
                <w:szCs w:val="24"/>
              </w:rPr>
            </w:pPr>
            <w:r w:rsidRPr="00A66B8E">
              <w:rPr>
                <w:iCs/>
                <w:sz w:val="24"/>
                <w:szCs w:val="24"/>
              </w:rPr>
              <w:t xml:space="preserve">анализировать </w:t>
            </w:r>
            <w:r w:rsidR="00F76617">
              <w:rPr>
                <w:iCs/>
                <w:sz w:val="24"/>
                <w:szCs w:val="24"/>
              </w:rPr>
              <w:br/>
            </w:r>
            <w:r w:rsidRPr="00A66B8E">
              <w:rPr>
                <w:iCs/>
                <w:sz w:val="24"/>
                <w:szCs w:val="24"/>
              </w:rPr>
              <w:t>и прогнозировать экологические последствия различных видов деятельности;</w:t>
            </w:r>
          </w:p>
          <w:p w14:paraId="7B1C8902" w14:textId="4BD10857" w:rsidR="008E4CA3" w:rsidRPr="00A66B8E" w:rsidRDefault="008E4CA3" w:rsidP="003E6B63">
            <w:pPr>
              <w:numPr>
                <w:ilvl w:val="0"/>
                <w:numId w:val="33"/>
              </w:numPr>
              <w:tabs>
                <w:tab w:val="left" w:pos="315"/>
              </w:tabs>
              <w:autoSpaceDE/>
              <w:autoSpaceDN/>
              <w:adjustRightInd/>
              <w:spacing w:line="276" w:lineRule="auto"/>
              <w:ind w:left="22" w:firstLine="0"/>
              <w:contextualSpacing/>
              <w:rPr>
                <w:iCs/>
                <w:sz w:val="24"/>
                <w:szCs w:val="24"/>
              </w:rPr>
            </w:pPr>
            <w:r w:rsidRPr="00A66B8E">
              <w:rPr>
                <w:iCs/>
                <w:sz w:val="24"/>
                <w:szCs w:val="24"/>
              </w:rPr>
              <w:t xml:space="preserve">использовать </w:t>
            </w:r>
            <w:r w:rsidR="00F76617">
              <w:rPr>
                <w:iCs/>
                <w:sz w:val="24"/>
                <w:szCs w:val="24"/>
              </w:rPr>
              <w:br/>
            </w:r>
            <w:r w:rsidRPr="00A66B8E">
              <w:rPr>
                <w:iCs/>
                <w:sz w:val="24"/>
                <w:szCs w:val="24"/>
              </w:rPr>
              <w:t xml:space="preserve">в профессиональной деятельности представления </w:t>
            </w:r>
            <w:r w:rsidR="00F76617">
              <w:rPr>
                <w:iCs/>
                <w:sz w:val="24"/>
                <w:szCs w:val="24"/>
              </w:rPr>
              <w:br/>
            </w:r>
            <w:r w:rsidRPr="00A66B8E">
              <w:rPr>
                <w:iCs/>
                <w:sz w:val="24"/>
                <w:szCs w:val="24"/>
              </w:rPr>
              <w:t>о взаимосвязи организмов</w:t>
            </w:r>
            <w:r w:rsidR="00F76617">
              <w:rPr>
                <w:iCs/>
                <w:sz w:val="24"/>
                <w:szCs w:val="24"/>
              </w:rPr>
              <w:br/>
            </w:r>
            <w:r w:rsidRPr="00A66B8E">
              <w:rPr>
                <w:iCs/>
                <w:sz w:val="24"/>
                <w:szCs w:val="24"/>
              </w:rPr>
              <w:t xml:space="preserve"> и среды их обитания;</w:t>
            </w:r>
          </w:p>
          <w:p w14:paraId="10C11A2D" w14:textId="0F0D7411" w:rsidR="008E4CA3" w:rsidRPr="00A66B8E" w:rsidRDefault="008E4CA3" w:rsidP="003E6B63">
            <w:pPr>
              <w:numPr>
                <w:ilvl w:val="0"/>
                <w:numId w:val="33"/>
              </w:numPr>
              <w:tabs>
                <w:tab w:val="left" w:pos="315"/>
              </w:tabs>
              <w:autoSpaceDE/>
              <w:autoSpaceDN/>
              <w:adjustRightInd/>
              <w:spacing w:line="276" w:lineRule="auto"/>
              <w:ind w:left="22" w:firstLine="0"/>
              <w:contextualSpacing/>
              <w:rPr>
                <w:iCs/>
                <w:sz w:val="24"/>
                <w:szCs w:val="24"/>
              </w:rPr>
            </w:pPr>
            <w:r w:rsidRPr="00A66B8E">
              <w:rPr>
                <w:iCs/>
                <w:sz w:val="24"/>
                <w:szCs w:val="24"/>
              </w:rPr>
              <w:t xml:space="preserve">соблюдать </w:t>
            </w:r>
            <w:r w:rsidR="00F76617">
              <w:rPr>
                <w:iCs/>
                <w:sz w:val="24"/>
                <w:szCs w:val="24"/>
              </w:rPr>
              <w:br/>
            </w:r>
            <w:r w:rsidRPr="00A66B8E">
              <w:rPr>
                <w:iCs/>
                <w:sz w:val="24"/>
                <w:szCs w:val="24"/>
              </w:rPr>
              <w:t>в профессиональной деятельности регламенты экологической безопасности</w:t>
            </w:r>
          </w:p>
        </w:tc>
        <w:tc>
          <w:tcPr>
            <w:tcW w:w="1990" w:type="pct"/>
          </w:tcPr>
          <w:p w14:paraId="5B15DAFB" w14:textId="77777777" w:rsidR="008E4CA3" w:rsidRPr="00A66B8E" w:rsidRDefault="008E4CA3" w:rsidP="00F76617">
            <w:pPr>
              <w:spacing w:line="276" w:lineRule="auto"/>
              <w:rPr>
                <w:iCs/>
                <w:sz w:val="24"/>
                <w:szCs w:val="24"/>
              </w:rPr>
            </w:pPr>
            <w:r w:rsidRPr="00A66B8E">
              <w:rPr>
                <w:iCs/>
                <w:sz w:val="24"/>
                <w:szCs w:val="24"/>
              </w:rPr>
              <w:t>- анализ и составление прогноза экологических последствий деятельности рыбоводных предприятий;</w:t>
            </w:r>
          </w:p>
          <w:p w14:paraId="707EB695" w14:textId="1041F684" w:rsidR="008E4CA3" w:rsidRPr="00A66B8E" w:rsidRDefault="008E4CA3" w:rsidP="00F76617">
            <w:pPr>
              <w:spacing w:line="276" w:lineRule="auto"/>
              <w:rPr>
                <w:iCs/>
                <w:sz w:val="24"/>
                <w:szCs w:val="24"/>
              </w:rPr>
            </w:pPr>
            <w:r w:rsidRPr="00A66B8E">
              <w:rPr>
                <w:iCs/>
                <w:sz w:val="24"/>
                <w:szCs w:val="24"/>
              </w:rPr>
              <w:t xml:space="preserve">- демонстрация умения использовать в профессиональной деятельности представления </w:t>
            </w:r>
            <w:r w:rsidR="00F76617">
              <w:rPr>
                <w:iCs/>
                <w:sz w:val="24"/>
                <w:szCs w:val="24"/>
              </w:rPr>
              <w:br/>
            </w:r>
            <w:r w:rsidRPr="00A66B8E">
              <w:rPr>
                <w:iCs/>
                <w:sz w:val="24"/>
                <w:szCs w:val="24"/>
              </w:rPr>
              <w:t>о взаимосвязи организмов и среды их обитания;</w:t>
            </w:r>
          </w:p>
          <w:p w14:paraId="482F6572" w14:textId="20117437" w:rsidR="008E4CA3" w:rsidRPr="00A66B8E" w:rsidRDefault="008E4CA3" w:rsidP="00F76617">
            <w:pPr>
              <w:tabs>
                <w:tab w:val="left" w:pos="286"/>
              </w:tabs>
              <w:spacing w:line="276" w:lineRule="auto"/>
              <w:rPr>
                <w:iCs/>
                <w:sz w:val="24"/>
                <w:szCs w:val="24"/>
              </w:rPr>
            </w:pPr>
            <w:r w:rsidRPr="00A66B8E">
              <w:rPr>
                <w:iCs/>
                <w:sz w:val="24"/>
                <w:szCs w:val="24"/>
              </w:rPr>
              <w:t xml:space="preserve">- демонстрация соблюдения </w:t>
            </w:r>
            <w:r w:rsidR="00F76617">
              <w:rPr>
                <w:iCs/>
                <w:sz w:val="24"/>
                <w:szCs w:val="24"/>
              </w:rPr>
              <w:br/>
            </w:r>
            <w:r w:rsidRPr="00A66B8E">
              <w:rPr>
                <w:iCs/>
                <w:sz w:val="24"/>
                <w:szCs w:val="24"/>
              </w:rPr>
              <w:t>в профессиональной деятельности регламе</w:t>
            </w:r>
            <w:r w:rsidR="00F76617">
              <w:rPr>
                <w:iCs/>
                <w:sz w:val="24"/>
                <w:szCs w:val="24"/>
              </w:rPr>
              <w:t>нтов экологической безопасности</w:t>
            </w:r>
          </w:p>
        </w:tc>
        <w:tc>
          <w:tcPr>
            <w:tcW w:w="1112" w:type="pct"/>
          </w:tcPr>
          <w:p w14:paraId="5D538EDE" w14:textId="77777777" w:rsidR="008E4CA3" w:rsidRPr="00A66B8E" w:rsidRDefault="008E4CA3" w:rsidP="00F76617">
            <w:pPr>
              <w:spacing w:line="276" w:lineRule="auto"/>
              <w:jc w:val="both"/>
              <w:rPr>
                <w:sz w:val="24"/>
                <w:szCs w:val="24"/>
              </w:rPr>
            </w:pPr>
            <w:r w:rsidRPr="00A66B8E">
              <w:rPr>
                <w:sz w:val="24"/>
                <w:szCs w:val="24"/>
              </w:rPr>
              <w:t>Оценка выполнения практических занятий; контрольной работы.</w:t>
            </w:r>
          </w:p>
          <w:p w14:paraId="699CCD49" w14:textId="77777777" w:rsidR="008E4CA3" w:rsidRPr="00A66B8E" w:rsidRDefault="008E4CA3" w:rsidP="00F76617">
            <w:pPr>
              <w:spacing w:line="276" w:lineRule="auto"/>
              <w:jc w:val="both"/>
              <w:rPr>
                <w:sz w:val="24"/>
                <w:szCs w:val="24"/>
              </w:rPr>
            </w:pPr>
            <w:r w:rsidRPr="00A66B8E">
              <w:rPr>
                <w:sz w:val="24"/>
                <w:szCs w:val="24"/>
              </w:rPr>
              <w:t>Зачет</w:t>
            </w:r>
          </w:p>
        </w:tc>
      </w:tr>
    </w:tbl>
    <w:p w14:paraId="14D69C64" w14:textId="77777777" w:rsidR="008E4CA3" w:rsidRDefault="008E4CA3">
      <w:pPr>
        <w:widowControl/>
        <w:autoSpaceDE/>
        <w:autoSpaceDN/>
        <w:adjustRightInd/>
        <w:spacing w:after="200" w:line="276" w:lineRule="auto"/>
        <w:rPr>
          <w:b/>
          <w:bCs/>
          <w:iCs/>
          <w:sz w:val="24"/>
          <w:szCs w:val="24"/>
        </w:rPr>
      </w:pPr>
    </w:p>
    <w:p w14:paraId="3FC4F74A" w14:textId="77777777" w:rsidR="00010AAE" w:rsidRDefault="00010AAE">
      <w:pPr>
        <w:widowControl/>
        <w:autoSpaceDE/>
        <w:autoSpaceDN/>
        <w:adjustRightInd/>
        <w:spacing w:after="200" w:line="276" w:lineRule="auto"/>
        <w:rPr>
          <w:b/>
          <w:bCs/>
          <w:iCs/>
          <w:sz w:val="24"/>
          <w:szCs w:val="24"/>
        </w:rPr>
      </w:pPr>
      <w:r>
        <w:rPr>
          <w:b/>
          <w:bCs/>
          <w:iCs/>
          <w:sz w:val="24"/>
          <w:szCs w:val="24"/>
        </w:rPr>
        <w:br w:type="page"/>
      </w:r>
    </w:p>
    <w:p w14:paraId="64C7E8E2" w14:textId="72F78AE2" w:rsidR="004C5596" w:rsidRPr="00581687" w:rsidRDefault="004C5596" w:rsidP="004C5596">
      <w:pPr>
        <w:pStyle w:val="3"/>
        <w:rPr>
          <w:sz w:val="24"/>
          <w:szCs w:val="24"/>
        </w:rPr>
      </w:pPr>
      <w:bookmarkStart w:id="68" w:name="_Toc98177833"/>
      <w:r w:rsidRPr="00581687">
        <w:rPr>
          <w:sz w:val="24"/>
          <w:szCs w:val="24"/>
        </w:rPr>
        <w:t>Приложение 2.8</w:t>
      </w:r>
      <w:bookmarkEnd w:id="68"/>
    </w:p>
    <w:p w14:paraId="643E0063" w14:textId="7F0E417C" w:rsidR="004C5596" w:rsidRPr="00581687" w:rsidRDefault="004C5596" w:rsidP="004C5596">
      <w:pPr>
        <w:shd w:val="clear" w:color="auto" w:fill="FFFFFF"/>
        <w:spacing w:line="360" w:lineRule="auto"/>
        <w:jc w:val="right"/>
        <w:rPr>
          <w:b/>
          <w:bCs/>
          <w:iCs/>
          <w:sz w:val="24"/>
          <w:szCs w:val="24"/>
        </w:rPr>
      </w:pPr>
      <w:r w:rsidRPr="00581687">
        <w:rPr>
          <w:rFonts w:eastAsia="Times New Roman"/>
          <w:b/>
          <w:bCs/>
          <w:iCs/>
          <w:sz w:val="24"/>
          <w:szCs w:val="24"/>
        </w:rPr>
        <w:t>к ПОП по профессии</w:t>
      </w:r>
    </w:p>
    <w:p w14:paraId="39A1D173" w14:textId="77777777" w:rsidR="004C5596" w:rsidRPr="00581687" w:rsidRDefault="004C5596" w:rsidP="004C5596">
      <w:pPr>
        <w:shd w:val="clear" w:color="auto" w:fill="FFFFFF"/>
        <w:spacing w:line="360" w:lineRule="auto"/>
        <w:jc w:val="right"/>
        <w:rPr>
          <w:rFonts w:eastAsia="Times New Roman"/>
          <w:b/>
          <w:bCs/>
          <w:sz w:val="24"/>
          <w:szCs w:val="24"/>
        </w:rPr>
      </w:pPr>
      <w:r w:rsidRPr="00581687">
        <w:rPr>
          <w:rFonts w:eastAsia="Times New Roman"/>
          <w:b/>
          <w:bCs/>
          <w:iCs/>
          <w:sz w:val="24"/>
          <w:szCs w:val="24"/>
        </w:rPr>
        <w:t>35.01.16 Мастер по водным биоресурсам и аквакультуре</w:t>
      </w:r>
    </w:p>
    <w:p w14:paraId="0FECE972" w14:textId="77777777" w:rsidR="004C5596" w:rsidRPr="00581687" w:rsidRDefault="004C5596" w:rsidP="004C5596">
      <w:pPr>
        <w:shd w:val="clear" w:color="auto" w:fill="FFFFFF"/>
        <w:spacing w:line="276" w:lineRule="auto"/>
        <w:jc w:val="center"/>
        <w:rPr>
          <w:rFonts w:eastAsia="Times New Roman"/>
          <w:b/>
          <w:bCs/>
          <w:sz w:val="24"/>
          <w:szCs w:val="24"/>
        </w:rPr>
      </w:pPr>
    </w:p>
    <w:p w14:paraId="0EC46487" w14:textId="77777777" w:rsidR="004C5596" w:rsidRPr="00581687" w:rsidRDefault="004C5596" w:rsidP="004C5596">
      <w:pPr>
        <w:shd w:val="clear" w:color="auto" w:fill="FFFFFF"/>
        <w:spacing w:line="276" w:lineRule="auto"/>
        <w:jc w:val="center"/>
        <w:rPr>
          <w:rFonts w:eastAsia="Times New Roman"/>
          <w:b/>
          <w:bCs/>
          <w:sz w:val="24"/>
          <w:szCs w:val="24"/>
        </w:rPr>
      </w:pPr>
    </w:p>
    <w:p w14:paraId="1F5145AB" w14:textId="77777777" w:rsidR="004C5596" w:rsidRPr="00581687" w:rsidRDefault="004C5596" w:rsidP="004C5596">
      <w:pPr>
        <w:shd w:val="clear" w:color="auto" w:fill="FFFFFF"/>
        <w:spacing w:line="276" w:lineRule="auto"/>
        <w:jc w:val="center"/>
        <w:rPr>
          <w:rFonts w:eastAsia="Times New Roman"/>
          <w:b/>
          <w:bCs/>
          <w:sz w:val="24"/>
          <w:szCs w:val="24"/>
        </w:rPr>
      </w:pPr>
    </w:p>
    <w:p w14:paraId="0BEA748F" w14:textId="77777777" w:rsidR="004C5596" w:rsidRPr="00581687" w:rsidRDefault="004C5596" w:rsidP="004C5596">
      <w:pPr>
        <w:shd w:val="clear" w:color="auto" w:fill="FFFFFF"/>
        <w:spacing w:line="276" w:lineRule="auto"/>
        <w:jc w:val="center"/>
        <w:rPr>
          <w:rFonts w:eastAsia="Times New Roman"/>
          <w:b/>
          <w:bCs/>
          <w:sz w:val="24"/>
          <w:szCs w:val="24"/>
        </w:rPr>
      </w:pPr>
    </w:p>
    <w:p w14:paraId="3C8657B5" w14:textId="77777777" w:rsidR="004C5596" w:rsidRPr="00581687" w:rsidRDefault="004C5596" w:rsidP="004C5596">
      <w:pPr>
        <w:shd w:val="clear" w:color="auto" w:fill="FFFFFF"/>
        <w:spacing w:line="276" w:lineRule="auto"/>
        <w:jc w:val="center"/>
        <w:rPr>
          <w:rFonts w:eastAsia="Times New Roman"/>
          <w:b/>
          <w:bCs/>
          <w:sz w:val="24"/>
          <w:szCs w:val="24"/>
        </w:rPr>
      </w:pPr>
    </w:p>
    <w:p w14:paraId="08DF98B8" w14:textId="77777777" w:rsidR="004C5596" w:rsidRPr="00581687" w:rsidRDefault="004C5596" w:rsidP="004C5596">
      <w:pPr>
        <w:shd w:val="clear" w:color="auto" w:fill="FFFFFF"/>
        <w:spacing w:line="276" w:lineRule="auto"/>
        <w:jc w:val="center"/>
        <w:rPr>
          <w:rFonts w:eastAsia="Times New Roman"/>
          <w:b/>
          <w:bCs/>
          <w:sz w:val="24"/>
          <w:szCs w:val="24"/>
        </w:rPr>
      </w:pPr>
    </w:p>
    <w:p w14:paraId="04F275C8" w14:textId="77777777" w:rsidR="004C5596" w:rsidRPr="00581687" w:rsidRDefault="004C5596" w:rsidP="004C5596">
      <w:pPr>
        <w:shd w:val="clear" w:color="auto" w:fill="FFFFFF"/>
        <w:spacing w:line="276" w:lineRule="auto"/>
        <w:jc w:val="center"/>
        <w:rPr>
          <w:rFonts w:eastAsia="Times New Roman"/>
          <w:b/>
          <w:bCs/>
          <w:sz w:val="24"/>
          <w:szCs w:val="24"/>
        </w:rPr>
      </w:pPr>
    </w:p>
    <w:p w14:paraId="649D3034" w14:textId="77777777" w:rsidR="004C5596" w:rsidRPr="00581687" w:rsidRDefault="004C5596" w:rsidP="004C5596">
      <w:pPr>
        <w:shd w:val="clear" w:color="auto" w:fill="FFFFFF"/>
        <w:spacing w:line="276" w:lineRule="auto"/>
        <w:jc w:val="center"/>
        <w:rPr>
          <w:rFonts w:eastAsia="Times New Roman"/>
          <w:b/>
          <w:bCs/>
          <w:sz w:val="24"/>
          <w:szCs w:val="24"/>
        </w:rPr>
      </w:pPr>
    </w:p>
    <w:p w14:paraId="7D4F1DB8" w14:textId="77777777" w:rsidR="004C5596" w:rsidRPr="00581687" w:rsidRDefault="004C5596" w:rsidP="004C5596">
      <w:pPr>
        <w:shd w:val="clear" w:color="auto" w:fill="FFFFFF"/>
        <w:spacing w:line="276" w:lineRule="auto"/>
        <w:jc w:val="center"/>
        <w:rPr>
          <w:rFonts w:eastAsia="Times New Roman"/>
          <w:b/>
          <w:bCs/>
          <w:sz w:val="24"/>
          <w:szCs w:val="24"/>
        </w:rPr>
      </w:pPr>
    </w:p>
    <w:p w14:paraId="5F340C16" w14:textId="77777777" w:rsidR="004C5596" w:rsidRPr="00581687" w:rsidRDefault="004C5596" w:rsidP="004C5596">
      <w:pPr>
        <w:shd w:val="clear" w:color="auto" w:fill="FFFFFF"/>
        <w:spacing w:line="276" w:lineRule="auto"/>
        <w:jc w:val="center"/>
        <w:rPr>
          <w:rFonts w:eastAsia="Times New Roman"/>
          <w:b/>
          <w:bCs/>
          <w:sz w:val="24"/>
          <w:szCs w:val="24"/>
        </w:rPr>
      </w:pPr>
    </w:p>
    <w:p w14:paraId="6AC085BA" w14:textId="77777777" w:rsidR="004C5596" w:rsidRPr="00581687" w:rsidRDefault="004C5596" w:rsidP="004C5596">
      <w:pPr>
        <w:shd w:val="clear" w:color="auto" w:fill="FFFFFF"/>
        <w:spacing w:line="276" w:lineRule="auto"/>
        <w:jc w:val="center"/>
        <w:rPr>
          <w:rFonts w:eastAsia="Times New Roman"/>
          <w:b/>
          <w:bCs/>
          <w:sz w:val="24"/>
          <w:szCs w:val="24"/>
        </w:rPr>
      </w:pPr>
    </w:p>
    <w:p w14:paraId="76D71353" w14:textId="77777777" w:rsidR="004C5596" w:rsidRPr="00581687" w:rsidRDefault="004C5596" w:rsidP="004C5596">
      <w:pPr>
        <w:pStyle w:val="3"/>
        <w:jc w:val="center"/>
        <w:rPr>
          <w:sz w:val="24"/>
          <w:szCs w:val="24"/>
        </w:rPr>
      </w:pPr>
      <w:bookmarkStart w:id="69" w:name="_Toc98177834"/>
      <w:r w:rsidRPr="00581687">
        <w:rPr>
          <w:sz w:val="24"/>
          <w:szCs w:val="24"/>
        </w:rPr>
        <w:t>ПРИМЕРНАЯ РАБОЧАЯ ПРОГРАММА УЧЕБНОЙ ДИСЦИПЛИНЫ</w:t>
      </w:r>
      <w:bookmarkEnd w:id="69"/>
    </w:p>
    <w:p w14:paraId="340D406D" w14:textId="77777777" w:rsidR="004C5596" w:rsidRPr="00581687" w:rsidRDefault="004C5596" w:rsidP="004C5596">
      <w:pPr>
        <w:jc w:val="center"/>
        <w:outlineLvl w:val="0"/>
        <w:rPr>
          <w:b/>
          <w:bCs/>
          <w:kern w:val="32"/>
          <w:sz w:val="24"/>
          <w:szCs w:val="24"/>
        </w:rPr>
      </w:pPr>
    </w:p>
    <w:p w14:paraId="6B393826" w14:textId="77777777" w:rsidR="00E9450A" w:rsidRPr="00581687" w:rsidRDefault="00E9450A" w:rsidP="004C5596">
      <w:pPr>
        <w:jc w:val="center"/>
        <w:outlineLvl w:val="0"/>
        <w:rPr>
          <w:b/>
          <w:bCs/>
          <w:kern w:val="32"/>
          <w:sz w:val="24"/>
          <w:szCs w:val="24"/>
        </w:rPr>
      </w:pPr>
    </w:p>
    <w:p w14:paraId="78B2F5E5" w14:textId="04CC7ABD" w:rsidR="00FE58BD" w:rsidRPr="00581687" w:rsidRDefault="001400B1" w:rsidP="004C5596">
      <w:pPr>
        <w:pStyle w:val="3"/>
        <w:jc w:val="center"/>
        <w:rPr>
          <w:sz w:val="24"/>
          <w:szCs w:val="24"/>
        </w:rPr>
      </w:pPr>
      <w:bookmarkStart w:id="70" w:name="_Toc98177835"/>
      <w:r w:rsidRPr="00581687">
        <w:rPr>
          <w:sz w:val="24"/>
          <w:szCs w:val="24"/>
        </w:rPr>
        <w:t>ОП</w:t>
      </w:r>
      <w:r w:rsidR="004C5596" w:rsidRPr="00581687">
        <w:rPr>
          <w:sz w:val="24"/>
          <w:szCs w:val="24"/>
        </w:rPr>
        <w:t>.</w:t>
      </w:r>
      <w:r w:rsidR="00FE58BD" w:rsidRPr="00581687">
        <w:rPr>
          <w:sz w:val="24"/>
          <w:szCs w:val="24"/>
        </w:rPr>
        <w:t>0</w:t>
      </w:r>
      <w:r w:rsidR="00FD2EB0" w:rsidRPr="00581687">
        <w:rPr>
          <w:sz w:val="24"/>
          <w:szCs w:val="24"/>
        </w:rPr>
        <w:t>3</w:t>
      </w:r>
      <w:r w:rsidR="006320D1" w:rsidRPr="00581687">
        <w:rPr>
          <w:sz w:val="24"/>
          <w:szCs w:val="24"/>
        </w:rPr>
        <w:t xml:space="preserve"> </w:t>
      </w:r>
      <w:r w:rsidR="003A76AB" w:rsidRPr="00581687">
        <w:rPr>
          <w:sz w:val="24"/>
          <w:szCs w:val="24"/>
        </w:rPr>
        <w:t>ЭКОЛОГИЧЕСКИЕ ОСНОВЫ ПРИРОДОПОЛЬЗОВАНИЯ</w:t>
      </w:r>
      <w:bookmarkEnd w:id="70"/>
    </w:p>
    <w:p w14:paraId="049058D7" w14:textId="77777777" w:rsidR="00FE58BD" w:rsidRPr="00581687" w:rsidRDefault="00FE58BD" w:rsidP="00FE58BD">
      <w:pPr>
        <w:jc w:val="center"/>
        <w:rPr>
          <w:b/>
          <w:sz w:val="24"/>
          <w:szCs w:val="24"/>
        </w:rPr>
      </w:pPr>
    </w:p>
    <w:p w14:paraId="30ACF351" w14:textId="77777777" w:rsidR="00FE58BD" w:rsidRPr="00A66B8E" w:rsidRDefault="00FE58BD" w:rsidP="00FE58BD">
      <w:pPr>
        <w:jc w:val="center"/>
        <w:rPr>
          <w:b/>
          <w:bCs/>
          <w:iCs/>
          <w:sz w:val="24"/>
          <w:szCs w:val="24"/>
          <w:u w:val="single"/>
        </w:rPr>
      </w:pPr>
    </w:p>
    <w:p w14:paraId="75FF41A4" w14:textId="77777777" w:rsidR="00FE58BD" w:rsidRPr="00A66B8E" w:rsidRDefault="00FE58BD" w:rsidP="00FE58BD">
      <w:pPr>
        <w:jc w:val="center"/>
        <w:rPr>
          <w:b/>
          <w:bCs/>
          <w:iCs/>
          <w:sz w:val="24"/>
          <w:szCs w:val="24"/>
        </w:rPr>
      </w:pPr>
    </w:p>
    <w:p w14:paraId="5C861AE6" w14:textId="77777777" w:rsidR="00FE58BD" w:rsidRPr="00A66B8E" w:rsidRDefault="00FE58BD" w:rsidP="00FE58BD">
      <w:pPr>
        <w:rPr>
          <w:b/>
          <w:bCs/>
          <w:iCs/>
          <w:sz w:val="24"/>
          <w:szCs w:val="24"/>
        </w:rPr>
      </w:pPr>
    </w:p>
    <w:p w14:paraId="1FC2E02B" w14:textId="77777777" w:rsidR="00FE58BD" w:rsidRPr="00A66B8E" w:rsidRDefault="00FE58BD" w:rsidP="00FE58BD">
      <w:pPr>
        <w:rPr>
          <w:b/>
          <w:bCs/>
          <w:iCs/>
          <w:sz w:val="24"/>
          <w:szCs w:val="24"/>
        </w:rPr>
      </w:pPr>
    </w:p>
    <w:p w14:paraId="121E99B5" w14:textId="77777777" w:rsidR="00FE58BD" w:rsidRPr="00A66B8E" w:rsidRDefault="00FE58BD" w:rsidP="00FE58BD">
      <w:pPr>
        <w:rPr>
          <w:b/>
          <w:bCs/>
          <w:iCs/>
          <w:sz w:val="24"/>
          <w:szCs w:val="24"/>
        </w:rPr>
      </w:pPr>
    </w:p>
    <w:p w14:paraId="3AFB5E31" w14:textId="77777777" w:rsidR="00FE58BD" w:rsidRPr="00A66B8E" w:rsidRDefault="00FE58BD" w:rsidP="00FE58BD">
      <w:pPr>
        <w:rPr>
          <w:b/>
          <w:bCs/>
          <w:iCs/>
          <w:sz w:val="24"/>
          <w:szCs w:val="24"/>
        </w:rPr>
      </w:pPr>
    </w:p>
    <w:p w14:paraId="5859426F" w14:textId="77777777" w:rsidR="00FE58BD" w:rsidRPr="00A66B8E" w:rsidRDefault="00FE58BD" w:rsidP="00FE58BD">
      <w:pPr>
        <w:rPr>
          <w:b/>
          <w:bCs/>
          <w:iCs/>
          <w:sz w:val="24"/>
          <w:szCs w:val="24"/>
        </w:rPr>
      </w:pPr>
    </w:p>
    <w:p w14:paraId="735684D9" w14:textId="77777777" w:rsidR="00FE58BD" w:rsidRPr="00A66B8E" w:rsidRDefault="00FE58BD" w:rsidP="00FE58BD">
      <w:pPr>
        <w:rPr>
          <w:b/>
          <w:bCs/>
          <w:iCs/>
          <w:sz w:val="24"/>
          <w:szCs w:val="24"/>
        </w:rPr>
      </w:pPr>
    </w:p>
    <w:p w14:paraId="59336195" w14:textId="77777777" w:rsidR="00FE58BD" w:rsidRPr="00A66B8E" w:rsidRDefault="00FE58BD" w:rsidP="00FE58BD">
      <w:pPr>
        <w:rPr>
          <w:b/>
          <w:bCs/>
          <w:iCs/>
          <w:sz w:val="24"/>
          <w:szCs w:val="24"/>
        </w:rPr>
      </w:pPr>
    </w:p>
    <w:p w14:paraId="23336893" w14:textId="77777777" w:rsidR="00FE58BD" w:rsidRPr="00A66B8E" w:rsidRDefault="00FE58BD" w:rsidP="00FE58BD">
      <w:pPr>
        <w:rPr>
          <w:b/>
          <w:bCs/>
          <w:iCs/>
          <w:sz w:val="24"/>
          <w:szCs w:val="24"/>
        </w:rPr>
      </w:pPr>
    </w:p>
    <w:p w14:paraId="063F81E8" w14:textId="77777777" w:rsidR="00FE58BD" w:rsidRDefault="00FE58BD" w:rsidP="00FE58BD">
      <w:pPr>
        <w:rPr>
          <w:b/>
          <w:bCs/>
          <w:iCs/>
          <w:sz w:val="24"/>
          <w:szCs w:val="24"/>
        </w:rPr>
      </w:pPr>
    </w:p>
    <w:p w14:paraId="4D676517" w14:textId="77777777" w:rsidR="00FE58BD" w:rsidRDefault="00FE58BD" w:rsidP="00FE58BD">
      <w:pPr>
        <w:rPr>
          <w:b/>
          <w:bCs/>
          <w:iCs/>
          <w:sz w:val="24"/>
          <w:szCs w:val="24"/>
        </w:rPr>
      </w:pPr>
    </w:p>
    <w:p w14:paraId="129E0BF5" w14:textId="77777777" w:rsidR="00FE58BD" w:rsidRDefault="00FE58BD" w:rsidP="00FE58BD">
      <w:pPr>
        <w:rPr>
          <w:b/>
          <w:bCs/>
          <w:iCs/>
          <w:sz w:val="24"/>
          <w:szCs w:val="24"/>
        </w:rPr>
      </w:pPr>
    </w:p>
    <w:p w14:paraId="543D7F5C" w14:textId="77777777" w:rsidR="00FE58BD" w:rsidRDefault="00FE58BD" w:rsidP="00FE58BD">
      <w:pPr>
        <w:rPr>
          <w:b/>
          <w:bCs/>
          <w:iCs/>
          <w:sz w:val="24"/>
          <w:szCs w:val="24"/>
        </w:rPr>
      </w:pPr>
    </w:p>
    <w:p w14:paraId="564BBF97" w14:textId="77777777" w:rsidR="00FE58BD" w:rsidRDefault="00FE58BD" w:rsidP="00FE58BD">
      <w:pPr>
        <w:rPr>
          <w:b/>
          <w:bCs/>
          <w:iCs/>
          <w:sz w:val="24"/>
          <w:szCs w:val="24"/>
        </w:rPr>
      </w:pPr>
    </w:p>
    <w:p w14:paraId="3301F586" w14:textId="71C24E1A" w:rsidR="00FE58BD" w:rsidRDefault="00FE58BD" w:rsidP="00FE58BD">
      <w:pPr>
        <w:rPr>
          <w:b/>
          <w:bCs/>
          <w:iCs/>
          <w:sz w:val="24"/>
          <w:szCs w:val="24"/>
        </w:rPr>
      </w:pPr>
    </w:p>
    <w:p w14:paraId="463B3355" w14:textId="24A9DD9F" w:rsidR="004C5596" w:rsidRDefault="004C5596" w:rsidP="00FE58BD">
      <w:pPr>
        <w:rPr>
          <w:b/>
          <w:bCs/>
          <w:iCs/>
          <w:sz w:val="24"/>
          <w:szCs w:val="24"/>
        </w:rPr>
      </w:pPr>
    </w:p>
    <w:p w14:paraId="23A7D08A" w14:textId="2412E93C" w:rsidR="004C5596" w:rsidRDefault="004C5596" w:rsidP="00FE58BD">
      <w:pPr>
        <w:rPr>
          <w:b/>
          <w:bCs/>
          <w:iCs/>
          <w:sz w:val="24"/>
          <w:szCs w:val="24"/>
        </w:rPr>
      </w:pPr>
    </w:p>
    <w:p w14:paraId="048A72D3" w14:textId="3AAB914D" w:rsidR="004C5596" w:rsidRDefault="004C5596" w:rsidP="00FE58BD">
      <w:pPr>
        <w:rPr>
          <w:b/>
          <w:bCs/>
          <w:iCs/>
          <w:sz w:val="24"/>
          <w:szCs w:val="24"/>
        </w:rPr>
      </w:pPr>
    </w:p>
    <w:p w14:paraId="62F20B0A" w14:textId="75AB4B5A" w:rsidR="004C5596" w:rsidRDefault="004C5596" w:rsidP="00FE58BD">
      <w:pPr>
        <w:rPr>
          <w:b/>
          <w:bCs/>
          <w:iCs/>
          <w:sz w:val="24"/>
          <w:szCs w:val="24"/>
        </w:rPr>
      </w:pPr>
    </w:p>
    <w:p w14:paraId="4776C57D" w14:textId="2D76AB5F" w:rsidR="004C5596" w:rsidRDefault="004C5596" w:rsidP="00FE58BD">
      <w:pPr>
        <w:rPr>
          <w:b/>
          <w:bCs/>
          <w:iCs/>
          <w:sz w:val="24"/>
          <w:szCs w:val="24"/>
        </w:rPr>
      </w:pPr>
    </w:p>
    <w:p w14:paraId="3C993593" w14:textId="77777777" w:rsidR="004C5596" w:rsidRDefault="004C5596" w:rsidP="00FE58BD">
      <w:pPr>
        <w:rPr>
          <w:b/>
          <w:bCs/>
          <w:iCs/>
          <w:sz w:val="24"/>
          <w:szCs w:val="24"/>
        </w:rPr>
      </w:pPr>
    </w:p>
    <w:p w14:paraId="6D34DE35" w14:textId="77777777" w:rsidR="00FE58BD" w:rsidRDefault="00FE58BD" w:rsidP="00FE58BD">
      <w:pPr>
        <w:rPr>
          <w:b/>
          <w:bCs/>
          <w:iCs/>
          <w:sz w:val="24"/>
          <w:szCs w:val="24"/>
        </w:rPr>
      </w:pPr>
    </w:p>
    <w:p w14:paraId="203D90DD" w14:textId="77777777" w:rsidR="00FE58BD" w:rsidRPr="00A66B8E" w:rsidRDefault="00FE58BD" w:rsidP="00FE58BD">
      <w:pPr>
        <w:rPr>
          <w:b/>
          <w:bCs/>
          <w:iCs/>
          <w:sz w:val="24"/>
          <w:szCs w:val="24"/>
        </w:rPr>
      </w:pPr>
    </w:p>
    <w:p w14:paraId="74EB40A1" w14:textId="77777777" w:rsidR="00FE58BD" w:rsidRPr="00A66B8E" w:rsidRDefault="00FE58BD" w:rsidP="00FE58BD">
      <w:pPr>
        <w:rPr>
          <w:b/>
          <w:bCs/>
          <w:sz w:val="24"/>
          <w:szCs w:val="24"/>
        </w:rPr>
      </w:pPr>
    </w:p>
    <w:p w14:paraId="001B523C" w14:textId="77777777" w:rsidR="00FE58BD" w:rsidRDefault="00FE58BD" w:rsidP="00FE58BD">
      <w:pPr>
        <w:jc w:val="center"/>
        <w:rPr>
          <w:b/>
          <w:bCs/>
          <w:sz w:val="24"/>
          <w:szCs w:val="24"/>
        </w:rPr>
      </w:pPr>
    </w:p>
    <w:p w14:paraId="332E7115" w14:textId="22EBACA5" w:rsidR="00FE58BD" w:rsidRPr="00A66B8E" w:rsidRDefault="00FE58BD" w:rsidP="00FE58BD">
      <w:pPr>
        <w:jc w:val="center"/>
        <w:rPr>
          <w:b/>
          <w:bCs/>
          <w:sz w:val="24"/>
          <w:szCs w:val="24"/>
        </w:rPr>
      </w:pPr>
      <w:r w:rsidRPr="00A66B8E">
        <w:rPr>
          <w:b/>
          <w:bCs/>
          <w:sz w:val="24"/>
          <w:szCs w:val="24"/>
        </w:rPr>
        <w:t>20</w:t>
      </w:r>
      <w:r w:rsidR="001400B1">
        <w:rPr>
          <w:b/>
          <w:bCs/>
          <w:sz w:val="24"/>
          <w:szCs w:val="24"/>
        </w:rPr>
        <w:t>2</w:t>
      </w:r>
      <w:r w:rsidR="00581687">
        <w:rPr>
          <w:b/>
          <w:bCs/>
          <w:sz w:val="24"/>
          <w:szCs w:val="24"/>
        </w:rPr>
        <w:t>3</w:t>
      </w:r>
      <w:r w:rsidR="004C5596">
        <w:rPr>
          <w:b/>
          <w:bCs/>
          <w:sz w:val="24"/>
          <w:szCs w:val="24"/>
        </w:rPr>
        <w:t xml:space="preserve"> г.</w:t>
      </w:r>
    </w:p>
    <w:p w14:paraId="17B50FB2" w14:textId="77777777" w:rsidR="00FE58BD" w:rsidRDefault="00FE58BD" w:rsidP="00FE58BD">
      <w:pPr>
        <w:jc w:val="center"/>
        <w:rPr>
          <w:b/>
          <w:bCs/>
          <w:iCs/>
          <w:sz w:val="24"/>
          <w:szCs w:val="24"/>
          <w:vertAlign w:val="superscript"/>
        </w:rPr>
      </w:pPr>
      <w:r>
        <w:rPr>
          <w:b/>
          <w:bCs/>
          <w:iCs/>
          <w:sz w:val="24"/>
          <w:szCs w:val="24"/>
          <w:vertAlign w:val="superscript"/>
        </w:rPr>
        <w:br w:type="page"/>
      </w:r>
    </w:p>
    <w:p w14:paraId="25CA5310" w14:textId="77777777" w:rsidR="00BC79DE" w:rsidRPr="00581687" w:rsidRDefault="00BC79DE" w:rsidP="00BC79DE">
      <w:pPr>
        <w:jc w:val="center"/>
        <w:rPr>
          <w:b/>
          <w:bCs/>
          <w:sz w:val="24"/>
          <w:szCs w:val="24"/>
        </w:rPr>
      </w:pPr>
      <w:r w:rsidRPr="00581687">
        <w:rPr>
          <w:b/>
          <w:bCs/>
          <w:sz w:val="24"/>
          <w:szCs w:val="24"/>
        </w:rPr>
        <w:t>СОДЕРЖАНИЕ</w:t>
      </w:r>
    </w:p>
    <w:p w14:paraId="5DE15F4F" w14:textId="77777777" w:rsidR="00BC79DE" w:rsidRPr="00A66B8E" w:rsidRDefault="00BC79DE" w:rsidP="00BC79DE">
      <w:pPr>
        <w:rPr>
          <w:b/>
          <w:bCs/>
          <w:iCs/>
          <w:sz w:val="24"/>
          <w:szCs w:val="24"/>
        </w:rPr>
      </w:pPr>
    </w:p>
    <w:tbl>
      <w:tblPr>
        <w:tblW w:w="0" w:type="auto"/>
        <w:tblInd w:w="108" w:type="dxa"/>
        <w:tblLook w:val="01E0" w:firstRow="1" w:lastRow="1" w:firstColumn="1" w:lastColumn="1" w:noHBand="0" w:noVBand="0"/>
      </w:tblPr>
      <w:tblGrid>
        <w:gridCol w:w="9246"/>
      </w:tblGrid>
      <w:tr w:rsidR="00BC79DE" w:rsidRPr="00A66B8E" w14:paraId="173BE7B6" w14:textId="77777777" w:rsidTr="00D8198E">
        <w:tc>
          <w:tcPr>
            <w:tcW w:w="8931" w:type="dxa"/>
          </w:tcPr>
          <w:p w14:paraId="2A123304" w14:textId="77777777" w:rsidR="00BC79DE" w:rsidRPr="00A66B8E" w:rsidRDefault="00BC79DE" w:rsidP="00D8198E">
            <w:pPr>
              <w:jc w:val="both"/>
              <w:rPr>
                <w:b/>
                <w:bCs/>
                <w:sz w:val="24"/>
                <w:szCs w:val="24"/>
              </w:rPr>
            </w:pPr>
          </w:p>
        </w:tc>
      </w:tr>
      <w:tr w:rsidR="00BC79DE" w:rsidRPr="00A66B8E" w14:paraId="2C31CF79" w14:textId="77777777" w:rsidTr="00D8198E">
        <w:tc>
          <w:tcPr>
            <w:tcW w:w="8931" w:type="dxa"/>
          </w:tcPr>
          <w:tbl>
            <w:tblPr>
              <w:tblW w:w="9109" w:type="dxa"/>
              <w:tblLook w:val="01E0" w:firstRow="1" w:lastRow="1" w:firstColumn="1" w:lastColumn="1" w:noHBand="0" w:noVBand="0"/>
            </w:tblPr>
            <w:tblGrid>
              <w:gridCol w:w="7833"/>
              <w:gridCol w:w="1276"/>
            </w:tblGrid>
            <w:tr w:rsidR="00BC79DE" w:rsidRPr="00593B02" w14:paraId="43C704DB" w14:textId="77777777" w:rsidTr="00D8198E">
              <w:tc>
                <w:tcPr>
                  <w:tcW w:w="7833" w:type="dxa"/>
                </w:tcPr>
                <w:p w14:paraId="703500FD" w14:textId="77777777" w:rsidR="00BC79DE" w:rsidRPr="00593B02" w:rsidRDefault="00BC79DE" w:rsidP="003E6B63">
                  <w:pPr>
                    <w:widowControl/>
                    <w:numPr>
                      <w:ilvl w:val="0"/>
                      <w:numId w:val="87"/>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76" w:type="dxa"/>
                </w:tcPr>
                <w:p w14:paraId="3C73DBE0" w14:textId="77777777" w:rsidR="00BC79DE" w:rsidRPr="00593B02" w:rsidRDefault="00BC79DE" w:rsidP="00D8198E">
                  <w:pPr>
                    <w:rPr>
                      <w:b/>
                      <w:sz w:val="24"/>
                      <w:szCs w:val="24"/>
                    </w:rPr>
                  </w:pPr>
                </w:p>
              </w:tc>
            </w:tr>
            <w:tr w:rsidR="00BC79DE" w:rsidRPr="00593B02" w14:paraId="3C0A2D00" w14:textId="77777777" w:rsidTr="00D8198E">
              <w:tc>
                <w:tcPr>
                  <w:tcW w:w="7833" w:type="dxa"/>
                </w:tcPr>
                <w:p w14:paraId="45120F4A" w14:textId="77777777" w:rsidR="00BC79DE" w:rsidRPr="00593B02" w:rsidRDefault="00BC79DE" w:rsidP="003E6B63">
                  <w:pPr>
                    <w:widowControl/>
                    <w:numPr>
                      <w:ilvl w:val="0"/>
                      <w:numId w:val="87"/>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60E15988" w14:textId="77777777" w:rsidR="00BC79DE" w:rsidRPr="00593B02" w:rsidRDefault="00BC79DE" w:rsidP="003E6B63">
                  <w:pPr>
                    <w:widowControl/>
                    <w:numPr>
                      <w:ilvl w:val="0"/>
                      <w:numId w:val="87"/>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76" w:type="dxa"/>
                </w:tcPr>
                <w:p w14:paraId="40349378" w14:textId="77777777" w:rsidR="00BC79DE" w:rsidRPr="00593B02" w:rsidRDefault="00BC79DE" w:rsidP="00D8198E">
                  <w:pPr>
                    <w:ind w:left="644"/>
                    <w:rPr>
                      <w:b/>
                      <w:sz w:val="24"/>
                      <w:szCs w:val="24"/>
                    </w:rPr>
                  </w:pPr>
                </w:p>
              </w:tc>
            </w:tr>
            <w:tr w:rsidR="00BC79DE" w:rsidRPr="00593B02" w14:paraId="5DAB9812" w14:textId="77777777" w:rsidTr="00D8198E">
              <w:tc>
                <w:tcPr>
                  <w:tcW w:w="7833" w:type="dxa"/>
                </w:tcPr>
                <w:p w14:paraId="6D6D1AA2" w14:textId="77777777" w:rsidR="00BC79DE" w:rsidRPr="00593B02" w:rsidRDefault="00BC79DE" w:rsidP="003E6B63">
                  <w:pPr>
                    <w:widowControl/>
                    <w:numPr>
                      <w:ilvl w:val="0"/>
                      <w:numId w:val="87"/>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tc>
              <w:tc>
                <w:tcPr>
                  <w:tcW w:w="1276" w:type="dxa"/>
                </w:tcPr>
                <w:p w14:paraId="0DA3BD8E" w14:textId="77777777" w:rsidR="00BC79DE" w:rsidRPr="00593B02" w:rsidRDefault="00BC79DE" w:rsidP="00D8198E">
                  <w:pPr>
                    <w:rPr>
                      <w:b/>
                      <w:sz w:val="24"/>
                      <w:szCs w:val="24"/>
                    </w:rPr>
                  </w:pPr>
                </w:p>
              </w:tc>
            </w:tr>
          </w:tbl>
          <w:p w14:paraId="1AF5E02E" w14:textId="77777777" w:rsidR="00BC79DE" w:rsidRPr="00A66B8E" w:rsidRDefault="00BC79DE" w:rsidP="00D8198E">
            <w:pPr>
              <w:jc w:val="both"/>
              <w:rPr>
                <w:b/>
                <w:bCs/>
                <w:sz w:val="24"/>
                <w:szCs w:val="24"/>
              </w:rPr>
            </w:pPr>
          </w:p>
          <w:p w14:paraId="65A5FEEE" w14:textId="77777777" w:rsidR="00BC79DE" w:rsidRPr="00A66B8E" w:rsidRDefault="00BC79DE" w:rsidP="00D8198E">
            <w:pPr>
              <w:jc w:val="both"/>
              <w:rPr>
                <w:b/>
                <w:bCs/>
                <w:sz w:val="24"/>
                <w:szCs w:val="24"/>
              </w:rPr>
            </w:pPr>
          </w:p>
        </w:tc>
      </w:tr>
    </w:tbl>
    <w:p w14:paraId="7D19B24B" w14:textId="56F7CB37" w:rsidR="00FE58BD" w:rsidRPr="00A66B8E" w:rsidRDefault="00FE58BD" w:rsidP="00F76617">
      <w:pPr>
        <w:spacing w:line="276" w:lineRule="auto"/>
        <w:jc w:val="center"/>
        <w:rPr>
          <w:b/>
          <w:bCs/>
          <w:sz w:val="24"/>
          <w:szCs w:val="24"/>
        </w:rPr>
      </w:pPr>
      <w:r w:rsidRPr="00A66B8E">
        <w:rPr>
          <w:b/>
          <w:bCs/>
          <w:iCs/>
          <w:sz w:val="24"/>
          <w:szCs w:val="24"/>
          <w:u w:val="single"/>
        </w:rPr>
        <w:br w:type="page"/>
      </w:r>
      <w:r w:rsidRPr="00A66B8E">
        <w:rPr>
          <w:b/>
          <w:bCs/>
          <w:sz w:val="24"/>
          <w:szCs w:val="24"/>
        </w:rPr>
        <w:t>1. ОБЩАЯ ХАРАКТЕРИСТИКА ПРИМЕРНОЙ РАБОЧЕЙ</w:t>
      </w:r>
      <w:r w:rsidR="00F76617">
        <w:rPr>
          <w:b/>
          <w:bCs/>
          <w:sz w:val="24"/>
          <w:szCs w:val="24"/>
        </w:rPr>
        <w:t xml:space="preserve"> </w:t>
      </w:r>
      <w:r w:rsidRPr="00A66B8E">
        <w:rPr>
          <w:b/>
          <w:bCs/>
          <w:sz w:val="24"/>
          <w:szCs w:val="24"/>
        </w:rPr>
        <w:t xml:space="preserve">ПРОГРАММЫ </w:t>
      </w:r>
      <w:r w:rsidR="00F76617">
        <w:rPr>
          <w:b/>
          <w:bCs/>
          <w:sz w:val="24"/>
          <w:szCs w:val="24"/>
        </w:rPr>
        <w:br/>
      </w:r>
      <w:r w:rsidRPr="00A66B8E">
        <w:rPr>
          <w:b/>
          <w:bCs/>
          <w:sz w:val="24"/>
          <w:szCs w:val="24"/>
        </w:rPr>
        <w:t xml:space="preserve">УЧЕБНОЙ ДИСЦИПЛИНЫ </w:t>
      </w:r>
      <w:r w:rsidR="00F76617">
        <w:rPr>
          <w:b/>
          <w:bCs/>
          <w:sz w:val="24"/>
          <w:szCs w:val="24"/>
        </w:rPr>
        <w:br/>
      </w:r>
      <w:r w:rsidR="001F30EF">
        <w:rPr>
          <w:b/>
          <w:bCs/>
          <w:sz w:val="24"/>
          <w:szCs w:val="24"/>
        </w:rPr>
        <w:t xml:space="preserve">ОП.03 </w:t>
      </w:r>
      <w:r w:rsidR="001F30EF" w:rsidRPr="00A66B8E">
        <w:rPr>
          <w:b/>
          <w:bCs/>
          <w:sz w:val="24"/>
          <w:szCs w:val="24"/>
        </w:rPr>
        <w:t>ЭКОЛОГИЧЕСКИЕ ОСНОВЫ ПРИРОДОПОЛЬЗОВАНИЯ</w:t>
      </w:r>
    </w:p>
    <w:p w14:paraId="5DD9F070" w14:textId="77777777" w:rsidR="00FE58BD"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0CE9E902" w14:textId="65DDEEB7" w:rsidR="00FE58BD" w:rsidRPr="00A66B8E" w:rsidRDefault="00FE58BD" w:rsidP="00F7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p>
    <w:p w14:paraId="049CAFEC" w14:textId="0901E120" w:rsidR="00FE58BD" w:rsidRPr="00A66B8E" w:rsidRDefault="00FE58BD" w:rsidP="00F766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D63C61">
        <w:rPr>
          <w:sz w:val="24"/>
          <w:szCs w:val="24"/>
        </w:rPr>
        <w:t>Учебная дисциплина «</w:t>
      </w:r>
      <w:r w:rsidR="00F76617">
        <w:rPr>
          <w:sz w:val="24"/>
          <w:szCs w:val="24"/>
        </w:rPr>
        <w:t xml:space="preserve">ОП.03 </w:t>
      </w:r>
      <w:r w:rsidRPr="00D63C61">
        <w:rPr>
          <w:sz w:val="24"/>
          <w:szCs w:val="24"/>
        </w:rPr>
        <w:t xml:space="preserve">Экологические основы природопользования» является обязательной частью </w:t>
      </w:r>
      <w:r w:rsidR="001400B1" w:rsidRPr="00D63C61">
        <w:rPr>
          <w:bCs/>
          <w:sz w:val="24"/>
          <w:szCs w:val="24"/>
        </w:rPr>
        <w:t xml:space="preserve">общепрофессионального </w:t>
      </w:r>
      <w:r w:rsidRPr="00D63C61">
        <w:rPr>
          <w:bCs/>
          <w:sz w:val="24"/>
          <w:szCs w:val="24"/>
        </w:rPr>
        <w:t>цикла</w:t>
      </w:r>
      <w:r w:rsidRPr="00D63C61">
        <w:rPr>
          <w:sz w:val="24"/>
          <w:szCs w:val="24"/>
        </w:rPr>
        <w:t xml:space="preserve"> примерной основной образовательной программы в соответствии с ФГОС</w:t>
      </w:r>
      <w:r w:rsidR="00F76617">
        <w:rPr>
          <w:sz w:val="24"/>
          <w:szCs w:val="24"/>
        </w:rPr>
        <w:t xml:space="preserve"> СПО</w:t>
      </w:r>
      <w:r w:rsidRPr="00D63C61">
        <w:rPr>
          <w:sz w:val="24"/>
          <w:szCs w:val="24"/>
        </w:rPr>
        <w:t xml:space="preserve"> по </w:t>
      </w:r>
      <w:r w:rsidR="00731216">
        <w:rPr>
          <w:sz w:val="24"/>
          <w:szCs w:val="24"/>
        </w:rPr>
        <w:t>профессии</w:t>
      </w:r>
      <w:r w:rsidRPr="00D63C61">
        <w:rPr>
          <w:sz w:val="24"/>
          <w:szCs w:val="24"/>
        </w:rPr>
        <w:t xml:space="preserve"> </w:t>
      </w:r>
      <w:r w:rsidR="00731216">
        <w:rPr>
          <w:sz w:val="24"/>
          <w:szCs w:val="24"/>
        </w:rPr>
        <w:t>35.01.16 Мастер по водным биоресурсам и аквакультуре</w:t>
      </w:r>
      <w:r w:rsidRPr="00D63C61">
        <w:rPr>
          <w:sz w:val="24"/>
          <w:szCs w:val="24"/>
        </w:rPr>
        <w:t>.</w:t>
      </w:r>
    </w:p>
    <w:p w14:paraId="0A159B13" w14:textId="6B97CCDB" w:rsidR="00FE58BD" w:rsidRPr="00A66B8E" w:rsidRDefault="00FE58BD" w:rsidP="00F766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A66B8E">
        <w:rPr>
          <w:sz w:val="24"/>
          <w:szCs w:val="24"/>
        </w:rPr>
        <w:t xml:space="preserve">Особое значение дисциплина имеет при формировании и развитии </w:t>
      </w:r>
      <w:r w:rsidR="006C6E7D" w:rsidRPr="006C6E7D">
        <w:rPr>
          <w:sz w:val="24"/>
          <w:szCs w:val="24"/>
        </w:rPr>
        <w:t xml:space="preserve">ОК 01, ОК 02, </w:t>
      </w:r>
      <w:r w:rsidR="00F76617">
        <w:rPr>
          <w:sz w:val="24"/>
          <w:szCs w:val="24"/>
        </w:rPr>
        <w:br/>
      </w:r>
      <w:r w:rsidRPr="006C6E7D">
        <w:rPr>
          <w:sz w:val="24"/>
          <w:szCs w:val="24"/>
        </w:rPr>
        <w:t>ОК 07</w:t>
      </w:r>
      <w:r w:rsidR="00557411">
        <w:rPr>
          <w:sz w:val="24"/>
          <w:szCs w:val="24"/>
        </w:rPr>
        <w:t>.</w:t>
      </w:r>
      <w:r w:rsidRPr="00A66B8E">
        <w:rPr>
          <w:sz w:val="24"/>
          <w:szCs w:val="24"/>
        </w:rPr>
        <w:t xml:space="preserve"> </w:t>
      </w:r>
    </w:p>
    <w:p w14:paraId="59CBB345" w14:textId="77777777" w:rsidR="00D63C61" w:rsidRDefault="00D63C61" w:rsidP="00F76617">
      <w:pPr>
        <w:spacing w:line="276" w:lineRule="auto"/>
        <w:ind w:firstLine="709"/>
        <w:rPr>
          <w:b/>
          <w:sz w:val="24"/>
          <w:szCs w:val="24"/>
        </w:rPr>
      </w:pPr>
    </w:p>
    <w:p w14:paraId="79EACD10" w14:textId="3C27B15B" w:rsidR="00FE58BD" w:rsidRPr="00A66B8E" w:rsidRDefault="00FE58BD" w:rsidP="00F76617">
      <w:pPr>
        <w:spacing w:line="276" w:lineRule="auto"/>
        <w:ind w:firstLine="709"/>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3FC9E29D" w14:textId="6054A015" w:rsidR="00FE58BD" w:rsidRPr="00A66B8E" w:rsidRDefault="00FE58BD" w:rsidP="00F76617">
      <w:pPr>
        <w:spacing w:line="276" w:lineRule="auto"/>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F76617">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2"/>
        <w:gridCol w:w="2454"/>
        <w:gridCol w:w="5358"/>
      </w:tblGrid>
      <w:tr w:rsidR="00FE58BD" w:rsidRPr="00A66B8E" w14:paraId="70D2AEE0" w14:textId="77777777" w:rsidTr="00F76617">
        <w:trPr>
          <w:trHeight w:val="649"/>
        </w:trPr>
        <w:tc>
          <w:tcPr>
            <w:tcW w:w="820" w:type="pct"/>
            <w:vAlign w:val="center"/>
          </w:tcPr>
          <w:p w14:paraId="5624C436" w14:textId="77777777" w:rsidR="00F76617" w:rsidRDefault="00F76617" w:rsidP="00F76617">
            <w:pPr>
              <w:jc w:val="center"/>
              <w:rPr>
                <w:b/>
                <w:sz w:val="24"/>
                <w:szCs w:val="24"/>
              </w:rPr>
            </w:pPr>
            <w:r>
              <w:rPr>
                <w:b/>
                <w:sz w:val="24"/>
                <w:szCs w:val="24"/>
              </w:rPr>
              <w:t>Код</w:t>
            </w:r>
          </w:p>
          <w:p w14:paraId="3F0767FE" w14:textId="0F70335C" w:rsidR="00FE58BD" w:rsidRPr="00A66B8E" w:rsidRDefault="00F76617" w:rsidP="00F76617">
            <w:pPr>
              <w:widowControl/>
              <w:autoSpaceDE/>
              <w:autoSpaceDN/>
              <w:adjustRightInd/>
              <w:jc w:val="center"/>
              <w:rPr>
                <w:b/>
                <w:sz w:val="24"/>
                <w:szCs w:val="24"/>
              </w:rPr>
            </w:pPr>
            <w:r>
              <w:rPr>
                <w:b/>
                <w:sz w:val="24"/>
                <w:szCs w:val="24"/>
              </w:rPr>
              <w:t>ПК, ОК</w:t>
            </w:r>
            <w:r>
              <w:rPr>
                <w:rStyle w:val="af4"/>
              </w:rPr>
              <w:footnoteReference w:id="71"/>
            </w:r>
          </w:p>
        </w:tc>
        <w:tc>
          <w:tcPr>
            <w:tcW w:w="1313" w:type="pct"/>
            <w:vAlign w:val="center"/>
          </w:tcPr>
          <w:p w14:paraId="1A2D55A4" w14:textId="77777777" w:rsidR="00FE58BD" w:rsidRPr="00A66B8E" w:rsidRDefault="00FE58BD" w:rsidP="001400B1">
            <w:pPr>
              <w:jc w:val="center"/>
              <w:rPr>
                <w:b/>
                <w:sz w:val="24"/>
                <w:szCs w:val="24"/>
              </w:rPr>
            </w:pPr>
            <w:r w:rsidRPr="00A66B8E">
              <w:rPr>
                <w:b/>
                <w:sz w:val="24"/>
                <w:szCs w:val="24"/>
              </w:rPr>
              <w:t>Умения</w:t>
            </w:r>
          </w:p>
        </w:tc>
        <w:tc>
          <w:tcPr>
            <w:tcW w:w="2867" w:type="pct"/>
            <w:vAlign w:val="center"/>
          </w:tcPr>
          <w:p w14:paraId="583B2A4D" w14:textId="77777777" w:rsidR="00FE58BD" w:rsidRPr="00A66B8E" w:rsidRDefault="00FE58BD" w:rsidP="001400B1">
            <w:pPr>
              <w:jc w:val="center"/>
              <w:rPr>
                <w:b/>
                <w:sz w:val="24"/>
                <w:szCs w:val="24"/>
              </w:rPr>
            </w:pPr>
            <w:r w:rsidRPr="00A66B8E">
              <w:rPr>
                <w:b/>
                <w:sz w:val="24"/>
                <w:szCs w:val="24"/>
              </w:rPr>
              <w:t>Знания</w:t>
            </w:r>
          </w:p>
        </w:tc>
      </w:tr>
      <w:tr w:rsidR="00FE58BD" w:rsidRPr="00A66B8E" w14:paraId="194067F6" w14:textId="77777777" w:rsidTr="00F76617">
        <w:trPr>
          <w:trHeight w:val="212"/>
        </w:trPr>
        <w:tc>
          <w:tcPr>
            <w:tcW w:w="820" w:type="pct"/>
          </w:tcPr>
          <w:p w14:paraId="1731F613" w14:textId="05415C15" w:rsidR="00FE58BD" w:rsidRPr="00A66B8E" w:rsidRDefault="00541558" w:rsidP="00F76617">
            <w:pPr>
              <w:jc w:val="center"/>
              <w:rPr>
                <w:sz w:val="24"/>
                <w:szCs w:val="24"/>
              </w:rPr>
            </w:pPr>
            <w:r w:rsidRPr="006C6E7D">
              <w:rPr>
                <w:sz w:val="24"/>
                <w:szCs w:val="24"/>
              </w:rPr>
              <w:t xml:space="preserve">ОК 01, </w:t>
            </w:r>
            <w:r w:rsidR="00F76617">
              <w:rPr>
                <w:sz w:val="24"/>
                <w:szCs w:val="24"/>
              </w:rPr>
              <w:br/>
            </w:r>
            <w:r w:rsidRPr="006C6E7D">
              <w:rPr>
                <w:sz w:val="24"/>
                <w:szCs w:val="24"/>
              </w:rPr>
              <w:t xml:space="preserve">ОК 02, </w:t>
            </w:r>
            <w:r w:rsidR="00F76617">
              <w:rPr>
                <w:sz w:val="24"/>
                <w:szCs w:val="24"/>
              </w:rPr>
              <w:br/>
            </w:r>
            <w:r w:rsidRPr="006C6E7D">
              <w:rPr>
                <w:sz w:val="24"/>
                <w:szCs w:val="24"/>
              </w:rPr>
              <w:t xml:space="preserve">ОК 07, </w:t>
            </w:r>
            <w:r w:rsidR="00F76617">
              <w:rPr>
                <w:sz w:val="24"/>
                <w:szCs w:val="24"/>
              </w:rPr>
              <w:br/>
            </w:r>
            <w:r w:rsidRPr="006C6E7D">
              <w:rPr>
                <w:sz w:val="24"/>
                <w:szCs w:val="24"/>
              </w:rPr>
              <w:t>ПК</w:t>
            </w:r>
            <w:r w:rsidRPr="00A66B8E">
              <w:rPr>
                <w:sz w:val="24"/>
                <w:szCs w:val="24"/>
              </w:rPr>
              <w:t xml:space="preserve"> 1.1</w:t>
            </w:r>
            <w:r w:rsidR="00F76617">
              <w:rPr>
                <w:sz w:val="24"/>
                <w:szCs w:val="24"/>
              </w:rPr>
              <w:t>–</w:t>
            </w:r>
            <w:r w:rsidRPr="00A66B8E">
              <w:rPr>
                <w:sz w:val="24"/>
                <w:szCs w:val="24"/>
              </w:rPr>
              <w:t>1.</w:t>
            </w:r>
            <w:r>
              <w:rPr>
                <w:sz w:val="24"/>
                <w:szCs w:val="24"/>
              </w:rPr>
              <w:t>6</w:t>
            </w:r>
            <w:r w:rsidRPr="00A66B8E">
              <w:rPr>
                <w:sz w:val="24"/>
                <w:szCs w:val="24"/>
              </w:rPr>
              <w:t>, ПК 2.1</w:t>
            </w:r>
            <w:r w:rsidR="00F76617">
              <w:rPr>
                <w:sz w:val="24"/>
                <w:szCs w:val="24"/>
              </w:rPr>
              <w:t>–</w:t>
            </w:r>
            <w:r w:rsidRPr="00A66B8E">
              <w:rPr>
                <w:sz w:val="24"/>
                <w:szCs w:val="24"/>
              </w:rPr>
              <w:t>2.</w:t>
            </w:r>
            <w:r>
              <w:rPr>
                <w:sz w:val="24"/>
                <w:szCs w:val="24"/>
              </w:rPr>
              <w:t>5</w:t>
            </w:r>
            <w:r w:rsidRPr="00A66B8E">
              <w:rPr>
                <w:sz w:val="24"/>
                <w:szCs w:val="24"/>
              </w:rPr>
              <w:t>, ПК 3.1</w:t>
            </w:r>
            <w:r w:rsidR="00F76617">
              <w:rPr>
                <w:sz w:val="24"/>
                <w:szCs w:val="24"/>
              </w:rPr>
              <w:t>–</w:t>
            </w:r>
            <w:r w:rsidRPr="00A66B8E">
              <w:rPr>
                <w:sz w:val="24"/>
                <w:szCs w:val="24"/>
              </w:rPr>
              <w:t>3.4</w:t>
            </w:r>
          </w:p>
        </w:tc>
        <w:tc>
          <w:tcPr>
            <w:tcW w:w="1313" w:type="pct"/>
          </w:tcPr>
          <w:p w14:paraId="72B9EA13" w14:textId="3D171CD5" w:rsidR="00FE58BD" w:rsidRPr="00A66B8E" w:rsidRDefault="00FE58BD" w:rsidP="003E6B63">
            <w:pPr>
              <w:numPr>
                <w:ilvl w:val="0"/>
                <w:numId w:val="29"/>
              </w:numPr>
              <w:tabs>
                <w:tab w:val="left" w:pos="363"/>
              </w:tabs>
              <w:ind w:left="0" w:firstLine="0"/>
              <w:contextualSpacing/>
              <w:jc w:val="both"/>
              <w:rPr>
                <w:sz w:val="24"/>
                <w:szCs w:val="24"/>
              </w:rPr>
            </w:pPr>
            <w:r w:rsidRPr="00A66B8E">
              <w:rPr>
                <w:sz w:val="24"/>
                <w:szCs w:val="24"/>
              </w:rPr>
              <w:t xml:space="preserve">анализировать </w:t>
            </w:r>
            <w:r w:rsidR="00F76617">
              <w:rPr>
                <w:sz w:val="24"/>
                <w:szCs w:val="24"/>
              </w:rPr>
              <w:br/>
            </w:r>
            <w:r w:rsidRPr="00A66B8E">
              <w:rPr>
                <w:sz w:val="24"/>
                <w:szCs w:val="24"/>
              </w:rPr>
              <w:t>и прогнозировать экологические последствия различных видов деятельности;</w:t>
            </w:r>
          </w:p>
          <w:p w14:paraId="6155DD6D" w14:textId="78701440" w:rsidR="00FE58BD" w:rsidRPr="00A66B8E" w:rsidRDefault="00FE58BD" w:rsidP="003E6B63">
            <w:pPr>
              <w:numPr>
                <w:ilvl w:val="0"/>
                <w:numId w:val="29"/>
              </w:numPr>
              <w:tabs>
                <w:tab w:val="left" w:pos="363"/>
              </w:tabs>
              <w:ind w:left="0" w:firstLine="0"/>
              <w:contextualSpacing/>
              <w:jc w:val="both"/>
              <w:rPr>
                <w:sz w:val="24"/>
                <w:szCs w:val="24"/>
              </w:rPr>
            </w:pPr>
            <w:r w:rsidRPr="00A66B8E">
              <w:rPr>
                <w:sz w:val="24"/>
                <w:szCs w:val="24"/>
              </w:rPr>
              <w:t xml:space="preserve">использовать </w:t>
            </w:r>
            <w:r w:rsidR="00F76617">
              <w:rPr>
                <w:sz w:val="24"/>
                <w:szCs w:val="24"/>
              </w:rPr>
              <w:br/>
            </w:r>
            <w:r w:rsidRPr="00A66B8E">
              <w:rPr>
                <w:sz w:val="24"/>
                <w:szCs w:val="24"/>
              </w:rPr>
              <w:t xml:space="preserve">в профессиональной деятельности представления </w:t>
            </w:r>
            <w:r w:rsidR="00F76617">
              <w:rPr>
                <w:sz w:val="24"/>
                <w:szCs w:val="24"/>
              </w:rPr>
              <w:br/>
            </w:r>
            <w:r w:rsidRPr="00A66B8E">
              <w:rPr>
                <w:sz w:val="24"/>
                <w:szCs w:val="24"/>
              </w:rPr>
              <w:t>о взаимосвязи организмов и среды их обитания;</w:t>
            </w:r>
          </w:p>
          <w:p w14:paraId="7FB2166C" w14:textId="25A8826B" w:rsidR="00FE58BD" w:rsidRPr="00A66B8E" w:rsidRDefault="00FE58BD" w:rsidP="003E6B63">
            <w:pPr>
              <w:numPr>
                <w:ilvl w:val="0"/>
                <w:numId w:val="29"/>
              </w:numPr>
              <w:tabs>
                <w:tab w:val="left" w:pos="363"/>
              </w:tabs>
              <w:ind w:left="0" w:firstLine="0"/>
              <w:contextualSpacing/>
              <w:jc w:val="both"/>
              <w:rPr>
                <w:b/>
                <w:bCs/>
                <w:sz w:val="24"/>
                <w:szCs w:val="24"/>
              </w:rPr>
            </w:pPr>
            <w:r w:rsidRPr="00A66B8E">
              <w:rPr>
                <w:sz w:val="24"/>
                <w:szCs w:val="24"/>
              </w:rPr>
              <w:t xml:space="preserve">соблюдать </w:t>
            </w:r>
            <w:r w:rsidR="00F76617">
              <w:rPr>
                <w:sz w:val="24"/>
                <w:szCs w:val="24"/>
              </w:rPr>
              <w:br/>
            </w:r>
            <w:r w:rsidRPr="00A66B8E">
              <w:rPr>
                <w:sz w:val="24"/>
                <w:szCs w:val="24"/>
              </w:rPr>
              <w:t>в профессиональной деятельности регламенты экологической безопасности</w:t>
            </w:r>
          </w:p>
        </w:tc>
        <w:tc>
          <w:tcPr>
            <w:tcW w:w="2867" w:type="pct"/>
          </w:tcPr>
          <w:p w14:paraId="6E132531" w14:textId="1E25C686"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Cs/>
                <w:sz w:val="24"/>
                <w:szCs w:val="24"/>
              </w:rPr>
            </w:pPr>
            <w:r w:rsidRPr="00A66B8E">
              <w:rPr>
                <w:bCs/>
                <w:sz w:val="24"/>
                <w:szCs w:val="24"/>
              </w:rPr>
              <w:t xml:space="preserve">принципы взаимодействия живых организмов </w:t>
            </w:r>
            <w:r w:rsidR="00F76617">
              <w:rPr>
                <w:bCs/>
                <w:sz w:val="24"/>
                <w:szCs w:val="24"/>
              </w:rPr>
              <w:br/>
            </w:r>
            <w:r w:rsidRPr="00A66B8E">
              <w:rPr>
                <w:bCs/>
                <w:sz w:val="24"/>
                <w:szCs w:val="24"/>
              </w:rPr>
              <w:t>и среды их обитания;</w:t>
            </w:r>
          </w:p>
          <w:p w14:paraId="6F86C1A8" w14:textId="737DD258"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Cs/>
                <w:sz w:val="24"/>
                <w:szCs w:val="24"/>
              </w:rPr>
            </w:pPr>
            <w:r w:rsidRPr="00A66B8E">
              <w:rPr>
                <w:bCs/>
                <w:sz w:val="24"/>
                <w:szCs w:val="24"/>
              </w:rPr>
              <w:t xml:space="preserve">особенности взаимодействия общества </w:t>
            </w:r>
            <w:r w:rsidR="00F76617">
              <w:rPr>
                <w:bCs/>
                <w:sz w:val="24"/>
                <w:szCs w:val="24"/>
              </w:rPr>
              <w:br/>
            </w:r>
            <w:r w:rsidRPr="00A66B8E">
              <w:rPr>
                <w:bCs/>
                <w:sz w:val="24"/>
                <w:szCs w:val="24"/>
              </w:rPr>
              <w:t>и природы, основные источники техногенного воздействия на окружающую среду;</w:t>
            </w:r>
          </w:p>
          <w:p w14:paraId="1FC049C9" w14:textId="7DFCFB33"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Cs/>
                <w:sz w:val="24"/>
                <w:szCs w:val="24"/>
              </w:rPr>
            </w:pPr>
            <w:r w:rsidRPr="00A66B8E">
              <w:rPr>
                <w:bCs/>
                <w:sz w:val="24"/>
                <w:szCs w:val="24"/>
              </w:rPr>
              <w:t xml:space="preserve">об условиях устойчивого развития экосистем </w:t>
            </w:r>
            <w:r w:rsidR="00F76617">
              <w:rPr>
                <w:bCs/>
                <w:sz w:val="24"/>
                <w:szCs w:val="24"/>
              </w:rPr>
              <w:br/>
            </w:r>
            <w:r w:rsidRPr="00A66B8E">
              <w:rPr>
                <w:bCs/>
                <w:sz w:val="24"/>
                <w:szCs w:val="24"/>
              </w:rPr>
              <w:t>и возможных причинах возникновения экологического кризиса;</w:t>
            </w:r>
          </w:p>
          <w:p w14:paraId="2EDB7252" w14:textId="77777777"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принципы и методы рационального природопользования;</w:t>
            </w:r>
          </w:p>
          <w:p w14:paraId="33BD8683" w14:textId="77777777"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методы экологического регулирования;</w:t>
            </w:r>
          </w:p>
          <w:p w14:paraId="08DE1773" w14:textId="77777777"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принципы размещения производств различного типа;</w:t>
            </w:r>
          </w:p>
          <w:p w14:paraId="4B3651AC" w14:textId="7EEE5317"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 xml:space="preserve">основные группы отходов, их источники </w:t>
            </w:r>
            <w:r w:rsidR="00F76617">
              <w:rPr>
                <w:bCs/>
                <w:sz w:val="24"/>
                <w:szCs w:val="24"/>
              </w:rPr>
              <w:br/>
            </w:r>
            <w:r w:rsidRPr="00A66B8E">
              <w:rPr>
                <w:bCs/>
                <w:sz w:val="24"/>
                <w:szCs w:val="24"/>
              </w:rPr>
              <w:t>и масштабы образования;</w:t>
            </w:r>
          </w:p>
          <w:p w14:paraId="7DE8047A" w14:textId="77777777"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понятие и принципы мониторинга окружающей среды;</w:t>
            </w:r>
          </w:p>
          <w:p w14:paraId="4900CA16" w14:textId="77777777"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правовые и социальные вопросы природопользования и экологической безопасности;</w:t>
            </w:r>
          </w:p>
          <w:p w14:paraId="3E557AF2" w14:textId="7AEE0C13"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 xml:space="preserve">принципы и правила международного сотрудничества в области природопользования </w:t>
            </w:r>
            <w:r w:rsidR="00F76617">
              <w:rPr>
                <w:bCs/>
                <w:sz w:val="24"/>
                <w:szCs w:val="24"/>
              </w:rPr>
              <w:br/>
            </w:r>
            <w:r w:rsidRPr="00A66B8E">
              <w:rPr>
                <w:bCs/>
                <w:sz w:val="24"/>
                <w:szCs w:val="24"/>
              </w:rPr>
              <w:t>и охраны окружающей среды;</w:t>
            </w:r>
          </w:p>
          <w:p w14:paraId="705A5E4B" w14:textId="77777777" w:rsidR="00FE58BD" w:rsidRPr="00A66B8E" w:rsidRDefault="00FE58BD"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proofErr w:type="spellStart"/>
            <w:r w:rsidRPr="00A66B8E">
              <w:rPr>
                <w:bCs/>
                <w:sz w:val="24"/>
                <w:szCs w:val="24"/>
              </w:rPr>
              <w:t>природоресурсный</w:t>
            </w:r>
            <w:proofErr w:type="spellEnd"/>
            <w:r w:rsidRPr="00A66B8E">
              <w:rPr>
                <w:bCs/>
                <w:sz w:val="24"/>
                <w:szCs w:val="24"/>
              </w:rPr>
              <w:t xml:space="preserve"> потенциал Российской Федерации;</w:t>
            </w:r>
          </w:p>
          <w:p w14:paraId="55E04EEB" w14:textId="0FABA8F1" w:rsidR="00FE58BD" w:rsidRPr="00A66B8E" w:rsidRDefault="00F76617" w:rsidP="003E6B63">
            <w:pPr>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
                <w:bCs/>
                <w:sz w:val="24"/>
                <w:szCs w:val="24"/>
              </w:rPr>
            </w:pPr>
            <w:r>
              <w:rPr>
                <w:bCs/>
                <w:sz w:val="24"/>
                <w:szCs w:val="24"/>
              </w:rPr>
              <w:t>охраняемые природные территории</w:t>
            </w:r>
          </w:p>
        </w:tc>
      </w:tr>
    </w:tbl>
    <w:p w14:paraId="56E112FF" w14:textId="77777777" w:rsidR="00FE58BD" w:rsidRPr="00A66B8E" w:rsidRDefault="00FE58BD" w:rsidP="00FE58BD">
      <w:pPr>
        <w:jc w:val="center"/>
        <w:rPr>
          <w:b/>
          <w:bCs/>
          <w:sz w:val="24"/>
          <w:szCs w:val="24"/>
        </w:rPr>
      </w:pPr>
    </w:p>
    <w:p w14:paraId="75E4FC9F" w14:textId="77777777" w:rsidR="001A2051" w:rsidRDefault="001A2051">
      <w:pPr>
        <w:widowControl/>
        <w:autoSpaceDE/>
        <w:autoSpaceDN/>
        <w:adjustRightInd/>
        <w:spacing w:after="200" w:line="276" w:lineRule="auto"/>
        <w:rPr>
          <w:b/>
          <w:bCs/>
          <w:sz w:val="24"/>
          <w:szCs w:val="24"/>
        </w:rPr>
      </w:pPr>
      <w:r>
        <w:rPr>
          <w:b/>
          <w:bCs/>
          <w:sz w:val="24"/>
          <w:szCs w:val="24"/>
        </w:rPr>
        <w:br w:type="page"/>
      </w:r>
    </w:p>
    <w:p w14:paraId="13A2972F" w14:textId="48B2293E" w:rsidR="00FE58BD" w:rsidRPr="00A66B8E" w:rsidRDefault="00FE58BD" w:rsidP="00FE58BD">
      <w:pPr>
        <w:jc w:val="center"/>
        <w:rPr>
          <w:b/>
          <w:bCs/>
          <w:sz w:val="24"/>
          <w:szCs w:val="24"/>
        </w:rPr>
      </w:pPr>
      <w:r w:rsidRPr="00A66B8E">
        <w:rPr>
          <w:b/>
          <w:bCs/>
          <w:sz w:val="24"/>
          <w:szCs w:val="24"/>
        </w:rPr>
        <w:t>2. СТРУКТУРА И СОДЕРЖАНИЕ УЧЕБНОЙ ДИСЦИПЛИНЫ</w:t>
      </w:r>
    </w:p>
    <w:p w14:paraId="64FAEC75" w14:textId="77777777" w:rsidR="001A2051" w:rsidRDefault="001A2051" w:rsidP="00FE58BD">
      <w:pPr>
        <w:rPr>
          <w:b/>
          <w:bCs/>
          <w:sz w:val="24"/>
          <w:szCs w:val="24"/>
        </w:rPr>
      </w:pPr>
    </w:p>
    <w:p w14:paraId="5F8E91AE" w14:textId="2AB46106" w:rsidR="00FE58BD" w:rsidRDefault="00FE58BD" w:rsidP="00FE58BD">
      <w:pPr>
        <w:rPr>
          <w:b/>
          <w:bCs/>
          <w:sz w:val="24"/>
          <w:szCs w:val="24"/>
        </w:rPr>
      </w:pPr>
      <w:r w:rsidRPr="00A66B8E">
        <w:rPr>
          <w:b/>
          <w:bCs/>
          <w:sz w:val="24"/>
          <w:szCs w:val="24"/>
        </w:rPr>
        <w:t>2.1. Объем учебной дисциплины и виды учебной работы</w:t>
      </w:r>
    </w:p>
    <w:p w14:paraId="7B77B578" w14:textId="77777777" w:rsidR="00FE58BD" w:rsidRPr="00A66B8E" w:rsidRDefault="00FE58BD" w:rsidP="00FE58BD">
      <w:pPr>
        <w:rPr>
          <w:b/>
          <w:bCs/>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053456" w:rsidRPr="00053456" w14:paraId="2F821AD9" w14:textId="77777777" w:rsidTr="00A977C1">
        <w:trPr>
          <w:trHeight w:val="33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3CECD70B" w14:textId="77777777" w:rsidR="00D84B04" w:rsidRPr="00053456" w:rsidRDefault="00D84B04" w:rsidP="00A977C1">
            <w:pPr>
              <w:shd w:val="clear" w:color="auto" w:fill="FFFFFF"/>
              <w:spacing w:line="276" w:lineRule="auto"/>
              <w:jc w:val="center"/>
              <w:rPr>
                <w:sz w:val="24"/>
                <w:szCs w:val="24"/>
              </w:rPr>
            </w:pPr>
            <w:r w:rsidRPr="00053456">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50297B0" w14:textId="6B1727D5" w:rsidR="00D84B04" w:rsidRPr="00053456" w:rsidRDefault="00D84B04" w:rsidP="001A2051">
            <w:pPr>
              <w:shd w:val="clear" w:color="auto" w:fill="FFFFFF"/>
              <w:spacing w:line="276" w:lineRule="auto"/>
              <w:jc w:val="center"/>
              <w:rPr>
                <w:sz w:val="24"/>
                <w:szCs w:val="24"/>
              </w:rPr>
            </w:pPr>
            <w:r w:rsidRPr="00053456">
              <w:rPr>
                <w:b/>
                <w:bCs/>
                <w:sz w:val="24"/>
                <w:szCs w:val="24"/>
              </w:rPr>
              <w:t xml:space="preserve">Объем </w:t>
            </w:r>
            <w:r w:rsidR="001A2051">
              <w:rPr>
                <w:b/>
                <w:bCs/>
                <w:sz w:val="24"/>
                <w:szCs w:val="24"/>
              </w:rPr>
              <w:t xml:space="preserve">в </w:t>
            </w:r>
            <w:r w:rsidRPr="00053456">
              <w:rPr>
                <w:b/>
                <w:bCs/>
                <w:sz w:val="24"/>
                <w:szCs w:val="24"/>
              </w:rPr>
              <w:t>час</w:t>
            </w:r>
            <w:r w:rsidR="001A2051">
              <w:rPr>
                <w:b/>
                <w:bCs/>
                <w:sz w:val="24"/>
                <w:szCs w:val="24"/>
              </w:rPr>
              <w:t>ах</w:t>
            </w:r>
          </w:p>
        </w:tc>
      </w:tr>
      <w:tr w:rsidR="00053456" w:rsidRPr="00053456" w14:paraId="631D7BE9" w14:textId="77777777" w:rsidTr="00A977C1">
        <w:trPr>
          <w:trHeight w:hRule="exact" w:val="38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2D4CBD7E" w14:textId="77777777" w:rsidR="00D84B04" w:rsidRPr="00053456" w:rsidRDefault="00D84B04" w:rsidP="00A977C1">
            <w:pPr>
              <w:shd w:val="clear" w:color="auto" w:fill="FFFFFF"/>
              <w:spacing w:line="276" w:lineRule="auto"/>
              <w:rPr>
                <w:sz w:val="24"/>
                <w:szCs w:val="24"/>
              </w:rPr>
            </w:pPr>
            <w:r w:rsidRPr="00053456">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740E4943" w14:textId="293434FA" w:rsidR="00D84B04" w:rsidRPr="00053456" w:rsidRDefault="00744E38" w:rsidP="00A977C1">
            <w:pPr>
              <w:shd w:val="clear" w:color="auto" w:fill="FFFFFF"/>
              <w:spacing w:line="276" w:lineRule="auto"/>
              <w:jc w:val="center"/>
              <w:rPr>
                <w:b/>
                <w:sz w:val="24"/>
                <w:szCs w:val="24"/>
              </w:rPr>
            </w:pPr>
            <w:r w:rsidRPr="00053456">
              <w:rPr>
                <w:b/>
                <w:sz w:val="24"/>
                <w:szCs w:val="24"/>
              </w:rPr>
              <w:t>36</w:t>
            </w:r>
          </w:p>
        </w:tc>
      </w:tr>
      <w:tr w:rsidR="00053456" w:rsidRPr="00053456" w14:paraId="3FA2F615" w14:textId="77777777" w:rsidTr="00A977C1">
        <w:trPr>
          <w:trHeight w:hRule="exact" w:val="45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D277B1F" w14:textId="77777777" w:rsidR="00D84B04" w:rsidRPr="00053456" w:rsidRDefault="00D84B04" w:rsidP="00A977C1">
            <w:pPr>
              <w:shd w:val="clear" w:color="auto" w:fill="FFFFFF"/>
              <w:spacing w:line="276" w:lineRule="auto"/>
              <w:rPr>
                <w:b/>
                <w:bCs/>
                <w:sz w:val="24"/>
                <w:szCs w:val="24"/>
              </w:rPr>
            </w:pPr>
            <w:r w:rsidRPr="00053456">
              <w:rPr>
                <w:b/>
                <w:bCs/>
                <w:sz w:val="24"/>
                <w:szCs w:val="24"/>
              </w:rPr>
              <w:t>в т.ч.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EAB6086" w14:textId="74AAD4D7" w:rsidR="00D84B04" w:rsidRPr="001A2051" w:rsidRDefault="00744E38" w:rsidP="00A977C1">
            <w:pPr>
              <w:shd w:val="clear" w:color="auto" w:fill="FFFFFF"/>
              <w:spacing w:line="276" w:lineRule="auto"/>
              <w:jc w:val="center"/>
              <w:rPr>
                <w:b/>
                <w:sz w:val="24"/>
                <w:szCs w:val="24"/>
              </w:rPr>
            </w:pPr>
            <w:r w:rsidRPr="001A2051">
              <w:rPr>
                <w:b/>
                <w:sz w:val="24"/>
                <w:szCs w:val="24"/>
              </w:rPr>
              <w:t>10</w:t>
            </w:r>
          </w:p>
        </w:tc>
      </w:tr>
      <w:tr w:rsidR="00053456" w:rsidRPr="00053456" w14:paraId="1E992A71" w14:textId="77777777" w:rsidTr="00A977C1">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69C751C7" w14:textId="77777777" w:rsidR="00D84B04" w:rsidRPr="00053456" w:rsidRDefault="00D84B04" w:rsidP="00A977C1">
            <w:pPr>
              <w:shd w:val="clear" w:color="auto" w:fill="FFFFFF"/>
              <w:spacing w:line="276" w:lineRule="auto"/>
              <w:rPr>
                <w:sz w:val="24"/>
                <w:szCs w:val="24"/>
              </w:rPr>
            </w:pPr>
            <w:r w:rsidRPr="00053456">
              <w:rPr>
                <w:sz w:val="24"/>
                <w:szCs w:val="24"/>
              </w:rPr>
              <w:t>в том числе:</w:t>
            </w:r>
          </w:p>
        </w:tc>
      </w:tr>
      <w:tr w:rsidR="00223992" w:rsidRPr="00053456" w14:paraId="2BCAD8CA" w14:textId="77777777" w:rsidTr="00100400">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36FFA324" w14:textId="77777777" w:rsidR="00223992" w:rsidRPr="00053456" w:rsidRDefault="00223992" w:rsidP="00100400">
            <w:pPr>
              <w:shd w:val="clear" w:color="auto" w:fill="FFFFFF"/>
              <w:spacing w:line="276" w:lineRule="auto"/>
              <w:rPr>
                <w:sz w:val="24"/>
                <w:szCs w:val="24"/>
              </w:rPr>
            </w:pPr>
            <w:r w:rsidRPr="00053456">
              <w:rPr>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8226D61" w14:textId="2E0BB9BA" w:rsidR="00223992" w:rsidRPr="00053456" w:rsidRDefault="00223992" w:rsidP="002B506E">
            <w:pPr>
              <w:shd w:val="clear" w:color="auto" w:fill="FFFFFF"/>
              <w:spacing w:line="276" w:lineRule="auto"/>
              <w:jc w:val="center"/>
              <w:rPr>
                <w:sz w:val="24"/>
                <w:szCs w:val="24"/>
              </w:rPr>
            </w:pPr>
            <w:r w:rsidRPr="00053456">
              <w:rPr>
                <w:sz w:val="24"/>
                <w:szCs w:val="24"/>
              </w:rPr>
              <w:t>2</w:t>
            </w:r>
            <w:r w:rsidR="002B506E">
              <w:rPr>
                <w:sz w:val="24"/>
                <w:szCs w:val="24"/>
              </w:rPr>
              <w:t>4</w:t>
            </w:r>
          </w:p>
        </w:tc>
      </w:tr>
      <w:tr w:rsidR="00053456" w:rsidRPr="00053456" w14:paraId="53AFA81A" w14:textId="77777777" w:rsidTr="00A977C1">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4FE0125" w14:textId="55875B03" w:rsidR="00D84B04" w:rsidRPr="00053456" w:rsidRDefault="00223992" w:rsidP="00A977C1">
            <w:pPr>
              <w:shd w:val="clear" w:color="auto" w:fill="FFFFFF"/>
              <w:spacing w:line="276" w:lineRule="auto"/>
              <w:rPr>
                <w:sz w:val="24"/>
                <w:szCs w:val="24"/>
              </w:rPr>
            </w:pPr>
            <w:r>
              <w:rPr>
                <w:sz w:val="24"/>
                <w:szCs w:val="24"/>
              </w:rPr>
              <w:t>Практические занятия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F7EEF50" w14:textId="0A6958FB" w:rsidR="00D84B04" w:rsidRPr="00053456" w:rsidRDefault="00223992" w:rsidP="00744E38">
            <w:pPr>
              <w:shd w:val="clear" w:color="auto" w:fill="FFFFFF"/>
              <w:spacing w:line="276" w:lineRule="auto"/>
              <w:jc w:val="center"/>
              <w:rPr>
                <w:sz w:val="24"/>
                <w:szCs w:val="24"/>
              </w:rPr>
            </w:pPr>
            <w:r>
              <w:rPr>
                <w:sz w:val="24"/>
                <w:szCs w:val="24"/>
              </w:rPr>
              <w:t>10</w:t>
            </w:r>
          </w:p>
        </w:tc>
      </w:tr>
      <w:tr w:rsidR="00053456" w:rsidRPr="00053456" w14:paraId="4395803F" w14:textId="77777777" w:rsidTr="00A977C1">
        <w:trPr>
          <w:trHeight w:hRule="exact" w:val="419"/>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1BC9951F" w14:textId="77777777" w:rsidR="00F76617" w:rsidRDefault="00F76617" w:rsidP="00F76617">
            <w:pPr>
              <w:widowControl/>
              <w:autoSpaceDE/>
              <w:autoSpaceDN/>
              <w:adjustRightInd/>
              <w:rPr>
                <w:sz w:val="24"/>
                <w:szCs w:val="24"/>
              </w:rPr>
            </w:pPr>
            <w:r>
              <w:rPr>
                <w:iCs/>
                <w:sz w:val="24"/>
                <w:szCs w:val="24"/>
              </w:rPr>
              <w:t>Самостоятельная работа</w:t>
            </w:r>
            <w:r>
              <w:rPr>
                <w:iCs/>
                <w:sz w:val="24"/>
                <w:szCs w:val="24"/>
                <w:vertAlign w:val="superscript"/>
              </w:rPr>
              <w:footnoteReference w:id="72"/>
            </w:r>
            <w:r>
              <w:rPr>
                <w:sz w:val="24"/>
                <w:szCs w:val="24"/>
              </w:rPr>
              <w:t xml:space="preserve"> </w:t>
            </w:r>
          </w:p>
          <w:p w14:paraId="14D0D7B2" w14:textId="5DE45624" w:rsidR="00D84B04" w:rsidRPr="00053456" w:rsidRDefault="00D84B04" w:rsidP="00476B86">
            <w:pPr>
              <w:shd w:val="clear" w:color="auto" w:fill="FFFFFF"/>
              <w:spacing w:line="276" w:lineRule="auto"/>
              <w:rPr>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AEF90DF" w14:textId="66A63238" w:rsidR="00D84B04" w:rsidRPr="00053456" w:rsidRDefault="00D84B04" w:rsidP="00A977C1">
            <w:pPr>
              <w:shd w:val="clear" w:color="auto" w:fill="FFFFFF"/>
              <w:spacing w:line="276" w:lineRule="auto"/>
              <w:jc w:val="center"/>
              <w:rPr>
                <w:sz w:val="24"/>
                <w:szCs w:val="24"/>
              </w:rPr>
            </w:pPr>
          </w:p>
        </w:tc>
      </w:tr>
      <w:tr w:rsidR="00053456" w:rsidRPr="00053456" w14:paraId="47A4C572" w14:textId="77777777" w:rsidTr="00A977C1">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5965C46E" w14:textId="77777777" w:rsidR="00D84B04" w:rsidRPr="00053456" w:rsidRDefault="00D84B04" w:rsidP="00A977C1">
            <w:pPr>
              <w:shd w:val="clear" w:color="auto" w:fill="FFFFFF"/>
              <w:spacing w:line="276" w:lineRule="auto"/>
              <w:rPr>
                <w:b/>
                <w:bCs/>
                <w:sz w:val="24"/>
                <w:szCs w:val="24"/>
              </w:rPr>
            </w:pPr>
            <w:r w:rsidRPr="00053456">
              <w:rPr>
                <w:b/>
                <w:bCs/>
                <w:sz w:val="24"/>
                <w:szCs w:val="24"/>
              </w:rPr>
              <w:t xml:space="preserve">Промежуточная аттестация </w:t>
            </w:r>
          </w:p>
          <w:p w14:paraId="302D9E1B" w14:textId="77777777" w:rsidR="00D84B04" w:rsidRPr="00053456" w:rsidRDefault="00D84B04" w:rsidP="00A977C1">
            <w:pPr>
              <w:shd w:val="clear" w:color="auto" w:fill="FFFFFF"/>
              <w:spacing w:line="276" w:lineRule="auto"/>
              <w:rPr>
                <w:b/>
                <w:bCs/>
                <w:sz w:val="24"/>
                <w:szCs w:val="24"/>
              </w:rPr>
            </w:pPr>
          </w:p>
          <w:p w14:paraId="61174C18" w14:textId="77777777" w:rsidR="00D84B04" w:rsidRPr="00053456" w:rsidRDefault="00D84B04" w:rsidP="00A977C1">
            <w:pPr>
              <w:shd w:val="clear" w:color="auto" w:fill="FFFFFF"/>
              <w:spacing w:line="276" w:lineRule="auto"/>
              <w:rPr>
                <w:b/>
                <w:bCs/>
                <w:sz w:val="24"/>
                <w:szCs w:val="24"/>
              </w:rPr>
            </w:pPr>
          </w:p>
          <w:p w14:paraId="55CF3033" w14:textId="77777777" w:rsidR="00D84B04" w:rsidRPr="00053456" w:rsidRDefault="00D84B04" w:rsidP="00A977C1">
            <w:pPr>
              <w:shd w:val="clear" w:color="auto" w:fill="FFFFFF"/>
              <w:spacing w:line="276" w:lineRule="auto"/>
              <w:rPr>
                <w:b/>
                <w:bCs/>
                <w:sz w:val="24"/>
                <w:szCs w:val="24"/>
              </w:rPr>
            </w:pPr>
          </w:p>
          <w:p w14:paraId="0878FB8F" w14:textId="77777777" w:rsidR="00D84B04" w:rsidRPr="00053456" w:rsidRDefault="00D84B04" w:rsidP="00A977C1">
            <w:pPr>
              <w:shd w:val="clear" w:color="auto" w:fill="FFFFFF"/>
              <w:spacing w:line="276" w:lineRule="auto"/>
              <w:rPr>
                <w:b/>
                <w:bCs/>
                <w:sz w:val="24"/>
                <w:szCs w:val="24"/>
              </w:rPr>
            </w:pPr>
          </w:p>
          <w:p w14:paraId="24574710" w14:textId="77777777" w:rsidR="00D84B04" w:rsidRPr="00053456" w:rsidRDefault="00D84B04" w:rsidP="00A977C1">
            <w:pPr>
              <w:shd w:val="clear" w:color="auto" w:fill="FFFFFF"/>
              <w:spacing w:line="276" w:lineRule="auto"/>
              <w:rPr>
                <w:b/>
                <w:bCs/>
                <w:sz w:val="24"/>
                <w:szCs w:val="24"/>
              </w:rPr>
            </w:pPr>
          </w:p>
          <w:p w14:paraId="434DE76F" w14:textId="77777777" w:rsidR="00D84B04" w:rsidRPr="00053456" w:rsidRDefault="00D84B04" w:rsidP="00A977C1">
            <w:pPr>
              <w:shd w:val="clear" w:color="auto" w:fill="FFFFFF"/>
              <w:spacing w:line="276" w:lineRule="auto"/>
              <w:rPr>
                <w:b/>
                <w:bCs/>
                <w:sz w:val="24"/>
                <w:szCs w:val="24"/>
              </w:rPr>
            </w:pPr>
          </w:p>
          <w:p w14:paraId="1EB47720" w14:textId="77777777" w:rsidR="00D84B04" w:rsidRPr="00053456" w:rsidRDefault="00D84B04" w:rsidP="00A977C1">
            <w:pPr>
              <w:shd w:val="clear" w:color="auto" w:fill="FFFFFF"/>
              <w:spacing w:line="276" w:lineRule="auto"/>
              <w:rPr>
                <w:b/>
                <w:bCs/>
                <w:sz w:val="24"/>
                <w:szCs w:val="24"/>
              </w:rPr>
            </w:pPr>
          </w:p>
          <w:p w14:paraId="0C4ACC63" w14:textId="77777777" w:rsidR="00D84B04" w:rsidRPr="00053456" w:rsidRDefault="00D84B04" w:rsidP="00A977C1">
            <w:pPr>
              <w:shd w:val="clear" w:color="auto" w:fill="FFFFFF"/>
              <w:spacing w:line="276" w:lineRule="auto"/>
              <w:rPr>
                <w:b/>
                <w:bCs/>
                <w:sz w:val="24"/>
                <w:szCs w:val="24"/>
              </w:rPr>
            </w:pPr>
          </w:p>
          <w:p w14:paraId="2C8FA990" w14:textId="77777777" w:rsidR="00D84B04" w:rsidRPr="00053456" w:rsidRDefault="00D84B04" w:rsidP="00A977C1">
            <w:pPr>
              <w:shd w:val="clear" w:color="auto" w:fill="FFFFFF"/>
              <w:spacing w:line="276" w:lineRule="auto"/>
              <w:rPr>
                <w:b/>
                <w:bCs/>
                <w:sz w:val="24"/>
                <w:szCs w:val="24"/>
              </w:rPr>
            </w:pPr>
          </w:p>
          <w:p w14:paraId="1E68CA9D" w14:textId="77777777" w:rsidR="00D84B04" w:rsidRPr="00053456" w:rsidRDefault="00D84B04" w:rsidP="00A977C1">
            <w:pPr>
              <w:shd w:val="clear" w:color="auto" w:fill="FFFFFF"/>
              <w:spacing w:line="276" w:lineRule="auto"/>
              <w:rPr>
                <w:b/>
                <w:bCs/>
                <w:sz w:val="24"/>
                <w:szCs w:val="24"/>
              </w:rPr>
            </w:pPr>
          </w:p>
          <w:p w14:paraId="35319F95" w14:textId="77777777" w:rsidR="00D84B04" w:rsidRPr="00053456" w:rsidRDefault="00D84B04" w:rsidP="00A977C1">
            <w:pPr>
              <w:shd w:val="clear" w:color="auto" w:fill="FFFFFF"/>
              <w:spacing w:line="276" w:lineRule="auto"/>
              <w:rPr>
                <w:b/>
                <w:bCs/>
                <w:sz w:val="24"/>
                <w:szCs w:val="24"/>
              </w:rPr>
            </w:pPr>
          </w:p>
          <w:p w14:paraId="4BC3F9F5" w14:textId="77777777" w:rsidR="00D84B04" w:rsidRPr="00053456" w:rsidRDefault="00D84B04" w:rsidP="00A977C1">
            <w:pPr>
              <w:shd w:val="clear" w:color="auto" w:fill="FFFFFF"/>
              <w:spacing w:line="276" w:lineRule="auto"/>
              <w:rPr>
                <w:b/>
                <w:bCs/>
                <w:sz w:val="24"/>
                <w:szCs w:val="24"/>
              </w:rPr>
            </w:pPr>
          </w:p>
          <w:p w14:paraId="38591C3F" w14:textId="77777777" w:rsidR="00D84B04" w:rsidRPr="00053456" w:rsidRDefault="00D84B04" w:rsidP="00A977C1">
            <w:pPr>
              <w:shd w:val="clear" w:color="auto" w:fill="FFFFFF"/>
              <w:spacing w:line="276" w:lineRule="auto"/>
              <w:rPr>
                <w:b/>
                <w:bCs/>
                <w:sz w:val="24"/>
                <w:szCs w:val="24"/>
              </w:rPr>
            </w:pPr>
          </w:p>
          <w:p w14:paraId="4D9D7A79" w14:textId="77777777" w:rsidR="00D84B04" w:rsidRPr="00053456" w:rsidRDefault="00D84B04" w:rsidP="00A977C1">
            <w:pPr>
              <w:shd w:val="clear" w:color="auto" w:fill="FFFFFF"/>
              <w:spacing w:line="276" w:lineRule="auto"/>
              <w:rPr>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D7048C7" w14:textId="77777777" w:rsidR="00D84B04" w:rsidRPr="00053456" w:rsidRDefault="00D84B04" w:rsidP="00A977C1">
            <w:pPr>
              <w:shd w:val="clear" w:color="auto" w:fill="FFFFFF"/>
              <w:spacing w:line="276" w:lineRule="auto"/>
              <w:jc w:val="center"/>
              <w:rPr>
                <w:b/>
                <w:sz w:val="24"/>
                <w:szCs w:val="24"/>
              </w:rPr>
            </w:pPr>
            <w:r w:rsidRPr="00053456">
              <w:rPr>
                <w:b/>
                <w:sz w:val="24"/>
                <w:szCs w:val="24"/>
              </w:rPr>
              <w:t>2</w:t>
            </w:r>
          </w:p>
        </w:tc>
      </w:tr>
    </w:tbl>
    <w:p w14:paraId="6DBA4FA8" w14:textId="77777777" w:rsidR="00FE58BD" w:rsidRPr="00324E9D"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sectPr w:rsidR="00FE58BD" w:rsidRPr="00324E9D" w:rsidSect="00581687">
          <w:footerReference w:type="default" r:id="rId57"/>
          <w:footerReference w:type="first" r:id="rId58"/>
          <w:pgSz w:w="11906" w:h="16838"/>
          <w:pgMar w:top="1134" w:right="851" w:bottom="1134" w:left="1701" w:header="709" w:footer="567" w:gutter="0"/>
          <w:cols w:space="708"/>
          <w:titlePg/>
          <w:docGrid w:linePitch="360"/>
        </w:sectPr>
      </w:pPr>
    </w:p>
    <w:p w14:paraId="1F8EC69D" w14:textId="77777777" w:rsidR="00FE58BD" w:rsidRDefault="00FE58BD" w:rsidP="00FE58BD">
      <w:pPr>
        <w:outlineLvl w:val="1"/>
        <w:rPr>
          <w:b/>
          <w:sz w:val="24"/>
          <w:szCs w:val="24"/>
        </w:rPr>
      </w:pPr>
      <w:bookmarkStart w:id="71" w:name="_Toc283648314"/>
      <w:bookmarkStart w:id="72" w:name="_Toc283296932"/>
      <w:r w:rsidRPr="00A66B8E">
        <w:rPr>
          <w:b/>
          <w:sz w:val="24"/>
          <w:szCs w:val="24"/>
        </w:rPr>
        <w:t>2.2. Тематический план и содержание учебной дисциплины</w:t>
      </w:r>
      <w:bookmarkStart w:id="73" w:name="_Toc283648315"/>
      <w:bookmarkEnd w:id="71"/>
      <w:bookmarkEnd w:id="72"/>
      <w:r w:rsidRPr="00A66B8E">
        <w:rPr>
          <w:b/>
          <w:sz w:val="24"/>
          <w:szCs w:val="24"/>
        </w:rPr>
        <w:t xml:space="preserve"> </w:t>
      </w:r>
      <w:bookmarkEnd w:id="73"/>
    </w:p>
    <w:p w14:paraId="43662750" w14:textId="77777777" w:rsidR="00FE58BD" w:rsidRPr="00A66B8E" w:rsidRDefault="00FE58BD" w:rsidP="00FE58BD">
      <w:pPr>
        <w:outlineLvl w:val="1"/>
        <w:rPr>
          <w:b/>
          <w:bCs/>
          <w:iCs/>
          <w:sz w:val="24"/>
          <w:szCs w:val="24"/>
        </w:rPr>
      </w:pPr>
    </w:p>
    <w:tbl>
      <w:tblPr>
        <w:tblW w:w="1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804"/>
        <w:gridCol w:w="7979"/>
        <w:gridCol w:w="1843"/>
        <w:gridCol w:w="1992"/>
      </w:tblGrid>
      <w:tr w:rsidR="00FE58BD" w:rsidRPr="00F76617" w14:paraId="0E557BC8" w14:textId="77777777" w:rsidTr="00F76617">
        <w:trPr>
          <w:trHeight w:val="20"/>
        </w:trPr>
        <w:tc>
          <w:tcPr>
            <w:tcW w:w="2804" w:type="dxa"/>
            <w:shd w:val="clear" w:color="auto" w:fill="FFFFFF"/>
            <w:vAlign w:val="center"/>
          </w:tcPr>
          <w:p w14:paraId="40FEFD55" w14:textId="77777777" w:rsidR="00FE58BD" w:rsidRPr="00F76617" w:rsidRDefault="00FE58BD" w:rsidP="0073413A">
            <w:pPr>
              <w:ind w:left="100" w:right="71"/>
              <w:jc w:val="center"/>
              <w:rPr>
                <w:b/>
                <w:sz w:val="22"/>
                <w:szCs w:val="22"/>
              </w:rPr>
            </w:pPr>
            <w:r w:rsidRPr="00F76617">
              <w:rPr>
                <w:b/>
                <w:sz w:val="22"/>
                <w:szCs w:val="22"/>
              </w:rPr>
              <w:t>Наименование разделов и тем</w:t>
            </w:r>
          </w:p>
        </w:tc>
        <w:tc>
          <w:tcPr>
            <w:tcW w:w="7979" w:type="dxa"/>
            <w:shd w:val="clear" w:color="auto" w:fill="FFFFFF"/>
            <w:vAlign w:val="center"/>
          </w:tcPr>
          <w:p w14:paraId="1149747B" w14:textId="77777777" w:rsidR="00FE58BD" w:rsidRPr="00F76617" w:rsidRDefault="00FE58BD" w:rsidP="0073413A">
            <w:pPr>
              <w:ind w:left="100" w:right="71"/>
              <w:jc w:val="center"/>
              <w:rPr>
                <w:b/>
                <w:sz w:val="22"/>
                <w:szCs w:val="22"/>
              </w:rPr>
            </w:pPr>
            <w:r w:rsidRPr="00F76617">
              <w:rPr>
                <w:b/>
                <w:bCs/>
                <w:sz w:val="22"/>
                <w:szCs w:val="22"/>
              </w:rPr>
              <w:t>Содержание учебного материала и формы организации деятельности обучающихся</w:t>
            </w:r>
          </w:p>
        </w:tc>
        <w:tc>
          <w:tcPr>
            <w:tcW w:w="1843" w:type="dxa"/>
            <w:shd w:val="clear" w:color="auto" w:fill="FFFFFF"/>
            <w:vAlign w:val="center"/>
          </w:tcPr>
          <w:p w14:paraId="4A065AEA" w14:textId="5A57B449" w:rsidR="00FE58BD" w:rsidRPr="00F76617" w:rsidRDefault="00E9035D" w:rsidP="0073413A">
            <w:pPr>
              <w:ind w:left="100" w:right="71"/>
              <w:jc w:val="center"/>
              <w:rPr>
                <w:b/>
                <w:sz w:val="22"/>
                <w:szCs w:val="22"/>
              </w:rPr>
            </w:pPr>
            <w:r w:rsidRPr="00F76617">
              <w:rPr>
                <w:b/>
                <w:bCs/>
                <w:sz w:val="22"/>
                <w:szCs w:val="22"/>
              </w:rPr>
              <w:t>Объем, акад. ч / в том числе в форме практической подготовки, акад</w:t>
            </w:r>
            <w:r w:rsidR="00F76617" w:rsidRPr="00F76617">
              <w:rPr>
                <w:b/>
                <w:bCs/>
                <w:sz w:val="22"/>
                <w:szCs w:val="22"/>
              </w:rPr>
              <w:t>.</w:t>
            </w:r>
            <w:r w:rsidRPr="00F76617">
              <w:rPr>
                <w:b/>
                <w:bCs/>
                <w:sz w:val="22"/>
                <w:szCs w:val="22"/>
              </w:rPr>
              <w:t xml:space="preserve"> ч</w:t>
            </w:r>
          </w:p>
        </w:tc>
        <w:tc>
          <w:tcPr>
            <w:tcW w:w="1992" w:type="dxa"/>
            <w:shd w:val="clear" w:color="auto" w:fill="FFFFFF"/>
            <w:vAlign w:val="center"/>
          </w:tcPr>
          <w:p w14:paraId="3CA8066D" w14:textId="77777777" w:rsidR="00F76617" w:rsidRPr="00F76617" w:rsidRDefault="00F76617" w:rsidP="00F76617">
            <w:pPr>
              <w:shd w:val="clear" w:color="auto" w:fill="FFFFFF"/>
              <w:jc w:val="center"/>
              <w:rPr>
                <w:sz w:val="22"/>
                <w:szCs w:val="22"/>
              </w:rPr>
            </w:pPr>
            <w:r w:rsidRPr="00F76617">
              <w:rPr>
                <w:rFonts w:eastAsia="Times New Roman"/>
                <w:b/>
                <w:bCs/>
                <w:sz w:val="22"/>
                <w:szCs w:val="22"/>
              </w:rPr>
              <w:t>Коды</w:t>
            </w:r>
          </w:p>
          <w:p w14:paraId="150B578F" w14:textId="77777777" w:rsidR="00F76617" w:rsidRPr="00F76617" w:rsidRDefault="00F76617" w:rsidP="00F76617">
            <w:pPr>
              <w:shd w:val="clear" w:color="auto" w:fill="FFFFFF"/>
              <w:jc w:val="center"/>
              <w:rPr>
                <w:sz w:val="22"/>
                <w:szCs w:val="22"/>
              </w:rPr>
            </w:pPr>
            <w:r w:rsidRPr="00F76617">
              <w:rPr>
                <w:rFonts w:eastAsia="Times New Roman"/>
                <w:b/>
                <w:bCs/>
                <w:sz w:val="22"/>
                <w:szCs w:val="22"/>
              </w:rPr>
              <w:t>компетенций, личностных результатов</w:t>
            </w:r>
            <w:r w:rsidRPr="00F76617">
              <w:rPr>
                <w:rStyle w:val="af4"/>
                <w:b/>
                <w:bCs/>
                <w:sz w:val="22"/>
                <w:szCs w:val="22"/>
              </w:rPr>
              <w:footnoteReference w:id="73"/>
            </w:r>
            <w:r w:rsidRPr="00F76617">
              <w:rPr>
                <w:rFonts w:eastAsia="Times New Roman"/>
                <w:b/>
                <w:bCs/>
                <w:sz w:val="22"/>
                <w:szCs w:val="22"/>
              </w:rPr>
              <w:t>,</w:t>
            </w:r>
          </w:p>
          <w:p w14:paraId="6F2ABD8C" w14:textId="77777777" w:rsidR="00F76617" w:rsidRPr="00F76617" w:rsidRDefault="00F76617" w:rsidP="00F76617">
            <w:pPr>
              <w:shd w:val="clear" w:color="auto" w:fill="FFFFFF"/>
              <w:jc w:val="center"/>
              <w:rPr>
                <w:sz w:val="22"/>
                <w:szCs w:val="22"/>
              </w:rPr>
            </w:pPr>
            <w:r w:rsidRPr="00F76617">
              <w:rPr>
                <w:rFonts w:eastAsia="Times New Roman"/>
                <w:b/>
                <w:bCs/>
                <w:sz w:val="22"/>
                <w:szCs w:val="22"/>
              </w:rPr>
              <w:t>формированию</w:t>
            </w:r>
          </w:p>
          <w:p w14:paraId="55B69154" w14:textId="77777777" w:rsidR="00F76617" w:rsidRPr="00F76617" w:rsidRDefault="00F76617" w:rsidP="00F76617">
            <w:pPr>
              <w:shd w:val="clear" w:color="auto" w:fill="FFFFFF"/>
              <w:jc w:val="center"/>
              <w:rPr>
                <w:sz w:val="22"/>
                <w:szCs w:val="22"/>
              </w:rPr>
            </w:pPr>
            <w:r w:rsidRPr="00F76617">
              <w:rPr>
                <w:rFonts w:eastAsia="Times New Roman"/>
                <w:b/>
                <w:bCs/>
                <w:sz w:val="22"/>
                <w:szCs w:val="22"/>
              </w:rPr>
              <w:t>которых</w:t>
            </w:r>
          </w:p>
          <w:p w14:paraId="57F22BE4" w14:textId="77777777" w:rsidR="00F76617" w:rsidRPr="00F76617" w:rsidRDefault="00F76617" w:rsidP="00F76617">
            <w:pPr>
              <w:shd w:val="clear" w:color="auto" w:fill="FFFFFF"/>
              <w:jc w:val="center"/>
              <w:rPr>
                <w:sz w:val="22"/>
                <w:szCs w:val="22"/>
              </w:rPr>
            </w:pPr>
            <w:r w:rsidRPr="00F76617">
              <w:rPr>
                <w:rFonts w:eastAsia="Times New Roman"/>
                <w:b/>
                <w:bCs/>
                <w:sz w:val="22"/>
                <w:szCs w:val="22"/>
              </w:rPr>
              <w:t>способствует</w:t>
            </w:r>
          </w:p>
          <w:p w14:paraId="70DAA0BE" w14:textId="3E7BBB0C" w:rsidR="00FE58BD" w:rsidRPr="00F76617" w:rsidRDefault="00F76617" w:rsidP="00F76617">
            <w:pPr>
              <w:widowControl/>
              <w:autoSpaceDE/>
              <w:autoSpaceDN/>
              <w:adjustRightInd/>
              <w:jc w:val="center"/>
              <w:rPr>
                <w:sz w:val="22"/>
                <w:szCs w:val="22"/>
              </w:rPr>
            </w:pPr>
            <w:r w:rsidRPr="00F76617">
              <w:rPr>
                <w:rFonts w:eastAsia="Times New Roman"/>
                <w:b/>
                <w:bCs/>
                <w:sz w:val="22"/>
                <w:szCs w:val="22"/>
              </w:rPr>
              <w:t>элемент программы</w:t>
            </w:r>
          </w:p>
        </w:tc>
      </w:tr>
      <w:tr w:rsidR="00D4732C" w:rsidRPr="00C55E58" w14:paraId="488FEC29" w14:textId="77777777" w:rsidTr="00F76617">
        <w:trPr>
          <w:trHeight w:val="20"/>
        </w:trPr>
        <w:tc>
          <w:tcPr>
            <w:tcW w:w="2804" w:type="dxa"/>
            <w:vMerge w:val="restart"/>
            <w:shd w:val="clear" w:color="auto" w:fill="FFFFFF"/>
          </w:tcPr>
          <w:p w14:paraId="007A6AB9" w14:textId="77777777" w:rsidR="00D4732C" w:rsidRPr="00C55E58" w:rsidRDefault="00D4732C" w:rsidP="0073413A">
            <w:pPr>
              <w:ind w:left="100" w:right="71"/>
              <w:rPr>
                <w:b/>
                <w:sz w:val="24"/>
                <w:szCs w:val="24"/>
              </w:rPr>
            </w:pPr>
            <w:r w:rsidRPr="00C55E58">
              <w:rPr>
                <w:b/>
                <w:sz w:val="24"/>
                <w:szCs w:val="24"/>
              </w:rPr>
              <w:t>Введение</w:t>
            </w:r>
          </w:p>
        </w:tc>
        <w:tc>
          <w:tcPr>
            <w:tcW w:w="7979" w:type="dxa"/>
            <w:shd w:val="clear" w:color="auto" w:fill="FFFFFF"/>
            <w:vAlign w:val="center"/>
          </w:tcPr>
          <w:p w14:paraId="735CDE1F" w14:textId="77777777" w:rsidR="00D4732C" w:rsidRPr="00C55E58" w:rsidRDefault="00D4732C" w:rsidP="0073413A">
            <w:pPr>
              <w:ind w:left="100" w:right="71"/>
              <w:jc w:val="both"/>
              <w:rPr>
                <w:sz w:val="24"/>
                <w:szCs w:val="24"/>
              </w:rPr>
            </w:pPr>
            <w:r w:rsidRPr="00C55E58">
              <w:rPr>
                <w:b/>
                <w:sz w:val="24"/>
                <w:szCs w:val="24"/>
              </w:rPr>
              <w:t>Содержание учебного материала</w:t>
            </w:r>
          </w:p>
        </w:tc>
        <w:tc>
          <w:tcPr>
            <w:tcW w:w="1843" w:type="dxa"/>
            <w:shd w:val="clear" w:color="auto" w:fill="FFFFFF"/>
          </w:tcPr>
          <w:p w14:paraId="4CC23DD4" w14:textId="77777777" w:rsidR="00D4732C" w:rsidRPr="00C55E58" w:rsidRDefault="00D4732C" w:rsidP="0073413A">
            <w:pPr>
              <w:ind w:left="100" w:right="71"/>
              <w:jc w:val="center"/>
              <w:rPr>
                <w:b/>
                <w:sz w:val="24"/>
                <w:szCs w:val="24"/>
              </w:rPr>
            </w:pPr>
            <w:r w:rsidRPr="00C55E58">
              <w:rPr>
                <w:b/>
                <w:sz w:val="24"/>
                <w:szCs w:val="24"/>
              </w:rPr>
              <w:t>1</w:t>
            </w:r>
          </w:p>
        </w:tc>
        <w:tc>
          <w:tcPr>
            <w:tcW w:w="1992" w:type="dxa"/>
            <w:vMerge w:val="restart"/>
            <w:shd w:val="clear" w:color="auto" w:fill="FFFFFF"/>
            <w:vAlign w:val="center"/>
          </w:tcPr>
          <w:p w14:paraId="52CAC90D" w14:textId="0820219A" w:rsidR="00D4732C" w:rsidRPr="00C55E58" w:rsidRDefault="00D4732C" w:rsidP="00D4732C">
            <w:pPr>
              <w:ind w:left="100" w:right="71"/>
              <w:rPr>
                <w:sz w:val="24"/>
                <w:szCs w:val="24"/>
              </w:rPr>
            </w:pPr>
            <w:r w:rsidRPr="00C55E58">
              <w:rPr>
                <w:sz w:val="24"/>
                <w:szCs w:val="24"/>
              </w:rPr>
              <w:t xml:space="preserve">ОК </w:t>
            </w:r>
            <w:r w:rsidR="00F76617">
              <w:rPr>
                <w:sz w:val="24"/>
                <w:szCs w:val="24"/>
              </w:rPr>
              <w:t>0</w:t>
            </w:r>
            <w:r w:rsidRPr="00C55E58">
              <w:rPr>
                <w:sz w:val="24"/>
                <w:szCs w:val="24"/>
              </w:rPr>
              <w:t>7</w:t>
            </w:r>
          </w:p>
        </w:tc>
      </w:tr>
      <w:tr w:rsidR="00D4732C" w:rsidRPr="00C55E58" w14:paraId="0E157F1B" w14:textId="77777777" w:rsidTr="00F76617">
        <w:trPr>
          <w:trHeight w:val="828"/>
        </w:trPr>
        <w:tc>
          <w:tcPr>
            <w:tcW w:w="2804" w:type="dxa"/>
            <w:vMerge/>
            <w:tcBorders>
              <w:bottom w:val="single" w:sz="4" w:space="0" w:color="auto"/>
            </w:tcBorders>
            <w:shd w:val="clear" w:color="auto" w:fill="FFFFFF"/>
            <w:vAlign w:val="center"/>
          </w:tcPr>
          <w:p w14:paraId="5463C513" w14:textId="77777777" w:rsidR="00D4732C" w:rsidRPr="00C55E58" w:rsidRDefault="00D4732C" w:rsidP="0073413A">
            <w:pPr>
              <w:ind w:left="100" w:right="71"/>
              <w:jc w:val="center"/>
              <w:rPr>
                <w:sz w:val="24"/>
                <w:szCs w:val="24"/>
              </w:rPr>
            </w:pPr>
          </w:p>
        </w:tc>
        <w:tc>
          <w:tcPr>
            <w:tcW w:w="7979" w:type="dxa"/>
            <w:tcBorders>
              <w:bottom w:val="single" w:sz="4" w:space="0" w:color="auto"/>
            </w:tcBorders>
            <w:shd w:val="clear" w:color="auto" w:fill="FFFFFF"/>
            <w:vAlign w:val="center"/>
          </w:tcPr>
          <w:p w14:paraId="128C3E20" w14:textId="0C7BD704" w:rsidR="00D4732C" w:rsidRPr="00C55E58" w:rsidRDefault="00D4732C" w:rsidP="00F76617">
            <w:pPr>
              <w:ind w:left="100" w:right="71"/>
              <w:jc w:val="both"/>
              <w:rPr>
                <w:sz w:val="24"/>
                <w:szCs w:val="24"/>
              </w:rPr>
            </w:pPr>
            <w:r w:rsidRPr="00C55E58">
              <w:rPr>
                <w:sz w:val="24"/>
                <w:szCs w:val="24"/>
              </w:rPr>
              <w:t>Предмет, цель и задачи изучения дисциплины. Структура экологий</w:t>
            </w:r>
            <w:r w:rsidRPr="00C55E58">
              <w:rPr>
                <w:smallCaps/>
                <w:color w:val="000000"/>
                <w:sz w:val="24"/>
                <w:szCs w:val="24"/>
                <w:shd w:val="clear" w:color="auto" w:fill="FFFFFF"/>
              </w:rPr>
              <w:t xml:space="preserve">. </w:t>
            </w:r>
            <w:r w:rsidRPr="00C55E58">
              <w:rPr>
                <w:sz w:val="24"/>
                <w:szCs w:val="24"/>
              </w:rPr>
              <w:t>Основные понятия и определения. Составные элементы природной среды. Воздействие человека на природные экосистемы.</w:t>
            </w:r>
          </w:p>
        </w:tc>
        <w:tc>
          <w:tcPr>
            <w:tcW w:w="1843" w:type="dxa"/>
            <w:tcBorders>
              <w:bottom w:val="single" w:sz="4" w:space="0" w:color="auto"/>
            </w:tcBorders>
            <w:shd w:val="clear" w:color="auto" w:fill="FFFFFF"/>
            <w:vAlign w:val="center"/>
          </w:tcPr>
          <w:p w14:paraId="29380B65" w14:textId="0079A4EC" w:rsidR="00D4732C" w:rsidRPr="00F76617" w:rsidRDefault="00F76617" w:rsidP="0073413A">
            <w:pPr>
              <w:ind w:left="100" w:right="71"/>
              <w:jc w:val="center"/>
              <w:rPr>
                <w:sz w:val="24"/>
                <w:szCs w:val="24"/>
              </w:rPr>
            </w:pPr>
            <w:r w:rsidRPr="00F76617">
              <w:rPr>
                <w:sz w:val="24"/>
                <w:szCs w:val="24"/>
              </w:rPr>
              <w:t>1</w:t>
            </w:r>
          </w:p>
        </w:tc>
        <w:tc>
          <w:tcPr>
            <w:tcW w:w="1992" w:type="dxa"/>
            <w:vMerge/>
            <w:tcBorders>
              <w:bottom w:val="single" w:sz="4" w:space="0" w:color="auto"/>
            </w:tcBorders>
            <w:shd w:val="clear" w:color="auto" w:fill="FFFFFF"/>
            <w:vAlign w:val="center"/>
          </w:tcPr>
          <w:p w14:paraId="6619FD40" w14:textId="77777777" w:rsidR="00D4732C" w:rsidRPr="00C55E58" w:rsidRDefault="00D4732C" w:rsidP="0073413A">
            <w:pPr>
              <w:ind w:left="100" w:right="71"/>
              <w:jc w:val="center"/>
              <w:rPr>
                <w:i/>
                <w:sz w:val="24"/>
                <w:szCs w:val="24"/>
              </w:rPr>
            </w:pPr>
          </w:p>
        </w:tc>
      </w:tr>
      <w:tr w:rsidR="00FE58BD" w:rsidRPr="00C55E58" w14:paraId="0DA68B78" w14:textId="77777777" w:rsidTr="00F76617">
        <w:trPr>
          <w:trHeight w:val="20"/>
        </w:trPr>
        <w:tc>
          <w:tcPr>
            <w:tcW w:w="10783" w:type="dxa"/>
            <w:gridSpan w:val="2"/>
            <w:shd w:val="clear" w:color="auto" w:fill="FFFFFF"/>
            <w:vAlign w:val="center"/>
          </w:tcPr>
          <w:p w14:paraId="5D50FF1C" w14:textId="77777777" w:rsidR="00FE58BD" w:rsidRPr="00C55E58" w:rsidRDefault="00FE58BD" w:rsidP="0073413A">
            <w:pPr>
              <w:ind w:left="100" w:right="71"/>
              <w:jc w:val="both"/>
              <w:rPr>
                <w:sz w:val="24"/>
                <w:szCs w:val="24"/>
              </w:rPr>
            </w:pPr>
            <w:r w:rsidRPr="00C55E58">
              <w:rPr>
                <w:b/>
                <w:sz w:val="24"/>
                <w:szCs w:val="24"/>
              </w:rPr>
              <w:t>Раздел 1. Особенности взаимодействия человека и природы</w:t>
            </w:r>
          </w:p>
        </w:tc>
        <w:tc>
          <w:tcPr>
            <w:tcW w:w="1843" w:type="dxa"/>
            <w:shd w:val="clear" w:color="auto" w:fill="FFFFFF"/>
            <w:vAlign w:val="center"/>
          </w:tcPr>
          <w:p w14:paraId="0757B456" w14:textId="3ECD37C1" w:rsidR="00FE58BD" w:rsidRPr="00C55E58" w:rsidRDefault="00FE58BD" w:rsidP="002B506E">
            <w:pPr>
              <w:ind w:left="100" w:right="71"/>
              <w:jc w:val="center"/>
              <w:rPr>
                <w:b/>
                <w:sz w:val="24"/>
                <w:szCs w:val="24"/>
              </w:rPr>
            </w:pPr>
            <w:r w:rsidRPr="00C55E58">
              <w:rPr>
                <w:b/>
                <w:sz w:val="24"/>
                <w:szCs w:val="24"/>
              </w:rPr>
              <w:t>2</w:t>
            </w:r>
            <w:r w:rsidR="002B506E">
              <w:rPr>
                <w:b/>
                <w:sz w:val="24"/>
                <w:szCs w:val="24"/>
              </w:rPr>
              <w:t>6/10</w:t>
            </w:r>
          </w:p>
        </w:tc>
        <w:tc>
          <w:tcPr>
            <w:tcW w:w="1992" w:type="dxa"/>
            <w:shd w:val="clear" w:color="auto" w:fill="FFFFFF"/>
          </w:tcPr>
          <w:p w14:paraId="4AADEE94" w14:textId="77777777" w:rsidR="00FE58BD" w:rsidRPr="00C55E58" w:rsidRDefault="00FE58BD" w:rsidP="0073413A">
            <w:pPr>
              <w:ind w:left="100" w:right="71"/>
              <w:jc w:val="center"/>
              <w:rPr>
                <w:i/>
                <w:sz w:val="24"/>
                <w:szCs w:val="24"/>
              </w:rPr>
            </w:pPr>
          </w:p>
        </w:tc>
      </w:tr>
      <w:tr w:rsidR="00FE58BD" w:rsidRPr="00C55E58" w14:paraId="39C0552F" w14:textId="77777777" w:rsidTr="00F76617">
        <w:trPr>
          <w:trHeight w:val="20"/>
        </w:trPr>
        <w:tc>
          <w:tcPr>
            <w:tcW w:w="2804" w:type="dxa"/>
            <w:vMerge w:val="restart"/>
            <w:shd w:val="clear" w:color="auto" w:fill="FFFFFF"/>
          </w:tcPr>
          <w:p w14:paraId="49413D0E" w14:textId="5A96628A" w:rsidR="00FE58BD" w:rsidRPr="00C55E58" w:rsidRDefault="00FE58BD" w:rsidP="00F76617">
            <w:pPr>
              <w:ind w:left="100" w:right="71"/>
              <w:rPr>
                <w:b/>
                <w:sz w:val="24"/>
                <w:szCs w:val="24"/>
              </w:rPr>
            </w:pPr>
            <w:r w:rsidRPr="00C55E58">
              <w:rPr>
                <w:b/>
                <w:sz w:val="24"/>
                <w:szCs w:val="24"/>
              </w:rPr>
              <w:t>Тема 1.1. Природоохранный потенциал</w:t>
            </w:r>
          </w:p>
        </w:tc>
        <w:tc>
          <w:tcPr>
            <w:tcW w:w="7979" w:type="dxa"/>
            <w:shd w:val="clear" w:color="auto" w:fill="FFFFFF"/>
          </w:tcPr>
          <w:p w14:paraId="66D02058" w14:textId="77777777" w:rsidR="00FE58BD" w:rsidRPr="00C55E58" w:rsidRDefault="00FE58BD" w:rsidP="0073413A">
            <w:pPr>
              <w:ind w:left="100" w:right="71"/>
              <w:jc w:val="both"/>
              <w:rPr>
                <w:sz w:val="24"/>
                <w:szCs w:val="24"/>
              </w:rPr>
            </w:pPr>
            <w:r w:rsidRPr="00C55E58">
              <w:rPr>
                <w:b/>
                <w:sz w:val="24"/>
                <w:szCs w:val="24"/>
              </w:rPr>
              <w:t>Содержание учебного материала</w:t>
            </w:r>
          </w:p>
        </w:tc>
        <w:tc>
          <w:tcPr>
            <w:tcW w:w="1843" w:type="dxa"/>
            <w:shd w:val="clear" w:color="auto" w:fill="FFFFFF"/>
          </w:tcPr>
          <w:p w14:paraId="5975BD23" w14:textId="77A334D6" w:rsidR="00FE58BD" w:rsidRPr="00C55E58" w:rsidRDefault="002B506E" w:rsidP="0073413A">
            <w:pPr>
              <w:ind w:left="100" w:right="71"/>
              <w:jc w:val="center"/>
              <w:rPr>
                <w:b/>
                <w:sz w:val="24"/>
                <w:szCs w:val="24"/>
              </w:rPr>
            </w:pPr>
            <w:r>
              <w:rPr>
                <w:b/>
                <w:sz w:val="24"/>
                <w:szCs w:val="24"/>
              </w:rPr>
              <w:t>8/2</w:t>
            </w:r>
          </w:p>
        </w:tc>
        <w:tc>
          <w:tcPr>
            <w:tcW w:w="1992" w:type="dxa"/>
            <w:vMerge w:val="restart"/>
            <w:shd w:val="clear" w:color="auto" w:fill="FFFFFF"/>
          </w:tcPr>
          <w:p w14:paraId="6EF6A2B7" w14:textId="77777777" w:rsidR="002B506E" w:rsidRDefault="00541558" w:rsidP="0073413A">
            <w:pPr>
              <w:ind w:left="100" w:right="71"/>
              <w:rPr>
                <w:sz w:val="24"/>
                <w:szCs w:val="24"/>
              </w:rPr>
            </w:pPr>
            <w:r w:rsidRPr="006C6E7D">
              <w:rPr>
                <w:sz w:val="24"/>
                <w:szCs w:val="24"/>
              </w:rPr>
              <w:t xml:space="preserve">ОК 01, ОК 02, ОК 07, </w:t>
            </w:r>
          </w:p>
          <w:p w14:paraId="77031BC1" w14:textId="77777777" w:rsidR="002B506E" w:rsidRDefault="00541558" w:rsidP="002B506E">
            <w:pPr>
              <w:ind w:left="100" w:right="71"/>
              <w:rPr>
                <w:sz w:val="24"/>
                <w:szCs w:val="24"/>
              </w:rPr>
            </w:pPr>
            <w:r w:rsidRPr="006C6E7D">
              <w:rPr>
                <w:sz w:val="24"/>
                <w:szCs w:val="24"/>
              </w:rPr>
              <w:t>ПК</w:t>
            </w:r>
            <w:r w:rsidRPr="00A66B8E">
              <w:rPr>
                <w:sz w:val="24"/>
                <w:szCs w:val="24"/>
              </w:rPr>
              <w:t xml:space="preserve"> 1.1</w:t>
            </w:r>
            <w:r w:rsidR="002B506E">
              <w:rPr>
                <w:sz w:val="24"/>
                <w:szCs w:val="24"/>
              </w:rPr>
              <w:t>–</w:t>
            </w:r>
            <w:r w:rsidRPr="00A66B8E">
              <w:rPr>
                <w:sz w:val="24"/>
                <w:szCs w:val="24"/>
              </w:rPr>
              <w:t>1.</w:t>
            </w:r>
            <w:r>
              <w:rPr>
                <w:sz w:val="24"/>
                <w:szCs w:val="24"/>
              </w:rPr>
              <w:t>6</w:t>
            </w:r>
            <w:r w:rsidRPr="00A66B8E">
              <w:rPr>
                <w:sz w:val="24"/>
                <w:szCs w:val="24"/>
              </w:rPr>
              <w:t xml:space="preserve">, </w:t>
            </w:r>
          </w:p>
          <w:p w14:paraId="5B5EF84C" w14:textId="77777777" w:rsidR="002B506E" w:rsidRDefault="00541558" w:rsidP="002B506E">
            <w:pPr>
              <w:ind w:left="100" w:right="71"/>
              <w:rPr>
                <w:sz w:val="24"/>
                <w:szCs w:val="24"/>
              </w:rPr>
            </w:pPr>
            <w:r w:rsidRPr="00A66B8E">
              <w:rPr>
                <w:sz w:val="24"/>
                <w:szCs w:val="24"/>
              </w:rPr>
              <w:t>ПК 2.1</w:t>
            </w:r>
            <w:r w:rsidR="002B506E">
              <w:rPr>
                <w:sz w:val="24"/>
                <w:szCs w:val="24"/>
              </w:rPr>
              <w:t>–</w:t>
            </w:r>
            <w:r w:rsidRPr="00A66B8E">
              <w:rPr>
                <w:sz w:val="24"/>
                <w:szCs w:val="24"/>
              </w:rPr>
              <w:t>2.</w:t>
            </w:r>
            <w:r>
              <w:rPr>
                <w:sz w:val="24"/>
                <w:szCs w:val="24"/>
              </w:rPr>
              <w:t>5</w:t>
            </w:r>
            <w:r w:rsidRPr="00A66B8E">
              <w:rPr>
                <w:sz w:val="24"/>
                <w:szCs w:val="24"/>
              </w:rPr>
              <w:t xml:space="preserve">, </w:t>
            </w:r>
          </w:p>
          <w:p w14:paraId="08BF9B95" w14:textId="31482EC7" w:rsidR="00FE58BD" w:rsidRPr="00C55E58" w:rsidRDefault="00541558" w:rsidP="002B506E">
            <w:pPr>
              <w:ind w:left="100" w:right="71"/>
              <w:rPr>
                <w:i/>
                <w:sz w:val="24"/>
                <w:szCs w:val="24"/>
              </w:rPr>
            </w:pPr>
            <w:r w:rsidRPr="00A66B8E">
              <w:rPr>
                <w:sz w:val="24"/>
                <w:szCs w:val="24"/>
              </w:rPr>
              <w:t>ПК 3.1</w:t>
            </w:r>
            <w:r w:rsidR="002B506E">
              <w:rPr>
                <w:sz w:val="24"/>
                <w:szCs w:val="24"/>
              </w:rPr>
              <w:t>–</w:t>
            </w:r>
            <w:r w:rsidRPr="00A66B8E">
              <w:rPr>
                <w:sz w:val="24"/>
                <w:szCs w:val="24"/>
              </w:rPr>
              <w:t>3.4</w:t>
            </w:r>
          </w:p>
        </w:tc>
      </w:tr>
      <w:tr w:rsidR="002B506E" w:rsidRPr="00C55E58" w14:paraId="6CC8FF47" w14:textId="77777777" w:rsidTr="00F76617">
        <w:trPr>
          <w:trHeight w:val="20"/>
        </w:trPr>
        <w:tc>
          <w:tcPr>
            <w:tcW w:w="2804" w:type="dxa"/>
            <w:vMerge/>
            <w:shd w:val="clear" w:color="auto" w:fill="FFFFFF"/>
            <w:vAlign w:val="center"/>
          </w:tcPr>
          <w:p w14:paraId="2290AC71" w14:textId="77777777" w:rsidR="002B506E" w:rsidRPr="00C55E58" w:rsidRDefault="002B506E" w:rsidP="0073413A">
            <w:pPr>
              <w:ind w:left="100" w:right="71"/>
              <w:jc w:val="both"/>
              <w:rPr>
                <w:sz w:val="24"/>
                <w:szCs w:val="24"/>
              </w:rPr>
            </w:pPr>
          </w:p>
        </w:tc>
        <w:tc>
          <w:tcPr>
            <w:tcW w:w="7979" w:type="dxa"/>
            <w:shd w:val="clear" w:color="auto" w:fill="FFFFFF"/>
          </w:tcPr>
          <w:p w14:paraId="23341FA7" w14:textId="095C48E2" w:rsidR="002B506E" w:rsidRPr="00C55E58" w:rsidRDefault="002B506E" w:rsidP="00F76617">
            <w:pPr>
              <w:ind w:left="100" w:right="71"/>
              <w:jc w:val="both"/>
              <w:rPr>
                <w:sz w:val="24"/>
                <w:szCs w:val="24"/>
              </w:rPr>
            </w:pPr>
            <w:r w:rsidRPr="00C55E58">
              <w:rPr>
                <w:sz w:val="24"/>
                <w:szCs w:val="24"/>
              </w:rPr>
              <w:t xml:space="preserve">Природа и общество. Общие и специфические черты. Основной закон взаимодействия общества и природы. Развитие производительных сил общества. Увеличение массы веществ и материалов, вовлекаемых </w:t>
            </w:r>
            <w:r>
              <w:rPr>
                <w:sz w:val="24"/>
                <w:szCs w:val="24"/>
              </w:rPr>
              <w:br/>
            </w:r>
            <w:r w:rsidRPr="00C55E58">
              <w:rPr>
                <w:sz w:val="24"/>
                <w:szCs w:val="24"/>
              </w:rPr>
              <w:t>в хозяйственный оборот. Формы взаимодействия общества и природы. Основные федеральные законы, регулирующие отношения в сфере взаимодействия общества и природы.</w:t>
            </w:r>
          </w:p>
        </w:tc>
        <w:tc>
          <w:tcPr>
            <w:tcW w:w="1843" w:type="dxa"/>
            <w:shd w:val="clear" w:color="auto" w:fill="FFFFFF"/>
            <w:vAlign w:val="center"/>
          </w:tcPr>
          <w:p w14:paraId="21AF10C7" w14:textId="534ECEF1" w:rsidR="002B506E" w:rsidRPr="00C55E58" w:rsidRDefault="002B506E" w:rsidP="0073413A">
            <w:pPr>
              <w:ind w:left="100" w:right="71"/>
              <w:jc w:val="center"/>
              <w:rPr>
                <w:sz w:val="24"/>
                <w:szCs w:val="24"/>
              </w:rPr>
            </w:pPr>
            <w:r>
              <w:rPr>
                <w:sz w:val="24"/>
                <w:szCs w:val="24"/>
              </w:rPr>
              <w:t>2</w:t>
            </w:r>
          </w:p>
        </w:tc>
        <w:tc>
          <w:tcPr>
            <w:tcW w:w="1992" w:type="dxa"/>
            <w:vMerge/>
            <w:shd w:val="clear" w:color="auto" w:fill="FFFFFF"/>
            <w:vAlign w:val="center"/>
          </w:tcPr>
          <w:p w14:paraId="5423643B" w14:textId="77777777" w:rsidR="002B506E" w:rsidRPr="00C55E58" w:rsidRDefault="002B506E" w:rsidP="0073413A">
            <w:pPr>
              <w:ind w:left="100" w:right="71"/>
              <w:jc w:val="center"/>
              <w:rPr>
                <w:i/>
                <w:sz w:val="24"/>
                <w:szCs w:val="24"/>
              </w:rPr>
            </w:pPr>
          </w:p>
        </w:tc>
      </w:tr>
      <w:tr w:rsidR="002B506E" w:rsidRPr="00C55E58" w14:paraId="63D64076" w14:textId="77777777" w:rsidTr="00F76617">
        <w:trPr>
          <w:trHeight w:val="20"/>
        </w:trPr>
        <w:tc>
          <w:tcPr>
            <w:tcW w:w="2804" w:type="dxa"/>
            <w:vMerge/>
            <w:shd w:val="clear" w:color="auto" w:fill="FFFFFF"/>
          </w:tcPr>
          <w:p w14:paraId="75F62A72" w14:textId="77777777" w:rsidR="002B506E" w:rsidRPr="00C55E58" w:rsidRDefault="002B506E" w:rsidP="0073413A">
            <w:pPr>
              <w:ind w:left="100" w:right="71"/>
              <w:rPr>
                <w:sz w:val="24"/>
                <w:szCs w:val="24"/>
              </w:rPr>
            </w:pPr>
          </w:p>
        </w:tc>
        <w:tc>
          <w:tcPr>
            <w:tcW w:w="7979" w:type="dxa"/>
            <w:shd w:val="clear" w:color="auto" w:fill="FFFFFF"/>
          </w:tcPr>
          <w:p w14:paraId="7FC747BA" w14:textId="3AD0C4F6" w:rsidR="002B506E" w:rsidRPr="00C55E58" w:rsidRDefault="002B506E" w:rsidP="00F76617">
            <w:pPr>
              <w:ind w:left="100" w:right="71"/>
              <w:jc w:val="both"/>
              <w:rPr>
                <w:sz w:val="24"/>
                <w:szCs w:val="24"/>
              </w:rPr>
            </w:pPr>
            <w:r w:rsidRPr="00C55E58">
              <w:rPr>
                <w:sz w:val="24"/>
                <w:szCs w:val="24"/>
              </w:rPr>
              <w:t>Преднамеренные и непреднамеренные воздействия человека на условия существования. Влияние урбанизации на биосферу. Роль человеческого фактора в решении проблем экологии. Влияние хозяйственной деятельности человека на природу. Пути загрязнения биосферы. Охрана биосферы от загрязнения выбросами хозяйственной деятельности. Методы предупреждения загрязнения биосферы. Научно-технический прогресс, его влияние на природу в современных условиях. Утилизация бытовых и производственных отходов. Малоотходные и ресурсосберегающие предприятия. Перспектива и принципы создания производств, неразрушающих природу. Федеральный закон «Об отхо</w:t>
            </w:r>
            <w:r w:rsidRPr="00C55E58">
              <w:rPr>
                <w:sz w:val="24"/>
                <w:szCs w:val="24"/>
              </w:rPr>
              <w:softHyphen/>
            </w:r>
            <w:r>
              <w:rPr>
                <w:sz w:val="24"/>
                <w:szCs w:val="24"/>
              </w:rPr>
              <w:t>дах производства и потребления»</w:t>
            </w:r>
          </w:p>
        </w:tc>
        <w:tc>
          <w:tcPr>
            <w:tcW w:w="1843" w:type="dxa"/>
            <w:shd w:val="clear" w:color="auto" w:fill="FFFFFF"/>
            <w:vAlign w:val="center"/>
          </w:tcPr>
          <w:p w14:paraId="1B17B591" w14:textId="4A854FBC" w:rsidR="002B506E" w:rsidRPr="00C55E58" w:rsidRDefault="002B506E" w:rsidP="0073413A">
            <w:pPr>
              <w:ind w:left="100" w:right="71"/>
              <w:jc w:val="center"/>
              <w:rPr>
                <w:sz w:val="24"/>
                <w:szCs w:val="24"/>
              </w:rPr>
            </w:pPr>
            <w:r>
              <w:rPr>
                <w:sz w:val="24"/>
                <w:szCs w:val="24"/>
              </w:rPr>
              <w:t>2</w:t>
            </w:r>
          </w:p>
        </w:tc>
        <w:tc>
          <w:tcPr>
            <w:tcW w:w="1992" w:type="dxa"/>
            <w:vMerge/>
            <w:shd w:val="clear" w:color="auto" w:fill="FFFFFF"/>
            <w:vAlign w:val="center"/>
          </w:tcPr>
          <w:p w14:paraId="779D2D0D" w14:textId="77777777" w:rsidR="002B506E" w:rsidRPr="00C55E58" w:rsidRDefault="002B506E" w:rsidP="0073413A">
            <w:pPr>
              <w:ind w:left="100" w:right="71"/>
              <w:jc w:val="center"/>
              <w:rPr>
                <w:i/>
                <w:sz w:val="24"/>
                <w:szCs w:val="24"/>
              </w:rPr>
            </w:pPr>
          </w:p>
        </w:tc>
      </w:tr>
      <w:tr w:rsidR="002B506E" w:rsidRPr="00C55E58" w14:paraId="3ABBFD78" w14:textId="77777777" w:rsidTr="00F76617">
        <w:trPr>
          <w:trHeight w:val="20"/>
        </w:trPr>
        <w:tc>
          <w:tcPr>
            <w:tcW w:w="2804" w:type="dxa"/>
            <w:vMerge/>
            <w:shd w:val="clear" w:color="auto" w:fill="FFFFFF"/>
          </w:tcPr>
          <w:p w14:paraId="2D73C8B5" w14:textId="77777777" w:rsidR="002B506E" w:rsidRPr="00C55E58" w:rsidRDefault="002B506E" w:rsidP="0073413A">
            <w:pPr>
              <w:ind w:left="100" w:right="71"/>
              <w:rPr>
                <w:sz w:val="24"/>
                <w:szCs w:val="24"/>
              </w:rPr>
            </w:pPr>
          </w:p>
        </w:tc>
        <w:tc>
          <w:tcPr>
            <w:tcW w:w="7979" w:type="dxa"/>
            <w:shd w:val="clear" w:color="auto" w:fill="FFFFFF"/>
          </w:tcPr>
          <w:p w14:paraId="4DE7996D" w14:textId="67431BF2" w:rsidR="002B506E" w:rsidRPr="00C55E58" w:rsidRDefault="002B506E" w:rsidP="00F76617">
            <w:pPr>
              <w:ind w:left="100" w:right="71"/>
              <w:jc w:val="both"/>
              <w:rPr>
                <w:sz w:val="24"/>
                <w:szCs w:val="24"/>
              </w:rPr>
            </w:pPr>
            <w:r w:rsidRPr="00C55E58">
              <w:rPr>
                <w:sz w:val="24"/>
                <w:szCs w:val="24"/>
              </w:rPr>
              <w:t>Признаки экологического кризиса. Глобальные проблемы экологии: разрушение озонового слоя, истощение энергетических ресурсов, «парниковый эффект» и др. Основные пути решения глобальных проблем загрязнения биосферы Земли. Основные условия предотвр</w:t>
            </w:r>
            <w:r>
              <w:rPr>
                <w:sz w:val="24"/>
                <w:szCs w:val="24"/>
              </w:rPr>
              <w:t>ащения экологической катастрофы</w:t>
            </w:r>
          </w:p>
        </w:tc>
        <w:tc>
          <w:tcPr>
            <w:tcW w:w="1843" w:type="dxa"/>
            <w:shd w:val="clear" w:color="auto" w:fill="FFFFFF"/>
            <w:vAlign w:val="center"/>
          </w:tcPr>
          <w:p w14:paraId="48F5C3FD" w14:textId="7628BB3D" w:rsidR="002B506E" w:rsidRPr="00C55E58" w:rsidRDefault="002B506E" w:rsidP="0073413A">
            <w:pPr>
              <w:ind w:left="100" w:right="71"/>
              <w:jc w:val="center"/>
              <w:rPr>
                <w:sz w:val="24"/>
                <w:szCs w:val="24"/>
              </w:rPr>
            </w:pPr>
            <w:r>
              <w:rPr>
                <w:sz w:val="24"/>
                <w:szCs w:val="24"/>
              </w:rPr>
              <w:t>2</w:t>
            </w:r>
          </w:p>
        </w:tc>
        <w:tc>
          <w:tcPr>
            <w:tcW w:w="1992" w:type="dxa"/>
            <w:vMerge/>
            <w:shd w:val="clear" w:color="auto" w:fill="FFFFFF"/>
            <w:vAlign w:val="center"/>
          </w:tcPr>
          <w:p w14:paraId="176C8F23" w14:textId="77777777" w:rsidR="002B506E" w:rsidRPr="00C55E58" w:rsidRDefault="002B506E" w:rsidP="0073413A">
            <w:pPr>
              <w:ind w:left="100" w:right="71"/>
              <w:jc w:val="center"/>
              <w:rPr>
                <w:i/>
                <w:sz w:val="24"/>
                <w:szCs w:val="24"/>
              </w:rPr>
            </w:pPr>
          </w:p>
        </w:tc>
      </w:tr>
      <w:tr w:rsidR="00FE58BD" w:rsidRPr="00C55E58" w14:paraId="1359CD0F" w14:textId="77777777" w:rsidTr="00F76617">
        <w:trPr>
          <w:trHeight w:val="20"/>
        </w:trPr>
        <w:tc>
          <w:tcPr>
            <w:tcW w:w="2804" w:type="dxa"/>
            <w:vMerge/>
            <w:shd w:val="clear" w:color="auto" w:fill="FFFFFF"/>
          </w:tcPr>
          <w:p w14:paraId="58F7B092" w14:textId="77777777" w:rsidR="00FE58BD" w:rsidRPr="00C55E58" w:rsidRDefault="00FE58BD" w:rsidP="0073413A">
            <w:pPr>
              <w:ind w:left="100" w:right="71"/>
              <w:rPr>
                <w:sz w:val="24"/>
                <w:szCs w:val="24"/>
              </w:rPr>
            </w:pPr>
          </w:p>
        </w:tc>
        <w:tc>
          <w:tcPr>
            <w:tcW w:w="7979" w:type="dxa"/>
            <w:shd w:val="clear" w:color="auto" w:fill="FFFFFF"/>
          </w:tcPr>
          <w:p w14:paraId="313DB1EC" w14:textId="1B15968B" w:rsidR="00FE58BD" w:rsidRPr="00C55E58" w:rsidRDefault="00D8198E" w:rsidP="0073413A">
            <w:pPr>
              <w:ind w:left="100" w:right="71"/>
              <w:jc w:val="both"/>
              <w:rPr>
                <w:sz w:val="24"/>
                <w:szCs w:val="24"/>
              </w:rPr>
            </w:pPr>
            <w:r>
              <w:rPr>
                <w:b/>
                <w:bCs/>
                <w:sz w:val="24"/>
                <w:szCs w:val="24"/>
              </w:rPr>
              <w:t>В том числе практических занятий</w:t>
            </w:r>
          </w:p>
        </w:tc>
        <w:tc>
          <w:tcPr>
            <w:tcW w:w="1843" w:type="dxa"/>
            <w:shd w:val="clear" w:color="auto" w:fill="FFFFFF"/>
            <w:vAlign w:val="center"/>
          </w:tcPr>
          <w:p w14:paraId="26DF7F41" w14:textId="77777777" w:rsidR="00FE58BD" w:rsidRPr="00F76617" w:rsidRDefault="00FE58BD" w:rsidP="0073413A">
            <w:pPr>
              <w:ind w:left="100" w:right="71"/>
              <w:jc w:val="center"/>
              <w:rPr>
                <w:b/>
                <w:sz w:val="24"/>
                <w:szCs w:val="24"/>
              </w:rPr>
            </w:pPr>
            <w:r w:rsidRPr="00F76617">
              <w:rPr>
                <w:b/>
                <w:sz w:val="24"/>
                <w:szCs w:val="24"/>
              </w:rPr>
              <w:t>2</w:t>
            </w:r>
          </w:p>
        </w:tc>
        <w:tc>
          <w:tcPr>
            <w:tcW w:w="1992" w:type="dxa"/>
            <w:vMerge/>
            <w:shd w:val="clear" w:color="auto" w:fill="FFFFFF"/>
            <w:vAlign w:val="center"/>
          </w:tcPr>
          <w:p w14:paraId="6721B641" w14:textId="77777777" w:rsidR="00FE58BD" w:rsidRPr="00C55E58" w:rsidRDefault="00FE58BD" w:rsidP="0073413A">
            <w:pPr>
              <w:ind w:left="100" w:right="71"/>
              <w:jc w:val="center"/>
              <w:rPr>
                <w:i/>
                <w:sz w:val="24"/>
                <w:szCs w:val="24"/>
              </w:rPr>
            </w:pPr>
          </w:p>
        </w:tc>
      </w:tr>
      <w:tr w:rsidR="00FE58BD" w:rsidRPr="00C55E58" w14:paraId="075674EE" w14:textId="77777777" w:rsidTr="00F76617">
        <w:trPr>
          <w:trHeight w:val="20"/>
        </w:trPr>
        <w:tc>
          <w:tcPr>
            <w:tcW w:w="2804" w:type="dxa"/>
            <w:vMerge/>
            <w:shd w:val="clear" w:color="auto" w:fill="FFFFFF"/>
          </w:tcPr>
          <w:p w14:paraId="771C6C12" w14:textId="77777777" w:rsidR="00FE58BD" w:rsidRPr="00C55E58" w:rsidRDefault="00FE58BD" w:rsidP="0073413A">
            <w:pPr>
              <w:ind w:left="100" w:right="71"/>
              <w:rPr>
                <w:sz w:val="24"/>
                <w:szCs w:val="24"/>
              </w:rPr>
            </w:pPr>
          </w:p>
        </w:tc>
        <w:tc>
          <w:tcPr>
            <w:tcW w:w="7979" w:type="dxa"/>
            <w:shd w:val="clear" w:color="auto" w:fill="FFFFFF"/>
          </w:tcPr>
          <w:p w14:paraId="186AF483" w14:textId="4CA53C59" w:rsidR="00FE58BD" w:rsidRPr="00F76617" w:rsidRDefault="00FE58BD" w:rsidP="0073413A">
            <w:pPr>
              <w:ind w:left="100" w:right="71"/>
              <w:jc w:val="both"/>
              <w:rPr>
                <w:bCs/>
                <w:sz w:val="24"/>
                <w:szCs w:val="24"/>
              </w:rPr>
            </w:pPr>
            <w:r w:rsidRPr="00F76617">
              <w:rPr>
                <w:sz w:val="24"/>
                <w:szCs w:val="24"/>
              </w:rPr>
              <w:t>Практическое занятие № 1. Составление схемы очистки сточных вод на рыбоводн</w:t>
            </w:r>
            <w:r w:rsidR="00F76617" w:rsidRPr="00F76617">
              <w:rPr>
                <w:sz w:val="24"/>
                <w:szCs w:val="24"/>
              </w:rPr>
              <w:t>ых предприятиях различного типа</w:t>
            </w:r>
          </w:p>
        </w:tc>
        <w:tc>
          <w:tcPr>
            <w:tcW w:w="1843" w:type="dxa"/>
            <w:shd w:val="clear" w:color="auto" w:fill="FFFFFF"/>
            <w:vAlign w:val="center"/>
          </w:tcPr>
          <w:p w14:paraId="5A3316BC" w14:textId="77777777" w:rsidR="00FE58BD" w:rsidRPr="00C55E58" w:rsidRDefault="00FE58BD" w:rsidP="0073413A">
            <w:pPr>
              <w:ind w:left="100" w:right="71"/>
              <w:jc w:val="center"/>
              <w:rPr>
                <w:sz w:val="24"/>
                <w:szCs w:val="24"/>
              </w:rPr>
            </w:pPr>
            <w:r w:rsidRPr="00C55E58">
              <w:rPr>
                <w:sz w:val="24"/>
                <w:szCs w:val="24"/>
              </w:rPr>
              <w:t>2</w:t>
            </w:r>
          </w:p>
        </w:tc>
        <w:tc>
          <w:tcPr>
            <w:tcW w:w="1992" w:type="dxa"/>
            <w:vMerge/>
            <w:shd w:val="clear" w:color="auto" w:fill="FFFFFF"/>
            <w:vAlign w:val="center"/>
          </w:tcPr>
          <w:p w14:paraId="74FC1FA2" w14:textId="77777777" w:rsidR="00FE58BD" w:rsidRPr="00C55E58" w:rsidRDefault="00FE58BD" w:rsidP="0073413A">
            <w:pPr>
              <w:ind w:left="100" w:right="71"/>
              <w:jc w:val="center"/>
              <w:rPr>
                <w:i/>
                <w:sz w:val="24"/>
                <w:szCs w:val="24"/>
              </w:rPr>
            </w:pPr>
          </w:p>
        </w:tc>
      </w:tr>
      <w:tr w:rsidR="00FE58BD" w:rsidRPr="00C55E58" w14:paraId="358BF12A" w14:textId="77777777" w:rsidTr="00F76617">
        <w:trPr>
          <w:trHeight w:val="20"/>
        </w:trPr>
        <w:tc>
          <w:tcPr>
            <w:tcW w:w="2804" w:type="dxa"/>
            <w:vMerge w:val="restart"/>
            <w:shd w:val="clear" w:color="auto" w:fill="FFFFFF"/>
          </w:tcPr>
          <w:p w14:paraId="1AD0714E" w14:textId="18EAFD0A" w:rsidR="00FE58BD" w:rsidRPr="00C55E58" w:rsidRDefault="00FE58BD" w:rsidP="00F76617">
            <w:pPr>
              <w:ind w:left="100" w:right="71"/>
              <w:rPr>
                <w:b/>
                <w:sz w:val="24"/>
                <w:szCs w:val="24"/>
              </w:rPr>
            </w:pPr>
            <w:r w:rsidRPr="00C55E58">
              <w:rPr>
                <w:b/>
                <w:sz w:val="24"/>
                <w:szCs w:val="24"/>
              </w:rPr>
              <w:t xml:space="preserve">Тема 1.2. Природные ресурсы </w:t>
            </w:r>
            <w:r w:rsidR="00F76617">
              <w:rPr>
                <w:b/>
                <w:sz w:val="24"/>
                <w:szCs w:val="24"/>
              </w:rPr>
              <w:br/>
            </w:r>
            <w:r w:rsidRPr="00C55E58">
              <w:rPr>
                <w:b/>
                <w:sz w:val="24"/>
                <w:szCs w:val="24"/>
              </w:rPr>
              <w:t>и рациональное природопользование</w:t>
            </w:r>
          </w:p>
        </w:tc>
        <w:tc>
          <w:tcPr>
            <w:tcW w:w="7979" w:type="dxa"/>
            <w:shd w:val="clear" w:color="auto" w:fill="FFFFFF"/>
          </w:tcPr>
          <w:p w14:paraId="49978292" w14:textId="77777777" w:rsidR="00FE58BD" w:rsidRPr="00C55E58" w:rsidRDefault="00FE58BD" w:rsidP="0073413A">
            <w:pPr>
              <w:ind w:left="100" w:right="71"/>
              <w:jc w:val="both"/>
              <w:rPr>
                <w:b/>
                <w:sz w:val="24"/>
                <w:szCs w:val="24"/>
              </w:rPr>
            </w:pPr>
            <w:r w:rsidRPr="00C55E58">
              <w:rPr>
                <w:b/>
                <w:sz w:val="24"/>
                <w:szCs w:val="24"/>
              </w:rPr>
              <w:t>Содержание учебного материала</w:t>
            </w:r>
          </w:p>
        </w:tc>
        <w:tc>
          <w:tcPr>
            <w:tcW w:w="1843" w:type="dxa"/>
            <w:shd w:val="clear" w:color="auto" w:fill="FFFFFF"/>
          </w:tcPr>
          <w:p w14:paraId="5478EE95" w14:textId="77777777" w:rsidR="00FE58BD" w:rsidRPr="00C55E58" w:rsidRDefault="00FE58BD" w:rsidP="0073413A">
            <w:pPr>
              <w:ind w:left="100" w:right="71"/>
              <w:jc w:val="center"/>
              <w:rPr>
                <w:b/>
                <w:sz w:val="24"/>
                <w:szCs w:val="24"/>
              </w:rPr>
            </w:pPr>
            <w:r w:rsidRPr="00C55E58">
              <w:rPr>
                <w:b/>
                <w:sz w:val="24"/>
                <w:szCs w:val="24"/>
              </w:rPr>
              <w:t>2</w:t>
            </w:r>
          </w:p>
        </w:tc>
        <w:tc>
          <w:tcPr>
            <w:tcW w:w="1992" w:type="dxa"/>
            <w:vMerge w:val="restart"/>
            <w:shd w:val="clear" w:color="auto" w:fill="FFFFFF"/>
          </w:tcPr>
          <w:p w14:paraId="0F0451B2" w14:textId="77777777" w:rsidR="002B506E" w:rsidRDefault="002B506E" w:rsidP="002B506E">
            <w:pPr>
              <w:ind w:left="100" w:right="71"/>
              <w:rPr>
                <w:sz w:val="24"/>
                <w:szCs w:val="24"/>
              </w:rPr>
            </w:pPr>
            <w:r w:rsidRPr="006C6E7D">
              <w:rPr>
                <w:sz w:val="24"/>
                <w:szCs w:val="24"/>
              </w:rPr>
              <w:t xml:space="preserve">ОК 01, ОК 02, ОК 07, </w:t>
            </w:r>
          </w:p>
          <w:p w14:paraId="33BEE604" w14:textId="77777777" w:rsidR="002B506E" w:rsidRDefault="002B506E" w:rsidP="002B506E">
            <w:pPr>
              <w:ind w:left="100" w:right="71"/>
              <w:rPr>
                <w:sz w:val="24"/>
                <w:szCs w:val="24"/>
              </w:rPr>
            </w:pPr>
            <w:r w:rsidRPr="006C6E7D">
              <w:rPr>
                <w:sz w:val="24"/>
                <w:szCs w:val="24"/>
              </w:rPr>
              <w:t>ПК</w:t>
            </w:r>
            <w:r w:rsidRPr="00A66B8E">
              <w:rPr>
                <w:sz w:val="24"/>
                <w:szCs w:val="24"/>
              </w:rPr>
              <w:t xml:space="preserve"> 1.1</w:t>
            </w:r>
            <w:r>
              <w:rPr>
                <w:sz w:val="24"/>
                <w:szCs w:val="24"/>
              </w:rPr>
              <w:t>–</w:t>
            </w:r>
            <w:r w:rsidRPr="00A66B8E">
              <w:rPr>
                <w:sz w:val="24"/>
                <w:szCs w:val="24"/>
              </w:rPr>
              <w:t>1.</w:t>
            </w:r>
            <w:r>
              <w:rPr>
                <w:sz w:val="24"/>
                <w:szCs w:val="24"/>
              </w:rPr>
              <w:t>6</w:t>
            </w:r>
            <w:r w:rsidRPr="00A66B8E">
              <w:rPr>
                <w:sz w:val="24"/>
                <w:szCs w:val="24"/>
              </w:rPr>
              <w:t xml:space="preserve">, </w:t>
            </w:r>
          </w:p>
          <w:p w14:paraId="3D8B04D0" w14:textId="77777777" w:rsidR="002B506E" w:rsidRDefault="002B506E" w:rsidP="002B506E">
            <w:pPr>
              <w:ind w:left="100" w:right="71"/>
              <w:rPr>
                <w:sz w:val="24"/>
                <w:szCs w:val="24"/>
              </w:rPr>
            </w:pPr>
            <w:r w:rsidRPr="00A66B8E">
              <w:rPr>
                <w:sz w:val="24"/>
                <w:szCs w:val="24"/>
              </w:rPr>
              <w:t>ПК 2.1</w:t>
            </w:r>
            <w:r>
              <w:rPr>
                <w:sz w:val="24"/>
                <w:szCs w:val="24"/>
              </w:rPr>
              <w:t>–</w:t>
            </w:r>
            <w:r w:rsidRPr="00A66B8E">
              <w:rPr>
                <w:sz w:val="24"/>
                <w:szCs w:val="24"/>
              </w:rPr>
              <w:t>2.</w:t>
            </w:r>
            <w:r>
              <w:rPr>
                <w:sz w:val="24"/>
                <w:szCs w:val="24"/>
              </w:rPr>
              <w:t>5</w:t>
            </w:r>
            <w:r w:rsidRPr="00A66B8E">
              <w:rPr>
                <w:sz w:val="24"/>
                <w:szCs w:val="24"/>
              </w:rPr>
              <w:t xml:space="preserve">, </w:t>
            </w:r>
          </w:p>
          <w:p w14:paraId="39741665" w14:textId="194485D8" w:rsidR="00FE58BD" w:rsidRPr="00C55E58" w:rsidRDefault="002B506E" w:rsidP="002B506E">
            <w:pPr>
              <w:ind w:left="100" w:right="71"/>
              <w:rPr>
                <w:i/>
                <w:sz w:val="24"/>
                <w:szCs w:val="24"/>
              </w:rPr>
            </w:pPr>
            <w:r w:rsidRPr="00A66B8E">
              <w:rPr>
                <w:sz w:val="24"/>
                <w:szCs w:val="24"/>
              </w:rPr>
              <w:t>ПК 3.1</w:t>
            </w:r>
            <w:r>
              <w:rPr>
                <w:sz w:val="24"/>
                <w:szCs w:val="24"/>
              </w:rPr>
              <w:t>–</w:t>
            </w:r>
            <w:r w:rsidRPr="00A66B8E">
              <w:rPr>
                <w:sz w:val="24"/>
                <w:szCs w:val="24"/>
              </w:rPr>
              <w:t>3.4</w:t>
            </w:r>
          </w:p>
        </w:tc>
      </w:tr>
      <w:tr w:rsidR="00FE58BD" w:rsidRPr="00C55E58" w14:paraId="3272F98D" w14:textId="77777777" w:rsidTr="00F76617">
        <w:trPr>
          <w:trHeight w:val="20"/>
        </w:trPr>
        <w:tc>
          <w:tcPr>
            <w:tcW w:w="2804" w:type="dxa"/>
            <w:vMerge/>
            <w:shd w:val="clear" w:color="auto" w:fill="FFFFFF"/>
          </w:tcPr>
          <w:p w14:paraId="54AFB53E" w14:textId="77777777" w:rsidR="00FE58BD" w:rsidRPr="00C55E58" w:rsidRDefault="00FE58BD" w:rsidP="0073413A">
            <w:pPr>
              <w:ind w:left="100" w:right="71"/>
              <w:rPr>
                <w:sz w:val="24"/>
                <w:szCs w:val="24"/>
              </w:rPr>
            </w:pPr>
          </w:p>
        </w:tc>
        <w:tc>
          <w:tcPr>
            <w:tcW w:w="7979" w:type="dxa"/>
            <w:shd w:val="clear" w:color="auto" w:fill="FFFFFF"/>
          </w:tcPr>
          <w:p w14:paraId="73C8F552" w14:textId="33E846C8" w:rsidR="00FE58BD" w:rsidRPr="00C55E58" w:rsidRDefault="00FE58BD" w:rsidP="002B506E">
            <w:pPr>
              <w:ind w:left="100" w:right="71"/>
              <w:jc w:val="both"/>
              <w:rPr>
                <w:sz w:val="24"/>
                <w:szCs w:val="24"/>
              </w:rPr>
            </w:pPr>
            <w:r w:rsidRPr="00C55E58">
              <w:rPr>
                <w:sz w:val="24"/>
                <w:szCs w:val="24"/>
              </w:rPr>
              <w:t xml:space="preserve">Природные ресурсы и их классификация. </w:t>
            </w:r>
            <w:proofErr w:type="spellStart"/>
            <w:r w:rsidRPr="00C55E58">
              <w:rPr>
                <w:sz w:val="24"/>
                <w:szCs w:val="24"/>
              </w:rPr>
              <w:t>Исчерпаемые</w:t>
            </w:r>
            <w:proofErr w:type="spellEnd"/>
            <w:r w:rsidRPr="00C55E58">
              <w:rPr>
                <w:sz w:val="24"/>
                <w:szCs w:val="24"/>
              </w:rPr>
              <w:t xml:space="preserve"> (</w:t>
            </w:r>
            <w:proofErr w:type="spellStart"/>
            <w:r w:rsidRPr="00C55E58">
              <w:rPr>
                <w:sz w:val="24"/>
                <w:szCs w:val="24"/>
              </w:rPr>
              <w:t>возобновимые</w:t>
            </w:r>
            <w:proofErr w:type="spellEnd"/>
            <w:r w:rsidRPr="00C55E58">
              <w:rPr>
                <w:sz w:val="24"/>
                <w:szCs w:val="24"/>
              </w:rPr>
              <w:t xml:space="preserve">, </w:t>
            </w:r>
            <w:proofErr w:type="spellStart"/>
            <w:r w:rsidRPr="00C55E58">
              <w:rPr>
                <w:sz w:val="24"/>
                <w:szCs w:val="24"/>
              </w:rPr>
              <w:t>невозобновимые</w:t>
            </w:r>
            <w:proofErr w:type="spellEnd"/>
            <w:r w:rsidRPr="00C55E58">
              <w:rPr>
                <w:sz w:val="24"/>
                <w:szCs w:val="24"/>
              </w:rPr>
              <w:t xml:space="preserve">, относительно </w:t>
            </w:r>
            <w:proofErr w:type="spellStart"/>
            <w:r w:rsidRPr="00C55E58">
              <w:rPr>
                <w:sz w:val="24"/>
                <w:szCs w:val="24"/>
              </w:rPr>
              <w:t>возобновимые</w:t>
            </w:r>
            <w:proofErr w:type="spellEnd"/>
            <w:r w:rsidRPr="00C55E58">
              <w:rPr>
                <w:sz w:val="24"/>
                <w:szCs w:val="24"/>
              </w:rPr>
              <w:t xml:space="preserve">) и неисчерпаемые природные ресурсы. Определение понятия «природопользование». Формы природопользования. Использование природных ресурсов. Проведение природоохранных мероприятий. Проблемы использования </w:t>
            </w:r>
            <w:r w:rsidR="002B506E">
              <w:rPr>
                <w:sz w:val="24"/>
                <w:szCs w:val="24"/>
              </w:rPr>
              <w:br/>
            </w:r>
            <w:r w:rsidRPr="00C55E58">
              <w:rPr>
                <w:sz w:val="24"/>
                <w:szCs w:val="24"/>
              </w:rPr>
              <w:t xml:space="preserve">и воспроизводства природных ресурсов, их взаимосвязь с размещением производства. Методы экологического </w:t>
            </w:r>
            <w:r w:rsidR="002B506E">
              <w:rPr>
                <w:sz w:val="24"/>
                <w:szCs w:val="24"/>
              </w:rPr>
              <w:t>регулирования</w:t>
            </w:r>
          </w:p>
        </w:tc>
        <w:tc>
          <w:tcPr>
            <w:tcW w:w="1843" w:type="dxa"/>
            <w:shd w:val="clear" w:color="auto" w:fill="FFFFFF"/>
            <w:vAlign w:val="center"/>
          </w:tcPr>
          <w:p w14:paraId="7F7836E8" w14:textId="099407C7" w:rsidR="00FE58BD" w:rsidRPr="00C55E58" w:rsidRDefault="002B506E" w:rsidP="002B506E">
            <w:pPr>
              <w:ind w:left="100" w:right="71"/>
              <w:jc w:val="center"/>
              <w:rPr>
                <w:sz w:val="24"/>
                <w:szCs w:val="24"/>
              </w:rPr>
            </w:pPr>
            <w:r>
              <w:rPr>
                <w:sz w:val="24"/>
                <w:szCs w:val="24"/>
              </w:rPr>
              <w:t>1</w:t>
            </w:r>
          </w:p>
        </w:tc>
        <w:tc>
          <w:tcPr>
            <w:tcW w:w="1992" w:type="dxa"/>
            <w:vMerge/>
            <w:shd w:val="clear" w:color="auto" w:fill="FFFFFF"/>
          </w:tcPr>
          <w:p w14:paraId="41DF66AE" w14:textId="77777777" w:rsidR="00FE58BD" w:rsidRPr="00C55E58" w:rsidRDefault="00FE58BD" w:rsidP="0073413A">
            <w:pPr>
              <w:ind w:left="100" w:right="71"/>
              <w:jc w:val="center"/>
              <w:rPr>
                <w:i/>
                <w:sz w:val="24"/>
                <w:szCs w:val="24"/>
              </w:rPr>
            </w:pPr>
          </w:p>
        </w:tc>
      </w:tr>
      <w:tr w:rsidR="00FE58BD" w:rsidRPr="00C55E58" w14:paraId="384B1BCD" w14:textId="77777777" w:rsidTr="00F76617">
        <w:trPr>
          <w:trHeight w:val="20"/>
        </w:trPr>
        <w:tc>
          <w:tcPr>
            <w:tcW w:w="2804" w:type="dxa"/>
            <w:vMerge/>
            <w:shd w:val="clear" w:color="auto" w:fill="FFFFFF"/>
          </w:tcPr>
          <w:p w14:paraId="7FDC75FA" w14:textId="77777777" w:rsidR="00FE58BD" w:rsidRPr="00C55E58" w:rsidRDefault="00FE58BD" w:rsidP="0073413A">
            <w:pPr>
              <w:ind w:left="100" w:right="71"/>
              <w:rPr>
                <w:sz w:val="24"/>
                <w:szCs w:val="24"/>
              </w:rPr>
            </w:pPr>
          </w:p>
        </w:tc>
        <w:tc>
          <w:tcPr>
            <w:tcW w:w="7979" w:type="dxa"/>
            <w:shd w:val="clear" w:color="auto" w:fill="FFFFFF"/>
          </w:tcPr>
          <w:p w14:paraId="47A6FD44" w14:textId="0EED7830" w:rsidR="00FE58BD" w:rsidRPr="00C55E58" w:rsidRDefault="00FE58BD" w:rsidP="0073413A">
            <w:pPr>
              <w:ind w:left="100" w:right="71"/>
              <w:jc w:val="both"/>
              <w:rPr>
                <w:sz w:val="24"/>
                <w:szCs w:val="24"/>
              </w:rPr>
            </w:pPr>
            <w:r w:rsidRPr="00C55E58">
              <w:rPr>
                <w:sz w:val="24"/>
                <w:szCs w:val="24"/>
              </w:rPr>
              <w:t>Пищевые ресурсы человечества. Проблемы питания и безопасность про</w:t>
            </w:r>
            <w:r w:rsidRPr="00C55E58">
              <w:rPr>
                <w:sz w:val="24"/>
                <w:szCs w:val="24"/>
              </w:rPr>
              <w:softHyphen/>
              <w:t>довольст</w:t>
            </w:r>
            <w:r w:rsidRPr="00C55E58">
              <w:rPr>
                <w:sz w:val="24"/>
                <w:szCs w:val="24"/>
              </w:rPr>
              <w:softHyphen/>
              <w:t>вия в России. Проблемы производства сельскохозяйственной про</w:t>
            </w:r>
            <w:r w:rsidRPr="00C55E58">
              <w:rPr>
                <w:sz w:val="24"/>
                <w:szCs w:val="24"/>
              </w:rPr>
              <w:softHyphen/>
              <w:t>дукции и сохране</w:t>
            </w:r>
            <w:r w:rsidRPr="00C55E58">
              <w:rPr>
                <w:sz w:val="24"/>
                <w:szCs w:val="24"/>
              </w:rPr>
              <w:softHyphen/>
              <w:t>ния человеческих ресурсов. Маркировка состава пищевой продукции, выпускаемой в Росси</w:t>
            </w:r>
            <w:r w:rsidR="002B506E">
              <w:rPr>
                <w:sz w:val="24"/>
                <w:szCs w:val="24"/>
              </w:rPr>
              <w:t>и и других странах</w:t>
            </w:r>
          </w:p>
        </w:tc>
        <w:tc>
          <w:tcPr>
            <w:tcW w:w="1843" w:type="dxa"/>
            <w:shd w:val="clear" w:color="auto" w:fill="FFFFFF"/>
            <w:vAlign w:val="center"/>
          </w:tcPr>
          <w:p w14:paraId="6C4F06DF" w14:textId="758A54F3" w:rsidR="00FE58BD" w:rsidRPr="00C55E58" w:rsidRDefault="002B506E" w:rsidP="002B506E">
            <w:pPr>
              <w:ind w:left="100" w:right="71"/>
              <w:jc w:val="center"/>
              <w:rPr>
                <w:sz w:val="24"/>
                <w:szCs w:val="24"/>
              </w:rPr>
            </w:pPr>
            <w:r>
              <w:rPr>
                <w:sz w:val="24"/>
                <w:szCs w:val="24"/>
              </w:rPr>
              <w:t>1</w:t>
            </w:r>
          </w:p>
        </w:tc>
        <w:tc>
          <w:tcPr>
            <w:tcW w:w="1992" w:type="dxa"/>
            <w:vMerge/>
            <w:shd w:val="clear" w:color="auto" w:fill="FFFFFF"/>
            <w:vAlign w:val="center"/>
          </w:tcPr>
          <w:p w14:paraId="2EC78BCE" w14:textId="77777777" w:rsidR="00FE58BD" w:rsidRPr="00C55E58" w:rsidRDefault="00FE58BD" w:rsidP="0073413A">
            <w:pPr>
              <w:ind w:left="100" w:right="71"/>
              <w:jc w:val="center"/>
              <w:rPr>
                <w:i/>
                <w:sz w:val="24"/>
                <w:szCs w:val="24"/>
              </w:rPr>
            </w:pPr>
          </w:p>
        </w:tc>
      </w:tr>
      <w:tr w:rsidR="00FE58BD" w:rsidRPr="00C55E58" w14:paraId="63B11B4B" w14:textId="77777777" w:rsidTr="00F76617">
        <w:trPr>
          <w:trHeight w:val="20"/>
        </w:trPr>
        <w:tc>
          <w:tcPr>
            <w:tcW w:w="2804" w:type="dxa"/>
            <w:vMerge w:val="restart"/>
            <w:shd w:val="clear" w:color="auto" w:fill="FFFFFF"/>
          </w:tcPr>
          <w:p w14:paraId="347669A1" w14:textId="04EC9C21" w:rsidR="00FE58BD" w:rsidRPr="00C55E58" w:rsidRDefault="00FE58BD" w:rsidP="00F76617">
            <w:pPr>
              <w:ind w:left="100" w:right="71"/>
              <w:rPr>
                <w:b/>
                <w:sz w:val="24"/>
                <w:szCs w:val="24"/>
              </w:rPr>
            </w:pPr>
            <w:r w:rsidRPr="00C55E58">
              <w:rPr>
                <w:b/>
                <w:sz w:val="24"/>
                <w:szCs w:val="24"/>
              </w:rPr>
              <w:t xml:space="preserve">Тема 1.3. Загрязнение окружающей среды, </w:t>
            </w:r>
            <w:r w:rsidR="00F76617">
              <w:rPr>
                <w:b/>
                <w:sz w:val="24"/>
                <w:szCs w:val="24"/>
              </w:rPr>
              <w:br/>
            </w:r>
            <w:r w:rsidRPr="00C55E58">
              <w:rPr>
                <w:b/>
                <w:sz w:val="24"/>
                <w:szCs w:val="24"/>
              </w:rPr>
              <w:t xml:space="preserve">в том числе токсичными </w:t>
            </w:r>
            <w:r w:rsidR="00F76617">
              <w:rPr>
                <w:b/>
                <w:sz w:val="24"/>
                <w:szCs w:val="24"/>
              </w:rPr>
              <w:br/>
            </w:r>
            <w:r w:rsidRPr="00C55E58">
              <w:rPr>
                <w:b/>
                <w:sz w:val="24"/>
                <w:szCs w:val="24"/>
              </w:rPr>
              <w:t>и радиоактивными веществами</w:t>
            </w:r>
          </w:p>
        </w:tc>
        <w:tc>
          <w:tcPr>
            <w:tcW w:w="7979" w:type="dxa"/>
            <w:shd w:val="clear" w:color="auto" w:fill="FFFFFF"/>
          </w:tcPr>
          <w:p w14:paraId="3DBF1D61" w14:textId="77777777" w:rsidR="00FE58BD" w:rsidRPr="00C55E58" w:rsidRDefault="00FE58BD" w:rsidP="0073413A">
            <w:pPr>
              <w:ind w:left="100" w:right="71"/>
              <w:jc w:val="both"/>
              <w:rPr>
                <w:b/>
                <w:sz w:val="24"/>
                <w:szCs w:val="24"/>
              </w:rPr>
            </w:pPr>
            <w:r w:rsidRPr="00C55E58">
              <w:rPr>
                <w:b/>
                <w:sz w:val="24"/>
                <w:szCs w:val="24"/>
              </w:rPr>
              <w:t>Содержание учебного материала</w:t>
            </w:r>
          </w:p>
        </w:tc>
        <w:tc>
          <w:tcPr>
            <w:tcW w:w="1843" w:type="dxa"/>
            <w:shd w:val="clear" w:color="auto" w:fill="FFFFFF"/>
          </w:tcPr>
          <w:p w14:paraId="67D6EE8C" w14:textId="430C9228" w:rsidR="00FE58BD" w:rsidRPr="00C55E58" w:rsidRDefault="00FE58BD" w:rsidP="0073413A">
            <w:pPr>
              <w:ind w:left="100" w:right="71"/>
              <w:jc w:val="center"/>
              <w:rPr>
                <w:b/>
                <w:sz w:val="24"/>
                <w:szCs w:val="24"/>
              </w:rPr>
            </w:pPr>
            <w:r w:rsidRPr="00C55E58">
              <w:rPr>
                <w:b/>
                <w:sz w:val="24"/>
                <w:szCs w:val="24"/>
              </w:rPr>
              <w:t>6</w:t>
            </w:r>
            <w:r w:rsidR="002B506E">
              <w:rPr>
                <w:b/>
                <w:sz w:val="24"/>
                <w:szCs w:val="24"/>
              </w:rPr>
              <w:t>/2</w:t>
            </w:r>
          </w:p>
        </w:tc>
        <w:tc>
          <w:tcPr>
            <w:tcW w:w="1992" w:type="dxa"/>
            <w:vMerge w:val="restart"/>
            <w:shd w:val="clear" w:color="auto" w:fill="FFFFFF"/>
          </w:tcPr>
          <w:p w14:paraId="31396FBB" w14:textId="77777777" w:rsidR="002B506E" w:rsidRDefault="002B506E" w:rsidP="002B506E">
            <w:pPr>
              <w:ind w:left="100" w:right="71"/>
              <w:rPr>
                <w:sz w:val="24"/>
                <w:szCs w:val="24"/>
              </w:rPr>
            </w:pPr>
            <w:r w:rsidRPr="006C6E7D">
              <w:rPr>
                <w:sz w:val="24"/>
                <w:szCs w:val="24"/>
              </w:rPr>
              <w:t xml:space="preserve">ОК 01, ОК 02, ОК 07, </w:t>
            </w:r>
          </w:p>
          <w:p w14:paraId="03801867" w14:textId="77777777" w:rsidR="002B506E" w:rsidRDefault="002B506E" w:rsidP="002B506E">
            <w:pPr>
              <w:ind w:left="100" w:right="71"/>
              <w:rPr>
                <w:sz w:val="24"/>
                <w:szCs w:val="24"/>
              </w:rPr>
            </w:pPr>
            <w:r w:rsidRPr="006C6E7D">
              <w:rPr>
                <w:sz w:val="24"/>
                <w:szCs w:val="24"/>
              </w:rPr>
              <w:t>ПК</w:t>
            </w:r>
            <w:r w:rsidRPr="00A66B8E">
              <w:rPr>
                <w:sz w:val="24"/>
                <w:szCs w:val="24"/>
              </w:rPr>
              <w:t xml:space="preserve"> 1.1</w:t>
            </w:r>
            <w:r>
              <w:rPr>
                <w:sz w:val="24"/>
                <w:szCs w:val="24"/>
              </w:rPr>
              <w:t>–</w:t>
            </w:r>
            <w:r w:rsidRPr="00A66B8E">
              <w:rPr>
                <w:sz w:val="24"/>
                <w:szCs w:val="24"/>
              </w:rPr>
              <w:t>1.</w:t>
            </w:r>
            <w:r>
              <w:rPr>
                <w:sz w:val="24"/>
                <w:szCs w:val="24"/>
              </w:rPr>
              <w:t>6</w:t>
            </w:r>
            <w:r w:rsidRPr="00A66B8E">
              <w:rPr>
                <w:sz w:val="24"/>
                <w:szCs w:val="24"/>
              </w:rPr>
              <w:t xml:space="preserve">, </w:t>
            </w:r>
          </w:p>
          <w:p w14:paraId="6434D51F" w14:textId="77777777" w:rsidR="002B506E" w:rsidRDefault="002B506E" w:rsidP="002B506E">
            <w:pPr>
              <w:ind w:left="100" w:right="71"/>
              <w:rPr>
                <w:sz w:val="24"/>
                <w:szCs w:val="24"/>
              </w:rPr>
            </w:pPr>
            <w:r w:rsidRPr="00A66B8E">
              <w:rPr>
                <w:sz w:val="24"/>
                <w:szCs w:val="24"/>
              </w:rPr>
              <w:t>ПК 2.1</w:t>
            </w:r>
            <w:r>
              <w:rPr>
                <w:sz w:val="24"/>
                <w:szCs w:val="24"/>
              </w:rPr>
              <w:t>–</w:t>
            </w:r>
            <w:r w:rsidRPr="00A66B8E">
              <w:rPr>
                <w:sz w:val="24"/>
                <w:szCs w:val="24"/>
              </w:rPr>
              <w:t>2.</w:t>
            </w:r>
            <w:r>
              <w:rPr>
                <w:sz w:val="24"/>
                <w:szCs w:val="24"/>
              </w:rPr>
              <w:t>5</w:t>
            </w:r>
            <w:r w:rsidRPr="00A66B8E">
              <w:rPr>
                <w:sz w:val="24"/>
                <w:szCs w:val="24"/>
              </w:rPr>
              <w:t xml:space="preserve">, </w:t>
            </w:r>
          </w:p>
          <w:p w14:paraId="3379D36F" w14:textId="59E0FED2" w:rsidR="00FE58BD" w:rsidRPr="00C55E58" w:rsidRDefault="002B506E" w:rsidP="002B506E">
            <w:pPr>
              <w:ind w:left="100" w:right="71"/>
              <w:rPr>
                <w:i/>
                <w:sz w:val="24"/>
                <w:szCs w:val="24"/>
              </w:rPr>
            </w:pPr>
            <w:r w:rsidRPr="00A66B8E">
              <w:rPr>
                <w:sz w:val="24"/>
                <w:szCs w:val="24"/>
              </w:rPr>
              <w:t>ПК 3.1</w:t>
            </w:r>
            <w:r>
              <w:rPr>
                <w:sz w:val="24"/>
                <w:szCs w:val="24"/>
              </w:rPr>
              <w:t>–</w:t>
            </w:r>
            <w:r w:rsidRPr="00A66B8E">
              <w:rPr>
                <w:sz w:val="24"/>
                <w:szCs w:val="24"/>
              </w:rPr>
              <w:t>3.4</w:t>
            </w:r>
          </w:p>
        </w:tc>
      </w:tr>
      <w:tr w:rsidR="00FE58BD" w:rsidRPr="00C55E58" w14:paraId="1600C735" w14:textId="77777777" w:rsidTr="00F76617">
        <w:trPr>
          <w:trHeight w:val="20"/>
        </w:trPr>
        <w:tc>
          <w:tcPr>
            <w:tcW w:w="2804" w:type="dxa"/>
            <w:vMerge/>
            <w:shd w:val="clear" w:color="auto" w:fill="FFFFFF"/>
          </w:tcPr>
          <w:p w14:paraId="1C710183" w14:textId="77777777" w:rsidR="00FE58BD" w:rsidRPr="00C55E58" w:rsidRDefault="00FE58BD" w:rsidP="0073413A">
            <w:pPr>
              <w:ind w:left="100" w:right="71"/>
              <w:rPr>
                <w:sz w:val="24"/>
                <w:szCs w:val="24"/>
              </w:rPr>
            </w:pPr>
          </w:p>
        </w:tc>
        <w:tc>
          <w:tcPr>
            <w:tcW w:w="7979" w:type="dxa"/>
            <w:shd w:val="clear" w:color="auto" w:fill="FFFFFF"/>
          </w:tcPr>
          <w:p w14:paraId="3653BC55" w14:textId="77777777" w:rsidR="00FE58BD" w:rsidRPr="00C55E58" w:rsidRDefault="00FE58BD" w:rsidP="0073413A">
            <w:pPr>
              <w:shd w:val="clear" w:color="auto" w:fill="FFFFFF"/>
              <w:ind w:left="100" w:right="71"/>
              <w:jc w:val="both"/>
              <w:rPr>
                <w:sz w:val="24"/>
                <w:szCs w:val="24"/>
              </w:rPr>
            </w:pPr>
            <w:r w:rsidRPr="00C55E58">
              <w:rPr>
                <w:sz w:val="24"/>
                <w:szCs w:val="24"/>
              </w:rPr>
              <w:t xml:space="preserve">Загрязнение биосферы. Антропогенное и естественное загрязнение. </w:t>
            </w:r>
          </w:p>
          <w:p w14:paraId="456CD621" w14:textId="3C7B93E4" w:rsidR="00FE58BD" w:rsidRPr="00C55E58" w:rsidRDefault="00FE58BD" w:rsidP="002B506E">
            <w:pPr>
              <w:ind w:left="100" w:right="71"/>
              <w:jc w:val="both"/>
              <w:rPr>
                <w:b/>
                <w:sz w:val="24"/>
                <w:szCs w:val="24"/>
              </w:rPr>
            </w:pPr>
            <w:r w:rsidRPr="00C55E58">
              <w:rPr>
                <w:sz w:val="24"/>
                <w:szCs w:val="24"/>
              </w:rPr>
              <w:t>Прямое и косвенное воздействие на человека загрязнений биосферы. Группы загрязнений. Основные загрязнители и их классификация. Зелёные насаждения как средство защиты человека от загрязняющих веществ</w:t>
            </w:r>
          </w:p>
        </w:tc>
        <w:tc>
          <w:tcPr>
            <w:tcW w:w="1843" w:type="dxa"/>
            <w:shd w:val="clear" w:color="auto" w:fill="FFFFFF"/>
            <w:vAlign w:val="center"/>
          </w:tcPr>
          <w:p w14:paraId="7B5F943D" w14:textId="3DD6660F" w:rsidR="00FE58BD" w:rsidRPr="002B506E" w:rsidRDefault="002B506E" w:rsidP="0073413A">
            <w:pPr>
              <w:ind w:left="100" w:right="71"/>
              <w:jc w:val="center"/>
              <w:rPr>
                <w:sz w:val="24"/>
                <w:szCs w:val="24"/>
              </w:rPr>
            </w:pPr>
            <w:r w:rsidRPr="002B506E">
              <w:rPr>
                <w:sz w:val="24"/>
                <w:szCs w:val="24"/>
              </w:rPr>
              <w:t>2</w:t>
            </w:r>
          </w:p>
        </w:tc>
        <w:tc>
          <w:tcPr>
            <w:tcW w:w="1992" w:type="dxa"/>
            <w:vMerge/>
            <w:shd w:val="clear" w:color="auto" w:fill="FFFFFF"/>
            <w:vAlign w:val="center"/>
          </w:tcPr>
          <w:p w14:paraId="1CC6E9B7" w14:textId="77777777" w:rsidR="00FE58BD" w:rsidRPr="00C55E58" w:rsidRDefault="00FE58BD" w:rsidP="0073413A">
            <w:pPr>
              <w:ind w:left="100" w:right="71"/>
              <w:jc w:val="center"/>
              <w:rPr>
                <w:i/>
                <w:sz w:val="24"/>
                <w:szCs w:val="24"/>
              </w:rPr>
            </w:pPr>
          </w:p>
        </w:tc>
      </w:tr>
      <w:tr w:rsidR="00FE58BD" w:rsidRPr="00C55E58" w14:paraId="5C380F03" w14:textId="77777777" w:rsidTr="00F76617">
        <w:trPr>
          <w:trHeight w:val="20"/>
        </w:trPr>
        <w:tc>
          <w:tcPr>
            <w:tcW w:w="2804" w:type="dxa"/>
            <w:vMerge/>
            <w:shd w:val="clear" w:color="auto" w:fill="FFFFFF"/>
          </w:tcPr>
          <w:p w14:paraId="36E6F8CC" w14:textId="77777777" w:rsidR="00FE58BD" w:rsidRPr="00C55E58" w:rsidRDefault="00FE58BD" w:rsidP="0073413A">
            <w:pPr>
              <w:ind w:left="100" w:right="71"/>
              <w:rPr>
                <w:sz w:val="24"/>
                <w:szCs w:val="24"/>
              </w:rPr>
            </w:pPr>
          </w:p>
        </w:tc>
        <w:tc>
          <w:tcPr>
            <w:tcW w:w="7979" w:type="dxa"/>
            <w:shd w:val="clear" w:color="auto" w:fill="FFFFFF"/>
          </w:tcPr>
          <w:p w14:paraId="55E37AF5" w14:textId="062FEDAC" w:rsidR="00FE58BD" w:rsidRPr="00C55E58" w:rsidRDefault="00FE58BD" w:rsidP="002B506E">
            <w:pPr>
              <w:ind w:left="100" w:right="71"/>
              <w:jc w:val="both"/>
              <w:rPr>
                <w:b/>
                <w:sz w:val="24"/>
                <w:szCs w:val="24"/>
              </w:rPr>
            </w:pPr>
            <w:r w:rsidRPr="00C55E58">
              <w:rPr>
                <w:sz w:val="24"/>
                <w:szCs w:val="24"/>
              </w:rPr>
              <w:t xml:space="preserve">Основные пути миграции и накопления в биосфере токсичных </w:t>
            </w:r>
            <w:r w:rsidR="002B506E">
              <w:rPr>
                <w:sz w:val="24"/>
                <w:szCs w:val="24"/>
              </w:rPr>
              <w:br/>
            </w:r>
            <w:r w:rsidRPr="00C55E58">
              <w:rPr>
                <w:sz w:val="24"/>
                <w:szCs w:val="24"/>
              </w:rPr>
              <w:t>и радиоактивных веществ. Загрязнение биосферы ядохимикатами. Деградация почв. Значение и экологическая роль применения удобрений и пестицидов. Способы ликвидации последствий заражения окружающей среды токсичными радиоактивными веществами. Понятие экологического риска</w:t>
            </w:r>
          </w:p>
        </w:tc>
        <w:tc>
          <w:tcPr>
            <w:tcW w:w="1843" w:type="dxa"/>
            <w:shd w:val="clear" w:color="auto" w:fill="FFFFFF"/>
            <w:vAlign w:val="center"/>
          </w:tcPr>
          <w:p w14:paraId="12F0E279" w14:textId="29EDE835" w:rsidR="00FE58BD" w:rsidRPr="002B506E" w:rsidRDefault="002B506E" w:rsidP="0073413A">
            <w:pPr>
              <w:ind w:left="100" w:right="71"/>
              <w:jc w:val="center"/>
              <w:rPr>
                <w:sz w:val="24"/>
                <w:szCs w:val="24"/>
              </w:rPr>
            </w:pPr>
            <w:r w:rsidRPr="002B506E">
              <w:rPr>
                <w:sz w:val="24"/>
                <w:szCs w:val="24"/>
              </w:rPr>
              <w:t>2</w:t>
            </w:r>
          </w:p>
        </w:tc>
        <w:tc>
          <w:tcPr>
            <w:tcW w:w="1992" w:type="dxa"/>
            <w:vMerge/>
            <w:shd w:val="clear" w:color="auto" w:fill="FFFFFF"/>
            <w:vAlign w:val="center"/>
          </w:tcPr>
          <w:p w14:paraId="3E2CEACA" w14:textId="77777777" w:rsidR="00FE58BD" w:rsidRPr="00C55E58" w:rsidRDefault="00FE58BD" w:rsidP="0073413A">
            <w:pPr>
              <w:ind w:left="100" w:right="71"/>
              <w:jc w:val="center"/>
              <w:rPr>
                <w:i/>
                <w:sz w:val="24"/>
                <w:szCs w:val="24"/>
              </w:rPr>
            </w:pPr>
          </w:p>
        </w:tc>
      </w:tr>
      <w:tr w:rsidR="00FE58BD" w:rsidRPr="00C55E58" w14:paraId="26F1E44B" w14:textId="77777777" w:rsidTr="00F76617">
        <w:trPr>
          <w:trHeight w:val="20"/>
        </w:trPr>
        <w:tc>
          <w:tcPr>
            <w:tcW w:w="2804" w:type="dxa"/>
            <w:vMerge/>
            <w:shd w:val="clear" w:color="auto" w:fill="FFFFFF"/>
          </w:tcPr>
          <w:p w14:paraId="6DA4D8CD" w14:textId="77777777" w:rsidR="00FE58BD" w:rsidRPr="00C55E58" w:rsidRDefault="00FE58BD" w:rsidP="0073413A">
            <w:pPr>
              <w:ind w:left="100" w:right="71"/>
              <w:rPr>
                <w:sz w:val="24"/>
                <w:szCs w:val="24"/>
              </w:rPr>
            </w:pPr>
          </w:p>
        </w:tc>
        <w:tc>
          <w:tcPr>
            <w:tcW w:w="7979" w:type="dxa"/>
            <w:shd w:val="clear" w:color="auto" w:fill="FFFFFF"/>
            <w:vAlign w:val="center"/>
          </w:tcPr>
          <w:p w14:paraId="681E3432" w14:textId="0EE709F3" w:rsidR="00FE58BD" w:rsidRPr="00C55E58" w:rsidRDefault="00D8198E" w:rsidP="0073413A">
            <w:pPr>
              <w:ind w:left="100" w:right="71"/>
              <w:rPr>
                <w:b/>
                <w:sz w:val="24"/>
                <w:szCs w:val="24"/>
              </w:rPr>
            </w:pPr>
            <w:r>
              <w:rPr>
                <w:b/>
                <w:bCs/>
                <w:sz w:val="24"/>
                <w:szCs w:val="24"/>
              </w:rPr>
              <w:t>В том числе практических занятий</w:t>
            </w:r>
          </w:p>
        </w:tc>
        <w:tc>
          <w:tcPr>
            <w:tcW w:w="1843" w:type="dxa"/>
            <w:shd w:val="clear" w:color="auto" w:fill="FFFFFF"/>
            <w:vAlign w:val="center"/>
          </w:tcPr>
          <w:p w14:paraId="69C54897" w14:textId="77777777" w:rsidR="00FE58BD" w:rsidRPr="002B506E" w:rsidRDefault="00FE58BD" w:rsidP="0073413A">
            <w:pPr>
              <w:ind w:left="100" w:right="71"/>
              <w:jc w:val="center"/>
              <w:rPr>
                <w:b/>
                <w:sz w:val="24"/>
                <w:szCs w:val="24"/>
              </w:rPr>
            </w:pPr>
            <w:r w:rsidRPr="002B506E">
              <w:rPr>
                <w:b/>
                <w:sz w:val="24"/>
                <w:szCs w:val="24"/>
              </w:rPr>
              <w:t>2</w:t>
            </w:r>
          </w:p>
        </w:tc>
        <w:tc>
          <w:tcPr>
            <w:tcW w:w="1992" w:type="dxa"/>
            <w:vMerge/>
            <w:shd w:val="clear" w:color="auto" w:fill="FFFFFF"/>
            <w:vAlign w:val="center"/>
          </w:tcPr>
          <w:p w14:paraId="507EAE4F" w14:textId="77777777" w:rsidR="00FE58BD" w:rsidRPr="00C55E58" w:rsidRDefault="00FE58BD" w:rsidP="0073413A">
            <w:pPr>
              <w:ind w:left="100" w:right="71"/>
              <w:jc w:val="center"/>
              <w:rPr>
                <w:i/>
                <w:sz w:val="24"/>
                <w:szCs w:val="24"/>
              </w:rPr>
            </w:pPr>
          </w:p>
        </w:tc>
      </w:tr>
      <w:tr w:rsidR="00FE58BD" w:rsidRPr="00C55E58" w14:paraId="506BE392" w14:textId="77777777" w:rsidTr="00F76617">
        <w:trPr>
          <w:trHeight w:val="20"/>
        </w:trPr>
        <w:tc>
          <w:tcPr>
            <w:tcW w:w="2804" w:type="dxa"/>
            <w:vMerge/>
            <w:shd w:val="clear" w:color="auto" w:fill="FFFFFF"/>
          </w:tcPr>
          <w:p w14:paraId="28CFD1B0" w14:textId="77777777" w:rsidR="00FE58BD" w:rsidRPr="00C55E58" w:rsidRDefault="00FE58BD" w:rsidP="0073413A">
            <w:pPr>
              <w:ind w:left="100" w:right="71"/>
              <w:rPr>
                <w:sz w:val="24"/>
                <w:szCs w:val="24"/>
              </w:rPr>
            </w:pPr>
          </w:p>
        </w:tc>
        <w:tc>
          <w:tcPr>
            <w:tcW w:w="7979" w:type="dxa"/>
            <w:shd w:val="clear" w:color="auto" w:fill="FFFFFF"/>
            <w:vAlign w:val="center"/>
          </w:tcPr>
          <w:p w14:paraId="47AC0881" w14:textId="68089A71" w:rsidR="00FE58BD" w:rsidRPr="00C55E58" w:rsidRDefault="00FE58BD" w:rsidP="002B506E">
            <w:pPr>
              <w:ind w:left="100" w:right="71"/>
              <w:jc w:val="both"/>
              <w:rPr>
                <w:sz w:val="24"/>
                <w:szCs w:val="24"/>
              </w:rPr>
            </w:pPr>
            <w:r w:rsidRPr="002B506E">
              <w:rPr>
                <w:sz w:val="24"/>
                <w:szCs w:val="24"/>
              </w:rPr>
              <w:t>Практическое занятие № 2</w:t>
            </w:r>
            <w:r w:rsidR="002B506E">
              <w:rPr>
                <w:sz w:val="24"/>
                <w:szCs w:val="24"/>
              </w:rPr>
              <w:t>.</w:t>
            </w:r>
            <w:r w:rsidRPr="00C55E58">
              <w:rPr>
                <w:sz w:val="24"/>
                <w:szCs w:val="24"/>
              </w:rPr>
              <w:t xml:space="preserve"> Составление списков биотических, абиотических и антропогенных факторов, влияющих на</w:t>
            </w:r>
            <w:r w:rsidR="002B506E">
              <w:rPr>
                <w:sz w:val="24"/>
                <w:szCs w:val="24"/>
              </w:rPr>
              <w:t xml:space="preserve"> гидробионты </w:t>
            </w:r>
            <w:r w:rsidR="002B506E">
              <w:rPr>
                <w:sz w:val="24"/>
                <w:szCs w:val="24"/>
              </w:rPr>
              <w:br/>
              <w:t>в местных водоёмах</w:t>
            </w:r>
          </w:p>
        </w:tc>
        <w:tc>
          <w:tcPr>
            <w:tcW w:w="1843" w:type="dxa"/>
            <w:shd w:val="clear" w:color="auto" w:fill="FFFFFF"/>
            <w:vAlign w:val="center"/>
          </w:tcPr>
          <w:p w14:paraId="2DCF2637" w14:textId="77777777" w:rsidR="00FE58BD" w:rsidRPr="00C55E58" w:rsidRDefault="00FE58BD" w:rsidP="0073413A">
            <w:pPr>
              <w:ind w:left="100" w:right="71"/>
              <w:jc w:val="center"/>
              <w:rPr>
                <w:sz w:val="24"/>
                <w:szCs w:val="24"/>
              </w:rPr>
            </w:pPr>
            <w:r w:rsidRPr="00C55E58">
              <w:rPr>
                <w:sz w:val="24"/>
                <w:szCs w:val="24"/>
              </w:rPr>
              <w:t>2</w:t>
            </w:r>
          </w:p>
        </w:tc>
        <w:tc>
          <w:tcPr>
            <w:tcW w:w="1992" w:type="dxa"/>
            <w:vMerge/>
            <w:shd w:val="clear" w:color="auto" w:fill="FFFFFF"/>
            <w:vAlign w:val="center"/>
          </w:tcPr>
          <w:p w14:paraId="7EF9CE4A" w14:textId="77777777" w:rsidR="00FE58BD" w:rsidRPr="00C55E58" w:rsidRDefault="00FE58BD" w:rsidP="0073413A">
            <w:pPr>
              <w:ind w:left="100" w:right="71"/>
              <w:jc w:val="center"/>
              <w:rPr>
                <w:i/>
                <w:sz w:val="24"/>
                <w:szCs w:val="24"/>
              </w:rPr>
            </w:pPr>
          </w:p>
        </w:tc>
      </w:tr>
      <w:tr w:rsidR="00FE58BD" w:rsidRPr="00C55E58" w14:paraId="578A4314" w14:textId="77777777" w:rsidTr="00F76617">
        <w:trPr>
          <w:trHeight w:val="20"/>
        </w:trPr>
        <w:tc>
          <w:tcPr>
            <w:tcW w:w="2804" w:type="dxa"/>
            <w:vMerge w:val="restart"/>
            <w:shd w:val="clear" w:color="auto" w:fill="FFFFFF"/>
          </w:tcPr>
          <w:p w14:paraId="56062716" w14:textId="77777777" w:rsidR="00FE58BD" w:rsidRPr="00C55E58" w:rsidRDefault="00FE58BD" w:rsidP="0073413A">
            <w:pPr>
              <w:ind w:left="100" w:right="71"/>
              <w:rPr>
                <w:sz w:val="24"/>
                <w:szCs w:val="24"/>
              </w:rPr>
            </w:pPr>
            <w:r w:rsidRPr="00C55E58">
              <w:rPr>
                <w:b/>
                <w:sz w:val="24"/>
                <w:szCs w:val="24"/>
              </w:rPr>
              <w:t>Тема 1.4. Мониторинг окружающей среды</w:t>
            </w:r>
          </w:p>
        </w:tc>
        <w:tc>
          <w:tcPr>
            <w:tcW w:w="7979" w:type="dxa"/>
            <w:shd w:val="clear" w:color="auto" w:fill="FFFFFF"/>
            <w:vAlign w:val="center"/>
          </w:tcPr>
          <w:p w14:paraId="45166908" w14:textId="77777777" w:rsidR="00FE58BD" w:rsidRPr="00C55E58" w:rsidRDefault="00FE58BD" w:rsidP="0073413A">
            <w:pPr>
              <w:ind w:left="100" w:right="71"/>
              <w:rPr>
                <w:b/>
                <w:sz w:val="24"/>
                <w:szCs w:val="24"/>
              </w:rPr>
            </w:pPr>
            <w:r w:rsidRPr="00C55E58">
              <w:rPr>
                <w:b/>
                <w:sz w:val="24"/>
                <w:szCs w:val="24"/>
              </w:rPr>
              <w:t>Содержание учебного материала</w:t>
            </w:r>
          </w:p>
        </w:tc>
        <w:tc>
          <w:tcPr>
            <w:tcW w:w="1843" w:type="dxa"/>
            <w:shd w:val="clear" w:color="auto" w:fill="FFFFFF"/>
          </w:tcPr>
          <w:p w14:paraId="07C84348" w14:textId="6E42C61A" w:rsidR="00FE58BD" w:rsidRPr="00C55E58" w:rsidRDefault="00FE58BD" w:rsidP="0073413A">
            <w:pPr>
              <w:ind w:left="100" w:right="71"/>
              <w:jc w:val="center"/>
              <w:rPr>
                <w:b/>
                <w:sz w:val="24"/>
                <w:szCs w:val="24"/>
              </w:rPr>
            </w:pPr>
            <w:r w:rsidRPr="00C55E58">
              <w:rPr>
                <w:b/>
                <w:sz w:val="24"/>
                <w:szCs w:val="24"/>
              </w:rPr>
              <w:t>9</w:t>
            </w:r>
            <w:r w:rsidR="002B506E">
              <w:rPr>
                <w:b/>
                <w:sz w:val="24"/>
                <w:szCs w:val="24"/>
              </w:rPr>
              <w:t>/6</w:t>
            </w:r>
          </w:p>
        </w:tc>
        <w:tc>
          <w:tcPr>
            <w:tcW w:w="1992" w:type="dxa"/>
            <w:vMerge w:val="restart"/>
            <w:shd w:val="clear" w:color="auto" w:fill="FFFFFF"/>
          </w:tcPr>
          <w:p w14:paraId="70A8F3AF" w14:textId="77777777" w:rsidR="002B506E" w:rsidRDefault="002B506E" w:rsidP="002B506E">
            <w:pPr>
              <w:ind w:left="100" w:right="71"/>
              <w:rPr>
                <w:sz w:val="24"/>
                <w:szCs w:val="24"/>
              </w:rPr>
            </w:pPr>
            <w:r w:rsidRPr="006C6E7D">
              <w:rPr>
                <w:sz w:val="24"/>
                <w:szCs w:val="24"/>
              </w:rPr>
              <w:t xml:space="preserve">ОК 01, ОК 02, ОК 07, </w:t>
            </w:r>
          </w:p>
          <w:p w14:paraId="1C997DB5" w14:textId="77777777" w:rsidR="002B506E" w:rsidRDefault="002B506E" w:rsidP="002B506E">
            <w:pPr>
              <w:ind w:left="100" w:right="71"/>
              <w:rPr>
                <w:sz w:val="24"/>
                <w:szCs w:val="24"/>
              </w:rPr>
            </w:pPr>
            <w:r w:rsidRPr="006C6E7D">
              <w:rPr>
                <w:sz w:val="24"/>
                <w:szCs w:val="24"/>
              </w:rPr>
              <w:t>ПК</w:t>
            </w:r>
            <w:r w:rsidRPr="00A66B8E">
              <w:rPr>
                <w:sz w:val="24"/>
                <w:szCs w:val="24"/>
              </w:rPr>
              <w:t xml:space="preserve"> 1.1</w:t>
            </w:r>
            <w:r>
              <w:rPr>
                <w:sz w:val="24"/>
                <w:szCs w:val="24"/>
              </w:rPr>
              <w:t>–</w:t>
            </w:r>
            <w:r w:rsidRPr="00A66B8E">
              <w:rPr>
                <w:sz w:val="24"/>
                <w:szCs w:val="24"/>
              </w:rPr>
              <w:t>1.</w:t>
            </w:r>
            <w:r>
              <w:rPr>
                <w:sz w:val="24"/>
                <w:szCs w:val="24"/>
              </w:rPr>
              <w:t>6</w:t>
            </w:r>
            <w:r w:rsidRPr="00A66B8E">
              <w:rPr>
                <w:sz w:val="24"/>
                <w:szCs w:val="24"/>
              </w:rPr>
              <w:t xml:space="preserve">, </w:t>
            </w:r>
          </w:p>
          <w:p w14:paraId="4778496B" w14:textId="77777777" w:rsidR="002B506E" w:rsidRDefault="002B506E" w:rsidP="002B506E">
            <w:pPr>
              <w:ind w:left="100" w:right="71"/>
              <w:rPr>
                <w:sz w:val="24"/>
                <w:szCs w:val="24"/>
              </w:rPr>
            </w:pPr>
            <w:r w:rsidRPr="00A66B8E">
              <w:rPr>
                <w:sz w:val="24"/>
                <w:szCs w:val="24"/>
              </w:rPr>
              <w:t>ПК 2.1</w:t>
            </w:r>
            <w:r>
              <w:rPr>
                <w:sz w:val="24"/>
                <w:szCs w:val="24"/>
              </w:rPr>
              <w:t>–</w:t>
            </w:r>
            <w:r w:rsidRPr="00A66B8E">
              <w:rPr>
                <w:sz w:val="24"/>
                <w:szCs w:val="24"/>
              </w:rPr>
              <w:t>2.</w:t>
            </w:r>
            <w:r>
              <w:rPr>
                <w:sz w:val="24"/>
                <w:szCs w:val="24"/>
              </w:rPr>
              <w:t>5</w:t>
            </w:r>
            <w:r w:rsidRPr="00A66B8E">
              <w:rPr>
                <w:sz w:val="24"/>
                <w:szCs w:val="24"/>
              </w:rPr>
              <w:t xml:space="preserve">, </w:t>
            </w:r>
          </w:p>
          <w:p w14:paraId="23FDB80B" w14:textId="6CA55E57" w:rsidR="00FE58BD" w:rsidRPr="00C55E58" w:rsidRDefault="002B506E" w:rsidP="002B506E">
            <w:pPr>
              <w:ind w:left="100" w:right="71"/>
              <w:rPr>
                <w:i/>
                <w:sz w:val="24"/>
                <w:szCs w:val="24"/>
              </w:rPr>
            </w:pPr>
            <w:r w:rsidRPr="00A66B8E">
              <w:rPr>
                <w:sz w:val="24"/>
                <w:szCs w:val="24"/>
              </w:rPr>
              <w:t>ПК 3.1</w:t>
            </w:r>
            <w:r>
              <w:rPr>
                <w:sz w:val="24"/>
                <w:szCs w:val="24"/>
              </w:rPr>
              <w:t>–</w:t>
            </w:r>
            <w:r w:rsidRPr="00A66B8E">
              <w:rPr>
                <w:sz w:val="24"/>
                <w:szCs w:val="24"/>
              </w:rPr>
              <w:t>3.4</w:t>
            </w:r>
          </w:p>
        </w:tc>
      </w:tr>
      <w:tr w:rsidR="002B506E" w:rsidRPr="00C55E58" w14:paraId="33BE0930" w14:textId="77777777" w:rsidTr="00F76617">
        <w:trPr>
          <w:trHeight w:val="20"/>
        </w:trPr>
        <w:tc>
          <w:tcPr>
            <w:tcW w:w="2804" w:type="dxa"/>
            <w:vMerge/>
            <w:shd w:val="clear" w:color="auto" w:fill="FFFFFF"/>
          </w:tcPr>
          <w:p w14:paraId="6E3C423C" w14:textId="77777777" w:rsidR="002B506E" w:rsidRPr="00C55E58" w:rsidRDefault="002B506E" w:rsidP="0073413A">
            <w:pPr>
              <w:ind w:left="100" w:right="71"/>
              <w:rPr>
                <w:sz w:val="24"/>
                <w:szCs w:val="24"/>
              </w:rPr>
            </w:pPr>
          </w:p>
        </w:tc>
        <w:tc>
          <w:tcPr>
            <w:tcW w:w="7979" w:type="dxa"/>
            <w:shd w:val="clear" w:color="auto" w:fill="FFFFFF"/>
          </w:tcPr>
          <w:p w14:paraId="18C5EE30" w14:textId="77777777" w:rsidR="002B506E" w:rsidRPr="00C55E58" w:rsidRDefault="002B506E" w:rsidP="0073413A">
            <w:pPr>
              <w:ind w:left="100" w:right="71"/>
              <w:jc w:val="both"/>
              <w:rPr>
                <w:sz w:val="24"/>
                <w:szCs w:val="24"/>
              </w:rPr>
            </w:pPr>
            <w:r w:rsidRPr="00C55E58">
              <w:rPr>
                <w:sz w:val="24"/>
                <w:szCs w:val="24"/>
              </w:rPr>
              <w:t>Определение мониторинга. Основные задачи мониторинга окружающей среды: наблюдение за факто</w:t>
            </w:r>
            <w:r w:rsidRPr="00C55E58">
              <w:rPr>
                <w:sz w:val="24"/>
                <w:szCs w:val="24"/>
              </w:rPr>
              <w:softHyphen/>
              <w:t>рами, воздействующими на окружающую среду; оценка и прогнозирова</w:t>
            </w:r>
            <w:r w:rsidRPr="00C55E58">
              <w:rPr>
                <w:sz w:val="24"/>
                <w:szCs w:val="24"/>
              </w:rPr>
              <w:softHyphen/>
              <w:t>ние состояния окружающей среды; сохранение биологического разнообразия биосферы. Экологический, физический и генетический мониторинг. Мониторинг биосферы. Организация мониторинга в России.</w:t>
            </w:r>
          </w:p>
        </w:tc>
        <w:tc>
          <w:tcPr>
            <w:tcW w:w="1843" w:type="dxa"/>
            <w:vMerge w:val="restart"/>
            <w:shd w:val="clear" w:color="auto" w:fill="FFFFFF"/>
            <w:vAlign w:val="center"/>
          </w:tcPr>
          <w:p w14:paraId="7C4F5A9C" w14:textId="75EFCCA9" w:rsidR="002B506E" w:rsidRPr="00C55E58" w:rsidRDefault="002B506E" w:rsidP="0073413A">
            <w:pPr>
              <w:ind w:left="100" w:right="71"/>
              <w:jc w:val="center"/>
              <w:rPr>
                <w:sz w:val="24"/>
                <w:szCs w:val="24"/>
              </w:rPr>
            </w:pPr>
            <w:r>
              <w:rPr>
                <w:sz w:val="24"/>
                <w:szCs w:val="24"/>
              </w:rPr>
              <w:t>2</w:t>
            </w:r>
          </w:p>
        </w:tc>
        <w:tc>
          <w:tcPr>
            <w:tcW w:w="1992" w:type="dxa"/>
            <w:vMerge/>
            <w:shd w:val="clear" w:color="auto" w:fill="FFFFFF"/>
            <w:vAlign w:val="center"/>
          </w:tcPr>
          <w:p w14:paraId="0B541533" w14:textId="77777777" w:rsidR="002B506E" w:rsidRPr="00C55E58" w:rsidRDefault="002B506E" w:rsidP="0073413A">
            <w:pPr>
              <w:ind w:left="100" w:right="71"/>
              <w:jc w:val="center"/>
              <w:rPr>
                <w:i/>
                <w:sz w:val="24"/>
                <w:szCs w:val="24"/>
              </w:rPr>
            </w:pPr>
          </w:p>
        </w:tc>
      </w:tr>
      <w:tr w:rsidR="002B506E" w:rsidRPr="00C55E58" w14:paraId="5D0EAAB8" w14:textId="77777777" w:rsidTr="00F76617">
        <w:trPr>
          <w:trHeight w:val="20"/>
        </w:trPr>
        <w:tc>
          <w:tcPr>
            <w:tcW w:w="2804" w:type="dxa"/>
            <w:vMerge/>
            <w:shd w:val="clear" w:color="auto" w:fill="FFFFFF"/>
          </w:tcPr>
          <w:p w14:paraId="1C73511A" w14:textId="77777777" w:rsidR="002B506E" w:rsidRPr="00C55E58" w:rsidRDefault="002B506E" w:rsidP="0073413A">
            <w:pPr>
              <w:ind w:left="100" w:right="71"/>
              <w:rPr>
                <w:sz w:val="24"/>
                <w:szCs w:val="24"/>
              </w:rPr>
            </w:pPr>
          </w:p>
        </w:tc>
        <w:tc>
          <w:tcPr>
            <w:tcW w:w="7979" w:type="dxa"/>
            <w:shd w:val="clear" w:color="auto" w:fill="FFFFFF"/>
          </w:tcPr>
          <w:p w14:paraId="0EFB240C" w14:textId="77777777" w:rsidR="002B506E" w:rsidRPr="00C55E58" w:rsidRDefault="002B506E" w:rsidP="0073413A">
            <w:pPr>
              <w:ind w:left="100" w:right="71"/>
              <w:jc w:val="both"/>
              <w:rPr>
                <w:sz w:val="24"/>
                <w:szCs w:val="24"/>
              </w:rPr>
            </w:pPr>
            <w:r w:rsidRPr="00C55E58">
              <w:rPr>
                <w:sz w:val="24"/>
                <w:szCs w:val="24"/>
              </w:rPr>
              <w:t>Комплексный глобальный мониторинг Мирового океана. Цель и задачи мониторинга океана. Осуществление мониторинга океана. Программа ЮНЕП изучения региональных морей. Участие РФ в мониторинге океана.</w:t>
            </w:r>
          </w:p>
        </w:tc>
        <w:tc>
          <w:tcPr>
            <w:tcW w:w="1843" w:type="dxa"/>
            <w:vMerge/>
            <w:shd w:val="clear" w:color="auto" w:fill="FFFFFF"/>
            <w:vAlign w:val="center"/>
          </w:tcPr>
          <w:p w14:paraId="53A28C6B" w14:textId="77777777" w:rsidR="002B506E" w:rsidRPr="00C55E58" w:rsidRDefault="002B506E" w:rsidP="0073413A">
            <w:pPr>
              <w:ind w:left="100" w:right="71"/>
              <w:jc w:val="center"/>
              <w:rPr>
                <w:sz w:val="24"/>
                <w:szCs w:val="24"/>
              </w:rPr>
            </w:pPr>
          </w:p>
        </w:tc>
        <w:tc>
          <w:tcPr>
            <w:tcW w:w="1992" w:type="dxa"/>
            <w:vMerge/>
            <w:shd w:val="clear" w:color="auto" w:fill="FFFFFF"/>
            <w:vAlign w:val="center"/>
          </w:tcPr>
          <w:p w14:paraId="1DF1B738" w14:textId="77777777" w:rsidR="002B506E" w:rsidRPr="00C55E58" w:rsidRDefault="002B506E" w:rsidP="0073413A">
            <w:pPr>
              <w:ind w:left="100" w:right="71"/>
              <w:jc w:val="center"/>
              <w:rPr>
                <w:i/>
                <w:sz w:val="24"/>
                <w:szCs w:val="24"/>
              </w:rPr>
            </w:pPr>
          </w:p>
        </w:tc>
      </w:tr>
      <w:tr w:rsidR="00FE58BD" w:rsidRPr="00C55E58" w14:paraId="0BD57894" w14:textId="77777777" w:rsidTr="00F76617">
        <w:trPr>
          <w:trHeight w:val="20"/>
        </w:trPr>
        <w:tc>
          <w:tcPr>
            <w:tcW w:w="2804" w:type="dxa"/>
            <w:vMerge/>
            <w:shd w:val="clear" w:color="auto" w:fill="FFFFFF"/>
          </w:tcPr>
          <w:p w14:paraId="16B84AB5" w14:textId="77777777" w:rsidR="00FE58BD" w:rsidRPr="00C55E58" w:rsidRDefault="00FE58BD" w:rsidP="0073413A">
            <w:pPr>
              <w:ind w:left="100" w:right="71"/>
              <w:rPr>
                <w:sz w:val="24"/>
                <w:szCs w:val="24"/>
              </w:rPr>
            </w:pPr>
          </w:p>
        </w:tc>
        <w:tc>
          <w:tcPr>
            <w:tcW w:w="7979" w:type="dxa"/>
            <w:shd w:val="clear" w:color="auto" w:fill="FFFFFF"/>
          </w:tcPr>
          <w:p w14:paraId="3716D0E1" w14:textId="446E1FDC" w:rsidR="00FE58BD" w:rsidRPr="00C55E58" w:rsidRDefault="00D8198E" w:rsidP="0073413A">
            <w:pPr>
              <w:ind w:left="100" w:right="71"/>
              <w:rPr>
                <w:b/>
                <w:sz w:val="24"/>
                <w:szCs w:val="24"/>
              </w:rPr>
            </w:pPr>
            <w:r>
              <w:rPr>
                <w:b/>
                <w:bCs/>
                <w:sz w:val="24"/>
                <w:szCs w:val="24"/>
              </w:rPr>
              <w:t>В том числе практических занятий</w:t>
            </w:r>
          </w:p>
        </w:tc>
        <w:tc>
          <w:tcPr>
            <w:tcW w:w="1843" w:type="dxa"/>
            <w:shd w:val="clear" w:color="auto" w:fill="FFFFFF"/>
            <w:vAlign w:val="center"/>
          </w:tcPr>
          <w:p w14:paraId="01581A63" w14:textId="77777777" w:rsidR="00FE58BD" w:rsidRPr="002B506E" w:rsidRDefault="00FE58BD" w:rsidP="0073413A">
            <w:pPr>
              <w:ind w:left="100" w:right="71"/>
              <w:jc w:val="center"/>
              <w:rPr>
                <w:b/>
                <w:sz w:val="24"/>
                <w:szCs w:val="24"/>
              </w:rPr>
            </w:pPr>
            <w:r w:rsidRPr="002B506E">
              <w:rPr>
                <w:b/>
                <w:sz w:val="24"/>
                <w:szCs w:val="24"/>
              </w:rPr>
              <w:t>6</w:t>
            </w:r>
          </w:p>
        </w:tc>
        <w:tc>
          <w:tcPr>
            <w:tcW w:w="1992" w:type="dxa"/>
            <w:vMerge/>
            <w:shd w:val="clear" w:color="auto" w:fill="FFFFFF"/>
            <w:vAlign w:val="center"/>
          </w:tcPr>
          <w:p w14:paraId="2BF908DB" w14:textId="77777777" w:rsidR="00FE58BD" w:rsidRPr="00C55E58" w:rsidRDefault="00FE58BD" w:rsidP="0073413A">
            <w:pPr>
              <w:ind w:left="100" w:right="71"/>
              <w:jc w:val="center"/>
              <w:rPr>
                <w:i/>
                <w:sz w:val="24"/>
                <w:szCs w:val="24"/>
              </w:rPr>
            </w:pPr>
          </w:p>
        </w:tc>
      </w:tr>
      <w:tr w:rsidR="00FE58BD" w:rsidRPr="00C55E58" w14:paraId="7A17E511" w14:textId="77777777" w:rsidTr="00F76617">
        <w:trPr>
          <w:trHeight w:val="20"/>
        </w:trPr>
        <w:tc>
          <w:tcPr>
            <w:tcW w:w="2804" w:type="dxa"/>
            <w:vMerge/>
            <w:shd w:val="clear" w:color="auto" w:fill="FFFFFF"/>
          </w:tcPr>
          <w:p w14:paraId="177F7B88" w14:textId="77777777" w:rsidR="00FE58BD" w:rsidRPr="00C55E58" w:rsidRDefault="00FE58BD" w:rsidP="0073413A">
            <w:pPr>
              <w:ind w:left="100" w:right="71"/>
              <w:rPr>
                <w:sz w:val="24"/>
                <w:szCs w:val="24"/>
              </w:rPr>
            </w:pPr>
          </w:p>
        </w:tc>
        <w:tc>
          <w:tcPr>
            <w:tcW w:w="7979" w:type="dxa"/>
            <w:shd w:val="clear" w:color="auto" w:fill="FFFFFF"/>
          </w:tcPr>
          <w:p w14:paraId="10B2BD41" w14:textId="77777777" w:rsidR="00FE58BD" w:rsidRPr="002B506E" w:rsidRDefault="00FE58BD" w:rsidP="0073413A">
            <w:pPr>
              <w:ind w:left="100" w:right="71"/>
              <w:rPr>
                <w:sz w:val="24"/>
                <w:szCs w:val="24"/>
              </w:rPr>
            </w:pPr>
            <w:r w:rsidRPr="002B506E">
              <w:rPr>
                <w:sz w:val="24"/>
                <w:szCs w:val="24"/>
              </w:rPr>
              <w:t>Практическое занятие № 3. Составление отчета об учете сбросов воды на предприятии по форме ПОД-11, ПОД-12, ПОД-13</w:t>
            </w:r>
          </w:p>
        </w:tc>
        <w:tc>
          <w:tcPr>
            <w:tcW w:w="1843" w:type="dxa"/>
            <w:shd w:val="clear" w:color="auto" w:fill="FFFFFF"/>
            <w:vAlign w:val="center"/>
          </w:tcPr>
          <w:p w14:paraId="34132238" w14:textId="77777777" w:rsidR="00FE58BD" w:rsidRPr="00C55E58" w:rsidRDefault="00FE58BD" w:rsidP="0073413A">
            <w:pPr>
              <w:ind w:left="100" w:right="71"/>
              <w:jc w:val="center"/>
              <w:rPr>
                <w:sz w:val="24"/>
                <w:szCs w:val="24"/>
              </w:rPr>
            </w:pPr>
            <w:r w:rsidRPr="00C55E58">
              <w:rPr>
                <w:sz w:val="24"/>
                <w:szCs w:val="24"/>
              </w:rPr>
              <w:t>2</w:t>
            </w:r>
          </w:p>
        </w:tc>
        <w:tc>
          <w:tcPr>
            <w:tcW w:w="1992" w:type="dxa"/>
            <w:vMerge/>
            <w:shd w:val="clear" w:color="auto" w:fill="FFFFFF"/>
            <w:vAlign w:val="center"/>
          </w:tcPr>
          <w:p w14:paraId="5D1497FE" w14:textId="77777777" w:rsidR="00FE58BD" w:rsidRPr="00C55E58" w:rsidRDefault="00FE58BD" w:rsidP="0073413A">
            <w:pPr>
              <w:ind w:left="100" w:right="71"/>
              <w:jc w:val="center"/>
              <w:rPr>
                <w:i/>
                <w:sz w:val="24"/>
                <w:szCs w:val="24"/>
              </w:rPr>
            </w:pPr>
          </w:p>
        </w:tc>
      </w:tr>
      <w:tr w:rsidR="00FE58BD" w:rsidRPr="00C55E58" w14:paraId="55EDE177" w14:textId="77777777" w:rsidTr="00F76617">
        <w:trPr>
          <w:trHeight w:val="20"/>
        </w:trPr>
        <w:tc>
          <w:tcPr>
            <w:tcW w:w="2804" w:type="dxa"/>
            <w:vMerge/>
            <w:shd w:val="clear" w:color="auto" w:fill="FFFFFF"/>
          </w:tcPr>
          <w:p w14:paraId="01BBB404" w14:textId="77777777" w:rsidR="00FE58BD" w:rsidRPr="00C55E58" w:rsidRDefault="00FE58BD" w:rsidP="0073413A">
            <w:pPr>
              <w:ind w:left="100" w:right="71"/>
              <w:rPr>
                <w:sz w:val="24"/>
                <w:szCs w:val="24"/>
              </w:rPr>
            </w:pPr>
          </w:p>
        </w:tc>
        <w:tc>
          <w:tcPr>
            <w:tcW w:w="7979" w:type="dxa"/>
            <w:shd w:val="clear" w:color="auto" w:fill="FFFFFF"/>
          </w:tcPr>
          <w:p w14:paraId="18F5B43A" w14:textId="34AE0011" w:rsidR="00FE58BD" w:rsidRPr="002B506E" w:rsidRDefault="00FE58BD" w:rsidP="0073413A">
            <w:pPr>
              <w:ind w:left="100" w:right="71"/>
              <w:rPr>
                <w:sz w:val="24"/>
                <w:szCs w:val="24"/>
              </w:rPr>
            </w:pPr>
            <w:r w:rsidRPr="002B506E">
              <w:rPr>
                <w:sz w:val="24"/>
                <w:szCs w:val="24"/>
              </w:rPr>
              <w:t>Практическое занятие № 4. Изучение методики составления отчета об использова</w:t>
            </w:r>
            <w:r w:rsidR="002B506E">
              <w:rPr>
                <w:sz w:val="24"/>
                <w:szCs w:val="24"/>
              </w:rPr>
              <w:t>нии воды по форме 2-ТП (</w:t>
            </w:r>
            <w:proofErr w:type="spellStart"/>
            <w:r w:rsidR="002B506E">
              <w:rPr>
                <w:sz w:val="24"/>
                <w:szCs w:val="24"/>
              </w:rPr>
              <w:t>водхоз</w:t>
            </w:r>
            <w:proofErr w:type="spellEnd"/>
            <w:r w:rsidR="002B506E">
              <w:rPr>
                <w:sz w:val="24"/>
                <w:szCs w:val="24"/>
              </w:rPr>
              <w:t>)</w:t>
            </w:r>
          </w:p>
        </w:tc>
        <w:tc>
          <w:tcPr>
            <w:tcW w:w="1843" w:type="dxa"/>
            <w:shd w:val="clear" w:color="auto" w:fill="FFFFFF"/>
            <w:vAlign w:val="center"/>
          </w:tcPr>
          <w:p w14:paraId="250FE672" w14:textId="77777777" w:rsidR="00FE58BD" w:rsidRPr="00C55E58" w:rsidRDefault="00FE58BD" w:rsidP="0073413A">
            <w:pPr>
              <w:ind w:left="100" w:right="71"/>
              <w:jc w:val="center"/>
              <w:rPr>
                <w:sz w:val="24"/>
                <w:szCs w:val="24"/>
              </w:rPr>
            </w:pPr>
            <w:r w:rsidRPr="00C55E58">
              <w:rPr>
                <w:sz w:val="24"/>
                <w:szCs w:val="24"/>
              </w:rPr>
              <w:t>2</w:t>
            </w:r>
          </w:p>
        </w:tc>
        <w:tc>
          <w:tcPr>
            <w:tcW w:w="1992" w:type="dxa"/>
            <w:vMerge/>
            <w:shd w:val="clear" w:color="auto" w:fill="FFFFFF"/>
            <w:vAlign w:val="center"/>
          </w:tcPr>
          <w:p w14:paraId="6E0877EE" w14:textId="77777777" w:rsidR="00FE58BD" w:rsidRPr="00C55E58" w:rsidRDefault="00FE58BD" w:rsidP="0073413A">
            <w:pPr>
              <w:ind w:left="100" w:right="71"/>
              <w:jc w:val="center"/>
              <w:rPr>
                <w:i/>
                <w:sz w:val="24"/>
                <w:szCs w:val="24"/>
              </w:rPr>
            </w:pPr>
          </w:p>
        </w:tc>
      </w:tr>
      <w:tr w:rsidR="00FE58BD" w:rsidRPr="00C55E58" w14:paraId="13137FDF" w14:textId="77777777" w:rsidTr="00F76617">
        <w:trPr>
          <w:trHeight w:val="20"/>
        </w:trPr>
        <w:tc>
          <w:tcPr>
            <w:tcW w:w="2804" w:type="dxa"/>
            <w:vMerge/>
            <w:shd w:val="clear" w:color="auto" w:fill="FFFFFF"/>
          </w:tcPr>
          <w:p w14:paraId="21EF83C0" w14:textId="77777777" w:rsidR="00FE58BD" w:rsidRPr="00C55E58" w:rsidRDefault="00FE58BD" w:rsidP="0073413A">
            <w:pPr>
              <w:ind w:left="100" w:right="71"/>
              <w:rPr>
                <w:sz w:val="24"/>
                <w:szCs w:val="24"/>
              </w:rPr>
            </w:pPr>
          </w:p>
        </w:tc>
        <w:tc>
          <w:tcPr>
            <w:tcW w:w="7979" w:type="dxa"/>
            <w:shd w:val="clear" w:color="auto" w:fill="FFFFFF"/>
          </w:tcPr>
          <w:p w14:paraId="7C9E1757" w14:textId="4148FD7B" w:rsidR="00FE58BD" w:rsidRPr="002B506E" w:rsidRDefault="00FE58BD" w:rsidP="0073413A">
            <w:pPr>
              <w:ind w:left="100" w:right="71"/>
              <w:rPr>
                <w:sz w:val="24"/>
                <w:szCs w:val="24"/>
              </w:rPr>
            </w:pPr>
            <w:r w:rsidRPr="002B506E">
              <w:rPr>
                <w:sz w:val="24"/>
                <w:szCs w:val="24"/>
              </w:rPr>
              <w:t>Практическое занятие № 5. Расчет ПДС загрязняющих веществ с возвратными водами предприяти</w:t>
            </w:r>
            <w:r w:rsidR="002B506E">
              <w:rPr>
                <w:sz w:val="24"/>
                <w:szCs w:val="24"/>
              </w:rPr>
              <w:t>я</w:t>
            </w:r>
          </w:p>
        </w:tc>
        <w:tc>
          <w:tcPr>
            <w:tcW w:w="1843" w:type="dxa"/>
            <w:shd w:val="clear" w:color="auto" w:fill="FFFFFF"/>
            <w:vAlign w:val="center"/>
          </w:tcPr>
          <w:p w14:paraId="57F26674" w14:textId="77777777" w:rsidR="00FE58BD" w:rsidRPr="00C55E58" w:rsidRDefault="00FE58BD" w:rsidP="0073413A">
            <w:pPr>
              <w:ind w:left="100" w:right="71"/>
              <w:jc w:val="center"/>
              <w:rPr>
                <w:sz w:val="24"/>
                <w:szCs w:val="24"/>
              </w:rPr>
            </w:pPr>
            <w:r w:rsidRPr="00C55E58">
              <w:rPr>
                <w:sz w:val="24"/>
                <w:szCs w:val="24"/>
              </w:rPr>
              <w:t>2</w:t>
            </w:r>
          </w:p>
        </w:tc>
        <w:tc>
          <w:tcPr>
            <w:tcW w:w="1992" w:type="dxa"/>
            <w:vMerge/>
            <w:shd w:val="clear" w:color="auto" w:fill="FFFFFF"/>
            <w:vAlign w:val="center"/>
          </w:tcPr>
          <w:p w14:paraId="0951681B" w14:textId="77777777" w:rsidR="00FE58BD" w:rsidRPr="00C55E58" w:rsidRDefault="00FE58BD" w:rsidP="0073413A">
            <w:pPr>
              <w:ind w:left="100" w:right="71"/>
              <w:jc w:val="center"/>
              <w:rPr>
                <w:i/>
                <w:sz w:val="24"/>
                <w:szCs w:val="24"/>
              </w:rPr>
            </w:pPr>
          </w:p>
        </w:tc>
      </w:tr>
      <w:tr w:rsidR="00FE58BD" w:rsidRPr="00C55E58" w14:paraId="376BA380" w14:textId="77777777" w:rsidTr="00F76617">
        <w:trPr>
          <w:trHeight w:val="20"/>
        </w:trPr>
        <w:tc>
          <w:tcPr>
            <w:tcW w:w="2804" w:type="dxa"/>
            <w:vMerge/>
            <w:shd w:val="clear" w:color="auto" w:fill="FFFFFF"/>
          </w:tcPr>
          <w:p w14:paraId="6E1D39FE" w14:textId="77777777" w:rsidR="00FE58BD" w:rsidRPr="00C55E58" w:rsidRDefault="00FE58BD" w:rsidP="0073413A">
            <w:pPr>
              <w:ind w:left="100" w:right="71"/>
              <w:rPr>
                <w:sz w:val="24"/>
                <w:szCs w:val="24"/>
              </w:rPr>
            </w:pPr>
          </w:p>
        </w:tc>
        <w:tc>
          <w:tcPr>
            <w:tcW w:w="7979" w:type="dxa"/>
            <w:shd w:val="clear" w:color="auto" w:fill="FFFFFF"/>
          </w:tcPr>
          <w:p w14:paraId="7246B703" w14:textId="77777777" w:rsidR="00FE58BD" w:rsidRPr="00C55E58" w:rsidRDefault="00FE58BD" w:rsidP="0073413A">
            <w:pPr>
              <w:ind w:left="100" w:right="71"/>
              <w:rPr>
                <w:b/>
                <w:sz w:val="24"/>
                <w:szCs w:val="24"/>
              </w:rPr>
            </w:pPr>
            <w:r w:rsidRPr="00C55E58">
              <w:rPr>
                <w:b/>
                <w:bCs/>
                <w:sz w:val="24"/>
                <w:szCs w:val="24"/>
              </w:rPr>
              <w:t>Контрольная работа</w:t>
            </w:r>
          </w:p>
        </w:tc>
        <w:tc>
          <w:tcPr>
            <w:tcW w:w="1843" w:type="dxa"/>
            <w:shd w:val="clear" w:color="auto" w:fill="FFFFFF"/>
            <w:vAlign w:val="center"/>
          </w:tcPr>
          <w:p w14:paraId="1DE7E41B" w14:textId="77777777" w:rsidR="00FE58BD" w:rsidRPr="00C55E58" w:rsidRDefault="00FE58BD" w:rsidP="0073413A">
            <w:pPr>
              <w:ind w:left="100" w:right="71"/>
              <w:jc w:val="center"/>
              <w:rPr>
                <w:b/>
                <w:sz w:val="24"/>
                <w:szCs w:val="24"/>
              </w:rPr>
            </w:pPr>
            <w:r w:rsidRPr="00C55E58">
              <w:rPr>
                <w:b/>
                <w:sz w:val="24"/>
                <w:szCs w:val="24"/>
              </w:rPr>
              <w:t>1</w:t>
            </w:r>
          </w:p>
        </w:tc>
        <w:tc>
          <w:tcPr>
            <w:tcW w:w="1992" w:type="dxa"/>
            <w:vMerge/>
            <w:shd w:val="clear" w:color="auto" w:fill="FFFFFF"/>
            <w:vAlign w:val="center"/>
          </w:tcPr>
          <w:p w14:paraId="64269694" w14:textId="77777777" w:rsidR="00FE58BD" w:rsidRPr="00C55E58" w:rsidRDefault="00FE58BD" w:rsidP="0073413A">
            <w:pPr>
              <w:ind w:left="100" w:right="71"/>
              <w:jc w:val="center"/>
              <w:rPr>
                <w:i/>
                <w:sz w:val="24"/>
                <w:szCs w:val="24"/>
              </w:rPr>
            </w:pPr>
          </w:p>
        </w:tc>
      </w:tr>
      <w:tr w:rsidR="00FE58BD" w:rsidRPr="00C55E58" w14:paraId="684134A2" w14:textId="77777777" w:rsidTr="00F76617">
        <w:trPr>
          <w:trHeight w:val="20"/>
        </w:trPr>
        <w:tc>
          <w:tcPr>
            <w:tcW w:w="10783" w:type="dxa"/>
            <w:gridSpan w:val="2"/>
            <w:shd w:val="clear" w:color="auto" w:fill="FFFFFF"/>
          </w:tcPr>
          <w:p w14:paraId="26F0C689" w14:textId="77777777" w:rsidR="00FE58BD" w:rsidRPr="00C55E58" w:rsidRDefault="00FE58BD" w:rsidP="0073413A">
            <w:pPr>
              <w:ind w:left="100" w:right="71"/>
              <w:rPr>
                <w:b/>
                <w:bCs/>
                <w:sz w:val="24"/>
                <w:szCs w:val="24"/>
              </w:rPr>
            </w:pPr>
            <w:r w:rsidRPr="00C55E58">
              <w:rPr>
                <w:b/>
                <w:sz w:val="24"/>
                <w:szCs w:val="24"/>
              </w:rPr>
              <w:t>Раздел 2. Правовые и социальные вопросы</w:t>
            </w:r>
            <w:r>
              <w:rPr>
                <w:b/>
                <w:sz w:val="24"/>
                <w:szCs w:val="24"/>
              </w:rPr>
              <w:t xml:space="preserve"> </w:t>
            </w:r>
            <w:r w:rsidRPr="00C55E58">
              <w:rPr>
                <w:b/>
                <w:sz w:val="24"/>
                <w:szCs w:val="24"/>
              </w:rPr>
              <w:t>природопользования</w:t>
            </w:r>
          </w:p>
        </w:tc>
        <w:tc>
          <w:tcPr>
            <w:tcW w:w="1843" w:type="dxa"/>
            <w:shd w:val="clear" w:color="auto" w:fill="FFFFFF"/>
            <w:vAlign w:val="center"/>
          </w:tcPr>
          <w:p w14:paraId="7DFD49FC" w14:textId="77777777" w:rsidR="00FE58BD" w:rsidRPr="00C55E58" w:rsidRDefault="00FE58BD" w:rsidP="0073413A">
            <w:pPr>
              <w:ind w:left="100" w:right="71"/>
              <w:jc w:val="center"/>
              <w:rPr>
                <w:b/>
                <w:sz w:val="24"/>
                <w:szCs w:val="24"/>
              </w:rPr>
            </w:pPr>
            <w:r w:rsidRPr="00C55E58">
              <w:rPr>
                <w:b/>
                <w:sz w:val="24"/>
                <w:szCs w:val="24"/>
              </w:rPr>
              <w:t>8</w:t>
            </w:r>
          </w:p>
        </w:tc>
        <w:tc>
          <w:tcPr>
            <w:tcW w:w="1992" w:type="dxa"/>
            <w:shd w:val="clear" w:color="auto" w:fill="FFFFFF"/>
            <w:vAlign w:val="center"/>
          </w:tcPr>
          <w:p w14:paraId="790C4F0A" w14:textId="77777777" w:rsidR="00FE58BD" w:rsidRPr="00C55E58" w:rsidRDefault="00FE58BD" w:rsidP="0073413A">
            <w:pPr>
              <w:ind w:left="100" w:right="71"/>
              <w:jc w:val="center"/>
              <w:rPr>
                <w:i/>
                <w:sz w:val="24"/>
                <w:szCs w:val="24"/>
              </w:rPr>
            </w:pPr>
          </w:p>
        </w:tc>
      </w:tr>
      <w:tr w:rsidR="00FE58BD" w:rsidRPr="00C55E58" w14:paraId="064B92CF" w14:textId="77777777" w:rsidTr="00F76617">
        <w:trPr>
          <w:trHeight w:val="20"/>
        </w:trPr>
        <w:tc>
          <w:tcPr>
            <w:tcW w:w="2804" w:type="dxa"/>
            <w:vMerge w:val="restart"/>
            <w:shd w:val="clear" w:color="auto" w:fill="FFFFFF"/>
          </w:tcPr>
          <w:p w14:paraId="288D0A63" w14:textId="1F252842" w:rsidR="00FE58BD" w:rsidRPr="00C55E58" w:rsidRDefault="00FE58BD" w:rsidP="00F76617">
            <w:pPr>
              <w:ind w:left="100" w:right="71"/>
              <w:rPr>
                <w:sz w:val="24"/>
                <w:szCs w:val="24"/>
              </w:rPr>
            </w:pPr>
            <w:r w:rsidRPr="00C55E58">
              <w:rPr>
                <w:b/>
                <w:sz w:val="24"/>
                <w:szCs w:val="24"/>
              </w:rPr>
              <w:t xml:space="preserve">Тема 2.1. Государственные </w:t>
            </w:r>
            <w:r w:rsidR="00F76617">
              <w:rPr>
                <w:b/>
                <w:sz w:val="24"/>
                <w:szCs w:val="24"/>
              </w:rPr>
              <w:br/>
            </w:r>
            <w:r w:rsidRPr="00C55E58">
              <w:rPr>
                <w:b/>
                <w:sz w:val="24"/>
                <w:szCs w:val="24"/>
              </w:rPr>
              <w:t xml:space="preserve">и общественные мероприятия по предотвращению разрушающих воздействий </w:t>
            </w:r>
            <w:r w:rsidR="00F76617">
              <w:rPr>
                <w:b/>
                <w:sz w:val="24"/>
                <w:szCs w:val="24"/>
              </w:rPr>
              <w:br/>
            </w:r>
            <w:r w:rsidRPr="00C55E58">
              <w:rPr>
                <w:b/>
                <w:sz w:val="24"/>
                <w:szCs w:val="24"/>
              </w:rPr>
              <w:t>на природу. Природоохранный надзор</w:t>
            </w:r>
          </w:p>
        </w:tc>
        <w:tc>
          <w:tcPr>
            <w:tcW w:w="7979" w:type="dxa"/>
            <w:shd w:val="clear" w:color="auto" w:fill="FFFFFF"/>
          </w:tcPr>
          <w:p w14:paraId="45D44225" w14:textId="77777777" w:rsidR="00FE58BD" w:rsidRPr="00C55E58" w:rsidRDefault="00FE58BD" w:rsidP="0073413A">
            <w:pPr>
              <w:ind w:left="100" w:right="71"/>
              <w:rPr>
                <w:b/>
                <w:bCs/>
                <w:sz w:val="24"/>
                <w:szCs w:val="24"/>
              </w:rPr>
            </w:pPr>
            <w:r w:rsidRPr="00C55E58">
              <w:rPr>
                <w:b/>
                <w:sz w:val="24"/>
                <w:szCs w:val="24"/>
              </w:rPr>
              <w:t>Содержание учебного материала</w:t>
            </w:r>
          </w:p>
        </w:tc>
        <w:tc>
          <w:tcPr>
            <w:tcW w:w="1843" w:type="dxa"/>
            <w:shd w:val="clear" w:color="auto" w:fill="FFFFFF"/>
          </w:tcPr>
          <w:p w14:paraId="7AFA5889" w14:textId="77777777" w:rsidR="00FE58BD" w:rsidRPr="00C55E58" w:rsidRDefault="00FE58BD" w:rsidP="0073413A">
            <w:pPr>
              <w:ind w:left="100" w:right="71"/>
              <w:jc w:val="center"/>
              <w:rPr>
                <w:b/>
                <w:sz w:val="24"/>
                <w:szCs w:val="24"/>
              </w:rPr>
            </w:pPr>
            <w:r w:rsidRPr="00C55E58">
              <w:rPr>
                <w:b/>
                <w:sz w:val="24"/>
                <w:szCs w:val="24"/>
              </w:rPr>
              <w:t>4</w:t>
            </w:r>
          </w:p>
        </w:tc>
        <w:tc>
          <w:tcPr>
            <w:tcW w:w="1992" w:type="dxa"/>
            <w:vMerge w:val="restart"/>
            <w:shd w:val="clear" w:color="auto" w:fill="FFFFFF"/>
          </w:tcPr>
          <w:p w14:paraId="3AD4FF42" w14:textId="77777777" w:rsidR="002B506E" w:rsidRDefault="002B506E" w:rsidP="002B506E">
            <w:pPr>
              <w:ind w:left="100" w:right="71"/>
              <w:rPr>
                <w:sz w:val="24"/>
                <w:szCs w:val="24"/>
              </w:rPr>
            </w:pPr>
            <w:r w:rsidRPr="006C6E7D">
              <w:rPr>
                <w:sz w:val="24"/>
                <w:szCs w:val="24"/>
              </w:rPr>
              <w:t xml:space="preserve">ОК 01, ОК 02, ОК 07, </w:t>
            </w:r>
          </w:p>
          <w:p w14:paraId="18515894" w14:textId="77777777" w:rsidR="002B506E" w:rsidRDefault="002B506E" w:rsidP="002B506E">
            <w:pPr>
              <w:ind w:left="100" w:right="71"/>
              <w:rPr>
                <w:sz w:val="24"/>
                <w:szCs w:val="24"/>
              </w:rPr>
            </w:pPr>
            <w:r w:rsidRPr="006C6E7D">
              <w:rPr>
                <w:sz w:val="24"/>
                <w:szCs w:val="24"/>
              </w:rPr>
              <w:t>ПК</w:t>
            </w:r>
            <w:r w:rsidRPr="00A66B8E">
              <w:rPr>
                <w:sz w:val="24"/>
                <w:szCs w:val="24"/>
              </w:rPr>
              <w:t xml:space="preserve"> 1.1</w:t>
            </w:r>
            <w:r>
              <w:rPr>
                <w:sz w:val="24"/>
                <w:szCs w:val="24"/>
              </w:rPr>
              <w:t>–</w:t>
            </w:r>
            <w:r w:rsidRPr="00A66B8E">
              <w:rPr>
                <w:sz w:val="24"/>
                <w:szCs w:val="24"/>
              </w:rPr>
              <w:t>1.</w:t>
            </w:r>
            <w:r>
              <w:rPr>
                <w:sz w:val="24"/>
                <w:szCs w:val="24"/>
              </w:rPr>
              <w:t>6</w:t>
            </w:r>
            <w:r w:rsidRPr="00A66B8E">
              <w:rPr>
                <w:sz w:val="24"/>
                <w:szCs w:val="24"/>
              </w:rPr>
              <w:t xml:space="preserve">, </w:t>
            </w:r>
          </w:p>
          <w:p w14:paraId="03BFD1D4" w14:textId="77777777" w:rsidR="002B506E" w:rsidRDefault="002B506E" w:rsidP="002B506E">
            <w:pPr>
              <w:ind w:left="100" w:right="71"/>
              <w:rPr>
                <w:sz w:val="24"/>
                <w:szCs w:val="24"/>
              </w:rPr>
            </w:pPr>
            <w:r w:rsidRPr="00A66B8E">
              <w:rPr>
                <w:sz w:val="24"/>
                <w:szCs w:val="24"/>
              </w:rPr>
              <w:t>ПК 2.1</w:t>
            </w:r>
            <w:r>
              <w:rPr>
                <w:sz w:val="24"/>
                <w:szCs w:val="24"/>
              </w:rPr>
              <w:t>–</w:t>
            </w:r>
            <w:r w:rsidRPr="00A66B8E">
              <w:rPr>
                <w:sz w:val="24"/>
                <w:szCs w:val="24"/>
              </w:rPr>
              <w:t>2.</w:t>
            </w:r>
            <w:r>
              <w:rPr>
                <w:sz w:val="24"/>
                <w:szCs w:val="24"/>
              </w:rPr>
              <w:t>5</w:t>
            </w:r>
            <w:r w:rsidRPr="00A66B8E">
              <w:rPr>
                <w:sz w:val="24"/>
                <w:szCs w:val="24"/>
              </w:rPr>
              <w:t xml:space="preserve">, </w:t>
            </w:r>
          </w:p>
          <w:p w14:paraId="28600279" w14:textId="70E15DFF" w:rsidR="00FE58BD" w:rsidRPr="00C55E58" w:rsidRDefault="002B506E" w:rsidP="002B506E">
            <w:pPr>
              <w:ind w:left="100" w:right="71"/>
              <w:rPr>
                <w:i/>
                <w:sz w:val="24"/>
                <w:szCs w:val="24"/>
              </w:rPr>
            </w:pPr>
            <w:r w:rsidRPr="00A66B8E">
              <w:rPr>
                <w:sz w:val="24"/>
                <w:szCs w:val="24"/>
              </w:rPr>
              <w:t>ПК 3.1</w:t>
            </w:r>
            <w:r>
              <w:rPr>
                <w:sz w:val="24"/>
                <w:szCs w:val="24"/>
              </w:rPr>
              <w:t>–</w:t>
            </w:r>
            <w:r w:rsidRPr="00A66B8E">
              <w:rPr>
                <w:sz w:val="24"/>
                <w:szCs w:val="24"/>
              </w:rPr>
              <w:t>3.4</w:t>
            </w:r>
          </w:p>
        </w:tc>
      </w:tr>
      <w:tr w:rsidR="002B506E" w:rsidRPr="00C55E58" w14:paraId="1511058F" w14:textId="77777777" w:rsidTr="00F76617">
        <w:trPr>
          <w:trHeight w:val="20"/>
        </w:trPr>
        <w:tc>
          <w:tcPr>
            <w:tcW w:w="2804" w:type="dxa"/>
            <w:vMerge/>
            <w:shd w:val="clear" w:color="auto" w:fill="FFFFFF"/>
          </w:tcPr>
          <w:p w14:paraId="1C4BC12E" w14:textId="77777777" w:rsidR="002B506E" w:rsidRPr="00C55E58" w:rsidRDefault="002B506E" w:rsidP="0073413A">
            <w:pPr>
              <w:ind w:left="100" w:right="71"/>
              <w:rPr>
                <w:sz w:val="24"/>
                <w:szCs w:val="24"/>
              </w:rPr>
            </w:pPr>
          </w:p>
        </w:tc>
        <w:tc>
          <w:tcPr>
            <w:tcW w:w="7979" w:type="dxa"/>
            <w:shd w:val="clear" w:color="auto" w:fill="FFFFFF"/>
            <w:vAlign w:val="bottom"/>
          </w:tcPr>
          <w:p w14:paraId="213EBB1C" w14:textId="15998C12" w:rsidR="002B506E" w:rsidRPr="00C55E58" w:rsidRDefault="002B506E" w:rsidP="00F76617">
            <w:pPr>
              <w:ind w:left="100" w:right="71"/>
              <w:jc w:val="both"/>
              <w:rPr>
                <w:sz w:val="24"/>
                <w:szCs w:val="24"/>
              </w:rPr>
            </w:pPr>
            <w:r w:rsidRPr="00C55E58">
              <w:rPr>
                <w:sz w:val="24"/>
                <w:szCs w:val="24"/>
              </w:rPr>
              <w:t>История Российского природоохранного законодательства. Определение понятия «экологическое право». Предмет экологического права. Отношения в сфере природопользования. Отношения в сфере охраны окружающей среды, в сфере обеспечения экологической безопасности людей, экологических прав и интересов людей. Международные Соглашения, Конвенции, Договора по вопросам обеспечения эколо</w:t>
            </w:r>
            <w:r>
              <w:rPr>
                <w:sz w:val="24"/>
                <w:szCs w:val="24"/>
              </w:rPr>
              <w:t>гического права населения Земли</w:t>
            </w:r>
          </w:p>
        </w:tc>
        <w:tc>
          <w:tcPr>
            <w:tcW w:w="1843" w:type="dxa"/>
            <w:vMerge w:val="restart"/>
            <w:shd w:val="clear" w:color="auto" w:fill="FFFFFF"/>
            <w:vAlign w:val="center"/>
          </w:tcPr>
          <w:p w14:paraId="7E9CD9E4" w14:textId="05F6120C" w:rsidR="002B506E" w:rsidRPr="00C55E58" w:rsidRDefault="002B506E" w:rsidP="0073413A">
            <w:pPr>
              <w:ind w:left="100" w:right="71"/>
              <w:jc w:val="center"/>
              <w:rPr>
                <w:sz w:val="24"/>
                <w:szCs w:val="24"/>
              </w:rPr>
            </w:pPr>
            <w:r>
              <w:rPr>
                <w:sz w:val="24"/>
                <w:szCs w:val="24"/>
              </w:rPr>
              <w:t>4</w:t>
            </w:r>
          </w:p>
        </w:tc>
        <w:tc>
          <w:tcPr>
            <w:tcW w:w="1992" w:type="dxa"/>
            <w:vMerge/>
            <w:shd w:val="clear" w:color="auto" w:fill="FFFFFF"/>
            <w:vAlign w:val="center"/>
          </w:tcPr>
          <w:p w14:paraId="625FECEC" w14:textId="77777777" w:rsidR="002B506E" w:rsidRPr="00C55E58" w:rsidRDefault="002B506E" w:rsidP="0073413A">
            <w:pPr>
              <w:ind w:left="100" w:right="71"/>
              <w:jc w:val="center"/>
              <w:rPr>
                <w:i/>
                <w:sz w:val="24"/>
                <w:szCs w:val="24"/>
              </w:rPr>
            </w:pPr>
          </w:p>
        </w:tc>
      </w:tr>
      <w:tr w:rsidR="002B506E" w:rsidRPr="00C55E58" w14:paraId="11B621A5" w14:textId="77777777" w:rsidTr="00F76617">
        <w:trPr>
          <w:trHeight w:val="20"/>
        </w:trPr>
        <w:tc>
          <w:tcPr>
            <w:tcW w:w="2804" w:type="dxa"/>
            <w:vMerge/>
            <w:shd w:val="clear" w:color="auto" w:fill="FFFFFF"/>
          </w:tcPr>
          <w:p w14:paraId="490F0109" w14:textId="77777777" w:rsidR="002B506E" w:rsidRPr="00C55E58" w:rsidRDefault="002B506E" w:rsidP="0073413A">
            <w:pPr>
              <w:ind w:left="100" w:right="71"/>
              <w:rPr>
                <w:sz w:val="24"/>
                <w:szCs w:val="24"/>
              </w:rPr>
            </w:pPr>
          </w:p>
        </w:tc>
        <w:tc>
          <w:tcPr>
            <w:tcW w:w="7979" w:type="dxa"/>
            <w:shd w:val="clear" w:color="auto" w:fill="FFFFFF"/>
          </w:tcPr>
          <w:p w14:paraId="5FA7980D" w14:textId="13699206" w:rsidR="002B506E" w:rsidRPr="00C55E58" w:rsidRDefault="002B506E" w:rsidP="002B506E">
            <w:pPr>
              <w:ind w:left="100" w:right="71"/>
              <w:jc w:val="both"/>
              <w:rPr>
                <w:sz w:val="24"/>
                <w:szCs w:val="24"/>
              </w:rPr>
            </w:pPr>
            <w:r w:rsidRPr="00C55E58">
              <w:rPr>
                <w:sz w:val="24"/>
                <w:szCs w:val="24"/>
              </w:rPr>
              <w:t xml:space="preserve">Государственные органы управления и надзора по охране природы. Их цели и задачи. Структура органов управления охраной окружающей среды. Неправительственные экологические организации. Экологическое движение. </w:t>
            </w:r>
            <w:r w:rsidRPr="00C55E58">
              <w:rPr>
                <w:color w:val="000000"/>
                <w:sz w:val="24"/>
                <w:szCs w:val="24"/>
              </w:rPr>
              <w:t>Контроль за состояние окружающей среды; санитарно-гигиенический конт</w:t>
            </w:r>
            <w:r>
              <w:rPr>
                <w:color w:val="000000"/>
                <w:sz w:val="24"/>
                <w:szCs w:val="24"/>
              </w:rPr>
              <w:t>роль на рыбоводных предприятиях</w:t>
            </w:r>
          </w:p>
        </w:tc>
        <w:tc>
          <w:tcPr>
            <w:tcW w:w="1843" w:type="dxa"/>
            <w:vMerge/>
            <w:shd w:val="clear" w:color="auto" w:fill="FFFFFF"/>
            <w:vAlign w:val="center"/>
          </w:tcPr>
          <w:p w14:paraId="3B810623" w14:textId="77777777" w:rsidR="002B506E" w:rsidRPr="00C55E58" w:rsidRDefault="002B506E" w:rsidP="0073413A">
            <w:pPr>
              <w:ind w:left="100" w:right="71"/>
              <w:jc w:val="center"/>
              <w:rPr>
                <w:sz w:val="24"/>
                <w:szCs w:val="24"/>
              </w:rPr>
            </w:pPr>
          </w:p>
        </w:tc>
        <w:tc>
          <w:tcPr>
            <w:tcW w:w="1992" w:type="dxa"/>
            <w:vMerge/>
            <w:shd w:val="clear" w:color="auto" w:fill="FFFFFF"/>
            <w:vAlign w:val="center"/>
          </w:tcPr>
          <w:p w14:paraId="5FD53744" w14:textId="77777777" w:rsidR="002B506E" w:rsidRPr="00C55E58" w:rsidRDefault="002B506E" w:rsidP="0073413A">
            <w:pPr>
              <w:ind w:left="100" w:right="71"/>
              <w:jc w:val="center"/>
              <w:rPr>
                <w:i/>
                <w:sz w:val="24"/>
                <w:szCs w:val="24"/>
              </w:rPr>
            </w:pPr>
          </w:p>
        </w:tc>
      </w:tr>
      <w:tr w:rsidR="002B506E" w:rsidRPr="00C55E58" w14:paraId="0C37439C" w14:textId="77777777" w:rsidTr="00F76617">
        <w:trPr>
          <w:trHeight w:val="20"/>
        </w:trPr>
        <w:tc>
          <w:tcPr>
            <w:tcW w:w="2804" w:type="dxa"/>
            <w:vMerge/>
            <w:shd w:val="clear" w:color="auto" w:fill="FFFFFF"/>
          </w:tcPr>
          <w:p w14:paraId="133566AC" w14:textId="77777777" w:rsidR="002B506E" w:rsidRPr="00C55E58" w:rsidRDefault="002B506E" w:rsidP="0073413A">
            <w:pPr>
              <w:ind w:left="100" w:right="71"/>
              <w:rPr>
                <w:sz w:val="24"/>
                <w:szCs w:val="24"/>
              </w:rPr>
            </w:pPr>
          </w:p>
        </w:tc>
        <w:tc>
          <w:tcPr>
            <w:tcW w:w="7979" w:type="dxa"/>
            <w:shd w:val="clear" w:color="auto" w:fill="FFFFFF"/>
          </w:tcPr>
          <w:p w14:paraId="02B0A303" w14:textId="728228C4" w:rsidR="002B506E" w:rsidRPr="00C55E58" w:rsidRDefault="002B506E" w:rsidP="002B506E">
            <w:pPr>
              <w:ind w:left="100" w:right="71"/>
              <w:jc w:val="both"/>
              <w:rPr>
                <w:b/>
                <w:bCs/>
                <w:sz w:val="24"/>
                <w:szCs w:val="24"/>
              </w:rPr>
            </w:pPr>
            <w:r w:rsidRPr="00C55E58">
              <w:rPr>
                <w:sz w:val="24"/>
                <w:szCs w:val="24"/>
              </w:rPr>
              <w:t>Особо охраняемые территории, расположенные на территории Астраханской области. Заповедники, заказники, памятники природы и природные парки. История возникновения, назначение особо охран</w:t>
            </w:r>
            <w:r>
              <w:rPr>
                <w:sz w:val="24"/>
                <w:szCs w:val="24"/>
              </w:rPr>
              <w:t>яемых территорий, флора и фауна</w:t>
            </w:r>
          </w:p>
        </w:tc>
        <w:tc>
          <w:tcPr>
            <w:tcW w:w="1843" w:type="dxa"/>
            <w:vMerge/>
            <w:shd w:val="clear" w:color="auto" w:fill="FFFFFF"/>
            <w:vAlign w:val="center"/>
          </w:tcPr>
          <w:p w14:paraId="4D6A6B5A" w14:textId="77777777" w:rsidR="002B506E" w:rsidRPr="00C55E58" w:rsidRDefault="002B506E" w:rsidP="0073413A">
            <w:pPr>
              <w:ind w:left="100" w:right="71"/>
              <w:jc w:val="center"/>
              <w:rPr>
                <w:sz w:val="24"/>
                <w:szCs w:val="24"/>
              </w:rPr>
            </w:pPr>
          </w:p>
        </w:tc>
        <w:tc>
          <w:tcPr>
            <w:tcW w:w="1992" w:type="dxa"/>
            <w:vMerge/>
            <w:shd w:val="clear" w:color="auto" w:fill="FFFFFF"/>
            <w:vAlign w:val="center"/>
          </w:tcPr>
          <w:p w14:paraId="06A53D8F" w14:textId="77777777" w:rsidR="002B506E" w:rsidRPr="00C55E58" w:rsidRDefault="002B506E" w:rsidP="0073413A">
            <w:pPr>
              <w:ind w:left="100" w:right="71"/>
              <w:jc w:val="center"/>
              <w:rPr>
                <w:i/>
                <w:sz w:val="24"/>
                <w:szCs w:val="24"/>
              </w:rPr>
            </w:pPr>
          </w:p>
        </w:tc>
      </w:tr>
      <w:tr w:rsidR="00FE58BD" w:rsidRPr="00C55E58" w14:paraId="076DA4FD" w14:textId="77777777" w:rsidTr="00F76617">
        <w:trPr>
          <w:trHeight w:val="20"/>
        </w:trPr>
        <w:tc>
          <w:tcPr>
            <w:tcW w:w="2804" w:type="dxa"/>
            <w:vMerge w:val="restart"/>
            <w:shd w:val="clear" w:color="auto" w:fill="FFFFFF"/>
          </w:tcPr>
          <w:p w14:paraId="3F29750A" w14:textId="538CC70E" w:rsidR="00FE58BD" w:rsidRPr="00C55E58" w:rsidRDefault="00FE58BD" w:rsidP="00F76617">
            <w:pPr>
              <w:ind w:left="100" w:right="71"/>
              <w:rPr>
                <w:b/>
                <w:sz w:val="24"/>
                <w:szCs w:val="24"/>
              </w:rPr>
            </w:pPr>
            <w:r w:rsidRPr="00C55E58">
              <w:rPr>
                <w:b/>
                <w:sz w:val="24"/>
                <w:szCs w:val="24"/>
              </w:rPr>
              <w:t>Тема 2.2. Юридическая и экономическая ответственность предприятий, загрязняющих окружающую среду</w:t>
            </w:r>
          </w:p>
        </w:tc>
        <w:tc>
          <w:tcPr>
            <w:tcW w:w="7979" w:type="dxa"/>
            <w:shd w:val="clear" w:color="auto" w:fill="FFFFFF"/>
          </w:tcPr>
          <w:p w14:paraId="347BD168" w14:textId="77777777" w:rsidR="00FE58BD" w:rsidRPr="00C55E58" w:rsidRDefault="00FE58BD" w:rsidP="0073413A">
            <w:pPr>
              <w:ind w:left="100" w:right="71"/>
              <w:rPr>
                <w:b/>
                <w:bCs/>
                <w:sz w:val="24"/>
                <w:szCs w:val="24"/>
              </w:rPr>
            </w:pPr>
            <w:r w:rsidRPr="00C55E58">
              <w:rPr>
                <w:b/>
                <w:sz w:val="24"/>
                <w:szCs w:val="24"/>
              </w:rPr>
              <w:t>Содержание учебного материала</w:t>
            </w:r>
          </w:p>
        </w:tc>
        <w:tc>
          <w:tcPr>
            <w:tcW w:w="1843" w:type="dxa"/>
            <w:shd w:val="clear" w:color="auto" w:fill="FFFFFF"/>
          </w:tcPr>
          <w:p w14:paraId="0D1D5548" w14:textId="77777777" w:rsidR="00FE58BD" w:rsidRPr="00C55E58" w:rsidRDefault="00FE58BD" w:rsidP="0073413A">
            <w:pPr>
              <w:ind w:left="100" w:right="71"/>
              <w:jc w:val="center"/>
              <w:rPr>
                <w:b/>
                <w:sz w:val="24"/>
                <w:szCs w:val="24"/>
              </w:rPr>
            </w:pPr>
            <w:r w:rsidRPr="00C55E58">
              <w:rPr>
                <w:b/>
                <w:sz w:val="24"/>
                <w:szCs w:val="24"/>
              </w:rPr>
              <w:t>4</w:t>
            </w:r>
          </w:p>
        </w:tc>
        <w:tc>
          <w:tcPr>
            <w:tcW w:w="1992" w:type="dxa"/>
            <w:vMerge w:val="restart"/>
            <w:shd w:val="clear" w:color="auto" w:fill="FFFFFF"/>
          </w:tcPr>
          <w:p w14:paraId="1AC0CE4E" w14:textId="77777777" w:rsidR="002B506E" w:rsidRDefault="002B506E" w:rsidP="002B506E">
            <w:pPr>
              <w:ind w:left="100" w:right="71"/>
              <w:rPr>
                <w:sz w:val="24"/>
                <w:szCs w:val="24"/>
              </w:rPr>
            </w:pPr>
            <w:r w:rsidRPr="006C6E7D">
              <w:rPr>
                <w:sz w:val="24"/>
                <w:szCs w:val="24"/>
              </w:rPr>
              <w:t xml:space="preserve">ОК 01, ОК 02, ОК 07, </w:t>
            </w:r>
          </w:p>
          <w:p w14:paraId="71B73B28" w14:textId="77777777" w:rsidR="002B506E" w:rsidRDefault="002B506E" w:rsidP="002B506E">
            <w:pPr>
              <w:ind w:left="100" w:right="71"/>
              <w:rPr>
                <w:sz w:val="24"/>
                <w:szCs w:val="24"/>
              </w:rPr>
            </w:pPr>
            <w:r w:rsidRPr="006C6E7D">
              <w:rPr>
                <w:sz w:val="24"/>
                <w:szCs w:val="24"/>
              </w:rPr>
              <w:t>ПК</w:t>
            </w:r>
            <w:r w:rsidRPr="00A66B8E">
              <w:rPr>
                <w:sz w:val="24"/>
                <w:szCs w:val="24"/>
              </w:rPr>
              <w:t xml:space="preserve"> 1.1</w:t>
            </w:r>
            <w:r>
              <w:rPr>
                <w:sz w:val="24"/>
                <w:szCs w:val="24"/>
              </w:rPr>
              <w:t>–</w:t>
            </w:r>
            <w:r w:rsidRPr="00A66B8E">
              <w:rPr>
                <w:sz w:val="24"/>
                <w:szCs w:val="24"/>
              </w:rPr>
              <w:t>1.</w:t>
            </w:r>
            <w:r>
              <w:rPr>
                <w:sz w:val="24"/>
                <w:szCs w:val="24"/>
              </w:rPr>
              <w:t>6</w:t>
            </w:r>
            <w:r w:rsidRPr="00A66B8E">
              <w:rPr>
                <w:sz w:val="24"/>
                <w:szCs w:val="24"/>
              </w:rPr>
              <w:t xml:space="preserve">, </w:t>
            </w:r>
          </w:p>
          <w:p w14:paraId="1D656FE9" w14:textId="77777777" w:rsidR="002B506E" w:rsidRDefault="002B506E" w:rsidP="002B506E">
            <w:pPr>
              <w:ind w:left="100" w:right="71"/>
              <w:rPr>
                <w:sz w:val="24"/>
                <w:szCs w:val="24"/>
              </w:rPr>
            </w:pPr>
            <w:r w:rsidRPr="00A66B8E">
              <w:rPr>
                <w:sz w:val="24"/>
                <w:szCs w:val="24"/>
              </w:rPr>
              <w:t>ПК 2.1</w:t>
            </w:r>
            <w:r>
              <w:rPr>
                <w:sz w:val="24"/>
                <w:szCs w:val="24"/>
              </w:rPr>
              <w:t>–</w:t>
            </w:r>
            <w:r w:rsidRPr="00A66B8E">
              <w:rPr>
                <w:sz w:val="24"/>
                <w:szCs w:val="24"/>
              </w:rPr>
              <w:t>2.</w:t>
            </w:r>
            <w:r>
              <w:rPr>
                <w:sz w:val="24"/>
                <w:szCs w:val="24"/>
              </w:rPr>
              <w:t>5</w:t>
            </w:r>
            <w:r w:rsidRPr="00A66B8E">
              <w:rPr>
                <w:sz w:val="24"/>
                <w:szCs w:val="24"/>
              </w:rPr>
              <w:t xml:space="preserve">, </w:t>
            </w:r>
          </w:p>
          <w:p w14:paraId="039BB4A4" w14:textId="5782F338" w:rsidR="00FE58BD" w:rsidRPr="00C55E58" w:rsidRDefault="002B506E" w:rsidP="002B506E">
            <w:pPr>
              <w:ind w:left="100" w:right="71"/>
              <w:rPr>
                <w:i/>
                <w:sz w:val="24"/>
                <w:szCs w:val="24"/>
              </w:rPr>
            </w:pPr>
            <w:r w:rsidRPr="00A66B8E">
              <w:rPr>
                <w:sz w:val="24"/>
                <w:szCs w:val="24"/>
              </w:rPr>
              <w:t>ПК 3.1</w:t>
            </w:r>
            <w:r>
              <w:rPr>
                <w:sz w:val="24"/>
                <w:szCs w:val="24"/>
              </w:rPr>
              <w:t>–</w:t>
            </w:r>
            <w:r w:rsidRPr="00A66B8E">
              <w:rPr>
                <w:sz w:val="24"/>
                <w:szCs w:val="24"/>
              </w:rPr>
              <w:t>3.4</w:t>
            </w:r>
          </w:p>
        </w:tc>
      </w:tr>
      <w:tr w:rsidR="00FE58BD" w:rsidRPr="00C55E58" w14:paraId="30AA6D8C" w14:textId="77777777" w:rsidTr="00F76617">
        <w:trPr>
          <w:trHeight w:val="20"/>
        </w:trPr>
        <w:tc>
          <w:tcPr>
            <w:tcW w:w="2804" w:type="dxa"/>
            <w:vMerge/>
            <w:shd w:val="clear" w:color="auto" w:fill="FFFFFF"/>
          </w:tcPr>
          <w:p w14:paraId="145F343C" w14:textId="77777777" w:rsidR="00FE58BD" w:rsidRPr="00C55E58" w:rsidRDefault="00FE58BD" w:rsidP="0073413A">
            <w:pPr>
              <w:ind w:left="100" w:right="71"/>
              <w:rPr>
                <w:sz w:val="24"/>
                <w:szCs w:val="24"/>
              </w:rPr>
            </w:pPr>
          </w:p>
        </w:tc>
        <w:tc>
          <w:tcPr>
            <w:tcW w:w="7979" w:type="dxa"/>
            <w:shd w:val="clear" w:color="auto" w:fill="FFFFFF"/>
          </w:tcPr>
          <w:p w14:paraId="2363AFB9" w14:textId="74F69685" w:rsidR="00FE58BD" w:rsidRPr="00C55E58" w:rsidRDefault="00FE58BD" w:rsidP="00F76617">
            <w:pPr>
              <w:ind w:left="100" w:right="71"/>
              <w:jc w:val="both"/>
              <w:rPr>
                <w:sz w:val="24"/>
                <w:szCs w:val="24"/>
              </w:rPr>
            </w:pPr>
            <w:r w:rsidRPr="00C55E58">
              <w:rPr>
                <w:sz w:val="24"/>
                <w:szCs w:val="24"/>
              </w:rPr>
              <w:t>Эколого-экономические подходы к природоохранной деятельности. Развитие экономического механизма в природопользовании. Основные принципы и состав экономического механизма. Эконо</w:t>
            </w:r>
            <w:r w:rsidRPr="00C55E58">
              <w:rPr>
                <w:sz w:val="24"/>
                <w:szCs w:val="24"/>
              </w:rPr>
              <w:softHyphen/>
              <w:t xml:space="preserve">мические стимулы </w:t>
            </w:r>
            <w:r w:rsidR="00F76617">
              <w:rPr>
                <w:sz w:val="24"/>
                <w:szCs w:val="24"/>
              </w:rPr>
              <w:br/>
            </w:r>
            <w:r w:rsidRPr="00C55E58">
              <w:rPr>
                <w:sz w:val="24"/>
                <w:szCs w:val="24"/>
              </w:rPr>
              <w:t>в природопользовании. Экологическое страхование. Льготное налогообложение, введение поощрительных цен, повышенных норм амортизации и др. Новые рычаги охраны природной среды:</w:t>
            </w:r>
            <w:r>
              <w:rPr>
                <w:sz w:val="24"/>
                <w:szCs w:val="24"/>
              </w:rPr>
              <w:t xml:space="preserve"> </w:t>
            </w:r>
            <w:r w:rsidRPr="00C55E58">
              <w:rPr>
                <w:sz w:val="24"/>
                <w:szCs w:val="24"/>
              </w:rPr>
              <w:t>экологическая паспортизация, экологическая сертификация, эколог</w:t>
            </w:r>
            <w:r w:rsidR="00F76617">
              <w:rPr>
                <w:sz w:val="24"/>
                <w:szCs w:val="24"/>
              </w:rPr>
              <w:t>ический аудит</w:t>
            </w:r>
          </w:p>
        </w:tc>
        <w:tc>
          <w:tcPr>
            <w:tcW w:w="1843" w:type="dxa"/>
            <w:shd w:val="clear" w:color="auto" w:fill="FFFFFF"/>
            <w:vAlign w:val="center"/>
          </w:tcPr>
          <w:p w14:paraId="42592273" w14:textId="6BB87276" w:rsidR="00FE58BD" w:rsidRPr="00C55E58" w:rsidRDefault="00F76617" w:rsidP="0073413A">
            <w:pPr>
              <w:ind w:left="100" w:right="71"/>
              <w:jc w:val="center"/>
              <w:rPr>
                <w:sz w:val="24"/>
                <w:szCs w:val="24"/>
              </w:rPr>
            </w:pPr>
            <w:r>
              <w:rPr>
                <w:sz w:val="24"/>
                <w:szCs w:val="24"/>
              </w:rPr>
              <w:t>2</w:t>
            </w:r>
          </w:p>
        </w:tc>
        <w:tc>
          <w:tcPr>
            <w:tcW w:w="1992" w:type="dxa"/>
            <w:vMerge/>
            <w:shd w:val="clear" w:color="auto" w:fill="FFFFFF"/>
            <w:vAlign w:val="center"/>
          </w:tcPr>
          <w:p w14:paraId="708B723C" w14:textId="77777777" w:rsidR="00FE58BD" w:rsidRPr="00C55E58" w:rsidRDefault="00FE58BD" w:rsidP="0073413A">
            <w:pPr>
              <w:ind w:left="100" w:right="71"/>
              <w:jc w:val="center"/>
              <w:rPr>
                <w:i/>
                <w:sz w:val="24"/>
                <w:szCs w:val="24"/>
              </w:rPr>
            </w:pPr>
          </w:p>
        </w:tc>
      </w:tr>
      <w:tr w:rsidR="00FE58BD" w:rsidRPr="00C55E58" w14:paraId="455CFE95" w14:textId="77777777" w:rsidTr="00F76617">
        <w:trPr>
          <w:trHeight w:val="20"/>
        </w:trPr>
        <w:tc>
          <w:tcPr>
            <w:tcW w:w="2804" w:type="dxa"/>
            <w:vMerge/>
            <w:shd w:val="clear" w:color="auto" w:fill="FFFFFF"/>
          </w:tcPr>
          <w:p w14:paraId="1539502E" w14:textId="77777777" w:rsidR="00FE58BD" w:rsidRPr="00C55E58" w:rsidRDefault="00FE58BD" w:rsidP="0073413A">
            <w:pPr>
              <w:ind w:left="100" w:right="71"/>
              <w:rPr>
                <w:sz w:val="24"/>
                <w:szCs w:val="24"/>
              </w:rPr>
            </w:pPr>
          </w:p>
        </w:tc>
        <w:tc>
          <w:tcPr>
            <w:tcW w:w="7979" w:type="dxa"/>
            <w:shd w:val="clear" w:color="auto" w:fill="FFFFFF"/>
            <w:vAlign w:val="center"/>
          </w:tcPr>
          <w:p w14:paraId="0516DC80" w14:textId="66092D30" w:rsidR="00FE58BD" w:rsidRPr="00C55E58" w:rsidRDefault="00FE58BD" w:rsidP="00F76617">
            <w:pPr>
              <w:ind w:left="100" w:right="71"/>
              <w:jc w:val="both"/>
              <w:rPr>
                <w:sz w:val="24"/>
                <w:szCs w:val="24"/>
              </w:rPr>
            </w:pPr>
            <w:r w:rsidRPr="00C55E58">
              <w:rPr>
                <w:sz w:val="24"/>
                <w:szCs w:val="24"/>
              </w:rPr>
              <w:t xml:space="preserve">Правовая, юридическая и экономическая ответственность предприятий </w:t>
            </w:r>
            <w:r w:rsidR="00F76617">
              <w:rPr>
                <w:sz w:val="24"/>
                <w:szCs w:val="24"/>
              </w:rPr>
              <w:br/>
            </w:r>
            <w:r w:rsidRPr="00C55E58">
              <w:rPr>
                <w:sz w:val="24"/>
                <w:szCs w:val="24"/>
              </w:rPr>
              <w:t xml:space="preserve">за нарушение экологии окружающей среды. Основные меры пресечения загрязнений окружающей среды. Федеральный закон «Об охране окружаю щей среды». Структура и содержание закона. Нормативные акты </w:t>
            </w:r>
            <w:r w:rsidR="00F76617">
              <w:rPr>
                <w:sz w:val="24"/>
                <w:szCs w:val="24"/>
              </w:rPr>
              <w:br/>
            </w:r>
            <w:r w:rsidRPr="00C55E58">
              <w:rPr>
                <w:sz w:val="24"/>
                <w:szCs w:val="24"/>
              </w:rPr>
              <w:t>по рациональному природопользованию.</w:t>
            </w:r>
            <w:r w:rsidR="00F76617">
              <w:rPr>
                <w:sz w:val="24"/>
                <w:szCs w:val="24"/>
              </w:rPr>
              <w:t xml:space="preserve"> </w:t>
            </w:r>
            <w:r w:rsidRPr="00C55E58">
              <w:rPr>
                <w:sz w:val="24"/>
                <w:szCs w:val="24"/>
              </w:rPr>
              <w:t xml:space="preserve">Понятия </w:t>
            </w:r>
            <w:r w:rsidR="00F76617">
              <w:rPr>
                <w:sz w:val="24"/>
                <w:szCs w:val="24"/>
              </w:rPr>
              <w:t>«</w:t>
            </w:r>
            <w:r w:rsidRPr="00C55E58">
              <w:rPr>
                <w:sz w:val="24"/>
                <w:szCs w:val="24"/>
              </w:rPr>
              <w:t>экологический контроль</w:t>
            </w:r>
            <w:r w:rsidR="00F76617">
              <w:rPr>
                <w:sz w:val="24"/>
                <w:szCs w:val="24"/>
              </w:rPr>
              <w:t>»</w:t>
            </w:r>
            <w:r w:rsidRPr="00C55E58">
              <w:rPr>
                <w:sz w:val="24"/>
                <w:szCs w:val="24"/>
              </w:rPr>
              <w:t xml:space="preserve"> и </w:t>
            </w:r>
            <w:r w:rsidR="00F76617">
              <w:rPr>
                <w:sz w:val="24"/>
                <w:szCs w:val="24"/>
              </w:rPr>
              <w:t>«</w:t>
            </w:r>
            <w:r w:rsidRPr="00C55E58">
              <w:rPr>
                <w:sz w:val="24"/>
                <w:szCs w:val="24"/>
              </w:rPr>
              <w:t>экологическая экспертиза</w:t>
            </w:r>
            <w:r w:rsidR="00F76617">
              <w:rPr>
                <w:sz w:val="24"/>
                <w:szCs w:val="24"/>
              </w:rPr>
              <w:t>»</w:t>
            </w:r>
            <w:r w:rsidRPr="00C55E58">
              <w:rPr>
                <w:sz w:val="24"/>
                <w:szCs w:val="24"/>
              </w:rPr>
              <w:t>. Экологическая оценка производств и предприятий. Формы и объекты государственного экологического контроля. Задачи и цели экологической э</w:t>
            </w:r>
            <w:r w:rsidR="00F76617">
              <w:rPr>
                <w:sz w:val="24"/>
                <w:szCs w:val="24"/>
              </w:rPr>
              <w:t>кспертизы. Экологические риски</w:t>
            </w:r>
          </w:p>
        </w:tc>
        <w:tc>
          <w:tcPr>
            <w:tcW w:w="1843" w:type="dxa"/>
            <w:shd w:val="clear" w:color="auto" w:fill="FFFFFF"/>
            <w:vAlign w:val="center"/>
          </w:tcPr>
          <w:p w14:paraId="5915C834" w14:textId="22C12749" w:rsidR="00FE58BD" w:rsidRPr="00C55E58" w:rsidRDefault="00F76617" w:rsidP="0073413A">
            <w:pPr>
              <w:ind w:left="100" w:right="71"/>
              <w:jc w:val="center"/>
              <w:rPr>
                <w:sz w:val="24"/>
                <w:szCs w:val="24"/>
              </w:rPr>
            </w:pPr>
            <w:r>
              <w:rPr>
                <w:sz w:val="24"/>
                <w:szCs w:val="24"/>
              </w:rPr>
              <w:t>2</w:t>
            </w:r>
          </w:p>
        </w:tc>
        <w:tc>
          <w:tcPr>
            <w:tcW w:w="1992" w:type="dxa"/>
            <w:vMerge/>
            <w:shd w:val="clear" w:color="auto" w:fill="FFFFFF"/>
            <w:vAlign w:val="center"/>
          </w:tcPr>
          <w:p w14:paraId="33AE6B74" w14:textId="77777777" w:rsidR="00FE58BD" w:rsidRPr="00C55E58" w:rsidRDefault="00FE58BD" w:rsidP="0073413A">
            <w:pPr>
              <w:ind w:left="100" w:right="71"/>
              <w:jc w:val="center"/>
              <w:rPr>
                <w:i/>
                <w:sz w:val="24"/>
                <w:szCs w:val="24"/>
              </w:rPr>
            </w:pPr>
          </w:p>
        </w:tc>
      </w:tr>
      <w:tr w:rsidR="00FE58BD" w:rsidRPr="00F76617" w14:paraId="65C08762" w14:textId="77777777" w:rsidTr="00F76617">
        <w:trPr>
          <w:trHeight w:val="20"/>
        </w:trPr>
        <w:tc>
          <w:tcPr>
            <w:tcW w:w="10783" w:type="dxa"/>
            <w:gridSpan w:val="2"/>
            <w:shd w:val="clear" w:color="auto" w:fill="FFFFFF"/>
          </w:tcPr>
          <w:p w14:paraId="51174EE7" w14:textId="77777777" w:rsidR="00FE58BD" w:rsidRPr="00F76617" w:rsidRDefault="00FE58BD" w:rsidP="0073413A">
            <w:pPr>
              <w:ind w:left="100" w:right="71"/>
              <w:jc w:val="both"/>
              <w:rPr>
                <w:b/>
                <w:bCs/>
                <w:sz w:val="24"/>
                <w:szCs w:val="24"/>
              </w:rPr>
            </w:pPr>
            <w:r w:rsidRPr="00F76617">
              <w:rPr>
                <w:b/>
                <w:bCs/>
                <w:sz w:val="24"/>
                <w:szCs w:val="24"/>
              </w:rPr>
              <w:t xml:space="preserve">Промежуточная аттестация </w:t>
            </w:r>
          </w:p>
        </w:tc>
        <w:tc>
          <w:tcPr>
            <w:tcW w:w="1843" w:type="dxa"/>
            <w:shd w:val="clear" w:color="auto" w:fill="FFFFFF"/>
            <w:vAlign w:val="center"/>
          </w:tcPr>
          <w:p w14:paraId="063AD10F" w14:textId="77777777" w:rsidR="00FE58BD" w:rsidRPr="00F76617" w:rsidRDefault="00FE58BD" w:rsidP="0073413A">
            <w:pPr>
              <w:ind w:left="100" w:right="71"/>
              <w:jc w:val="center"/>
              <w:rPr>
                <w:b/>
                <w:bCs/>
                <w:sz w:val="24"/>
                <w:szCs w:val="24"/>
              </w:rPr>
            </w:pPr>
            <w:r w:rsidRPr="00F76617">
              <w:rPr>
                <w:b/>
                <w:bCs/>
                <w:sz w:val="24"/>
                <w:szCs w:val="24"/>
              </w:rPr>
              <w:t>2</w:t>
            </w:r>
          </w:p>
        </w:tc>
        <w:tc>
          <w:tcPr>
            <w:tcW w:w="1992" w:type="dxa"/>
            <w:shd w:val="clear" w:color="auto" w:fill="FFFFFF"/>
            <w:vAlign w:val="center"/>
          </w:tcPr>
          <w:p w14:paraId="1972D776" w14:textId="77777777" w:rsidR="00FE58BD" w:rsidRPr="00F76617" w:rsidRDefault="00FE58BD" w:rsidP="0073413A">
            <w:pPr>
              <w:ind w:left="100" w:right="71"/>
              <w:jc w:val="center"/>
              <w:rPr>
                <w:b/>
                <w:i/>
                <w:sz w:val="24"/>
                <w:szCs w:val="24"/>
              </w:rPr>
            </w:pPr>
          </w:p>
        </w:tc>
      </w:tr>
      <w:tr w:rsidR="00FE58BD" w:rsidRPr="00C55E58" w14:paraId="3419C6FD" w14:textId="77777777" w:rsidTr="00F76617">
        <w:trPr>
          <w:trHeight w:val="20"/>
        </w:trPr>
        <w:tc>
          <w:tcPr>
            <w:tcW w:w="10783" w:type="dxa"/>
            <w:gridSpan w:val="2"/>
            <w:shd w:val="clear" w:color="auto" w:fill="FFFFFF"/>
          </w:tcPr>
          <w:p w14:paraId="26169950" w14:textId="77777777" w:rsidR="00FE58BD" w:rsidRPr="00C55E58" w:rsidRDefault="00FE58BD" w:rsidP="0073413A">
            <w:pPr>
              <w:ind w:left="100" w:right="71"/>
              <w:jc w:val="both"/>
              <w:rPr>
                <w:b/>
                <w:sz w:val="24"/>
                <w:szCs w:val="24"/>
              </w:rPr>
            </w:pPr>
            <w:r w:rsidRPr="00C55E58">
              <w:rPr>
                <w:b/>
                <w:bCs/>
                <w:sz w:val="24"/>
                <w:szCs w:val="24"/>
              </w:rPr>
              <w:t>Всего:</w:t>
            </w:r>
          </w:p>
        </w:tc>
        <w:tc>
          <w:tcPr>
            <w:tcW w:w="1843" w:type="dxa"/>
            <w:shd w:val="clear" w:color="auto" w:fill="FFFFFF"/>
            <w:vAlign w:val="center"/>
          </w:tcPr>
          <w:p w14:paraId="4C045C51" w14:textId="3548138E" w:rsidR="00FE58BD" w:rsidRPr="00C55E58" w:rsidRDefault="00FE58BD" w:rsidP="0073413A">
            <w:pPr>
              <w:ind w:left="100" w:right="71"/>
              <w:jc w:val="center"/>
              <w:rPr>
                <w:b/>
                <w:sz w:val="24"/>
                <w:szCs w:val="24"/>
              </w:rPr>
            </w:pPr>
            <w:r w:rsidRPr="00C55E58">
              <w:rPr>
                <w:b/>
                <w:sz w:val="24"/>
                <w:szCs w:val="24"/>
              </w:rPr>
              <w:t>36</w:t>
            </w:r>
            <w:r w:rsidR="002B506E">
              <w:rPr>
                <w:b/>
                <w:sz w:val="24"/>
                <w:szCs w:val="24"/>
              </w:rPr>
              <w:t>/10</w:t>
            </w:r>
          </w:p>
        </w:tc>
        <w:tc>
          <w:tcPr>
            <w:tcW w:w="1992" w:type="dxa"/>
            <w:shd w:val="clear" w:color="auto" w:fill="FFFFFF"/>
            <w:vAlign w:val="center"/>
          </w:tcPr>
          <w:p w14:paraId="5E56697D" w14:textId="77777777" w:rsidR="00FE58BD" w:rsidRPr="00C55E58" w:rsidRDefault="00FE58BD" w:rsidP="0073413A">
            <w:pPr>
              <w:ind w:left="100" w:right="71"/>
              <w:jc w:val="center"/>
              <w:rPr>
                <w:i/>
                <w:sz w:val="24"/>
                <w:szCs w:val="24"/>
              </w:rPr>
            </w:pPr>
          </w:p>
        </w:tc>
      </w:tr>
    </w:tbl>
    <w:p w14:paraId="5BF3A4EF"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sectPr w:rsidR="00FE58BD" w:rsidRPr="00A66B8E" w:rsidSect="009A4A34">
          <w:pgSz w:w="16838" w:h="11906" w:orient="landscape"/>
          <w:pgMar w:top="1134" w:right="567" w:bottom="1134" w:left="1701" w:header="709" w:footer="709" w:gutter="0"/>
          <w:cols w:space="708"/>
          <w:titlePg/>
          <w:docGrid w:linePitch="360"/>
        </w:sectPr>
      </w:pPr>
    </w:p>
    <w:p w14:paraId="2D0B5A8A"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4"/>
          <w:szCs w:val="24"/>
        </w:rPr>
      </w:pPr>
      <w:r w:rsidRPr="00A66B8E">
        <w:rPr>
          <w:b/>
          <w:caps/>
          <w:sz w:val="24"/>
          <w:szCs w:val="24"/>
        </w:rPr>
        <w:t>3. условия реализации УЧЕБНОЙ дисциплины</w:t>
      </w:r>
    </w:p>
    <w:p w14:paraId="279D2152" w14:textId="77777777" w:rsidR="00FE58BD" w:rsidRPr="00A66B8E" w:rsidRDefault="00FE58BD" w:rsidP="0025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p w14:paraId="521421AD" w14:textId="6A9C5123" w:rsidR="00FE58BD" w:rsidRPr="002B506E" w:rsidRDefault="002B506E" w:rsidP="0025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sz w:val="24"/>
          <w:szCs w:val="24"/>
        </w:rPr>
      </w:pPr>
      <w:r w:rsidRPr="002B506E">
        <w:rPr>
          <w:b/>
          <w:bCs/>
          <w:sz w:val="24"/>
          <w:szCs w:val="24"/>
        </w:rPr>
        <w:t>3.1. Для реализации программы учебной дисциплины должны быть предусмотрены следующие специальные помещения:</w:t>
      </w:r>
    </w:p>
    <w:p w14:paraId="3D446BC8" w14:textId="464AEDD6" w:rsidR="00FE58BD" w:rsidRPr="00A66B8E" w:rsidRDefault="00FE58BD" w:rsidP="0025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r w:rsidRPr="00A66B8E">
        <w:rPr>
          <w:sz w:val="24"/>
          <w:szCs w:val="24"/>
        </w:rPr>
        <w:t xml:space="preserve">Кабинет </w:t>
      </w:r>
      <w:r w:rsidR="001F30EF">
        <w:rPr>
          <w:sz w:val="24"/>
          <w:szCs w:val="24"/>
        </w:rPr>
        <w:t>«Э</w:t>
      </w:r>
      <w:r w:rsidRPr="00A66B8E">
        <w:rPr>
          <w:bCs/>
          <w:sz w:val="24"/>
          <w:szCs w:val="24"/>
        </w:rPr>
        <w:t>кологически</w:t>
      </w:r>
      <w:r w:rsidR="002B506E">
        <w:rPr>
          <w:bCs/>
          <w:sz w:val="24"/>
          <w:szCs w:val="24"/>
        </w:rPr>
        <w:t>х</w:t>
      </w:r>
      <w:r w:rsidRPr="00A66B8E">
        <w:rPr>
          <w:bCs/>
          <w:sz w:val="24"/>
          <w:szCs w:val="24"/>
        </w:rPr>
        <w:t xml:space="preserve"> основ природопользования», </w:t>
      </w:r>
      <w:r w:rsidRPr="00A66B8E">
        <w:rPr>
          <w:sz w:val="24"/>
          <w:szCs w:val="24"/>
        </w:rPr>
        <w:t>оснащенный оборудованием:</w:t>
      </w:r>
      <w:r w:rsidR="002B506E">
        <w:rPr>
          <w:sz w:val="24"/>
          <w:szCs w:val="24"/>
        </w:rPr>
        <w:t xml:space="preserve"> </w:t>
      </w:r>
      <w:r w:rsidRPr="00A66B8E">
        <w:rPr>
          <w:sz w:val="24"/>
          <w:szCs w:val="24"/>
        </w:rPr>
        <w:t>посадочные места по количеству обучающихся</w:t>
      </w:r>
      <w:r w:rsidR="002B506E">
        <w:rPr>
          <w:sz w:val="24"/>
          <w:szCs w:val="24"/>
        </w:rPr>
        <w:t>,</w:t>
      </w:r>
      <w:r w:rsidRPr="00A66B8E">
        <w:rPr>
          <w:sz w:val="24"/>
          <w:szCs w:val="24"/>
        </w:rPr>
        <w:t xml:space="preserve"> рабочее место преподавателя</w:t>
      </w:r>
      <w:r w:rsidR="002B506E">
        <w:rPr>
          <w:sz w:val="24"/>
          <w:szCs w:val="24"/>
        </w:rPr>
        <w:t>,</w:t>
      </w:r>
      <w:r w:rsidRPr="00A66B8E">
        <w:rPr>
          <w:sz w:val="24"/>
          <w:szCs w:val="24"/>
        </w:rPr>
        <w:t xml:space="preserve"> </w:t>
      </w:r>
      <w:r w:rsidRPr="00A66B8E">
        <w:rPr>
          <w:bCs/>
          <w:sz w:val="24"/>
          <w:szCs w:val="24"/>
        </w:rPr>
        <w:t>комплект учебно-методической документации;</w:t>
      </w:r>
      <w:bookmarkStart w:id="74" w:name="_Hlk23364583"/>
      <w:r w:rsidR="002B506E">
        <w:rPr>
          <w:bCs/>
          <w:sz w:val="24"/>
          <w:szCs w:val="24"/>
        </w:rPr>
        <w:t xml:space="preserve"> </w:t>
      </w:r>
      <w:r w:rsidRPr="00A66B8E">
        <w:rPr>
          <w:sz w:val="24"/>
          <w:szCs w:val="24"/>
        </w:rPr>
        <w:t>техническими средствами:</w:t>
      </w:r>
      <w:r w:rsidR="002B506E">
        <w:rPr>
          <w:sz w:val="24"/>
          <w:szCs w:val="24"/>
        </w:rPr>
        <w:t xml:space="preserve"> </w:t>
      </w:r>
      <w:r w:rsidRPr="00A66B8E">
        <w:rPr>
          <w:bCs/>
          <w:sz w:val="24"/>
          <w:szCs w:val="24"/>
        </w:rPr>
        <w:t xml:space="preserve">компьютер </w:t>
      </w:r>
      <w:r w:rsidR="00581687">
        <w:rPr>
          <w:bCs/>
          <w:sz w:val="24"/>
          <w:szCs w:val="24"/>
        </w:rPr>
        <w:br/>
      </w:r>
      <w:r w:rsidRPr="00A66B8E">
        <w:rPr>
          <w:bCs/>
          <w:sz w:val="24"/>
          <w:szCs w:val="24"/>
        </w:rPr>
        <w:t>с лицензионным программным обеспечением</w:t>
      </w:r>
      <w:r w:rsidR="002B506E">
        <w:rPr>
          <w:bCs/>
          <w:sz w:val="24"/>
          <w:szCs w:val="24"/>
        </w:rPr>
        <w:t xml:space="preserve">, </w:t>
      </w:r>
      <w:r w:rsidRPr="00A66B8E">
        <w:rPr>
          <w:bCs/>
          <w:sz w:val="24"/>
          <w:szCs w:val="24"/>
        </w:rPr>
        <w:t>мультимедийный проектор.</w:t>
      </w:r>
    </w:p>
    <w:bookmarkEnd w:id="74"/>
    <w:p w14:paraId="04E7B82B" w14:textId="77777777" w:rsidR="00FE58BD" w:rsidRPr="00A66B8E" w:rsidRDefault="00FE58BD" w:rsidP="0025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p>
    <w:p w14:paraId="4890FB4C" w14:textId="77777777" w:rsidR="00FE58BD" w:rsidRPr="00A66B8E" w:rsidRDefault="00FE58BD" w:rsidP="00251E97">
      <w:pPr>
        <w:spacing w:line="276" w:lineRule="auto"/>
        <w:ind w:firstLine="709"/>
        <w:jc w:val="both"/>
        <w:rPr>
          <w:b/>
          <w:bCs/>
          <w:sz w:val="24"/>
          <w:szCs w:val="24"/>
        </w:rPr>
      </w:pPr>
      <w:r w:rsidRPr="00A66B8E">
        <w:rPr>
          <w:b/>
          <w:bCs/>
          <w:sz w:val="24"/>
          <w:szCs w:val="24"/>
        </w:rPr>
        <w:t>3.2. Информационное обеспечение реализации программы</w:t>
      </w:r>
    </w:p>
    <w:p w14:paraId="7D057CDB" w14:textId="4F373F94" w:rsidR="00FE58BD" w:rsidRPr="00A66B8E" w:rsidRDefault="00FE58BD" w:rsidP="00251E97">
      <w:pPr>
        <w:spacing w:line="276" w:lineRule="auto"/>
        <w:ind w:firstLine="709"/>
        <w:jc w:val="both"/>
        <w:rPr>
          <w:sz w:val="24"/>
          <w:szCs w:val="24"/>
        </w:rPr>
      </w:pPr>
      <w:r w:rsidRPr="00A66B8E">
        <w:rPr>
          <w:bCs/>
          <w:sz w:val="24"/>
          <w:szCs w:val="24"/>
        </w:rPr>
        <w:t>Для реализации программы библиотечный фонд образовательной организации должен иметь</w:t>
      </w:r>
      <w:r>
        <w:rPr>
          <w:bCs/>
          <w:sz w:val="24"/>
          <w:szCs w:val="24"/>
        </w:rPr>
        <w:t xml:space="preserve"> </w:t>
      </w:r>
      <w:r w:rsidRPr="00A66B8E">
        <w:rPr>
          <w:bCs/>
          <w:sz w:val="24"/>
          <w:szCs w:val="24"/>
        </w:rPr>
        <w:t>п</w:t>
      </w:r>
      <w:r w:rsidRPr="00A66B8E">
        <w:rPr>
          <w:sz w:val="24"/>
          <w:szCs w:val="24"/>
        </w:rPr>
        <w:t>ечатные и/или электронные образовательные и информационные ресурсы</w:t>
      </w:r>
      <w:r w:rsidR="002B506E">
        <w:rPr>
          <w:sz w:val="24"/>
          <w:szCs w:val="24"/>
        </w:rPr>
        <w:t xml:space="preserve"> </w:t>
      </w:r>
      <w:r w:rsidRPr="00A66B8E">
        <w:rPr>
          <w:sz w:val="24"/>
          <w:szCs w:val="24"/>
        </w:rPr>
        <w:t xml:space="preserve">для использования в образовательном процессе. При формировании </w:t>
      </w:r>
      <w:r w:rsidRPr="00A66B8E">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93CD20" w14:textId="77777777" w:rsidR="00FE58BD" w:rsidRDefault="00FE58BD" w:rsidP="00251E97">
      <w:pPr>
        <w:spacing w:line="276" w:lineRule="auto"/>
        <w:ind w:firstLine="709"/>
        <w:contextualSpacing/>
        <w:jc w:val="both"/>
        <w:rPr>
          <w:b/>
          <w:sz w:val="24"/>
          <w:szCs w:val="24"/>
        </w:rPr>
      </w:pPr>
    </w:p>
    <w:p w14:paraId="7F31304B" w14:textId="79253996" w:rsidR="00FE58BD" w:rsidRPr="006C6E7D" w:rsidRDefault="00FE58BD" w:rsidP="00251E97">
      <w:pPr>
        <w:spacing w:line="276" w:lineRule="auto"/>
        <w:ind w:firstLine="709"/>
        <w:contextualSpacing/>
        <w:jc w:val="both"/>
        <w:rPr>
          <w:b/>
          <w:sz w:val="24"/>
          <w:szCs w:val="24"/>
        </w:rPr>
      </w:pPr>
      <w:r w:rsidRPr="006C6E7D">
        <w:rPr>
          <w:b/>
          <w:sz w:val="24"/>
          <w:szCs w:val="24"/>
        </w:rPr>
        <w:t xml:space="preserve">3.2.1. </w:t>
      </w:r>
      <w:r w:rsidR="00B84861" w:rsidRPr="006C6E7D">
        <w:rPr>
          <w:rFonts w:eastAsia="Times New Roman"/>
          <w:b/>
          <w:sz w:val="24"/>
          <w:szCs w:val="24"/>
        </w:rPr>
        <w:t xml:space="preserve">Основные печатные </w:t>
      </w:r>
      <w:r w:rsidR="00251E97">
        <w:rPr>
          <w:rFonts w:eastAsia="Times New Roman"/>
          <w:b/>
          <w:sz w:val="24"/>
          <w:szCs w:val="24"/>
        </w:rPr>
        <w:t xml:space="preserve">и электронные </w:t>
      </w:r>
      <w:r w:rsidR="00B84861" w:rsidRPr="006C6E7D">
        <w:rPr>
          <w:rFonts w:eastAsia="Times New Roman"/>
          <w:b/>
          <w:sz w:val="24"/>
          <w:szCs w:val="24"/>
        </w:rPr>
        <w:t>издания</w:t>
      </w:r>
    </w:p>
    <w:p w14:paraId="1D16AE20" w14:textId="2D6FE44D" w:rsidR="00FE58BD" w:rsidRPr="006C6E7D" w:rsidRDefault="00251E97" w:rsidP="003E6B63">
      <w:pPr>
        <w:numPr>
          <w:ilvl w:val="0"/>
          <w:numId w:val="92"/>
        </w:numPr>
        <w:tabs>
          <w:tab w:val="clear" w:pos="720"/>
        </w:tabs>
        <w:autoSpaceDE/>
        <w:autoSpaceDN/>
        <w:adjustRightInd/>
        <w:spacing w:line="276" w:lineRule="auto"/>
        <w:ind w:left="0" w:firstLine="709"/>
        <w:contextualSpacing/>
        <w:jc w:val="both"/>
        <w:rPr>
          <w:sz w:val="24"/>
          <w:szCs w:val="24"/>
        </w:rPr>
      </w:pPr>
      <w:r w:rsidRPr="00251E97">
        <w:rPr>
          <w:sz w:val="24"/>
          <w:szCs w:val="24"/>
        </w:rPr>
        <w:t>Астафьева, О. Е.  Экологические основы природопользования : учебник для среднего профессионального образования / О. Е. Астафьева, А. А. Авраменко, А. В. </w:t>
      </w:r>
      <w:proofErr w:type="spellStart"/>
      <w:r w:rsidRPr="00251E97">
        <w:rPr>
          <w:sz w:val="24"/>
          <w:szCs w:val="24"/>
        </w:rPr>
        <w:t>Питрюк</w:t>
      </w:r>
      <w:proofErr w:type="spellEnd"/>
      <w:r w:rsidRPr="00251E97">
        <w:rPr>
          <w:sz w:val="24"/>
          <w:szCs w:val="24"/>
        </w:rPr>
        <w:t>. </w:t>
      </w:r>
      <w:r w:rsidR="00385B4D">
        <w:rPr>
          <w:sz w:val="24"/>
          <w:szCs w:val="24"/>
        </w:rPr>
        <w:t>–</w:t>
      </w:r>
      <w:r w:rsidRPr="00251E97">
        <w:rPr>
          <w:sz w:val="24"/>
          <w:szCs w:val="24"/>
        </w:rPr>
        <w:t xml:space="preserve"> Москва : Издательство </w:t>
      </w:r>
      <w:proofErr w:type="spellStart"/>
      <w:r w:rsidRPr="00251E97">
        <w:rPr>
          <w:sz w:val="24"/>
          <w:szCs w:val="24"/>
        </w:rPr>
        <w:t>Юрайт</w:t>
      </w:r>
      <w:proofErr w:type="spellEnd"/>
      <w:r w:rsidRPr="00251E97">
        <w:rPr>
          <w:sz w:val="24"/>
          <w:szCs w:val="24"/>
        </w:rPr>
        <w:t>, 2022. </w:t>
      </w:r>
      <w:r w:rsidR="00385B4D">
        <w:rPr>
          <w:sz w:val="24"/>
          <w:szCs w:val="24"/>
        </w:rPr>
        <w:t>–</w:t>
      </w:r>
      <w:r w:rsidRPr="00251E97">
        <w:rPr>
          <w:sz w:val="24"/>
          <w:szCs w:val="24"/>
        </w:rPr>
        <w:t xml:space="preserve"> 354 с. </w:t>
      </w:r>
      <w:r w:rsidR="00385B4D">
        <w:rPr>
          <w:sz w:val="24"/>
          <w:szCs w:val="24"/>
        </w:rPr>
        <w:t>–</w:t>
      </w:r>
      <w:r w:rsidRPr="00251E97">
        <w:rPr>
          <w:sz w:val="24"/>
          <w:szCs w:val="24"/>
        </w:rPr>
        <w:t xml:space="preserve"> (Профессиональное образование). </w:t>
      </w:r>
      <w:r w:rsidR="00385B4D">
        <w:rPr>
          <w:sz w:val="24"/>
          <w:szCs w:val="24"/>
        </w:rPr>
        <w:t>–</w:t>
      </w:r>
      <w:r w:rsidRPr="00251E97">
        <w:rPr>
          <w:sz w:val="24"/>
          <w:szCs w:val="24"/>
        </w:rPr>
        <w:t xml:space="preserve"> ISBN 978-5-534-10302-1. </w:t>
      </w:r>
      <w:r w:rsidR="00385B4D">
        <w:rPr>
          <w:sz w:val="24"/>
          <w:szCs w:val="24"/>
        </w:rPr>
        <w:t>–</w:t>
      </w:r>
      <w:r w:rsidRPr="00251E97">
        <w:rPr>
          <w:sz w:val="24"/>
          <w:szCs w:val="24"/>
        </w:rPr>
        <w:t xml:space="preserve"> Текст : электронный // Образовательная платформа </w:t>
      </w:r>
      <w:proofErr w:type="spellStart"/>
      <w:r w:rsidRPr="00251E97">
        <w:rPr>
          <w:sz w:val="24"/>
          <w:szCs w:val="24"/>
        </w:rPr>
        <w:t>Юрайт</w:t>
      </w:r>
      <w:proofErr w:type="spellEnd"/>
      <w:r w:rsidRPr="00251E97">
        <w:rPr>
          <w:sz w:val="24"/>
          <w:szCs w:val="24"/>
        </w:rPr>
        <w:t xml:space="preserve"> [сайт]. </w:t>
      </w:r>
      <w:r w:rsidR="00385B4D">
        <w:rPr>
          <w:sz w:val="24"/>
          <w:szCs w:val="24"/>
        </w:rPr>
        <w:t>–</w:t>
      </w:r>
      <w:r w:rsidRPr="00251E97">
        <w:rPr>
          <w:sz w:val="24"/>
          <w:szCs w:val="24"/>
        </w:rPr>
        <w:t xml:space="preserve"> URL: https://urait.ru/bcode/495224 (дата обращения: 14.03.2022).</w:t>
      </w:r>
    </w:p>
    <w:p w14:paraId="0A22C54A" w14:textId="79BF99F0" w:rsidR="00FE58BD" w:rsidRPr="006C6E7D" w:rsidRDefault="00251E97" w:rsidP="003E6B63">
      <w:pPr>
        <w:pStyle w:val="a4"/>
        <w:numPr>
          <w:ilvl w:val="0"/>
          <w:numId w:val="92"/>
        </w:numPr>
        <w:tabs>
          <w:tab w:val="clear" w:pos="720"/>
        </w:tabs>
        <w:autoSpaceDE/>
        <w:autoSpaceDN/>
        <w:adjustRightInd/>
        <w:spacing w:line="276" w:lineRule="auto"/>
        <w:ind w:left="0" w:firstLine="709"/>
        <w:jc w:val="both"/>
        <w:rPr>
          <w:sz w:val="24"/>
          <w:szCs w:val="24"/>
        </w:rPr>
      </w:pPr>
      <w:r w:rsidRPr="00251E97">
        <w:rPr>
          <w:sz w:val="24"/>
          <w:szCs w:val="24"/>
        </w:rPr>
        <w:t>Боголюбов, С. А.  Правовое обеспечение профессиональной деятельности в области сельского, лесного и рыбного хозяйства : учебник и практикум для среднего профессионального образования / С. А. Боголюбов, Е. А. Позднякова. </w:t>
      </w:r>
      <w:r w:rsidR="00385B4D">
        <w:rPr>
          <w:sz w:val="24"/>
          <w:szCs w:val="24"/>
        </w:rPr>
        <w:t>–</w:t>
      </w:r>
      <w:r w:rsidRPr="00251E97">
        <w:rPr>
          <w:sz w:val="24"/>
          <w:szCs w:val="24"/>
        </w:rPr>
        <w:t xml:space="preserve"> 4-е изд., </w:t>
      </w:r>
      <w:proofErr w:type="spellStart"/>
      <w:r w:rsidRPr="00251E97">
        <w:rPr>
          <w:sz w:val="24"/>
          <w:szCs w:val="24"/>
        </w:rPr>
        <w:t>перераб</w:t>
      </w:r>
      <w:proofErr w:type="spellEnd"/>
      <w:proofErr w:type="gramStart"/>
      <w:r w:rsidRPr="00251E97">
        <w:rPr>
          <w:sz w:val="24"/>
          <w:szCs w:val="24"/>
        </w:rPr>
        <w:t>.</w:t>
      </w:r>
      <w:proofErr w:type="gramEnd"/>
      <w:r w:rsidRPr="00251E97">
        <w:rPr>
          <w:sz w:val="24"/>
          <w:szCs w:val="24"/>
        </w:rPr>
        <w:t xml:space="preserve"> и доп. </w:t>
      </w:r>
      <w:r w:rsidR="00385B4D">
        <w:rPr>
          <w:sz w:val="24"/>
          <w:szCs w:val="24"/>
        </w:rPr>
        <w:t>–</w:t>
      </w:r>
      <w:r w:rsidRPr="00251E97">
        <w:rPr>
          <w:sz w:val="24"/>
          <w:szCs w:val="24"/>
        </w:rPr>
        <w:t xml:space="preserve"> Москва : Издательство </w:t>
      </w:r>
      <w:proofErr w:type="spellStart"/>
      <w:r w:rsidRPr="00251E97">
        <w:rPr>
          <w:sz w:val="24"/>
          <w:szCs w:val="24"/>
        </w:rPr>
        <w:t>Юрайт</w:t>
      </w:r>
      <w:proofErr w:type="spellEnd"/>
      <w:r w:rsidRPr="00251E97">
        <w:rPr>
          <w:sz w:val="24"/>
          <w:szCs w:val="24"/>
        </w:rPr>
        <w:t>, 2022. </w:t>
      </w:r>
      <w:r w:rsidR="00385B4D">
        <w:rPr>
          <w:sz w:val="24"/>
          <w:szCs w:val="24"/>
        </w:rPr>
        <w:t>–</w:t>
      </w:r>
      <w:r w:rsidRPr="00251E97">
        <w:rPr>
          <w:sz w:val="24"/>
          <w:szCs w:val="24"/>
        </w:rPr>
        <w:t xml:space="preserve"> 452 с. </w:t>
      </w:r>
      <w:r w:rsidR="00385B4D">
        <w:rPr>
          <w:sz w:val="24"/>
          <w:szCs w:val="24"/>
        </w:rPr>
        <w:t>–</w:t>
      </w:r>
      <w:r w:rsidRPr="00251E97">
        <w:rPr>
          <w:sz w:val="24"/>
          <w:szCs w:val="24"/>
        </w:rPr>
        <w:t xml:space="preserve"> (Профессиональное образование). </w:t>
      </w:r>
      <w:r w:rsidR="00385B4D">
        <w:rPr>
          <w:sz w:val="24"/>
          <w:szCs w:val="24"/>
        </w:rPr>
        <w:t>–</w:t>
      </w:r>
      <w:r w:rsidRPr="00251E97">
        <w:rPr>
          <w:sz w:val="24"/>
          <w:szCs w:val="24"/>
        </w:rPr>
        <w:t xml:space="preserve"> ISBN 978-5-534-15101-5. </w:t>
      </w:r>
      <w:r w:rsidR="00385B4D">
        <w:rPr>
          <w:sz w:val="24"/>
          <w:szCs w:val="24"/>
        </w:rPr>
        <w:t>–</w:t>
      </w:r>
      <w:r w:rsidRPr="00251E97">
        <w:rPr>
          <w:sz w:val="24"/>
          <w:szCs w:val="24"/>
        </w:rPr>
        <w:t xml:space="preserve"> Текст : электронный // Образовательная платформа </w:t>
      </w:r>
      <w:proofErr w:type="spellStart"/>
      <w:r w:rsidRPr="00251E97">
        <w:rPr>
          <w:sz w:val="24"/>
          <w:szCs w:val="24"/>
        </w:rPr>
        <w:t>Юрайт</w:t>
      </w:r>
      <w:proofErr w:type="spellEnd"/>
      <w:r w:rsidRPr="00251E97">
        <w:rPr>
          <w:sz w:val="24"/>
          <w:szCs w:val="24"/>
        </w:rPr>
        <w:t xml:space="preserve"> [сайт]. </w:t>
      </w:r>
      <w:r w:rsidR="00385B4D">
        <w:rPr>
          <w:sz w:val="24"/>
          <w:szCs w:val="24"/>
        </w:rPr>
        <w:t>–</w:t>
      </w:r>
      <w:r w:rsidRPr="00251E97">
        <w:rPr>
          <w:sz w:val="24"/>
          <w:szCs w:val="24"/>
        </w:rPr>
        <w:t xml:space="preserve"> URL: https://urait.ru/bcode/490261 (дата обращения: 14.03.2022).</w:t>
      </w:r>
    </w:p>
    <w:p w14:paraId="72F75C2E" w14:textId="5FA5CE1E" w:rsidR="00FE58BD" w:rsidRPr="006C6E7D" w:rsidRDefault="00251E97" w:rsidP="003E6B63">
      <w:pPr>
        <w:numPr>
          <w:ilvl w:val="0"/>
          <w:numId w:val="92"/>
        </w:numPr>
        <w:tabs>
          <w:tab w:val="clear" w:pos="720"/>
        </w:tabs>
        <w:autoSpaceDE/>
        <w:autoSpaceDN/>
        <w:adjustRightInd/>
        <w:spacing w:line="276" w:lineRule="auto"/>
        <w:ind w:left="0" w:firstLine="709"/>
        <w:contextualSpacing/>
        <w:jc w:val="both"/>
        <w:rPr>
          <w:sz w:val="24"/>
          <w:szCs w:val="24"/>
        </w:rPr>
      </w:pPr>
      <w:proofErr w:type="spellStart"/>
      <w:r w:rsidRPr="00251E97">
        <w:rPr>
          <w:sz w:val="24"/>
          <w:szCs w:val="24"/>
        </w:rPr>
        <w:t>Хван</w:t>
      </w:r>
      <w:proofErr w:type="spellEnd"/>
      <w:r w:rsidRPr="00251E97">
        <w:rPr>
          <w:sz w:val="24"/>
          <w:szCs w:val="24"/>
        </w:rPr>
        <w:t>, Т. А.  Экологические основы природопользования : учебник для среднего профессионального образования / Т. А. </w:t>
      </w:r>
      <w:proofErr w:type="spellStart"/>
      <w:r w:rsidRPr="00251E97">
        <w:rPr>
          <w:sz w:val="24"/>
          <w:szCs w:val="24"/>
        </w:rPr>
        <w:t>Хван</w:t>
      </w:r>
      <w:proofErr w:type="spellEnd"/>
      <w:r w:rsidRPr="00251E97">
        <w:rPr>
          <w:sz w:val="24"/>
          <w:szCs w:val="24"/>
        </w:rPr>
        <w:t>. </w:t>
      </w:r>
      <w:r w:rsidR="00385B4D">
        <w:rPr>
          <w:sz w:val="24"/>
          <w:szCs w:val="24"/>
        </w:rPr>
        <w:t>–</w:t>
      </w:r>
      <w:r w:rsidRPr="00251E97">
        <w:rPr>
          <w:sz w:val="24"/>
          <w:szCs w:val="24"/>
        </w:rPr>
        <w:t xml:space="preserve"> 6-е изд., </w:t>
      </w:r>
      <w:proofErr w:type="spellStart"/>
      <w:r w:rsidRPr="00251E97">
        <w:rPr>
          <w:sz w:val="24"/>
          <w:szCs w:val="24"/>
        </w:rPr>
        <w:t>перераб</w:t>
      </w:r>
      <w:proofErr w:type="spellEnd"/>
      <w:proofErr w:type="gramStart"/>
      <w:r w:rsidRPr="00251E97">
        <w:rPr>
          <w:sz w:val="24"/>
          <w:szCs w:val="24"/>
        </w:rPr>
        <w:t>.</w:t>
      </w:r>
      <w:proofErr w:type="gramEnd"/>
      <w:r w:rsidRPr="00251E97">
        <w:rPr>
          <w:sz w:val="24"/>
          <w:szCs w:val="24"/>
        </w:rPr>
        <w:t xml:space="preserve"> и доп. </w:t>
      </w:r>
      <w:r w:rsidR="00385B4D">
        <w:rPr>
          <w:sz w:val="24"/>
          <w:szCs w:val="24"/>
        </w:rPr>
        <w:t>–</w:t>
      </w:r>
      <w:r w:rsidRPr="00251E97">
        <w:rPr>
          <w:sz w:val="24"/>
          <w:szCs w:val="24"/>
        </w:rPr>
        <w:t xml:space="preserve"> Москва : Издательство </w:t>
      </w:r>
      <w:proofErr w:type="spellStart"/>
      <w:r w:rsidRPr="00251E97">
        <w:rPr>
          <w:sz w:val="24"/>
          <w:szCs w:val="24"/>
        </w:rPr>
        <w:t>Юрайт</w:t>
      </w:r>
      <w:proofErr w:type="spellEnd"/>
      <w:r w:rsidRPr="00251E97">
        <w:rPr>
          <w:sz w:val="24"/>
          <w:szCs w:val="24"/>
        </w:rPr>
        <w:t>, 2022. </w:t>
      </w:r>
      <w:r w:rsidR="00385B4D">
        <w:rPr>
          <w:sz w:val="24"/>
          <w:szCs w:val="24"/>
        </w:rPr>
        <w:t>–</w:t>
      </w:r>
      <w:r w:rsidRPr="00251E97">
        <w:rPr>
          <w:sz w:val="24"/>
          <w:szCs w:val="24"/>
        </w:rPr>
        <w:t xml:space="preserve"> 253 с. </w:t>
      </w:r>
      <w:r w:rsidR="00385B4D">
        <w:rPr>
          <w:sz w:val="24"/>
          <w:szCs w:val="24"/>
        </w:rPr>
        <w:t>–</w:t>
      </w:r>
      <w:r w:rsidRPr="00251E97">
        <w:rPr>
          <w:sz w:val="24"/>
          <w:szCs w:val="24"/>
        </w:rPr>
        <w:t xml:space="preserve"> (Профессиональное образование). </w:t>
      </w:r>
      <w:r w:rsidR="00385B4D">
        <w:rPr>
          <w:sz w:val="24"/>
          <w:szCs w:val="24"/>
        </w:rPr>
        <w:t>–</w:t>
      </w:r>
      <w:r w:rsidRPr="00251E97">
        <w:rPr>
          <w:sz w:val="24"/>
          <w:szCs w:val="24"/>
        </w:rPr>
        <w:t xml:space="preserve"> ISBN 978-5-534-05092-9. </w:t>
      </w:r>
      <w:r w:rsidR="00385B4D">
        <w:rPr>
          <w:sz w:val="24"/>
          <w:szCs w:val="24"/>
        </w:rPr>
        <w:t>–</w:t>
      </w:r>
      <w:r w:rsidRPr="00251E97">
        <w:rPr>
          <w:sz w:val="24"/>
          <w:szCs w:val="24"/>
        </w:rPr>
        <w:t xml:space="preserve"> Текст : электронный // Образовательная платформа </w:t>
      </w:r>
      <w:proofErr w:type="spellStart"/>
      <w:r w:rsidRPr="00251E97">
        <w:rPr>
          <w:sz w:val="24"/>
          <w:szCs w:val="24"/>
        </w:rPr>
        <w:t>Юрайт</w:t>
      </w:r>
      <w:proofErr w:type="spellEnd"/>
      <w:r w:rsidRPr="00251E97">
        <w:rPr>
          <w:sz w:val="24"/>
          <w:szCs w:val="24"/>
        </w:rPr>
        <w:t xml:space="preserve"> [сайт]. </w:t>
      </w:r>
      <w:r w:rsidR="00385B4D">
        <w:rPr>
          <w:sz w:val="24"/>
          <w:szCs w:val="24"/>
        </w:rPr>
        <w:t>–</w:t>
      </w:r>
      <w:r w:rsidRPr="00251E97">
        <w:rPr>
          <w:sz w:val="24"/>
          <w:szCs w:val="24"/>
        </w:rPr>
        <w:t xml:space="preserve"> URL: https://urait.ru/bcode/489614 (дата обращения: 14.03.2022).</w:t>
      </w:r>
    </w:p>
    <w:p w14:paraId="0F09B876" w14:textId="475E0FBB" w:rsidR="00DA19DD" w:rsidRDefault="00251E97" w:rsidP="003E6B63">
      <w:pPr>
        <w:numPr>
          <w:ilvl w:val="0"/>
          <w:numId w:val="57"/>
        </w:numPr>
        <w:tabs>
          <w:tab w:val="clear" w:pos="720"/>
          <w:tab w:val="left" w:pos="278"/>
        </w:tabs>
        <w:autoSpaceDE/>
        <w:autoSpaceDN/>
        <w:adjustRightInd/>
        <w:spacing w:line="276" w:lineRule="auto"/>
        <w:ind w:left="0" w:firstLine="709"/>
        <w:jc w:val="both"/>
        <w:rPr>
          <w:bCs/>
          <w:sz w:val="24"/>
          <w:szCs w:val="24"/>
        </w:rPr>
      </w:pPr>
      <w:r w:rsidRPr="00251E97">
        <w:rPr>
          <w:bCs/>
          <w:sz w:val="24"/>
          <w:szCs w:val="24"/>
        </w:rPr>
        <w:t xml:space="preserve">Дмитренко, В. П. Экологические основы природопользования : учебное пособие / В. П. Дмитренко, Е. М. </w:t>
      </w:r>
      <w:proofErr w:type="spellStart"/>
      <w:r w:rsidRPr="00251E97">
        <w:rPr>
          <w:bCs/>
          <w:sz w:val="24"/>
          <w:szCs w:val="24"/>
        </w:rPr>
        <w:t>Мессинева</w:t>
      </w:r>
      <w:proofErr w:type="spellEnd"/>
      <w:r w:rsidRPr="00251E97">
        <w:rPr>
          <w:bCs/>
          <w:sz w:val="24"/>
          <w:szCs w:val="24"/>
        </w:rPr>
        <w:t xml:space="preserve">, А. Г. Фетисов. </w:t>
      </w:r>
      <w:r w:rsidR="00385B4D">
        <w:rPr>
          <w:bCs/>
          <w:sz w:val="24"/>
          <w:szCs w:val="24"/>
        </w:rPr>
        <w:t>–</w:t>
      </w:r>
      <w:r w:rsidRPr="00251E97">
        <w:rPr>
          <w:bCs/>
          <w:sz w:val="24"/>
          <w:szCs w:val="24"/>
        </w:rPr>
        <w:t xml:space="preserve"> Санкт-Петербург : Лань, 2022. </w:t>
      </w:r>
      <w:r w:rsidR="00385B4D">
        <w:rPr>
          <w:bCs/>
          <w:sz w:val="24"/>
          <w:szCs w:val="24"/>
        </w:rPr>
        <w:t>–</w:t>
      </w:r>
      <w:r w:rsidRPr="00251E97">
        <w:rPr>
          <w:bCs/>
          <w:sz w:val="24"/>
          <w:szCs w:val="24"/>
        </w:rPr>
        <w:t xml:space="preserve"> 224 с. </w:t>
      </w:r>
      <w:r w:rsidR="00385B4D">
        <w:rPr>
          <w:bCs/>
          <w:sz w:val="24"/>
          <w:szCs w:val="24"/>
        </w:rPr>
        <w:t>–</w:t>
      </w:r>
      <w:r w:rsidRPr="00251E97">
        <w:rPr>
          <w:bCs/>
          <w:sz w:val="24"/>
          <w:szCs w:val="24"/>
        </w:rPr>
        <w:t xml:space="preserve"> ISBN 978-5-8114-3401-5. </w:t>
      </w:r>
      <w:r w:rsidR="00385B4D">
        <w:rPr>
          <w:bCs/>
          <w:sz w:val="24"/>
          <w:szCs w:val="24"/>
        </w:rPr>
        <w:t>–</w:t>
      </w:r>
      <w:r w:rsidRPr="00251E97">
        <w:rPr>
          <w:bCs/>
          <w:sz w:val="24"/>
          <w:szCs w:val="24"/>
        </w:rPr>
        <w:t xml:space="preserve"> Текст : электронный // Лань : электронно-библиотечная система. </w:t>
      </w:r>
      <w:r w:rsidR="00385B4D">
        <w:rPr>
          <w:bCs/>
          <w:sz w:val="24"/>
          <w:szCs w:val="24"/>
        </w:rPr>
        <w:t>–</w:t>
      </w:r>
      <w:r w:rsidRPr="00251E97">
        <w:rPr>
          <w:bCs/>
          <w:sz w:val="24"/>
          <w:szCs w:val="24"/>
        </w:rPr>
        <w:t xml:space="preserve"> URL: https://e.lanbook.com/book/206537 (дата обращения: 14.03.2022). </w:t>
      </w:r>
      <w:r w:rsidR="00385B4D">
        <w:rPr>
          <w:bCs/>
          <w:sz w:val="24"/>
          <w:szCs w:val="24"/>
        </w:rPr>
        <w:t>–</w:t>
      </w:r>
      <w:r w:rsidRPr="00251E97">
        <w:rPr>
          <w:bCs/>
          <w:sz w:val="24"/>
          <w:szCs w:val="24"/>
        </w:rPr>
        <w:t xml:space="preserve"> Режим доступа: для </w:t>
      </w:r>
      <w:proofErr w:type="spellStart"/>
      <w:r w:rsidRPr="00251E97">
        <w:rPr>
          <w:bCs/>
          <w:sz w:val="24"/>
          <w:szCs w:val="24"/>
        </w:rPr>
        <w:t>авториз</w:t>
      </w:r>
      <w:proofErr w:type="spellEnd"/>
      <w:r w:rsidRPr="00251E97">
        <w:rPr>
          <w:bCs/>
          <w:sz w:val="24"/>
          <w:szCs w:val="24"/>
        </w:rPr>
        <w:t>. пользователей.</w:t>
      </w:r>
    </w:p>
    <w:p w14:paraId="534A98A2" w14:textId="77777777" w:rsidR="00251E97" w:rsidRDefault="00251E97" w:rsidP="00251E97">
      <w:pPr>
        <w:tabs>
          <w:tab w:val="left" w:pos="278"/>
        </w:tabs>
        <w:autoSpaceDE/>
        <w:autoSpaceDN/>
        <w:adjustRightInd/>
        <w:spacing w:line="276" w:lineRule="auto"/>
        <w:ind w:left="709"/>
        <w:jc w:val="both"/>
        <w:rPr>
          <w:b/>
          <w:bCs/>
          <w:sz w:val="24"/>
          <w:szCs w:val="24"/>
        </w:rPr>
      </w:pPr>
    </w:p>
    <w:p w14:paraId="0E7C3C9E" w14:textId="59169B24" w:rsidR="00251E97" w:rsidRPr="00251E97" w:rsidRDefault="00251E97" w:rsidP="00251E97">
      <w:pPr>
        <w:tabs>
          <w:tab w:val="left" w:pos="278"/>
        </w:tabs>
        <w:autoSpaceDE/>
        <w:autoSpaceDN/>
        <w:adjustRightInd/>
        <w:spacing w:line="276" w:lineRule="auto"/>
        <w:ind w:left="709"/>
        <w:jc w:val="both"/>
        <w:rPr>
          <w:b/>
          <w:bCs/>
          <w:sz w:val="24"/>
          <w:szCs w:val="24"/>
        </w:rPr>
      </w:pPr>
      <w:r w:rsidRPr="00251E97">
        <w:rPr>
          <w:b/>
          <w:bCs/>
          <w:sz w:val="24"/>
          <w:szCs w:val="24"/>
        </w:rPr>
        <w:t>3.2.2. Дополнительные источники</w:t>
      </w:r>
    </w:p>
    <w:p w14:paraId="7CA97BFA" w14:textId="293C456A" w:rsidR="00251E97" w:rsidRPr="006C6E7D" w:rsidRDefault="00251E97" w:rsidP="003E6B63">
      <w:pPr>
        <w:numPr>
          <w:ilvl w:val="0"/>
          <w:numId w:val="93"/>
        </w:numPr>
        <w:tabs>
          <w:tab w:val="clear" w:pos="720"/>
          <w:tab w:val="left" w:pos="278"/>
        </w:tabs>
        <w:autoSpaceDE/>
        <w:autoSpaceDN/>
        <w:adjustRightInd/>
        <w:spacing w:line="276" w:lineRule="auto"/>
        <w:ind w:left="0" w:firstLine="709"/>
        <w:jc w:val="both"/>
        <w:rPr>
          <w:sz w:val="24"/>
          <w:szCs w:val="24"/>
        </w:rPr>
      </w:pPr>
      <w:r w:rsidRPr="006C6E7D">
        <w:rPr>
          <w:sz w:val="24"/>
          <w:szCs w:val="24"/>
          <w:lang w:bidi="ru-RU"/>
        </w:rPr>
        <w:t>Федеральный закон от 10 января 2002 г. № 7-ФЗ</w:t>
      </w:r>
      <w:r>
        <w:rPr>
          <w:sz w:val="24"/>
          <w:szCs w:val="24"/>
          <w:lang w:bidi="ru-RU"/>
        </w:rPr>
        <w:t xml:space="preserve"> «Об охране окружающей среды» (действующая редакция</w:t>
      </w:r>
      <w:r w:rsidRPr="006C6E7D">
        <w:rPr>
          <w:sz w:val="24"/>
          <w:szCs w:val="24"/>
          <w:lang w:bidi="ru-RU"/>
        </w:rPr>
        <w:t>)</w:t>
      </w:r>
      <w:r>
        <w:rPr>
          <w:sz w:val="24"/>
          <w:szCs w:val="24"/>
          <w:lang w:bidi="ru-RU"/>
        </w:rPr>
        <w:t>.</w:t>
      </w:r>
    </w:p>
    <w:p w14:paraId="0D061CE3" w14:textId="71FF29A4" w:rsidR="00251E97" w:rsidRDefault="00251E97" w:rsidP="003E6B63">
      <w:pPr>
        <w:numPr>
          <w:ilvl w:val="0"/>
          <w:numId w:val="93"/>
        </w:numPr>
        <w:tabs>
          <w:tab w:val="left" w:pos="278"/>
        </w:tabs>
        <w:autoSpaceDE/>
        <w:autoSpaceDN/>
        <w:adjustRightInd/>
        <w:spacing w:line="276" w:lineRule="auto"/>
        <w:ind w:left="0" w:firstLine="709"/>
        <w:jc w:val="both"/>
        <w:rPr>
          <w:sz w:val="24"/>
          <w:szCs w:val="24"/>
        </w:rPr>
      </w:pPr>
      <w:r w:rsidRPr="006C6E7D">
        <w:rPr>
          <w:sz w:val="24"/>
          <w:szCs w:val="24"/>
          <w:lang w:bidi="ru-RU"/>
        </w:rPr>
        <w:t xml:space="preserve">Федеральный закон от </w:t>
      </w:r>
      <w:r w:rsidRPr="006C6E7D">
        <w:rPr>
          <w:bCs/>
          <w:sz w:val="24"/>
          <w:szCs w:val="24"/>
        </w:rPr>
        <w:t>14</w:t>
      </w:r>
      <w:r>
        <w:rPr>
          <w:bCs/>
          <w:sz w:val="24"/>
          <w:szCs w:val="24"/>
        </w:rPr>
        <w:t xml:space="preserve"> марта </w:t>
      </w:r>
      <w:r w:rsidRPr="006C6E7D">
        <w:rPr>
          <w:bCs/>
          <w:sz w:val="24"/>
          <w:szCs w:val="24"/>
        </w:rPr>
        <w:t>1995</w:t>
      </w:r>
      <w:r>
        <w:rPr>
          <w:bCs/>
          <w:sz w:val="24"/>
          <w:szCs w:val="24"/>
        </w:rPr>
        <w:t xml:space="preserve"> г.</w:t>
      </w:r>
      <w:r w:rsidRPr="006C6E7D">
        <w:rPr>
          <w:bCs/>
          <w:sz w:val="24"/>
          <w:szCs w:val="24"/>
        </w:rPr>
        <w:t xml:space="preserve"> </w:t>
      </w:r>
      <w:r>
        <w:rPr>
          <w:bCs/>
          <w:sz w:val="24"/>
          <w:szCs w:val="24"/>
        </w:rPr>
        <w:t>№</w:t>
      </w:r>
      <w:r w:rsidRPr="006C6E7D">
        <w:rPr>
          <w:bCs/>
          <w:sz w:val="24"/>
          <w:szCs w:val="24"/>
        </w:rPr>
        <w:t xml:space="preserve"> 33-</w:t>
      </w:r>
      <w:r w:rsidRPr="006C6E7D">
        <w:rPr>
          <w:sz w:val="24"/>
          <w:szCs w:val="24"/>
          <w:lang w:bidi="ru-RU"/>
        </w:rPr>
        <w:t>ФЗ «Об особо охраняемых природных территориях» (</w:t>
      </w:r>
      <w:r>
        <w:rPr>
          <w:sz w:val="24"/>
          <w:szCs w:val="24"/>
          <w:lang w:bidi="ru-RU"/>
        </w:rPr>
        <w:t>действующая редакция</w:t>
      </w:r>
      <w:r w:rsidRPr="006C6E7D">
        <w:rPr>
          <w:sz w:val="24"/>
          <w:szCs w:val="24"/>
          <w:lang w:bidi="ru-RU"/>
        </w:rPr>
        <w:t>)</w:t>
      </w:r>
      <w:r>
        <w:rPr>
          <w:sz w:val="24"/>
          <w:szCs w:val="24"/>
          <w:lang w:bidi="ru-RU"/>
        </w:rPr>
        <w:t>.</w:t>
      </w:r>
    </w:p>
    <w:p w14:paraId="02F7DC96" w14:textId="578CE346" w:rsidR="0069490D" w:rsidRPr="00DA19DD" w:rsidRDefault="0069490D" w:rsidP="003E6B63">
      <w:pPr>
        <w:pStyle w:val="a4"/>
        <w:numPr>
          <w:ilvl w:val="0"/>
          <w:numId w:val="93"/>
        </w:numPr>
        <w:tabs>
          <w:tab w:val="left" w:pos="278"/>
        </w:tabs>
        <w:autoSpaceDE/>
        <w:autoSpaceDN/>
        <w:adjustRightInd/>
        <w:spacing w:line="276" w:lineRule="auto"/>
        <w:ind w:left="0" w:firstLine="709"/>
        <w:jc w:val="both"/>
        <w:rPr>
          <w:bCs/>
          <w:sz w:val="24"/>
          <w:szCs w:val="24"/>
        </w:rPr>
      </w:pPr>
      <w:r w:rsidRPr="006C6E7D">
        <w:rPr>
          <w:bCs/>
          <w:sz w:val="24"/>
          <w:szCs w:val="24"/>
        </w:rPr>
        <w:t xml:space="preserve">Долгорукова О. О., Иванова И. С. Экологические основы природопользования. </w:t>
      </w:r>
      <w:r w:rsidRPr="00DA19DD">
        <w:rPr>
          <w:bCs/>
          <w:sz w:val="24"/>
          <w:szCs w:val="24"/>
        </w:rPr>
        <w:t>СПО. – Изд-во Брянский государственный аграрный университет, 2019.</w:t>
      </w:r>
      <w:r>
        <w:rPr>
          <w:bCs/>
          <w:sz w:val="24"/>
          <w:szCs w:val="24"/>
        </w:rPr>
        <w:t xml:space="preserve"> –</w:t>
      </w:r>
      <w:r w:rsidRPr="00DA19DD">
        <w:rPr>
          <w:bCs/>
          <w:sz w:val="24"/>
          <w:szCs w:val="24"/>
        </w:rPr>
        <w:t xml:space="preserve"> 147 с. </w:t>
      </w:r>
    </w:p>
    <w:p w14:paraId="64ED6991" w14:textId="081B59F5" w:rsidR="0069490D" w:rsidRPr="0069490D" w:rsidRDefault="0069490D" w:rsidP="003E6B63">
      <w:pPr>
        <w:numPr>
          <w:ilvl w:val="0"/>
          <w:numId w:val="93"/>
        </w:numPr>
        <w:tabs>
          <w:tab w:val="clear" w:pos="720"/>
          <w:tab w:val="left" w:pos="278"/>
        </w:tabs>
        <w:autoSpaceDE/>
        <w:autoSpaceDN/>
        <w:adjustRightInd/>
        <w:spacing w:line="276" w:lineRule="auto"/>
        <w:ind w:left="0" w:firstLine="709"/>
        <w:jc w:val="both"/>
        <w:rPr>
          <w:sz w:val="24"/>
          <w:szCs w:val="24"/>
        </w:rPr>
      </w:pPr>
      <w:r w:rsidRPr="0069490D">
        <w:rPr>
          <w:bCs/>
          <w:sz w:val="24"/>
          <w:szCs w:val="24"/>
        </w:rPr>
        <w:t xml:space="preserve">Основы природопользования и устойчивого развития: Практикум. Косенкова С.В., Федюнина М.В., Ефимова Н.Б. – Изд-во Волгоградский государственный аграрный университет, 2017. </w:t>
      </w:r>
      <w:r>
        <w:rPr>
          <w:bCs/>
          <w:sz w:val="24"/>
          <w:szCs w:val="24"/>
        </w:rPr>
        <w:t xml:space="preserve">– </w:t>
      </w:r>
      <w:r w:rsidRPr="0069490D">
        <w:rPr>
          <w:bCs/>
          <w:sz w:val="24"/>
          <w:szCs w:val="24"/>
        </w:rPr>
        <w:t xml:space="preserve">128 с. </w:t>
      </w:r>
    </w:p>
    <w:p w14:paraId="3C5A2C2F" w14:textId="77777777" w:rsidR="00251E97" w:rsidRPr="00BE257E" w:rsidRDefault="00251E97" w:rsidP="00251E97">
      <w:pPr>
        <w:tabs>
          <w:tab w:val="left" w:pos="278"/>
        </w:tabs>
        <w:autoSpaceDE/>
        <w:autoSpaceDN/>
        <w:adjustRightInd/>
        <w:spacing w:line="276" w:lineRule="auto"/>
        <w:ind w:left="709"/>
        <w:jc w:val="both"/>
        <w:rPr>
          <w:bCs/>
          <w:sz w:val="24"/>
          <w:szCs w:val="24"/>
        </w:rPr>
      </w:pPr>
    </w:p>
    <w:p w14:paraId="72B793C1" w14:textId="37E26D6E" w:rsidR="00FE58BD" w:rsidRPr="00A66B8E" w:rsidRDefault="00FE58BD" w:rsidP="00251E9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140"/>
        <w:jc w:val="center"/>
        <w:outlineLvl w:val="0"/>
        <w:rPr>
          <w:b/>
          <w:caps/>
          <w:sz w:val="24"/>
          <w:szCs w:val="24"/>
        </w:rPr>
      </w:pPr>
      <w:r w:rsidRPr="00A66B8E">
        <w:rPr>
          <w:b/>
          <w:caps/>
          <w:sz w:val="24"/>
          <w:szCs w:val="24"/>
        </w:rPr>
        <w:t xml:space="preserve">4. Контроль и оценка результатов освоения </w:t>
      </w:r>
      <w:r w:rsidR="00251E97">
        <w:rPr>
          <w:b/>
          <w:caps/>
          <w:sz w:val="24"/>
          <w:szCs w:val="24"/>
        </w:rPr>
        <w:br/>
      </w:r>
      <w:r w:rsidRPr="00A66B8E">
        <w:rPr>
          <w:b/>
          <w:caps/>
          <w:sz w:val="24"/>
          <w:szCs w:val="24"/>
        </w:rPr>
        <w:t>УЧЕБНОЙ Дисциплины</w:t>
      </w:r>
    </w:p>
    <w:p w14:paraId="07AC495B"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outlineLvl w:val="0"/>
        <w:rPr>
          <w:b/>
          <w:i/>
          <w:iCs/>
          <w:caps/>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3494"/>
        <w:gridCol w:w="2166"/>
      </w:tblGrid>
      <w:tr w:rsidR="00FE58BD" w:rsidRPr="00C55E58" w14:paraId="793866E5" w14:textId="77777777" w:rsidTr="00251E97">
        <w:trPr>
          <w:trHeight w:val="148"/>
        </w:trPr>
        <w:tc>
          <w:tcPr>
            <w:tcW w:w="1898" w:type="pct"/>
            <w:vAlign w:val="center"/>
          </w:tcPr>
          <w:p w14:paraId="7786CD72" w14:textId="4FF317EE" w:rsidR="00FE58BD" w:rsidRPr="00C55E58" w:rsidRDefault="00FE58BD" w:rsidP="00251E97">
            <w:pPr>
              <w:widowControl/>
              <w:autoSpaceDE/>
              <w:autoSpaceDN/>
              <w:adjustRightInd/>
              <w:jc w:val="center"/>
              <w:rPr>
                <w:b/>
                <w:bCs/>
                <w:iCs/>
                <w:sz w:val="24"/>
                <w:szCs w:val="24"/>
              </w:rPr>
            </w:pPr>
            <w:r w:rsidRPr="00C55E58">
              <w:rPr>
                <w:b/>
                <w:bCs/>
                <w:iCs/>
                <w:sz w:val="24"/>
                <w:szCs w:val="24"/>
              </w:rPr>
              <w:t>Результаты обучения</w:t>
            </w:r>
            <w:r w:rsidR="00251E97">
              <w:rPr>
                <w:rFonts w:ascii="Calibri" w:hAnsi="Calibri"/>
                <w:i/>
              </w:rPr>
              <w:t xml:space="preserve"> </w:t>
            </w:r>
            <w:r w:rsidR="00251E97">
              <w:rPr>
                <w:rStyle w:val="af4"/>
                <w:rFonts w:ascii="Calibri" w:hAnsi="Calibri"/>
                <w:i/>
              </w:rPr>
              <w:footnoteReference w:id="74"/>
            </w:r>
          </w:p>
        </w:tc>
        <w:tc>
          <w:tcPr>
            <w:tcW w:w="1915" w:type="pct"/>
            <w:vAlign w:val="center"/>
          </w:tcPr>
          <w:p w14:paraId="098480C2" w14:textId="77777777" w:rsidR="00FE58BD" w:rsidRPr="00C55E58" w:rsidRDefault="00FE58BD" w:rsidP="001400B1">
            <w:pPr>
              <w:jc w:val="center"/>
              <w:rPr>
                <w:b/>
                <w:bCs/>
                <w:iCs/>
                <w:sz w:val="24"/>
                <w:szCs w:val="24"/>
              </w:rPr>
            </w:pPr>
            <w:r w:rsidRPr="00C55E58">
              <w:rPr>
                <w:b/>
                <w:bCs/>
                <w:iCs/>
                <w:sz w:val="24"/>
                <w:szCs w:val="24"/>
              </w:rPr>
              <w:t>Критерии оценки</w:t>
            </w:r>
          </w:p>
        </w:tc>
        <w:tc>
          <w:tcPr>
            <w:tcW w:w="1186" w:type="pct"/>
            <w:vAlign w:val="center"/>
          </w:tcPr>
          <w:p w14:paraId="3B4C4D25" w14:textId="77777777" w:rsidR="00FE58BD" w:rsidRPr="00C55E58" w:rsidRDefault="00FE58BD" w:rsidP="001400B1">
            <w:pPr>
              <w:jc w:val="center"/>
              <w:rPr>
                <w:b/>
                <w:bCs/>
                <w:iCs/>
                <w:sz w:val="24"/>
                <w:szCs w:val="24"/>
              </w:rPr>
            </w:pPr>
            <w:r w:rsidRPr="00C55E58">
              <w:rPr>
                <w:b/>
                <w:bCs/>
                <w:iCs/>
                <w:sz w:val="24"/>
                <w:szCs w:val="24"/>
              </w:rPr>
              <w:t>Методы</w:t>
            </w:r>
            <w:r>
              <w:rPr>
                <w:b/>
                <w:bCs/>
                <w:iCs/>
                <w:sz w:val="24"/>
                <w:szCs w:val="24"/>
              </w:rPr>
              <w:t xml:space="preserve"> </w:t>
            </w:r>
            <w:r w:rsidRPr="00C55E58">
              <w:rPr>
                <w:b/>
                <w:bCs/>
                <w:iCs/>
                <w:sz w:val="24"/>
                <w:szCs w:val="24"/>
              </w:rPr>
              <w:t>оценки</w:t>
            </w:r>
          </w:p>
        </w:tc>
      </w:tr>
      <w:tr w:rsidR="00D63C61" w:rsidRPr="00251E97" w14:paraId="5ACF68CE" w14:textId="77777777" w:rsidTr="00D63C61">
        <w:trPr>
          <w:trHeight w:val="148"/>
        </w:trPr>
        <w:tc>
          <w:tcPr>
            <w:tcW w:w="5000" w:type="pct"/>
            <w:gridSpan w:val="3"/>
            <w:vAlign w:val="center"/>
          </w:tcPr>
          <w:p w14:paraId="4E923A32" w14:textId="04F238DB" w:rsidR="00D63C61" w:rsidRPr="00251E97" w:rsidRDefault="00D4732C" w:rsidP="00D4732C">
            <w:pPr>
              <w:rPr>
                <w:bCs/>
                <w:i/>
                <w:iCs/>
                <w:sz w:val="24"/>
                <w:szCs w:val="24"/>
              </w:rPr>
            </w:pPr>
            <w:r w:rsidRPr="00251E97">
              <w:rPr>
                <w:bCs/>
                <w:sz w:val="24"/>
                <w:szCs w:val="24"/>
              </w:rPr>
              <w:t>Перечень знаний, осваиваемых в рамках дисциплины</w:t>
            </w:r>
          </w:p>
        </w:tc>
      </w:tr>
      <w:tr w:rsidR="00FE58BD" w:rsidRPr="00A66B8E" w14:paraId="02787A4E" w14:textId="77777777" w:rsidTr="00251E97">
        <w:tc>
          <w:tcPr>
            <w:tcW w:w="1898" w:type="pct"/>
          </w:tcPr>
          <w:p w14:paraId="5D191260" w14:textId="07F8A138" w:rsidR="00FE58BD"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принципы взаимодействия живых организмов и среды их обитания;</w:t>
            </w:r>
          </w:p>
          <w:p w14:paraId="25E2CA9D" w14:textId="77777777" w:rsidR="00FE58BD"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особенности взаимодействия общества и природы, основные источники техногенного воздействия на окружающую среду;</w:t>
            </w:r>
          </w:p>
          <w:p w14:paraId="0883A56E" w14:textId="77777777" w:rsidR="00FE58BD"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об условиях устойчивого развития экосистем и возможных причинах возникновения экологического кризиса;</w:t>
            </w:r>
          </w:p>
          <w:p w14:paraId="3D6E2FDF" w14:textId="77777777" w:rsidR="00FE58BD"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принципы и методы рационального природопользования;</w:t>
            </w:r>
          </w:p>
          <w:p w14:paraId="472F5FB8" w14:textId="77777777" w:rsidR="00FE58BD"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методы экологического регулирования;</w:t>
            </w:r>
          </w:p>
          <w:p w14:paraId="7F77EA49" w14:textId="77777777" w:rsidR="00FE58BD"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принципы размещения производств различного типа;</w:t>
            </w:r>
          </w:p>
          <w:p w14:paraId="3663E78F" w14:textId="74ECD159" w:rsidR="00FE58BD"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 xml:space="preserve">основные группы отходов, </w:t>
            </w:r>
            <w:r w:rsidR="00251E97">
              <w:rPr>
                <w:iCs/>
                <w:sz w:val="24"/>
                <w:szCs w:val="24"/>
              </w:rPr>
              <w:br/>
            </w:r>
            <w:r w:rsidRPr="00A66B8E">
              <w:rPr>
                <w:iCs/>
                <w:sz w:val="24"/>
                <w:szCs w:val="24"/>
              </w:rPr>
              <w:t>их источники и масштабы образования;</w:t>
            </w:r>
          </w:p>
          <w:p w14:paraId="31B7284D" w14:textId="77777777" w:rsidR="00FE58BD"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понятия и принципы мониторинга окружающей среды;</w:t>
            </w:r>
          </w:p>
          <w:p w14:paraId="5A91D329" w14:textId="5E51CEC1" w:rsidR="00FE58BD"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 xml:space="preserve">правовые и социальные вопросы природопользования </w:t>
            </w:r>
            <w:r w:rsidR="00251E97">
              <w:rPr>
                <w:iCs/>
                <w:sz w:val="24"/>
                <w:szCs w:val="24"/>
              </w:rPr>
              <w:br/>
            </w:r>
            <w:r w:rsidRPr="00A66B8E">
              <w:rPr>
                <w:iCs/>
                <w:sz w:val="24"/>
                <w:szCs w:val="24"/>
              </w:rPr>
              <w:t>и экологической безопасности;</w:t>
            </w:r>
          </w:p>
          <w:p w14:paraId="275EA6C9" w14:textId="391F9BD3" w:rsidR="00FE58BD"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 xml:space="preserve">принципы и правила международного сотрудничества в области природопользования </w:t>
            </w:r>
            <w:r w:rsidR="00251E97">
              <w:rPr>
                <w:iCs/>
                <w:sz w:val="24"/>
                <w:szCs w:val="24"/>
              </w:rPr>
              <w:br/>
            </w:r>
            <w:r w:rsidRPr="00A66B8E">
              <w:rPr>
                <w:iCs/>
                <w:sz w:val="24"/>
                <w:szCs w:val="24"/>
              </w:rPr>
              <w:t>и охраны окружающей среды;</w:t>
            </w:r>
          </w:p>
          <w:p w14:paraId="75312D28" w14:textId="77777777" w:rsidR="00FE58BD" w:rsidRPr="00A66B8E" w:rsidRDefault="00FE58BD" w:rsidP="003E6B63">
            <w:pPr>
              <w:numPr>
                <w:ilvl w:val="0"/>
                <w:numId w:val="31"/>
              </w:numPr>
              <w:tabs>
                <w:tab w:val="left" w:pos="300"/>
              </w:tabs>
              <w:autoSpaceDE/>
              <w:autoSpaceDN/>
              <w:adjustRightInd/>
              <w:ind w:left="0" w:firstLine="0"/>
              <w:contextualSpacing/>
              <w:rPr>
                <w:iCs/>
                <w:sz w:val="24"/>
                <w:szCs w:val="24"/>
              </w:rPr>
            </w:pPr>
            <w:proofErr w:type="spellStart"/>
            <w:r w:rsidRPr="00A66B8E">
              <w:rPr>
                <w:iCs/>
                <w:sz w:val="24"/>
                <w:szCs w:val="24"/>
              </w:rPr>
              <w:t>природоресурсный</w:t>
            </w:r>
            <w:proofErr w:type="spellEnd"/>
            <w:r w:rsidRPr="00A66B8E">
              <w:rPr>
                <w:iCs/>
                <w:sz w:val="24"/>
                <w:szCs w:val="24"/>
              </w:rPr>
              <w:t xml:space="preserve"> потенциал Российской Федерации;</w:t>
            </w:r>
          </w:p>
          <w:p w14:paraId="7A9E43F3" w14:textId="37A1AC44" w:rsidR="00541558" w:rsidRPr="00A66B8E" w:rsidRDefault="00FE58BD" w:rsidP="003E6B63">
            <w:pPr>
              <w:numPr>
                <w:ilvl w:val="0"/>
                <w:numId w:val="31"/>
              </w:numPr>
              <w:tabs>
                <w:tab w:val="left" w:pos="300"/>
              </w:tabs>
              <w:autoSpaceDE/>
              <w:autoSpaceDN/>
              <w:adjustRightInd/>
              <w:ind w:left="0" w:firstLine="0"/>
              <w:contextualSpacing/>
              <w:rPr>
                <w:iCs/>
                <w:sz w:val="24"/>
                <w:szCs w:val="24"/>
              </w:rPr>
            </w:pPr>
            <w:r w:rsidRPr="00A66B8E">
              <w:rPr>
                <w:iCs/>
                <w:sz w:val="24"/>
                <w:szCs w:val="24"/>
              </w:rPr>
              <w:t xml:space="preserve">охраняемые природные </w:t>
            </w:r>
            <w:r w:rsidR="00251E97">
              <w:rPr>
                <w:iCs/>
                <w:sz w:val="24"/>
                <w:szCs w:val="24"/>
              </w:rPr>
              <w:t>территории</w:t>
            </w:r>
            <w:r w:rsidR="00251E97" w:rsidRPr="00A66B8E">
              <w:rPr>
                <w:iCs/>
                <w:sz w:val="24"/>
                <w:szCs w:val="24"/>
              </w:rPr>
              <w:t xml:space="preserve"> </w:t>
            </w:r>
          </w:p>
        </w:tc>
        <w:tc>
          <w:tcPr>
            <w:tcW w:w="1915" w:type="pct"/>
          </w:tcPr>
          <w:p w14:paraId="24A1BB30" w14:textId="0645CF5A"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 xml:space="preserve">определение принципов взаимодействия организмов </w:t>
            </w:r>
            <w:r w:rsidR="00251E97">
              <w:rPr>
                <w:bCs/>
                <w:sz w:val="24"/>
                <w:szCs w:val="24"/>
              </w:rPr>
              <w:br/>
            </w:r>
            <w:r w:rsidRPr="00A66B8E">
              <w:rPr>
                <w:bCs/>
                <w:sz w:val="24"/>
                <w:szCs w:val="24"/>
              </w:rPr>
              <w:t>и среды их обитания;</w:t>
            </w:r>
          </w:p>
          <w:p w14:paraId="6B96E84B" w14:textId="5CB2E901"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 xml:space="preserve">определение особенностей взаимодействия общества </w:t>
            </w:r>
            <w:r w:rsidR="00251E97">
              <w:rPr>
                <w:bCs/>
                <w:sz w:val="24"/>
                <w:szCs w:val="24"/>
              </w:rPr>
              <w:br/>
            </w:r>
            <w:r w:rsidRPr="00A66B8E">
              <w:rPr>
                <w:bCs/>
                <w:sz w:val="24"/>
                <w:szCs w:val="24"/>
              </w:rPr>
              <w:t xml:space="preserve">и природы, основных источников техногенного воздействия </w:t>
            </w:r>
            <w:r w:rsidR="00251E97">
              <w:rPr>
                <w:bCs/>
                <w:sz w:val="24"/>
                <w:szCs w:val="24"/>
              </w:rPr>
              <w:br/>
            </w:r>
            <w:r w:rsidRPr="00A66B8E">
              <w:rPr>
                <w:bCs/>
                <w:sz w:val="24"/>
                <w:szCs w:val="24"/>
              </w:rPr>
              <w:t>на окружающую среду;</w:t>
            </w:r>
          </w:p>
          <w:p w14:paraId="175A6681" w14:textId="77777777"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анализ условий устойчивого развития экосистем и возможных причин возникновения экологического кризиса;</w:t>
            </w:r>
          </w:p>
          <w:p w14:paraId="021B3404" w14:textId="7A45797B"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 xml:space="preserve">обоснование принципов </w:t>
            </w:r>
            <w:r w:rsidR="00251E97">
              <w:rPr>
                <w:bCs/>
                <w:sz w:val="24"/>
                <w:szCs w:val="24"/>
              </w:rPr>
              <w:br/>
            </w:r>
            <w:r w:rsidRPr="00A66B8E">
              <w:rPr>
                <w:bCs/>
                <w:sz w:val="24"/>
                <w:szCs w:val="24"/>
              </w:rPr>
              <w:t>и методов рационального природопользования;</w:t>
            </w:r>
          </w:p>
          <w:p w14:paraId="68A72610" w14:textId="77777777"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обоснование методов экологического регулирования;</w:t>
            </w:r>
          </w:p>
          <w:p w14:paraId="6F6C1EE3" w14:textId="77777777"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обоснование принципов размещения производств различного типа;</w:t>
            </w:r>
          </w:p>
          <w:p w14:paraId="21E9CA9A" w14:textId="575B8B6D"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 xml:space="preserve">определение понятия </w:t>
            </w:r>
            <w:r w:rsidR="00251E97">
              <w:rPr>
                <w:bCs/>
                <w:sz w:val="24"/>
                <w:szCs w:val="24"/>
              </w:rPr>
              <w:br/>
            </w:r>
            <w:r w:rsidRPr="00A66B8E">
              <w:rPr>
                <w:bCs/>
                <w:sz w:val="24"/>
                <w:szCs w:val="24"/>
              </w:rPr>
              <w:t>и принципов мониторинга окружающей среды;</w:t>
            </w:r>
          </w:p>
          <w:p w14:paraId="210E2B39" w14:textId="006A5F49"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 xml:space="preserve">обоснование правовых </w:t>
            </w:r>
            <w:r w:rsidR="00251E97">
              <w:rPr>
                <w:bCs/>
                <w:sz w:val="24"/>
                <w:szCs w:val="24"/>
              </w:rPr>
              <w:br/>
            </w:r>
            <w:r w:rsidRPr="00A66B8E">
              <w:rPr>
                <w:bCs/>
                <w:sz w:val="24"/>
                <w:szCs w:val="24"/>
              </w:rPr>
              <w:t>и социальных вопросов природопользования и экологической безопасности;</w:t>
            </w:r>
          </w:p>
          <w:p w14:paraId="379CE2CE" w14:textId="77777777"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формулирование принципов и правил международного сотрудничества в области природопользования и охраны окружающей среды;</w:t>
            </w:r>
          </w:p>
          <w:p w14:paraId="18B5BC0D" w14:textId="77777777"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 xml:space="preserve">определение </w:t>
            </w:r>
            <w:proofErr w:type="spellStart"/>
            <w:r w:rsidRPr="00A66B8E">
              <w:rPr>
                <w:bCs/>
                <w:sz w:val="24"/>
                <w:szCs w:val="24"/>
              </w:rPr>
              <w:t>природоресурсного</w:t>
            </w:r>
            <w:proofErr w:type="spellEnd"/>
            <w:r w:rsidRPr="00A66B8E">
              <w:rPr>
                <w:bCs/>
                <w:sz w:val="24"/>
                <w:szCs w:val="24"/>
              </w:rPr>
              <w:t xml:space="preserve"> потенциала Российской Федерации;</w:t>
            </w:r>
          </w:p>
          <w:p w14:paraId="0EFBEF94" w14:textId="6931D26C" w:rsidR="00FE58BD" w:rsidRPr="00A66B8E" w:rsidRDefault="00FE58BD" w:rsidP="003E6B63">
            <w:pPr>
              <w:numPr>
                <w:ilvl w:val="0"/>
                <w:numId w:val="32"/>
              </w:numPr>
              <w:tabs>
                <w:tab w:val="left" w:pos="436"/>
              </w:tabs>
              <w:autoSpaceDE/>
              <w:autoSpaceDN/>
              <w:adjustRightInd/>
              <w:ind w:left="0" w:firstLine="0"/>
              <w:contextualSpacing/>
              <w:rPr>
                <w:bCs/>
                <w:sz w:val="24"/>
                <w:szCs w:val="24"/>
              </w:rPr>
            </w:pPr>
            <w:r w:rsidRPr="00A66B8E">
              <w:rPr>
                <w:bCs/>
                <w:sz w:val="24"/>
                <w:szCs w:val="24"/>
              </w:rPr>
              <w:t>определение понятия: охраняемые природные территории</w:t>
            </w:r>
          </w:p>
        </w:tc>
        <w:tc>
          <w:tcPr>
            <w:tcW w:w="1186" w:type="pct"/>
          </w:tcPr>
          <w:p w14:paraId="7222C4B9" w14:textId="63CA0FB7" w:rsidR="00FE58BD" w:rsidRPr="00A66B8E" w:rsidRDefault="00FE58BD" w:rsidP="001400B1">
            <w:pPr>
              <w:jc w:val="both"/>
              <w:rPr>
                <w:sz w:val="24"/>
                <w:szCs w:val="24"/>
              </w:rPr>
            </w:pPr>
            <w:r w:rsidRPr="00A66B8E">
              <w:rPr>
                <w:sz w:val="24"/>
                <w:szCs w:val="24"/>
              </w:rPr>
              <w:t xml:space="preserve">Текущий контроль в форме устного </w:t>
            </w:r>
            <w:r w:rsidR="00251E97">
              <w:rPr>
                <w:sz w:val="24"/>
                <w:szCs w:val="24"/>
              </w:rPr>
              <w:br/>
            </w:r>
            <w:r w:rsidRPr="00A66B8E">
              <w:rPr>
                <w:sz w:val="24"/>
                <w:szCs w:val="24"/>
              </w:rPr>
              <w:t>и письменного опроса, тестирования, контрольной работы;</w:t>
            </w:r>
          </w:p>
          <w:p w14:paraId="3AE1E3BF" w14:textId="77777777" w:rsidR="00FE58BD" w:rsidRPr="00A66B8E" w:rsidRDefault="00FE58BD" w:rsidP="001400B1">
            <w:pPr>
              <w:jc w:val="both"/>
              <w:rPr>
                <w:sz w:val="24"/>
                <w:szCs w:val="24"/>
              </w:rPr>
            </w:pPr>
            <w:r w:rsidRPr="00A66B8E">
              <w:rPr>
                <w:sz w:val="24"/>
                <w:szCs w:val="24"/>
              </w:rPr>
              <w:t>выполнение практических занятий.</w:t>
            </w:r>
          </w:p>
          <w:p w14:paraId="4AB45046" w14:textId="259C5679" w:rsidR="00FE58BD" w:rsidRPr="00A66B8E" w:rsidRDefault="00FE58BD" w:rsidP="00251E97">
            <w:pPr>
              <w:jc w:val="both"/>
              <w:rPr>
                <w:iCs/>
                <w:sz w:val="24"/>
                <w:szCs w:val="24"/>
              </w:rPr>
            </w:pPr>
            <w:r w:rsidRPr="00A66B8E">
              <w:rPr>
                <w:sz w:val="24"/>
                <w:szCs w:val="24"/>
              </w:rPr>
              <w:t>Зачет</w:t>
            </w:r>
          </w:p>
        </w:tc>
      </w:tr>
      <w:tr w:rsidR="00D63C61" w:rsidRPr="00251E97" w14:paraId="61B76D5B" w14:textId="77777777" w:rsidTr="00251E97">
        <w:trPr>
          <w:trHeight w:val="148"/>
        </w:trPr>
        <w:tc>
          <w:tcPr>
            <w:tcW w:w="5000" w:type="pct"/>
            <w:gridSpan w:val="3"/>
            <w:tcBorders>
              <w:bottom w:val="single" w:sz="4" w:space="0" w:color="auto"/>
            </w:tcBorders>
            <w:vAlign w:val="center"/>
          </w:tcPr>
          <w:p w14:paraId="5C7A7A6C" w14:textId="39703B2B" w:rsidR="00D63C61" w:rsidRPr="00251E97" w:rsidRDefault="00D4732C" w:rsidP="00D4732C">
            <w:pPr>
              <w:rPr>
                <w:bCs/>
                <w:i/>
                <w:iCs/>
                <w:sz w:val="24"/>
                <w:szCs w:val="24"/>
              </w:rPr>
            </w:pPr>
            <w:r w:rsidRPr="00251E97">
              <w:rPr>
                <w:bCs/>
                <w:sz w:val="24"/>
                <w:szCs w:val="24"/>
              </w:rPr>
              <w:t>Перечень умений, осваиваемых в рамках дисциплины</w:t>
            </w:r>
          </w:p>
        </w:tc>
      </w:tr>
      <w:tr w:rsidR="00FE58BD" w:rsidRPr="00A66B8E" w14:paraId="2D70B783" w14:textId="77777777" w:rsidTr="00251E97">
        <w:trPr>
          <w:trHeight w:val="1136"/>
        </w:trPr>
        <w:tc>
          <w:tcPr>
            <w:tcW w:w="1898" w:type="pct"/>
            <w:tcBorders>
              <w:top w:val="single" w:sz="4" w:space="0" w:color="auto"/>
              <w:left w:val="single" w:sz="4" w:space="0" w:color="auto"/>
              <w:bottom w:val="single" w:sz="4" w:space="0" w:color="auto"/>
              <w:right w:val="single" w:sz="4" w:space="0" w:color="auto"/>
            </w:tcBorders>
          </w:tcPr>
          <w:p w14:paraId="174E4C73" w14:textId="40C29D13" w:rsidR="00FE58BD" w:rsidRPr="00A66B8E" w:rsidRDefault="00FE58BD" w:rsidP="003E6B63">
            <w:pPr>
              <w:numPr>
                <w:ilvl w:val="0"/>
                <w:numId w:val="33"/>
              </w:numPr>
              <w:tabs>
                <w:tab w:val="left" w:pos="315"/>
              </w:tabs>
              <w:autoSpaceDE/>
              <w:autoSpaceDN/>
              <w:adjustRightInd/>
              <w:ind w:left="22" w:firstLine="0"/>
              <w:contextualSpacing/>
              <w:rPr>
                <w:iCs/>
                <w:sz w:val="24"/>
                <w:szCs w:val="24"/>
              </w:rPr>
            </w:pPr>
            <w:r w:rsidRPr="00A66B8E">
              <w:rPr>
                <w:iCs/>
                <w:sz w:val="24"/>
                <w:szCs w:val="24"/>
              </w:rPr>
              <w:t xml:space="preserve">анализировать </w:t>
            </w:r>
            <w:r w:rsidR="00251E97">
              <w:rPr>
                <w:iCs/>
                <w:sz w:val="24"/>
                <w:szCs w:val="24"/>
              </w:rPr>
              <w:br/>
            </w:r>
            <w:r w:rsidRPr="00A66B8E">
              <w:rPr>
                <w:iCs/>
                <w:sz w:val="24"/>
                <w:szCs w:val="24"/>
              </w:rPr>
              <w:t>и прогнозировать экологические последствия различных видов деятельности;</w:t>
            </w:r>
          </w:p>
          <w:p w14:paraId="31D7943F" w14:textId="67B4891C" w:rsidR="00FE58BD" w:rsidRPr="00A66B8E" w:rsidRDefault="00FE58BD" w:rsidP="003E6B63">
            <w:pPr>
              <w:numPr>
                <w:ilvl w:val="0"/>
                <w:numId w:val="33"/>
              </w:numPr>
              <w:tabs>
                <w:tab w:val="left" w:pos="315"/>
              </w:tabs>
              <w:autoSpaceDE/>
              <w:autoSpaceDN/>
              <w:adjustRightInd/>
              <w:ind w:left="22" w:firstLine="0"/>
              <w:contextualSpacing/>
              <w:rPr>
                <w:iCs/>
                <w:sz w:val="24"/>
                <w:szCs w:val="24"/>
              </w:rPr>
            </w:pPr>
            <w:r w:rsidRPr="00A66B8E">
              <w:rPr>
                <w:iCs/>
                <w:sz w:val="24"/>
                <w:szCs w:val="24"/>
              </w:rPr>
              <w:t xml:space="preserve">использовать </w:t>
            </w:r>
            <w:r w:rsidR="00251E97">
              <w:rPr>
                <w:iCs/>
                <w:sz w:val="24"/>
                <w:szCs w:val="24"/>
              </w:rPr>
              <w:br/>
            </w:r>
            <w:r w:rsidRPr="00A66B8E">
              <w:rPr>
                <w:iCs/>
                <w:sz w:val="24"/>
                <w:szCs w:val="24"/>
              </w:rPr>
              <w:t xml:space="preserve">в </w:t>
            </w:r>
            <w:r w:rsidR="00A02357" w:rsidRPr="00A66B8E">
              <w:rPr>
                <w:iCs/>
                <w:sz w:val="24"/>
                <w:szCs w:val="24"/>
              </w:rPr>
              <w:t>профессиональной</w:t>
            </w:r>
            <w:r w:rsidRPr="00A66B8E">
              <w:rPr>
                <w:iCs/>
                <w:sz w:val="24"/>
                <w:szCs w:val="24"/>
              </w:rPr>
              <w:t xml:space="preserve"> деятельности представления </w:t>
            </w:r>
            <w:r w:rsidR="00251E97">
              <w:rPr>
                <w:iCs/>
                <w:sz w:val="24"/>
                <w:szCs w:val="24"/>
              </w:rPr>
              <w:br/>
            </w:r>
            <w:r w:rsidRPr="00A66B8E">
              <w:rPr>
                <w:iCs/>
                <w:sz w:val="24"/>
                <w:szCs w:val="24"/>
              </w:rPr>
              <w:t xml:space="preserve">о взаимосвязи организмов </w:t>
            </w:r>
            <w:r w:rsidR="00251E97">
              <w:rPr>
                <w:iCs/>
                <w:sz w:val="24"/>
                <w:szCs w:val="24"/>
              </w:rPr>
              <w:br/>
            </w:r>
            <w:r w:rsidRPr="00A66B8E">
              <w:rPr>
                <w:iCs/>
                <w:sz w:val="24"/>
                <w:szCs w:val="24"/>
              </w:rPr>
              <w:t>и среды их обитания;</w:t>
            </w:r>
          </w:p>
          <w:p w14:paraId="365EFEC4" w14:textId="70AC7DD7" w:rsidR="00FE58BD" w:rsidRPr="00A66B8E" w:rsidRDefault="00FE58BD" w:rsidP="003E6B63">
            <w:pPr>
              <w:numPr>
                <w:ilvl w:val="0"/>
                <w:numId w:val="33"/>
              </w:numPr>
              <w:tabs>
                <w:tab w:val="left" w:pos="315"/>
              </w:tabs>
              <w:autoSpaceDE/>
              <w:autoSpaceDN/>
              <w:adjustRightInd/>
              <w:ind w:left="22" w:firstLine="0"/>
              <w:contextualSpacing/>
              <w:rPr>
                <w:iCs/>
                <w:sz w:val="24"/>
                <w:szCs w:val="24"/>
              </w:rPr>
            </w:pPr>
            <w:r w:rsidRPr="00A66B8E">
              <w:rPr>
                <w:iCs/>
                <w:sz w:val="24"/>
                <w:szCs w:val="24"/>
              </w:rPr>
              <w:t xml:space="preserve">соблюдать </w:t>
            </w:r>
            <w:r w:rsidR="00251E97">
              <w:rPr>
                <w:iCs/>
                <w:sz w:val="24"/>
                <w:szCs w:val="24"/>
              </w:rPr>
              <w:br/>
            </w:r>
            <w:r w:rsidRPr="00A66B8E">
              <w:rPr>
                <w:iCs/>
                <w:sz w:val="24"/>
                <w:szCs w:val="24"/>
              </w:rPr>
              <w:t>в профессиональной деятельности реглам</w:t>
            </w:r>
            <w:r w:rsidR="00251E97">
              <w:rPr>
                <w:iCs/>
                <w:sz w:val="24"/>
                <w:szCs w:val="24"/>
              </w:rPr>
              <w:t>енты экологической безопасности</w:t>
            </w:r>
          </w:p>
        </w:tc>
        <w:tc>
          <w:tcPr>
            <w:tcW w:w="1915" w:type="pct"/>
            <w:tcBorders>
              <w:top w:val="single" w:sz="4" w:space="0" w:color="auto"/>
              <w:left w:val="single" w:sz="4" w:space="0" w:color="auto"/>
              <w:bottom w:val="single" w:sz="4" w:space="0" w:color="auto"/>
              <w:right w:val="single" w:sz="4" w:space="0" w:color="auto"/>
            </w:tcBorders>
          </w:tcPr>
          <w:p w14:paraId="756082C9" w14:textId="77777777" w:rsidR="00FE58BD" w:rsidRPr="00A66B8E" w:rsidRDefault="00FE58BD" w:rsidP="001400B1">
            <w:pPr>
              <w:rPr>
                <w:iCs/>
                <w:sz w:val="24"/>
                <w:szCs w:val="24"/>
              </w:rPr>
            </w:pPr>
            <w:r w:rsidRPr="00A66B8E">
              <w:rPr>
                <w:iCs/>
                <w:sz w:val="24"/>
                <w:szCs w:val="24"/>
              </w:rPr>
              <w:t>- анализ и составление прогноза экологических последствий деятельности рыбоводных предприятий;</w:t>
            </w:r>
          </w:p>
          <w:p w14:paraId="12865434" w14:textId="3A8F507E" w:rsidR="00FE58BD" w:rsidRPr="00A66B8E" w:rsidRDefault="00FE58BD" w:rsidP="003D4DBD">
            <w:pPr>
              <w:rPr>
                <w:iCs/>
                <w:sz w:val="24"/>
                <w:szCs w:val="24"/>
              </w:rPr>
            </w:pPr>
            <w:r w:rsidRPr="00A66B8E">
              <w:rPr>
                <w:iCs/>
                <w:sz w:val="24"/>
                <w:szCs w:val="24"/>
              </w:rPr>
              <w:t xml:space="preserve">- демонстрация умения использовать </w:t>
            </w:r>
            <w:r w:rsidR="00251E97">
              <w:rPr>
                <w:iCs/>
                <w:sz w:val="24"/>
                <w:szCs w:val="24"/>
              </w:rPr>
              <w:br/>
            </w:r>
            <w:r w:rsidRPr="00A66B8E">
              <w:rPr>
                <w:iCs/>
                <w:sz w:val="24"/>
                <w:szCs w:val="24"/>
              </w:rPr>
              <w:t>в профессиональной деятельности представления о взаимосвязи организмов и среды их обитания;</w:t>
            </w:r>
          </w:p>
          <w:p w14:paraId="46591A0B" w14:textId="2A6A7D36" w:rsidR="00FE58BD" w:rsidRPr="00A66B8E" w:rsidRDefault="00FE58BD" w:rsidP="003D4DBD">
            <w:pPr>
              <w:tabs>
                <w:tab w:val="left" w:pos="286"/>
              </w:tabs>
              <w:rPr>
                <w:iCs/>
                <w:sz w:val="24"/>
                <w:szCs w:val="24"/>
              </w:rPr>
            </w:pPr>
            <w:r w:rsidRPr="00A66B8E">
              <w:rPr>
                <w:iCs/>
                <w:sz w:val="24"/>
                <w:szCs w:val="24"/>
              </w:rPr>
              <w:t xml:space="preserve">- демонстрация соблюдения </w:t>
            </w:r>
            <w:r w:rsidR="00251E97">
              <w:rPr>
                <w:iCs/>
                <w:sz w:val="24"/>
                <w:szCs w:val="24"/>
              </w:rPr>
              <w:br/>
            </w:r>
            <w:r w:rsidRPr="00A66B8E">
              <w:rPr>
                <w:iCs/>
                <w:sz w:val="24"/>
                <w:szCs w:val="24"/>
              </w:rPr>
              <w:t>в профессиональной деятельности регламе</w:t>
            </w:r>
            <w:r w:rsidR="00251E97">
              <w:rPr>
                <w:iCs/>
                <w:sz w:val="24"/>
                <w:szCs w:val="24"/>
              </w:rPr>
              <w:t>нтов экологической безопасности</w:t>
            </w:r>
          </w:p>
        </w:tc>
        <w:tc>
          <w:tcPr>
            <w:tcW w:w="1186" w:type="pct"/>
            <w:tcBorders>
              <w:top w:val="single" w:sz="4" w:space="0" w:color="auto"/>
              <w:left w:val="single" w:sz="4" w:space="0" w:color="auto"/>
              <w:bottom w:val="single" w:sz="4" w:space="0" w:color="auto"/>
              <w:right w:val="single" w:sz="4" w:space="0" w:color="auto"/>
            </w:tcBorders>
          </w:tcPr>
          <w:p w14:paraId="6348F8F4" w14:textId="77777777" w:rsidR="00FE58BD" w:rsidRPr="00A66B8E" w:rsidRDefault="00FE58BD" w:rsidP="001400B1">
            <w:pPr>
              <w:jc w:val="both"/>
              <w:rPr>
                <w:sz w:val="24"/>
                <w:szCs w:val="24"/>
              </w:rPr>
            </w:pPr>
            <w:r w:rsidRPr="00A66B8E">
              <w:rPr>
                <w:sz w:val="24"/>
                <w:szCs w:val="24"/>
              </w:rPr>
              <w:t>Оценка выполнения практических занятий; контрольной работы.</w:t>
            </w:r>
          </w:p>
          <w:p w14:paraId="01838422" w14:textId="77777777" w:rsidR="00FE58BD" w:rsidRPr="00A66B8E" w:rsidRDefault="00FE58BD" w:rsidP="001400B1">
            <w:pPr>
              <w:jc w:val="both"/>
              <w:rPr>
                <w:sz w:val="24"/>
                <w:szCs w:val="24"/>
              </w:rPr>
            </w:pPr>
            <w:r w:rsidRPr="00A66B8E">
              <w:rPr>
                <w:sz w:val="24"/>
                <w:szCs w:val="24"/>
              </w:rPr>
              <w:t>Зачет</w:t>
            </w:r>
          </w:p>
        </w:tc>
      </w:tr>
    </w:tbl>
    <w:p w14:paraId="583CE80B" w14:textId="77777777" w:rsidR="00FE58BD" w:rsidRPr="00A66B8E" w:rsidRDefault="00FE58BD" w:rsidP="00FE58BD">
      <w:pPr>
        <w:ind w:left="300" w:right="520"/>
        <w:jc w:val="right"/>
        <w:rPr>
          <w:sz w:val="24"/>
          <w:szCs w:val="24"/>
        </w:rPr>
      </w:pPr>
    </w:p>
    <w:p w14:paraId="339ECFF7"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szCs w:val="24"/>
        </w:rPr>
      </w:pPr>
    </w:p>
    <w:p w14:paraId="6E9D1058" w14:textId="77777777" w:rsidR="00FE58BD" w:rsidRPr="00A66B8E" w:rsidRDefault="00FE58BD" w:rsidP="00FE58BD">
      <w:pPr>
        <w:rPr>
          <w:sz w:val="24"/>
          <w:szCs w:val="24"/>
        </w:rPr>
      </w:pPr>
      <w:r w:rsidRPr="00A66B8E">
        <w:rPr>
          <w:sz w:val="24"/>
          <w:szCs w:val="24"/>
        </w:rPr>
        <w:br w:type="page"/>
      </w:r>
    </w:p>
    <w:p w14:paraId="6FA4E205" w14:textId="59BF1796" w:rsidR="004C5596" w:rsidRPr="00581687" w:rsidRDefault="004C5596" w:rsidP="004C5596">
      <w:pPr>
        <w:pStyle w:val="3"/>
        <w:rPr>
          <w:sz w:val="24"/>
          <w:szCs w:val="24"/>
        </w:rPr>
      </w:pPr>
      <w:bookmarkStart w:id="75" w:name="_Toc98177836"/>
      <w:r w:rsidRPr="00581687">
        <w:rPr>
          <w:sz w:val="24"/>
          <w:szCs w:val="24"/>
        </w:rPr>
        <w:t>Приложение 2.9</w:t>
      </w:r>
      <w:bookmarkEnd w:id="75"/>
    </w:p>
    <w:p w14:paraId="237FDBBF" w14:textId="60F34102" w:rsidR="004C5596" w:rsidRPr="00581687" w:rsidRDefault="004C5596" w:rsidP="004C5596">
      <w:pPr>
        <w:shd w:val="clear" w:color="auto" w:fill="FFFFFF"/>
        <w:spacing w:line="360" w:lineRule="auto"/>
        <w:jc w:val="right"/>
        <w:rPr>
          <w:b/>
          <w:bCs/>
          <w:iCs/>
          <w:sz w:val="24"/>
          <w:szCs w:val="24"/>
        </w:rPr>
      </w:pPr>
      <w:r w:rsidRPr="00581687">
        <w:rPr>
          <w:rFonts w:eastAsia="Times New Roman"/>
          <w:b/>
          <w:bCs/>
          <w:iCs/>
          <w:sz w:val="24"/>
          <w:szCs w:val="24"/>
        </w:rPr>
        <w:t>к ПОП по профессии</w:t>
      </w:r>
    </w:p>
    <w:p w14:paraId="7B1DE0A9" w14:textId="77777777" w:rsidR="004C5596" w:rsidRPr="00581687" w:rsidRDefault="004C5596" w:rsidP="004C5596">
      <w:pPr>
        <w:shd w:val="clear" w:color="auto" w:fill="FFFFFF"/>
        <w:spacing w:line="360" w:lineRule="auto"/>
        <w:jc w:val="right"/>
        <w:rPr>
          <w:rFonts w:eastAsia="Times New Roman"/>
          <w:bCs/>
          <w:sz w:val="24"/>
          <w:szCs w:val="24"/>
        </w:rPr>
      </w:pPr>
      <w:r w:rsidRPr="00581687">
        <w:rPr>
          <w:rFonts w:eastAsia="Times New Roman"/>
          <w:b/>
          <w:bCs/>
          <w:iCs/>
          <w:sz w:val="24"/>
          <w:szCs w:val="24"/>
        </w:rPr>
        <w:t>35.01.16 Мастер по водным биоресурсам и аквакультуре</w:t>
      </w:r>
    </w:p>
    <w:p w14:paraId="4440AF07" w14:textId="77777777" w:rsidR="004C5596" w:rsidRPr="00581687" w:rsidRDefault="004C5596" w:rsidP="004C5596">
      <w:pPr>
        <w:shd w:val="clear" w:color="auto" w:fill="FFFFFF"/>
        <w:spacing w:line="276" w:lineRule="auto"/>
        <w:jc w:val="center"/>
        <w:rPr>
          <w:rFonts w:eastAsia="Times New Roman"/>
          <w:b/>
          <w:bCs/>
          <w:sz w:val="24"/>
          <w:szCs w:val="24"/>
        </w:rPr>
      </w:pPr>
    </w:p>
    <w:p w14:paraId="00876E4C" w14:textId="77777777" w:rsidR="004C5596" w:rsidRPr="00581687" w:rsidRDefault="004C5596" w:rsidP="004C5596">
      <w:pPr>
        <w:shd w:val="clear" w:color="auto" w:fill="FFFFFF"/>
        <w:spacing w:line="276" w:lineRule="auto"/>
        <w:jc w:val="center"/>
        <w:rPr>
          <w:rFonts w:eastAsia="Times New Roman"/>
          <w:b/>
          <w:bCs/>
          <w:sz w:val="24"/>
          <w:szCs w:val="24"/>
        </w:rPr>
      </w:pPr>
    </w:p>
    <w:p w14:paraId="669F0969" w14:textId="77777777" w:rsidR="004C5596" w:rsidRPr="00581687" w:rsidRDefault="004C5596" w:rsidP="004C5596">
      <w:pPr>
        <w:shd w:val="clear" w:color="auto" w:fill="FFFFFF"/>
        <w:spacing w:line="276" w:lineRule="auto"/>
        <w:jc w:val="center"/>
        <w:rPr>
          <w:rFonts w:eastAsia="Times New Roman"/>
          <w:b/>
          <w:bCs/>
          <w:sz w:val="24"/>
          <w:szCs w:val="24"/>
        </w:rPr>
      </w:pPr>
    </w:p>
    <w:p w14:paraId="7E38FD00" w14:textId="77777777" w:rsidR="004C5596" w:rsidRPr="00581687" w:rsidRDefault="004C5596" w:rsidP="004C5596">
      <w:pPr>
        <w:shd w:val="clear" w:color="auto" w:fill="FFFFFF"/>
        <w:spacing w:line="276" w:lineRule="auto"/>
        <w:jc w:val="center"/>
        <w:rPr>
          <w:rFonts w:eastAsia="Times New Roman"/>
          <w:b/>
          <w:bCs/>
          <w:sz w:val="24"/>
          <w:szCs w:val="24"/>
        </w:rPr>
      </w:pPr>
    </w:p>
    <w:p w14:paraId="6B4ED7F7" w14:textId="77777777" w:rsidR="004C5596" w:rsidRPr="00581687" w:rsidRDefault="004C5596" w:rsidP="004C5596">
      <w:pPr>
        <w:shd w:val="clear" w:color="auto" w:fill="FFFFFF"/>
        <w:spacing w:line="276" w:lineRule="auto"/>
        <w:jc w:val="center"/>
        <w:rPr>
          <w:rFonts w:eastAsia="Times New Roman"/>
          <w:b/>
          <w:bCs/>
          <w:sz w:val="24"/>
          <w:szCs w:val="24"/>
        </w:rPr>
      </w:pPr>
    </w:p>
    <w:p w14:paraId="4AC01F62" w14:textId="77777777" w:rsidR="004C5596" w:rsidRPr="00581687" w:rsidRDefault="004C5596" w:rsidP="004C5596">
      <w:pPr>
        <w:shd w:val="clear" w:color="auto" w:fill="FFFFFF"/>
        <w:spacing w:line="276" w:lineRule="auto"/>
        <w:jc w:val="center"/>
        <w:rPr>
          <w:rFonts w:eastAsia="Times New Roman"/>
          <w:b/>
          <w:bCs/>
          <w:sz w:val="24"/>
          <w:szCs w:val="24"/>
        </w:rPr>
      </w:pPr>
    </w:p>
    <w:p w14:paraId="4780C7CB" w14:textId="77777777" w:rsidR="004C5596" w:rsidRPr="00581687" w:rsidRDefault="004C5596" w:rsidP="004C5596">
      <w:pPr>
        <w:shd w:val="clear" w:color="auto" w:fill="FFFFFF"/>
        <w:spacing w:line="276" w:lineRule="auto"/>
        <w:jc w:val="center"/>
        <w:rPr>
          <w:rFonts w:eastAsia="Times New Roman"/>
          <w:b/>
          <w:bCs/>
          <w:sz w:val="24"/>
          <w:szCs w:val="24"/>
        </w:rPr>
      </w:pPr>
    </w:p>
    <w:p w14:paraId="327DA4BE" w14:textId="77777777" w:rsidR="004C5596" w:rsidRPr="00581687" w:rsidRDefault="004C5596" w:rsidP="004C5596">
      <w:pPr>
        <w:shd w:val="clear" w:color="auto" w:fill="FFFFFF"/>
        <w:spacing w:line="276" w:lineRule="auto"/>
        <w:jc w:val="center"/>
        <w:rPr>
          <w:rFonts w:eastAsia="Times New Roman"/>
          <w:b/>
          <w:bCs/>
          <w:sz w:val="24"/>
          <w:szCs w:val="24"/>
        </w:rPr>
      </w:pPr>
    </w:p>
    <w:p w14:paraId="1925D961" w14:textId="77777777" w:rsidR="004C5596" w:rsidRPr="00581687" w:rsidRDefault="004C5596" w:rsidP="004C5596">
      <w:pPr>
        <w:shd w:val="clear" w:color="auto" w:fill="FFFFFF"/>
        <w:spacing w:line="276" w:lineRule="auto"/>
        <w:jc w:val="center"/>
        <w:rPr>
          <w:rFonts w:eastAsia="Times New Roman"/>
          <w:b/>
          <w:bCs/>
          <w:sz w:val="24"/>
          <w:szCs w:val="24"/>
        </w:rPr>
      </w:pPr>
    </w:p>
    <w:p w14:paraId="5C11153C" w14:textId="77777777" w:rsidR="004C5596" w:rsidRPr="00581687" w:rsidRDefault="004C5596" w:rsidP="004C5596">
      <w:pPr>
        <w:shd w:val="clear" w:color="auto" w:fill="FFFFFF"/>
        <w:spacing w:line="276" w:lineRule="auto"/>
        <w:jc w:val="center"/>
        <w:rPr>
          <w:rFonts w:eastAsia="Times New Roman"/>
          <w:b/>
          <w:bCs/>
          <w:sz w:val="24"/>
          <w:szCs w:val="24"/>
        </w:rPr>
      </w:pPr>
    </w:p>
    <w:p w14:paraId="16688514" w14:textId="77777777" w:rsidR="004C5596" w:rsidRPr="00581687" w:rsidRDefault="004C5596" w:rsidP="004C5596">
      <w:pPr>
        <w:shd w:val="clear" w:color="auto" w:fill="FFFFFF"/>
        <w:spacing w:line="276" w:lineRule="auto"/>
        <w:jc w:val="center"/>
        <w:rPr>
          <w:rFonts w:eastAsia="Times New Roman"/>
          <w:b/>
          <w:bCs/>
          <w:sz w:val="24"/>
          <w:szCs w:val="24"/>
        </w:rPr>
      </w:pPr>
    </w:p>
    <w:p w14:paraId="42C6016B" w14:textId="77777777" w:rsidR="004C5596" w:rsidRPr="00581687" w:rsidRDefault="004C5596" w:rsidP="004C5596">
      <w:pPr>
        <w:pStyle w:val="3"/>
        <w:jc w:val="center"/>
        <w:rPr>
          <w:sz w:val="24"/>
          <w:szCs w:val="24"/>
        </w:rPr>
      </w:pPr>
      <w:bookmarkStart w:id="76" w:name="_Toc98177837"/>
      <w:r w:rsidRPr="00581687">
        <w:rPr>
          <w:sz w:val="24"/>
          <w:szCs w:val="24"/>
        </w:rPr>
        <w:t>ПРИМЕРНАЯ РАБОЧАЯ ПРОГРАММА УЧЕБНОЙ ДИСЦИПЛИНЫ</w:t>
      </w:r>
      <w:bookmarkEnd w:id="76"/>
    </w:p>
    <w:p w14:paraId="413145B4" w14:textId="77777777" w:rsidR="004C5596" w:rsidRPr="00581687" w:rsidRDefault="004C5596" w:rsidP="004C5596">
      <w:pPr>
        <w:jc w:val="center"/>
        <w:outlineLvl w:val="0"/>
        <w:rPr>
          <w:b/>
          <w:bCs/>
          <w:kern w:val="32"/>
          <w:sz w:val="24"/>
          <w:szCs w:val="24"/>
        </w:rPr>
      </w:pPr>
    </w:p>
    <w:p w14:paraId="20862F27" w14:textId="77777777" w:rsidR="00FE58BD" w:rsidRPr="00581687" w:rsidRDefault="00FE58BD" w:rsidP="004C5596">
      <w:pPr>
        <w:jc w:val="center"/>
        <w:rPr>
          <w:b/>
          <w:bCs/>
          <w:iCs/>
          <w:sz w:val="24"/>
          <w:szCs w:val="24"/>
          <w:u w:val="single"/>
        </w:rPr>
      </w:pPr>
    </w:p>
    <w:p w14:paraId="56CBAFCD" w14:textId="5862E5B8" w:rsidR="00FE58BD" w:rsidRPr="00581687" w:rsidRDefault="00FE58BD" w:rsidP="004C5596">
      <w:pPr>
        <w:pStyle w:val="3"/>
        <w:jc w:val="center"/>
        <w:rPr>
          <w:sz w:val="24"/>
          <w:szCs w:val="24"/>
        </w:rPr>
      </w:pPr>
      <w:bookmarkStart w:id="77" w:name="_Toc98177838"/>
      <w:r w:rsidRPr="00581687">
        <w:rPr>
          <w:sz w:val="24"/>
          <w:szCs w:val="24"/>
        </w:rPr>
        <w:t>ОП</w:t>
      </w:r>
      <w:r w:rsidR="004C5596" w:rsidRPr="00581687">
        <w:rPr>
          <w:sz w:val="24"/>
          <w:szCs w:val="24"/>
        </w:rPr>
        <w:t>.</w:t>
      </w:r>
      <w:r w:rsidR="00324E9D" w:rsidRPr="00581687">
        <w:rPr>
          <w:sz w:val="24"/>
          <w:szCs w:val="24"/>
        </w:rPr>
        <w:t>0</w:t>
      </w:r>
      <w:r w:rsidR="00283FB7" w:rsidRPr="00581687">
        <w:rPr>
          <w:sz w:val="24"/>
          <w:szCs w:val="24"/>
        </w:rPr>
        <w:t>4</w:t>
      </w:r>
      <w:r w:rsidR="00324E9D" w:rsidRPr="00581687">
        <w:rPr>
          <w:sz w:val="24"/>
          <w:szCs w:val="24"/>
        </w:rPr>
        <w:t xml:space="preserve"> </w:t>
      </w:r>
      <w:r w:rsidR="00D71538" w:rsidRPr="00581687">
        <w:rPr>
          <w:sz w:val="24"/>
          <w:szCs w:val="24"/>
        </w:rPr>
        <w:t>ЭКОНОМИЧЕСКИЕ И ПРАВОВЫЕ ОСНОВЫ ДЕЯТЕЛЬНОСТИ РЫБОХОЗЯЙСТВЕННЫХ ОРГАНИЗАЦИЙ</w:t>
      </w:r>
      <w:bookmarkEnd w:id="77"/>
    </w:p>
    <w:p w14:paraId="5F2433FF" w14:textId="77777777" w:rsidR="00FE58BD" w:rsidRPr="00581687" w:rsidRDefault="00FE58BD" w:rsidP="00FE58BD">
      <w:pPr>
        <w:rPr>
          <w:b/>
          <w:bCs/>
          <w:iCs/>
          <w:sz w:val="24"/>
          <w:szCs w:val="24"/>
        </w:rPr>
      </w:pPr>
    </w:p>
    <w:p w14:paraId="0AEBA664" w14:textId="77777777" w:rsidR="00FE58BD" w:rsidRPr="00A66B8E" w:rsidRDefault="00FE58BD" w:rsidP="00FE58BD">
      <w:pPr>
        <w:rPr>
          <w:b/>
          <w:bCs/>
          <w:iCs/>
          <w:sz w:val="24"/>
          <w:szCs w:val="24"/>
        </w:rPr>
      </w:pPr>
    </w:p>
    <w:p w14:paraId="0D5AFB42" w14:textId="77777777" w:rsidR="00FE58BD" w:rsidRPr="00A66B8E" w:rsidRDefault="00FE58BD" w:rsidP="00FE58BD">
      <w:pPr>
        <w:rPr>
          <w:b/>
          <w:bCs/>
          <w:iCs/>
          <w:sz w:val="24"/>
          <w:szCs w:val="24"/>
        </w:rPr>
      </w:pPr>
    </w:p>
    <w:p w14:paraId="7665DDE7" w14:textId="77777777" w:rsidR="00FE58BD" w:rsidRPr="00A66B8E" w:rsidRDefault="00FE58BD" w:rsidP="00FE58BD">
      <w:pPr>
        <w:rPr>
          <w:b/>
          <w:bCs/>
          <w:iCs/>
          <w:sz w:val="24"/>
          <w:szCs w:val="24"/>
        </w:rPr>
      </w:pPr>
    </w:p>
    <w:p w14:paraId="3CFED956" w14:textId="77777777" w:rsidR="00FE58BD" w:rsidRPr="00A66B8E" w:rsidRDefault="00FE58BD" w:rsidP="00FE58BD">
      <w:pPr>
        <w:rPr>
          <w:b/>
          <w:bCs/>
          <w:iCs/>
          <w:sz w:val="24"/>
          <w:szCs w:val="24"/>
        </w:rPr>
      </w:pPr>
    </w:p>
    <w:p w14:paraId="17E479CF" w14:textId="77777777" w:rsidR="00FE58BD" w:rsidRPr="00A66B8E" w:rsidRDefault="00FE58BD" w:rsidP="00FE58BD">
      <w:pPr>
        <w:rPr>
          <w:b/>
          <w:bCs/>
          <w:iCs/>
          <w:sz w:val="24"/>
          <w:szCs w:val="24"/>
        </w:rPr>
      </w:pPr>
    </w:p>
    <w:p w14:paraId="3321AB34" w14:textId="77777777" w:rsidR="00FE58BD" w:rsidRDefault="00FE58BD" w:rsidP="00FE58BD">
      <w:pPr>
        <w:rPr>
          <w:b/>
          <w:bCs/>
          <w:iCs/>
          <w:sz w:val="24"/>
          <w:szCs w:val="24"/>
        </w:rPr>
      </w:pPr>
    </w:p>
    <w:p w14:paraId="2DB1BBCA" w14:textId="77777777" w:rsidR="00FE58BD" w:rsidRDefault="00FE58BD" w:rsidP="00FE58BD">
      <w:pPr>
        <w:rPr>
          <w:b/>
          <w:bCs/>
          <w:iCs/>
          <w:sz w:val="24"/>
          <w:szCs w:val="24"/>
        </w:rPr>
      </w:pPr>
    </w:p>
    <w:p w14:paraId="167DFC51" w14:textId="77777777" w:rsidR="00FE58BD" w:rsidRDefault="00FE58BD" w:rsidP="00FE58BD">
      <w:pPr>
        <w:rPr>
          <w:b/>
          <w:bCs/>
          <w:iCs/>
          <w:sz w:val="24"/>
          <w:szCs w:val="24"/>
        </w:rPr>
      </w:pPr>
    </w:p>
    <w:p w14:paraId="7A457149" w14:textId="77777777" w:rsidR="00FE58BD" w:rsidRDefault="00FE58BD" w:rsidP="00FE58BD">
      <w:pPr>
        <w:rPr>
          <w:b/>
          <w:bCs/>
          <w:iCs/>
          <w:sz w:val="24"/>
          <w:szCs w:val="24"/>
        </w:rPr>
      </w:pPr>
    </w:p>
    <w:p w14:paraId="5517F0C2" w14:textId="77777777" w:rsidR="00FE58BD" w:rsidRDefault="00FE58BD" w:rsidP="00FE58BD">
      <w:pPr>
        <w:rPr>
          <w:b/>
          <w:bCs/>
          <w:iCs/>
          <w:sz w:val="24"/>
          <w:szCs w:val="24"/>
        </w:rPr>
      </w:pPr>
    </w:p>
    <w:p w14:paraId="127C2A68" w14:textId="75CD3DC3" w:rsidR="00FE58BD" w:rsidRDefault="00FE58BD" w:rsidP="00D4732C">
      <w:pPr>
        <w:jc w:val="center"/>
        <w:rPr>
          <w:b/>
          <w:bCs/>
          <w:iCs/>
          <w:sz w:val="24"/>
          <w:szCs w:val="24"/>
        </w:rPr>
      </w:pPr>
    </w:p>
    <w:p w14:paraId="5DC75767" w14:textId="40DA3656" w:rsidR="00D4732C" w:rsidRDefault="00D4732C" w:rsidP="00D4732C">
      <w:pPr>
        <w:jc w:val="center"/>
        <w:rPr>
          <w:b/>
          <w:bCs/>
          <w:iCs/>
          <w:sz w:val="24"/>
          <w:szCs w:val="24"/>
        </w:rPr>
      </w:pPr>
    </w:p>
    <w:p w14:paraId="0E635FF4" w14:textId="37788109" w:rsidR="00D4732C" w:rsidRDefault="00D4732C" w:rsidP="00D4732C">
      <w:pPr>
        <w:jc w:val="center"/>
        <w:rPr>
          <w:b/>
          <w:bCs/>
          <w:iCs/>
          <w:sz w:val="24"/>
          <w:szCs w:val="24"/>
        </w:rPr>
      </w:pPr>
    </w:p>
    <w:p w14:paraId="24FB0638" w14:textId="53246398" w:rsidR="00D4732C" w:rsidRDefault="00D4732C" w:rsidP="00D4732C">
      <w:pPr>
        <w:jc w:val="center"/>
        <w:rPr>
          <w:b/>
          <w:bCs/>
          <w:iCs/>
          <w:sz w:val="24"/>
          <w:szCs w:val="24"/>
        </w:rPr>
      </w:pPr>
    </w:p>
    <w:p w14:paraId="360D95A9" w14:textId="1681CD38" w:rsidR="00D4732C" w:rsidRDefault="00D4732C" w:rsidP="00D4732C">
      <w:pPr>
        <w:jc w:val="center"/>
        <w:rPr>
          <w:b/>
          <w:bCs/>
          <w:iCs/>
          <w:sz w:val="24"/>
          <w:szCs w:val="24"/>
        </w:rPr>
      </w:pPr>
    </w:p>
    <w:p w14:paraId="0CAAA85F" w14:textId="4E5FEAF6" w:rsidR="00D4732C" w:rsidRDefault="00D4732C" w:rsidP="00D4732C">
      <w:pPr>
        <w:jc w:val="center"/>
        <w:rPr>
          <w:b/>
          <w:bCs/>
          <w:iCs/>
          <w:sz w:val="24"/>
          <w:szCs w:val="24"/>
        </w:rPr>
      </w:pPr>
    </w:p>
    <w:p w14:paraId="50C5B90E" w14:textId="77777777" w:rsidR="00D4732C" w:rsidRDefault="00D4732C" w:rsidP="00D4732C">
      <w:pPr>
        <w:jc w:val="center"/>
        <w:rPr>
          <w:b/>
          <w:bCs/>
          <w:iCs/>
          <w:sz w:val="24"/>
          <w:szCs w:val="24"/>
        </w:rPr>
      </w:pPr>
    </w:p>
    <w:p w14:paraId="407388C9" w14:textId="77777777" w:rsidR="00FE58BD" w:rsidRDefault="00FE58BD" w:rsidP="00FE58BD">
      <w:pPr>
        <w:rPr>
          <w:b/>
          <w:bCs/>
          <w:iCs/>
          <w:sz w:val="24"/>
          <w:szCs w:val="24"/>
        </w:rPr>
      </w:pPr>
    </w:p>
    <w:p w14:paraId="2B5358EB" w14:textId="77777777" w:rsidR="00FE58BD" w:rsidRDefault="00FE58BD" w:rsidP="00FE58BD">
      <w:pPr>
        <w:rPr>
          <w:b/>
          <w:bCs/>
          <w:iCs/>
          <w:sz w:val="24"/>
          <w:szCs w:val="24"/>
        </w:rPr>
      </w:pPr>
    </w:p>
    <w:p w14:paraId="3786F74E" w14:textId="77777777" w:rsidR="00FE58BD" w:rsidRDefault="00FE58BD" w:rsidP="00FE58BD">
      <w:pPr>
        <w:rPr>
          <w:b/>
          <w:bCs/>
          <w:iCs/>
          <w:sz w:val="24"/>
          <w:szCs w:val="24"/>
        </w:rPr>
      </w:pPr>
    </w:p>
    <w:p w14:paraId="4FCA2D33" w14:textId="77777777" w:rsidR="00FE58BD" w:rsidRDefault="00FE58BD" w:rsidP="00FE58BD">
      <w:pPr>
        <w:rPr>
          <w:b/>
          <w:bCs/>
          <w:iCs/>
          <w:sz w:val="24"/>
          <w:szCs w:val="24"/>
        </w:rPr>
      </w:pPr>
    </w:p>
    <w:p w14:paraId="1A34CA68" w14:textId="77777777" w:rsidR="00FE58BD" w:rsidRPr="00A66B8E" w:rsidRDefault="00FE58BD" w:rsidP="00FE58BD">
      <w:pPr>
        <w:rPr>
          <w:b/>
          <w:bCs/>
          <w:iCs/>
          <w:sz w:val="24"/>
          <w:szCs w:val="24"/>
        </w:rPr>
      </w:pPr>
    </w:p>
    <w:p w14:paraId="7645B931" w14:textId="77777777" w:rsidR="00FE58BD" w:rsidRDefault="00FE58BD" w:rsidP="00FE58BD">
      <w:pPr>
        <w:rPr>
          <w:b/>
          <w:bCs/>
          <w:iCs/>
          <w:sz w:val="24"/>
          <w:szCs w:val="24"/>
        </w:rPr>
      </w:pPr>
    </w:p>
    <w:p w14:paraId="6BDE7C97" w14:textId="77777777" w:rsidR="00FE58BD" w:rsidRDefault="00FE58BD" w:rsidP="00FE58BD">
      <w:pPr>
        <w:rPr>
          <w:b/>
          <w:bCs/>
          <w:iCs/>
          <w:sz w:val="24"/>
          <w:szCs w:val="24"/>
        </w:rPr>
      </w:pPr>
    </w:p>
    <w:p w14:paraId="515EAD5B" w14:textId="77777777" w:rsidR="00FE58BD" w:rsidRDefault="00FE58BD" w:rsidP="00FE58BD">
      <w:pPr>
        <w:rPr>
          <w:b/>
          <w:bCs/>
          <w:iCs/>
          <w:sz w:val="24"/>
          <w:szCs w:val="24"/>
        </w:rPr>
      </w:pPr>
    </w:p>
    <w:p w14:paraId="413C0816" w14:textId="7D09386E" w:rsidR="00FE58BD" w:rsidRPr="00A66B8E" w:rsidRDefault="00FE58BD" w:rsidP="00FE58BD">
      <w:pPr>
        <w:jc w:val="center"/>
        <w:rPr>
          <w:b/>
          <w:bCs/>
          <w:sz w:val="24"/>
          <w:szCs w:val="24"/>
        </w:rPr>
      </w:pPr>
      <w:r w:rsidRPr="00A66B8E">
        <w:rPr>
          <w:b/>
          <w:bCs/>
          <w:sz w:val="24"/>
          <w:szCs w:val="24"/>
        </w:rPr>
        <w:t>20</w:t>
      </w:r>
      <w:r w:rsidR="00F774E5">
        <w:rPr>
          <w:b/>
          <w:bCs/>
          <w:sz w:val="24"/>
          <w:szCs w:val="24"/>
        </w:rPr>
        <w:t>2</w:t>
      </w:r>
      <w:r w:rsidR="00581687">
        <w:rPr>
          <w:b/>
          <w:bCs/>
          <w:sz w:val="24"/>
          <w:szCs w:val="24"/>
        </w:rPr>
        <w:t>3</w:t>
      </w:r>
      <w:r w:rsidR="004C5596">
        <w:rPr>
          <w:b/>
          <w:bCs/>
          <w:sz w:val="24"/>
          <w:szCs w:val="24"/>
        </w:rPr>
        <w:t xml:space="preserve"> г.</w:t>
      </w:r>
    </w:p>
    <w:p w14:paraId="53EF747B" w14:textId="77777777" w:rsidR="00FE58BD" w:rsidRPr="00A66B8E" w:rsidRDefault="00FE58BD" w:rsidP="00FE58BD">
      <w:pPr>
        <w:jc w:val="center"/>
        <w:rPr>
          <w:b/>
          <w:bCs/>
          <w:iCs/>
          <w:sz w:val="24"/>
          <w:szCs w:val="24"/>
          <w:vertAlign w:val="superscript"/>
        </w:rPr>
      </w:pPr>
      <w:r w:rsidRPr="00A66B8E">
        <w:rPr>
          <w:b/>
          <w:bCs/>
          <w:iCs/>
          <w:sz w:val="24"/>
          <w:szCs w:val="24"/>
        </w:rPr>
        <w:br w:type="page"/>
      </w:r>
    </w:p>
    <w:p w14:paraId="72037BB5" w14:textId="77777777" w:rsidR="00BC79DE" w:rsidRPr="00581687" w:rsidRDefault="00BC79DE" w:rsidP="00BC79DE">
      <w:pPr>
        <w:jc w:val="center"/>
        <w:rPr>
          <w:b/>
          <w:bCs/>
          <w:sz w:val="24"/>
          <w:szCs w:val="24"/>
        </w:rPr>
      </w:pPr>
      <w:r w:rsidRPr="00581687">
        <w:rPr>
          <w:b/>
          <w:bCs/>
          <w:sz w:val="24"/>
          <w:szCs w:val="24"/>
        </w:rPr>
        <w:t>СОДЕРЖАНИЕ</w:t>
      </w:r>
    </w:p>
    <w:p w14:paraId="0AADBFC0" w14:textId="77777777" w:rsidR="00BC79DE" w:rsidRPr="00A66B8E" w:rsidRDefault="00BC79DE" w:rsidP="00BC79DE">
      <w:pPr>
        <w:rPr>
          <w:b/>
          <w:bCs/>
          <w:iCs/>
          <w:sz w:val="24"/>
          <w:szCs w:val="24"/>
        </w:rPr>
      </w:pPr>
    </w:p>
    <w:tbl>
      <w:tblPr>
        <w:tblW w:w="0" w:type="auto"/>
        <w:tblInd w:w="108" w:type="dxa"/>
        <w:tblLook w:val="01E0" w:firstRow="1" w:lastRow="1" w:firstColumn="1" w:lastColumn="1" w:noHBand="0" w:noVBand="0"/>
      </w:tblPr>
      <w:tblGrid>
        <w:gridCol w:w="9246"/>
      </w:tblGrid>
      <w:tr w:rsidR="00BC79DE" w:rsidRPr="00A66B8E" w14:paraId="4A0BF46F" w14:textId="77777777" w:rsidTr="00D8198E">
        <w:tc>
          <w:tcPr>
            <w:tcW w:w="8931" w:type="dxa"/>
          </w:tcPr>
          <w:p w14:paraId="46A1D8EE" w14:textId="77777777" w:rsidR="00BC79DE" w:rsidRPr="00A66B8E" w:rsidRDefault="00BC79DE" w:rsidP="00D8198E">
            <w:pPr>
              <w:jc w:val="both"/>
              <w:rPr>
                <w:b/>
                <w:bCs/>
                <w:sz w:val="24"/>
                <w:szCs w:val="24"/>
              </w:rPr>
            </w:pPr>
          </w:p>
        </w:tc>
      </w:tr>
      <w:tr w:rsidR="00BC79DE" w:rsidRPr="00A66B8E" w14:paraId="025B090E" w14:textId="77777777" w:rsidTr="00D8198E">
        <w:tc>
          <w:tcPr>
            <w:tcW w:w="8931" w:type="dxa"/>
          </w:tcPr>
          <w:tbl>
            <w:tblPr>
              <w:tblW w:w="9109" w:type="dxa"/>
              <w:tblLook w:val="01E0" w:firstRow="1" w:lastRow="1" w:firstColumn="1" w:lastColumn="1" w:noHBand="0" w:noVBand="0"/>
            </w:tblPr>
            <w:tblGrid>
              <w:gridCol w:w="7833"/>
              <w:gridCol w:w="1276"/>
            </w:tblGrid>
            <w:tr w:rsidR="00BC79DE" w:rsidRPr="00593B02" w14:paraId="5AAF6BD0" w14:textId="77777777" w:rsidTr="00D8198E">
              <w:tc>
                <w:tcPr>
                  <w:tcW w:w="7833" w:type="dxa"/>
                </w:tcPr>
                <w:p w14:paraId="47AD1539" w14:textId="77777777" w:rsidR="00BC79DE" w:rsidRPr="00593B02" w:rsidRDefault="00BC79DE" w:rsidP="003E6B63">
                  <w:pPr>
                    <w:widowControl/>
                    <w:numPr>
                      <w:ilvl w:val="0"/>
                      <w:numId w:val="88"/>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76" w:type="dxa"/>
                </w:tcPr>
                <w:p w14:paraId="56140FCF" w14:textId="77777777" w:rsidR="00BC79DE" w:rsidRPr="00593B02" w:rsidRDefault="00BC79DE" w:rsidP="00D8198E">
                  <w:pPr>
                    <w:rPr>
                      <w:b/>
                      <w:sz w:val="24"/>
                      <w:szCs w:val="24"/>
                    </w:rPr>
                  </w:pPr>
                </w:p>
              </w:tc>
            </w:tr>
            <w:tr w:rsidR="00BC79DE" w:rsidRPr="00593B02" w14:paraId="51D9B5CC" w14:textId="77777777" w:rsidTr="00D8198E">
              <w:tc>
                <w:tcPr>
                  <w:tcW w:w="7833" w:type="dxa"/>
                </w:tcPr>
                <w:p w14:paraId="16C7EED2" w14:textId="77777777" w:rsidR="00BC79DE" w:rsidRPr="00593B02" w:rsidRDefault="00BC79DE" w:rsidP="003E6B63">
                  <w:pPr>
                    <w:widowControl/>
                    <w:numPr>
                      <w:ilvl w:val="0"/>
                      <w:numId w:val="88"/>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0F21A31E" w14:textId="77777777" w:rsidR="00BC79DE" w:rsidRPr="00593B02" w:rsidRDefault="00BC79DE" w:rsidP="003E6B63">
                  <w:pPr>
                    <w:widowControl/>
                    <w:numPr>
                      <w:ilvl w:val="0"/>
                      <w:numId w:val="88"/>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76" w:type="dxa"/>
                </w:tcPr>
                <w:p w14:paraId="187B6B8D" w14:textId="77777777" w:rsidR="00BC79DE" w:rsidRPr="00593B02" w:rsidRDefault="00BC79DE" w:rsidP="00D8198E">
                  <w:pPr>
                    <w:ind w:left="644"/>
                    <w:rPr>
                      <w:b/>
                      <w:sz w:val="24"/>
                      <w:szCs w:val="24"/>
                    </w:rPr>
                  </w:pPr>
                </w:p>
              </w:tc>
            </w:tr>
            <w:tr w:rsidR="00BC79DE" w:rsidRPr="00593B02" w14:paraId="60B35BC6" w14:textId="77777777" w:rsidTr="00D8198E">
              <w:tc>
                <w:tcPr>
                  <w:tcW w:w="7833" w:type="dxa"/>
                </w:tcPr>
                <w:p w14:paraId="28202814" w14:textId="77777777" w:rsidR="00BC79DE" w:rsidRPr="00593B02" w:rsidRDefault="00BC79DE" w:rsidP="003E6B63">
                  <w:pPr>
                    <w:widowControl/>
                    <w:numPr>
                      <w:ilvl w:val="0"/>
                      <w:numId w:val="88"/>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tc>
              <w:tc>
                <w:tcPr>
                  <w:tcW w:w="1276" w:type="dxa"/>
                </w:tcPr>
                <w:p w14:paraId="74AE605A" w14:textId="77777777" w:rsidR="00BC79DE" w:rsidRPr="00593B02" w:rsidRDefault="00BC79DE" w:rsidP="00D8198E">
                  <w:pPr>
                    <w:rPr>
                      <w:b/>
                      <w:sz w:val="24"/>
                      <w:szCs w:val="24"/>
                    </w:rPr>
                  </w:pPr>
                </w:p>
              </w:tc>
            </w:tr>
          </w:tbl>
          <w:p w14:paraId="5BD4972A" w14:textId="77777777" w:rsidR="00BC79DE" w:rsidRPr="00A66B8E" w:rsidRDefault="00BC79DE" w:rsidP="00D8198E">
            <w:pPr>
              <w:jc w:val="both"/>
              <w:rPr>
                <w:b/>
                <w:bCs/>
                <w:sz w:val="24"/>
                <w:szCs w:val="24"/>
              </w:rPr>
            </w:pPr>
          </w:p>
          <w:p w14:paraId="05B8171B" w14:textId="77777777" w:rsidR="00BC79DE" w:rsidRPr="00A66B8E" w:rsidRDefault="00BC79DE" w:rsidP="00D8198E">
            <w:pPr>
              <w:jc w:val="both"/>
              <w:rPr>
                <w:b/>
                <w:bCs/>
                <w:sz w:val="24"/>
                <w:szCs w:val="24"/>
              </w:rPr>
            </w:pPr>
          </w:p>
        </w:tc>
      </w:tr>
    </w:tbl>
    <w:p w14:paraId="6093DB8A" w14:textId="38A1F8D1" w:rsidR="00FE58BD" w:rsidRPr="00A66B8E" w:rsidRDefault="00FE58BD" w:rsidP="00251E97">
      <w:pPr>
        <w:spacing w:line="276" w:lineRule="auto"/>
        <w:ind w:firstLine="709"/>
        <w:jc w:val="center"/>
        <w:rPr>
          <w:b/>
          <w:bCs/>
          <w:iCs/>
          <w:sz w:val="24"/>
          <w:szCs w:val="24"/>
        </w:rPr>
      </w:pPr>
      <w:r w:rsidRPr="00A66B8E">
        <w:rPr>
          <w:b/>
          <w:bCs/>
          <w:iCs/>
          <w:sz w:val="24"/>
          <w:szCs w:val="24"/>
          <w:u w:val="single"/>
        </w:rPr>
        <w:br w:type="page"/>
      </w:r>
      <w:r w:rsidRPr="00A66B8E">
        <w:rPr>
          <w:b/>
          <w:bCs/>
          <w:iCs/>
          <w:sz w:val="24"/>
          <w:szCs w:val="24"/>
        </w:rPr>
        <w:t>1.</w:t>
      </w:r>
      <w:r w:rsidR="00251E97">
        <w:rPr>
          <w:b/>
          <w:bCs/>
          <w:iCs/>
          <w:sz w:val="24"/>
          <w:szCs w:val="24"/>
        </w:rPr>
        <w:t xml:space="preserve"> </w:t>
      </w:r>
      <w:r w:rsidRPr="00A66B8E">
        <w:rPr>
          <w:b/>
          <w:bCs/>
          <w:iCs/>
          <w:sz w:val="24"/>
          <w:szCs w:val="24"/>
        </w:rPr>
        <w:t>ОБЩАЯ ХАРАКТЕРИСТИКА ПРИМЕРНОЙ РАБОЧЕЙ</w:t>
      </w:r>
      <w:r w:rsidR="00251E97">
        <w:rPr>
          <w:b/>
          <w:bCs/>
          <w:iCs/>
          <w:sz w:val="24"/>
          <w:szCs w:val="24"/>
        </w:rPr>
        <w:t xml:space="preserve"> </w:t>
      </w:r>
      <w:r w:rsidRPr="00A66B8E">
        <w:rPr>
          <w:b/>
          <w:bCs/>
          <w:iCs/>
          <w:sz w:val="24"/>
          <w:szCs w:val="24"/>
        </w:rPr>
        <w:t>ПРОГРАММЫ УЧЕБНОЙ ДИСЦИПЛИНЫ</w:t>
      </w:r>
      <w:r>
        <w:rPr>
          <w:b/>
          <w:bCs/>
          <w:iCs/>
          <w:sz w:val="24"/>
          <w:szCs w:val="24"/>
        </w:rPr>
        <w:t xml:space="preserve"> </w:t>
      </w:r>
      <w:r w:rsidR="00251E97">
        <w:rPr>
          <w:b/>
          <w:bCs/>
          <w:iCs/>
          <w:sz w:val="24"/>
          <w:szCs w:val="24"/>
        </w:rPr>
        <w:br/>
      </w:r>
      <w:r w:rsidR="001F30EF">
        <w:rPr>
          <w:b/>
          <w:bCs/>
          <w:iCs/>
          <w:sz w:val="24"/>
          <w:szCs w:val="24"/>
        </w:rPr>
        <w:t xml:space="preserve">ОП.04 </w:t>
      </w:r>
      <w:r w:rsidR="001F30EF" w:rsidRPr="00D71538">
        <w:rPr>
          <w:b/>
          <w:bCs/>
          <w:kern w:val="32"/>
          <w:sz w:val="24"/>
          <w:szCs w:val="24"/>
        </w:rPr>
        <w:t>ЭКОНОМИЧЕСКИЕ И ПРАВОВЫЕ ОСНОВЫ ДЕЯТЕЛЬНОСТИ РЫБОХОЗЯЙСТВЕННЫХ ОРГАНИЗАЦИЙ</w:t>
      </w:r>
    </w:p>
    <w:p w14:paraId="36608F62" w14:textId="77777777" w:rsidR="00476B86" w:rsidRDefault="00476B86" w:rsidP="0025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235A2A15" w14:textId="3B0127CC" w:rsidR="00FE58BD" w:rsidRPr="00A66B8E" w:rsidRDefault="00FE58BD" w:rsidP="0025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550D1F26" w14:textId="61409634" w:rsidR="00FE58BD" w:rsidRPr="00A66B8E" w:rsidRDefault="00FE58BD" w:rsidP="00251E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A66B8E">
        <w:rPr>
          <w:sz w:val="24"/>
          <w:szCs w:val="24"/>
        </w:rPr>
        <w:t>Учебная дисциплина «</w:t>
      </w:r>
      <w:r w:rsidR="00251E97">
        <w:rPr>
          <w:sz w:val="24"/>
          <w:szCs w:val="24"/>
        </w:rPr>
        <w:t xml:space="preserve">ОП.04 </w:t>
      </w:r>
      <w:r w:rsidR="00425EAF" w:rsidRPr="00425EAF">
        <w:rPr>
          <w:bCs/>
          <w:kern w:val="32"/>
          <w:sz w:val="24"/>
          <w:szCs w:val="24"/>
        </w:rPr>
        <w:t>Экономические и правовые основы деятельности рыбохозяйственных организаций</w:t>
      </w:r>
      <w:r w:rsidRPr="00A66B8E">
        <w:rPr>
          <w:sz w:val="24"/>
          <w:szCs w:val="24"/>
        </w:rPr>
        <w:t xml:space="preserve">» является обязательной частью </w:t>
      </w:r>
      <w:r w:rsidR="00D440E2">
        <w:rPr>
          <w:sz w:val="24"/>
          <w:szCs w:val="24"/>
        </w:rPr>
        <w:t>обще</w:t>
      </w:r>
      <w:r w:rsidRPr="00A66B8E">
        <w:rPr>
          <w:bCs/>
          <w:sz w:val="24"/>
          <w:szCs w:val="24"/>
        </w:rPr>
        <w:t>профессионального цикла</w:t>
      </w:r>
      <w:r w:rsidRPr="00A66B8E">
        <w:rPr>
          <w:sz w:val="24"/>
          <w:szCs w:val="24"/>
        </w:rPr>
        <w:t xml:space="preserve"> примерной основной образовательной программы в соответствии с ФГОС</w:t>
      </w:r>
      <w:r w:rsidR="00251E97">
        <w:rPr>
          <w:sz w:val="24"/>
          <w:szCs w:val="24"/>
        </w:rPr>
        <w:t xml:space="preserve"> СПО</w:t>
      </w:r>
      <w:r w:rsidRPr="00A66B8E">
        <w:rPr>
          <w:sz w:val="24"/>
          <w:szCs w:val="24"/>
        </w:rPr>
        <w:t xml:space="preserve"> </w:t>
      </w:r>
      <w:r w:rsidR="00251E97">
        <w:rPr>
          <w:sz w:val="24"/>
          <w:szCs w:val="24"/>
        </w:rPr>
        <w:br/>
      </w:r>
      <w:r w:rsidRPr="00A66B8E">
        <w:rPr>
          <w:sz w:val="24"/>
          <w:szCs w:val="24"/>
        </w:rPr>
        <w:t xml:space="preserve">по </w:t>
      </w:r>
      <w:r w:rsidR="00731216">
        <w:rPr>
          <w:sz w:val="24"/>
          <w:szCs w:val="24"/>
        </w:rPr>
        <w:t>профессии</w:t>
      </w:r>
      <w:r w:rsidRPr="00A66B8E">
        <w:rPr>
          <w:sz w:val="24"/>
          <w:szCs w:val="24"/>
        </w:rPr>
        <w:t xml:space="preserve"> </w:t>
      </w:r>
      <w:r w:rsidR="00731216">
        <w:rPr>
          <w:sz w:val="24"/>
          <w:szCs w:val="24"/>
        </w:rPr>
        <w:t>35.01.16 Мастер по водным биоресурсам и аквакультуре</w:t>
      </w:r>
      <w:r w:rsidRPr="00A66B8E">
        <w:rPr>
          <w:sz w:val="24"/>
          <w:szCs w:val="24"/>
        </w:rPr>
        <w:t>.</w:t>
      </w:r>
    </w:p>
    <w:p w14:paraId="7370E57E" w14:textId="01220E37" w:rsidR="00FE58BD" w:rsidRPr="00A66B8E" w:rsidRDefault="00FE58BD" w:rsidP="00251E97">
      <w:pPr>
        <w:spacing w:line="276" w:lineRule="auto"/>
        <w:ind w:firstLine="709"/>
        <w:jc w:val="both"/>
        <w:rPr>
          <w:sz w:val="24"/>
          <w:szCs w:val="24"/>
        </w:rPr>
      </w:pPr>
      <w:r w:rsidRPr="00A66B8E">
        <w:rPr>
          <w:bCs/>
          <w:iCs/>
          <w:sz w:val="24"/>
          <w:szCs w:val="24"/>
        </w:rPr>
        <w:t xml:space="preserve">Особое значение дисциплина имеет при формировании и развитии </w:t>
      </w:r>
      <w:r w:rsidRPr="00947EB5">
        <w:rPr>
          <w:sz w:val="24"/>
          <w:szCs w:val="24"/>
        </w:rPr>
        <w:t>ОК</w:t>
      </w:r>
      <w:r w:rsidRPr="00947EB5">
        <w:rPr>
          <w:iCs/>
          <w:sz w:val="24"/>
          <w:szCs w:val="24"/>
        </w:rPr>
        <w:t xml:space="preserve"> 01,</w:t>
      </w:r>
      <w:r w:rsidRPr="00A66B8E">
        <w:rPr>
          <w:iCs/>
          <w:sz w:val="24"/>
          <w:szCs w:val="24"/>
        </w:rPr>
        <w:t xml:space="preserve"> ОК 02, </w:t>
      </w:r>
      <w:r w:rsidR="005F6713">
        <w:rPr>
          <w:iCs/>
          <w:sz w:val="24"/>
          <w:szCs w:val="24"/>
        </w:rPr>
        <w:br/>
      </w:r>
      <w:r w:rsidRPr="00A66B8E">
        <w:rPr>
          <w:iCs/>
          <w:sz w:val="24"/>
          <w:szCs w:val="24"/>
        </w:rPr>
        <w:t xml:space="preserve">ОК </w:t>
      </w:r>
      <w:r w:rsidR="003833DD" w:rsidRPr="00A66B8E">
        <w:rPr>
          <w:iCs/>
          <w:sz w:val="24"/>
          <w:szCs w:val="24"/>
        </w:rPr>
        <w:t>07</w:t>
      </w:r>
      <w:r w:rsidR="00251E97">
        <w:rPr>
          <w:iCs/>
          <w:sz w:val="24"/>
          <w:szCs w:val="24"/>
        </w:rPr>
        <w:t>.</w:t>
      </w:r>
    </w:p>
    <w:p w14:paraId="6FEDC96F" w14:textId="77777777" w:rsidR="00D440E2" w:rsidRDefault="00D440E2" w:rsidP="00251E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4D211A2B" w14:textId="1D9172CC" w:rsidR="00FE58BD" w:rsidRPr="00A66B8E" w:rsidRDefault="00FE58BD" w:rsidP="00251E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09F5C628" w14:textId="013877EA" w:rsidR="00FE58BD" w:rsidRDefault="00FE58BD" w:rsidP="00251E97">
      <w:pPr>
        <w:spacing w:line="276" w:lineRule="auto"/>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5F6713">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6"/>
        <w:gridCol w:w="4033"/>
        <w:gridCol w:w="3865"/>
      </w:tblGrid>
      <w:tr w:rsidR="00751F56" w:rsidRPr="00A66B8E" w14:paraId="5A82DC13" w14:textId="77777777" w:rsidTr="005F6713">
        <w:trPr>
          <w:trHeight w:val="649"/>
        </w:trPr>
        <w:tc>
          <w:tcPr>
            <w:tcW w:w="774" w:type="pct"/>
            <w:vAlign w:val="center"/>
          </w:tcPr>
          <w:p w14:paraId="037F5749" w14:textId="77777777" w:rsidR="005F6713" w:rsidRDefault="005F6713" w:rsidP="005F6713">
            <w:pPr>
              <w:jc w:val="center"/>
              <w:rPr>
                <w:b/>
                <w:sz w:val="24"/>
                <w:szCs w:val="24"/>
              </w:rPr>
            </w:pPr>
            <w:r>
              <w:rPr>
                <w:b/>
                <w:sz w:val="24"/>
                <w:szCs w:val="24"/>
              </w:rPr>
              <w:t>Код</w:t>
            </w:r>
          </w:p>
          <w:p w14:paraId="3F6D3371" w14:textId="7D03EEFA" w:rsidR="00751F56" w:rsidRPr="00BE443D" w:rsidRDefault="005F6713" w:rsidP="005F6713">
            <w:pPr>
              <w:widowControl/>
              <w:autoSpaceDE/>
              <w:autoSpaceDN/>
              <w:adjustRightInd/>
              <w:jc w:val="center"/>
              <w:rPr>
                <w:b/>
                <w:sz w:val="24"/>
                <w:szCs w:val="24"/>
              </w:rPr>
            </w:pPr>
            <w:r>
              <w:rPr>
                <w:b/>
                <w:sz w:val="24"/>
                <w:szCs w:val="24"/>
              </w:rPr>
              <w:t>ПК, ОК</w:t>
            </w:r>
            <w:r>
              <w:rPr>
                <w:rStyle w:val="af4"/>
              </w:rPr>
              <w:footnoteReference w:id="75"/>
            </w:r>
          </w:p>
        </w:tc>
        <w:tc>
          <w:tcPr>
            <w:tcW w:w="2158" w:type="pct"/>
            <w:vAlign w:val="center"/>
          </w:tcPr>
          <w:p w14:paraId="5B5B4998" w14:textId="77777777" w:rsidR="00751F56" w:rsidRPr="00BE443D" w:rsidRDefault="00751F56" w:rsidP="00153E19">
            <w:pPr>
              <w:jc w:val="center"/>
              <w:rPr>
                <w:b/>
                <w:sz w:val="24"/>
                <w:szCs w:val="24"/>
              </w:rPr>
            </w:pPr>
            <w:r w:rsidRPr="00BE443D">
              <w:rPr>
                <w:b/>
                <w:sz w:val="24"/>
                <w:szCs w:val="24"/>
              </w:rPr>
              <w:t>Умения</w:t>
            </w:r>
          </w:p>
        </w:tc>
        <w:tc>
          <w:tcPr>
            <w:tcW w:w="2068" w:type="pct"/>
            <w:vAlign w:val="center"/>
          </w:tcPr>
          <w:p w14:paraId="58233A5D" w14:textId="77777777" w:rsidR="00751F56" w:rsidRPr="00BE443D" w:rsidRDefault="00751F56" w:rsidP="00153E19">
            <w:pPr>
              <w:jc w:val="center"/>
              <w:rPr>
                <w:b/>
                <w:sz w:val="24"/>
                <w:szCs w:val="24"/>
              </w:rPr>
            </w:pPr>
            <w:r w:rsidRPr="00BE443D">
              <w:rPr>
                <w:b/>
                <w:sz w:val="24"/>
                <w:szCs w:val="24"/>
              </w:rPr>
              <w:t>Знания</w:t>
            </w:r>
          </w:p>
        </w:tc>
      </w:tr>
      <w:tr w:rsidR="00751F56" w:rsidRPr="00A66B8E" w14:paraId="5597D3A9" w14:textId="77777777" w:rsidTr="005F6713">
        <w:trPr>
          <w:trHeight w:val="212"/>
        </w:trPr>
        <w:tc>
          <w:tcPr>
            <w:tcW w:w="774" w:type="pct"/>
          </w:tcPr>
          <w:p w14:paraId="0637726D" w14:textId="77777777" w:rsidR="005F6713" w:rsidRDefault="00751F56" w:rsidP="00C86C4F">
            <w:pPr>
              <w:rPr>
                <w:sz w:val="24"/>
                <w:szCs w:val="24"/>
              </w:rPr>
            </w:pPr>
            <w:r w:rsidRPr="00C86C4F">
              <w:rPr>
                <w:sz w:val="24"/>
                <w:szCs w:val="24"/>
              </w:rPr>
              <w:t>ОК 01</w:t>
            </w:r>
            <w:r w:rsidR="005F6713">
              <w:rPr>
                <w:sz w:val="24"/>
                <w:szCs w:val="24"/>
              </w:rPr>
              <w:t xml:space="preserve">, </w:t>
            </w:r>
          </w:p>
          <w:p w14:paraId="4C49B04A" w14:textId="0B3187E7" w:rsidR="005F6713" w:rsidRDefault="005F6713" w:rsidP="00C86C4F">
            <w:pPr>
              <w:rPr>
                <w:sz w:val="24"/>
                <w:szCs w:val="24"/>
              </w:rPr>
            </w:pPr>
            <w:r>
              <w:rPr>
                <w:sz w:val="24"/>
                <w:szCs w:val="24"/>
              </w:rPr>
              <w:t>ОК 02,</w:t>
            </w:r>
          </w:p>
          <w:p w14:paraId="14BE98D9" w14:textId="54159EFD" w:rsidR="00751F56" w:rsidRPr="00C86C4F" w:rsidRDefault="005F6713" w:rsidP="00C86C4F">
            <w:pPr>
              <w:rPr>
                <w:sz w:val="24"/>
                <w:szCs w:val="24"/>
              </w:rPr>
            </w:pPr>
            <w:r>
              <w:rPr>
                <w:sz w:val="24"/>
                <w:szCs w:val="24"/>
              </w:rPr>
              <w:t>ОК 07,</w:t>
            </w:r>
          </w:p>
          <w:p w14:paraId="3B9B68D0" w14:textId="11394CD5" w:rsidR="005F6713" w:rsidRDefault="00751F56" w:rsidP="005F6713">
            <w:pPr>
              <w:rPr>
                <w:sz w:val="24"/>
                <w:szCs w:val="24"/>
              </w:rPr>
            </w:pPr>
            <w:r w:rsidRPr="00C86C4F">
              <w:rPr>
                <w:sz w:val="24"/>
                <w:szCs w:val="24"/>
              </w:rPr>
              <w:t>ПК 1.1</w:t>
            </w:r>
            <w:r w:rsidR="005F6713">
              <w:rPr>
                <w:sz w:val="24"/>
                <w:szCs w:val="24"/>
              </w:rPr>
              <w:t>–1.4,</w:t>
            </w:r>
          </w:p>
          <w:p w14:paraId="532C60F5" w14:textId="4C0E952E" w:rsidR="005F6713" w:rsidRDefault="00751F56" w:rsidP="005F6713">
            <w:pPr>
              <w:rPr>
                <w:sz w:val="24"/>
                <w:szCs w:val="24"/>
              </w:rPr>
            </w:pPr>
            <w:r w:rsidRPr="00C86C4F">
              <w:rPr>
                <w:sz w:val="24"/>
                <w:szCs w:val="24"/>
              </w:rPr>
              <w:t>ПК 2.1</w:t>
            </w:r>
            <w:r w:rsidR="005F6713">
              <w:rPr>
                <w:sz w:val="24"/>
                <w:szCs w:val="24"/>
              </w:rPr>
              <w:t>–</w:t>
            </w:r>
            <w:r w:rsidRPr="00C86C4F">
              <w:rPr>
                <w:sz w:val="24"/>
                <w:szCs w:val="24"/>
              </w:rPr>
              <w:t xml:space="preserve"> 2.</w:t>
            </w:r>
            <w:r w:rsidR="00C86C4F" w:rsidRPr="00C86C4F">
              <w:rPr>
                <w:sz w:val="24"/>
                <w:szCs w:val="24"/>
              </w:rPr>
              <w:t>5</w:t>
            </w:r>
            <w:r w:rsidR="005F6713">
              <w:rPr>
                <w:sz w:val="24"/>
                <w:szCs w:val="24"/>
              </w:rPr>
              <w:t>,</w:t>
            </w:r>
          </w:p>
          <w:p w14:paraId="6EFA66F0" w14:textId="225CCE20" w:rsidR="00751F56" w:rsidRPr="00751F56" w:rsidRDefault="00751F56" w:rsidP="005F6713">
            <w:pPr>
              <w:rPr>
                <w:b/>
                <w:bCs/>
                <w:sz w:val="24"/>
                <w:szCs w:val="24"/>
                <w:highlight w:val="yellow"/>
              </w:rPr>
            </w:pPr>
            <w:r w:rsidRPr="00C86C4F">
              <w:rPr>
                <w:sz w:val="24"/>
                <w:szCs w:val="24"/>
              </w:rPr>
              <w:t>ПК 3.1</w:t>
            </w:r>
            <w:r w:rsidR="005F6713">
              <w:rPr>
                <w:sz w:val="24"/>
                <w:szCs w:val="24"/>
              </w:rPr>
              <w:t>–3.4</w:t>
            </w:r>
          </w:p>
        </w:tc>
        <w:tc>
          <w:tcPr>
            <w:tcW w:w="2158" w:type="pct"/>
          </w:tcPr>
          <w:p w14:paraId="3F22E2B8" w14:textId="17B5A744" w:rsidR="00BE443D" w:rsidRPr="00BE443D" w:rsidRDefault="00BE443D" w:rsidP="003E6B63">
            <w:pPr>
              <w:numPr>
                <w:ilvl w:val="0"/>
                <w:numId w:val="34"/>
              </w:numPr>
              <w:tabs>
                <w:tab w:val="left" w:pos="311"/>
              </w:tabs>
              <w:autoSpaceDE/>
              <w:autoSpaceDN/>
              <w:adjustRightInd/>
              <w:ind w:left="28" w:firstLine="0"/>
              <w:rPr>
                <w:bCs/>
                <w:sz w:val="24"/>
                <w:szCs w:val="24"/>
              </w:rPr>
            </w:pPr>
            <w:r w:rsidRPr="00BE443D">
              <w:rPr>
                <w:bCs/>
                <w:sz w:val="24"/>
                <w:szCs w:val="24"/>
              </w:rPr>
              <w:t>применять в профессиональной деятельности приемы делового общения;</w:t>
            </w:r>
          </w:p>
          <w:p w14:paraId="7435B284" w14:textId="3B277705" w:rsidR="00BE443D" w:rsidRPr="00BE443D" w:rsidRDefault="00BE443D" w:rsidP="003E6B63">
            <w:pPr>
              <w:numPr>
                <w:ilvl w:val="0"/>
                <w:numId w:val="34"/>
              </w:numPr>
              <w:tabs>
                <w:tab w:val="left" w:pos="311"/>
              </w:tabs>
              <w:autoSpaceDE/>
              <w:autoSpaceDN/>
              <w:adjustRightInd/>
              <w:ind w:left="28" w:firstLine="0"/>
              <w:rPr>
                <w:bCs/>
                <w:sz w:val="24"/>
                <w:szCs w:val="24"/>
              </w:rPr>
            </w:pPr>
            <w:r w:rsidRPr="00BE443D">
              <w:rPr>
                <w:sz w:val="24"/>
                <w:szCs w:val="24"/>
              </w:rPr>
              <w:t xml:space="preserve">защищать свои права </w:t>
            </w:r>
            <w:r w:rsidR="005F6713">
              <w:rPr>
                <w:sz w:val="24"/>
                <w:szCs w:val="24"/>
              </w:rPr>
              <w:br/>
            </w:r>
            <w:r w:rsidRPr="00BE443D">
              <w:rPr>
                <w:sz w:val="24"/>
                <w:szCs w:val="24"/>
              </w:rPr>
              <w:t>в соответствии с трудовым законодательством;</w:t>
            </w:r>
          </w:p>
          <w:p w14:paraId="4B0E7155" w14:textId="3FA44091" w:rsidR="00BE443D" w:rsidRPr="00BE443D" w:rsidRDefault="00BE443D" w:rsidP="003E6B63">
            <w:pPr>
              <w:numPr>
                <w:ilvl w:val="0"/>
                <w:numId w:val="34"/>
              </w:numPr>
              <w:tabs>
                <w:tab w:val="left" w:pos="311"/>
              </w:tabs>
              <w:autoSpaceDE/>
              <w:autoSpaceDN/>
              <w:adjustRightInd/>
              <w:ind w:left="28" w:firstLine="0"/>
              <w:rPr>
                <w:bCs/>
                <w:sz w:val="24"/>
                <w:szCs w:val="24"/>
              </w:rPr>
            </w:pPr>
            <w:r w:rsidRPr="00BE443D">
              <w:rPr>
                <w:bCs/>
                <w:sz w:val="24"/>
                <w:szCs w:val="24"/>
              </w:rPr>
              <w:t xml:space="preserve">осуществлять профессиональную деятельность в соответствии </w:t>
            </w:r>
            <w:r w:rsidR="005F6713">
              <w:rPr>
                <w:bCs/>
                <w:sz w:val="24"/>
                <w:szCs w:val="24"/>
              </w:rPr>
              <w:br/>
            </w:r>
            <w:r w:rsidRPr="00BE443D">
              <w:rPr>
                <w:bCs/>
                <w:sz w:val="24"/>
                <w:szCs w:val="24"/>
              </w:rPr>
              <w:t xml:space="preserve">с законодательством РФ (анализировать и оценивать результаты и последствия деятельности (бездействия) с правовой точки зрения; </w:t>
            </w:r>
          </w:p>
          <w:p w14:paraId="491708F6" w14:textId="041E9BA1" w:rsidR="00751F56" w:rsidRPr="00BE443D" w:rsidRDefault="00BE443D" w:rsidP="003E6B63">
            <w:pPr>
              <w:numPr>
                <w:ilvl w:val="0"/>
                <w:numId w:val="34"/>
              </w:numPr>
              <w:tabs>
                <w:tab w:val="left" w:pos="37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28" w:firstLine="0"/>
              <w:rPr>
                <w:bCs/>
                <w:sz w:val="24"/>
                <w:szCs w:val="24"/>
              </w:rPr>
            </w:pPr>
            <w:r w:rsidRPr="00BE443D">
              <w:rPr>
                <w:bCs/>
                <w:sz w:val="24"/>
                <w:szCs w:val="24"/>
              </w:rPr>
              <w:t>использовать нормативно-правовые акты, регламентирующие профессиональную деятельность</w:t>
            </w:r>
          </w:p>
        </w:tc>
        <w:tc>
          <w:tcPr>
            <w:tcW w:w="2068" w:type="pct"/>
          </w:tcPr>
          <w:p w14:paraId="7A8B6FAA" w14:textId="77777777" w:rsidR="00BE443D" w:rsidRPr="00BE443D" w:rsidRDefault="00BE443D" w:rsidP="003E6B63">
            <w:pPr>
              <w:numPr>
                <w:ilvl w:val="0"/>
                <w:numId w:val="34"/>
              </w:numPr>
              <w:tabs>
                <w:tab w:val="left" w:pos="313"/>
              </w:tabs>
              <w:autoSpaceDE/>
              <w:autoSpaceDN/>
              <w:adjustRightInd/>
              <w:ind w:left="28" w:firstLine="0"/>
              <w:rPr>
                <w:bCs/>
                <w:sz w:val="24"/>
                <w:szCs w:val="24"/>
              </w:rPr>
            </w:pPr>
            <w:r w:rsidRPr="00BE443D">
              <w:rPr>
                <w:bCs/>
                <w:sz w:val="24"/>
                <w:szCs w:val="24"/>
              </w:rPr>
              <w:t>формы оплаты труда;</w:t>
            </w:r>
          </w:p>
          <w:p w14:paraId="5247D880" w14:textId="77777777" w:rsidR="00BE443D" w:rsidRPr="00BE443D" w:rsidRDefault="00BE443D" w:rsidP="003E6B63">
            <w:pPr>
              <w:numPr>
                <w:ilvl w:val="0"/>
                <w:numId w:val="34"/>
              </w:numPr>
              <w:tabs>
                <w:tab w:val="left" w:pos="313"/>
              </w:tabs>
              <w:autoSpaceDE/>
              <w:autoSpaceDN/>
              <w:adjustRightInd/>
              <w:ind w:left="28" w:firstLine="0"/>
              <w:rPr>
                <w:bCs/>
                <w:sz w:val="24"/>
                <w:szCs w:val="24"/>
              </w:rPr>
            </w:pPr>
            <w:r w:rsidRPr="00BE443D">
              <w:rPr>
                <w:bCs/>
                <w:sz w:val="24"/>
                <w:szCs w:val="24"/>
              </w:rPr>
              <w:t>стили управления, виды коммуникации;</w:t>
            </w:r>
          </w:p>
          <w:p w14:paraId="29497733" w14:textId="59782565" w:rsidR="00BE443D" w:rsidRPr="00BE443D" w:rsidRDefault="00BE443D" w:rsidP="003E6B63">
            <w:pPr>
              <w:numPr>
                <w:ilvl w:val="0"/>
                <w:numId w:val="34"/>
              </w:numPr>
              <w:tabs>
                <w:tab w:val="left" w:pos="313"/>
              </w:tabs>
              <w:autoSpaceDE/>
              <w:autoSpaceDN/>
              <w:adjustRightInd/>
              <w:ind w:left="28" w:firstLine="0"/>
              <w:rPr>
                <w:bCs/>
                <w:sz w:val="24"/>
                <w:szCs w:val="24"/>
              </w:rPr>
            </w:pPr>
            <w:r w:rsidRPr="00BE443D">
              <w:rPr>
                <w:bCs/>
                <w:sz w:val="24"/>
                <w:szCs w:val="24"/>
              </w:rPr>
              <w:t xml:space="preserve">принципы делового общения </w:t>
            </w:r>
            <w:r w:rsidR="005F6713">
              <w:rPr>
                <w:bCs/>
                <w:sz w:val="24"/>
                <w:szCs w:val="24"/>
              </w:rPr>
              <w:br/>
            </w:r>
            <w:r w:rsidRPr="00BE443D">
              <w:rPr>
                <w:bCs/>
                <w:sz w:val="24"/>
                <w:szCs w:val="24"/>
              </w:rPr>
              <w:t>в коллективе;</w:t>
            </w:r>
          </w:p>
          <w:p w14:paraId="026EAB0F" w14:textId="77777777" w:rsidR="00BE443D" w:rsidRPr="00BE443D" w:rsidRDefault="00BE443D" w:rsidP="003E6B63">
            <w:pPr>
              <w:numPr>
                <w:ilvl w:val="0"/>
                <w:numId w:val="34"/>
              </w:numPr>
              <w:tabs>
                <w:tab w:val="left" w:pos="435"/>
                <w:tab w:val="left" w:pos="993"/>
              </w:tabs>
              <w:autoSpaceDE/>
              <w:autoSpaceDN/>
              <w:adjustRightInd/>
              <w:ind w:left="28" w:firstLine="0"/>
              <w:rPr>
                <w:bCs/>
                <w:sz w:val="24"/>
                <w:szCs w:val="24"/>
              </w:rPr>
            </w:pPr>
            <w:r w:rsidRPr="00BE443D">
              <w:rPr>
                <w:sz w:val="24"/>
                <w:szCs w:val="24"/>
              </w:rPr>
              <w:t>понятие правового регулирования в сфере профессиональной деятельности;</w:t>
            </w:r>
          </w:p>
          <w:p w14:paraId="6AA51585" w14:textId="02BB2F3B" w:rsidR="00BE443D" w:rsidRPr="00BE443D" w:rsidRDefault="00BE443D" w:rsidP="003E6B63">
            <w:pPr>
              <w:numPr>
                <w:ilvl w:val="0"/>
                <w:numId w:val="34"/>
              </w:numPr>
              <w:tabs>
                <w:tab w:val="left" w:pos="435"/>
                <w:tab w:val="left" w:pos="993"/>
              </w:tabs>
              <w:autoSpaceDE/>
              <w:autoSpaceDN/>
              <w:adjustRightInd/>
              <w:ind w:left="28" w:firstLine="0"/>
              <w:rPr>
                <w:bCs/>
                <w:sz w:val="24"/>
                <w:szCs w:val="24"/>
              </w:rPr>
            </w:pPr>
            <w:r w:rsidRPr="00BE443D">
              <w:rPr>
                <w:sz w:val="24"/>
                <w:szCs w:val="24"/>
              </w:rPr>
              <w:t xml:space="preserve">нормативные правовые акты, регулирующие правоотношения </w:t>
            </w:r>
            <w:r w:rsidR="005F6713">
              <w:rPr>
                <w:sz w:val="24"/>
                <w:szCs w:val="24"/>
              </w:rPr>
              <w:br/>
            </w:r>
            <w:r w:rsidRPr="00BE443D">
              <w:rPr>
                <w:sz w:val="24"/>
                <w:szCs w:val="24"/>
              </w:rPr>
              <w:t xml:space="preserve">в процессе профессиональной деятельности; </w:t>
            </w:r>
          </w:p>
          <w:p w14:paraId="3628C845" w14:textId="5A377C90" w:rsidR="00751F56" w:rsidRPr="00BE443D" w:rsidRDefault="00BE443D" w:rsidP="003E6B63">
            <w:pPr>
              <w:numPr>
                <w:ilvl w:val="0"/>
                <w:numId w:val="34"/>
              </w:num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28" w:firstLine="0"/>
              <w:rPr>
                <w:bCs/>
                <w:sz w:val="24"/>
                <w:szCs w:val="24"/>
              </w:rPr>
            </w:pPr>
            <w:r w:rsidRPr="00BE443D">
              <w:rPr>
                <w:sz w:val="24"/>
                <w:szCs w:val="24"/>
              </w:rPr>
              <w:t>права и обязанности работников в сфере профессиональной деятельности</w:t>
            </w:r>
          </w:p>
        </w:tc>
      </w:tr>
    </w:tbl>
    <w:p w14:paraId="43D15799" w14:textId="77777777" w:rsidR="00751F56" w:rsidRPr="00A66B8E" w:rsidRDefault="00751F56" w:rsidP="00FE58BD">
      <w:pPr>
        <w:ind w:firstLine="709"/>
        <w:jc w:val="both"/>
        <w:rPr>
          <w:sz w:val="24"/>
          <w:szCs w:val="24"/>
        </w:rPr>
      </w:pPr>
    </w:p>
    <w:p w14:paraId="1FBAD00D" w14:textId="77777777" w:rsidR="00F673F1" w:rsidRDefault="00F673F1" w:rsidP="00FE58BD">
      <w:pPr>
        <w:jc w:val="center"/>
        <w:outlineLvl w:val="1"/>
        <w:rPr>
          <w:b/>
          <w:iCs/>
          <w:sz w:val="24"/>
          <w:szCs w:val="24"/>
        </w:rPr>
      </w:pPr>
    </w:p>
    <w:p w14:paraId="5FE68E59" w14:textId="77777777" w:rsidR="001A2051" w:rsidRDefault="001A2051">
      <w:pPr>
        <w:widowControl/>
        <w:autoSpaceDE/>
        <w:autoSpaceDN/>
        <w:adjustRightInd/>
        <w:spacing w:after="200" w:line="276" w:lineRule="auto"/>
        <w:rPr>
          <w:b/>
          <w:iCs/>
          <w:sz w:val="24"/>
          <w:szCs w:val="24"/>
        </w:rPr>
      </w:pPr>
      <w:r>
        <w:rPr>
          <w:b/>
          <w:iCs/>
          <w:sz w:val="24"/>
          <w:szCs w:val="24"/>
        </w:rPr>
        <w:br w:type="page"/>
      </w:r>
    </w:p>
    <w:p w14:paraId="7009A303" w14:textId="45977EC1" w:rsidR="00FE58BD" w:rsidRPr="00A66B8E" w:rsidRDefault="00FE58BD" w:rsidP="00FE58BD">
      <w:pPr>
        <w:jc w:val="center"/>
        <w:outlineLvl w:val="1"/>
        <w:rPr>
          <w:b/>
          <w:iCs/>
          <w:sz w:val="24"/>
          <w:szCs w:val="24"/>
        </w:rPr>
      </w:pPr>
      <w:r w:rsidRPr="00A66B8E">
        <w:rPr>
          <w:b/>
          <w:iCs/>
          <w:sz w:val="24"/>
          <w:szCs w:val="24"/>
        </w:rPr>
        <w:t>2. СТРУКТУРА И СОДЕРЖАНИЕ УЧЕБНОЙ ДИСЦИПЛИНЫ</w:t>
      </w:r>
    </w:p>
    <w:p w14:paraId="2538B88E" w14:textId="77777777" w:rsidR="001A2051" w:rsidRDefault="001A2051" w:rsidP="00FE58BD">
      <w:pPr>
        <w:rPr>
          <w:b/>
          <w:bCs/>
          <w:sz w:val="24"/>
          <w:szCs w:val="24"/>
        </w:rPr>
      </w:pPr>
    </w:p>
    <w:p w14:paraId="3CBFA6D9" w14:textId="5698210C" w:rsidR="00FE58BD" w:rsidRPr="00A66B8E" w:rsidRDefault="00FE58BD" w:rsidP="00FE58BD">
      <w:pPr>
        <w:rPr>
          <w:b/>
          <w:bCs/>
          <w:sz w:val="24"/>
          <w:szCs w:val="24"/>
        </w:rPr>
      </w:pPr>
      <w:r w:rsidRPr="00A66B8E">
        <w:rPr>
          <w:b/>
          <w:bCs/>
          <w:sz w:val="24"/>
          <w:szCs w:val="24"/>
        </w:rPr>
        <w:t>2.1. Объем учебной дисциплины и виды учебной работы</w:t>
      </w:r>
    </w:p>
    <w:tbl>
      <w:tblPr>
        <w:tblW w:w="4999"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9"/>
        <w:gridCol w:w="1727"/>
      </w:tblGrid>
      <w:tr w:rsidR="00FE58BD" w:rsidRPr="00A66B8E" w14:paraId="795727A0" w14:textId="77777777" w:rsidTr="0073413A">
        <w:trPr>
          <w:trHeight w:val="490"/>
        </w:trPr>
        <w:tc>
          <w:tcPr>
            <w:tcW w:w="4075" w:type="pct"/>
            <w:vAlign w:val="center"/>
          </w:tcPr>
          <w:p w14:paraId="1F7096F2" w14:textId="77777777" w:rsidR="00FE58BD" w:rsidRPr="00A66B8E" w:rsidRDefault="00FE58BD" w:rsidP="0073413A">
            <w:pPr>
              <w:rPr>
                <w:b/>
                <w:bCs/>
                <w:sz w:val="24"/>
                <w:szCs w:val="24"/>
              </w:rPr>
            </w:pPr>
            <w:r w:rsidRPr="00A66B8E">
              <w:rPr>
                <w:b/>
                <w:bCs/>
                <w:sz w:val="24"/>
                <w:szCs w:val="24"/>
              </w:rPr>
              <w:t>Вид учебной работы</w:t>
            </w:r>
          </w:p>
        </w:tc>
        <w:tc>
          <w:tcPr>
            <w:tcW w:w="925" w:type="pct"/>
            <w:vAlign w:val="center"/>
          </w:tcPr>
          <w:p w14:paraId="3D5B79A9" w14:textId="77777777" w:rsidR="00FE58BD" w:rsidRPr="00A66B8E" w:rsidRDefault="00FE58BD" w:rsidP="0073413A">
            <w:pPr>
              <w:jc w:val="center"/>
              <w:rPr>
                <w:b/>
                <w:bCs/>
                <w:color w:val="C00000"/>
                <w:sz w:val="24"/>
                <w:szCs w:val="24"/>
              </w:rPr>
            </w:pPr>
            <w:r w:rsidRPr="00A66B8E">
              <w:rPr>
                <w:b/>
                <w:bCs/>
                <w:sz w:val="24"/>
                <w:szCs w:val="24"/>
              </w:rPr>
              <w:t>Объем в часах</w:t>
            </w:r>
          </w:p>
        </w:tc>
      </w:tr>
      <w:tr w:rsidR="00D440E2" w:rsidRPr="00A66B8E" w14:paraId="1DAB782B" w14:textId="77777777" w:rsidTr="00B61285">
        <w:trPr>
          <w:trHeight w:val="490"/>
        </w:trPr>
        <w:tc>
          <w:tcPr>
            <w:tcW w:w="4075" w:type="pct"/>
            <w:vAlign w:val="center"/>
          </w:tcPr>
          <w:p w14:paraId="341CFEB0" w14:textId="77777777" w:rsidR="00D440E2" w:rsidRPr="00A66B8E" w:rsidRDefault="00D440E2" w:rsidP="00B61285">
            <w:pPr>
              <w:rPr>
                <w:b/>
                <w:bCs/>
                <w:sz w:val="24"/>
                <w:szCs w:val="24"/>
              </w:rPr>
            </w:pPr>
            <w:r w:rsidRPr="00A66B8E">
              <w:rPr>
                <w:b/>
                <w:bCs/>
                <w:sz w:val="24"/>
                <w:szCs w:val="24"/>
              </w:rPr>
              <w:t>Объем образовательной программы учебной дисциплины</w:t>
            </w:r>
          </w:p>
        </w:tc>
        <w:tc>
          <w:tcPr>
            <w:tcW w:w="925" w:type="pct"/>
            <w:vAlign w:val="center"/>
          </w:tcPr>
          <w:p w14:paraId="576375CF" w14:textId="5173ECB9" w:rsidR="00D440E2" w:rsidRPr="001A2051" w:rsidRDefault="00751F56" w:rsidP="00B61285">
            <w:pPr>
              <w:jc w:val="center"/>
              <w:rPr>
                <w:b/>
                <w:sz w:val="24"/>
                <w:szCs w:val="24"/>
              </w:rPr>
            </w:pPr>
            <w:r w:rsidRPr="001A2051">
              <w:rPr>
                <w:b/>
                <w:sz w:val="24"/>
                <w:szCs w:val="24"/>
              </w:rPr>
              <w:t>36</w:t>
            </w:r>
          </w:p>
        </w:tc>
      </w:tr>
      <w:tr w:rsidR="00FE58BD" w:rsidRPr="00A66B8E" w14:paraId="3C90151D" w14:textId="77777777" w:rsidTr="0073413A">
        <w:trPr>
          <w:trHeight w:val="490"/>
        </w:trPr>
        <w:tc>
          <w:tcPr>
            <w:tcW w:w="4075" w:type="pct"/>
            <w:vAlign w:val="center"/>
          </w:tcPr>
          <w:p w14:paraId="1F982029" w14:textId="00C1B0C5" w:rsidR="00FE58BD" w:rsidRPr="00A66B8E" w:rsidRDefault="00D440E2" w:rsidP="0073413A">
            <w:pPr>
              <w:rPr>
                <w:b/>
                <w:bCs/>
                <w:sz w:val="24"/>
                <w:szCs w:val="24"/>
              </w:rPr>
            </w:pPr>
            <w:r w:rsidRPr="00476B86">
              <w:rPr>
                <w:rFonts w:eastAsia="Times New Roman"/>
                <w:b/>
                <w:bCs/>
                <w:sz w:val="24"/>
                <w:szCs w:val="24"/>
              </w:rPr>
              <w:t>в т.ч. в форме практической подготовки</w:t>
            </w:r>
          </w:p>
        </w:tc>
        <w:tc>
          <w:tcPr>
            <w:tcW w:w="925" w:type="pct"/>
            <w:vAlign w:val="center"/>
          </w:tcPr>
          <w:p w14:paraId="2A168243" w14:textId="76988FA0" w:rsidR="00FE58BD" w:rsidRPr="001A2051" w:rsidRDefault="00E94ACC" w:rsidP="0073413A">
            <w:pPr>
              <w:jc w:val="center"/>
              <w:rPr>
                <w:b/>
                <w:sz w:val="24"/>
                <w:szCs w:val="24"/>
              </w:rPr>
            </w:pPr>
            <w:r w:rsidRPr="001A2051">
              <w:rPr>
                <w:b/>
                <w:sz w:val="24"/>
                <w:szCs w:val="24"/>
              </w:rPr>
              <w:t>12</w:t>
            </w:r>
            <w:r w:rsidR="00D440E2" w:rsidRPr="001A2051">
              <w:rPr>
                <w:b/>
                <w:sz w:val="24"/>
                <w:szCs w:val="24"/>
              </w:rPr>
              <w:t xml:space="preserve"> </w:t>
            </w:r>
          </w:p>
        </w:tc>
      </w:tr>
      <w:tr w:rsidR="00FE58BD" w:rsidRPr="00A66B8E" w14:paraId="144E2839" w14:textId="77777777" w:rsidTr="0073413A">
        <w:trPr>
          <w:trHeight w:val="233"/>
        </w:trPr>
        <w:tc>
          <w:tcPr>
            <w:tcW w:w="5000" w:type="pct"/>
            <w:gridSpan w:val="2"/>
            <w:vAlign w:val="center"/>
          </w:tcPr>
          <w:p w14:paraId="7E86CC07" w14:textId="77777777" w:rsidR="00FE58BD" w:rsidRPr="00A66B8E" w:rsidRDefault="00FE58BD" w:rsidP="0073413A">
            <w:pPr>
              <w:rPr>
                <w:sz w:val="24"/>
                <w:szCs w:val="24"/>
              </w:rPr>
            </w:pPr>
            <w:r w:rsidRPr="00A66B8E">
              <w:rPr>
                <w:sz w:val="24"/>
                <w:szCs w:val="24"/>
              </w:rPr>
              <w:t>в том числе:</w:t>
            </w:r>
          </w:p>
        </w:tc>
      </w:tr>
      <w:tr w:rsidR="00FE58BD" w:rsidRPr="00A66B8E" w14:paraId="3DE00DE9" w14:textId="77777777" w:rsidTr="0073413A">
        <w:trPr>
          <w:trHeight w:val="490"/>
        </w:trPr>
        <w:tc>
          <w:tcPr>
            <w:tcW w:w="4075" w:type="pct"/>
            <w:vAlign w:val="center"/>
          </w:tcPr>
          <w:p w14:paraId="1569D9F7" w14:textId="77777777" w:rsidR="00FE58BD" w:rsidRPr="00A66B8E" w:rsidRDefault="00FE58BD" w:rsidP="0073413A">
            <w:pPr>
              <w:rPr>
                <w:sz w:val="24"/>
                <w:szCs w:val="24"/>
              </w:rPr>
            </w:pPr>
            <w:r w:rsidRPr="00A66B8E">
              <w:rPr>
                <w:sz w:val="24"/>
                <w:szCs w:val="24"/>
              </w:rPr>
              <w:t>теоретическое обучение</w:t>
            </w:r>
          </w:p>
        </w:tc>
        <w:tc>
          <w:tcPr>
            <w:tcW w:w="925" w:type="pct"/>
            <w:vAlign w:val="center"/>
          </w:tcPr>
          <w:p w14:paraId="18DBA89B" w14:textId="030E2DD9" w:rsidR="00FE58BD" w:rsidRPr="00E94ACC" w:rsidRDefault="00E94ACC" w:rsidP="001A2051">
            <w:pPr>
              <w:jc w:val="center"/>
              <w:rPr>
                <w:sz w:val="24"/>
                <w:szCs w:val="24"/>
              </w:rPr>
            </w:pPr>
            <w:r w:rsidRPr="005F6713">
              <w:rPr>
                <w:sz w:val="24"/>
                <w:szCs w:val="24"/>
              </w:rPr>
              <w:t>2</w:t>
            </w:r>
            <w:r w:rsidR="001A2051" w:rsidRPr="005F6713">
              <w:rPr>
                <w:sz w:val="24"/>
                <w:szCs w:val="24"/>
              </w:rPr>
              <w:t>0</w:t>
            </w:r>
          </w:p>
        </w:tc>
      </w:tr>
      <w:tr w:rsidR="00FE58BD" w:rsidRPr="00A66B8E" w14:paraId="2A39F1D2" w14:textId="77777777" w:rsidTr="0073413A">
        <w:trPr>
          <w:trHeight w:val="490"/>
        </w:trPr>
        <w:tc>
          <w:tcPr>
            <w:tcW w:w="4075" w:type="pct"/>
            <w:vAlign w:val="center"/>
          </w:tcPr>
          <w:p w14:paraId="5782880C" w14:textId="77777777" w:rsidR="00FE58BD" w:rsidRPr="00A66B8E" w:rsidRDefault="00FE58BD" w:rsidP="0073413A">
            <w:pPr>
              <w:rPr>
                <w:sz w:val="24"/>
                <w:szCs w:val="24"/>
              </w:rPr>
            </w:pPr>
            <w:r w:rsidRPr="00A66B8E">
              <w:rPr>
                <w:sz w:val="24"/>
                <w:szCs w:val="24"/>
              </w:rPr>
              <w:t xml:space="preserve">практические занятия </w:t>
            </w:r>
          </w:p>
        </w:tc>
        <w:tc>
          <w:tcPr>
            <w:tcW w:w="925" w:type="pct"/>
            <w:vAlign w:val="center"/>
          </w:tcPr>
          <w:p w14:paraId="45AA1D7C" w14:textId="59DAA442" w:rsidR="00FE58BD" w:rsidRPr="00E94ACC" w:rsidRDefault="00E94ACC" w:rsidP="00AC13B2">
            <w:pPr>
              <w:jc w:val="center"/>
              <w:rPr>
                <w:sz w:val="24"/>
                <w:szCs w:val="24"/>
              </w:rPr>
            </w:pPr>
            <w:r>
              <w:rPr>
                <w:sz w:val="24"/>
                <w:szCs w:val="24"/>
              </w:rPr>
              <w:t>12</w:t>
            </w:r>
          </w:p>
        </w:tc>
      </w:tr>
      <w:tr w:rsidR="00FE58BD" w:rsidRPr="00A66B8E" w14:paraId="5BEC0A9C" w14:textId="77777777" w:rsidTr="0073413A">
        <w:trPr>
          <w:trHeight w:val="490"/>
        </w:trPr>
        <w:tc>
          <w:tcPr>
            <w:tcW w:w="4075" w:type="pct"/>
            <w:vAlign w:val="center"/>
          </w:tcPr>
          <w:p w14:paraId="0BFEBB9E" w14:textId="77777777" w:rsidR="00FE58BD" w:rsidRPr="00A66B8E" w:rsidRDefault="00FE58BD" w:rsidP="0073413A">
            <w:pPr>
              <w:rPr>
                <w:sz w:val="24"/>
                <w:szCs w:val="24"/>
              </w:rPr>
            </w:pPr>
            <w:r w:rsidRPr="00A66B8E">
              <w:rPr>
                <w:sz w:val="24"/>
                <w:szCs w:val="24"/>
              </w:rPr>
              <w:t>контрольная работа</w:t>
            </w:r>
          </w:p>
        </w:tc>
        <w:tc>
          <w:tcPr>
            <w:tcW w:w="925" w:type="pct"/>
            <w:vAlign w:val="center"/>
          </w:tcPr>
          <w:p w14:paraId="467043F6" w14:textId="5A1CCFEC" w:rsidR="00FE58BD" w:rsidRPr="0052440B" w:rsidRDefault="00E94ACC" w:rsidP="0073413A">
            <w:pPr>
              <w:jc w:val="center"/>
              <w:rPr>
                <w:sz w:val="24"/>
                <w:szCs w:val="24"/>
                <w:lang w:val="en-US"/>
              </w:rPr>
            </w:pPr>
            <w:r>
              <w:rPr>
                <w:sz w:val="24"/>
                <w:szCs w:val="24"/>
                <w:lang w:val="en-US"/>
              </w:rPr>
              <w:t>2</w:t>
            </w:r>
          </w:p>
        </w:tc>
      </w:tr>
      <w:tr w:rsidR="00FE58BD" w:rsidRPr="00A66B8E" w14:paraId="2042E0E8" w14:textId="77777777" w:rsidTr="0073413A">
        <w:trPr>
          <w:trHeight w:val="490"/>
        </w:trPr>
        <w:tc>
          <w:tcPr>
            <w:tcW w:w="4075" w:type="pct"/>
            <w:vAlign w:val="center"/>
          </w:tcPr>
          <w:p w14:paraId="095FDF23" w14:textId="12FA3CAD" w:rsidR="00FE58BD" w:rsidRPr="00A66B8E" w:rsidRDefault="005F6713" w:rsidP="005F6713">
            <w:pPr>
              <w:widowControl/>
              <w:autoSpaceDE/>
              <w:autoSpaceDN/>
              <w:adjustRightInd/>
              <w:rPr>
                <w:iCs/>
                <w:sz w:val="24"/>
                <w:szCs w:val="24"/>
              </w:rPr>
            </w:pPr>
            <w:r>
              <w:rPr>
                <w:iCs/>
                <w:sz w:val="24"/>
                <w:szCs w:val="24"/>
              </w:rPr>
              <w:t>Самостоятельная работа</w:t>
            </w:r>
            <w:r>
              <w:rPr>
                <w:iCs/>
                <w:sz w:val="24"/>
                <w:szCs w:val="24"/>
                <w:vertAlign w:val="superscript"/>
              </w:rPr>
              <w:footnoteReference w:id="76"/>
            </w:r>
            <w:r>
              <w:rPr>
                <w:sz w:val="24"/>
                <w:szCs w:val="24"/>
              </w:rPr>
              <w:t xml:space="preserve"> </w:t>
            </w:r>
          </w:p>
        </w:tc>
        <w:tc>
          <w:tcPr>
            <w:tcW w:w="925" w:type="pct"/>
            <w:vAlign w:val="center"/>
          </w:tcPr>
          <w:p w14:paraId="3DFFFABC" w14:textId="2977A800" w:rsidR="00FE58BD" w:rsidRPr="00A66B8E" w:rsidRDefault="00FE58BD" w:rsidP="0073413A">
            <w:pPr>
              <w:jc w:val="center"/>
              <w:rPr>
                <w:sz w:val="24"/>
                <w:szCs w:val="24"/>
              </w:rPr>
            </w:pPr>
          </w:p>
        </w:tc>
      </w:tr>
      <w:tr w:rsidR="00FE58BD" w:rsidRPr="00A66B8E" w14:paraId="7B107401" w14:textId="77777777" w:rsidTr="0073413A">
        <w:trPr>
          <w:trHeight w:val="490"/>
        </w:trPr>
        <w:tc>
          <w:tcPr>
            <w:tcW w:w="4075" w:type="pct"/>
            <w:vAlign w:val="center"/>
          </w:tcPr>
          <w:p w14:paraId="40BAD941" w14:textId="77777777" w:rsidR="00FE58BD" w:rsidRPr="00E94ACC" w:rsidRDefault="00FE58BD" w:rsidP="0073413A">
            <w:pPr>
              <w:rPr>
                <w:iCs/>
                <w:sz w:val="24"/>
                <w:szCs w:val="24"/>
              </w:rPr>
            </w:pPr>
            <w:r w:rsidRPr="00E94ACC">
              <w:rPr>
                <w:iCs/>
                <w:sz w:val="24"/>
                <w:szCs w:val="24"/>
              </w:rPr>
              <w:t xml:space="preserve">Промежуточная аттестация </w:t>
            </w:r>
          </w:p>
        </w:tc>
        <w:tc>
          <w:tcPr>
            <w:tcW w:w="925" w:type="pct"/>
            <w:vAlign w:val="center"/>
          </w:tcPr>
          <w:p w14:paraId="5B2D7C90" w14:textId="77777777" w:rsidR="00FE58BD" w:rsidRPr="00A66B8E" w:rsidRDefault="00FE58BD" w:rsidP="0073413A">
            <w:pPr>
              <w:jc w:val="center"/>
              <w:rPr>
                <w:sz w:val="24"/>
                <w:szCs w:val="24"/>
              </w:rPr>
            </w:pPr>
            <w:r w:rsidRPr="00A66B8E">
              <w:rPr>
                <w:sz w:val="24"/>
                <w:szCs w:val="24"/>
              </w:rPr>
              <w:t>2</w:t>
            </w:r>
          </w:p>
        </w:tc>
      </w:tr>
    </w:tbl>
    <w:p w14:paraId="413F4672" w14:textId="77777777" w:rsidR="00FE58BD" w:rsidRPr="00A66B8E" w:rsidRDefault="00FE58BD" w:rsidP="00FE58BD">
      <w:pPr>
        <w:rPr>
          <w:b/>
          <w:sz w:val="24"/>
          <w:szCs w:val="24"/>
        </w:rPr>
      </w:pPr>
    </w:p>
    <w:p w14:paraId="337E5576" w14:textId="77777777" w:rsidR="00FE58BD" w:rsidRPr="00A66B8E" w:rsidRDefault="00FE58BD" w:rsidP="00FE58BD">
      <w:pPr>
        <w:contextualSpacing/>
        <w:jc w:val="center"/>
        <w:outlineLvl w:val="0"/>
        <w:rPr>
          <w:b/>
          <w:bCs/>
          <w:sz w:val="24"/>
          <w:szCs w:val="24"/>
        </w:rPr>
        <w:sectPr w:rsidR="00FE58BD" w:rsidRPr="00A66B8E" w:rsidSect="00581687">
          <w:footerReference w:type="default" r:id="rId59"/>
          <w:pgSz w:w="11906" w:h="16838" w:code="77"/>
          <w:pgMar w:top="1134" w:right="851" w:bottom="1134" w:left="1701" w:header="709" w:footer="567" w:gutter="0"/>
          <w:cols w:space="708"/>
          <w:titlePg/>
          <w:docGrid w:linePitch="360"/>
        </w:sectPr>
      </w:pPr>
    </w:p>
    <w:p w14:paraId="10A165BD" w14:textId="77777777" w:rsidR="00FE58BD" w:rsidRPr="00A66B8E" w:rsidRDefault="00FE58BD" w:rsidP="00FE58BD">
      <w:pPr>
        <w:rPr>
          <w:b/>
          <w:sz w:val="24"/>
          <w:szCs w:val="24"/>
        </w:rPr>
      </w:pPr>
      <w:r w:rsidRPr="00A66B8E">
        <w:rPr>
          <w:b/>
          <w:sz w:val="24"/>
          <w:szCs w:val="24"/>
        </w:rPr>
        <w:t xml:space="preserve">2.2. Тематический план и содержание учебной дисциплины </w:t>
      </w:r>
    </w:p>
    <w:p w14:paraId="1AC8BD48" w14:textId="77777777" w:rsidR="00FE58BD" w:rsidRPr="00A66B8E" w:rsidRDefault="00FE58BD" w:rsidP="00FE58BD">
      <w:pPr>
        <w:rPr>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221"/>
        <w:gridCol w:w="1843"/>
        <w:gridCol w:w="2268"/>
      </w:tblGrid>
      <w:tr w:rsidR="00751F56" w:rsidRPr="00DE6FEC" w14:paraId="3F7F924F" w14:textId="77777777" w:rsidTr="00DE6FEC">
        <w:trPr>
          <w:trHeight w:val="348"/>
        </w:trPr>
        <w:tc>
          <w:tcPr>
            <w:tcW w:w="2235" w:type="dxa"/>
            <w:vAlign w:val="center"/>
          </w:tcPr>
          <w:p w14:paraId="5D0AF9E3" w14:textId="77777777" w:rsidR="00751F56" w:rsidRPr="00DE6FEC" w:rsidRDefault="00751F56" w:rsidP="00153E19">
            <w:pPr>
              <w:jc w:val="center"/>
              <w:rPr>
                <w:b/>
                <w:bCs/>
                <w:sz w:val="22"/>
                <w:szCs w:val="24"/>
              </w:rPr>
            </w:pPr>
            <w:r w:rsidRPr="00DE6FEC">
              <w:rPr>
                <w:b/>
                <w:bCs/>
                <w:sz w:val="22"/>
                <w:szCs w:val="24"/>
              </w:rPr>
              <w:t>Наименование разделов и тем</w:t>
            </w:r>
          </w:p>
        </w:tc>
        <w:tc>
          <w:tcPr>
            <w:tcW w:w="8221" w:type="dxa"/>
            <w:vAlign w:val="center"/>
          </w:tcPr>
          <w:p w14:paraId="09215CD3" w14:textId="77777777" w:rsidR="00751F56" w:rsidRPr="00DE6FEC" w:rsidRDefault="00751F56" w:rsidP="00153E19">
            <w:pPr>
              <w:jc w:val="center"/>
              <w:rPr>
                <w:b/>
                <w:bCs/>
                <w:sz w:val="22"/>
                <w:szCs w:val="24"/>
              </w:rPr>
            </w:pPr>
            <w:r w:rsidRPr="00DE6FEC">
              <w:rPr>
                <w:b/>
                <w:bCs/>
                <w:sz w:val="22"/>
                <w:szCs w:val="24"/>
              </w:rPr>
              <w:t>Содержание учебного материала и формы организации деятельности обучающихся</w:t>
            </w:r>
          </w:p>
        </w:tc>
        <w:tc>
          <w:tcPr>
            <w:tcW w:w="1843" w:type="dxa"/>
            <w:vAlign w:val="center"/>
          </w:tcPr>
          <w:p w14:paraId="5FF2CF96" w14:textId="7A942941" w:rsidR="00751F56" w:rsidRPr="00DE6FEC" w:rsidRDefault="00DE6FEC" w:rsidP="00153E19">
            <w:pPr>
              <w:jc w:val="center"/>
              <w:rPr>
                <w:b/>
                <w:bCs/>
                <w:sz w:val="22"/>
                <w:szCs w:val="24"/>
              </w:rPr>
            </w:pPr>
            <w:r w:rsidRPr="00DE6FEC">
              <w:rPr>
                <w:b/>
                <w:bCs/>
                <w:sz w:val="22"/>
              </w:rPr>
              <w:t xml:space="preserve">Объем, акад. ч / </w:t>
            </w:r>
            <w:r>
              <w:rPr>
                <w:b/>
                <w:bCs/>
                <w:sz w:val="22"/>
              </w:rPr>
              <w:br/>
            </w:r>
            <w:r w:rsidRPr="00DE6FEC">
              <w:rPr>
                <w:b/>
                <w:bCs/>
                <w:sz w:val="22"/>
              </w:rPr>
              <w:t>в том числе в форме практической подготовки, акад. ч</w:t>
            </w:r>
          </w:p>
        </w:tc>
        <w:tc>
          <w:tcPr>
            <w:tcW w:w="2268" w:type="dxa"/>
            <w:vAlign w:val="center"/>
          </w:tcPr>
          <w:p w14:paraId="71463B90" w14:textId="77777777" w:rsidR="00DE6FEC" w:rsidRDefault="00DE6FEC" w:rsidP="00DE6FEC">
            <w:pPr>
              <w:shd w:val="clear" w:color="auto" w:fill="FFFFFF"/>
              <w:jc w:val="center"/>
              <w:rPr>
                <w:sz w:val="22"/>
                <w:szCs w:val="22"/>
              </w:rPr>
            </w:pPr>
            <w:r>
              <w:rPr>
                <w:rFonts w:eastAsia="Times New Roman"/>
                <w:b/>
                <w:bCs/>
                <w:sz w:val="22"/>
                <w:szCs w:val="22"/>
              </w:rPr>
              <w:t>Коды</w:t>
            </w:r>
          </w:p>
          <w:p w14:paraId="2E67E64B" w14:textId="77777777" w:rsidR="00DE6FEC" w:rsidRDefault="00DE6FEC" w:rsidP="00DE6FEC">
            <w:pPr>
              <w:shd w:val="clear" w:color="auto" w:fill="FFFFFF"/>
              <w:jc w:val="center"/>
              <w:rPr>
                <w:sz w:val="22"/>
                <w:szCs w:val="22"/>
              </w:rPr>
            </w:pPr>
            <w:r>
              <w:rPr>
                <w:rFonts w:eastAsia="Times New Roman"/>
                <w:b/>
                <w:bCs/>
                <w:sz w:val="22"/>
                <w:szCs w:val="22"/>
              </w:rPr>
              <w:t>компетенций, личностных результатов</w:t>
            </w:r>
            <w:r>
              <w:rPr>
                <w:rStyle w:val="af4"/>
                <w:b/>
                <w:bCs/>
                <w:sz w:val="22"/>
                <w:szCs w:val="22"/>
              </w:rPr>
              <w:footnoteReference w:id="77"/>
            </w:r>
            <w:r>
              <w:rPr>
                <w:rFonts w:eastAsia="Times New Roman"/>
                <w:b/>
                <w:bCs/>
                <w:sz w:val="22"/>
                <w:szCs w:val="22"/>
              </w:rPr>
              <w:t>,</w:t>
            </w:r>
          </w:p>
          <w:p w14:paraId="62FAA323" w14:textId="77777777" w:rsidR="00DE6FEC" w:rsidRDefault="00DE6FEC" w:rsidP="00DE6FEC">
            <w:pPr>
              <w:shd w:val="clear" w:color="auto" w:fill="FFFFFF"/>
              <w:jc w:val="center"/>
              <w:rPr>
                <w:sz w:val="22"/>
                <w:szCs w:val="22"/>
              </w:rPr>
            </w:pPr>
            <w:r>
              <w:rPr>
                <w:rFonts w:eastAsia="Times New Roman"/>
                <w:b/>
                <w:bCs/>
                <w:sz w:val="22"/>
                <w:szCs w:val="22"/>
              </w:rPr>
              <w:t>формированию</w:t>
            </w:r>
          </w:p>
          <w:p w14:paraId="44515207" w14:textId="77777777" w:rsidR="00DE6FEC" w:rsidRDefault="00DE6FEC" w:rsidP="00DE6FEC">
            <w:pPr>
              <w:shd w:val="clear" w:color="auto" w:fill="FFFFFF"/>
              <w:jc w:val="center"/>
              <w:rPr>
                <w:sz w:val="22"/>
                <w:szCs w:val="22"/>
              </w:rPr>
            </w:pPr>
            <w:r>
              <w:rPr>
                <w:rFonts w:eastAsia="Times New Roman"/>
                <w:b/>
                <w:bCs/>
                <w:sz w:val="22"/>
                <w:szCs w:val="22"/>
              </w:rPr>
              <w:t>которых</w:t>
            </w:r>
          </w:p>
          <w:p w14:paraId="7EC4A7FD" w14:textId="77777777" w:rsidR="00DE6FEC" w:rsidRDefault="00DE6FEC" w:rsidP="00DE6FEC">
            <w:pPr>
              <w:shd w:val="clear" w:color="auto" w:fill="FFFFFF"/>
              <w:jc w:val="center"/>
              <w:rPr>
                <w:sz w:val="22"/>
                <w:szCs w:val="22"/>
              </w:rPr>
            </w:pPr>
            <w:r>
              <w:rPr>
                <w:rFonts w:eastAsia="Times New Roman"/>
                <w:b/>
                <w:bCs/>
                <w:sz w:val="22"/>
                <w:szCs w:val="22"/>
              </w:rPr>
              <w:t>способствует</w:t>
            </w:r>
          </w:p>
          <w:p w14:paraId="01128B88" w14:textId="5547FFCB" w:rsidR="00751F56" w:rsidRPr="00DE6FEC" w:rsidRDefault="00DE6FEC" w:rsidP="00DE6FEC">
            <w:pPr>
              <w:widowControl/>
              <w:autoSpaceDE/>
              <w:autoSpaceDN/>
              <w:adjustRightInd/>
              <w:jc w:val="center"/>
              <w:rPr>
                <w:b/>
                <w:bCs/>
                <w:sz w:val="22"/>
                <w:szCs w:val="24"/>
              </w:rPr>
            </w:pPr>
            <w:r>
              <w:rPr>
                <w:rFonts w:eastAsia="Times New Roman"/>
                <w:b/>
                <w:bCs/>
                <w:sz w:val="22"/>
                <w:szCs w:val="22"/>
              </w:rPr>
              <w:t>элемент программы</w:t>
            </w:r>
          </w:p>
        </w:tc>
      </w:tr>
      <w:tr w:rsidR="00751F56" w:rsidRPr="00A66B8E" w14:paraId="461F96BA" w14:textId="77777777" w:rsidTr="00DE6FEC">
        <w:tc>
          <w:tcPr>
            <w:tcW w:w="10456" w:type="dxa"/>
            <w:gridSpan w:val="2"/>
          </w:tcPr>
          <w:p w14:paraId="1C1CB97E" w14:textId="63351447" w:rsidR="00751F56" w:rsidRPr="00425EAF" w:rsidRDefault="002D767D"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425EAF">
              <w:rPr>
                <w:b/>
                <w:bCs/>
                <w:sz w:val="24"/>
                <w:szCs w:val="24"/>
              </w:rPr>
              <w:t>Раздел 1. Основы экономики</w:t>
            </w:r>
          </w:p>
        </w:tc>
        <w:tc>
          <w:tcPr>
            <w:tcW w:w="1843" w:type="dxa"/>
          </w:tcPr>
          <w:p w14:paraId="1504DF15" w14:textId="749DD96B" w:rsidR="00751F56" w:rsidRPr="00DE6FEC" w:rsidRDefault="002D767D"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lang w:val="en-US"/>
              </w:rPr>
              <w:t>1</w:t>
            </w:r>
            <w:r w:rsidR="005D6138">
              <w:rPr>
                <w:b/>
                <w:bCs/>
                <w:sz w:val="24"/>
                <w:szCs w:val="24"/>
              </w:rPr>
              <w:t>2</w:t>
            </w:r>
            <w:r w:rsidR="00DE6FEC">
              <w:rPr>
                <w:b/>
                <w:bCs/>
                <w:sz w:val="24"/>
                <w:szCs w:val="24"/>
              </w:rPr>
              <w:t>/6</w:t>
            </w:r>
          </w:p>
        </w:tc>
        <w:tc>
          <w:tcPr>
            <w:tcW w:w="2268" w:type="dxa"/>
          </w:tcPr>
          <w:p w14:paraId="76EEE6F7"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1A0195" w:rsidRPr="00A66B8E" w14:paraId="7E3BC560" w14:textId="77777777" w:rsidTr="00DE6FEC">
        <w:tc>
          <w:tcPr>
            <w:tcW w:w="2235" w:type="dxa"/>
            <w:vMerge w:val="restart"/>
          </w:tcPr>
          <w:p w14:paraId="44E6474B" w14:textId="3F8906A7" w:rsidR="001A0195" w:rsidRPr="00425EAF" w:rsidRDefault="001A0195"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425EAF">
              <w:rPr>
                <w:b/>
                <w:bCs/>
                <w:sz w:val="24"/>
                <w:szCs w:val="24"/>
              </w:rPr>
              <w:t xml:space="preserve">Тема 1.1. </w:t>
            </w:r>
            <w:r w:rsidRPr="00425EAF">
              <w:rPr>
                <w:b/>
                <w:sz w:val="24"/>
                <w:szCs w:val="24"/>
              </w:rPr>
              <w:t>Теоретические основы экономической системы</w:t>
            </w:r>
          </w:p>
        </w:tc>
        <w:tc>
          <w:tcPr>
            <w:tcW w:w="8221" w:type="dxa"/>
          </w:tcPr>
          <w:p w14:paraId="5149ED66" w14:textId="62F415D3" w:rsidR="001A0195" w:rsidRPr="00425EAF" w:rsidRDefault="001A0195"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25EAF">
              <w:rPr>
                <w:b/>
                <w:sz w:val="24"/>
                <w:szCs w:val="24"/>
              </w:rPr>
              <w:t>Содержание учебного материала</w:t>
            </w:r>
          </w:p>
        </w:tc>
        <w:tc>
          <w:tcPr>
            <w:tcW w:w="1843" w:type="dxa"/>
          </w:tcPr>
          <w:p w14:paraId="1C254423" w14:textId="26F96539" w:rsidR="001A0195" w:rsidRPr="002D767D" w:rsidRDefault="001A0195"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Pr>
                <w:b/>
                <w:bCs/>
                <w:sz w:val="24"/>
                <w:szCs w:val="24"/>
                <w:lang w:val="en-US"/>
              </w:rPr>
              <w:t>4</w:t>
            </w:r>
          </w:p>
        </w:tc>
        <w:tc>
          <w:tcPr>
            <w:tcW w:w="2268" w:type="dxa"/>
            <w:vMerge w:val="restart"/>
          </w:tcPr>
          <w:p w14:paraId="707C33EE" w14:textId="6383B9AD" w:rsidR="001A0195" w:rsidRDefault="001A0195"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sidR="005D6138">
              <w:rPr>
                <w:sz w:val="24"/>
                <w:szCs w:val="24"/>
              </w:rPr>
              <w:t xml:space="preserve">, 02, </w:t>
            </w:r>
            <w:r w:rsidRPr="00BB448F">
              <w:rPr>
                <w:sz w:val="24"/>
                <w:szCs w:val="24"/>
              </w:rPr>
              <w:t xml:space="preserve">07, </w:t>
            </w:r>
          </w:p>
          <w:p w14:paraId="7907C7E4" w14:textId="77777777" w:rsidR="00DE6FEC" w:rsidRDefault="001A0195"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sidR="00DE6FEC">
              <w:rPr>
                <w:sz w:val="24"/>
                <w:szCs w:val="24"/>
              </w:rPr>
              <w:t>–</w:t>
            </w:r>
            <w:r w:rsidRPr="00BB448F">
              <w:rPr>
                <w:sz w:val="24"/>
                <w:szCs w:val="24"/>
              </w:rPr>
              <w:t xml:space="preserve">1.4, </w:t>
            </w:r>
          </w:p>
          <w:p w14:paraId="6E73892F" w14:textId="77777777" w:rsidR="00DE6FEC" w:rsidRDefault="001A0195"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sidR="00DE6FEC">
              <w:rPr>
                <w:sz w:val="24"/>
                <w:szCs w:val="24"/>
              </w:rPr>
              <w:t>–</w:t>
            </w:r>
            <w:r w:rsidRPr="00BB448F">
              <w:rPr>
                <w:sz w:val="24"/>
                <w:szCs w:val="24"/>
              </w:rPr>
              <w:t xml:space="preserve">2.5, </w:t>
            </w:r>
          </w:p>
          <w:p w14:paraId="776524A5" w14:textId="5A450403" w:rsidR="001A0195" w:rsidRPr="00A66B8E" w:rsidRDefault="001A0195"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B448F">
              <w:rPr>
                <w:sz w:val="24"/>
                <w:szCs w:val="24"/>
              </w:rPr>
              <w:t>ПК 3.1</w:t>
            </w:r>
            <w:r w:rsidR="00DE6FEC">
              <w:rPr>
                <w:sz w:val="24"/>
                <w:szCs w:val="24"/>
              </w:rPr>
              <w:t>–</w:t>
            </w:r>
            <w:r w:rsidRPr="00BB448F">
              <w:rPr>
                <w:sz w:val="24"/>
                <w:szCs w:val="24"/>
              </w:rPr>
              <w:t>3.4</w:t>
            </w:r>
          </w:p>
        </w:tc>
      </w:tr>
      <w:tr w:rsidR="001A0195" w:rsidRPr="00A66B8E" w14:paraId="22146426" w14:textId="77777777" w:rsidTr="00DE6FEC">
        <w:tc>
          <w:tcPr>
            <w:tcW w:w="2235" w:type="dxa"/>
            <w:vMerge/>
          </w:tcPr>
          <w:p w14:paraId="560FE265" w14:textId="77777777" w:rsidR="001A0195" w:rsidRPr="00425EAF" w:rsidRDefault="001A0195"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3A6D1389" w14:textId="0213BE77" w:rsidR="001A0195" w:rsidRPr="00425EAF" w:rsidRDefault="001A0195"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25EAF">
              <w:rPr>
                <w:sz w:val="24"/>
                <w:szCs w:val="24"/>
              </w:rPr>
              <w:t>Предмет и методы экономической науки. Понятие «системы экономических отношений» и принципы классификации экономических отношений. Система эк</w:t>
            </w:r>
            <w:r w:rsidR="00DE6FEC">
              <w:rPr>
                <w:sz w:val="24"/>
                <w:szCs w:val="24"/>
              </w:rPr>
              <w:t>ономических законов в экономике</w:t>
            </w:r>
          </w:p>
        </w:tc>
        <w:tc>
          <w:tcPr>
            <w:tcW w:w="1843" w:type="dxa"/>
          </w:tcPr>
          <w:p w14:paraId="05933641" w14:textId="6199F7E6" w:rsidR="001A0195" w:rsidRPr="00A66B8E" w:rsidRDefault="00DE6FEC"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tcPr>
          <w:p w14:paraId="7B951A06" w14:textId="77777777" w:rsidR="001A0195" w:rsidRPr="00A66B8E" w:rsidRDefault="001A0195"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A0195" w:rsidRPr="00A66B8E" w14:paraId="44B41E80" w14:textId="77777777" w:rsidTr="00DE6FEC">
        <w:tc>
          <w:tcPr>
            <w:tcW w:w="2235" w:type="dxa"/>
            <w:vMerge/>
          </w:tcPr>
          <w:p w14:paraId="0352C4F9" w14:textId="77777777" w:rsidR="001A0195" w:rsidRPr="00425EAF" w:rsidRDefault="001A0195"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5C32B559" w14:textId="4297A899" w:rsidR="001A0195" w:rsidRPr="00425EAF" w:rsidRDefault="001A0195" w:rsidP="00DE6FEC">
            <w:pPr>
              <w:jc w:val="both"/>
              <w:rPr>
                <w:sz w:val="24"/>
                <w:szCs w:val="24"/>
              </w:rPr>
            </w:pPr>
            <w:r w:rsidRPr="00425EAF">
              <w:rPr>
                <w:sz w:val="24"/>
                <w:szCs w:val="24"/>
              </w:rPr>
              <w:t>Собственность как экономическая категория. Взаимодействие трудовых отношений и отношений собственности в экономической системе. Разгосударствление и приватизация.</w:t>
            </w:r>
            <w:r w:rsidR="00DE6FEC">
              <w:rPr>
                <w:sz w:val="24"/>
                <w:szCs w:val="24"/>
              </w:rPr>
              <w:t xml:space="preserve"> </w:t>
            </w:r>
            <w:r w:rsidRPr="00425EAF">
              <w:rPr>
                <w:sz w:val="24"/>
                <w:szCs w:val="24"/>
              </w:rPr>
              <w:t>Товарное производство и его формы. Сущность и функции д</w:t>
            </w:r>
            <w:r w:rsidR="00DE6FEC">
              <w:rPr>
                <w:sz w:val="24"/>
                <w:szCs w:val="24"/>
              </w:rPr>
              <w:t>енег, закон денежного обращения</w:t>
            </w:r>
          </w:p>
        </w:tc>
        <w:tc>
          <w:tcPr>
            <w:tcW w:w="1843" w:type="dxa"/>
            <w:vAlign w:val="center"/>
          </w:tcPr>
          <w:p w14:paraId="206410A5" w14:textId="1B4E6EF9" w:rsidR="001A0195" w:rsidRPr="00DE6FEC" w:rsidRDefault="00DE6FEC" w:rsidP="00DE6FEC">
            <w:pPr>
              <w:jc w:val="center"/>
              <w:rPr>
                <w:bCs/>
                <w:sz w:val="24"/>
                <w:szCs w:val="24"/>
              </w:rPr>
            </w:pPr>
            <w:r w:rsidRPr="00DE6FEC">
              <w:rPr>
                <w:bCs/>
                <w:sz w:val="24"/>
                <w:szCs w:val="24"/>
              </w:rPr>
              <w:t>2</w:t>
            </w:r>
          </w:p>
        </w:tc>
        <w:tc>
          <w:tcPr>
            <w:tcW w:w="2268" w:type="dxa"/>
            <w:vMerge/>
          </w:tcPr>
          <w:p w14:paraId="39DF4057" w14:textId="77777777" w:rsidR="001A0195" w:rsidRPr="00A66B8E" w:rsidRDefault="001A0195"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5D6138" w:rsidRPr="00A66B8E" w14:paraId="2A12D1F7" w14:textId="77777777" w:rsidTr="00DE6FEC">
        <w:tc>
          <w:tcPr>
            <w:tcW w:w="2235" w:type="dxa"/>
            <w:vMerge w:val="restart"/>
          </w:tcPr>
          <w:p w14:paraId="21473DB9" w14:textId="0196E810" w:rsidR="005D6138" w:rsidRPr="00425EAF"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425EAF">
              <w:rPr>
                <w:b/>
                <w:bCs/>
                <w:sz w:val="24"/>
                <w:szCs w:val="24"/>
              </w:rPr>
              <w:t>Тема 1.</w:t>
            </w:r>
            <w:r>
              <w:rPr>
                <w:b/>
                <w:bCs/>
                <w:sz w:val="24"/>
                <w:szCs w:val="24"/>
              </w:rPr>
              <w:t>2</w:t>
            </w:r>
            <w:r w:rsidRPr="00425EAF">
              <w:rPr>
                <w:b/>
                <w:bCs/>
                <w:sz w:val="24"/>
                <w:szCs w:val="24"/>
              </w:rPr>
              <w:t>. Основы экономики предприятия</w:t>
            </w:r>
          </w:p>
        </w:tc>
        <w:tc>
          <w:tcPr>
            <w:tcW w:w="8221" w:type="dxa"/>
          </w:tcPr>
          <w:p w14:paraId="4517942F" w14:textId="24A2A120" w:rsidR="005D6138" w:rsidRPr="00425EAF" w:rsidRDefault="005D6138"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25EAF">
              <w:rPr>
                <w:b/>
                <w:bCs/>
                <w:sz w:val="24"/>
                <w:szCs w:val="24"/>
              </w:rPr>
              <w:t>Содержание учебного материала</w:t>
            </w:r>
          </w:p>
        </w:tc>
        <w:tc>
          <w:tcPr>
            <w:tcW w:w="1843" w:type="dxa"/>
          </w:tcPr>
          <w:p w14:paraId="349CAED5" w14:textId="6ABF8AD1" w:rsidR="005D6138" w:rsidRPr="00DE6FEC" w:rsidRDefault="005D6138" w:rsidP="001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8/6</w:t>
            </w:r>
          </w:p>
        </w:tc>
        <w:tc>
          <w:tcPr>
            <w:tcW w:w="2268" w:type="dxa"/>
            <w:vMerge w:val="restart"/>
          </w:tcPr>
          <w:p w14:paraId="3EEA2C6A"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Pr>
                <w:sz w:val="24"/>
                <w:szCs w:val="24"/>
              </w:rPr>
              <w:t xml:space="preserve">, 02, </w:t>
            </w:r>
            <w:r w:rsidRPr="00BB448F">
              <w:rPr>
                <w:sz w:val="24"/>
                <w:szCs w:val="24"/>
              </w:rPr>
              <w:t xml:space="preserve">07, </w:t>
            </w:r>
          </w:p>
          <w:p w14:paraId="38B6A8EA"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Pr>
                <w:sz w:val="24"/>
                <w:szCs w:val="24"/>
              </w:rPr>
              <w:t>–</w:t>
            </w:r>
            <w:r w:rsidRPr="00BB448F">
              <w:rPr>
                <w:sz w:val="24"/>
                <w:szCs w:val="24"/>
              </w:rPr>
              <w:t xml:space="preserve">1.4, </w:t>
            </w:r>
          </w:p>
          <w:p w14:paraId="527ADAA5"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Pr>
                <w:sz w:val="24"/>
                <w:szCs w:val="24"/>
              </w:rPr>
              <w:t>–</w:t>
            </w:r>
            <w:r w:rsidRPr="00BB448F">
              <w:rPr>
                <w:sz w:val="24"/>
                <w:szCs w:val="24"/>
              </w:rPr>
              <w:t xml:space="preserve">2.5, </w:t>
            </w:r>
          </w:p>
          <w:p w14:paraId="769E1830" w14:textId="4E22CA47" w:rsidR="005D6138" w:rsidRPr="00A66B8E"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B448F">
              <w:rPr>
                <w:sz w:val="24"/>
                <w:szCs w:val="24"/>
              </w:rPr>
              <w:t>ПК 3.1</w:t>
            </w:r>
            <w:r>
              <w:rPr>
                <w:sz w:val="24"/>
                <w:szCs w:val="24"/>
              </w:rPr>
              <w:t>–</w:t>
            </w:r>
            <w:r w:rsidRPr="00BB448F">
              <w:rPr>
                <w:sz w:val="24"/>
                <w:szCs w:val="24"/>
              </w:rPr>
              <w:t>3.4</w:t>
            </w:r>
          </w:p>
        </w:tc>
      </w:tr>
      <w:tr w:rsidR="005D6138" w:rsidRPr="00A66B8E" w14:paraId="4E50F2C4" w14:textId="77777777" w:rsidTr="00DE6FEC">
        <w:trPr>
          <w:trHeight w:val="938"/>
        </w:trPr>
        <w:tc>
          <w:tcPr>
            <w:tcW w:w="2235" w:type="dxa"/>
            <w:vMerge/>
          </w:tcPr>
          <w:p w14:paraId="2F0DB331" w14:textId="77777777" w:rsidR="005D6138" w:rsidRPr="00425EAF"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Borders>
              <w:bottom w:val="single" w:sz="4" w:space="0" w:color="auto"/>
            </w:tcBorders>
          </w:tcPr>
          <w:p w14:paraId="3BA03D10" w14:textId="459467E6" w:rsidR="005D6138" w:rsidRPr="00425EAF"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25EAF">
              <w:rPr>
                <w:bCs/>
                <w:sz w:val="24"/>
                <w:szCs w:val="24"/>
              </w:rPr>
              <w:t>Предприятие в условиях рыночной экономики: общая характеристика, управление и структура, ресурсы (персонал, производственные фонды, нематериальные активы, финансы). Современное состояние</w:t>
            </w:r>
            <w:r>
              <w:rPr>
                <w:bCs/>
                <w:sz w:val="24"/>
                <w:szCs w:val="24"/>
              </w:rPr>
              <w:t xml:space="preserve"> и перспективы развития отрасли</w:t>
            </w:r>
          </w:p>
        </w:tc>
        <w:tc>
          <w:tcPr>
            <w:tcW w:w="1843" w:type="dxa"/>
            <w:tcBorders>
              <w:bottom w:val="single" w:sz="4" w:space="0" w:color="auto"/>
            </w:tcBorders>
          </w:tcPr>
          <w:p w14:paraId="0D5355A0" w14:textId="5362867B" w:rsidR="005D6138" w:rsidRPr="005D6138"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5D6138">
              <w:rPr>
                <w:bCs/>
                <w:sz w:val="24"/>
                <w:szCs w:val="24"/>
              </w:rPr>
              <w:t>1</w:t>
            </w:r>
          </w:p>
        </w:tc>
        <w:tc>
          <w:tcPr>
            <w:tcW w:w="2268" w:type="dxa"/>
            <w:vMerge/>
          </w:tcPr>
          <w:p w14:paraId="51088130" w14:textId="77777777" w:rsidR="005D6138" w:rsidRPr="00A66B8E"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5D6138" w:rsidRPr="00A66B8E" w14:paraId="537CF1A8" w14:textId="77777777" w:rsidTr="00DE6FEC">
        <w:trPr>
          <w:trHeight w:val="271"/>
        </w:trPr>
        <w:tc>
          <w:tcPr>
            <w:tcW w:w="2235" w:type="dxa"/>
            <w:vMerge/>
          </w:tcPr>
          <w:p w14:paraId="3B855F5B" w14:textId="77777777" w:rsidR="005D6138" w:rsidRPr="00425EAF"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06A8024D" w14:textId="40118052" w:rsidR="005D6138" w:rsidRPr="00425EAF"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25EAF">
              <w:rPr>
                <w:b/>
                <w:bCs/>
                <w:sz w:val="24"/>
                <w:szCs w:val="24"/>
              </w:rPr>
              <w:t>В том числе практические занятия</w:t>
            </w:r>
          </w:p>
        </w:tc>
        <w:tc>
          <w:tcPr>
            <w:tcW w:w="1843" w:type="dxa"/>
          </w:tcPr>
          <w:p w14:paraId="766CE816" w14:textId="7A74AD37" w:rsidR="005D6138" w:rsidRPr="00DE6FEC"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DE6FEC">
              <w:rPr>
                <w:b/>
                <w:bCs/>
                <w:sz w:val="24"/>
                <w:szCs w:val="24"/>
              </w:rPr>
              <w:t>6</w:t>
            </w:r>
          </w:p>
        </w:tc>
        <w:tc>
          <w:tcPr>
            <w:tcW w:w="2268" w:type="dxa"/>
            <w:vMerge/>
          </w:tcPr>
          <w:p w14:paraId="4B1082F6" w14:textId="77777777" w:rsidR="005D6138" w:rsidRPr="00A66B8E"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5D6138" w:rsidRPr="00A66B8E" w14:paraId="0FF3DF4C" w14:textId="77777777" w:rsidTr="00DE6FEC">
        <w:trPr>
          <w:trHeight w:val="225"/>
        </w:trPr>
        <w:tc>
          <w:tcPr>
            <w:tcW w:w="2235" w:type="dxa"/>
            <w:vMerge/>
          </w:tcPr>
          <w:p w14:paraId="0A365CD1" w14:textId="77777777" w:rsidR="005D6138" w:rsidRPr="00425EAF"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6293790B" w14:textId="6B729426" w:rsidR="005D6138" w:rsidRPr="00DE6FEC"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DE6FEC">
              <w:rPr>
                <w:bCs/>
                <w:sz w:val="24"/>
                <w:szCs w:val="24"/>
              </w:rPr>
              <w:t>Практическое занятие № 1.</w:t>
            </w:r>
            <w:r w:rsidRPr="00DE6FEC">
              <w:rPr>
                <w:sz w:val="24"/>
                <w:szCs w:val="24"/>
              </w:rPr>
              <w:t xml:space="preserve"> Определение величины</w:t>
            </w:r>
            <w:r>
              <w:rPr>
                <w:sz w:val="24"/>
                <w:szCs w:val="24"/>
              </w:rPr>
              <w:t xml:space="preserve"> заработной платы и ее динамики</w:t>
            </w:r>
          </w:p>
        </w:tc>
        <w:tc>
          <w:tcPr>
            <w:tcW w:w="1843" w:type="dxa"/>
          </w:tcPr>
          <w:p w14:paraId="4E9780E6" w14:textId="758AD570" w:rsidR="005D6138" w:rsidRPr="006C4681"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Cs/>
                <w:sz w:val="24"/>
                <w:szCs w:val="24"/>
              </w:rPr>
              <w:t>2</w:t>
            </w:r>
          </w:p>
        </w:tc>
        <w:tc>
          <w:tcPr>
            <w:tcW w:w="2268" w:type="dxa"/>
            <w:vMerge/>
          </w:tcPr>
          <w:p w14:paraId="2538D298" w14:textId="77777777" w:rsidR="005D6138" w:rsidRPr="00A66B8E"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5D6138" w:rsidRPr="00A66B8E" w14:paraId="022D47E2" w14:textId="77777777" w:rsidTr="00DE6FEC">
        <w:trPr>
          <w:trHeight w:val="255"/>
        </w:trPr>
        <w:tc>
          <w:tcPr>
            <w:tcW w:w="2235" w:type="dxa"/>
            <w:vMerge/>
          </w:tcPr>
          <w:p w14:paraId="4660A39C" w14:textId="77777777" w:rsidR="005D6138" w:rsidRPr="00425EAF"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0471647A" w14:textId="7FA1DB41" w:rsidR="005D6138" w:rsidRPr="00DE6FEC"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DE6FEC">
              <w:rPr>
                <w:bCs/>
                <w:sz w:val="24"/>
                <w:szCs w:val="24"/>
              </w:rPr>
              <w:t>Практическое занятие № 2.</w:t>
            </w:r>
            <w:r>
              <w:rPr>
                <w:sz w:val="24"/>
                <w:szCs w:val="24"/>
              </w:rPr>
              <w:t xml:space="preserve"> Расчёт прибыли предприятий</w:t>
            </w:r>
          </w:p>
        </w:tc>
        <w:tc>
          <w:tcPr>
            <w:tcW w:w="1843" w:type="dxa"/>
          </w:tcPr>
          <w:p w14:paraId="0D2856C5" w14:textId="10FC2F4E" w:rsidR="005D6138" w:rsidRPr="006C4681"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Cs/>
                <w:sz w:val="24"/>
                <w:szCs w:val="24"/>
              </w:rPr>
              <w:t>2</w:t>
            </w:r>
          </w:p>
        </w:tc>
        <w:tc>
          <w:tcPr>
            <w:tcW w:w="2268" w:type="dxa"/>
            <w:vMerge/>
          </w:tcPr>
          <w:p w14:paraId="5F956AC1" w14:textId="77777777" w:rsidR="005D6138" w:rsidRPr="00A66B8E"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5D6138" w:rsidRPr="00A66B8E" w14:paraId="1EAF7CCE" w14:textId="77777777" w:rsidTr="00DE6FEC">
        <w:tc>
          <w:tcPr>
            <w:tcW w:w="2235" w:type="dxa"/>
            <w:vMerge/>
          </w:tcPr>
          <w:p w14:paraId="127E2B5D" w14:textId="4C94FD10" w:rsidR="005D6138" w:rsidRPr="00425EAF"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8221" w:type="dxa"/>
          </w:tcPr>
          <w:p w14:paraId="0D524051" w14:textId="7A786BDA" w:rsidR="005D6138" w:rsidRPr="00DE6FEC"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DE6FEC">
              <w:rPr>
                <w:bCs/>
                <w:sz w:val="24"/>
                <w:szCs w:val="24"/>
              </w:rPr>
              <w:t>Практическое занятие № 3.</w:t>
            </w:r>
            <w:r w:rsidRPr="00DE6FEC">
              <w:rPr>
                <w:sz w:val="24"/>
                <w:szCs w:val="24"/>
              </w:rPr>
              <w:t xml:space="preserve"> Опред</w:t>
            </w:r>
            <w:r>
              <w:rPr>
                <w:sz w:val="24"/>
                <w:szCs w:val="24"/>
              </w:rPr>
              <w:t>еление производительности труда</w:t>
            </w:r>
          </w:p>
        </w:tc>
        <w:tc>
          <w:tcPr>
            <w:tcW w:w="1843" w:type="dxa"/>
          </w:tcPr>
          <w:p w14:paraId="277A1960" w14:textId="1CBBE4FE" w:rsidR="005D6138" w:rsidRPr="006C4681"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Cs/>
                <w:sz w:val="24"/>
                <w:szCs w:val="24"/>
              </w:rPr>
              <w:t>2</w:t>
            </w:r>
          </w:p>
        </w:tc>
        <w:tc>
          <w:tcPr>
            <w:tcW w:w="2268" w:type="dxa"/>
            <w:vMerge/>
          </w:tcPr>
          <w:p w14:paraId="4805B9A3" w14:textId="279BA3DB" w:rsidR="005D6138" w:rsidRPr="00A66B8E" w:rsidRDefault="005D6138" w:rsidP="0098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r>
      <w:tr w:rsidR="005D6138" w:rsidRPr="00A66B8E" w14:paraId="08541ED6" w14:textId="77777777" w:rsidTr="00DE6FEC">
        <w:tc>
          <w:tcPr>
            <w:tcW w:w="2235" w:type="dxa"/>
          </w:tcPr>
          <w:p w14:paraId="301E8CD2" w14:textId="77777777" w:rsidR="005D6138" w:rsidRPr="006C4681" w:rsidRDefault="005D6138" w:rsidP="00E4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1F0D182D" w14:textId="77777777" w:rsidR="005D6138" w:rsidRPr="006C4681" w:rsidRDefault="005D6138" w:rsidP="00E4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6C4681">
              <w:rPr>
                <w:b/>
                <w:sz w:val="24"/>
                <w:szCs w:val="24"/>
              </w:rPr>
              <w:t>Контрольная работа</w:t>
            </w:r>
          </w:p>
        </w:tc>
        <w:tc>
          <w:tcPr>
            <w:tcW w:w="1843" w:type="dxa"/>
          </w:tcPr>
          <w:p w14:paraId="54653F8D" w14:textId="77777777" w:rsidR="005D6138" w:rsidRPr="006C4681" w:rsidRDefault="005D6138" w:rsidP="00E4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
                <w:bCs/>
                <w:sz w:val="24"/>
                <w:szCs w:val="24"/>
              </w:rPr>
              <w:t>1</w:t>
            </w:r>
          </w:p>
        </w:tc>
        <w:tc>
          <w:tcPr>
            <w:tcW w:w="2268" w:type="dxa"/>
            <w:vMerge/>
          </w:tcPr>
          <w:p w14:paraId="4B43EFD2" w14:textId="77777777" w:rsidR="005D6138" w:rsidRPr="00A66B8E" w:rsidRDefault="005D6138" w:rsidP="00E4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2D767D" w:rsidRPr="00A66B8E" w14:paraId="468E42E6" w14:textId="77777777" w:rsidTr="00DE6FEC">
        <w:tc>
          <w:tcPr>
            <w:tcW w:w="10456" w:type="dxa"/>
            <w:gridSpan w:val="2"/>
          </w:tcPr>
          <w:p w14:paraId="16D6B7F1" w14:textId="77777777" w:rsidR="002D767D" w:rsidRPr="00A66B8E" w:rsidRDefault="002D767D" w:rsidP="00E4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 xml:space="preserve">Раздел 2. </w:t>
            </w:r>
            <w:r w:rsidRPr="00A66B8E">
              <w:rPr>
                <w:b/>
                <w:sz w:val="24"/>
                <w:szCs w:val="24"/>
              </w:rPr>
              <w:t>Право и экономика</w:t>
            </w:r>
          </w:p>
        </w:tc>
        <w:tc>
          <w:tcPr>
            <w:tcW w:w="1843" w:type="dxa"/>
          </w:tcPr>
          <w:p w14:paraId="465B6248" w14:textId="2543699C" w:rsidR="002D767D" w:rsidRPr="00DE6FEC" w:rsidRDefault="00916C7B"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lang w:val="en-US"/>
              </w:rPr>
              <w:t>2</w:t>
            </w:r>
            <w:r w:rsidR="005D6138">
              <w:rPr>
                <w:b/>
                <w:bCs/>
                <w:sz w:val="24"/>
                <w:szCs w:val="24"/>
              </w:rPr>
              <w:t>0</w:t>
            </w:r>
            <w:r w:rsidR="00DE6FEC">
              <w:rPr>
                <w:b/>
                <w:bCs/>
                <w:sz w:val="24"/>
                <w:szCs w:val="24"/>
              </w:rPr>
              <w:t>/6</w:t>
            </w:r>
          </w:p>
        </w:tc>
        <w:tc>
          <w:tcPr>
            <w:tcW w:w="2268" w:type="dxa"/>
          </w:tcPr>
          <w:p w14:paraId="3AD633CE" w14:textId="77777777" w:rsidR="002D767D" w:rsidRPr="00A66B8E" w:rsidRDefault="002D767D" w:rsidP="00E4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r>
      <w:tr w:rsidR="00751F56" w:rsidRPr="00A66B8E" w14:paraId="327C0BF3" w14:textId="77777777" w:rsidTr="00DE6FEC">
        <w:tc>
          <w:tcPr>
            <w:tcW w:w="2235" w:type="dxa"/>
            <w:vMerge w:val="restart"/>
          </w:tcPr>
          <w:p w14:paraId="393A6DC9" w14:textId="61DAFED0" w:rsidR="00751F56" w:rsidRPr="006C4681" w:rsidRDefault="00751F56"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C4681">
              <w:rPr>
                <w:b/>
                <w:bCs/>
                <w:sz w:val="24"/>
                <w:szCs w:val="24"/>
              </w:rPr>
              <w:t xml:space="preserve">Тема </w:t>
            </w:r>
            <w:r w:rsidR="00DE6FEC">
              <w:rPr>
                <w:b/>
                <w:bCs/>
                <w:sz w:val="24"/>
                <w:szCs w:val="24"/>
              </w:rPr>
              <w:t>2.1</w:t>
            </w:r>
            <w:r w:rsidRPr="006C4681">
              <w:rPr>
                <w:b/>
                <w:bCs/>
                <w:sz w:val="24"/>
                <w:szCs w:val="24"/>
              </w:rPr>
              <w:t xml:space="preserve">. Правовое регулирование договорных отношений </w:t>
            </w:r>
            <w:r w:rsidR="00DE6FEC">
              <w:rPr>
                <w:b/>
                <w:bCs/>
                <w:sz w:val="24"/>
                <w:szCs w:val="24"/>
              </w:rPr>
              <w:br/>
            </w:r>
            <w:r w:rsidRPr="006C4681">
              <w:rPr>
                <w:b/>
                <w:bCs/>
                <w:sz w:val="24"/>
                <w:szCs w:val="24"/>
              </w:rPr>
              <w:t>в сфере хозяйственной деятельности</w:t>
            </w:r>
          </w:p>
        </w:tc>
        <w:tc>
          <w:tcPr>
            <w:tcW w:w="8221" w:type="dxa"/>
          </w:tcPr>
          <w:p w14:paraId="11929336" w14:textId="77777777" w:rsidR="00751F56" w:rsidRPr="006C4681" w:rsidRDefault="00751F56" w:rsidP="00153E19">
            <w:pPr>
              <w:jc w:val="both"/>
              <w:rPr>
                <w:b/>
                <w:bCs/>
                <w:sz w:val="24"/>
                <w:szCs w:val="24"/>
              </w:rPr>
            </w:pPr>
            <w:r w:rsidRPr="006C4681">
              <w:rPr>
                <w:b/>
                <w:bCs/>
                <w:sz w:val="24"/>
                <w:szCs w:val="24"/>
              </w:rPr>
              <w:t>Содержание учебного материала</w:t>
            </w:r>
          </w:p>
        </w:tc>
        <w:tc>
          <w:tcPr>
            <w:tcW w:w="1843" w:type="dxa"/>
          </w:tcPr>
          <w:p w14:paraId="3F263444" w14:textId="52D1CC8F"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
                <w:bCs/>
                <w:sz w:val="24"/>
                <w:szCs w:val="24"/>
              </w:rPr>
              <w:t>3</w:t>
            </w:r>
            <w:r w:rsidR="00DE6FEC">
              <w:rPr>
                <w:b/>
                <w:bCs/>
                <w:sz w:val="24"/>
                <w:szCs w:val="24"/>
              </w:rPr>
              <w:t>/2</w:t>
            </w:r>
          </w:p>
        </w:tc>
        <w:tc>
          <w:tcPr>
            <w:tcW w:w="2268" w:type="dxa"/>
            <w:vMerge w:val="restart"/>
          </w:tcPr>
          <w:p w14:paraId="03E328CB"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Pr>
                <w:sz w:val="24"/>
                <w:szCs w:val="24"/>
              </w:rPr>
              <w:t xml:space="preserve">, 02, </w:t>
            </w:r>
            <w:r w:rsidRPr="00BB448F">
              <w:rPr>
                <w:sz w:val="24"/>
                <w:szCs w:val="24"/>
              </w:rPr>
              <w:t xml:space="preserve">07, </w:t>
            </w:r>
          </w:p>
          <w:p w14:paraId="3CA0A86C"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Pr>
                <w:sz w:val="24"/>
                <w:szCs w:val="24"/>
              </w:rPr>
              <w:t>–</w:t>
            </w:r>
            <w:r w:rsidRPr="00BB448F">
              <w:rPr>
                <w:sz w:val="24"/>
                <w:szCs w:val="24"/>
              </w:rPr>
              <w:t xml:space="preserve">1.4, </w:t>
            </w:r>
          </w:p>
          <w:p w14:paraId="7A6A054E"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Pr>
                <w:sz w:val="24"/>
                <w:szCs w:val="24"/>
              </w:rPr>
              <w:t>–</w:t>
            </w:r>
            <w:r w:rsidRPr="00BB448F">
              <w:rPr>
                <w:sz w:val="24"/>
                <w:szCs w:val="24"/>
              </w:rPr>
              <w:t xml:space="preserve">2.5, </w:t>
            </w:r>
          </w:p>
          <w:p w14:paraId="73AF988B" w14:textId="505A8BE1" w:rsidR="00751F56" w:rsidRPr="00A66B8E"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B448F">
              <w:rPr>
                <w:sz w:val="24"/>
                <w:szCs w:val="24"/>
              </w:rPr>
              <w:t>ПК 3.1</w:t>
            </w:r>
            <w:r>
              <w:rPr>
                <w:sz w:val="24"/>
                <w:szCs w:val="24"/>
              </w:rPr>
              <w:t>–</w:t>
            </w:r>
            <w:r w:rsidRPr="00BB448F">
              <w:rPr>
                <w:sz w:val="24"/>
                <w:szCs w:val="24"/>
              </w:rPr>
              <w:t>3.4</w:t>
            </w:r>
          </w:p>
        </w:tc>
      </w:tr>
      <w:tr w:rsidR="00751F56" w:rsidRPr="00A66B8E" w14:paraId="7AD36505" w14:textId="77777777" w:rsidTr="00DE6FEC">
        <w:tc>
          <w:tcPr>
            <w:tcW w:w="2235" w:type="dxa"/>
            <w:vMerge/>
          </w:tcPr>
          <w:p w14:paraId="5BE34211"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386A6962" w14:textId="0DCDFD76"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bCs/>
                <w:sz w:val="24"/>
                <w:szCs w:val="24"/>
              </w:rPr>
              <w:t>Общие положения о договоре. Виды договоров. Понятие гражданско-правового договора. Содержание договора. Форма договора: понятие и виды. Устная форма и конклюдентные действия. Простая и письменная форма. Нотариальная форма. Государственная регистрация сделок (договоров). Виды договоров (сделок). Заключение договора. Из</w:t>
            </w:r>
            <w:r w:rsidR="00DE6FEC">
              <w:rPr>
                <w:bCs/>
                <w:sz w:val="24"/>
                <w:szCs w:val="24"/>
              </w:rPr>
              <w:t>менение и рассмотрение договора</w:t>
            </w:r>
          </w:p>
        </w:tc>
        <w:tc>
          <w:tcPr>
            <w:tcW w:w="1843" w:type="dxa"/>
          </w:tcPr>
          <w:p w14:paraId="65599AF5" w14:textId="36010BF2" w:rsidR="00751F56" w:rsidRPr="006C4681" w:rsidRDefault="00DE6FEC"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w:t>
            </w:r>
          </w:p>
        </w:tc>
        <w:tc>
          <w:tcPr>
            <w:tcW w:w="2268" w:type="dxa"/>
            <w:vMerge/>
          </w:tcPr>
          <w:p w14:paraId="399A9859"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751F56" w:rsidRPr="00A66B8E" w14:paraId="6CB4BBAB" w14:textId="77777777" w:rsidTr="00DE6FEC">
        <w:tc>
          <w:tcPr>
            <w:tcW w:w="2235" w:type="dxa"/>
            <w:vMerge/>
          </w:tcPr>
          <w:p w14:paraId="1AD77717"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57007403"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6C4681">
              <w:rPr>
                <w:b/>
                <w:bCs/>
                <w:sz w:val="24"/>
                <w:szCs w:val="24"/>
              </w:rPr>
              <w:t>В том числе практических занятий</w:t>
            </w:r>
          </w:p>
        </w:tc>
        <w:tc>
          <w:tcPr>
            <w:tcW w:w="1843" w:type="dxa"/>
          </w:tcPr>
          <w:p w14:paraId="476F7BF1" w14:textId="77777777" w:rsidR="00751F56" w:rsidRPr="00DE6FEC"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DE6FEC">
              <w:rPr>
                <w:b/>
                <w:bCs/>
                <w:sz w:val="24"/>
                <w:szCs w:val="24"/>
              </w:rPr>
              <w:t>2</w:t>
            </w:r>
          </w:p>
        </w:tc>
        <w:tc>
          <w:tcPr>
            <w:tcW w:w="2268" w:type="dxa"/>
            <w:vMerge/>
          </w:tcPr>
          <w:p w14:paraId="1AF2B920"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983D78" w:rsidRPr="00A66B8E" w14:paraId="6CB31FD8" w14:textId="77777777" w:rsidTr="00DE6FEC">
        <w:trPr>
          <w:trHeight w:val="529"/>
        </w:trPr>
        <w:tc>
          <w:tcPr>
            <w:tcW w:w="2235" w:type="dxa"/>
            <w:vMerge/>
          </w:tcPr>
          <w:p w14:paraId="6C906E0E" w14:textId="77777777" w:rsidR="00983D78" w:rsidRPr="006C4681" w:rsidRDefault="00983D7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18F59489" w14:textId="64AD8506" w:rsidR="00983D78" w:rsidRPr="006C4681" w:rsidRDefault="00983D78"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DE6FEC">
              <w:rPr>
                <w:bCs/>
                <w:sz w:val="24"/>
                <w:szCs w:val="24"/>
              </w:rPr>
              <w:t xml:space="preserve">Практическое занятие № </w:t>
            </w:r>
            <w:r w:rsidR="00E94ACC" w:rsidRPr="00DE6FEC">
              <w:rPr>
                <w:bCs/>
                <w:sz w:val="24"/>
                <w:szCs w:val="24"/>
              </w:rPr>
              <w:t>4</w:t>
            </w:r>
            <w:r w:rsidRPr="00DE6FEC">
              <w:rPr>
                <w:bCs/>
                <w:sz w:val="24"/>
                <w:szCs w:val="24"/>
              </w:rPr>
              <w:t>.</w:t>
            </w:r>
            <w:r w:rsidRPr="006C4681">
              <w:rPr>
                <w:bCs/>
                <w:sz w:val="24"/>
                <w:szCs w:val="24"/>
              </w:rPr>
              <w:t xml:space="preserve"> Изучение существенных условий на примерах различных видов договоро</w:t>
            </w:r>
            <w:r w:rsidR="00DE6FEC">
              <w:rPr>
                <w:bCs/>
                <w:sz w:val="24"/>
                <w:szCs w:val="24"/>
              </w:rPr>
              <w:t>в</w:t>
            </w:r>
          </w:p>
        </w:tc>
        <w:tc>
          <w:tcPr>
            <w:tcW w:w="1843" w:type="dxa"/>
          </w:tcPr>
          <w:p w14:paraId="20501008" w14:textId="77777777" w:rsidR="00983D78" w:rsidRPr="006C4681" w:rsidRDefault="00983D7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6C4681">
              <w:rPr>
                <w:bCs/>
                <w:sz w:val="24"/>
                <w:szCs w:val="24"/>
              </w:rPr>
              <w:t>2</w:t>
            </w:r>
          </w:p>
        </w:tc>
        <w:tc>
          <w:tcPr>
            <w:tcW w:w="2268" w:type="dxa"/>
            <w:vMerge/>
          </w:tcPr>
          <w:p w14:paraId="3A83C897" w14:textId="77777777" w:rsidR="00983D78" w:rsidRPr="00A66B8E" w:rsidRDefault="00983D7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751F56" w:rsidRPr="00A66B8E" w14:paraId="5BF9AC88" w14:textId="77777777" w:rsidTr="00DE6FEC">
        <w:tc>
          <w:tcPr>
            <w:tcW w:w="2235" w:type="dxa"/>
            <w:vMerge w:val="restart"/>
          </w:tcPr>
          <w:p w14:paraId="4B7A31B3" w14:textId="37DA841F" w:rsidR="00751F56" w:rsidRPr="006C4681" w:rsidRDefault="00751F56"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C4681">
              <w:rPr>
                <w:b/>
                <w:sz w:val="24"/>
                <w:szCs w:val="24"/>
              </w:rPr>
              <w:t>Тема 2.</w:t>
            </w:r>
            <w:r w:rsidR="00DE6FEC">
              <w:rPr>
                <w:b/>
                <w:sz w:val="24"/>
                <w:szCs w:val="24"/>
              </w:rPr>
              <w:t>2</w:t>
            </w:r>
            <w:r w:rsidRPr="006C4681">
              <w:rPr>
                <w:b/>
                <w:sz w:val="24"/>
                <w:szCs w:val="24"/>
              </w:rPr>
              <w:t>. Общие положения Трудового кодекса Российской Федерации</w:t>
            </w:r>
          </w:p>
        </w:tc>
        <w:tc>
          <w:tcPr>
            <w:tcW w:w="8221" w:type="dxa"/>
          </w:tcPr>
          <w:p w14:paraId="29D16DCE"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b/>
                <w:sz w:val="24"/>
                <w:szCs w:val="24"/>
              </w:rPr>
              <w:t>Содержание учебного материала</w:t>
            </w:r>
          </w:p>
        </w:tc>
        <w:tc>
          <w:tcPr>
            <w:tcW w:w="1843" w:type="dxa"/>
          </w:tcPr>
          <w:p w14:paraId="626E4024"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
                <w:bCs/>
                <w:sz w:val="24"/>
                <w:szCs w:val="24"/>
              </w:rPr>
              <w:t>2</w:t>
            </w:r>
          </w:p>
        </w:tc>
        <w:tc>
          <w:tcPr>
            <w:tcW w:w="2268" w:type="dxa"/>
            <w:vMerge w:val="restart"/>
          </w:tcPr>
          <w:p w14:paraId="4929B9FA"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Pr>
                <w:sz w:val="24"/>
                <w:szCs w:val="24"/>
              </w:rPr>
              <w:t xml:space="preserve">, 02, </w:t>
            </w:r>
            <w:r w:rsidRPr="00BB448F">
              <w:rPr>
                <w:sz w:val="24"/>
                <w:szCs w:val="24"/>
              </w:rPr>
              <w:t xml:space="preserve">07, </w:t>
            </w:r>
          </w:p>
          <w:p w14:paraId="60D08369"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Pr>
                <w:sz w:val="24"/>
                <w:szCs w:val="24"/>
              </w:rPr>
              <w:t>–</w:t>
            </w:r>
            <w:r w:rsidRPr="00BB448F">
              <w:rPr>
                <w:sz w:val="24"/>
                <w:szCs w:val="24"/>
              </w:rPr>
              <w:t xml:space="preserve">1.4, </w:t>
            </w:r>
          </w:p>
          <w:p w14:paraId="3A4E39F2"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Pr>
                <w:sz w:val="24"/>
                <w:szCs w:val="24"/>
              </w:rPr>
              <w:t>–</w:t>
            </w:r>
            <w:r w:rsidRPr="00BB448F">
              <w:rPr>
                <w:sz w:val="24"/>
                <w:szCs w:val="24"/>
              </w:rPr>
              <w:t xml:space="preserve">2.5, </w:t>
            </w:r>
          </w:p>
          <w:p w14:paraId="15759C4B" w14:textId="6611DAD8" w:rsidR="00751F56" w:rsidRPr="00A66B8E"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B448F">
              <w:rPr>
                <w:sz w:val="24"/>
                <w:szCs w:val="24"/>
              </w:rPr>
              <w:t>ПК 3.1</w:t>
            </w:r>
            <w:r>
              <w:rPr>
                <w:sz w:val="24"/>
                <w:szCs w:val="24"/>
              </w:rPr>
              <w:t>–</w:t>
            </w:r>
            <w:r w:rsidRPr="00BB448F">
              <w:rPr>
                <w:sz w:val="24"/>
                <w:szCs w:val="24"/>
              </w:rPr>
              <w:t>3.4</w:t>
            </w:r>
          </w:p>
        </w:tc>
      </w:tr>
      <w:tr w:rsidR="00751F56" w:rsidRPr="00A66B8E" w14:paraId="7D910D88" w14:textId="77777777" w:rsidTr="00DE6FEC">
        <w:tc>
          <w:tcPr>
            <w:tcW w:w="2235" w:type="dxa"/>
            <w:vMerge/>
          </w:tcPr>
          <w:p w14:paraId="145CBB98"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4495760F" w14:textId="33D34A61"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sz w:val="24"/>
                <w:szCs w:val="24"/>
              </w:rPr>
              <w:t xml:space="preserve">Трудовое </w:t>
            </w:r>
            <w:proofErr w:type="gramStart"/>
            <w:r w:rsidRPr="006C4681">
              <w:rPr>
                <w:sz w:val="24"/>
                <w:szCs w:val="24"/>
              </w:rPr>
              <w:t>право</w:t>
            </w:r>
            <w:proofErr w:type="gramEnd"/>
            <w:r w:rsidRPr="006C4681">
              <w:rPr>
                <w:sz w:val="24"/>
                <w:szCs w:val="24"/>
              </w:rPr>
              <w:t xml:space="preserve"> как отрасль российского права. Предмет, метод трудового права. Источники трудового права. Конституционные положения, регулирующие отношения в сфере труда. Возрастные вступления в трудовые отношения. Цели, задачи и принципы создания Трудового кодекса Российской Федерации. Характеристика Трудово</w:t>
            </w:r>
            <w:r w:rsidR="005D6138">
              <w:rPr>
                <w:sz w:val="24"/>
                <w:szCs w:val="24"/>
              </w:rPr>
              <w:t>го кодекса Российской Федерации</w:t>
            </w:r>
          </w:p>
        </w:tc>
        <w:tc>
          <w:tcPr>
            <w:tcW w:w="1843" w:type="dxa"/>
          </w:tcPr>
          <w:p w14:paraId="34DEEE00" w14:textId="2B3FB819" w:rsidR="00751F56" w:rsidRPr="006C4681" w:rsidRDefault="00DE6FEC"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tcPr>
          <w:p w14:paraId="675D3397"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751F56" w:rsidRPr="00A66B8E" w14:paraId="70A56B08" w14:textId="77777777" w:rsidTr="00DE6FEC">
        <w:tc>
          <w:tcPr>
            <w:tcW w:w="2235" w:type="dxa"/>
            <w:vMerge w:val="restart"/>
          </w:tcPr>
          <w:p w14:paraId="40C106E7" w14:textId="17D169CC" w:rsidR="00751F56" w:rsidRPr="006C4681" w:rsidRDefault="00DE6FEC"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sz w:val="24"/>
                <w:szCs w:val="24"/>
              </w:rPr>
              <w:t>Тема 2.3</w:t>
            </w:r>
            <w:r w:rsidR="00751F56" w:rsidRPr="006C4681">
              <w:rPr>
                <w:b/>
                <w:sz w:val="24"/>
                <w:szCs w:val="24"/>
              </w:rPr>
              <w:t>. Правовое регулирование занятости и трудоустройства. Правовой статус безработного</w:t>
            </w:r>
          </w:p>
        </w:tc>
        <w:tc>
          <w:tcPr>
            <w:tcW w:w="8221" w:type="dxa"/>
          </w:tcPr>
          <w:p w14:paraId="4832A65B"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b/>
                <w:sz w:val="24"/>
                <w:szCs w:val="24"/>
              </w:rPr>
              <w:t>Содержание учебного материала</w:t>
            </w:r>
          </w:p>
        </w:tc>
        <w:tc>
          <w:tcPr>
            <w:tcW w:w="1843" w:type="dxa"/>
          </w:tcPr>
          <w:p w14:paraId="5A24D41D" w14:textId="78E612E0" w:rsidR="00751F56" w:rsidRPr="005D6138"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w:t>
            </w:r>
          </w:p>
        </w:tc>
        <w:tc>
          <w:tcPr>
            <w:tcW w:w="2268" w:type="dxa"/>
            <w:vMerge w:val="restart"/>
          </w:tcPr>
          <w:p w14:paraId="046947CF"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Pr>
                <w:sz w:val="24"/>
                <w:szCs w:val="24"/>
              </w:rPr>
              <w:t xml:space="preserve">, 02, </w:t>
            </w:r>
            <w:r w:rsidRPr="00BB448F">
              <w:rPr>
                <w:sz w:val="24"/>
                <w:szCs w:val="24"/>
              </w:rPr>
              <w:t xml:space="preserve">07, </w:t>
            </w:r>
          </w:p>
          <w:p w14:paraId="55F47EF4"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Pr>
                <w:sz w:val="24"/>
                <w:szCs w:val="24"/>
              </w:rPr>
              <w:t>–</w:t>
            </w:r>
            <w:r w:rsidRPr="00BB448F">
              <w:rPr>
                <w:sz w:val="24"/>
                <w:szCs w:val="24"/>
              </w:rPr>
              <w:t xml:space="preserve">1.4, </w:t>
            </w:r>
          </w:p>
          <w:p w14:paraId="1FB73DAB"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Pr>
                <w:sz w:val="24"/>
                <w:szCs w:val="24"/>
              </w:rPr>
              <w:t>–</w:t>
            </w:r>
            <w:r w:rsidRPr="00BB448F">
              <w:rPr>
                <w:sz w:val="24"/>
                <w:szCs w:val="24"/>
              </w:rPr>
              <w:t xml:space="preserve">2.5, </w:t>
            </w:r>
          </w:p>
          <w:p w14:paraId="21F28A03" w14:textId="53C59998" w:rsidR="00751F56" w:rsidRPr="00A66B8E" w:rsidRDefault="005D6138" w:rsidP="005D6138">
            <w:pPr>
              <w:jc w:val="both"/>
              <w:rPr>
                <w:b/>
                <w:bCs/>
                <w:sz w:val="24"/>
                <w:szCs w:val="24"/>
              </w:rPr>
            </w:pPr>
            <w:r w:rsidRPr="00BB448F">
              <w:rPr>
                <w:sz w:val="24"/>
                <w:szCs w:val="24"/>
              </w:rPr>
              <w:t>ПК 3.1</w:t>
            </w:r>
            <w:r>
              <w:rPr>
                <w:sz w:val="24"/>
                <w:szCs w:val="24"/>
              </w:rPr>
              <w:t>–</w:t>
            </w:r>
            <w:r w:rsidRPr="00BB448F">
              <w:rPr>
                <w:sz w:val="24"/>
                <w:szCs w:val="24"/>
              </w:rPr>
              <w:t>3.4</w:t>
            </w:r>
          </w:p>
        </w:tc>
      </w:tr>
      <w:tr w:rsidR="00983D78" w:rsidRPr="00A66B8E" w14:paraId="4959B7FA" w14:textId="77777777" w:rsidTr="00DE6FEC">
        <w:trPr>
          <w:trHeight w:val="1390"/>
        </w:trPr>
        <w:tc>
          <w:tcPr>
            <w:tcW w:w="2235" w:type="dxa"/>
            <w:vMerge/>
          </w:tcPr>
          <w:p w14:paraId="1507F8DC" w14:textId="77777777" w:rsidR="00983D78" w:rsidRPr="006C4681" w:rsidRDefault="00983D7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32C1CB72" w14:textId="690BFA62" w:rsidR="00983D78" w:rsidRPr="006C4681" w:rsidRDefault="00983D7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sz w:val="24"/>
                <w:szCs w:val="24"/>
              </w:rPr>
              <w:t xml:space="preserve">Понятие и формы занятости. Порядок и условия признания гражданина безработным. Правовой статус безработного. Пособие по безработице. Иные меры социальной поддержки безработных. Повышение квалификации </w:t>
            </w:r>
            <w:r w:rsidR="00DE6FEC">
              <w:rPr>
                <w:sz w:val="24"/>
                <w:szCs w:val="24"/>
              </w:rPr>
              <w:br/>
            </w:r>
            <w:r w:rsidRPr="006C4681">
              <w:rPr>
                <w:sz w:val="24"/>
                <w:szCs w:val="24"/>
              </w:rPr>
              <w:t>и пер</w:t>
            </w:r>
            <w:r w:rsidR="005D6138">
              <w:rPr>
                <w:sz w:val="24"/>
                <w:szCs w:val="24"/>
              </w:rPr>
              <w:t>еподготовка безработных граждан</w:t>
            </w:r>
          </w:p>
        </w:tc>
        <w:tc>
          <w:tcPr>
            <w:tcW w:w="1843" w:type="dxa"/>
          </w:tcPr>
          <w:p w14:paraId="4FA6B5BF" w14:textId="74F57AE0" w:rsidR="00983D7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14:paraId="4997385A" w14:textId="77777777" w:rsidR="00983D78" w:rsidRPr="00A66B8E" w:rsidRDefault="00983D7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751F56" w:rsidRPr="00A66B8E" w14:paraId="4CCC2E20" w14:textId="77777777" w:rsidTr="00DE6FEC">
        <w:tc>
          <w:tcPr>
            <w:tcW w:w="2235" w:type="dxa"/>
            <w:vMerge w:val="restart"/>
          </w:tcPr>
          <w:p w14:paraId="20C7F717" w14:textId="01D3D95F" w:rsidR="00751F56" w:rsidRPr="006C4681" w:rsidRDefault="00751F56"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C4681">
              <w:rPr>
                <w:b/>
                <w:sz w:val="24"/>
                <w:szCs w:val="24"/>
              </w:rPr>
              <w:t>Тема 2.</w:t>
            </w:r>
            <w:r w:rsidR="00DE6FEC">
              <w:rPr>
                <w:b/>
                <w:sz w:val="24"/>
                <w:szCs w:val="24"/>
              </w:rPr>
              <w:t>4</w:t>
            </w:r>
            <w:r w:rsidRPr="006C4681">
              <w:rPr>
                <w:b/>
                <w:sz w:val="24"/>
                <w:szCs w:val="24"/>
              </w:rPr>
              <w:t>. Трудовой договор</w:t>
            </w:r>
          </w:p>
        </w:tc>
        <w:tc>
          <w:tcPr>
            <w:tcW w:w="8221" w:type="dxa"/>
          </w:tcPr>
          <w:p w14:paraId="325EE1F5"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b/>
                <w:sz w:val="24"/>
                <w:szCs w:val="24"/>
              </w:rPr>
              <w:t>Содержание учебного материала</w:t>
            </w:r>
          </w:p>
        </w:tc>
        <w:tc>
          <w:tcPr>
            <w:tcW w:w="1843" w:type="dxa"/>
          </w:tcPr>
          <w:p w14:paraId="7D0F3B1C" w14:textId="1F2337DF"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
                <w:bCs/>
                <w:sz w:val="24"/>
                <w:szCs w:val="24"/>
              </w:rPr>
              <w:t>4</w:t>
            </w:r>
            <w:r w:rsidR="00DE6FEC">
              <w:rPr>
                <w:b/>
                <w:bCs/>
                <w:sz w:val="24"/>
                <w:szCs w:val="24"/>
              </w:rPr>
              <w:t>/2</w:t>
            </w:r>
          </w:p>
        </w:tc>
        <w:tc>
          <w:tcPr>
            <w:tcW w:w="2268" w:type="dxa"/>
            <w:vMerge w:val="restart"/>
          </w:tcPr>
          <w:p w14:paraId="5976A2FE"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Pr>
                <w:sz w:val="24"/>
                <w:szCs w:val="24"/>
              </w:rPr>
              <w:t xml:space="preserve">, 02, </w:t>
            </w:r>
            <w:r w:rsidRPr="00BB448F">
              <w:rPr>
                <w:sz w:val="24"/>
                <w:szCs w:val="24"/>
              </w:rPr>
              <w:t xml:space="preserve">07, </w:t>
            </w:r>
          </w:p>
          <w:p w14:paraId="3757D725"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Pr>
                <w:sz w:val="24"/>
                <w:szCs w:val="24"/>
              </w:rPr>
              <w:t>–</w:t>
            </w:r>
            <w:r w:rsidRPr="00BB448F">
              <w:rPr>
                <w:sz w:val="24"/>
                <w:szCs w:val="24"/>
              </w:rPr>
              <w:t xml:space="preserve">1.4, </w:t>
            </w:r>
          </w:p>
          <w:p w14:paraId="3FE57D5C"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Pr>
                <w:sz w:val="24"/>
                <w:szCs w:val="24"/>
              </w:rPr>
              <w:t>–</w:t>
            </w:r>
            <w:r w:rsidRPr="00BB448F">
              <w:rPr>
                <w:sz w:val="24"/>
                <w:szCs w:val="24"/>
              </w:rPr>
              <w:t xml:space="preserve">2.5, </w:t>
            </w:r>
          </w:p>
          <w:p w14:paraId="6EB5BACD" w14:textId="620700DF" w:rsidR="00751F56" w:rsidRPr="00A66B8E"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B448F">
              <w:rPr>
                <w:sz w:val="24"/>
                <w:szCs w:val="24"/>
              </w:rPr>
              <w:t>ПК 3.1</w:t>
            </w:r>
            <w:r>
              <w:rPr>
                <w:sz w:val="24"/>
                <w:szCs w:val="24"/>
              </w:rPr>
              <w:t>–</w:t>
            </w:r>
            <w:r w:rsidRPr="00BB448F">
              <w:rPr>
                <w:sz w:val="24"/>
                <w:szCs w:val="24"/>
              </w:rPr>
              <w:t>3.4</w:t>
            </w:r>
          </w:p>
        </w:tc>
      </w:tr>
      <w:tr w:rsidR="00983D78" w:rsidRPr="00A66B8E" w14:paraId="78FD1E6B" w14:textId="77777777" w:rsidTr="00DE6FEC">
        <w:trPr>
          <w:trHeight w:val="2182"/>
        </w:trPr>
        <w:tc>
          <w:tcPr>
            <w:tcW w:w="2235" w:type="dxa"/>
            <w:vMerge/>
          </w:tcPr>
          <w:p w14:paraId="501271F1" w14:textId="77777777" w:rsidR="00983D78" w:rsidRPr="006C4681" w:rsidRDefault="00983D7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6EAA0F1A" w14:textId="3C696EA4" w:rsidR="00983D78" w:rsidRPr="006C4681" w:rsidRDefault="00983D7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sz w:val="24"/>
                <w:szCs w:val="24"/>
              </w:rPr>
              <w:t>Понятие трудового договора, его значение. Стороны трудового договора. Содержание трудового договора. Виды трудовых договоров. Порядок заключение трудового договора. Документы, предоставляемые при поступлении на работу. Оформление документов при приеме на работу. Испытание при приеме на работу Понятие и виды переводов по трудовому праву. Отличие переводов от перемещения. Совместительство. Основания прекращения трудового договора. Оформление увольнения работника. Правовые посл</w:t>
            </w:r>
            <w:r w:rsidR="00DE6FEC">
              <w:rPr>
                <w:sz w:val="24"/>
                <w:szCs w:val="24"/>
              </w:rPr>
              <w:t>едствия незаконного увольнения</w:t>
            </w:r>
          </w:p>
        </w:tc>
        <w:tc>
          <w:tcPr>
            <w:tcW w:w="1843" w:type="dxa"/>
          </w:tcPr>
          <w:p w14:paraId="0D124F83" w14:textId="3E01ABAD" w:rsidR="00983D78" w:rsidRPr="002D767D" w:rsidRDefault="00DE6FEC"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sz w:val="24"/>
                <w:szCs w:val="24"/>
              </w:rPr>
            </w:pPr>
            <w:r w:rsidRPr="00DE6FEC">
              <w:rPr>
                <w:bCs/>
                <w:sz w:val="24"/>
                <w:szCs w:val="24"/>
              </w:rPr>
              <w:t>2</w:t>
            </w:r>
          </w:p>
        </w:tc>
        <w:tc>
          <w:tcPr>
            <w:tcW w:w="2268" w:type="dxa"/>
            <w:vMerge/>
          </w:tcPr>
          <w:p w14:paraId="1280F9D5" w14:textId="77777777" w:rsidR="00983D78" w:rsidRPr="00A66B8E" w:rsidRDefault="00983D7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51F56" w:rsidRPr="00A66B8E" w14:paraId="09A86A5D" w14:textId="77777777" w:rsidTr="00DE6FEC">
        <w:tc>
          <w:tcPr>
            <w:tcW w:w="2235" w:type="dxa"/>
            <w:vMerge/>
          </w:tcPr>
          <w:p w14:paraId="44A97CF3"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352B4F71"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6C4681">
              <w:rPr>
                <w:b/>
                <w:bCs/>
                <w:sz w:val="24"/>
                <w:szCs w:val="24"/>
              </w:rPr>
              <w:t>В том числе практических занятий</w:t>
            </w:r>
          </w:p>
        </w:tc>
        <w:tc>
          <w:tcPr>
            <w:tcW w:w="1843" w:type="dxa"/>
          </w:tcPr>
          <w:p w14:paraId="599381BC" w14:textId="77777777" w:rsidR="00751F56" w:rsidRPr="00DE6FEC"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DE6FEC">
              <w:rPr>
                <w:b/>
                <w:bCs/>
                <w:sz w:val="24"/>
                <w:szCs w:val="24"/>
              </w:rPr>
              <w:t>2</w:t>
            </w:r>
          </w:p>
        </w:tc>
        <w:tc>
          <w:tcPr>
            <w:tcW w:w="2268" w:type="dxa"/>
            <w:vMerge/>
          </w:tcPr>
          <w:p w14:paraId="0AE4E16B"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51F56" w:rsidRPr="00A66B8E" w14:paraId="4EE6130C" w14:textId="77777777" w:rsidTr="00DE6FEC">
        <w:tc>
          <w:tcPr>
            <w:tcW w:w="2235" w:type="dxa"/>
            <w:vMerge/>
          </w:tcPr>
          <w:p w14:paraId="1D0536DF"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420179C9" w14:textId="299B6590" w:rsidR="00751F56" w:rsidRPr="006C4681" w:rsidRDefault="00751F56"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6C4681">
              <w:rPr>
                <w:b/>
                <w:bCs/>
                <w:sz w:val="24"/>
                <w:szCs w:val="24"/>
              </w:rPr>
              <w:t xml:space="preserve">Практическое занятие № </w:t>
            </w:r>
            <w:r w:rsidR="00E94ACC" w:rsidRPr="00E94ACC">
              <w:rPr>
                <w:b/>
                <w:bCs/>
                <w:sz w:val="24"/>
                <w:szCs w:val="24"/>
              </w:rPr>
              <w:t>5</w:t>
            </w:r>
            <w:r w:rsidR="00E94ACC">
              <w:rPr>
                <w:b/>
                <w:bCs/>
                <w:sz w:val="24"/>
                <w:szCs w:val="24"/>
              </w:rPr>
              <w:t>.</w:t>
            </w:r>
            <w:r w:rsidRPr="006C4681">
              <w:rPr>
                <w:bCs/>
                <w:sz w:val="24"/>
                <w:szCs w:val="24"/>
              </w:rPr>
              <w:t xml:space="preserve"> </w:t>
            </w:r>
            <w:r w:rsidR="00DE6FEC">
              <w:rPr>
                <w:bCs/>
                <w:sz w:val="24"/>
                <w:szCs w:val="24"/>
              </w:rPr>
              <w:t>Заполнение трудового договора</w:t>
            </w:r>
          </w:p>
        </w:tc>
        <w:tc>
          <w:tcPr>
            <w:tcW w:w="1843" w:type="dxa"/>
          </w:tcPr>
          <w:p w14:paraId="4DA9ED8F"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6C4681">
              <w:rPr>
                <w:bCs/>
                <w:sz w:val="24"/>
                <w:szCs w:val="24"/>
              </w:rPr>
              <w:t>2</w:t>
            </w:r>
          </w:p>
        </w:tc>
        <w:tc>
          <w:tcPr>
            <w:tcW w:w="2268" w:type="dxa"/>
            <w:vMerge/>
          </w:tcPr>
          <w:p w14:paraId="0B0B631D"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51F56" w:rsidRPr="00A66B8E" w14:paraId="1DF5748A" w14:textId="77777777" w:rsidTr="00DE6FEC">
        <w:tc>
          <w:tcPr>
            <w:tcW w:w="2235" w:type="dxa"/>
            <w:vMerge w:val="restart"/>
          </w:tcPr>
          <w:p w14:paraId="6B758015" w14:textId="696D3251" w:rsidR="00751F56" w:rsidRPr="006C4681" w:rsidRDefault="00751F56"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C4681">
              <w:rPr>
                <w:b/>
                <w:sz w:val="24"/>
                <w:szCs w:val="24"/>
              </w:rPr>
              <w:t>Тема 2.</w:t>
            </w:r>
            <w:r w:rsidR="00DE6FEC">
              <w:rPr>
                <w:b/>
                <w:sz w:val="24"/>
                <w:szCs w:val="24"/>
              </w:rPr>
              <w:t>5</w:t>
            </w:r>
            <w:r w:rsidRPr="006C4681">
              <w:rPr>
                <w:b/>
                <w:sz w:val="24"/>
                <w:szCs w:val="24"/>
              </w:rPr>
              <w:t>. Рабочее время и время отдыха</w:t>
            </w:r>
          </w:p>
        </w:tc>
        <w:tc>
          <w:tcPr>
            <w:tcW w:w="8221" w:type="dxa"/>
          </w:tcPr>
          <w:p w14:paraId="15BFA5D6"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b/>
                <w:sz w:val="24"/>
                <w:szCs w:val="24"/>
              </w:rPr>
              <w:t>Содержание учебного материала</w:t>
            </w:r>
          </w:p>
        </w:tc>
        <w:tc>
          <w:tcPr>
            <w:tcW w:w="1843" w:type="dxa"/>
          </w:tcPr>
          <w:p w14:paraId="7449AE1F"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
                <w:bCs/>
                <w:sz w:val="24"/>
                <w:szCs w:val="24"/>
              </w:rPr>
              <w:t>1</w:t>
            </w:r>
          </w:p>
        </w:tc>
        <w:tc>
          <w:tcPr>
            <w:tcW w:w="2268" w:type="dxa"/>
            <w:vMerge w:val="restart"/>
          </w:tcPr>
          <w:p w14:paraId="3E6CA9BA"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Pr>
                <w:sz w:val="24"/>
                <w:szCs w:val="24"/>
              </w:rPr>
              <w:t xml:space="preserve">, 02, </w:t>
            </w:r>
            <w:r w:rsidRPr="00BB448F">
              <w:rPr>
                <w:sz w:val="24"/>
                <w:szCs w:val="24"/>
              </w:rPr>
              <w:t xml:space="preserve">07, </w:t>
            </w:r>
          </w:p>
          <w:p w14:paraId="69B817F7"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Pr>
                <w:sz w:val="24"/>
                <w:szCs w:val="24"/>
              </w:rPr>
              <w:t>–</w:t>
            </w:r>
            <w:r w:rsidRPr="00BB448F">
              <w:rPr>
                <w:sz w:val="24"/>
                <w:szCs w:val="24"/>
              </w:rPr>
              <w:t xml:space="preserve">1.4, </w:t>
            </w:r>
          </w:p>
          <w:p w14:paraId="567C3EF0"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Pr>
                <w:sz w:val="24"/>
                <w:szCs w:val="24"/>
              </w:rPr>
              <w:t>–</w:t>
            </w:r>
            <w:r w:rsidRPr="00BB448F">
              <w:rPr>
                <w:sz w:val="24"/>
                <w:szCs w:val="24"/>
              </w:rPr>
              <w:t xml:space="preserve">2.5, </w:t>
            </w:r>
          </w:p>
          <w:p w14:paraId="154F4ACE" w14:textId="77875FB7" w:rsidR="00751F56" w:rsidRPr="00A66B8E"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B448F">
              <w:rPr>
                <w:sz w:val="24"/>
                <w:szCs w:val="24"/>
              </w:rPr>
              <w:t>ПК 3.1</w:t>
            </w:r>
            <w:r>
              <w:rPr>
                <w:sz w:val="24"/>
                <w:szCs w:val="24"/>
              </w:rPr>
              <w:t>–</w:t>
            </w:r>
            <w:r w:rsidRPr="00BB448F">
              <w:rPr>
                <w:sz w:val="24"/>
                <w:szCs w:val="24"/>
              </w:rPr>
              <w:t>3.4</w:t>
            </w:r>
          </w:p>
        </w:tc>
      </w:tr>
      <w:tr w:rsidR="00751F56" w:rsidRPr="00A66B8E" w14:paraId="12962BCA" w14:textId="77777777" w:rsidTr="00DE6FEC">
        <w:tc>
          <w:tcPr>
            <w:tcW w:w="2235" w:type="dxa"/>
            <w:vMerge/>
          </w:tcPr>
          <w:p w14:paraId="6C849258"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34EF2D5C" w14:textId="342AB573"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sz w:val="24"/>
                <w:szCs w:val="24"/>
              </w:rPr>
              <w:t>Понятие рабочего времени, его виды. Режим рабочего времени и порядок его установления. Нормы продолжительности рабочего времени. Сокращенная продолжительность рабочего времени. Неполное рабочее время. Ненормированный рабочий режим. Работа по совместительству. Сверхурочные работы. Учет рабочего времени. Понятие и виды времени отдыха. Компенсация за работу в выходные и праздничные дни. Отпуск: понятие, виды, порядок предоставления. Порядок установления рабочего времени и времени отдыха для лиц,</w:t>
            </w:r>
            <w:r w:rsidR="00DE6FEC">
              <w:rPr>
                <w:sz w:val="24"/>
                <w:szCs w:val="24"/>
              </w:rPr>
              <w:t xml:space="preserve"> совмещающих работу с обучением</w:t>
            </w:r>
          </w:p>
        </w:tc>
        <w:tc>
          <w:tcPr>
            <w:tcW w:w="1843" w:type="dxa"/>
          </w:tcPr>
          <w:p w14:paraId="56ABF1C5" w14:textId="6D407C8D" w:rsidR="00751F56" w:rsidRPr="006C4681" w:rsidRDefault="00DE6FEC"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14:paraId="1D66FA1F"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751F56" w:rsidRPr="00A66B8E" w14:paraId="7E197063" w14:textId="77777777" w:rsidTr="00DE6FEC">
        <w:tc>
          <w:tcPr>
            <w:tcW w:w="2235" w:type="dxa"/>
            <w:vMerge w:val="restart"/>
          </w:tcPr>
          <w:p w14:paraId="0A8A46DF" w14:textId="5CB1B4A8" w:rsidR="00751F56" w:rsidRPr="006C4681" w:rsidRDefault="00751F56"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C4681">
              <w:rPr>
                <w:b/>
                <w:sz w:val="24"/>
                <w:szCs w:val="24"/>
              </w:rPr>
              <w:t>Тема 2.</w:t>
            </w:r>
            <w:r w:rsidR="00DE6FEC">
              <w:rPr>
                <w:b/>
                <w:sz w:val="24"/>
                <w:szCs w:val="24"/>
              </w:rPr>
              <w:t>6</w:t>
            </w:r>
            <w:r w:rsidRPr="006C4681">
              <w:rPr>
                <w:b/>
                <w:sz w:val="24"/>
                <w:szCs w:val="24"/>
              </w:rPr>
              <w:t>. Заработная плата</w:t>
            </w:r>
          </w:p>
        </w:tc>
        <w:tc>
          <w:tcPr>
            <w:tcW w:w="8221" w:type="dxa"/>
          </w:tcPr>
          <w:p w14:paraId="75CD8DD5"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b/>
                <w:sz w:val="24"/>
                <w:szCs w:val="24"/>
              </w:rPr>
              <w:t>Содержание учебного материала</w:t>
            </w:r>
          </w:p>
        </w:tc>
        <w:tc>
          <w:tcPr>
            <w:tcW w:w="1843" w:type="dxa"/>
          </w:tcPr>
          <w:p w14:paraId="69C726C0"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
                <w:bCs/>
                <w:sz w:val="24"/>
                <w:szCs w:val="24"/>
              </w:rPr>
              <w:t>2</w:t>
            </w:r>
          </w:p>
        </w:tc>
        <w:tc>
          <w:tcPr>
            <w:tcW w:w="2268" w:type="dxa"/>
            <w:vMerge w:val="restart"/>
          </w:tcPr>
          <w:p w14:paraId="7072DFC4"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Pr>
                <w:sz w:val="24"/>
                <w:szCs w:val="24"/>
              </w:rPr>
              <w:t xml:space="preserve">, 02, </w:t>
            </w:r>
            <w:r w:rsidRPr="00BB448F">
              <w:rPr>
                <w:sz w:val="24"/>
                <w:szCs w:val="24"/>
              </w:rPr>
              <w:t xml:space="preserve">07, </w:t>
            </w:r>
          </w:p>
          <w:p w14:paraId="01FF4915"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Pr>
                <w:sz w:val="24"/>
                <w:szCs w:val="24"/>
              </w:rPr>
              <w:t>–</w:t>
            </w:r>
            <w:r w:rsidRPr="00BB448F">
              <w:rPr>
                <w:sz w:val="24"/>
                <w:szCs w:val="24"/>
              </w:rPr>
              <w:t xml:space="preserve">1.4, </w:t>
            </w:r>
          </w:p>
          <w:p w14:paraId="39A36D3E"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Pr>
                <w:sz w:val="24"/>
                <w:szCs w:val="24"/>
              </w:rPr>
              <w:t>–</w:t>
            </w:r>
            <w:r w:rsidRPr="00BB448F">
              <w:rPr>
                <w:sz w:val="24"/>
                <w:szCs w:val="24"/>
              </w:rPr>
              <w:t xml:space="preserve">2.5, </w:t>
            </w:r>
          </w:p>
          <w:p w14:paraId="1B5745B2" w14:textId="4DA2A95C" w:rsidR="00751F56" w:rsidRPr="00A66B8E"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B448F">
              <w:rPr>
                <w:sz w:val="24"/>
                <w:szCs w:val="24"/>
              </w:rPr>
              <w:t>ПК 3.1</w:t>
            </w:r>
            <w:r>
              <w:rPr>
                <w:sz w:val="24"/>
                <w:szCs w:val="24"/>
              </w:rPr>
              <w:t>–</w:t>
            </w:r>
            <w:r w:rsidRPr="00BB448F">
              <w:rPr>
                <w:sz w:val="24"/>
                <w:szCs w:val="24"/>
              </w:rPr>
              <w:t>3.4</w:t>
            </w:r>
          </w:p>
        </w:tc>
      </w:tr>
      <w:tr w:rsidR="00751F56" w:rsidRPr="00A66B8E" w14:paraId="007F4617" w14:textId="77777777" w:rsidTr="00DE6FEC">
        <w:tc>
          <w:tcPr>
            <w:tcW w:w="2235" w:type="dxa"/>
            <w:vMerge/>
          </w:tcPr>
          <w:p w14:paraId="30F9850B"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6F71D33B" w14:textId="7A544CBB" w:rsidR="00751F56" w:rsidRPr="006C4681" w:rsidRDefault="00751F56"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sz w:val="24"/>
                <w:szCs w:val="24"/>
              </w:rPr>
              <w:t>Понятие заработной платы. Социально-экономическое и правовое содержание заработной платы. Правовое регулирование зарплаты: государственное и локальное. Минимальная зарплата. Индексация зарплаты. Системы зарплаты: сдельная и повременная. Оплата труда работников бюджетной сферы. ЕТС. Порядок и условия выплаты зарплаты. Ограничение удержаний из зарплаты. Оплата труда при отклонен</w:t>
            </w:r>
            <w:r w:rsidR="00DE6FEC">
              <w:rPr>
                <w:sz w:val="24"/>
                <w:szCs w:val="24"/>
              </w:rPr>
              <w:t>иях от нормальных условий труда</w:t>
            </w:r>
          </w:p>
        </w:tc>
        <w:tc>
          <w:tcPr>
            <w:tcW w:w="1843" w:type="dxa"/>
          </w:tcPr>
          <w:p w14:paraId="7CC16F46" w14:textId="1B0DA0C6" w:rsidR="00751F56" w:rsidRPr="006C4681" w:rsidRDefault="00DE6FEC"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tcPr>
          <w:p w14:paraId="23D6BF8D"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751F56" w:rsidRPr="00A66B8E" w14:paraId="7C2EFF90" w14:textId="77777777" w:rsidTr="00DE6FEC">
        <w:tc>
          <w:tcPr>
            <w:tcW w:w="2235" w:type="dxa"/>
            <w:vMerge w:val="restart"/>
          </w:tcPr>
          <w:p w14:paraId="2DB086DF" w14:textId="33BF311B" w:rsidR="00751F56" w:rsidRPr="006C4681" w:rsidRDefault="00751F56"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C4681">
              <w:rPr>
                <w:b/>
                <w:sz w:val="24"/>
                <w:szCs w:val="24"/>
              </w:rPr>
              <w:t>Тема 2.</w:t>
            </w:r>
            <w:r w:rsidR="00DE6FEC">
              <w:rPr>
                <w:b/>
                <w:sz w:val="24"/>
                <w:szCs w:val="24"/>
              </w:rPr>
              <w:t>7</w:t>
            </w:r>
            <w:r w:rsidRPr="006C4681">
              <w:rPr>
                <w:b/>
                <w:sz w:val="24"/>
                <w:szCs w:val="24"/>
              </w:rPr>
              <w:t>. Трудовая дисциплина</w:t>
            </w:r>
          </w:p>
        </w:tc>
        <w:tc>
          <w:tcPr>
            <w:tcW w:w="8221" w:type="dxa"/>
          </w:tcPr>
          <w:p w14:paraId="6832DA6C"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b/>
                <w:sz w:val="24"/>
                <w:szCs w:val="24"/>
              </w:rPr>
              <w:t>Содержание учебного материала</w:t>
            </w:r>
          </w:p>
        </w:tc>
        <w:tc>
          <w:tcPr>
            <w:tcW w:w="1843" w:type="dxa"/>
          </w:tcPr>
          <w:p w14:paraId="01F25C88"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
                <w:bCs/>
                <w:sz w:val="24"/>
                <w:szCs w:val="24"/>
              </w:rPr>
              <w:t>2</w:t>
            </w:r>
          </w:p>
        </w:tc>
        <w:tc>
          <w:tcPr>
            <w:tcW w:w="2268" w:type="dxa"/>
            <w:vMerge w:val="restart"/>
          </w:tcPr>
          <w:p w14:paraId="46AC2F47"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Pr>
                <w:sz w:val="24"/>
                <w:szCs w:val="24"/>
              </w:rPr>
              <w:t xml:space="preserve">, 02, </w:t>
            </w:r>
            <w:r w:rsidRPr="00BB448F">
              <w:rPr>
                <w:sz w:val="24"/>
                <w:szCs w:val="24"/>
              </w:rPr>
              <w:t xml:space="preserve">07, </w:t>
            </w:r>
          </w:p>
          <w:p w14:paraId="569E8458"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Pr>
                <w:sz w:val="24"/>
                <w:szCs w:val="24"/>
              </w:rPr>
              <w:t>–</w:t>
            </w:r>
            <w:r w:rsidRPr="00BB448F">
              <w:rPr>
                <w:sz w:val="24"/>
                <w:szCs w:val="24"/>
              </w:rPr>
              <w:t xml:space="preserve">1.4, </w:t>
            </w:r>
          </w:p>
          <w:p w14:paraId="1A47FDBC"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Pr>
                <w:sz w:val="24"/>
                <w:szCs w:val="24"/>
              </w:rPr>
              <w:t>–</w:t>
            </w:r>
            <w:r w:rsidRPr="00BB448F">
              <w:rPr>
                <w:sz w:val="24"/>
                <w:szCs w:val="24"/>
              </w:rPr>
              <w:t xml:space="preserve">2.5, </w:t>
            </w:r>
          </w:p>
          <w:p w14:paraId="7A9D3609" w14:textId="56DDE000" w:rsidR="00751F56" w:rsidRPr="00A66B8E"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B448F">
              <w:rPr>
                <w:sz w:val="24"/>
                <w:szCs w:val="24"/>
              </w:rPr>
              <w:t>ПК 3.1</w:t>
            </w:r>
            <w:r>
              <w:rPr>
                <w:sz w:val="24"/>
                <w:szCs w:val="24"/>
              </w:rPr>
              <w:t>–</w:t>
            </w:r>
            <w:r w:rsidRPr="00BB448F">
              <w:rPr>
                <w:sz w:val="24"/>
                <w:szCs w:val="24"/>
              </w:rPr>
              <w:t>3.4</w:t>
            </w:r>
          </w:p>
        </w:tc>
      </w:tr>
      <w:tr w:rsidR="00751F56" w:rsidRPr="00A66B8E" w14:paraId="54E34D91" w14:textId="77777777" w:rsidTr="00DE6FEC">
        <w:tc>
          <w:tcPr>
            <w:tcW w:w="2235" w:type="dxa"/>
            <w:vMerge/>
          </w:tcPr>
          <w:p w14:paraId="320F20BD" w14:textId="77777777"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0967BC05" w14:textId="13251253" w:rsidR="00751F56" w:rsidRPr="006C4681"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sz w:val="24"/>
                <w:szCs w:val="24"/>
              </w:rPr>
              <w:t xml:space="preserve">Понятие трудовой дисциплины, методы ее обеспечения. Понятие дисциплинарной ответственности. Виды дисциплинарных взысканий. Порядок привлечения работника к дисциплинарной ответственности. Порядок обжалования и </w:t>
            </w:r>
            <w:r w:rsidR="005D6138">
              <w:rPr>
                <w:sz w:val="24"/>
                <w:szCs w:val="24"/>
              </w:rPr>
              <w:t>снятия дисциплинарных взысканий</w:t>
            </w:r>
          </w:p>
        </w:tc>
        <w:tc>
          <w:tcPr>
            <w:tcW w:w="1843" w:type="dxa"/>
          </w:tcPr>
          <w:p w14:paraId="6BA4B89F" w14:textId="19A5FE2E" w:rsidR="00751F56" w:rsidRPr="00DE6FEC" w:rsidRDefault="00DE6FEC"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sz w:val="24"/>
                <w:szCs w:val="24"/>
              </w:rPr>
            </w:pPr>
            <w:r w:rsidRPr="00DE6FEC">
              <w:rPr>
                <w:bCs/>
                <w:sz w:val="24"/>
                <w:szCs w:val="24"/>
              </w:rPr>
              <w:t>2</w:t>
            </w:r>
          </w:p>
        </w:tc>
        <w:tc>
          <w:tcPr>
            <w:tcW w:w="2268" w:type="dxa"/>
            <w:vMerge/>
          </w:tcPr>
          <w:p w14:paraId="294B9D6E"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5D6138" w:rsidRPr="00A66B8E" w14:paraId="3E5CAF1D" w14:textId="77777777" w:rsidTr="00DE6FEC">
        <w:tc>
          <w:tcPr>
            <w:tcW w:w="2235" w:type="dxa"/>
            <w:vMerge w:val="restart"/>
          </w:tcPr>
          <w:p w14:paraId="2F238DE4" w14:textId="56CA30A6" w:rsidR="005D6138" w:rsidRPr="006C4681" w:rsidRDefault="005D6138"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C4681">
              <w:rPr>
                <w:b/>
                <w:sz w:val="24"/>
                <w:szCs w:val="24"/>
              </w:rPr>
              <w:t>Тема 2.</w:t>
            </w:r>
            <w:r>
              <w:rPr>
                <w:b/>
                <w:sz w:val="24"/>
                <w:szCs w:val="24"/>
              </w:rPr>
              <w:t>8</w:t>
            </w:r>
            <w:r w:rsidRPr="006C4681">
              <w:rPr>
                <w:b/>
                <w:sz w:val="24"/>
                <w:szCs w:val="24"/>
              </w:rPr>
              <w:t>. Материальная ответственность сторон трудового договора</w:t>
            </w:r>
          </w:p>
        </w:tc>
        <w:tc>
          <w:tcPr>
            <w:tcW w:w="8221" w:type="dxa"/>
          </w:tcPr>
          <w:p w14:paraId="020731FC" w14:textId="77777777"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b/>
                <w:sz w:val="24"/>
                <w:szCs w:val="24"/>
              </w:rPr>
              <w:t>Содержание учебного материала</w:t>
            </w:r>
          </w:p>
        </w:tc>
        <w:tc>
          <w:tcPr>
            <w:tcW w:w="1843" w:type="dxa"/>
          </w:tcPr>
          <w:p w14:paraId="69152EF7" w14:textId="299B5879"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5/2</w:t>
            </w:r>
          </w:p>
        </w:tc>
        <w:tc>
          <w:tcPr>
            <w:tcW w:w="2268" w:type="dxa"/>
            <w:vMerge w:val="restart"/>
          </w:tcPr>
          <w:p w14:paraId="3220F3B0"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Pr>
                <w:sz w:val="24"/>
                <w:szCs w:val="24"/>
              </w:rPr>
              <w:t xml:space="preserve">, 02, </w:t>
            </w:r>
            <w:r w:rsidRPr="00BB448F">
              <w:rPr>
                <w:sz w:val="24"/>
                <w:szCs w:val="24"/>
              </w:rPr>
              <w:t xml:space="preserve">07, </w:t>
            </w:r>
          </w:p>
          <w:p w14:paraId="3531875F"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Pr>
                <w:sz w:val="24"/>
                <w:szCs w:val="24"/>
              </w:rPr>
              <w:t>–</w:t>
            </w:r>
            <w:r w:rsidRPr="00BB448F">
              <w:rPr>
                <w:sz w:val="24"/>
                <w:szCs w:val="24"/>
              </w:rPr>
              <w:t xml:space="preserve">1.4, </w:t>
            </w:r>
          </w:p>
          <w:p w14:paraId="48231895"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Pr>
                <w:sz w:val="24"/>
                <w:szCs w:val="24"/>
              </w:rPr>
              <w:t>–</w:t>
            </w:r>
            <w:r w:rsidRPr="00BB448F">
              <w:rPr>
                <w:sz w:val="24"/>
                <w:szCs w:val="24"/>
              </w:rPr>
              <w:t xml:space="preserve">2.5, </w:t>
            </w:r>
          </w:p>
          <w:p w14:paraId="5DEF3F4F" w14:textId="0572FA81" w:rsidR="005D6138" w:rsidRPr="00A66B8E"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BB448F">
              <w:rPr>
                <w:sz w:val="24"/>
                <w:szCs w:val="24"/>
              </w:rPr>
              <w:t>ПК 3.1</w:t>
            </w:r>
            <w:r>
              <w:rPr>
                <w:sz w:val="24"/>
                <w:szCs w:val="24"/>
              </w:rPr>
              <w:t>–</w:t>
            </w:r>
            <w:r w:rsidRPr="00BB448F">
              <w:rPr>
                <w:sz w:val="24"/>
                <w:szCs w:val="24"/>
              </w:rPr>
              <w:t>3.4</w:t>
            </w:r>
          </w:p>
        </w:tc>
      </w:tr>
      <w:tr w:rsidR="005D6138" w:rsidRPr="00A66B8E" w14:paraId="7A361154" w14:textId="77777777" w:rsidTr="00DE6FEC">
        <w:trPr>
          <w:trHeight w:val="402"/>
        </w:trPr>
        <w:tc>
          <w:tcPr>
            <w:tcW w:w="2235" w:type="dxa"/>
            <w:vMerge/>
          </w:tcPr>
          <w:p w14:paraId="04B6B737" w14:textId="77777777"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709F7DFD" w14:textId="66883580"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sz w:val="24"/>
                <w:szCs w:val="24"/>
              </w:rPr>
              <w:t>Понятие материальной ответственности. Основания и условия привлечения работников к материальной ответственности. Полная и ограниченная материальная ответственность. Индивидуальная и коллективная материальная ответственность. Порядок определения размера материального ущерба, причиненного работником работодателю. Порядок возмещения материального ущерба, причи</w:t>
            </w:r>
            <w:r>
              <w:rPr>
                <w:sz w:val="24"/>
                <w:szCs w:val="24"/>
              </w:rPr>
              <w:t>ненного работником работодателю</w:t>
            </w:r>
          </w:p>
        </w:tc>
        <w:tc>
          <w:tcPr>
            <w:tcW w:w="1843" w:type="dxa"/>
          </w:tcPr>
          <w:p w14:paraId="31B137EA" w14:textId="55CA71F9"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14:paraId="76BAE026" w14:textId="77777777" w:rsidR="005D6138" w:rsidRPr="00A66B8E"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5D6138" w:rsidRPr="00A66B8E" w14:paraId="7AF5BDA3" w14:textId="77777777" w:rsidTr="00DE6FEC">
        <w:tc>
          <w:tcPr>
            <w:tcW w:w="2235" w:type="dxa"/>
            <w:vMerge/>
          </w:tcPr>
          <w:p w14:paraId="0743C9B7" w14:textId="77777777"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4E9E313E" w14:textId="78217009"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C4681">
              <w:rPr>
                <w:sz w:val="24"/>
                <w:szCs w:val="24"/>
              </w:rPr>
              <w:t>Материальная ответственность работодателя за ущерб, причиненный работнику. Виды ущерба, возмещаемого работни</w:t>
            </w:r>
            <w:r>
              <w:rPr>
                <w:sz w:val="24"/>
                <w:szCs w:val="24"/>
              </w:rPr>
              <w:t>ку, и порядок возмещения ущерба</w:t>
            </w:r>
          </w:p>
        </w:tc>
        <w:tc>
          <w:tcPr>
            <w:tcW w:w="1843" w:type="dxa"/>
          </w:tcPr>
          <w:p w14:paraId="25D40778" w14:textId="270EFFDD"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14:paraId="522F484E" w14:textId="77777777" w:rsidR="005D6138" w:rsidRPr="00A66B8E"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5D6138" w:rsidRPr="00A66B8E" w14:paraId="71B1014B" w14:textId="77777777" w:rsidTr="00DE6FEC">
        <w:tc>
          <w:tcPr>
            <w:tcW w:w="2235" w:type="dxa"/>
            <w:vMerge/>
          </w:tcPr>
          <w:p w14:paraId="4079063C" w14:textId="77777777"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7DF0F48C" w14:textId="77777777"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6C4681">
              <w:rPr>
                <w:b/>
                <w:bCs/>
                <w:sz w:val="24"/>
                <w:szCs w:val="24"/>
              </w:rPr>
              <w:t>В том числе практических занятий</w:t>
            </w:r>
          </w:p>
        </w:tc>
        <w:tc>
          <w:tcPr>
            <w:tcW w:w="1843" w:type="dxa"/>
          </w:tcPr>
          <w:p w14:paraId="1FE2AD60" w14:textId="77777777" w:rsidR="005D6138" w:rsidRPr="00DE6FEC"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DE6FEC">
              <w:rPr>
                <w:b/>
                <w:bCs/>
                <w:sz w:val="24"/>
                <w:szCs w:val="24"/>
              </w:rPr>
              <w:t>2</w:t>
            </w:r>
          </w:p>
        </w:tc>
        <w:tc>
          <w:tcPr>
            <w:tcW w:w="2268" w:type="dxa"/>
            <w:vMerge/>
          </w:tcPr>
          <w:p w14:paraId="562201EF" w14:textId="77777777" w:rsidR="005D6138" w:rsidRPr="00A66B8E"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5D6138" w:rsidRPr="00A66B8E" w14:paraId="3865F217" w14:textId="77777777" w:rsidTr="00DE6FEC">
        <w:tc>
          <w:tcPr>
            <w:tcW w:w="2235" w:type="dxa"/>
            <w:vMerge/>
          </w:tcPr>
          <w:p w14:paraId="2E8B816C" w14:textId="77777777"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0D69708F" w14:textId="15FA0E0D" w:rsidR="005D6138" w:rsidRPr="006C4681" w:rsidRDefault="005D6138" w:rsidP="00D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DE6FEC">
              <w:rPr>
                <w:bCs/>
                <w:sz w:val="24"/>
                <w:szCs w:val="24"/>
              </w:rPr>
              <w:t xml:space="preserve">Практическое занятие № 6. </w:t>
            </w:r>
            <w:r w:rsidRPr="006C4681">
              <w:rPr>
                <w:sz w:val="24"/>
                <w:szCs w:val="24"/>
              </w:rPr>
              <w:t>Определение материальной ответственности работодателя и работник</w:t>
            </w:r>
            <w:r>
              <w:rPr>
                <w:sz w:val="24"/>
                <w:szCs w:val="24"/>
              </w:rPr>
              <w:t>ов (решение ситуационных задач)</w:t>
            </w:r>
          </w:p>
        </w:tc>
        <w:tc>
          <w:tcPr>
            <w:tcW w:w="1843" w:type="dxa"/>
          </w:tcPr>
          <w:p w14:paraId="210FDE04" w14:textId="77777777" w:rsidR="005D6138" w:rsidRPr="006C4681"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6C4681">
              <w:rPr>
                <w:bCs/>
                <w:sz w:val="24"/>
                <w:szCs w:val="24"/>
              </w:rPr>
              <w:t>2</w:t>
            </w:r>
          </w:p>
        </w:tc>
        <w:tc>
          <w:tcPr>
            <w:tcW w:w="2268" w:type="dxa"/>
            <w:vMerge/>
          </w:tcPr>
          <w:p w14:paraId="78C4FE8A" w14:textId="77777777" w:rsidR="005D6138" w:rsidRPr="00A66B8E" w:rsidRDefault="005D6138"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5D6138" w:rsidRPr="00A66B8E" w14:paraId="176ACF06" w14:textId="77777777" w:rsidTr="00DE6FEC">
        <w:tc>
          <w:tcPr>
            <w:tcW w:w="2235" w:type="dxa"/>
          </w:tcPr>
          <w:p w14:paraId="2A95DA1A" w14:textId="77777777" w:rsidR="005D6138" w:rsidRPr="006C4681" w:rsidRDefault="005D6138" w:rsidP="00E4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51DCDB7B" w14:textId="77777777" w:rsidR="005D6138" w:rsidRPr="006C4681" w:rsidRDefault="005D6138" w:rsidP="00E4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6C4681">
              <w:rPr>
                <w:b/>
                <w:sz w:val="24"/>
                <w:szCs w:val="24"/>
              </w:rPr>
              <w:t>Контрольная работа</w:t>
            </w:r>
          </w:p>
        </w:tc>
        <w:tc>
          <w:tcPr>
            <w:tcW w:w="1843" w:type="dxa"/>
          </w:tcPr>
          <w:p w14:paraId="20DCD4D4" w14:textId="77777777" w:rsidR="005D6138" w:rsidRPr="006C4681" w:rsidRDefault="005D6138" w:rsidP="00E4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C4681">
              <w:rPr>
                <w:b/>
                <w:bCs/>
                <w:sz w:val="24"/>
                <w:szCs w:val="24"/>
              </w:rPr>
              <w:t>1</w:t>
            </w:r>
          </w:p>
        </w:tc>
        <w:tc>
          <w:tcPr>
            <w:tcW w:w="2268" w:type="dxa"/>
            <w:vMerge/>
          </w:tcPr>
          <w:p w14:paraId="52DD8602" w14:textId="77777777" w:rsidR="005D6138" w:rsidRPr="00A66B8E" w:rsidRDefault="005D6138" w:rsidP="00E4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751F56" w:rsidRPr="00A66B8E" w14:paraId="3E4CC08F" w14:textId="77777777" w:rsidTr="00DE6FEC">
        <w:tc>
          <w:tcPr>
            <w:tcW w:w="10456" w:type="dxa"/>
            <w:gridSpan w:val="2"/>
          </w:tcPr>
          <w:p w14:paraId="62E2C8B9" w14:textId="77777777" w:rsidR="00751F56" w:rsidRPr="00E94ACC"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94ACC">
              <w:rPr>
                <w:b/>
                <w:sz w:val="24"/>
                <w:szCs w:val="24"/>
              </w:rPr>
              <w:t>Раздел 3. Административное право</w:t>
            </w:r>
          </w:p>
        </w:tc>
        <w:tc>
          <w:tcPr>
            <w:tcW w:w="1843" w:type="dxa"/>
          </w:tcPr>
          <w:p w14:paraId="313B5439"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2</w:t>
            </w:r>
          </w:p>
        </w:tc>
        <w:tc>
          <w:tcPr>
            <w:tcW w:w="2268" w:type="dxa"/>
          </w:tcPr>
          <w:p w14:paraId="4C1AE194"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751F56" w:rsidRPr="00A66B8E" w14:paraId="5336A30A" w14:textId="77777777" w:rsidTr="00DE6FEC">
        <w:tc>
          <w:tcPr>
            <w:tcW w:w="2235" w:type="dxa"/>
            <w:vMerge w:val="restart"/>
          </w:tcPr>
          <w:p w14:paraId="218406F7" w14:textId="77777777" w:rsidR="00751F56" w:rsidRPr="00E94ACC" w:rsidRDefault="00751F56" w:rsidP="00153E19">
            <w:pPr>
              <w:rPr>
                <w:bCs/>
                <w:sz w:val="24"/>
                <w:szCs w:val="24"/>
              </w:rPr>
            </w:pPr>
            <w:r w:rsidRPr="00E94ACC">
              <w:rPr>
                <w:b/>
                <w:sz w:val="24"/>
                <w:szCs w:val="24"/>
              </w:rPr>
              <w:t>Тема 3.1. Административные правонарушения и административная ответственность</w:t>
            </w:r>
          </w:p>
        </w:tc>
        <w:tc>
          <w:tcPr>
            <w:tcW w:w="8221" w:type="dxa"/>
          </w:tcPr>
          <w:p w14:paraId="610C037A" w14:textId="77777777" w:rsidR="00751F56" w:rsidRPr="00E94ACC"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94ACC">
              <w:rPr>
                <w:b/>
                <w:sz w:val="24"/>
                <w:szCs w:val="24"/>
              </w:rPr>
              <w:t>Содержание учебного материала</w:t>
            </w:r>
          </w:p>
        </w:tc>
        <w:tc>
          <w:tcPr>
            <w:tcW w:w="1843" w:type="dxa"/>
            <w:vMerge w:val="restart"/>
          </w:tcPr>
          <w:p w14:paraId="24EE3FAE"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2</w:t>
            </w:r>
          </w:p>
        </w:tc>
        <w:tc>
          <w:tcPr>
            <w:tcW w:w="2268" w:type="dxa"/>
            <w:vMerge w:val="restart"/>
          </w:tcPr>
          <w:p w14:paraId="638DC6AE"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ОК 01</w:t>
            </w:r>
            <w:r>
              <w:rPr>
                <w:sz w:val="24"/>
                <w:szCs w:val="24"/>
              </w:rPr>
              <w:t xml:space="preserve">, 02, </w:t>
            </w:r>
            <w:r w:rsidRPr="00BB448F">
              <w:rPr>
                <w:sz w:val="24"/>
                <w:szCs w:val="24"/>
              </w:rPr>
              <w:t xml:space="preserve">07, </w:t>
            </w:r>
          </w:p>
          <w:p w14:paraId="510BF559"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1.1</w:t>
            </w:r>
            <w:r>
              <w:rPr>
                <w:sz w:val="24"/>
                <w:szCs w:val="24"/>
              </w:rPr>
              <w:t>–</w:t>
            </w:r>
            <w:r w:rsidRPr="00BB448F">
              <w:rPr>
                <w:sz w:val="24"/>
                <w:szCs w:val="24"/>
              </w:rPr>
              <w:t xml:space="preserve">1.4, </w:t>
            </w:r>
          </w:p>
          <w:p w14:paraId="52D04600" w14:textId="77777777" w:rsidR="005D6138"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448F">
              <w:rPr>
                <w:sz w:val="24"/>
                <w:szCs w:val="24"/>
              </w:rPr>
              <w:t>ПК 2.1</w:t>
            </w:r>
            <w:r>
              <w:rPr>
                <w:sz w:val="24"/>
                <w:szCs w:val="24"/>
              </w:rPr>
              <w:t>–</w:t>
            </w:r>
            <w:r w:rsidRPr="00BB448F">
              <w:rPr>
                <w:sz w:val="24"/>
                <w:szCs w:val="24"/>
              </w:rPr>
              <w:t xml:space="preserve">2.5, </w:t>
            </w:r>
          </w:p>
          <w:p w14:paraId="2197AF8E" w14:textId="1B1A52B5" w:rsidR="00751F56" w:rsidRPr="00A66B8E" w:rsidRDefault="005D6138" w:rsidP="005D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B448F">
              <w:rPr>
                <w:sz w:val="24"/>
                <w:szCs w:val="24"/>
              </w:rPr>
              <w:t>ПК 3.1</w:t>
            </w:r>
            <w:r>
              <w:rPr>
                <w:sz w:val="24"/>
                <w:szCs w:val="24"/>
              </w:rPr>
              <w:t>–</w:t>
            </w:r>
            <w:r w:rsidRPr="00BB448F">
              <w:rPr>
                <w:sz w:val="24"/>
                <w:szCs w:val="24"/>
              </w:rPr>
              <w:t>3.4</w:t>
            </w:r>
          </w:p>
        </w:tc>
      </w:tr>
      <w:tr w:rsidR="00751F56" w:rsidRPr="00A66B8E" w14:paraId="3430D183" w14:textId="77777777" w:rsidTr="00DE6FEC">
        <w:tc>
          <w:tcPr>
            <w:tcW w:w="2235" w:type="dxa"/>
            <w:vMerge/>
          </w:tcPr>
          <w:p w14:paraId="7219A945" w14:textId="77777777" w:rsidR="00751F56" w:rsidRPr="00E94ACC"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221" w:type="dxa"/>
          </w:tcPr>
          <w:p w14:paraId="5D7FB8D2" w14:textId="04B88D03" w:rsidR="00751F56" w:rsidRPr="00E94ACC"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94ACC">
              <w:rPr>
                <w:sz w:val="24"/>
                <w:szCs w:val="24"/>
              </w:rPr>
              <w:t>Понятие административного права. Понятие административной ответственности. Признаки административной ответственности. Административные правонарушения. Субъекты и объекты административного правонарушения. Состав административного проступка. Понятие и виды административных наказаний. Производство по делам об а</w:t>
            </w:r>
            <w:r w:rsidR="005D6138">
              <w:rPr>
                <w:sz w:val="24"/>
                <w:szCs w:val="24"/>
              </w:rPr>
              <w:t>дминистративных правонарушениях</w:t>
            </w:r>
          </w:p>
        </w:tc>
        <w:tc>
          <w:tcPr>
            <w:tcW w:w="1843" w:type="dxa"/>
            <w:vMerge/>
          </w:tcPr>
          <w:p w14:paraId="07E23AC4"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0CF528F4"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51F56" w:rsidRPr="00DE6FEC" w14:paraId="1C198C88" w14:textId="77777777" w:rsidTr="00DE6FEC">
        <w:tc>
          <w:tcPr>
            <w:tcW w:w="10456" w:type="dxa"/>
            <w:gridSpan w:val="2"/>
          </w:tcPr>
          <w:p w14:paraId="5F8314BC" w14:textId="77777777" w:rsidR="00751F56" w:rsidRPr="00DE6FEC"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DE6FEC">
              <w:rPr>
                <w:b/>
                <w:bCs/>
                <w:iCs/>
                <w:sz w:val="24"/>
                <w:szCs w:val="24"/>
              </w:rPr>
              <w:t xml:space="preserve">Промежуточная аттестация </w:t>
            </w:r>
          </w:p>
        </w:tc>
        <w:tc>
          <w:tcPr>
            <w:tcW w:w="1843" w:type="dxa"/>
          </w:tcPr>
          <w:p w14:paraId="42BF518E" w14:textId="77777777" w:rsidR="00751F56" w:rsidRPr="00DE6FEC"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DE6FEC">
              <w:rPr>
                <w:b/>
                <w:bCs/>
                <w:sz w:val="24"/>
                <w:szCs w:val="24"/>
              </w:rPr>
              <w:t>2</w:t>
            </w:r>
          </w:p>
        </w:tc>
        <w:tc>
          <w:tcPr>
            <w:tcW w:w="2268" w:type="dxa"/>
          </w:tcPr>
          <w:p w14:paraId="40A88595" w14:textId="77777777" w:rsidR="00751F56" w:rsidRPr="00DE6FEC"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751F56" w:rsidRPr="00A66B8E" w14:paraId="1DF304F5" w14:textId="77777777" w:rsidTr="00DE6FEC">
        <w:tc>
          <w:tcPr>
            <w:tcW w:w="10456" w:type="dxa"/>
            <w:gridSpan w:val="2"/>
          </w:tcPr>
          <w:p w14:paraId="1B310A5C"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Всего:</w:t>
            </w:r>
          </w:p>
        </w:tc>
        <w:tc>
          <w:tcPr>
            <w:tcW w:w="1843" w:type="dxa"/>
          </w:tcPr>
          <w:p w14:paraId="436733CD" w14:textId="4B9AE702" w:rsidR="00751F56" w:rsidRPr="005D6138" w:rsidRDefault="00916C7B"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lang w:val="en-US"/>
              </w:rPr>
              <w:t>36</w:t>
            </w:r>
            <w:r w:rsidR="005D6138">
              <w:rPr>
                <w:b/>
                <w:bCs/>
                <w:sz w:val="24"/>
                <w:szCs w:val="24"/>
              </w:rPr>
              <w:t>/12</w:t>
            </w:r>
          </w:p>
        </w:tc>
        <w:tc>
          <w:tcPr>
            <w:tcW w:w="2268" w:type="dxa"/>
          </w:tcPr>
          <w:p w14:paraId="693B2B24" w14:textId="77777777" w:rsidR="00751F56" w:rsidRPr="00A66B8E"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bl>
    <w:p w14:paraId="13FFDE75" w14:textId="77777777" w:rsidR="00FE58BD" w:rsidRPr="00A66B8E" w:rsidRDefault="00FE58BD" w:rsidP="00FE58BD">
      <w:pPr>
        <w:jc w:val="both"/>
        <w:rPr>
          <w:b/>
          <w:sz w:val="24"/>
          <w:szCs w:val="24"/>
        </w:rPr>
      </w:pPr>
      <w:r w:rsidRPr="00A66B8E">
        <w:rPr>
          <w:b/>
          <w:sz w:val="24"/>
          <w:szCs w:val="24"/>
        </w:rPr>
        <w:tab/>
      </w:r>
    </w:p>
    <w:p w14:paraId="5A05FCA7" w14:textId="3AC59BD3" w:rsidR="00FE58BD" w:rsidRDefault="00FE58BD" w:rsidP="00FE58BD">
      <w:pPr>
        <w:contextualSpacing/>
        <w:jc w:val="center"/>
        <w:outlineLvl w:val="0"/>
        <w:rPr>
          <w:b/>
          <w:bCs/>
          <w:sz w:val="24"/>
          <w:szCs w:val="24"/>
        </w:rPr>
      </w:pPr>
    </w:p>
    <w:p w14:paraId="49F7C997" w14:textId="77777777" w:rsidR="00E306AF" w:rsidRPr="00A66B8E" w:rsidRDefault="00E306AF" w:rsidP="00FE58BD">
      <w:pPr>
        <w:contextualSpacing/>
        <w:jc w:val="center"/>
        <w:outlineLvl w:val="0"/>
        <w:rPr>
          <w:b/>
          <w:bCs/>
          <w:sz w:val="24"/>
          <w:szCs w:val="24"/>
        </w:rPr>
        <w:sectPr w:rsidR="00E306AF" w:rsidRPr="00A66B8E" w:rsidSect="009A4A34">
          <w:pgSz w:w="16838" w:h="11906" w:orient="landscape" w:code="77"/>
          <w:pgMar w:top="1134" w:right="567" w:bottom="1134" w:left="1701" w:header="709" w:footer="709" w:gutter="0"/>
          <w:cols w:space="708"/>
          <w:docGrid w:linePitch="360"/>
        </w:sectPr>
      </w:pPr>
    </w:p>
    <w:p w14:paraId="32BA7DD1" w14:textId="5327786D" w:rsidR="00FE58BD" w:rsidRPr="00A66B8E" w:rsidRDefault="00FE58BD" w:rsidP="00FE58BD">
      <w:pPr>
        <w:tabs>
          <w:tab w:val="left" w:pos="1134"/>
        </w:tabs>
        <w:ind w:firstLine="709"/>
        <w:jc w:val="center"/>
        <w:rPr>
          <w:b/>
          <w:bCs/>
          <w:sz w:val="24"/>
          <w:szCs w:val="24"/>
        </w:rPr>
      </w:pPr>
      <w:r w:rsidRPr="00A66B8E">
        <w:rPr>
          <w:b/>
          <w:bCs/>
          <w:sz w:val="24"/>
          <w:szCs w:val="24"/>
        </w:rPr>
        <w:t>3. УСЛОВИЯ РЕАЛИЗАЦИИ УЧЕБНОЙ ДИСЦИПЛИНЫ</w:t>
      </w:r>
    </w:p>
    <w:p w14:paraId="4577A3DA" w14:textId="77777777" w:rsidR="005D6138" w:rsidRDefault="005D6138" w:rsidP="005D6138">
      <w:pPr>
        <w:tabs>
          <w:tab w:val="left" w:pos="1134"/>
        </w:tabs>
        <w:spacing w:line="276" w:lineRule="auto"/>
        <w:ind w:firstLine="709"/>
        <w:jc w:val="both"/>
        <w:rPr>
          <w:bCs/>
          <w:sz w:val="24"/>
          <w:szCs w:val="24"/>
        </w:rPr>
      </w:pPr>
    </w:p>
    <w:p w14:paraId="11A67466" w14:textId="296FEA2E" w:rsidR="00751F56" w:rsidRPr="005D6138" w:rsidRDefault="00751F56" w:rsidP="005D6138">
      <w:pPr>
        <w:tabs>
          <w:tab w:val="left" w:pos="1134"/>
        </w:tabs>
        <w:spacing w:line="276" w:lineRule="auto"/>
        <w:ind w:firstLine="709"/>
        <w:jc w:val="both"/>
        <w:rPr>
          <w:b/>
          <w:bCs/>
          <w:sz w:val="24"/>
          <w:szCs w:val="24"/>
        </w:rPr>
      </w:pPr>
      <w:r w:rsidRPr="005D6138">
        <w:rPr>
          <w:b/>
          <w:bCs/>
          <w:sz w:val="24"/>
          <w:szCs w:val="24"/>
        </w:rPr>
        <w:t>3.1. Для реализации программы учебной дисциплины должны быть предусмотрены следующие специальные помещения:</w:t>
      </w:r>
    </w:p>
    <w:p w14:paraId="629FFED5" w14:textId="7C55F8C4" w:rsidR="00751F56" w:rsidRPr="00A66B8E" w:rsidRDefault="005D6138" w:rsidP="005D6138">
      <w:pPr>
        <w:tabs>
          <w:tab w:val="left" w:pos="1134"/>
        </w:tabs>
        <w:spacing w:line="276" w:lineRule="auto"/>
        <w:ind w:firstLine="709"/>
        <w:jc w:val="both"/>
        <w:rPr>
          <w:bCs/>
          <w:sz w:val="24"/>
          <w:szCs w:val="24"/>
        </w:rPr>
      </w:pPr>
      <w:r>
        <w:rPr>
          <w:bCs/>
          <w:sz w:val="24"/>
          <w:szCs w:val="24"/>
        </w:rPr>
        <w:t xml:space="preserve">Кабинет </w:t>
      </w:r>
      <w:r w:rsidR="001F30EF">
        <w:rPr>
          <w:bCs/>
          <w:sz w:val="24"/>
          <w:szCs w:val="24"/>
        </w:rPr>
        <w:t>«С</w:t>
      </w:r>
      <w:r>
        <w:rPr>
          <w:bCs/>
          <w:sz w:val="24"/>
          <w:szCs w:val="24"/>
        </w:rPr>
        <w:t>оциально-гуманитарных д</w:t>
      </w:r>
      <w:r w:rsidR="00751F56" w:rsidRPr="00A66B8E">
        <w:rPr>
          <w:bCs/>
          <w:sz w:val="24"/>
          <w:szCs w:val="24"/>
        </w:rPr>
        <w:t>исциплин»,</w:t>
      </w:r>
      <w:r w:rsidR="00751F56" w:rsidRPr="00A66B8E">
        <w:rPr>
          <w:bCs/>
          <w:i/>
          <w:sz w:val="24"/>
          <w:szCs w:val="24"/>
        </w:rPr>
        <w:t xml:space="preserve"> </w:t>
      </w:r>
      <w:r w:rsidR="00751F56" w:rsidRPr="00A66B8E">
        <w:rPr>
          <w:sz w:val="24"/>
          <w:szCs w:val="24"/>
        </w:rPr>
        <w:t>оснащенный о</w:t>
      </w:r>
      <w:r w:rsidR="00751F56" w:rsidRPr="00A66B8E">
        <w:rPr>
          <w:bCs/>
          <w:sz w:val="24"/>
          <w:szCs w:val="24"/>
        </w:rPr>
        <w:t>борудованием: посадочные места по количеству обучающихся</w:t>
      </w:r>
      <w:r>
        <w:rPr>
          <w:sz w:val="24"/>
          <w:szCs w:val="24"/>
        </w:rPr>
        <w:t xml:space="preserve">, </w:t>
      </w:r>
      <w:r w:rsidR="00751F56" w:rsidRPr="00A66B8E">
        <w:rPr>
          <w:bCs/>
          <w:sz w:val="24"/>
          <w:szCs w:val="24"/>
        </w:rPr>
        <w:t>рабочее место преподавателя</w:t>
      </w:r>
      <w:r>
        <w:rPr>
          <w:bCs/>
          <w:sz w:val="24"/>
          <w:szCs w:val="24"/>
        </w:rPr>
        <w:t xml:space="preserve">, </w:t>
      </w:r>
      <w:r w:rsidR="00751F56" w:rsidRPr="00A66B8E">
        <w:rPr>
          <w:bCs/>
          <w:sz w:val="24"/>
          <w:szCs w:val="24"/>
        </w:rPr>
        <w:t>комплект учебно-наглядных пособий для проведения практических занятий</w:t>
      </w:r>
      <w:r>
        <w:rPr>
          <w:bCs/>
          <w:sz w:val="24"/>
          <w:szCs w:val="24"/>
        </w:rPr>
        <w:t xml:space="preserve">, </w:t>
      </w:r>
      <w:r w:rsidR="00751F56" w:rsidRPr="00A66B8E">
        <w:rPr>
          <w:bCs/>
          <w:sz w:val="24"/>
          <w:szCs w:val="24"/>
        </w:rPr>
        <w:t>комплект учебно-методических пособий по выполнению практических работ</w:t>
      </w:r>
      <w:r>
        <w:rPr>
          <w:sz w:val="24"/>
          <w:szCs w:val="24"/>
        </w:rPr>
        <w:t xml:space="preserve">; </w:t>
      </w:r>
      <w:r w:rsidR="00751F56" w:rsidRPr="00A66B8E">
        <w:rPr>
          <w:sz w:val="24"/>
          <w:szCs w:val="24"/>
        </w:rPr>
        <w:t>техническими средствами:</w:t>
      </w:r>
      <w:r>
        <w:rPr>
          <w:sz w:val="24"/>
          <w:szCs w:val="24"/>
        </w:rPr>
        <w:t xml:space="preserve"> </w:t>
      </w:r>
      <w:r w:rsidR="00751F56" w:rsidRPr="00A66B8E">
        <w:rPr>
          <w:bCs/>
          <w:sz w:val="24"/>
          <w:szCs w:val="24"/>
        </w:rPr>
        <w:t>компьютер с лицензионным программным обеспечением</w:t>
      </w:r>
      <w:r>
        <w:rPr>
          <w:bCs/>
          <w:sz w:val="24"/>
          <w:szCs w:val="24"/>
        </w:rPr>
        <w:t xml:space="preserve">, </w:t>
      </w:r>
      <w:r w:rsidR="00751F56" w:rsidRPr="00A66B8E">
        <w:rPr>
          <w:bCs/>
          <w:sz w:val="24"/>
          <w:szCs w:val="24"/>
        </w:rPr>
        <w:t>мультимедийный проектор.</w:t>
      </w:r>
    </w:p>
    <w:p w14:paraId="2F0024FF" w14:textId="77777777" w:rsidR="00751F56" w:rsidRPr="00A66B8E" w:rsidRDefault="00751F56" w:rsidP="005D6138">
      <w:pPr>
        <w:tabs>
          <w:tab w:val="left" w:pos="1134"/>
        </w:tabs>
        <w:spacing w:line="276" w:lineRule="auto"/>
        <w:ind w:firstLine="709"/>
        <w:jc w:val="both"/>
        <w:rPr>
          <w:b/>
          <w:bCs/>
          <w:sz w:val="24"/>
          <w:szCs w:val="24"/>
        </w:rPr>
      </w:pPr>
    </w:p>
    <w:p w14:paraId="33980887" w14:textId="4F58A7F6" w:rsidR="00751F56" w:rsidRPr="00A66B8E" w:rsidRDefault="005D6138" w:rsidP="005D6138">
      <w:pPr>
        <w:pStyle w:val="a4"/>
        <w:tabs>
          <w:tab w:val="left" w:pos="1134"/>
        </w:tabs>
        <w:autoSpaceDE/>
        <w:autoSpaceDN/>
        <w:adjustRightInd/>
        <w:spacing w:line="276" w:lineRule="auto"/>
        <w:ind w:left="0" w:firstLine="709"/>
        <w:jc w:val="both"/>
        <w:rPr>
          <w:b/>
          <w:bCs/>
          <w:sz w:val="24"/>
          <w:szCs w:val="24"/>
        </w:rPr>
      </w:pPr>
      <w:r>
        <w:rPr>
          <w:b/>
          <w:bCs/>
          <w:sz w:val="24"/>
          <w:szCs w:val="24"/>
        </w:rPr>
        <w:t xml:space="preserve">3.2. </w:t>
      </w:r>
      <w:r w:rsidR="00751F56" w:rsidRPr="00A66B8E">
        <w:rPr>
          <w:b/>
          <w:bCs/>
          <w:sz w:val="24"/>
          <w:szCs w:val="24"/>
        </w:rPr>
        <w:t>Информационное обеспечение реализации программы</w:t>
      </w:r>
    </w:p>
    <w:p w14:paraId="70E62C74" w14:textId="0D7702B4" w:rsidR="00A1179E" w:rsidRPr="00A1179E" w:rsidRDefault="00A1179E" w:rsidP="005D6138">
      <w:pPr>
        <w:tabs>
          <w:tab w:val="left" w:pos="1134"/>
        </w:tabs>
        <w:spacing w:line="276" w:lineRule="auto"/>
        <w:ind w:firstLine="709"/>
        <w:jc w:val="both"/>
        <w:rPr>
          <w:sz w:val="24"/>
          <w:szCs w:val="24"/>
        </w:rPr>
      </w:pPr>
      <w:r w:rsidRPr="00A1179E">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FF56ED">
        <w:rPr>
          <w:rFonts w:eastAsia="Times New Roman"/>
          <w:sz w:val="24"/>
          <w:szCs w:val="24"/>
        </w:rPr>
        <w:br/>
      </w:r>
      <w:r w:rsidRPr="00A1179E">
        <w:rPr>
          <w:rFonts w:eastAsia="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A8BFE3A" w14:textId="53514C3A" w:rsidR="00751F56" w:rsidRPr="00A66B8E" w:rsidRDefault="00751F56" w:rsidP="005D6138">
      <w:pPr>
        <w:tabs>
          <w:tab w:val="left" w:pos="1134"/>
        </w:tabs>
        <w:spacing w:line="276" w:lineRule="auto"/>
        <w:ind w:firstLine="709"/>
        <w:jc w:val="both"/>
        <w:rPr>
          <w:sz w:val="24"/>
          <w:szCs w:val="24"/>
        </w:rPr>
      </w:pPr>
    </w:p>
    <w:p w14:paraId="2F02665A" w14:textId="0CA976AE" w:rsidR="00751F56" w:rsidRPr="00A66B8E" w:rsidRDefault="00751F56" w:rsidP="00FF56ED">
      <w:pPr>
        <w:tabs>
          <w:tab w:val="left" w:pos="1134"/>
        </w:tabs>
        <w:spacing w:line="276" w:lineRule="auto"/>
        <w:ind w:firstLine="709"/>
        <w:contextualSpacing/>
        <w:jc w:val="both"/>
        <w:rPr>
          <w:b/>
          <w:sz w:val="24"/>
          <w:szCs w:val="24"/>
        </w:rPr>
      </w:pPr>
      <w:r w:rsidRPr="00A66B8E">
        <w:rPr>
          <w:b/>
          <w:sz w:val="24"/>
          <w:szCs w:val="24"/>
        </w:rPr>
        <w:t xml:space="preserve">3.2.1. </w:t>
      </w:r>
      <w:r w:rsidR="00A1179E" w:rsidRPr="00F846EB">
        <w:rPr>
          <w:b/>
          <w:sz w:val="24"/>
          <w:szCs w:val="24"/>
        </w:rPr>
        <w:t xml:space="preserve">Основные печатные </w:t>
      </w:r>
      <w:r w:rsidR="00FF56ED">
        <w:rPr>
          <w:b/>
          <w:sz w:val="24"/>
          <w:szCs w:val="24"/>
        </w:rPr>
        <w:t xml:space="preserve">и электронные </w:t>
      </w:r>
      <w:r w:rsidR="00A1179E" w:rsidRPr="00F846EB">
        <w:rPr>
          <w:b/>
          <w:sz w:val="24"/>
          <w:szCs w:val="24"/>
        </w:rPr>
        <w:t>издания</w:t>
      </w:r>
    </w:p>
    <w:p w14:paraId="47980C52" w14:textId="5B214EA1" w:rsidR="00385B4D" w:rsidRPr="00385B4D" w:rsidRDefault="00385B4D" w:rsidP="003E6B63">
      <w:pPr>
        <w:pStyle w:val="a4"/>
        <w:numPr>
          <w:ilvl w:val="0"/>
          <w:numId w:val="9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Cs/>
          <w:sz w:val="24"/>
          <w:szCs w:val="24"/>
        </w:rPr>
      </w:pPr>
      <w:r w:rsidRPr="00385B4D">
        <w:rPr>
          <w:bCs/>
          <w:sz w:val="24"/>
          <w:szCs w:val="24"/>
        </w:rPr>
        <w:t>Борисов, Е. Ф.  Основы экономики : учебник и практикум для среднего профессионального образования / Е. Ф. Борисов. </w:t>
      </w:r>
      <w:r>
        <w:rPr>
          <w:bCs/>
          <w:sz w:val="24"/>
          <w:szCs w:val="24"/>
        </w:rPr>
        <w:t>–</w:t>
      </w:r>
      <w:r w:rsidRPr="00385B4D">
        <w:rPr>
          <w:bCs/>
          <w:sz w:val="24"/>
          <w:szCs w:val="24"/>
        </w:rPr>
        <w:t xml:space="preserve"> 7-е изд., </w:t>
      </w:r>
      <w:proofErr w:type="spellStart"/>
      <w:r w:rsidRPr="00385B4D">
        <w:rPr>
          <w:bCs/>
          <w:sz w:val="24"/>
          <w:szCs w:val="24"/>
        </w:rPr>
        <w:t>перераб</w:t>
      </w:r>
      <w:proofErr w:type="spellEnd"/>
      <w:proofErr w:type="gramStart"/>
      <w:r w:rsidRPr="00385B4D">
        <w:rPr>
          <w:bCs/>
          <w:sz w:val="24"/>
          <w:szCs w:val="24"/>
        </w:rPr>
        <w:t>.</w:t>
      </w:r>
      <w:proofErr w:type="gramEnd"/>
      <w:r w:rsidRPr="00385B4D">
        <w:rPr>
          <w:bCs/>
          <w:sz w:val="24"/>
          <w:szCs w:val="24"/>
        </w:rPr>
        <w:t xml:space="preserve"> и доп. </w:t>
      </w:r>
      <w:r>
        <w:rPr>
          <w:bCs/>
          <w:sz w:val="24"/>
          <w:szCs w:val="24"/>
        </w:rPr>
        <w:t>–</w:t>
      </w:r>
      <w:r w:rsidRPr="00385B4D">
        <w:rPr>
          <w:bCs/>
          <w:sz w:val="24"/>
          <w:szCs w:val="24"/>
        </w:rPr>
        <w:t xml:space="preserve"> Москва : Издательство </w:t>
      </w:r>
      <w:proofErr w:type="spellStart"/>
      <w:r w:rsidRPr="00385B4D">
        <w:rPr>
          <w:bCs/>
          <w:sz w:val="24"/>
          <w:szCs w:val="24"/>
        </w:rPr>
        <w:t>Юрайт</w:t>
      </w:r>
      <w:proofErr w:type="spellEnd"/>
      <w:r w:rsidRPr="00385B4D">
        <w:rPr>
          <w:bCs/>
          <w:sz w:val="24"/>
          <w:szCs w:val="24"/>
        </w:rPr>
        <w:t>, 2022. </w:t>
      </w:r>
      <w:r>
        <w:rPr>
          <w:bCs/>
          <w:sz w:val="24"/>
          <w:szCs w:val="24"/>
        </w:rPr>
        <w:t>–</w:t>
      </w:r>
      <w:r w:rsidRPr="00385B4D">
        <w:rPr>
          <w:bCs/>
          <w:sz w:val="24"/>
          <w:szCs w:val="24"/>
        </w:rPr>
        <w:t xml:space="preserve"> 383 с. </w:t>
      </w:r>
      <w:r>
        <w:rPr>
          <w:bCs/>
          <w:sz w:val="24"/>
          <w:szCs w:val="24"/>
        </w:rPr>
        <w:t>–</w:t>
      </w:r>
      <w:r w:rsidRPr="00385B4D">
        <w:rPr>
          <w:bCs/>
          <w:sz w:val="24"/>
          <w:szCs w:val="24"/>
        </w:rPr>
        <w:t xml:space="preserve"> (Профессиональное образование). </w:t>
      </w:r>
      <w:r>
        <w:rPr>
          <w:bCs/>
          <w:sz w:val="24"/>
          <w:szCs w:val="24"/>
        </w:rPr>
        <w:t>–</w:t>
      </w:r>
      <w:r w:rsidRPr="00385B4D">
        <w:rPr>
          <w:bCs/>
          <w:sz w:val="24"/>
          <w:szCs w:val="24"/>
        </w:rPr>
        <w:t xml:space="preserve"> ISBN 978-5-534-02043-4. </w:t>
      </w:r>
      <w:r>
        <w:rPr>
          <w:bCs/>
          <w:sz w:val="24"/>
          <w:szCs w:val="24"/>
        </w:rPr>
        <w:t>–</w:t>
      </w:r>
      <w:r w:rsidRPr="00385B4D">
        <w:rPr>
          <w:bCs/>
          <w:sz w:val="24"/>
          <w:szCs w:val="24"/>
        </w:rPr>
        <w:t xml:space="preserve"> Текст : электронный // Образовательная платформа </w:t>
      </w:r>
      <w:proofErr w:type="spellStart"/>
      <w:r w:rsidRPr="00385B4D">
        <w:rPr>
          <w:bCs/>
          <w:sz w:val="24"/>
          <w:szCs w:val="24"/>
        </w:rPr>
        <w:t>Юрайт</w:t>
      </w:r>
      <w:proofErr w:type="spellEnd"/>
      <w:r w:rsidRPr="00385B4D">
        <w:rPr>
          <w:bCs/>
          <w:sz w:val="24"/>
          <w:szCs w:val="24"/>
        </w:rPr>
        <w:t xml:space="preserve"> [сайт]. </w:t>
      </w:r>
      <w:r>
        <w:rPr>
          <w:bCs/>
          <w:sz w:val="24"/>
          <w:szCs w:val="24"/>
        </w:rPr>
        <w:t>–</w:t>
      </w:r>
      <w:r w:rsidRPr="00385B4D">
        <w:rPr>
          <w:bCs/>
          <w:sz w:val="24"/>
          <w:szCs w:val="24"/>
        </w:rPr>
        <w:t xml:space="preserve"> URL: https://urait.ru/bcode/489601 (дата обращения: 14.03.2022).</w:t>
      </w:r>
    </w:p>
    <w:p w14:paraId="2F1D6EC5" w14:textId="0518FAEE" w:rsidR="00385B4D" w:rsidRPr="00385B4D" w:rsidRDefault="00385B4D" w:rsidP="003E6B63">
      <w:pPr>
        <w:pStyle w:val="a4"/>
        <w:numPr>
          <w:ilvl w:val="0"/>
          <w:numId w:val="94"/>
        </w:numPr>
        <w:tabs>
          <w:tab w:val="left" w:pos="1134"/>
        </w:tabs>
        <w:spacing w:line="276" w:lineRule="auto"/>
        <w:ind w:left="0" w:firstLine="709"/>
        <w:jc w:val="both"/>
        <w:rPr>
          <w:sz w:val="24"/>
          <w:szCs w:val="24"/>
        </w:rPr>
      </w:pPr>
      <w:proofErr w:type="spellStart"/>
      <w:r w:rsidRPr="00385B4D">
        <w:rPr>
          <w:sz w:val="24"/>
          <w:szCs w:val="24"/>
        </w:rPr>
        <w:t>Вазим</w:t>
      </w:r>
      <w:proofErr w:type="spellEnd"/>
      <w:r w:rsidRPr="00385B4D">
        <w:rPr>
          <w:sz w:val="24"/>
          <w:szCs w:val="24"/>
        </w:rPr>
        <w:t xml:space="preserve">, А. А. Основы экономики : учебник для </w:t>
      </w:r>
      <w:proofErr w:type="spellStart"/>
      <w:r w:rsidRPr="00385B4D">
        <w:rPr>
          <w:sz w:val="24"/>
          <w:szCs w:val="24"/>
        </w:rPr>
        <w:t>спо</w:t>
      </w:r>
      <w:proofErr w:type="spellEnd"/>
      <w:r w:rsidRPr="00385B4D">
        <w:rPr>
          <w:sz w:val="24"/>
          <w:szCs w:val="24"/>
        </w:rPr>
        <w:t xml:space="preserve"> / А. А. </w:t>
      </w:r>
      <w:proofErr w:type="spellStart"/>
      <w:r w:rsidRPr="00385B4D">
        <w:rPr>
          <w:sz w:val="24"/>
          <w:szCs w:val="24"/>
        </w:rPr>
        <w:t>Вазим</w:t>
      </w:r>
      <w:proofErr w:type="spellEnd"/>
      <w:r w:rsidRPr="00385B4D">
        <w:rPr>
          <w:sz w:val="24"/>
          <w:szCs w:val="24"/>
        </w:rPr>
        <w:t xml:space="preserve">. </w:t>
      </w:r>
      <w:r>
        <w:rPr>
          <w:sz w:val="24"/>
          <w:szCs w:val="24"/>
        </w:rPr>
        <w:t>–</w:t>
      </w:r>
      <w:r w:rsidRPr="00385B4D">
        <w:rPr>
          <w:sz w:val="24"/>
          <w:szCs w:val="24"/>
        </w:rPr>
        <w:t xml:space="preserve"> 2-е изд., стер. </w:t>
      </w:r>
      <w:r>
        <w:rPr>
          <w:sz w:val="24"/>
          <w:szCs w:val="24"/>
        </w:rPr>
        <w:t>–</w:t>
      </w:r>
      <w:r w:rsidRPr="00385B4D">
        <w:rPr>
          <w:sz w:val="24"/>
          <w:szCs w:val="24"/>
        </w:rPr>
        <w:t xml:space="preserve"> Санкт-Петербург : Лань, 2022. </w:t>
      </w:r>
      <w:r>
        <w:rPr>
          <w:sz w:val="24"/>
          <w:szCs w:val="24"/>
        </w:rPr>
        <w:t>–</w:t>
      </w:r>
      <w:r w:rsidRPr="00385B4D">
        <w:rPr>
          <w:sz w:val="24"/>
          <w:szCs w:val="24"/>
        </w:rPr>
        <w:t xml:space="preserve"> 224 с. </w:t>
      </w:r>
      <w:r>
        <w:rPr>
          <w:sz w:val="24"/>
          <w:szCs w:val="24"/>
        </w:rPr>
        <w:t>–</w:t>
      </w:r>
      <w:r w:rsidRPr="00385B4D">
        <w:rPr>
          <w:sz w:val="24"/>
          <w:szCs w:val="24"/>
        </w:rPr>
        <w:t xml:space="preserve"> ISBN 978-5-8114-8953-4. </w:t>
      </w:r>
      <w:r>
        <w:rPr>
          <w:sz w:val="24"/>
          <w:szCs w:val="24"/>
        </w:rPr>
        <w:t>–</w:t>
      </w:r>
      <w:r w:rsidRPr="00385B4D">
        <w:rPr>
          <w:sz w:val="24"/>
          <w:szCs w:val="24"/>
        </w:rPr>
        <w:t xml:space="preserve"> Текст : электронный // Лань : электронно-библиотечная система. </w:t>
      </w:r>
      <w:r>
        <w:rPr>
          <w:sz w:val="24"/>
          <w:szCs w:val="24"/>
        </w:rPr>
        <w:t>–</w:t>
      </w:r>
      <w:r w:rsidRPr="00385B4D">
        <w:rPr>
          <w:sz w:val="24"/>
          <w:szCs w:val="24"/>
        </w:rPr>
        <w:t xml:space="preserve"> URL: https://e.lanbook.com/book/185907 (дата обращения: 14.03.2022). </w:t>
      </w:r>
      <w:r>
        <w:rPr>
          <w:sz w:val="24"/>
          <w:szCs w:val="24"/>
        </w:rPr>
        <w:t>–</w:t>
      </w:r>
      <w:r w:rsidRPr="00385B4D">
        <w:rPr>
          <w:sz w:val="24"/>
          <w:szCs w:val="24"/>
        </w:rPr>
        <w:t xml:space="preserve"> Режим доступа: для </w:t>
      </w:r>
      <w:proofErr w:type="spellStart"/>
      <w:r w:rsidRPr="00385B4D">
        <w:rPr>
          <w:sz w:val="24"/>
          <w:szCs w:val="24"/>
        </w:rPr>
        <w:t>авториз</w:t>
      </w:r>
      <w:proofErr w:type="spellEnd"/>
      <w:r w:rsidRPr="00385B4D">
        <w:rPr>
          <w:sz w:val="24"/>
          <w:szCs w:val="24"/>
        </w:rPr>
        <w:t>. пользователей.</w:t>
      </w:r>
    </w:p>
    <w:p w14:paraId="172F5243" w14:textId="520A66F0" w:rsidR="00385B4D" w:rsidRPr="00385B4D" w:rsidRDefault="00385B4D" w:rsidP="003E6B63">
      <w:pPr>
        <w:numPr>
          <w:ilvl w:val="0"/>
          <w:numId w:val="94"/>
        </w:numPr>
        <w:tabs>
          <w:tab w:val="left" w:pos="1134"/>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r w:rsidRPr="00385B4D">
        <w:rPr>
          <w:rFonts w:eastAsia="Lucida Sans Unicode"/>
          <w:kern w:val="3"/>
          <w:sz w:val="24"/>
          <w:szCs w:val="24"/>
          <w:lang w:eastAsia="zh-CN" w:bidi="hi-IN"/>
        </w:rPr>
        <w:t>Волков, А. М.  Правовое обеспечение профессиональной деятельности : учебник для среднего профессионального образования / А. М. Волков, Е. А. Лютягина ; под общей редакцией А. М. Волкова.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3-е изд., </w:t>
      </w:r>
      <w:proofErr w:type="spellStart"/>
      <w:r w:rsidRPr="00385B4D">
        <w:rPr>
          <w:rFonts w:eastAsia="Lucida Sans Unicode"/>
          <w:kern w:val="3"/>
          <w:sz w:val="24"/>
          <w:szCs w:val="24"/>
          <w:lang w:eastAsia="zh-CN" w:bidi="hi-IN"/>
        </w:rPr>
        <w:t>перераб</w:t>
      </w:r>
      <w:proofErr w:type="spellEnd"/>
      <w:proofErr w:type="gramStart"/>
      <w:r w:rsidRPr="00385B4D">
        <w:rPr>
          <w:rFonts w:eastAsia="Lucida Sans Unicode"/>
          <w:kern w:val="3"/>
          <w:sz w:val="24"/>
          <w:szCs w:val="24"/>
          <w:lang w:eastAsia="zh-CN" w:bidi="hi-IN"/>
        </w:rPr>
        <w:t>.</w:t>
      </w:r>
      <w:proofErr w:type="gramEnd"/>
      <w:r w:rsidRPr="00385B4D">
        <w:rPr>
          <w:rFonts w:eastAsia="Lucida Sans Unicode"/>
          <w:kern w:val="3"/>
          <w:sz w:val="24"/>
          <w:szCs w:val="24"/>
          <w:lang w:eastAsia="zh-CN" w:bidi="hi-IN"/>
        </w:rPr>
        <w:t xml:space="preserve"> и доп.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Москва : Издательство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2022.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279 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(Профессиональное образование).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ISBN 978-5-534-15088-9.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Текст : электронный // Образовательная платформа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xml:space="preserve"> [сайт].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URL: https://urait.ru/bcode/489836 (дата обращения: 14.03.2022). </w:t>
      </w:r>
    </w:p>
    <w:p w14:paraId="0D738DE3" w14:textId="37790BE1" w:rsidR="00385B4D" w:rsidRPr="00385B4D" w:rsidRDefault="00385B4D" w:rsidP="003E6B63">
      <w:pPr>
        <w:numPr>
          <w:ilvl w:val="0"/>
          <w:numId w:val="94"/>
        </w:numPr>
        <w:tabs>
          <w:tab w:val="left" w:pos="1134"/>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r w:rsidRPr="00385B4D">
        <w:rPr>
          <w:rFonts w:eastAsia="Lucida Sans Unicode"/>
          <w:kern w:val="3"/>
          <w:sz w:val="24"/>
          <w:szCs w:val="24"/>
          <w:lang w:eastAsia="zh-CN" w:bidi="hi-IN"/>
        </w:rPr>
        <w:t>Гражданское право России. Особенная часть в 2 т. Том 1 : учебник для вузов / А. П. Анисимов, М. Ю. Козлова, А. Я. Рыженков, С. А. Чаркин ; под общей редакцией А. Я. Рыженкова.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7-е изд., </w:t>
      </w:r>
      <w:proofErr w:type="spellStart"/>
      <w:r w:rsidRPr="00385B4D">
        <w:rPr>
          <w:rFonts w:eastAsia="Lucida Sans Unicode"/>
          <w:kern w:val="3"/>
          <w:sz w:val="24"/>
          <w:szCs w:val="24"/>
          <w:lang w:eastAsia="zh-CN" w:bidi="hi-IN"/>
        </w:rPr>
        <w:t>перераб</w:t>
      </w:r>
      <w:proofErr w:type="spellEnd"/>
      <w:proofErr w:type="gramStart"/>
      <w:r w:rsidRPr="00385B4D">
        <w:rPr>
          <w:rFonts w:eastAsia="Lucida Sans Unicode"/>
          <w:kern w:val="3"/>
          <w:sz w:val="24"/>
          <w:szCs w:val="24"/>
          <w:lang w:eastAsia="zh-CN" w:bidi="hi-IN"/>
        </w:rPr>
        <w:t>.</w:t>
      </w:r>
      <w:proofErr w:type="gramEnd"/>
      <w:r w:rsidRPr="00385B4D">
        <w:rPr>
          <w:rFonts w:eastAsia="Lucida Sans Unicode"/>
          <w:kern w:val="3"/>
          <w:sz w:val="24"/>
          <w:szCs w:val="24"/>
          <w:lang w:eastAsia="zh-CN" w:bidi="hi-IN"/>
        </w:rPr>
        <w:t xml:space="preserve"> и доп.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Москва : Издательство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2022.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388 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(Высшее образование).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ISBN 978-5-534-14234-1.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Текст : электронный // Образовательная платформа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xml:space="preserve"> [сайт].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URL: https://urait.ru/bcode/490502 (дата обращения: 14.03.2022).</w:t>
      </w:r>
    </w:p>
    <w:p w14:paraId="25170420" w14:textId="215261C8" w:rsidR="00385B4D" w:rsidRPr="00385B4D" w:rsidRDefault="00385B4D" w:rsidP="003E6B63">
      <w:pPr>
        <w:numPr>
          <w:ilvl w:val="0"/>
          <w:numId w:val="94"/>
        </w:numPr>
        <w:tabs>
          <w:tab w:val="left" w:pos="1134"/>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r w:rsidRPr="00385B4D">
        <w:rPr>
          <w:rFonts w:eastAsia="Lucida Sans Unicode"/>
          <w:kern w:val="3"/>
          <w:sz w:val="24"/>
          <w:szCs w:val="24"/>
          <w:lang w:eastAsia="zh-CN" w:bidi="hi-IN"/>
        </w:rPr>
        <w:t>Гражданское право России. Особенная часть в 2 т. Том 2 : учебник для академического бакалавриата / А. П. Анисимов, М. Ю. Козлова, А. Я. Рыженков, С. А. Чаркин ; под общей редакцией А. Я. Рыженкова.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7-е изд., </w:t>
      </w:r>
      <w:proofErr w:type="spellStart"/>
      <w:r w:rsidRPr="00385B4D">
        <w:rPr>
          <w:rFonts w:eastAsia="Lucida Sans Unicode"/>
          <w:kern w:val="3"/>
          <w:sz w:val="24"/>
          <w:szCs w:val="24"/>
          <w:lang w:eastAsia="zh-CN" w:bidi="hi-IN"/>
        </w:rPr>
        <w:t>перераб</w:t>
      </w:r>
      <w:proofErr w:type="spellEnd"/>
      <w:proofErr w:type="gramStart"/>
      <w:r w:rsidRPr="00385B4D">
        <w:rPr>
          <w:rFonts w:eastAsia="Lucida Sans Unicode"/>
          <w:kern w:val="3"/>
          <w:sz w:val="24"/>
          <w:szCs w:val="24"/>
          <w:lang w:eastAsia="zh-CN" w:bidi="hi-IN"/>
        </w:rPr>
        <w:t>.</w:t>
      </w:r>
      <w:proofErr w:type="gramEnd"/>
      <w:r w:rsidRPr="00385B4D">
        <w:rPr>
          <w:rFonts w:eastAsia="Lucida Sans Unicode"/>
          <w:kern w:val="3"/>
          <w:sz w:val="24"/>
          <w:szCs w:val="24"/>
          <w:lang w:eastAsia="zh-CN" w:bidi="hi-IN"/>
        </w:rPr>
        <w:t xml:space="preserve"> и доп.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Москва : Издательство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2021.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255 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(Бакалавр. Академический курс).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ISBN 978-5-534-14299-0.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Текст : электронный // Образовательная платформа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xml:space="preserve"> [сайт].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URL: https://urait.ru/bcode/472447 (дата обращения: 14.03.2022).</w:t>
      </w:r>
    </w:p>
    <w:p w14:paraId="7F05FE1D" w14:textId="466E693A" w:rsidR="00385B4D" w:rsidRPr="00385B4D" w:rsidRDefault="00385B4D" w:rsidP="003E6B63">
      <w:pPr>
        <w:pStyle w:val="a4"/>
        <w:numPr>
          <w:ilvl w:val="0"/>
          <w:numId w:val="94"/>
        </w:numPr>
        <w:tabs>
          <w:tab w:val="left" w:pos="1134"/>
        </w:tabs>
        <w:spacing w:line="276" w:lineRule="auto"/>
        <w:ind w:left="0" w:firstLine="709"/>
        <w:jc w:val="both"/>
        <w:rPr>
          <w:sz w:val="24"/>
          <w:szCs w:val="24"/>
        </w:rPr>
      </w:pPr>
      <w:r w:rsidRPr="00385B4D">
        <w:rPr>
          <w:sz w:val="24"/>
          <w:szCs w:val="24"/>
        </w:rPr>
        <w:t xml:space="preserve">Грибов, В.Д., Экономика организации (предприятия) : учебник / В.Д. Грибов, </w:t>
      </w:r>
      <w:r>
        <w:rPr>
          <w:sz w:val="24"/>
          <w:szCs w:val="24"/>
        </w:rPr>
        <w:br/>
      </w:r>
      <w:r w:rsidRPr="00385B4D">
        <w:rPr>
          <w:sz w:val="24"/>
          <w:szCs w:val="24"/>
        </w:rPr>
        <w:t xml:space="preserve">В.П. Грузинов, В.А. Кузьменко. </w:t>
      </w:r>
      <w:r>
        <w:rPr>
          <w:sz w:val="24"/>
          <w:szCs w:val="24"/>
        </w:rPr>
        <w:t>–</w:t>
      </w:r>
      <w:r w:rsidRPr="00385B4D">
        <w:rPr>
          <w:sz w:val="24"/>
          <w:szCs w:val="24"/>
        </w:rPr>
        <w:t xml:space="preserve"> Москва : </w:t>
      </w:r>
      <w:proofErr w:type="spellStart"/>
      <w:r w:rsidRPr="00385B4D">
        <w:rPr>
          <w:sz w:val="24"/>
          <w:szCs w:val="24"/>
        </w:rPr>
        <w:t>КноРус</w:t>
      </w:r>
      <w:proofErr w:type="spellEnd"/>
      <w:r w:rsidRPr="00385B4D">
        <w:rPr>
          <w:sz w:val="24"/>
          <w:szCs w:val="24"/>
        </w:rPr>
        <w:t xml:space="preserve">, 2021. </w:t>
      </w:r>
      <w:r>
        <w:rPr>
          <w:sz w:val="24"/>
          <w:szCs w:val="24"/>
        </w:rPr>
        <w:t>–</w:t>
      </w:r>
      <w:r w:rsidRPr="00385B4D">
        <w:rPr>
          <w:sz w:val="24"/>
          <w:szCs w:val="24"/>
        </w:rPr>
        <w:t xml:space="preserve"> 407 с. </w:t>
      </w:r>
      <w:r>
        <w:rPr>
          <w:sz w:val="24"/>
          <w:szCs w:val="24"/>
        </w:rPr>
        <w:t>–</w:t>
      </w:r>
      <w:r w:rsidRPr="00385B4D">
        <w:rPr>
          <w:sz w:val="24"/>
          <w:szCs w:val="24"/>
        </w:rPr>
        <w:t xml:space="preserve"> ISBN 978-5-406-02621-2. </w:t>
      </w:r>
      <w:r>
        <w:rPr>
          <w:sz w:val="24"/>
          <w:szCs w:val="24"/>
        </w:rPr>
        <w:t>–</w:t>
      </w:r>
      <w:r w:rsidRPr="00385B4D">
        <w:rPr>
          <w:sz w:val="24"/>
          <w:szCs w:val="24"/>
        </w:rPr>
        <w:t xml:space="preserve"> URL:https://book.ru/book/936260 (дата обращения: 14.03.2022). </w:t>
      </w:r>
      <w:r>
        <w:rPr>
          <w:sz w:val="24"/>
          <w:szCs w:val="24"/>
        </w:rPr>
        <w:t>–</w:t>
      </w:r>
      <w:r w:rsidRPr="00385B4D">
        <w:rPr>
          <w:sz w:val="24"/>
          <w:szCs w:val="24"/>
        </w:rPr>
        <w:t xml:space="preserve"> Текст : электронный.</w:t>
      </w:r>
    </w:p>
    <w:p w14:paraId="23F28B1C" w14:textId="37B364CB" w:rsidR="00385B4D" w:rsidRPr="00385B4D" w:rsidRDefault="00385B4D" w:rsidP="003E6B63">
      <w:pPr>
        <w:numPr>
          <w:ilvl w:val="0"/>
          <w:numId w:val="94"/>
        </w:numPr>
        <w:tabs>
          <w:tab w:val="left" w:pos="1134"/>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r w:rsidRPr="00385B4D">
        <w:rPr>
          <w:rFonts w:eastAsia="Lucida Sans Unicode"/>
          <w:kern w:val="3"/>
          <w:sz w:val="24"/>
          <w:szCs w:val="24"/>
          <w:lang w:eastAsia="zh-CN" w:bidi="hi-IN"/>
        </w:rPr>
        <w:t>Зенин, И. А.  Гражданское право. Общая часть : учебник для среднего профессионального образования / И. А. Зенин.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19-е изд., </w:t>
      </w:r>
      <w:proofErr w:type="spellStart"/>
      <w:r w:rsidRPr="00385B4D">
        <w:rPr>
          <w:rFonts w:eastAsia="Lucida Sans Unicode"/>
          <w:kern w:val="3"/>
          <w:sz w:val="24"/>
          <w:szCs w:val="24"/>
          <w:lang w:eastAsia="zh-CN" w:bidi="hi-IN"/>
        </w:rPr>
        <w:t>перераб</w:t>
      </w:r>
      <w:proofErr w:type="spellEnd"/>
      <w:proofErr w:type="gramStart"/>
      <w:r w:rsidRPr="00385B4D">
        <w:rPr>
          <w:rFonts w:eastAsia="Lucida Sans Unicode"/>
          <w:kern w:val="3"/>
          <w:sz w:val="24"/>
          <w:szCs w:val="24"/>
          <w:lang w:eastAsia="zh-CN" w:bidi="hi-IN"/>
        </w:rPr>
        <w:t>.</w:t>
      </w:r>
      <w:proofErr w:type="gramEnd"/>
      <w:r w:rsidRPr="00385B4D">
        <w:rPr>
          <w:rFonts w:eastAsia="Lucida Sans Unicode"/>
          <w:kern w:val="3"/>
          <w:sz w:val="24"/>
          <w:szCs w:val="24"/>
          <w:lang w:eastAsia="zh-CN" w:bidi="hi-IN"/>
        </w:rPr>
        <w:t xml:space="preserve"> и доп.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Москва : Издательство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2022.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489 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(Профессиональное образование).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ISBN 978-5-534-10967-2.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Текст : электронный // Образовательная платформа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xml:space="preserve"> [сайт].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URL: https://urait.ru/bcode/490719 (дата обращения: 14.03.2022).</w:t>
      </w:r>
    </w:p>
    <w:p w14:paraId="2ACF6C4B" w14:textId="638D488A" w:rsidR="00385B4D" w:rsidRPr="00385B4D" w:rsidRDefault="00385B4D" w:rsidP="003E6B63">
      <w:pPr>
        <w:numPr>
          <w:ilvl w:val="0"/>
          <w:numId w:val="94"/>
        </w:numPr>
        <w:tabs>
          <w:tab w:val="left" w:pos="1134"/>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r w:rsidRPr="00385B4D">
        <w:rPr>
          <w:rFonts w:eastAsia="Lucida Sans Unicode"/>
          <w:kern w:val="3"/>
          <w:sz w:val="24"/>
          <w:szCs w:val="24"/>
          <w:lang w:eastAsia="zh-CN" w:bidi="hi-IN"/>
        </w:rPr>
        <w:t>Капустин, А. Я.  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2-е изд., </w:t>
      </w:r>
      <w:proofErr w:type="spellStart"/>
      <w:r w:rsidRPr="00385B4D">
        <w:rPr>
          <w:rFonts w:eastAsia="Lucida Sans Unicode"/>
          <w:kern w:val="3"/>
          <w:sz w:val="24"/>
          <w:szCs w:val="24"/>
          <w:lang w:eastAsia="zh-CN" w:bidi="hi-IN"/>
        </w:rPr>
        <w:t>перераб</w:t>
      </w:r>
      <w:proofErr w:type="spellEnd"/>
      <w:proofErr w:type="gramStart"/>
      <w:r w:rsidRPr="00385B4D">
        <w:rPr>
          <w:rFonts w:eastAsia="Lucida Sans Unicode"/>
          <w:kern w:val="3"/>
          <w:sz w:val="24"/>
          <w:szCs w:val="24"/>
          <w:lang w:eastAsia="zh-CN" w:bidi="hi-IN"/>
        </w:rPr>
        <w:t>.</w:t>
      </w:r>
      <w:proofErr w:type="gramEnd"/>
      <w:r w:rsidRPr="00385B4D">
        <w:rPr>
          <w:rFonts w:eastAsia="Lucida Sans Unicode"/>
          <w:kern w:val="3"/>
          <w:sz w:val="24"/>
          <w:szCs w:val="24"/>
          <w:lang w:eastAsia="zh-CN" w:bidi="hi-IN"/>
        </w:rPr>
        <w:t xml:space="preserve"> и доп.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Москва : Издательство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2022.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382 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(Профессиональное образование).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ISBN 978-5-534-02770-9.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Текст : электронный // Образовательная платформа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xml:space="preserve"> [сайт].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URL: https://urait.ru/bcode/489703 (дата обращения: 14.03.2022).</w:t>
      </w:r>
    </w:p>
    <w:p w14:paraId="727A38C8" w14:textId="5E3C3BBA" w:rsidR="00385B4D" w:rsidRPr="00385B4D" w:rsidRDefault="00385B4D" w:rsidP="003E6B63">
      <w:pPr>
        <w:numPr>
          <w:ilvl w:val="0"/>
          <w:numId w:val="94"/>
        </w:numPr>
        <w:tabs>
          <w:tab w:val="left" w:pos="1134"/>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r w:rsidRPr="00385B4D">
        <w:rPr>
          <w:rFonts w:eastAsia="Lucida Sans Unicode"/>
          <w:kern w:val="3"/>
          <w:sz w:val="24"/>
          <w:szCs w:val="24"/>
          <w:lang w:eastAsia="zh-CN" w:bidi="hi-IN"/>
        </w:rPr>
        <w:t xml:space="preserve"> Конин, Н. М.  Административное право : учебник для среднего профессионального образования / Н. М. Конин, Е. И. </w:t>
      </w:r>
      <w:proofErr w:type="spellStart"/>
      <w:r w:rsidRPr="00385B4D">
        <w:rPr>
          <w:rFonts w:eastAsia="Lucida Sans Unicode"/>
          <w:kern w:val="3"/>
          <w:sz w:val="24"/>
          <w:szCs w:val="24"/>
          <w:lang w:eastAsia="zh-CN" w:bidi="hi-IN"/>
        </w:rPr>
        <w:t>Маторина</w:t>
      </w:r>
      <w:proofErr w:type="spellEnd"/>
      <w:r w:rsidRPr="00385B4D">
        <w:rPr>
          <w:rFonts w:eastAsia="Lucida Sans Unicode"/>
          <w:kern w:val="3"/>
          <w:sz w:val="24"/>
          <w:szCs w:val="24"/>
          <w:lang w:eastAsia="zh-CN" w:bidi="hi-IN"/>
        </w:rPr>
        <w:t>.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6-е изд., </w:t>
      </w:r>
      <w:proofErr w:type="spellStart"/>
      <w:r w:rsidRPr="00385B4D">
        <w:rPr>
          <w:rFonts w:eastAsia="Lucida Sans Unicode"/>
          <w:kern w:val="3"/>
          <w:sz w:val="24"/>
          <w:szCs w:val="24"/>
          <w:lang w:eastAsia="zh-CN" w:bidi="hi-IN"/>
        </w:rPr>
        <w:t>перераб</w:t>
      </w:r>
      <w:proofErr w:type="spellEnd"/>
      <w:proofErr w:type="gramStart"/>
      <w:r w:rsidRPr="00385B4D">
        <w:rPr>
          <w:rFonts w:eastAsia="Lucida Sans Unicode"/>
          <w:kern w:val="3"/>
          <w:sz w:val="24"/>
          <w:szCs w:val="24"/>
          <w:lang w:eastAsia="zh-CN" w:bidi="hi-IN"/>
        </w:rPr>
        <w:t>.</w:t>
      </w:r>
      <w:proofErr w:type="gramEnd"/>
      <w:r w:rsidRPr="00385B4D">
        <w:rPr>
          <w:rFonts w:eastAsia="Lucida Sans Unicode"/>
          <w:kern w:val="3"/>
          <w:sz w:val="24"/>
          <w:szCs w:val="24"/>
          <w:lang w:eastAsia="zh-CN" w:bidi="hi-IN"/>
        </w:rPr>
        <w:t xml:space="preserve"> и доп.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Москва : Издательство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2022.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431 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(Профессиональное образование).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ISBN 978-5-534-11230-6.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Текст : электронный // Образовательная платформа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xml:space="preserve"> [сайт].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URL: https://urait.ru/bcode/491404 (дата обращения: 14.03.2022).</w:t>
      </w:r>
    </w:p>
    <w:p w14:paraId="55E1520E" w14:textId="38FC96E7" w:rsidR="00385B4D" w:rsidRPr="00385B4D" w:rsidRDefault="00385B4D" w:rsidP="003E6B63">
      <w:pPr>
        <w:pStyle w:val="a4"/>
        <w:numPr>
          <w:ilvl w:val="0"/>
          <w:numId w:val="94"/>
        </w:numPr>
        <w:tabs>
          <w:tab w:val="left" w:pos="1134"/>
        </w:tabs>
        <w:spacing w:line="276" w:lineRule="auto"/>
        <w:ind w:left="0" w:firstLine="709"/>
        <w:jc w:val="both"/>
        <w:rPr>
          <w:sz w:val="24"/>
          <w:szCs w:val="24"/>
        </w:rPr>
      </w:pPr>
      <w:r w:rsidRPr="00385B4D">
        <w:rPr>
          <w:rFonts w:eastAsia="Lucida Sans Unicode"/>
          <w:kern w:val="3"/>
          <w:sz w:val="24"/>
          <w:szCs w:val="24"/>
          <w:lang w:eastAsia="zh-CN" w:bidi="hi-IN"/>
        </w:rPr>
        <w:t>Мигачев, Ю. И.  Административное право : учебник для среднего профессионального образования / Ю. И. Мигачев, Л. Л. Попов, С. В. Тихомиров ; под редакцией Л. Л. Попова.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5-е изд., </w:t>
      </w:r>
      <w:proofErr w:type="spellStart"/>
      <w:r w:rsidRPr="00385B4D">
        <w:rPr>
          <w:rFonts w:eastAsia="Lucida Sans Unicode"/>
          <w:kern w:val="3"/>
          <w:sz w:val="24"/>
          <w:szCs w:val="24"/>
          <w:lang w:eastAsia="zh-CN" w:bidi="hi-IN"/>
        </w:rPr>
        <w:t>перераб</w:t>
      </w:r>
      <w:proofErr w:type="spellEnd"/>
      <w:proofErr w:type="gramStart"/>
      <w:r w:rsidRPr="00385B4D">
        <w:rPr>
          <w:rFonts w:eastAsia="Lucida Sans Unicode"/>
          <w:kern w:val="3"/>
          <w:sz w:val="24"/>
          <w:szCs w:val="24"/>
          <w:lang w:eastAsia="zh-CN" w:bidi="hi-IN"/>
        </w:rPr>
        <w:t>.</w:t>
      </w:r>
      <w:proofErr w:type="gramEnd"/>
      <w:r w:rsidRPr="00385B4D">
        <w:rPr>
          <w:rFonts w:eastAsia="Lucida Sans Unicode"/>
          <w:kern w:val="3"/>
          <w:sz w:val="24"/>
          <w:szCs w:val="24"/>
          <w:lang w:eastAsia="zh-CN" w:bidi="hi-IN"/>
        </w:rPr>
        <w:t xml:space="preserve"> и доп.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Москва : Издательство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2022.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456 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(Профессиональное образование).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ISBN 978-5-534-09806-8.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Текст : электронный // Образовательная платформа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xml:space="preserve"> [сайт].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URL: https://urait.ru/bcode/489669 (дата обращения: 14.03.2022).</w:t>
      </w:r>
    </w:p>
    <w:p w14:paraId="4015D79A" w14:textId="55C08BF2" w:rsidR="00385B4D" w:rsidRPr="00385B4D" w:rsidRDefault="00385B4D" w:rsidP="003E6B63">
      <w:pPr>
        <w:numPr>
          <w:ilvl w:val="0"/>
          <w:numId w:val="94"/>
        </w:numPr>
        <w:tabs>
          <w:tab w:val="left" w:pos="1134"/>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r w:rsidRPr="00385B4D">
        <w:rPr>
          <w:rFonts w:eastAsia="Lucida Sans Unicode"/>
          <w:kern w:val="3"/>
          <w:sz w:val="24"/>
          <w:szCs w:val="24"/>
          <w:lang w:eastAsia="zh-CN" w:bidi="hi-IN"/>
        </w:rPr>
        <w:t>Основы права : учебник и практикум для среднего профессионального образования / А. А. Вологдин [и др.] ; под общей редакцией А. А. Вологдина.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2-е изд., </w:t>
      </w:r>
      <w:proofErr w:type="spellStart"/>
      <w:r w:rsidRPr="00385B4D">
        <w:rPr>
          <w:rFonts w:eastAsia="Lucida Sans Unicode"/>
          <w:kern w:val="3"/>
          <w:sz w:val="24"/>
          <w:szCs w:val="24"/>
          <w:lang w:eastAsia="zh-CN" w:bidi="hi-IN"/>
        </w:rPr>
        <w:t>перераб</w:t>
      </w:r>
      <w:proofErr w:type="spellEnd"/>
      <w:proofErr w:type="gramStart"/>
      <w:r w:rsidRPr="00385B4D">
        <w:rPr>
          <w:rFonts w:eastAsia="Lucida Sans Unicode"/>
          <w:kern w:val="3"/>
          <w:sz w:val="24"/>
          <w:szCs w:val="24"/>
          <w:lang w:eastAsia="zh-CN" w:bidi="hi-IN"/>
        </w:rPr>
        <w:t>.</w:t>
      </w:r>
      <w:proofErr w:type="gramEnd"/>
      <w:r w:rsidRPr="00385B4D">
        <w:rPr>
          <w:rFonts w:eastAsia="Lucida Sans Unicode"/>
          <w:kern w:val="3"/>
          <w:sz w:val="24"/>
          <w:szCs w:val="24"/>
          <w:lang w:eastAsia="zh-CN" w:bidi="hi-IN"/>
        </w:rPr>
        <w:t xml:space="preserve"> и доп.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Москва : Издательство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2022.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372 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(Профессиональное образование).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ISBN 978-5-534-10491-2.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Текст : электронный // Образовательная платформа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xml:space="preserve"> [сайт].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URL: https://urait.ru/bcode/489739 (дата обращения: 14.03.2022).</w:t>
      </w:r>
    </w:p>
    <w:p w14:paraId="20FCF3BB" w14:textId="7AF431D2" w:rsidR="00385B4D" w:rsidRPr="00385B4D" w:rsidRDefault="00385B4D" w:rsidP="003E6B63">
      <w:pPr>
        <w:numPr>
          <w:ilvl w:val="0"/>
          <w:numId w:val="94"/>
        </w:numPr>
        <w:tabs>
          <w:tab w:val="left" w:pos="1134"/>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r w:rsidRPr="00385B4D">
        <w:rPr>
          <w:bCs/>
          <w:sz w:val="24"/>
          <w:szCs w:val="24"/>
        </w:rPr>
        <w:t>Поликарпова, Т. И.  Основы экономики : учебник и практикум для среднего профессионального образования / Т. И. Поликарпова. </w:t>
      </w:r>
      <w:r>
        <w:rPr>
          <w:bCs/>
          <w:sz w:val="24"/>
          <w:szCs w:val="24"/>
        </w:rPr>
        <w:t>–</w:t>
      </w:r>
      <w:r w:rsidRPr="00385B4D">
        <w:rPr>
          <w:bCs/>
          <w:sz w:val="24"/>
          <w:szCs w:val="24"/>
        </w:rPr>
        <w:t xml:space="preserve"> 4-е изд., </w:t>
      </w:r>
      <w:proofErr w:type="spellStart"/>
      <w:r w:rsidRPr="00385B4D">
        <w:rPr>
          <w:bCs/>
          <w:sz w:val="24"/>
          <w:szCs w:val="24"/>
        </w:rPr>
        <w:t>испр</w:t>
      </w:r>
      <w:proofErr w:type="spellEnd"/>
      <w:proofErr w:type="gramStart"/>
      <w:r w:rsidRPr="00385B4D">
        <w:rPr>
          <w:bCs/>
          <w:sz w:val="24"/>
          <w:szCs w:val="24"/>
        </w:rPr>
        <w:t>.</w:t>
      </w:r>
      <w:proofErr w:type="gramEnd"/>
      <w:r w:rsidRPr="00385B4D">
        <w:rPr>
          <w:bCs/>
          <w:sz w:val="24"/>
          <w:szCs w:val="24"/>
        </w:rPr>
        <w:t xml:space="preserve"> и доп. </w:t>
      </w:r>
      <w:r>
        <w:rPr>
          <w:bCs/>
          <w:sz w:val="24"/>
          <w:szCs w:val="24"/>
        </w:rPr>
        <w:t>–</w:t>
      </w:r>
      <w:r w:rsidRPr="00385B4D">
        <w:rPr>
          <w:bCs/>
          <w:sz w:val="24"/>
          <w:szCs w:val="24"/>
        </w:rPr>
        <w:t xml:space="preserve"> Москва : Издательство </w:t>
      </w:r>
      <w:proofErr w:type="spellStart"/>
      <w:r w:rsidRPr="00385B4D">
        <w:rPr>
          <w:bCs/>
          <w:sz w:val="24"/>
          <w:szCs w:val="24"/>
        </w:rPr>
        <w:t>Юрайт</w:t>
      </w:r>
      <w:proofErr w:type="spellEnd"/>
      <w:r w:rsidRPr="00385B4D">
        <w:rPr>
          <w:bCs/>
          <w:sz w:val="24"/>
          <w:szCs w:val="24"/>
        </w:rPr>
        <w:t>, 2022. </w:t>
      </w:r>
      <w:r>
        <w:rPr>
          <w:bCs/>
          <w:sz w:val="24"/>
          <w:szCs w:val="24"/>
        </w:rPr>
        <w:t>–</w:t>
      </w:r>
      <w:r w:rsidRPr="00385B4D">
        <w:rPr>
          <w:bCs/>
          <w:sz w:val="24"/>
          <w:szCs w:val="24"/>
        </w:rPr>
        <w:t xml:space="preserve"> 254 с. </w:t>
      </w:r>
      <w:r>
        <w:rPr>
          <w:bCs/>
          <w:sz w:val="24"/>
          <w:szCs w:val="24"/>
        </w:rPr>
        <w:t>–</w:t>
      </w:r>
      <w:r w:rsidRPr="00385B4D">
        <w:rPr>
          <w:bCs/>
          <w:sz w:val="24"/>
          <w:szCs w:val="24"/>
        </w:rPr>
        <w:t xml:space="preserve"> (Профессиональное образование). </w:t>
      </w:r>
      <w:r>
        <w:rPr>
          <w:bCs/>
          <w:sz w:val="24"/>
          <w:szCs w:val="24"/>
        </w:rPr>
        <w:t>–</w:t>
      </w:r>
      <w:r w:rsidRPr="00385B4D">
        <w:rPr>
          <w:bCs/>
          <w:sz w:val="24"/>
          <w:szCs w:val="24"/>
        </w:rPr>
        <w:t xml:space="preserve"> ISBN 978-5-534-07771-1. </w:t>
      </w:r>
      <w:r>
        <w:rPr>
          <w:bCs/>
          <w:sz w:val="24"/>
          <w:szCs w:val="24"/>
        </w:rPr>
        <w:t>–</w:t>
      </w:r>
      <w:r w:rsidRPr="00385B4D">
        <w:rPr>
          <w:bCs/>
          <w:sz w:val="24"/>
          <w:szCs w:val="24"/>
        </w:rPr>
        <w:t xml:space="preserve"> Текст : электронный // Образовательная платформа </w:t>
      </w:r>
      <w:proofErr w:type="spellStart"/>
      <w:r w:rsidRPr="00385B4D">
        <w:rPr>
          <w:bCs/>
          <w:sz w:val="24"/>
          <w:szCs w:val="24"/>
        </w:rPr>
        <w:t>Юрайт</w:t>
      </w:r>
      <w:proofErr w:type="spellEnd"/>
      <w:r w:rsidRPr="00385B4D">
        <w:rPr>
          <w:bCs/>
          <w:sz w:val="24"/>
          <w:szCs w:val="24"/>
        </w:rPr>
        <w:t xml:space="preserve"> [сайт]. </w:t>
      </w:r>
      <w:r>
        <w:rPr>
          <w:bCs/>
          <w:sz w:val="24"/>
          <w:szCs w:val="24"/>
        </w:rPr>
        <w:t>–</w:t>
      </w:r>
      <w:r w:rsidRPr="00385B4D">
        <w:rPr>
          <w:bCs/>
          <w:sz w:val="24"/>
          <w:szCs w:val="24"/>
        </w:rPr>
        <w:t xml:space="preserve"> URL: https://urait.ru/bcode/492417 (дата обращения: 14.03.2022).</w:t>
      </w:r>
    </w:p>
    <w:p w14:paraId="231F1D09" w14:textId="34C69500" w:rsidR="00385B4D" w:rsidRPr="00385B4D" w:rsidRDefault="00385B4D" w:rsidP="003E6B63">
      <w:pPr>
        <w:numPr>
          <w:ilvl w:val="0"/>
          <w:numId w:val="94"/>
        </w:numPr>
        <w:tabs>
          <w:tab w:val="left" w:pos="1134"/>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r w:rsidRPr="00385B4D">
        <w:rPr>
          <w:rFonts w:eastAsia="Lucida Sans Unicode"/>
          <w:kern w:val="3"/>
          <w:sz w:val="24"/>
          <w:szCs w:val="24"/>
          <w:lang w:eastAsia="zh-CN" w:bidi="hi-IN"/>
        </w:rPr>
        <w:t>Правовое обеспечение профессиональной деятельности : учебник и практикум для среднего профессионального образования / А. П. Анисимов, А. Я. Рыженков, А. Ю. Осетрова, О. В. Попова ; под редакцией А. Я. Рыженкова.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5-е изд., </w:t>
      </w:r>
      <w:proofErr w:type="spellStart"/>
      <w:r w:rsidRPr="00385B4D">
        <w:rPr>
          <w:rFonts w:eastAsia="Lucida Sans Unicode"/>
          <w:kern w:val="3"/>
          <w:sz w:val="24"/>
          <w:szCs w:val="24"/>
          <w:lang w:eastAsia="zh-CN" w:bidi="hi-IN"/>
        </w:rPr>
        <w:t>перераб</w:t>
      </w:r>
      <w:proofErr w:type="spellEnd"/>
      <w:proofErr w:type="gramStart"/>
      <w:r w:rsidRPr="00385B4D">
        <w:rPr>
          <w:rFonts w:eastAsia="Lucida Sans Unicode"/>
          <w:kern w:val="3"/>
          <w:sz w:val="24"/>
          <w:szCs w:val="24"/>
          <w:lang w:eastAsia="zh-CN" w:bidi="hi-IN"/>
        </w:rPr>
        <w:t>.</w:t>
      </w:r>
      <w:proofErr w:type="gramEnd"/>
      <w:r w:rsidRPr="00385B4D">
        <w:rPr>
          <w:rFonts w:eastAsia="Lucida Sans Unicode"/>
          <w:kern w:val="3"/>
          <w:sz w:val="24"/>
          <w:szCs w:val="24"/>
          <w:lang w:eastAsia="zh-CN" w:bidi="hi-IN"/>
        </w:rPr>
        <w:t xml:space="preserve"> и доп.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Москва : Издательство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2022.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339 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(Профессиональное образование).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ISBN 978-5-534-15069-8.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Текст : электронный // Образовательная платформа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xml:space="preserve"> [сайт].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URL: https://urait.ru/bcode/492847 (дата обращения: 14.03.2022).</w:t>
      </w:r>
    </w:p>
    <w:p w14:paraId="7BA99C69" w14:textId="75493A19" w:rsidR="00385B4D" w:rsidRPr="00385B4D" w:rsidRDefault="00385B4D" w:rsidP="003E6B63">
      <w:pPr>
        <w:numPr>
          <w:ilvl w:val="0"/>
          <w:numId w:val="94"/>
        </w:numPr>
        <w:tabs>
          <w:tab w:val="left" w:pos="1134"/>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r w:rsidRPr="00385B4D">
        <w:rPr>
          <w:rFonts w:eastAsia="Lucida Sans Unicode"/>
          <w:kern w:val="3"/>
          <w:sz w:val="24"/>
          <w:szCs w:val="24"/>
          <w:lang w:eastAsia="zh-CN" w:bidi="hi-IN"/>
        </w:rPr>
        <w:t>Трудовое право : учебник для среднего профессионального образования / В. Л. </w:t>
      </w:r>
      <w:proofErr w:type="spellStart"/>
      <w:r w:rsidRPr="00385B4D">
        <w:rPr>
          <w:rFonts w:eastAsia="Lucida Sans Unicode"/>
          <w:kern w:val="3"/>
          <w:sz w:val="24"/>
          <w:szCs w:val="24"/>
          <w:lang w:eastAsia="zh-CN" w:bidi="hi-IN"/>
        </w:rPr>
        <w:t>Гейхман</w:t>
      </w:r>
      <w:proofErr w:type="spellEnd"/>
      <w:r w:rsidRPr="00385B4D">
        <w:rPr>
          <w:rFonts w:eastAsia="Lucida Sans Unicode"/>
          <w:kern w:val="3"/>
          <w:sz w:val="24"/>
          <w:szCs w:val="24"/>
          <w:lang w:eastAsia="zh-CN" w:bidi="hi-IN"/>
        </w:rPr>
        <w:t xml:space="preserve"> [и др.] ; под редакцией В. Л. </w:t>
      </w:r>
      <w:proofErr w:type="spellStart"/>
      <w:r w:rsidRPr="00385B4D">
        <w:rPr>
          <w:rFonts w:eastAsia="Lucida Sans Unicode"/>
          <w:kern w:val="3"/>
          <w:sz w:val="24"/>
          <w:szCs w:val="24"/>
          <w:lang w:eastAsia="zh-CN" w:bidi="hi-IN"/>
        </w:rPr>
        <w:t>Гейхмана</w:t>
      </w:r>
      <w:proofErr w:type="spellEnd"/>
      <w:r w:rsidRPr="00385B4D">
        <w:rPr>
          <w:rFonts w:eastAsia="Lucida Sans Unicode"/>
          <w:kern w:val="3"/>
          <w:sz w:val="24"/>
          <w:szCs w:val="24"/>
          <w:lang w:eastAsia="zh-CN" w:bidi="hi-IN"/>
        </w:rPr>
        <w:t>.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3-е изд., </w:t>
      </w:r>
      <w:proofErr w:type="spellStart"/>
      <w:r w:rsidRPr="00385B4D">
        <w:rPr>
          <w:rFonts w:eastAsia="Lucida Sans Unicode"/>
          <w:kern w:val="3"/>
          <w:sz w:val="24"/>
          <w:szCs w:val="24"/>
          <w:lang w:eastAsia="zh-CN" w:bidi="hi-IN"/>
        </w:rPr>
        <w:t>перераб</w:t>
      </w:r>
      <w:proofErr w:type="spellEnd"/>
      <w:proofErr w:type="gramStart"/>
      <w:r w:rsidRPr="00385B4D">
        <w:rPr>
          <w:rFonts w:eastAsia="Lucida Sans Unicode"/>
          <w:kern w:val="3"/>
          <w:sz w:val="24"/>
          <w:szCs w:val="24"/>
          <w:lang w:eastAsia="zh-CN" w:bidi="hi-IN"/>
        </w:rPr>
        <w:t>.</w:t>
      </w:r>
      <w:proofErr w:type="gramEnd"/>
      <w:r w:rsidRPr="00385B4D">
        <w:rPr>
          <w:rFonts w:eastAsia="Lucida Sans Unicode"/>
          <w:kern w:val="3"/>
          <w:sz w:val="24"/>
          <w:szCs w:val="24"/>
          <w:lang w:eastAsia="zh-CN" w:bidi="hi-IN"/>
        </w:rPr>
        <w:t xml:space="preserve"> и доп.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Москва : Издательство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2022.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432 с.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(Профессиональное образование).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ISBN 978-5-534-15473-3.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Текст : электронный // Образовательная платформа </w:t>
      </w:r>
      <w:proofErr w:type="spellStart"/>
      <w:r w:rsidRPr="00385B4D">
        <w:rPr>
          <w:rFonts w:eastAsia="Lucida Sans Unicode"/>
          <w:kern w:val="3"/>
          <w:sz w:val="24"/>
          <w:szCs w:val="24"/>
          <w:lang w:eastAsia="zh-CN" w:bidi="hi-IN"/>
        </w:rPr>
        <w:t>Юрайт</w:t>
      </w:r>
      <w:proofErr w:type="spellEnd"/>
      <w:r w:rsidRPr="00385B4D">
        <w:rPr>
          <w:rFonts w:eastAsia="Lucida Sans Unicode"/>
          <w:kern w:val="3"/>
          <w:sz w:val="24"/>
          <w:szCs w:val="24"/>
          <w:lang w:eastAsia="zh-CN" w:bidi="hi-IN"/>
        </w:rPr>
        <w:t xml:space="preserve"> [сайт]. </w:t>
      </w:r>
      <w:r>
        <w:rPr>
          <w:rFonts w:eastAsia="Lucida Sans Unicode"/>
          <w:kern w:val="3"/>
          <w:sz w:val="24"/>
          <w:szCs w:val="24"/>
          <w:lang w:eastAsia="zh-CN" w:bidi="hi-IN"/>
        </w:rPr>
        <w:t>–</w:t>
      </w:r>
      <w:r w:rsidRPr="00385B4D">
        <w:rPr>
          <w:rFonts w:eastAsia="Lucida Sans Unicode"/>
          <w:kern w:val="3"/>
          <w:sz w:val="24"/>
          <w:szCs w:val="24"/>
          <w:lang w:eastAsia="zh-CN" w:bidi="hi-IN"/>
        </w:rPr>
        <w:t xml:space="preserve"> URL: https://urait.ru/bcode/507802 (дата обращения: 14.03.2022).</w:t>
      </w:r>
    </w:p>
    <w:p w14:paraId="34E2668D" w14:textId="59916C11" w:rsidR="00385B4D" w:rsidRPr="00385B4D" w:rsidRDefault="00385B4D" w:rsidP="003E6B63">
      <w:pPr>
        <w:pStyle w:val="a4"/>
        <w:numPr>
          <w:ilvl w:val="0"/>
          <w:numId w:val="94"/>
        </w:numPr>
        <w:tabs>
          <w:tab w:val="left" w:pos="1134"/>
        </w:tabs>
        <w:spacing w:line="276" w:lineRule="auto"/>
        <w:ind w:left="0" w:firstLine="709"/>
        <w:jc w:val="both"/>
        <w:rPr>
          <w:sz w:val="24"/>
          <w:szCs w:val="24"/>
        </w:rPr>
      </w:pPr>
      <w:r w:rsidRPr="00385B4D">
        <w:rPr>
          <w:sz w:val="24"/>
          <w:szCs w:val="24"/>
        </w:rPr>
        <w:t xml:space="preserve">Экономика фирмы. Междисциплинарный анализ : учебник / В. И. Гайдук, </w:t>
      </w:r>
      <w:r>
        <w:rPr>
          <w:sz w:val="24"/>
          <w:szCs w:val="24"/>
        </w:rPr>
        <w:br/>
      </w:r>
      <w:r w:rsidRPr="00385B4D">
        <w:rPr>
          <w:sz w:val="24"/>
          <w:szCs w:val="24"/>
        </w:rPr>
        <w:t xml:space="preserve">П. С. </w:t>
      </w:r>
      <w:proofErr w:type="spellStart"/>
      <w:r w:rsidRPr="00385B4D">
        <w:rPr>
          <w:sz w:val="24"/>
          <w:szCs w:val="24"/>
        </w:rPr>
        <w:t>Лемещенко</w:t>
      </w:r>
      <w:proofErr w:type="spellEnd"/>
      <w:r w:rsidRPr="00385B4D">
        <w:rPr>
          <w:sz w:val="24"/>
          <w:szCs w:val="24"/>
        </w:rPr>
        <w:t xml:space="preserve">, В. Д. Секерин, А. Е. Горохова. – Санкт-Петербург : Лань, 2020. – 420 с. – ISBN 978-5-8114-5770-0. – Текст : электронный // Лань : электронно-библиотечная система. – URL: </w:t>
      </w:r>
      <w:hyperlink r:id="rId60" w:history="1">
        <w:r w:rsidRPr="00385B4D">
          <w:rPr>
            <w:rStyle w:val="af"/>
            <w:color w:val="auto"/>
            <w:sz w:val="24"/>
            <w:szCs w:val="24"/>
          </w:rPr>
          <w:t>https://e.lanbook.com/book/146826</w:t>
        </w:r>
      </w:hyperlink>
      <w:r w:rsidRPr="00385B4D">
        <w:rPr>
          <w:sz w:val="24"/>
          <w:szCs w:val="24"/>
        </w:rPr>
        <w:t xml:space="preserve">  – Режим доступа: для </w:t>
      </w:r>
      <w:proofErr w:type="spellStart"/>
      <w:r w:rsidRPr="00385B4D">
        <w:rPr>
          <w:sz w:val="24"/>
          <w:szCs w:val="24"/>
        </w:rPr>
        <w:t>авториз</w:t>
      </w:r>
      <w:proofErr w:type="spellEnd"/>
      <w:r w:rsidRPr="00385B4D">
        <w:rPr>
          <w:sz w:val="24"/>
          <w:szCs w:val="24"/>
        </w:rPr>
        <w:t>. пользователей.</w:t>
      </w:r>
    </w:p>
    <w:p w14:paraId="6619F649" w14:textId="3EFB9DB9" w:rsidR="00A1179E" w:rsidRDefault="00A1179E" w:rsidP="00FF56ED">
      <w:pPr>
        <w:ind w:firstLine="709"/>
        <w:jc w:val="both"/>
        <w:rPr>
          <w:b/>
          <w:sz w:val="24"/>
          <w:szCs w:val="24"/>
          <w:lang w:eastAsia="ar-SA"/>
        </w:rPr>
      </w:pPr>
    </w:p>
    <w:p w14:paraId="55DE9EF8" w14:textId="4C109C54" w:rsidR="00FF56ED" w:rsidRDefault="00FF56ED" w:rsidP="003E6B63">
      <w:pPr>
        <w:pStyle w:val="a4"/>
        <w:numPr>
          <w:ilvl w:val="2"/>
          <w:numId w:val="92"/>
        </w:numPr>
        <w:ind w:left="0" w:firstLine="709"/>
        <w:jc w:val="both"/>
        <w:rPr>
          <w:b/>
          <w:sz w:val="24"/>
          <w:szCs w:val="24"/>
          <w:lang w:eastAsia="ar-SA"/>
        </w:rPr>
      </w:pPr>
      <w:r>
        <w:rPr>
          <w:b/>
          <w:sz w:val="24"/>
          <w:szCs w:val="24"/>
          <w:lang w:eastAsia="ar-SA"/>
        </w:rPr>
        <w:t>Дополнительные источники</w:t>
      </w:r>
    </w:p>
    <w:p w14:paraId="73457366" w14:textId="77777777" w:rsidR="00FF56ED" w:rsidRPr="00A66B8E" w:rsidRDefault="00FF56ED" w:rsidP="003E6B63">
      <w:pPr>
        <w:pStyle w:val="a4"/>
        <w:numPr>
          <w:ilvl w:val="0"/>
          <w:numId w:val="10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Cs/>
          <w:sz w:val="24"/>
          <w:szCs w:val="24"/>
        </w:rPr>
      </w:pPr>
      <w:proofErr w:type="spellStart"/>
      <w:r>
        <w:rPr>
          <w:bCs/>
          <w:sz w:val="24"/>
          <w:szCs w:val="24"/>
        </w:rPr>
        <w:t>Асонкова</w:t>
      </w:r>
      <w:proofErr w:type="spellEnd"/>
      <w:r>
        <w:rPr>
          <w:bCs/>
          <w:sz w:val="24"/>
          <w:szCs w:val="24"/>
        </w:rPr>
        <w:t>, А.В.</w:t>
      </w:r>
      <w:r w:rsidRPr="00A66B8E">
        <w:rPr>
          <w:bCs/>
          <w:sz w:val="24"/>
          <w:szCs w:val="24"/>
        </w:rPr>
        <w:t xml:space="preserve"> Экономический анализ предприятий рыбной промышленности</w:t>
      </w:r>
      <w:r>
        <w:rPr>
          <w:bCs/>
          <w:sz w:val="24"/>
          <w:szCs w:val="24"/>
        </w:rPr>
        <w:t xml:space="preserve"> / А.В. </w:t>
      </w:r>
      <w:proofErr w:type="spellStart"/>
      <w:r>
        <w:rPr>
          <w:bCs/>
          <w:sz w:val="24"/>
          <w:szCs w:val="24"/>
        </w:rPr>
        <w:t>Асонкова</w:t>
      </w:r>
      <w:proofErr w:type="spellEnd"/>
      <w:r>
        <w:rPr>
          <w:bCs/>
          <w:sz w:val="24"/>
          <w:szCs w:val="24"/>
        </w:rPr>
        <w:t xml:space="preserve">, А.Е. </w:t>
      </w:r>
      <w:proofErr w:type="spellStart"/>
      <w:r>
        <w:rPr>
          <w:bCs/>
          <w:sz w:val="24"/>
          <w:szCs w:val="24"/>
        </w:rPr>
        <w:t>Чунина</w:t>
      </w:r>
      <w:proofErr w:type="spellEnd"/>
      <w:r w:rsidRPr="00A66B8E">
        <w:rPr>
          <w:bCs/>
          <w:sz w:val="24"/>
          <w:szCs w:val="24"/>
        </w:rPr>
        <w:t>. – М</w:t>
      </w:r>
      <w:r>
        <w:rPr>
          <w:bCs/>
          <w:sz w:val="24"/>
          <w:szCs w:val="24"/>
        </w:rPr>
        <w:t>осква</w:t>
      </w:r>
      <w:r w:rsidRPr="00A66B8E">
        <w:rPr>
          <w:bCs/>
          <w:sz w:val="24"/>
          <w:szCs w:val="24"/>
        </w:rPr>
        <w:t xml:space="preserve">: </w:t>
      </w:r>
      <w:proofErr w:type="spellStart"/>
      <w:r w:rsidRPr="00A66B8E">
        <w:rPr>
          <w:bCs/>
          <w:sz w:val="24"/>
          <w:szCs w:val="24"/>
        </w:rPr>
        <w:t>Моркнига</w:t>
      </w:r>
      <w:proofErr w:type="spellEnd"/>
      <w:r w:rsidRPr="00A66B8E">
        <w:rPr>
          <w:bCs/>
          <w:sz w:val="24"/>
          <w:szCs w:val="24"/>
        </w:rPr>
        <w:t>, 2016. – 222 с.</w:t>
      </w:r>
    </w:p>
    <w:p w14:paraId="4A6907B7" w14:textId="77777777" w:rsidR="00FF56ED" w:rsidRPr="005D6138" w:rsidRDefault="00FF56ED" w:rsidP="003E6B63">
      <w:pPr>
        <w:pStyle w:val="a4"/>
        <w:numPr>
          <w:ilvl w:val="0"/>
          <w:numId w:val="101"/>
        </w:numPr>
        <w:tabs>
          <w:tab w:val="left" w:pos="1134"/>
          <w:tab w:val="left" w:pos="2694"/>
        </w:tabs>
        <w:autoSpaceDE/>
        <w:autoSpaceDN/>
        <w:adjustRightInd/>
        <w:spacing w:line="276" w:lineRule="auto"/>
        <w:ind w:left="0" w:firstLine="709"/>
        <w:jc w:val="both"/>
        <w:rPr>
          <w:rFonts w:eastAsia="Lucida Sans Unicode"/>
          <w:kern w:val="3"/>
          <w:sz w:val="24"/>
          <w:szCs w:val="24"/>
          <w:lang w:eastAsia="zh-CN" w:bidi="hi-IN"/>
        </w:rPr>
      </w:pPr>
      <w:r w:rsidRPr="005D6138">
        <w:rPr>
          <w:sz w:val="24"/>
          <w:szCs w:val="24"/>
        </w:rPr>
        <w:t xml:space="preserve">Экономика предприятия рыбохозяйственной отрасли </w:t>
      </w:r>
      <w:r>
        <w:rPr>
          <w:sz w:val="24"/>
          <w:szCs w:val="24"/>
        </w:rPr>
        <w:t xml:space="preserve">/ </w:t>
      </w:r>
      <w:r w:rsidRPr="005D6138">
        <w:rPr>
          <w:sz w:val="24"/>
          <w:szCs w:val="24"/>
        </w:rPr>
        <w:t>Т.В. Ким, Т.В. Бубновская, Н.А. Коровина. – М</w:t>
      </w:r>
      <w:r>
        <w:rPr>
          <w:sz w:val="24"/>
          <w:szCs w:val="24"/>
        </w:rPr>
        <w:t>осква</w:t>
      </w:r>
      <w:r w:rsidRPr="005D6138">
        <w:rPr>
          <w:sz w:val="24"/>
          <w:szCs w:val="24"/>
        </w:rPr>
        <w:t xml:space="preserve">: </w:t>
      </w:r>
      <w:proofErr w:type="spellStart"/>
      <w:r w:rsidRPr="005D6138">
        <w:rPr>
          <w:sz w:val="24"/>
          <w:szCs w:val="24"/>
        </w:rPr>
        <w:t>Моркнига</w:t>
      </w:r>
      <w:proofErr w:type="spellEnd"/>
      <w:r w:rsidRPr="005D6138">
        <w:rPr>
          <w:sz w:val="24"/>
          <w:szCs w:val="24"/>
        </w:rPr>
        <w:t>, 2015.</w:t>
      </w:r>
      <w:r w:rsidRPr="005D6138">
        <w:rPr>
          <w:rFonts w:eastAsia="Times New Roman"/>
          <w:sz w:val="24"/>
          <w:szCs w:val="24"/>
        </w:rPr>
        <w:t xml:space="preserve"> – 391 с.</w:t>
      </w:r>
    </w:p>
    <w:p w14:paraId="344A17A3" w14:textId="77777777" w:rsidR="00FF56ED" w:rsidRPr="00FF56ED" w:rsidRDefault="00FF56ED" w:rsidP="00FF56ED">
      <w:pPr>
        <w:ind w:left="360"/>
        <w:rPr>
          <w:b/>
          <w:sz w:val="24"/>
          <w:szCs w:val="24"/>
          <w:lang w:eastAsia="ar-SA"/>
        </w:rPr>
      </w:pPr>
    </w:p>
    <w:p w14:paraId="10801009" w14:textId="77777777" w:rsidR="00FF56ED" w:rsidRDefault="00FF56ED" w:rsidP="00FE58BD">
      <w:pPr>
        <w:rPr>
          <w:b/>
          <w:sz w:val="24"/>
          <w:szCs w:val="24"/>
          <w:lang w:eastAsia="ar-SA"/>
        </w:rPr>
      </w:pPr>
    </w:p>
    <w:p w14:paraId="4B99DAFB" w14:textId="5C3AA669" w:rsidR="00FE58BD" w:rsidRDefault="00FE58BD" w:rsidP="00385B4D">
      <w:pPr>
        <w:jc w:val="center"/>
        <w:rPr>
          <w:b/>
          <w:iCs/>
          <w:sz w:val="24"/>
          <w:szCs w:val="24"/>
        </w:rPr>
      </w:pPr>
      <w:r w:rsidRPr="00A66B8E">
        <w:rPr>
          <w:b/>
          <w:iCs/>
          <w:sz w:val="24"/>
          <w:szCs w:val="24"/>
        </w:rPr>
        <w:t xml:space="preserve">4. КОНТРОЛЬ И ОЦЕНКА РЕЗУЛЬТАТОВ ОСВОЕНИЯ </w:t>
      </w:r>
      <w:r w:rsidR="00FF56ED">
        <w:rPr>
          <w:b/>
          <w:iCs/>
          <w:sz w:val="24"/>
          <w:szCs w:val="24"/>
        </w:rPr>
        <w:br/>
      </w:r>
      <w:r w:rsidR="00385B4D">
        <w:rPr>
          <w:b/>
          <w:iCs/>
          <w:sz w:val="24"/>
          <w:szCs w:val="24"/>
        </w:rPr>
        <w:t xml:space="preserve">УЧЕБНОЙ </w:t>
      </w:r>
      <w:r w:rsidRPr="00A66B8E">
        <w:rPr>
          <w:b/>
          <w:iCs/>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3652"/>
        <w:gridCol w:w="1845"/>
      </w:tblGrid>
      <w:tr w:rsidR="00751F56" w:rsidRPr="00FF56ED" w14:paraId="7A6F0D12" w14:textId="77777777" w:rsidTr="00FF56ED">
        <w:tc>
          <w:tcPr>
            <w:tcW w:w="2059" w:type="pct"/>
          </w:tcPr>
          <w:p w14:paraId="1086E56F" w14:textId="17985A25" w:rsidR="00751F56" w:rsidRPr="00FF56ED" w:rsidRDefault="00751F56" w:rsidP="003D66D0">
            <w:pPr>
              <w:jc w:val="center"/>
              <w:rPr>
                <w:b/>
                <w:bCs/>
                <w:sz w:val="22"/>
                <w:szCs w:val="22"/>
              </w:rPr>
            </w:pPr>
            <w:r w:rsidRPr="00FF56ED">
              <w:rPr>
                <w:b/>
                <w:bCs/>
                <w:sz w:val="22"/>
                <w:szCs w:val="22"/>
              </w:rPr>
              <w:t>Результаты обучения</w:t>
            </w:r>
            <w:r w:rsidR="00385B4D" w:rsidRPr="00FF56ED">
              <w:rPr>
                <w:i/>
                <w:sz w:val="22"/>
                <w:szCs w:val="22"/>
                <w:vertAlign w:val="superscript"/>
              </w:rPr>
              <w:footnoteReference w:id="78"/>
            </w:r>
          </w:p>
        </w:tc>
        <w:tc>
          <w:tcPr>
            <w:tcW w:w="1954" w:type="pct"/>
          </w:tcPr>
          <w:p w14:paraId="221C95B6" w14:textId="77777777" w:rsidR="00751F56" w:rsidRPr="00FF56ED" w:rsidRDefault="00751F56" w:rsidP="003D66D0">
            <w:pPr>
              <w:jc w:val="center"/>
              <w:rPr>
                <w:b/>
                <w:bCs/>
                <w:sz w:val="22"/>
                <w:szCs w:val="22"/>
              </w:rPr>
            </w:pPr>
            <w:r w:rsidRPr="00FF56ED">
              <w:rPr>
                <w:b/>
                <w:bCs/>
                <w:sz w:val="22"/>
                <w:szCs w:val="22"/>
              </w:rPr>
              <w:t>Критерии оценки</w:t>
            </w:r>
          </w:p>
        </w:tc>
        <w:tc>
          <w:tcPr>
            <w:tcW w:w="988" w:type="pct"/>
          </w:tcPr>
          <w:p w14:paraId="3DA83E69" w14:textId="77777777" w:rsidR="00751F56" w:rsidRPr="00FF56ED" w:rsidRDefault="00751F56" w:rsidP="003D66D0">
            <w:pPr>
              <w:jc w:val="center"/>
              <w:rPr>
                <w:b/>
                <w:bCs/>
                <w:sz w:val="22"/>
                <w:szCs w:val="22"/>
              </w:rPr>
            </w:pPr>
            <w:r w:rsidRPr="00FF56ED">
              <w:rPr>
                <w:b/>
                <w:bCs/>
                <w:sz w:val="22"/>
                <w:szCs w:val="22"/>
              </w:rPr>
              <w:t>Методы оценки</w:t>
            </w:r>
          </w:p>
        </w:tc>
      </w:tr>
      <w:tr w:rsidR="00751F56" w:rsidRPr="00FF56ED" w14:paraId="1AD4FC7D" w14:textId="77777777" w:rsidTr="00153E19">
        <w:tc>
          <w:tcPr>
            <w:tcW w:w="5000" w:type="pct"/>
            <w:gridSpan w:val="3"/>
          </w:tcPr>
          <w:p w14:paraId="0BDC3B20" w14:textId="77777777" w:rsidR="00751F56" w:rsidRPr="00FF56ED" w:rsidRDefault="00751F56" w:rsidP="003D66D0">
            <w:pPr>
              <w:rPr>
                <w:bCs/>
                <w:sz w:val="22"/>
                <w:szCs w:val="22"/>
              </w:rPr>
            </w:pPr>
            <w:r w:rsidRPr="00FF56ED">
              <w:rPr>
                <w:bCs/>
                <w:sz w:val="22"/>
                <w:szCs w:val="22"/>
              </w:rPr>
              <w:t>Перечень знаний, осваиваемых в рамках дисциплины</w:t>
            </w:r>
          </w:p>
        </w:tc>
      </w:tr>
      <w:tr w:rsidR="00751F56" w:rsidRPr="00FF56ED" w14:paraId="0C154274" w14:textId="77777777" w:rsidTr="00FF56ED">
        <w:trPr>
          <w:trHeight w:val="3823"/>
        </w:trPr>
        <w:tc>
          <w:tcPr>
            <w:tcW w:w="2059" w:type="pct"/>
          </w:tcPr>
          <w:p w14:paraId="0AD92862" w14:textId="77777777" w:rsidR="00A1179E" w:rsidRPr="00FF56ED" w:rsidRDefault="00A1179E" w:rsidP="003E6B63">
            <w:pPr>
              <w:numPr>
                <w:ilvl w:val="0"/>
                <w:numId w:val="72"/>
              </w:numPr>
              <w:tabs>
                <w:tab w:val="left" w:pos="426"/>
              </w:tabs>
              <w:autoSpaceDE/>
              <w:autoSpaceDN/>
              <w:adjustRightInd/>
              <w:ind w:left="0" w:firstLine="0"/>
              <w:rPr>
                <w:bCs/>
                <w:sz w:val="22"/>
                <w:szCs w:val="22"/>
              </w:rPr>
            </w:pPr>
            <w:r w:rsidRPr="00FF56ED">
              <w:rPr>
                <w:bCs/>
                <w:sz w:val="22"/>
                <w:szCs w:val="22"/>
              </w:rPr>
              <w:t>формы оплаты труда;</w:t>
            </w:r>
          </w:p>
          <w:p w14:paraId="47EEE023" w14:textId="77777777" w:rsidR="00A1179E" w:rsidRPr="00FF56ED" w:rsidRDefault="00A1179E" w:rsidP="003E6B63">
            <w:pPr>
              <w:numPr>
                <w:ilvl w:val="0"/>
                <w:numId w:val="72"/>
              </w:numPr>
              <w:tabs>
                <w:tab w:val="left" w:pos="426"/>
              </w:tabs>
              <w:autoSpaceDE/>
              <w:autoSpaceDN/>
              <w:adjustRightInd/>
              <w:ind w:left="0" w:firstLine="0"/>
              <w:rPr>
                <w:bCs/>
                <w:sz w:val="22"/>
                <w:szCs w:val="22"/>
              </w:rPr>
            </w:pPr>
            <w:r w:rsidRPr="00FF56ED">
              <w:rPr>
                <w:bCs/>
                <w:sz w:val="22"/>
                <w:szCs w:val="22"/>
              </w:rPr>
              <w:t>стили управления, виды коммуникации;</w:t>
            </w:r>
          </w:p>
          <w:p w14:paraId="321982D2" w14:textId="318312AD" w:rsidR="00A1179E" w:rsidRPr="00FF56ED" w:rsidRDefault="00A1179E" w:rsidP="003E6B63">
            <w:pPr>
              <w:numPr>
                <w:ilvl w:val="0"/>
                <w:numId w:val="72"/>
              </w:numPr>
              <w:tabs>
                <w:tab w:val="left" w:pos="426"/>
              </w:tabs>
              <w:autoSpaceDE/>
              <w:autoSpaceDN/>
              <w:adjustRightInd/>
              <w:ind w:left="0" w:firstLine="0"/>
              <w:rPr>
                <w:bCs/>
                <w:sz w:val="22"/>
                <w:szCs w:val="22"/>
              </w:rPr>
            </w:pPr>
            <w:r w:rsidRPr="00FF56ED">
              <w:rPr>
                <w:bCs/>
                <w:sz w:val="22"/>
                <w:szCs w:val="22"/>
              </w:rPr>
              <w:t xml:space="preserve">принципы делового общения </w:t>
            </w:r>
            <w:r w:rsidR="00385B4D" w:rsidRPr="00FF56ED">
              <w:rPr>
                <w:bCs/>
                <w:sz w:val="22"/>
                <w:szCs w:val="22"/>
              </w:rPr>
              <w:br/>
            </w:r>
            <w:r w:rsidRPr="00FF56ED">
              <w:rPr>
                <w:bCs/>
                <w:sz w:val="22"/>
                <w:szCs w:val="22"/>
              </w:rPr>
              <w:t>в коллективе;</w:t>
            </w:r>
          </w:p>
          <w:p w14:paraId="2704591E" w14:textId="4EF70899" w:rsidR="00751F56" w:rsidRPr="00FF56ED" w:rsidRDefault="00751F56" w:rsidP="003E6B63">
            <w:pPr>
              <w:numPr>
                <w:ilvl w:val="0"/>
                <w:numId w:val="72"/>
              </w:numPr>
              <w:tabs>
                <w:tab w:val="left" w:pos="426"/>
              </w:tabs>
              <w:autoSpaceDE/>
              <w:autoSpaceDN/>
              <w:adjustRightInd/>
              <w:ind w:left="0" w:firstLine="0"/>
              <w:rPr>
                <w:bCs/>
                <w:sz w:val="22"/>
                <w:szCs w:val="22"/>
              </w:rPr>
            </w:pPr>
            <w:r w:rsidRPr="00FF56ED">
              <w:rPr>
                <w:sz w:val="22"/>
                <w:szCs w:val="22"/>
              </w:rPr>
              <w:t xml:space="preserve">понятие правового регулирования </w:t>
            </w:r>
            <w:r w:rsidR="00385B4D" w:rsidRPr="00FF56ED">
              <w:rPr>
                <w:sz w:val="22"/>
                <w:szCs w:val="22"/>
              </w:rPr>
              <w:br/>
            </w:r>
            <w:r w:rsidRPr="00FF56ED">
              <w:rPr>
                <w:sz w:val="22"/>
                <w:szCs w:val="22"/>
              </w:rPr>
              <w:t>в сфере профессиональной деятельности;</w:t>
            </w:r>
          </w:p>
          <w:p w14:paraId="6CDB8EB7" w14:textId="77777777" w:rsidR="00751F56" w:rsidRPr="00FF56ED" w:rsidRDefault="00751F56" w:rsidP="003E6B63">
            <w:pPr>
              <w:numPr>
                <w:ilvl w:val="0"/>
                <w:numId w:val="72"/>
              </w:numPr>
              <w:tabs>
                <w:tab w:val="left" w:pos="426"/>
              </w:tabs>
              <w:autoSpaceDE/>
              <w:autoSpaceDN/>
              <w:adjustRightInd/>
              <w:ind w:left="0" w:firstLine="0"/>
              <w:rPr>
                <w:bCs/>
                <w:sz w:val="22"/>
                <w:szCs w:val="22"/>
              </w:rPr>
            </w:pPr>
            <w:r w:rsidRPr="00FF56ED">
              <w:rPr>
                <w:sz w:val="22"/>
                <w:szCs w:val="22"/>
              </w:rPr>
              <w:t xml:space="preserve">нормативные правовые акты, регулирующие правоотношения в процессе профессиональной деятельности; </w:t>
            </w:r>
          </w:p>
          <w:p w14:paraId="3DFEF2E0" w14:textId="5B4EDB69" w:rsidR="00751F56" w:rsidRPr="00FF56ED" w:rsidRDefault="00751F56" w:rsidP="003E6B63">
            <w:pPr>
              <w:numPr>
                <w:ilvl w:val="0"/>
                <w:numId w:val="72"/>
              </w:numPr>
              <w:tabs>
                <w:tab w:val="left" w:pos="426"/>
              </w:tabs>
              <w:autoSpaceDE/>
              <w:autoSpaceDN/>
              <w:adjustRightInd/>
              <w:ind w:left="0" w:firstLine="0"/>
              <w:rPr>
                <w:bCs/>
                <w:i/>
                <w:sz w:val="22"/>
                <w:szCs w:val="22"/>
              </w:rPr>
            </w:pPr>
            <w:r w:rsidRPr="00FF56ED">
              <w:rPr>
                <w:sz w:val="22"/>
                <w:szCs w:val="22"/>
              </w:rPr>
              <w:t xml:space="preserve">права и обязанности работников </w:t>
            </w:r>
            <w:r w:rsidR="00385B4D" w:rsidRPr="00FF56ED">
              <w:rPr>
                <w:sz w:val="22"/>
                <w:szCs w:val="22"/>
              </w:rPr>
              <w:br/>
            </w:r>
            <w:r w:rsidRPr="00FF56ED">
              <w:rPr>
                <w:sz w:val="22"/>
                <w:szCs w:val="22"/>
              </w:rPr>
              <w:t>в сфере профессиональной деятельности</w:t>
            </w:r>
          </w:p>
        </w:tc>
        <w:tc>
          <w:tcPr>
            <w:tcW w:w="1954" w:type="pct"/>
          </w:tcPr>
          <w:p w14:paraId="339CB2AF" w14:textId="77777777" w:rsidR="00267A03" w:rsidRPr="00FF56ED" w:rsidRDefault="00267A03" w:rsidP="003E6B63">
            <w:pPr>
              <w:numPr>
                <w:ilvl w:val="0"/>
                <w:numId w:val="72"/>
              </w:numPr>
              <w:tabs>
                <w:tab w:val="left" w:pos="426"/>
                <w:tab w:val="left" w:pos="1056"/>
              </w:tabs>
              <w:autoSpaceDE/>
              <w:autoSpaceDN/>
              <w:adjustRightInd/>
              <w:ind w:left="0" w:firstLine="0"/>
              <w:rPr>
                <w:bCs/>
                <w:sz w:val="22"/>
                <w:szCs w:val="22"/>
              </w:rPr>
            </w:pPr>
            <w:r w:rsidRPr="00FF56ED">
              <w:rPr>
                <w:bCs/>
                <w:sz w:val="22"/>
                <w:szCs w:val="22"/>
              </w:rPr>
              <w:t>полнота ответов, точность формулировок понятий, связанных с стилями управления и видами делового общения;</w:t>
            </w:r>
          </w:p>
          <w:p w14:paraId="7897E662" w14:textId="5A6E3ED7" w:rsidR="00751F56" w:rsidRPr="00FF56ED" w:rsidRDefault="00751F56" w:rsidP="003E6B63">
            <w:pPr>
              <w:numPr>
                <w:ilvl w:val="0"/>
                <w:numId w:val="72"/>
              </w:numPr>
              <w:tabs>
                <w:tab w:val="left" w:pos="426"/>
                <w:tab w:val="left" w:pos="1056"/>
              </w:tabs>
              <w:autoSpaceDE/>
              <w:autoSpaceDN/>
              <w:adjustRightInd/>
              <w:ind w:left="0" w:firstLine="0"/>
              <w:rPr>
                <w:bCs/>
                <w:sz w:val="22"/>
                <w:szCs w:val="22"/>
              </w:rPr>
            </w:pPr>
            <w:r w:rsidRPr="00FF56ED">
              <w:rPr>
                <w:bCs/>
                <w:sz w:val="22"/>
                <w:szCs w:val="22"/>
              </w:rPr>
              <w:t>определение понятия правового регулирования в сфер</w:t>
            </w:r>
            <w:r w:rsidR="00385B4D" w:rsidRPr="00FF56ED">
              <w:rPr>
                <w:bCs/>
                <w:sz w:val="22"/>
                <w:szCs w:val="22"/>
              </w:rPr>
              <w:t>е профессиональной деятельности</w:t>
            </w:r>
          </w:p>
        </w:tc>
        <w:tc>
          <w:tcPr>
            <w:tcW w:w="988" w:type="pct"/>
          </w:tcPr>
          <w:p w14:paraId="766E2573" w14:textId="104FAC72" w:rsidR="00751F56" w:rsidRPr="00FF56ED" w:rsidRDefault="00751F56" w:rsidP="003D66D0">
            <w:pPr>
              <w:rPr>
                <w:sz w:val="22"/>
                <w:szCs w:val="22"/>
              </w:rPr>
            </w:pPr>
            <w:r w:rsidRPr="00FF56ED">
              <w:rPr>
                <w:sz w:val="22"/>
                <w:szCs w:val="22"/>
              </w:rPr>
              <w:t xml:space="preserve">Текущий контроль </w:t>
            </w:r>
            <w:r w:rsidR="00385B4D" w:rsidRPr="00FF56ED">
              <w:rPr>
                <w:sz w:val="22"/>
                <w:szCs w:val="22"/>
              </w:rPr>
              <w:br/>
            </w:r>
            <w:r w:rsidRPr="00FF56ED">
              <w:rPr>
                <w:sz w:val="22"/>
                <w:szCs w:val="22"/>
              </w:rPr>
              <w:t>в форме устного и письменного опроса, тестирования, контрольной работы; выполнение практических занятий.</w:t>
            </w:r>
          </w:p>
          <w:p w14:paraId="59577AF7" w14:textId="6646930F" w:rsidR="00751F56" w:rsidRPr="00FF56ED" w:rsidRDefault="00751F56" w:rsidP="00385B4D">
            <w:pPr>
              <w:jc w:val="both"/>
              <w:rPr>
                <w:bCs/>
                <w:sz w:val="22"/>
                <w:szCs w:val="22"/>
              </w:rPr>
            </w:pPr>
            <w:r w:rsidRPr="00FF56ED">
              <w:rPr>
                <w:sz w:val="22"/>
                <w:szCs w:val="22"/>
              </w:rPr>
              <w:t>Зачет</w:t>
            </w:r>
          </w:p>
        </w:tc>
      </w:tr>
      <w:tr w:rsidR="00751F56" w:rsidRPr="00FF56ED" w14:paraId="5BD3ECF4" w14:textId="77777777" w:rsidTr="00153E19">
        <w:tc>
          <w:tcPr>
            <w:tcW w:w="5000" w:type="pct"/>
            <w:gridSpan w:val="3"/>
          </w:tcPr>
          <w:p w14:paraId="26A3251F" w14:textId="77777777" w:rsidR="00751F56" w:rsidRPr="00FF56ED" w:rsidRDefault="00751F56" w:rsidP="003D66D0">
            <w:pPr>
              <w:rPr>
                <w:bCs/>
                <w:sz w:val="22"/>
                <w:szCs w:val="22"/>
              </w:rPr>
            </w:pPr>
            <w:r w:rsidRPr="00FF56ED">
              <w:rPr>
                <w:bCs/>
                <w:sz w:val="22"/>
                <w:szCs w:val="22"/>
              </w:rPr>
              <w:t>Перечень умений, осваиваемых в рамках дисциплины</w:t>
            </w:r>
          </w:p>
        </w:tc>
      </w:tr>
      <w:tr w:rsidR="00751F56" w:rsidRPr="00FF56ED" w14:paraId="30A14679" w14:textId="77777777" w:rsidTr="00FF56ED">
        <w:tc>
          <w:tcPr>
            <w:tcW w:w="2059" w:type="pct"/>
          </w:tcPr>
          <w:p w14:paraId="785D41B6" w14:textId="36AB503A" w:rsidR="00524734" w:rsidRPr="00FF56ED" w:rsidRDefault="00524734" w:rsidP="003E6B63">
            <w:pPr>
              <w:numPr>
                <w:ilvl w:val="0"/>
                <w:numId w:val="74"/>
              </w:numPr>
              <w:tabs>
                <w:tab w:val="left" w:pos="426"/>
              </w:tabs>
              <w:autoSpaceDE/>
              <w:autoSpaceDN/>
              <w:adjustRightInd/>
              <w:ind w:left="0" w:firstLine="0"/>
              <w:rPr>
                <w:bCs/>
                <w:sz w:val="22"/>
                <w:szCs w:val="22"/>
              </w:rPr>
            </w:pPr>
            <w:r w:rsidRPr="00FF56ED">
              <w:rPr>
                <w:bCs/>
                <w:sz w:val="22"/>
                <w:szCs w:val="22"/>
              </w:rPr>
              <w:t>применять в профессиональной деятельности приемы делового общения;</w:t>
            </w:r>
          </w:p>
          <w:p w14:paraId="6C362C8C" w14:textId="41019B01" w:rsidR="00751F56" w:rsidRPr="00FF56ED" w:rsidRDefault="00751F56" w:rsidP="003E6B63">
            <w:pPr>
              <w:numPr>
                <w:ilvl w:val="0"/>
                <w:numId w:val="74"/>
              </w:numPr>
              <w:tabs>
                <w:tab w:val="left" w:pos="426"/>
              </w:tabs>
              <w:autoSpaceDE/>
              <w:autoSpaceDN/>
              <w:adjustRightInd/>
              <w:ind w:left="0" w:firstLine="0"/>
              <w:rPr>
                <w:bCs/>
                <w:sz w:val="22"/>
                <w:szCs w:val="22"/>
              </w:rPr>
            </w:pPr>
            <w:r w:rsidRPr="00FF56ED">
              <w:rPr>
                <w:sz w:val="22"/>
                <w:szCs w:val="22"/>
              </w:rPr>
              <w:t>защищать свои права в соответствии с трудовым законодательством;</w:t>
            </w:r>
          </w:p>
          <w:p w14:paraId="7557E3E1" w14:textId="77777777" w:rsidR="00751F56" w:rsidRPr="00FF56ED" w:rsidRDefault="00751F56" w:rsidP="003E6B63">
            <w:pPr>
              <w:numPr>
                <w:ilvl w:val="0"/>
                <w:numId w:val="74"/>
              </w:numPr>
              <w:tabs>
                <w:tab w:val="left" w:pos="426"/>
              </w:tabs>
              <w:autoSpaceDE/>
              <w:autoSpaceDN/>
              <w:adjustRightInd/>
              <w:ind w:left="0" w:firstLine="0"/>
              <w:rPr>
                <w:bCs/>
                <w:sz w:val="22"/>
                <w:szCs w:val="22"/>
              </w:rPr>
            </w:pPr>
            <w:r w:rsidRPr="00FF56ED">
              <w:rPr>
                <w:bCs/>
                <w:sz w:val="22"/>
                <w:szCs w:val="22"/>
              </w:rPr>
              <w:t xml:space="preserve">осуществлять профессиональную деятельность в соответствии с законодательством РФ (анализировать и оценивать результаты и последствия деятельности (бездействия) с правовой точки зрения; </w:t>
            </w:r>
          </w:p>
          <w:p w14:paraId="47CE13AB" w14:textId="1029DD80" w:rsidR="00751F56" w:rsidRPr="00FF56ED" w:rsidRDefault="00751F56" w:rsidP="003E6B63">
            <w:pPr>
              <w:numPr>
                <w:ilvl w:val="0"/>
                <w:numId w:val="74"/>
              </w:numPr>
              <w:tabs>
                <w:tab w:val="left" w:pos="426"/>
              </w:tabs>
              <w:autoSpaceDE/>
              <w:autoSpaceDN/>
              <w:adjustRightInd/>
              <w:ind w:left="0" w:firstLine="0"/>
              <w:rPr>
                <w:bCs/>
                <w:sz w:val="22"/>
                <w:szCs w:val="22"/>
              </w:rPr>
            </w:pPr>
            <w:r w:rsidRPr="00FF56ED">
              <w:rPr>
                <w:bCs/>
                <w:sz w:val="22"/>
                <w:szCs w:val="22"/>
              </w:rPr>
              <w:t>использовать нормативно-правовые акты, регламентирующи</w:t>
            </w:r>
            <w:r w:rsidR="00385B4D" w:rsidRPr="00FF56ED">
              <w:rPr>
                <w:bCs/>
                <w:sz w:val="22"/>
                <w:szCs w:val="22"/>
              </w:rPr>
              <w:t>е профессиональную деятельность</w:t>
            </w:r>
          </w:p>
        </w:tc>
        <w:tc>
          <w:tcPr>
            <w:tcW w:w="1954" w:type="pct"/>
          </w:tcPr>
          <w:p w14:paraId="3B89C79B" w14:textId="2F6B6F7C" w:rsidR="00524734" w:rsidRPr="00FF56ED" w:rsidRDefault="00524734" w:rsidP="003E6B63">
            <w:pPr>
              <w:numPr>
                <w:ilvl w:val="0"/>
                <w:numId w:val="73"/>
              </w:numPr>
              <w:tabs>
                <w:tab w:val="left" w:pos="426"/>
              </w:tabs>
              <w:autoSpaceDE/>
              <w:autoSpaceDN/>
              <w:adjustRightInd/>
              <w:ind w:left="0" w:firstLine="0"/>
              <w:rPr>
                <w:bCs/>
                <w:sz w:val="22"/>
                <w:szCs w:val="22"/>
              </w:rPr>
            </w:pPr>
            <w:r w:rsidRPr="00FF56ED">
              <w:rPr>
                <w:bCs/>
                <w:sz w:val="22"/>
                <w:szCs w:val="22"/>
              </w:rPr>
              <w:t xml:space="preserve">использование </w:t>
            </w:r>
            <w:r w:rsidR="00385B4D" w:rsidRPr="00FF56ED">
              <w:rPr>
                <w:bCs/>
                <w:sz w:val="22"/>
                <w:szCs w:val="22"/>
              </w:rPr>
              <w:br/>
            </w:r>
            <w:r w:rsidRPr="00FF56ED">
              <w:rPr>
                <w:bCs/>
                <w:sz w:val="22"/>
                <w:szCs w:val="22"/>
              </w:rPr>
              <w:t>в профессиональной деятельности приемы делового и управленческого общения;</w:t>
            </w:r>
          </w:p>
          <w:p w14:paraId="762A331B" w14:textId="0171E031" w:rsidR="00267A03" w:rsidRPr="00FF56ED" w:rsidRDefault="00751F56" w:rsidP="003E6B63">
            <w:pPr>
              <w:numPr>
                <w:ilvl w:val="0"/>
                <w:numId w:val="73"/>
              </w:numPr>
              <w:tabs>
                <w:tab w:val="left" w:pos="426"/>
              </w:tabs>
              <w:autoSpaceDE/>
              <w:autoSpaceDN/>
              <w:adjustRightInd/>
              <w:ind w:left="0" w:firstLine="0"/>
              <w:rPr>
                <w:bCs/>
                <w:sz w:val="22"/>
                <w:szCs w:val="22"/>
              </w:rPr>
            </w:pPr>
            <w:r w:rsidRPr="00FF56ED">
              <w:rPr>
                <w:bCs/>
                <w:sz w:val="22"/>
                <w:szCs w:val="22"/>
              </w:rPr>
              <w:t>умение использовать нормативно-правовые документы, регламентирующие пр</w:t>
            </w:r>
            <w:r w:rsidR="00267A03" w:rsidRPr="00FF56ED">
              <w:rPr>
                <w:bCs/>
                <w:sz w:val="22"/>
                <w:szCs w:val="22"/>
              </w:rPr>
              <w:t>офессиональную деятельность;</w:t>
            </w:r>
          </w:p>
          <w:p w14:paraId="057F85A1" w14:textId="77777777" w:rsidR="00267A03" w:rsidRPr="00FF56ED" w:rsidRDefault="00267A03" w:rsidP="003E6B63">
            <w:pPr>
              <w:numPr>
                <w:ilvl w:val="0"/>
                <w:numId w:val="73"/>
              </w:numPr>
              <w:tabs>
                <w:tab w:val="left" w:pos="426"/>
              </w:tabs>
              <w:autoSpaceDE/>
              <w:autoSpaceDN/>
              <w:adjustRightInd/>
              <w:ind w:left="0" w:firstLine="0"/>
              <w:rPr>
                <w:bCs/>
                <w:sz w:val="22"/>
                <w:szCs w:val="22"/>
              </w:rPr>
            </w:pPr>
            <w:r w:rsidRPr="00FF56ED">
              <w:rPr>
                <w:bCs/>
                <w:sz w:val="22"/>
                <w:szCs w:val="22"/>
              </w:rPr>
              <w:t>п</w:t>
            </w:r>
            <w:r w:rsidR="00751F56" w:rsidRPr="00FF56ED">
              <w:rPr>
                <w:bCs/>
                <w:sz w:val="22"/>
                <w:szCs w:val="22"/>
              </w:rPr>
              <w:t>рименение требований нормативно-правовых документов, регламентирующих профессиональную деятельность;</w:t>
            </w:r>
          </w:p>
          <w:p w14:paraId="39C5AE57" w14:textId="697B7386" w:rsidR="00751F56" w:rsidRPr="00FF56ED" w:rsidRDefault="00751F56" w:rsidP="003E6B63">
            <w:pPr>
              <w:numPr>
                <w:ilvl w:val="0"/>
                <w:numId w:val="73"/>
              </w:numPr>
              <w:tabs>
                <w:tab w:val="left" w:pos="426"/>
              </w:tabs>
              <w:autoSpaceDE/>
              <w:autoSpaceDN/>
              <w:adjustRightInd/>
              <w:ind w:left="0" w:firstLine="0"/>
              <w:rPr>
                <w:bCs/>
                <w:sz w:val="22"/>
                <w:szCs w:val="22"/>
              </w:rPr>
            </w:pPr>
            <w:r w:rsidRPr="00FF56ED">
              <w:rPr>
                <w:bCs/>
                <w:sz w:val="22"/>
                <w:szCs w:val="22"/>
              </w:rPr>
              <w:t>правильность составления исков</w:t>
            </w:r>
            <w:r w:rsidR="00385B4D" w:rsidRPr="00FF56ED">
              <w:rPr>
                <w:bCs/>
                <w:sz w:val="22"/>
                <w:szCs w:val="22"/>
              </w:rPr>
              <w:t>ого заявления</w:t>
            </w:r>
          </w:p>
        </w:tc>
        <w:tc>
          <w:tcPr>
            <w:tcW w:w="988" w:type="pct"/>
          </w:tcPr>
          <w:p w14:paraId="6FBE1B8A" w14:textId="77777777" w:rsidR="00751F56" w:rsidRPr="00FF56ED" w:rsidRDefault="00751F56" w:rsidP="003D66D0">
            <w:pPr>
              <w:rPr>
                <w:bCs/>
                <w:sz w:val="22"/>
                <w:szCs w:val="22"/>
              </w:rPr>
            </w:pPr>
            <w:r w:rsidRPr="00FF56ED">
              <w:rPr>
                <w:bCs/>
                <w:sz w:val="22"/>
                <w:szCs w:val="22"/>
              </w:rPr>
              <w:t>Оценка результатов выполнения практических занятий, контрольной работы.</w:t>
            </w:r>
          </w:p>
          <w:p w14:paraId="6B337876" w14:textId="77777777" w:rsidR="00751F56" w:rsidRPr="00FF56ED" w:rsidRDefault="00751F56" w:rsidP="003D66D0">
            <w:pPr>
              <w:rPr>
                <w:b/>
                <w:bCs/>
                <w:sz w:val="22"/>
                <w:szCs w:val="22"/>
              </w:rPr>
            </w:pPr>
            <w:r w:rsidRPr="00FF56ED">
              <w:rPr>
                <w:bCs/>
                <w:sz w:val="22"/>
                <w:szCs w:val="22"/>
              </w:rPr>
              <w:t>Зачет</w:t>
            </w:r>
          </w:p>
        </w:tc>
      </w:tr>
    </w:tbl>
    <w:p w14:paraId="1A31ADE4" w14:textId="5C11734B" w:rsidR="00E306AF" w:rsidRPr="00A66B8E" w:rsidRDefault="00E306AF" w:rsidP="00FE58BD">
      <w:pPr>
        <w:rPr>
          <w:sz w:val="24"/>
          <w:szCs w:val="24"/>
        </w:rPr>
      </w:pPr>
    </w:p>
    <w:p w14:paraId="3387F619" w14:textId="77777777" w:rsidR="00FF56ED" w:rsidRDefault="00FF56ED">
      <w:pPr>
        <w:widowControl/>
        <w:autoSpaceDE/>
        <w:autoSpaceDN/>
        <w:adjustRightInd/>
        <w:spacing w:after="200" w:line="276" w:lineRule="auto"/>
        <w:rPr>
          <w:rFonts w:eastAsia="Times New Roman"/>
          <w:b/>
          <w:bCs/>
          <w:sz w:val="26"/>
          <w:szCs w:val="26"/>
          <w:lang w:eastAsia="ar-SA"/>
        </w:rPr>
      </w:pPr>
      <w:bookmarkStart w:id="79" w:name="_Toc98177839"/>
      <w:r>
        <w:br w:type="page"/>
      </w:r>
    </w:p>
    <w:p w14:paraId="3D2BB335" w14:textId="5EC7D6CA" w:rsidR="004C5596" w:rsidRPr="00581687" w:rsidRDefault="004C5596" w:rsidP="004C5596">
      <w:pPr>
        <w:pStyle w:val="3"/>
        <w:rPr>
          <w:sz w:val="24"/>
          <w:szCs w:val="24"/>
        </w:rPr>
      </w:pPr>
      <w:r w:rsidRPr="00581687">
        <w:rPr>
          <w:sz w:val="24"/>
          <w:szCs w:val="24"/>
        </w:rPr>
        <w:t>Приложение 2.10</w:t>
      </w:r>
      <w:bookmarkEnd w:id="79"/>
    </w:p>
    <w:p w14:paraId="5086D098" w14:textId="6F11D971" w:rsidR="004C5596" w:rsidRPr="00581687" w:rsidRDefault="004C5596" w:rsidP="004C5596">
      <w:pPr>
        <w:shd w:val="clear" w:color="auto" w:fill="FFFFFF"/>
        <w:spacing w:line="360" w:lineRule="auto"/>
        <w:jc w:val="right"/>
        <w:rPr>
          <w:b/>
          <w:bCs/>
          <w:iCs/>
          <w:sz w:val="24"/>
          <w:szCs w:val="24"/>
        </w:rPr>
      </w:pPr>
      <w:r w:rsidRPr="00581687">
        <w:rPr>
          <w:rFonts w:eastAsia="Times New Roman"/>
          <w:b/>
          <w:bCs/>
          <w:iCs/>
          <w:sz w:val="24"/>
          <w:szCs w:val="24"/>
        </w:rPr>
        <w:t>к ПОП по профессии</w:t>
      </w:r>
    </w:p>
    <w:p w14:paraId="5EFD36FA" w14:textId="77777777" w:rsidR="004C5596" w:rsidRPr="00581687" w:rsidRDefault="004C5596" w:rsidP="004C5596">
      <w:pPr>
        <w:shd w:val="clear" w:color="auto" w:fill="FFFFFF"/>
        <w:spacing w:line="360" w:lineRule="auto"/>
        <w:jc w:val="right"/>
        <w:rPr>
          <w:rFonts w:eastAsia="Times New Roman"/>
          <w:b/>
          <w:bCs/>
          <w:sz w:val="24"/>
          <w:szCs w:val="24"/>
        </w:rPr>
      </w:pPr>
      <w:r w:rsidRPr="00581687">
        <w:rPr>
          <w:rFonts w:eastAsia="Times New Roman"/>
          <w:b/>
          <w:bCs/>
          <w:iCs/>
          <w:sz w:val="24"/>
          <w:szCs w:val="24"/>
        </w:rPr>
        <w:t>35.01.16 Мастер по водным биоресурсам и аквакультуре</w:t>
      </w:r>
    </w:p>
    <w:p w14:paraId="3332F3E8" w14:textId="77777777" w:rsidR="004C5596" w:rsidRPr="00581687" w:rsidRDefault="004C5596" w:rsidP="004C5596">
      <w:pPr>
        <w:shd w:val="clear" w:color="auto" w:fill="FFFFFF"/>
        <w:spacing w:line="276" w:lineRule="auto"/>
        <w:jc w:val="center"/>
        <w:rPr>
          <w:rFonts w:eastAsia="Times New Roman"/>
          <w:b/>
          <w:bCs/>
          <w:sz w:val="24"/>
          <w:szCs w:val="24"/>
        </w:rPr>
      </w:pPr>
    </w:p>
    <w:p w14:paraId="44C3D203" w14:textId="77777777" w:rsidR="004C5596" w:rsidRPr="00581687" w:rsidRDefault="004C5596" w:rsidP="004C5596">
      <w:pPr>
        <w:shd w:val="clear" w:color="auto" w:fill="FFFFFF"/>
        <w:spacing w:line="276" w:lineRule="auto"/>
        <w:jc w:val="center"/>
        <w:rPr>
          <w:rFonts w:eastAsia="Times New Roman"/>
          <w:b/>
          <w:bCs/>
          <w:sz w:val="24"/>
          <w:szCs w:val="24"/>
        </w:rPr>
      </w:pPr>
    </w:p>
    <w:p w14:paraId="275CA8EA" w14:textId="77777777" w:rsidR="004C5596" w:rsidRPr="00581687" w:rsidRDefault="004C5596" w:rsidP="004C5596">
      <w:pPr>
        <w:shd w:val="clear" w:color="auto" w:fill="FFFFFF"/>
        <w:spacing w:line="276" w:lineRule="auto"/>
        <w:jc w:val="center"/>
        <w:rPr>
          <w:rFonts w:eastAsia="Times New Roman"/>
          <w:b/>
          <w:bCs/>
          <w:sz w:val="24"/>
          <w:szCs w:val="24"/>
        </w:rPr>
      </w:pPr>
    </w:p>
    <w:p w14:paraId="28C8DB19" w14:textId="77777777" w:rsidR="004C5596" w:rsidRPr="00581687" w:rsidRDefault="004C5596" w:rsidP="004C5596">
      <w:pPr>
        <w:shd w:val="clear" w:color="auto" w:fill="FFFFFF"/>
        <w:spacing w:line="276" w:lineRule="auto"/>
        <w:jc w:val="center"/>
        <w:rPr>
          <w:rFonts w:eastAsia="Times New Roman"/>
          <w:b/>
          <w:bCs/>
          <w:sz w:val="24"/>
          <w:szCs w:val="24"/>
        </w:rPr>
      </w:pPr>
    </w:p>
    <w:p w14:paraId="3C8A0980" w14:textId="77777777" w:rsidR="004C5596" w:rsidRPr="00581687" w:rsidRDefault="004C5596" w:rsidP="004C5596">
      <w:pPr>
        <w:shd w:val="clear" w:color="auto" w:fill="FFFFFF"/>
        <w:spacing w:line="276" w:lineRule="auto"/>
        <w:jc w:val="center"/>
        <w:rPr>
          <w:rFonts w:eastAsia="Times New Roman"/>
          <w:b/>
          <w:bCs/>
          <w:sz w:val="24"/>
          <w:szCs w:val="24"/>
        </w:rPr>
      </w:pPr>
    </w:p>
    <w:p w14:paraId="169B4EEA" w14:textId="77777777" w:rsidR="004C5596" w:rsidRPr="00581687" w:rsidRDefault="004C5596" w:rsidP="004C5596">
      <w:pPr>
        <w:shd w:val="clear" w:color="auto" w:fill="FFFFFF"/>
        <w:spacing w:line="276" w:lineRule="auto"/>
        <w:jc w:val="center"/>
        <w:rPr>
          <w:rFonts w:eastAsia="Times New Roman"/>
          <w:b/>
          <w:bCs/>
          <w:sz w:val="24"/>
          <w:szCs w:val="24"/>
        </w:rPr>
      </w:pPr>
    </w:p>
    <w:p w14:paraId="5F2F318F" w14:textId="77777777" w:rsidR="004C5596" w:rsidRPr="00581687" w:rsidRDefault="004C5596" w:rsidP="004C5596">
      <w:pPr>
        <w:shd w:val="clear" w:color="auto" w:fill="FFFFFF"/>
        <w:spacing w:line="276" w:lineRule="auto"/>
        <w:jc w:val="center"/>
        <w:rPr>
          <w:rFonts w:eastAsia="Times New Roman"/>
          <w:b/>
          <w:bCs/>
          <w:sz w:val="24"/>
          <w:szCs w:val="24"/>
        </w:rPr>
      </w:pPr>
    </w:p>
    <w:p w14:paraId="308D30E3" w14:textId="77777777" w:rsidR="004C5596" w:rsidRPr="00581687" w:rsidRDefault="004C5596" w:rsidP="004C5596">
      <w:pPr>
        <w:shd w:val="clear" w:color="auto" w:fill="FFFFFF"/>
        <w:spacing w:line="276" w:lineRule="auto"/>
        <w:jc w:val="center"/>
        <w:rPr>
          <w:rFonts w:eastAsia="Times New Roman"/>
          <w:b/>
          <w:bCs/>
          <w:sz w:val="24"/>
          <w:szCs w:val="24"/>
        </w:rPr>
      </w:pPr>
    </w:p>
    <w:p w14:paraId="33994A8F" w14:textId="77777777" w:rsidR="004C5596" w:rsidRPr="00581687" w:rsidRDefault="004C5596" w:rsidP="004C5596">
      <w:pPr>
        <w:shd w:val="clear" w:color="auto" w:fill="FFFFFF"/>
        <w:spacing w:line="276" w:lineRule="auto"/>
        <w:jc w:val="center"/>
        <w:rPr>
          <w:rFonts w:eastAsia="Times New Roman"/>
          <w:b/>
          <w:bCs/>
          <w:sz w:val="24"/>
          <w:szCs w:val="24"/>
        </w:rPr>
      </w:pPr>
    </w:p>
    <w:p w14:paraId="1ACE1E7A" w14:textId="77777777" w:rsidR="004C5596" w:rsidRPr="00581687" w:rsidRDefault="004C5596" w:rsidP="004C5596">
      <w:pPr>
        <w:shd w:val="clear" w:color="auto" w:fill="FFFFFF"/>
        <w:spacing w:line="276" w:lineRule="auto"/>
        <w:jc w:val="center"/>
        <w:rPr>
          <w:rFonts w:eastAsia="Times New Roman"/>
          <w:b/>
          <w:bCs/>
          <w:sz w:val="24"/>
          <w:szCs w:val="24"/>
        </w:rPr>
      </w:pPr>
    </w:p>
    <w:p w14:paraId="7073EF95" w14:textId="77777777" w:rsidR="004C5596" w:rsidRPr="00581687" w:rsidRDefault="004C5596" w:rsidP="004C5596">
      <w:pPr>
        <w:shd w:val="clear" w:color="auto" w:fill="FFFFFF"/>
        <w:spacing w:line="276" w:lineRule="auto"/>
        <w:jc w:val="center"/>
        <w:rPr>
          <w:rFonts w:eastAsia="Times New Roman"/>
          <w:b/>
          <w:bCs/>
          <w:sz w:val="24"/>
          <w:szCs w:val="24"/>
        </w:rPr>
      </w:pPr>
    </w:p>
    <w:p w14:paraId="2ABB08FD" w14:textId="77777777" w:rsidR="004C5596" w:rsidRPr="00581687" w:rsidRDefault="004C5596" w:rsidP="004C5596">
      <w:pPr>
        <w:pStyle w:val="3"/>
        <w:jc w:val="center"/>
        <w:rPr>
          <w:sz w:val="24"/>
          <w:szCs w:val="24"/>
        </w:rPr>
      </w:pPr>
      <w:bookmarkStart w:id="80" w:name="_Toc98177840"/>
      <w:r w:rsidRPr="00581687">
        <w:rPr>
          <w:sz w:val="24"/>
          <w:szCs w:val="24"/>
        </w:rPr>
        <w:t>ПРИМЕРНАЯ РАБОЧАЯ ПРОГРАММА УЧЕБНОЙ ДИСЦИПЛИНЫ</w:t>
      </w:r>
      <w:bookmarkEnd w:id="80"/>
    </w:p>
    <w:p w14:paraId="64548E13" w14:textId="77777777" w:rsidR="004C5596" w:rsidRPr="00581687" w:rsidRDefault="004C5596" w:rsidP="004C5596">
      <w:pPr>
        <w:jc w:val="center"/>
        <w:outlineLvl w:val="0"/>
        <w:rPr>
          <w:b/>
          <w:bCs/>
          <w:kern w:val="32"/>
          <w:sz w:val="24"/>
          <w:szCs w:val="24"/>
        </w:rPr>
      </w:pPr>
    </w:p>
    <w:p w14:paraId="2F0F3BE9" w14:textId="77777777" w:rsidR="00FE58BD" w:rsidRPr="00581687" w:rsidRDefault="00FE58BD" w:rsidP="004C5596">
      <w:pPr>
        <w:jc w:val="center"/>
        <w:rPr>
          <w:b/>
          <w:bCs/>
          <w:iCs/>
          <w:sz w:val="24"/>
          <w:szCs w:val="24"/>
          <w:u w:val="single"/>
        </w:rPr>
      </w:pPr>
    </w:p>
    <w:p w14:paraId="767A1FC6" w14:textId="0935643A" w:rsidR="00FE58BD" w:rsidRPr="00581687" w:rsidRDefault="004C5596" w:rsidP="004C5596">
      <w:pPr>
        <w:pStyle w:val="3"/>
        <w:jc w:val="center"/>
        <w:rPr>
          <w:sz w:val="24"/>
          <w:szCs w:val="24"/>
        </w:rPr>
      </w:pPr>
      <w:bookmarkStart w:id="81" w:name="_Toc98177841"/>
      <w:r w:rsidRPr="00581687">
        <w:rPr>
          <w:sz w:val="24"/>
          <w:szCs w:val="24"/>
        </w:rPr>
        <w:t>ОП.</w:t>
      </w:r>
      <w:r w:rsidR="00F4464F" w:rsidRPr="00581687">
        <w:rPr>
          <w:sz w:val="24"/>
          <w:szCs w:val="24"/>
        </w:rPr>
        <w:t>05</w:t>
      </w:r>
      <w:r w:rsidR="00FE58BD" w:rsidRPr="00581687">
        <w:rPr>
          <w:sz w:val="24"/>
          <w:szCs w:val="24"/>
        </w:rPr>
        <w:t xml:space="preserve"> </w:t>
      </w:r>
      <w:r w:rsidRPr="00581687">
        <w:rPr>
          <w:sz w:val="24"/>
          <w:szCs w:val="24"/>
        </w:rPr>
        <w:t xml:space="preserve">ОСНОВЫ </w:t>
      </w:r>
      <w:r w:rsidR="00B85C3D" w:rsidRPr="00581687">
        <w:rPr>
          <w:sz w:val="24"/>
          <w:szCs w:val="24"/>
        </w:rPr>
        <w:t>МИКРОБИОЛОГИ</w:t>
      </w:r>
      <w:r w:rsidRPr="00581687">
        <w:rPr>
          <w:sz w:val="24"/>
          <w:szCs w:val="24"/>
        </w:rPr>
        <w:t>И</w:t>
      </w:r>
      <w:r w:rsidR="00B85C3D" w:rsidRPr="00581687">
        <w:rPr>
          <w:sz w:val="24"/>
          <w:szCs w:val="24"/>
        </w:rPr>
        <w:t>, САНИТАРИ</w:t>
      </w:r>
      <w:r w:rsidRPr="00581687">
        <w:rPr>
          <w:sz w:val="24"/>
          <w:szCs w:val="24"/>
        </w:rPr>
        <w:t>И</w:t>
      </w:r>
      <w:r w:rsidR="00B85C3D" w:rsidRPr="00581687">
        <w:rPr>
          <w:sz w:val="24"/>
          <w:szCs w:val="24"/>
        </w:rPr>
        <w:t xml:space="preserve"> И ГИГИЕН</w:t>
      </w:r>
      <w:r w:rsidRPr="00581687">
        <w:rPr>
          <w:sz w:val="24"/>
          <w:szCs w:val="24"/>
        </w:rPr>
        <w:t>Ы</w:t>
      </w:r>
      <w:bookmarkEnd w:id="81"/>
    </w:p>
    <w:p w14:paraId="4621EFBB" w14:textId="77777777" w:rsidR="00FE58BD" w:rsidRPr="00581687" w:rsidRDefault="00FE58BD" w:rsidP="00FE58BD">
      <w:pPr>
        <w:rPr>
          <w:b/>
          <w:bCs/>
          <w:iCs/>
          <w:sz w:val="24"/>
          <w:szCs w:val="24"/>
        </w:rPr>
      </w:pPr>
    </w:p>
    <w:p w14:paraId="1EF6BC11" w14:textId="77777777" w:rsidR="00FE58BD" w:rsidRPr="00581687" w:rsidRDefault="00FE58BD" w:rsidP="00FE58BD">
      <w:pPr>
        <w:rPr>
          <w:b/>
          <w:bCs/>
          <w:iCs/>
          <w:sz w:val="24"/>
          <w:szCs w:val="24"/>
        </w:rPr>
      </w:pPr>
    </w:p>
    <w:p w14:paraId="7A999790" w14:textId="77777777" w:rsidR="00FE58BD" w:rsidRPr="00581687" w:rsidRDefault="00FE58BD" w:rsidP="00FE58BD">
      <w:pPr>
        <w:rPr>
          <w:b/>
          <w:bCs/>
          <w:iCs/>
          <w:sz w:val="24"/>
          <w:szCs w:val="24"/>
        </w:rPr>
      </w:pPr>
    </w:p>
    <w:p w14:paraId="715862C6" w14:textId="77777777" w:rsidR="00FE58BD" w:rsidRPr="00581687" w:rsidRDefault="00FE58BD" w:rsidP="00FE58BD">
      <w:pPr>
        <w:rPr>
          <w:b/>
          <w:bCs/>
          <w:iCs/>
          <w:sz w:val="24"/>
          <w:szCs w:val="24"/>
        </w:rPr>
      </w:pPr>
    </w:p>
    <w:p w14:paraId="66D242AF" w14:textId="77777777" w:rsidR="00FE58BD" w:rsidRPr="00581687" w:rsidRDefault="00FE58BD" w:rsidP="00FE58BD">
      <w:pPr>
        <w:rPr>
          <w:b/>
          <w:bCs/>
          <w:iCs/>
          <w:sz w:val="24"/>
          <w:szCs w:val="24"/>
        </w:rPr>
      </w:pPr>
    </w:p>
    <w:p w14:paraId="2B551E0D" w14:textId="77777777" w:rsidR="00FE58BD" w:rsidRPr="00A66B8E" w:rsidRDefault="00FE58BD" w:rsidP="00FE58BD">
      <w:pPr>
        <w:rPr>
          <w:b/>
          <w:bCs/>
          <w:iCs/>
          <w:sz w:val="24"/>
          <w:szCs w:val="24"/>
        </w:rPr>
      </w:pPr>
    </w:p>
    <w:p w14:paraId="7B6E9077" w14:textId="77777777" w:rsidR="00FE58BD" w:rsidRPr="00A66B8E" w:rsidRDefault="00FE58BD" w:rsidP="00FE58BD">
      <w:pPr>
        <w:rPr>
          <w:b/>
          <w:bCs/>
          <w:iCs/>
          <w:sz w:val="24"/>
          <w:szCs w:val="24"/>
        </w:rPr>
      </w:pPr>
    </w:p>
    <w:p w14:paraId="5BA92AD4" w14:textId="77777777" w:rsidR="00FE58BD" w:rsidRDefault="00FE58BD" w:rsidP="00FE58BD">
      <w:pPr>
        <w:rPr>
          <w:b/>
          <w:bCs/>
          <w:iCs/>
          <w:sz w:val="24"/>
          <w:szCs w:val="24"/>
        </w:rPr>
      </w:pPr>
    </w:p>
    <w:p w14:paraId="03DCDBC3" w14:textId="77777777" w:rsidR="00FE58BD" w:rsidRDefault="00FE58BD" w:rsidP="00FE58BD">
      <w:pPr>
        <w:rPr>
          <w:b/>
          <w:bCs/>
          <w:iCs/>
          <w:sz w:val="24"/>
          <w:szCs w:val="24"/>
        </w:rPr>
      </w:pPr>
    </w:p>
    <w:p w14:paraId="4AE78C06" w14:textId="77777777" w:rsidR="00FE58BD" w:rsidRDefault="00FE58BD" w:rsidP="00FE58BD">
      <w:pPr>
        <w:rPr>
          <w:b/>
          <w:bCs/>
          <w:iCs/>
          <w:sz w:val="24"/>
          <w:szCs w:val="24"/>
        </w:rPr>
      </w:pPr>
    </w:p>
    <w:p w14:paraId="2FF3A742" w14:textId="77777777" w:rsidR="00FE58BD" w:rsidRDefault="00FE58BD" w:rsidP="00FE58BD">
      <w:pPr>
        <w:rPr>
          <w:b/>
          <w:bCs/>
          <w:iCs/>
          <w:sz w:val="24"/>
          <w:szCs w:val="24"/>
        </w:rPr>
      </w:pPr>
    </w:p>
    <w:p w14:paraId="31646A17" w14:textId="77777777" w:rsidR="00FE58BD" w:rsidRDefault="00FE58BD" w:rsidP="00FE58BD">
      <w:pPr>
        <w:rPr>
          <w:b/>
          <w:bCs/>
          <w:iCs/>
          <w:sz w:val="24"/>
          <w:szCs w:val="24"/>
        </w:rPr>
      </w:pPr>
    </w:p>
    <w:p w14:paraId="7446C965" w14:textId="77777777" w:rsidR="00FE58BD" w:rsidRDefault="00FE58BD" w:rsidP="00FE58BD">
      <w:pPr>
        <w:rPr>
          <w:b/>
          <w:bCs/>
          <w:iCs/>
          <w:sz w:val="24"/>
          <w:szCs w:val="24"/>
        </w:rPr>
      </w:pPr>
    </w:p>
    <w:p w14:paraId="5AA92E1D" w14:textId="77777777" w:rsidR="00FE58BD" w:rsidRDefault="00FE58BD" w:rsidP="00FE58BD">
      <w:pPr>
        <w:rPr>
          <w:b/>
          <w:bCs/>
          <w:iCs/>
          <w:sz w:val="24"/>
          <w:szCs w:val="24"/>
        </w:rPr>
      </w:pPr>
    </w:p>
    <w:p w14:paraId="275AE348" w14:textId="77777777" w:rsidR="00FE58BD" w:rsidRDefault="00FE58BD" w:rsidP="00FE58BD">
      <w:pPr>
        <w:rPr>
          <w:b/>
          <w:bCs/>
          <w:iCs/>
          <w:sz w:val="24"/>
          <w:szCs w:val="24"/>
        </w:rPr>
      </w:pPr>
    </w:p>
    <w:p w14:paraId="64CE0557" w14:textId="77777777" w:rsidR="00FE58BD" w:rsidRDefault="00FE58BD" w:rsidP="00FE58BD">
      <w:pPr>
        <w:rPr>
          <w:b/>
          <w:bCs/>
          <w:iCs/>
          <w:sz w:val="24"/>
          <w:szCs w:val="24"/>
        </w:rPr>
      </w:pPr>
    </w:p>
    <w:p w14:paraId="4EAFBFAF" w14:textId="77777777" w:rsidR="00FE58BD" w:rsidRDefault="00FE58BD" w:rsidP="00FE58BD">
      <w:pPr>
        <w:rPr>
          <w:b/>
          <w:bCs/>
          <w:iCs/>
          <w:sz w:val="24"/>
          <w:szCs w:val="24"/>
        </w:rPr>
      </w:pPr>
    </w:p>
    <w:p w14:paraId="475977B0" w14:textId="77777777" w:rsidR="00FE58BD" w:rsidRDefault="00FE58BD" w:rsidP="00FE58BD">
      <w:pPr>
        <w:rPr>
          <w:b/>
          <w:bCs/>
          <w:iCs/>
          <w:sz w:val="24"/>
          <w:szCs w:val="24"/>
        </w:rPr>
      </w:pPr>
    </w:p>
    <w:p w14:paraId="4E516FFB" w14:textId="77777777" w:rsidR="00FE58BD" w:rsidRDefault="00FE58BD" w:rsidP="00FE58BD">
      <w:pPr>
        <w:rPr>
          <w:b/>
          <w:bCs/>
          <w:iCs/>
          <w:sz w:val="24"/>
          <w:szCs w:val="24"/>
        </w:rPr>
      </w:pPr>
    </w:p>
    <w:p w14:paraId="2541D03E" w14:textId="01BC702C" w:rsidR="00FE58BD" w:rsidRDefault="00FE58BD" w:rsidP="00FE58BD">
      <w:pPr>
        <w:rPr>
          <w:b/>
          <w:bCs/>
          <w:iCs/>
          <w:sz w:val="24"/>
          <w:szCs w:val="24"/>
        </w:rPr>
      </w:pPr>
    </w:p>
    <w:p w14:paraId="35280A72" w14:textId="59A9F3BD" w:rsidR="004C5596" w:rsidRDefault="004C5596" w:rsidP="00FE58BD">
      <w:pPr>
        <w:rPr>
          <w:b/>
          <w:bCs/>
          <w:iCs/>
          <w:sz w:val="24"/>
          <w:szCs w:val="24"/>
        </w:rPr>
      </w:pPr>
    </w:p>
    <w:p w14:paraId="67F87EF6" w14:textId="3FB398E2" w:rsidR="004C5596" w:rsidRDefault="004C5596" w:rsidP="00FE58BD">
      <w:pPr>
        <w:rPr>
          <w:b/>
          <w:bCs/>
          <w:iCs/>
          <w:sz w:val="24"/>
          <w:szCs w:val="24"/>
        </w:rPr>
      </w:pPr>
    </w:p>
    <w:p w14:paraId="67FCDF74" w14:textId="324AB546" w:rsidR="004C5596" w:rsidRDefault="004C5596" w:rsidP="00FE58BD">
      <w:pPr>
        <w:rPr>
          <w:b/>
          <w:bCs/>
          <w:iCs/>
          <w:sz w:val="24"/>
          <w:szCs w:val="24"/>
        </w:rPr>
      </w:pPr>
    </w:p>
    <w:p w14:paraId="771910C6" w14:textId="0DF248A0" w:rsidR="004C5596" w:rsidRDefault="004C5596" w:rsidP="00FE58BD">
      <w:pPr>
        <w:rPr>
          <w:b/>
          <w:bCs/>
          <w:iCs/>
          <w:sz w:val="24"/>
          <w:szCs w:val="24"/>
        </w:rPr>
      </w:pPr>
    </w:p>
    <w:p w14:paraId="22D8E2A4" w14:textId="24DA69F4" w:rsidR="004C5596" w:rsidRDefault="004C5596" w:rsidP="00FE58BD">
      <w:pPr>
        <w:rPr>
          <w:b/>
          <w:bCs/>
          <w:iCs/>
          <w:sz w:val="24"/>
          <w:szCs w:val="24"/>
        </w:rPr>
      </w:pPr>
    </w:p>
    <w:p w14:paraId="6A1F8536" w14:textId="2E85E3BB" w:rsidR="004C5596" w:rsidRDefault="004C5596" w:rsidP="00FE58BD">
      <w:pPr>
        <w:rPr>
          <w:b/>
          <w:bCs/>
          <w:iCs/>
          <w:sz w:val="24"/>
          <w:szCs w:val="24"/>
        </w:rPr>
      </w:pPr>
    </w:p>
    <w:p w14:paraId="617E49BC" w14:textId="77777777" w:rsidR="004C5596" w:rsidRPr="00A66B8E" w:rsidRDefault="004C5596" w:rsidP="00FE58BD">
      <w:pPr>
        <w:rPr>
          <w:b/>
          <w:bCs/>
          <w:iCs/>
          <w:sz w:val="24"/>
          <w:szCs w:val="24"/>
        </w:rPr>
      </w:pPr>
    </w:p>
    <w:p w14:paraId="7D387B38" w14:textId="0271D873" w:rsidR="00FE58BD" w:rsidRPr="00A66B8E" w:rsidRDefault="00FE58BD" w:rsidP="004C5596">
      <w:pPr>
        <w:jc w:val="center"/>
        <w:rPr>
          <w:b/>
          <w:bCs/>
          <w:iCs/>
          <w:sz w:val="24"/>
          <w:szCs w:val="24"/>
        </w:rPr>
      </w:pPr>
      <w:r w:rsidRPr="00A66B8E">
        <w:rPr>
          <w:b/>
          <w:bCs/>
          <w:sz w:val="24"/>
          <w:szCs w:val="24"/>
        </w:rPr>
        <w:t>20</w:t>
      </w:r>
      <w:r w:rsidR="008C2ABF">
        <w:rPr>
          <w:b/>
          <w:bCs/>
          <w:sz w:val="24"/>
          <w:szCs w:val="24"/>
        </w:rPr>
        <w:t>2</w:t>
      </w:r>
      <w:r w:rsidR="00581687">
        <w:rPr>
          <w:b/>
          <w:bCs/>
          <w:sz w:val="24"/>
          <w:szCs w:val="24"/>
        </w:rPr>
        <w:t>3</w:t>
      </w:r>
      <w:r w:rsidR="004C5596">
        <w:rPr>
          <w:b/>
          <w:bCs/>
          <w:sz w:val="24"/>
          <w:szCs w:val="24"/>
        </w:rPr>
        <w:t xml:space="preserve"> г.</w:t>
      </w:r>
    </w:p>
    <w:p w14:paraId="7ADC15CA" w14:textId="77777777" w:rsidR="00FE58BD" w:rsidRPr="00A66B8E" w:rsidRDefault="00FE58BD" w:rsidP="00FE58BD">
      <w:pPr>
        <w:jc w:val="center"/>
        <w:rPr>
          <w:b/>
          <w:bCs/>
          <w:iCs/>
          <w:sz w:val="24"/>
          <w:szCs w:val="24"/>
          <w:vertAlign w:val="superscript"/>
        </w:rPr>
      </w:pPr>
      <w:r w:rsidRPr="00A66B8E">
        <w:rPr>
          <w:b/>
          <w:bCs/>
          <w:iCs/>
          <w:sz w:val="24"/>
          <w:szCs w:val="24"/>
        </w:rPr>
        <w:br w:type="page"/>
      </w:r>
    </w:p>
    <w:p w14:paraId="3E08CCA5" w14:textId="77777777" w:rsidR="00BC79DE" w:rsidRPr="00581687" w:rsidRDefault="00BC79DE" w:rsidP="00BC79DE">
      <w:pPr>
        <w:jc w:val="center"/>
        <w:rPr>
          <w:b/>
          <w:bCs/>
          <w:sz w:val="24"/>
          <w:szCs w:val="24"/>
        </w:rPr>
      </w:pPr>
      <w:r w:rsidRPr="00581687">
        <w:rPr>
          <w:b/>
          <w:bCs/>
          <w:sz w:val="24"/>
          <w:szCs w:val="24"/>
        </w:rPr>
        <w:t>СОДЕРЖАНИЕ</w:t>
      </w:r>
    </w:p>
    <w:p w14:paraId="729FBB9E" w14:textId="77777777" w:rsidR="00BC79DE" w:rsidRPr="00581687" w:rsidRDefault="00BC79DE" w:rsidP="00BC79DE">
      <w:pPr>
        <w:rPr>
          <w:b/>
          <w:bCs/>
          <w:sz w:val="24"/>
          <w:szCs w:val="24"/>
        </w:rPr>
      </w:pPr>
    </w:p>
    <w:tbl>
      <w:tblPr>
        <w:tblW w:w="0" w:type="auto"/>
        <w:tblInd w:w="108" w:type="dxa"/>
        <w:tblLook w:val="01E0" w:firstRow="1" w:lastRow="1" w:firstColumn="1" w:lastColumn="1" w:noHBand="0" w:noVBand="0"/>
      </w:tblPr>
      <w:tblGrid>
        <w:gridCol w:w="9246"/>
      </w:tblGrid>
      <w:tr w:rsidR="00BC79DE" w:rsidRPr="00A66B8E" w14:paraId="57A993A1" w14:textId="77777777" w:rsidTr="00D8198E">
        <w:tc>
          <w:tcPr>
            <w:tcW w:w="8931" w:type="dxa"/>
          </w:tcPr>
          <w:p w14:paraId="74ED88E4" w14:textId="77777777" w:rsidR="00BC79DE" w:rsidRPr="00A66B8E" w:rsidRDefault="00BC79DE" w:rsidP="00D8198E">
            <w:pPr>
              <w:jc w:val="both"/>
              <w:rPr>
                <w:b/>
                <w:bCs/>
                <w:sz w:val="24"/>
                <w:szCs w:val="24"/>
              </w:rPr>
            </w:pPr>
          </w:p>
        </w:tc>
      </w:tr>
      <w:tr w:rsidR="00BC79DE" w:rsidRPr="00A66B8E" w14:paraId="65A3219C" w14:textId="77777777" w:rsidTr="00D8198E">
        <w:tc>
          <w:tcPr>
            <w:tcW w:w="8931" w:type="dxa"/>
          </w:tcPr>
          <w:tbl>
            <w:tblPr>
              <w:tblW w:w="9109" w:type="dxa"/>
              <w:tblLook w:val="01E0" w:firstRow="1" w:lastRow="1" w:firstColumn="1" w:lastColumn="1" w:noHBand="0" w:noVBand="0"/>
            </w:tblPr>
            <w:tblGrid>
              <w:gridCol w:w="7833"/>
              <w:gridCol w:w="1276"/>
            </w:tblGrid>
            <w:tr w:rsidR="00BC79DE" w:rsidRPr="00593B02" w14:paraId="1F9C4646" w14:textId="77777777" w:rsidTr="00D8198E">
              <w:tc>
                <w:tcPr>
                  <w:tcW w:w="7833" w:type="dxa"/>
                </w:tcPr>
                <w:p w14:paraId="1F916A9F" w14:textId="77777777" w:rsidR="00BC79DE" w:rsidRPr="00593B02" w:rsidRDefault="00BC79DE" w:rsidP="003E6B63">
                  <w:pPr>
                    <w:widowControl/>
                    <w:numPr>
                      <w:ilvl w:val="0"/>
                      <w:numId w:val="89"/>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76" w:type="dxa"/>
                </w:tcPr>
                <w:p w14:paraId="28B41527" w14:textId="77777777" w:rsidR="00BC79DE" w:rsidRPr="00593B02" w:rsidRDefault="00BC79DE" w:rsidP="00D8198E">
                  <w:pPr>
                    <w:rPr>
                      <w:b/>
                      <w:sz w:val="24"/>
                      <w:szCs w:val="24"/>
                    </w:rPr>
                  </w:pPr>
                </w:p>
              </w:tc>
            </w:tr>
            <w:tr w:rsidR="00BC79DE" w:rsidRPr="00593B02" w14:paraId="7ECADC99" w14:textId="77777777" w:rsidTr="00D8198E">
              <w:tc>
                <w:tcPr>
                  <w:tcW w:w="7833" w:type="dxa"/>
                </w:tcPr>
                <w:p w14:paraId="49409B62" w14:textId="77777777" w:rsidR="00BC79DE" w:rsidRPr="00593B02" w:rsidRDefault="00BC79DE" w:rsidP="003E6B63">
                  <w:pPr>
                    <w:widowControl/>
                    <w:numPr>
                      <w:ilvl w:val="0"/>
                      <w:numId w:val="89"/>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4E95E208" w14:textId="77777777" w:rsidR="00BC79DE" w:rsidRPr="00593B02" w:rsidRDefault="00BC79DE" w:rsidP="003E6B63">
                  <w:pPr>
                    <w:widowControl/>
                    <w:numPr>
                      <w:ilvl w:val="0"/>
                      <w:numId w:val="89"/>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76" w:type="dxa"/>
                </w:tcPr>
                <w:p w14:paraId="670D282B" w14:textId="77777777" w:rsidR="00BC79DE" w:rsidRPr="00593B02" w:rsidRDefault="00BC79DE" w:rsidP="00D8198E">
                  <w:pPr>
                    <w:ind w:left="644"/>
                    <w:rPr>
                      <w:b/>
                      <w:sz w:val="24"/>
                      <w:szCs w:val="24"/>
                    </w:rPr>
                  </w:pPr>
                </w:p>
              </w:tc>
            </w:tr>
            <w:tr w:rsidR="00BC79DE" w:rsidRPr="00593B02" w14:paraId="29F7C5A5" w14:textId="77777777" w:rsidTr="00D8198E">
              <w:tc>
                <w:tcPr>
                  <w:tcW w:w="7833" w:type="dxa"/>
                </w:tcPr>
                <w:p w14:paraId="477DD7C3" w14:textId="77777777" w:rsidR="00BC79DE" w:rsidRPr="00593B02" w:rsidRDefault="00BC79DE" w:rsidP="003E6B63">
                  <w:pPr>
                    <w:widowControl/>
                    <w:numPr>
                      <w:ilvl w:val="0"/>
                      <w:numId w:val="89"/>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tc>
              <w:tc>
                <w:tcPr>
                  <w:tcW w:w="1276" w:type="dxa"/>
                </w:tcPr>
                <w:p w14:paraId="41CB292F" w14:textId="77777777" w:rsidR="00BC79DE" w:rsidRPr="00593B02" w:rsidRDefault="00BC79DE" w:rsidP="00D8198E">
                  <w:pPr>
                    <w:rPr>
                      <w:b/>
                      <w:sz w:val="24"/>
                      <w:szCs w:val="24"/>
                    </w:rPr>
                  </w:pPr>
                </w:p>
              </w:tc>
            </w:tr>
          </w:tbl>
          <w:p w14:paraId="21660F0E" w14:textId="77777777" w:rsidR="00BC79DE" w:rsidRPr="00A66B8E" w:rsidRDefault="00BC79DE" w:rsidP="00D8198E">
            <w:pPr>
              <w:jc w:val="both"/>
              <w:rPr>
                <w:b/>
                <w:bCs/>
                <w:sz w:val="24"/>
                <w:szCs w:val="24"/>
              </w:rPr>
            </w:pPr>
          </w:p>
          <w:p w14:paraId="635C43D5" w14:textId="77777777" w:rsidR="00BC79DE" w:rsidRPr="00A66B8E" w:rsidRDefault="00BC79DE" w:rsidP="00D8198E">
            <w:pPr>
              <w:jc w:val="both"/>
              <w:rPr>
                <w:b/>
                <w:bCs/>
                <w:sz w:val="24"/>
                <w:szCs w:val="24"/>
              </w:rPr>
            </w:pPr>
          </w:p>
        </w:tc>
      </w:tr>
    </w:tbl>
    <w:p w14:paraId="5B6E59FB" w14:textId="20F51802" w:rsidR="00FE58BD" w:rsidRPr="00A66B8E" w:rsidRDefault="00FE58BD" w:rsidP="00385B4D">
      <w:pPr>
        <w:jc w:val="center"/>
        <w:rPr>
          <w:b/>
          <w:bCs/>
          <w:iCs/>
          <w:sz w:val="24"/>
          <w:szCs w:val="24"/>
        </w:rPr>
      </w:pPr>
      <w:r w:rsidRPr="00A66B8E">
        <w:rPr>
          <w:b/>
          <w:bCs/>
          <w:iCs/>
          <w:sz w:val="24"/>
          <w:szCs w:val="24"/>
          <w:u w:val="single"/>
        </w:rPr>
        <w:br w:type="page"/>
      </w:r>
      <w:r w:rsidRPr="00A66B8E">
        <w:rPr>
          <w:b/>
          <w:bCs/>
          <w:iCs/>
          <w:sz w:val="24"/>
          <w:szCs w:val="24"/>
        </w:rPr>
        <w:t>1.</w:t>
      </w:r>
      <w:r>
        <w:rPr>
          <w:b/>
          <w:bCs/>
          <w:iCs/>
          <w:sz w:val="24"/>
          <w:szCs w:val="24"/>
        </w:rPr>
        <w:t xml:space="preserve"> </w:t>
      </w:r>
      <w:r w:rsidRPr="00A66B8E">
        <w:rPr>
          <w:b/>
          <w:bCs/>
          <w:iCs/>
          <w:sz w:val="24"/>
          <w:szCs w:val="24"/>
        </w:rPr>
        <w:t>ОБЩАЯ ХАРАКТЕРИСТИКА ПРИМЕРНОЙ РАБОЧЕЙ</w:t>
      </w:r>
      <w:r>
        <w:rPr>
          <w:b/>
          <w:bCs/>
          <w:iCs/>
          <w:sz w:val="24"/>
          <w:szCs w:val="24"/>
        </w:rPr>
        <w:t xml:space="preserve"> </w:t>
      </w:r>
      <w:r w:rsidRPr="00A66B8E">
        <w:rPr>
          <w:b/>
          <w:bCs/>
          <w:iCs/>
          <w:sz w:val="24"/>
          <w:szCs w:val="24"/>
        </w:rPr>
        <w:t xml:space="preserve">ПРОГРАММЫ </w:t>
      </w:r>
      <w:r w:rsidR="00385B4D">
        <w:rPr>
          <w:b/>
          <w:bCs/>
          <w:iCs/>
          <w:sz w:val="24"/>
          <w:szCs w:val="24"/>
        </w:rPr>
        <w:br/>
      </w:r>
      <w:r w:rsidRPr="00A66B8E">
        <w:rPr>
          <w:b/>
          <w:bCs/>
          <w:iCs/>
          <w:sz w:val="24"/>
          <w:szCs w:val="24"/>
        </w:rPr>
        <w:t xml:space="preserve">УЧЕБНОЙ ДИСЦИПЛИНЫ </w:t>
      </w:r>
      <w:r w:rsidR="00385B4D">
        <w:rPr>
          <w:b/>
          <w:bCs/>
          <w:iCs/>
          <w:sz w:val="24"/>
          <w:szCs w:val="24"/>
        </w:rPr>
        <w:br/>
      </w:r>
      <w:r w:rsidR="001F30EF">
        <w:rPr>
          <w:b/>
          <w:bCs/>
          <w:iCs/>
          <w:sz w:val="24"/>
          <w:szCs w:val="24"/>
        </w:rPr>
        <w:t>ОП.05 ОСНОВЫ М</w:t>
      </w:r>
      <w:r w:rsidR="001F30EF" w:rsidRPr="00A66B8E">
        <w:rPr>
          <w:b/>
          <w:bCs/>
          <w:iCs/>
          <w:sz w:val="24"/>
          <w:szCs w:val="24"/>
        </w:rPr>
        <w:t>ИКРОБИОЛОГИ</w:t>
      </w:r>
      <w:r w:rsidR="001F30EF">
        <w:rPr>
          <w:b/>
          <w:bCs/>
          <w:iCs/>
          <w:sz w:val="24"/>
          <w:szCs w:val="24"/>
        </w:rPr>
        <w:t>И</w:t>
      </w:r>
      <w:r w:rsidR="001F30EF" w:rsidRPr="00A66B8E">
        <w:rPr>
          <w:b/>
          <w:bCs/>
          <w:iCs/>
          <w:sz w:val="24"/>
          <w:szCs w:val="24"/>
        </w:rPr>
        <w:t>, САНИТАРИ</w:t>
      </w:r>
      <w:r w:rsidR="001F30EF">
        <w:rPr>
          <w:b/>
          <w:bCs/>
          <w:iCs/>
          <w:sz w:val="24"/>
          <w:szCs w:val="24"/>
        </w:rPr>
        <w:t>И</w:t>
      </w:r>
      <w:r w:rsidR="001F30EF" w:rsidRPr="00A66B8E">
        <w:rPr>
          <w:b/>
          <w:bCs/>
          <w:iCs/>
          <w:sz w:val="24"/>
          <w:szCs w:val="24"/>
        </w:rPr>
        <w:t xml:space="preserve"> И ГИГИЕН</w:t>
      </w:r>
      <w:r w:rsidR="001F30EF">
        <w:rPr>
          <w:b/>
          <w:bCs/>
          <w:iCs/>
          <w:sz w:val="24"/>
          <w:szCs w:val="24"/>
        </w:rPr>
        <w:t>Ы</w:t>
      </w:r>
    </w:p>
    <w:p w14:paraId="337ECE32" w14:textId="77777777" w:rsidR="00FE58BD" w:rsidRDefault="00FE58BD" w:rsidP="0038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22B9301A" w14:textId="77777777" w:rsidR="00FE58BD" w:rsidRPr="00A66B8E" w:rsidRDefault="00FE58BD" w:rsidP="0038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35772A6A" w14:textId="022A7B0D" w:rsidR="00FE58BD" w:rsidRPr="00A66B8E" w:rsidRDefault="00FE58BD" w:rsidP="00385B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A66B8E">
        <w:rPr>
          <w:sz w:val="24"/>
          <w:szCs w:val="24"/>
        </w:rPr>
        <w:t xml:space="preserve">Учебная дисциплина </w:t>
      </w:r>
      <w:r w:rsidRPr="00D572BD">
        <w:rPr>
          <w:sz w:val="24"/>
          <w:szCs w:val="24"/>
        </w:rPr>
        <w:t>«</w:t>
      </w:r>
      <w:r w:rsidR="00D572BD" w:rsidRPr="00D572BD">
        <w:rPr>
          <w:sz w:val="24"/>
          <w:szCs w:val="24"/>
        </w:rPr>
        <w:t>Основы микробиологии, санитарии и гигиены</w:t>
      </w:r>
      <w:r w:rsidRPr="00D572BD">
        <w:rPr>
          <w:sz w:val="24"/>
          <w:szCs w:val="24"/>
        </w:rPr>
        <w:t>»</w:t>
      </w:r>
      <w:r w:rsidRPr="00A66B8E">
        <w:rPr>
          <w:sz w:val="24"/>
          <w:szCs w:val="24"/>
        </w:rPr>
        <w:t xml:space="preserve"> является обязательной частью </w:t>
      </w:r>
      <w:r w:rsidR="005F7876">
        <w:rPr>
          <w:sz w:val="24"/>
          <w:szCs w:val="24"/>
        </w:rPr>
        <w:t>обще</w:t>
      </w:r>
      <w:r w:rsidRPr="00A66B8E">
        <w:rPr>
          <w:bCs/>
          <w:sz w:val="24"/>
          <w:szCs w:val="24"/>
        </w:rPr>
        <w:t>профессионального цикла</w:t>
      </w:r>
      <w:r w:rsidRPr="00A66B8E">
        <w:rPr>
          <w:sz w:val="24"/>
          <w:szCs w:val="24"/>
        </w:rPr>
        <w:t xml:space="preserve"> примерной основной образовательной программы в соответствии с ФГОС </w:t>
      </w:r>
      <w:r w:rsidR="00C86E83">
        <w:rPr>
          <w:sz w:val="24"/>
          <w:szCs w:val="24"/>
        </w:rPr>
        <w:t xml:space="preserve">СПО </w:t>
      </w:r>
      <w:r w:rsidRPr="00A66B8E">
        <w:rPr>
          <w:sz w:val="24"/>
          <w:szCs w:val="24"/>
        </w:rPr>
        <w:t xml:space="preserve">по </w:t>
      </w:r>
      <w:r w:rsidR="00731216">
        <w:rPr>
          <w:sz w:val="24"/>
          <w:szCs w:val="24"/>
        </w:rPr>
        <w:t>профессии</w:t>
      </w:r>
      <w:r w:rsidRPr="00A66B8E">
        <w:rPr>
          <w:sz w:val="24"/>
          <w:szCs w:val="24"/>
        </w:rPr>
        <w:t xml:space="preserve"> </w:t>
      </w:r>
      <w:r w:rsidR="00731216">
        <w:rPr>
          <w:sz w:val="24"/>
          <w:szCs w:val="24"/>
        </w:rPr>
        <w:t>35.01.16 Мастер по водным биоресурсам и аквакультуре</w:t>
      </w:r>
      <w:r w:rsidRPr="00A66B8E">
        <w:rPr>
          <w:sz w:val="24"/>
          <w:szCs w:val="24"/>
        </w:rPr>
        <w:t>.</w:t>
      </w:r>
    </w:p>
    <w:p w14:paraId="37A2FD99" w14:textId="0ED10D33" w:rsidR="00FE58BD" w:rsidRPr="00A66B8E" w:rsidRDefault="00FE58BD" w:rsidP="00385B4D">
      <w:pPr>
        <w:spacing w:line="276" w:lineRule="auto"/>
        <w:ind w:firstLine="709"/>
        <w:jc w:val="both"/>
        <w:rPr>
          <w:sz w:val="24"/>
          <w:szCs w:val="24"/>
        </w:rPr>
      </w:pPr>
      <w:r w:rsidRPr="00A66B8E">
        <w:rPr>
          <w:bCs/>
          <w:iCs/>
          <w:sz w:val="24"/>
          <w:szCs w:val="24"/>
        </w:rPr>
        <w:t xml:space="preserve">Особое значение дисциплина имеет при формировании и развитии </w:t>
      </w:r>
      <w:r w:rsidRPr="00D818CC">
        <w:rPr>
          <w:sz w:val="24"/>
          <w:szCs w:val="24"/>
        </w:rPr>
        <w:t>ОК</w:t>
      </w:r>
      <w:r w:rsidRPr="00A66B8E">
        <w:rPr>
          <w:iCs/>
          <w:sz w:val="24"/>
          <w:szCs w:val="24"/>
        </w:rPr>
        <w:t xml:space="preserve"> 01, ОК 02, ОК</w:t>
      </w:r>
      <w:r w:rsidR="00C86E83">
        <w:rPr>
          <w:iCs/>
          <w:sz w:val="24"/>
          <w:szCs w:val="24"/>
        </w:rPr>
        <w:t> </w:t>
      </w:r>
      <w:r w:rsidRPr="00A66B8E">
        <w:rPr>
          <w:iCs/>
          <w:sz w:val="24"/>
          <w:szCs w:val="24"/>
        </w:rPr>
        <w:t>07, ОК 09</w:t>
      </w:r>
      <w:r w:rsidR="00541558">
        <w:rPr>
          <w:sz w:val="24"/>
          <w:szCs w:val="24"/>
        </w:rPr>
        <w:t>.</w:t>
      </w:r>
      <w:r w:rsidRPr="00A66B8E">
        <w:rPr>
          <w:sz w:val="24"/>
          <w:szCs w:val="24"/>
        </w:rPr>
        <w:t xml:space="preserve"> </w:t>
      </w:r>
    </w:p>
    <w:p w14:paraId="02E7AF4D" w14:textId="77777777" w:rsidR="00FE58BD" w:rsidRDefault="00FE58BD" w:rsidP="00385B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0D3CD2D9" w14:textId="77777777" w:rsidR="00FE58BD" w:rsidRPr="00A66B8E" w:rsidRDefault="00FE58BD" w:rsidP="00385B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7171994F" w14:textId="7931682F" w:rsidR="00FE58BD" w:rsidRPr="00A66B8E" w:rsidRDefault="00FE58BD" w:rsidP="00385B4D">
      <w:pPr>
        <w:spacing w:line="276" w:lineRule="auto"/>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C86E83">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1"/>
        <w:gridCol w:w="3495"/>
        <w:gridCol w:w="4268"/>
      </w:tblGrid>
      <w:tr w:rsidR="00FE58BD" w:rsidRPr="00A66B8E" w14:paraId="59E2062F" w14:textId="77777777" w:rsidTr="00C86E83">
        <w:trPr>
          <w:trHeight w:val="649"/>
        </w:trPr>
        <w:tc>
          <w:tcPr>
            <w:tcW w:w="846" w:type="pct"/>
            <w:vAlign w:val="center"/>
          </w:tcPr>
          <w:p w14:paraId="2E1371AA" w14:textId="77777777" w:rsidR="00FE58BD" w:rsidRPr="00A66B8E" w:rsidRDefault="00FE58BD" w:rsidP="00C86E83">
            <w:pPr>
              <w:jc w:val="center"/>
              <w:rPr>
                <w:b/>
                <w:sz w:val="24"/>
                <w:szCs w:val="24"/>
              </w:rPr>
            </w:pPr>
            <w:r w:rsidRPr="00A66B8E">
              <w:rPr>
                <w:b/>
                <w:sz w:val="24"/>
                <w:szCs w:val="24"/>
              </w:rPr>
              <w:t>Код</w:t>
            </w:r>
          </w:p>
          <w:p w14:paraId="3AFC48C5" w14:textId="1668DC03" w:rsidR="00FE58BD" w:rsidRPr="00A66B8E" w:rsidRDefault="00FE58BD" w:rsidP="00C86E83">
            <w:pPr>
              <w:jc w:val="center"/>
              <w:rPr>
                <w:b/>
                <w:sz w:val="24"/>
                <w:szCs w:val="24"/>
              </w:rPr>
            </w:pPr>
            <w:r w:rsidRPr="00A66B8E">
              <w:rPr>
                <w:b/>
                <w:sz w:val="24"/>
                <w:szCs w:val="24"/>
              </w:rPr>
              <w:t>ПК, ОК</w:t>
            </w:r>
          </w:p>
        </w:tc>
        <w:tc>
          <w:tcPr>
            <w:tcW w:w="1870" w:type="pct"/>
            <w:vAlign w:val="center"/>
          </w:tcPr>
          <w:p w14:paraId="7B808860" w14:textId="77777777" w:rsidR="00FE58BD" w:rsidRPr="00A66B8E" w:rsidRDefault="00FE58BD" w:rsidP="00C86E83">
            <w:pPr>
              <w:jc w:val="center"/>
              <w:rPr>
                <w:b/>
                <w:sz w:val="24"/>
                <w:szCs w:val="24"/>
              </w:rPr>
            </w:pPr>
            <w:r w:rsidRPr="00A66B8E">
              <w:rPr>
                <w:b/>
                <w:sz w:val="24"/>
                <w:szCs w:val="24"/>
              </w:rPr>
              <w:t>Умения</w:t>
            </w:r>
          </w:p>
        </w:tc>
        <w:tc>
          <w:tcPr>
            <w:tcW w:w="2284" w:type="pct"/>
            <w:vAlign w:val="center"/>
          </w:tcPr>
          <w:p w14:paraId="0CFCD0C6" w14:textId="77777777" w:rsidR="00FE58BD" w:rsidRPr="00A66B8E" w:rsidRDefault="00FE58BD" w:rsidP="00C86E83">
            <w:pPr>
              <w:jc w:val="center"/>
              <w:rPr>
                <w:b/>
                <w:sz w:val="24"/>
                <w:szCs w:val="24"/>
              </w:rPr>
            </w:pPr>
            <w:r w:rsidRPr="00A66B8E">
              <w:rPr>
                <w:b/>
                <w:sz w:val="24"/>
                <w:szCs w:val="24"/>
              </w:rPr>
              <w:t>Знания</w:t>
            </w:r>
          </w:p>
        </w:tc>
      </w:tr>
      <w:tr w:rsidR="00FE58BD" w:rsidRPr="00A66B8E" w14:paraId="4629577F" w14:textId="77777777" w:rsidTr="00C86E83">
        <w:trPr>
          <w:trHeight w:val="212"/>
        </w:trPr>
        <w:tc>
          <w:tcPr>
            <w:tcW w:w="846" w:type="pct"/>
          </w:tcPr>
          <w:p w14:paraId="4F141323" w14:textId="77777777" w:rsidR="00FE58BD" w:rsidRPr="00A66B8E" w:rsidRDefault="00FE58BD" w:rsidP="00C86E83">
            <w:pPr>
              <w:jc w:val="center"/>
              <w:rPr>
                <w:b/>
                <w:bCs/>
                <w:sz w:val="24"/>
                <w:szCs w:val="24"/>
              </w:rPr>
            </w:pPr>
          </w:p>
          <w:p w14:paraId="115083E6" w14:textId="77777777" w:rsidR="005B75E1" w:rsidRDefault="00541558" w:rsidP="00C86E83">
            <w:pPr>
              <w:rPr>
                <w:iCs/>
                <w:sz w:val="24"/>
                <w:szCs w:val="24"/>
              </w:rPr>
            </w:pPr>
            <w:r w:rsidRPr="00D818CC">
              <w:rPr>
                <w:sz w:val="24"/>
                <w:szCs w:val="24"/>
              </w:rPr>
              <w:t>ОК</w:t>
            </w:r>
            <w:r w:rsidRPr="00A66B8E">
              <w:rPr>
                <w:iCs/>
                <w:sz w:val="24"/>
                <w:szCs w:val="24"/>
              </w:rPr>
              <w:t xml:space="preserve"> 01, ОК 02, </w:t>
            </w:r>
          </w:p>
          <w:p w14:paraId="4E49073C" w14:textId="77777777" w:rsidR="005B75E1" w:rsidRDefault="00541558" w:rsidP="00C86E83">
            <w:pPr>
              <w:rPr>
                <w:iCs/>
                <w:sz w:val="24"/>
                <w:szCs w:val="24"/>
              </w:rPr>
            </w:pPr>
            <w:r w:rsidRPr="00A66B8E">
              <w:rPr>
                <w:iCs/>
                <w:sz w:val="24"/>
                <w:szCs w:val="24"/>
              </w:rPr>
              <w:t xml:space="preserve">ОК 07, ОК 09, </w:t>
            </w:r>
          </w:p>
          <w:p w14:paraId="0EF2E912" w14:textId="77777777" w:rsidR="00C86E83" w:rsidRDefault="00541558" w:rsidP="00C86E83">
            <w:pPr>
              <w:rPr>
                <w:sz w:val="24"/>
                <w:szCs w:val="24"/>
              </w:rPr>
            </w:pPr>
            <w:r w:rsidRPr="00A66B8E">
              <w:rPr>
                <w:sz w:val="24"/>
                <w:szCs w:val="24"/>
              </w:rPr>
              <w:t>ПК 1.1</w:t>
            </w:r>
            <w:r w:rsidR="00C86E83">
              <w:rPr>
                <w:sz w:val="24"/>
                <w:szCs w:val="24"/>
              </w:rPr>
              <w:t>–</w:t>
            </w:r>
            <w:r w:rsidRPr="00A66B8E">
              <w:rPr>
                <w:sz w:val="24"/>
                <w:szCs w:val="24"/>
              </w:rPr>
              <w:t>1.</w:t>
            </w:r>
            <w:r>
              <w:rPr>
                <w:sz w:val="24"/>
                <w:szCs w:val="24"/>
              </w:rPr>
              <w:t>6</w:t>
            </w:r>
            <w:r w:rsidRPr="00A66B8E">
              <w:rPr>
                <w:sz w:val="24"/>
                <w:szCs w:val="24"/>
              </w:rPr>
              <w:t xml:space="preserve">, </w:t>
            </w:r>
          </w:p>
          <w:p w14:paraId="78403DD5" w14:textId="77777777" w:rsidR="00C86E83" w:rsidRDefault="00541558" w:rsidP="00C86E83">
            <w:pPr>
              <w:rPr>
                <w:sz w:val="24"/>
                <w:szCs w:val="24"/>
              </w:rPr>
            </w:pPr>
            <w:r w:rsidRPr="00A66B8E">
              <w:rPr>
                <w:sz w:val="24"/>
                <w:szCs w:val="24"/>
              </w:rPr>
              <w:t>ПК 2.1</w:t>
            </w:r>
            <w:r w:rsidR="00C86E83">
              <w:rPr>
                <w:sz w:val="24"/>
                <w:szCs w:val="24"/>
              </w:rPr>
              <w:t>–</w:t>
            </w:r>
            <w:r w:rsidRPr="00A66B8E">
              <w:rPr>
                <w:sz w:val="24"/>
                <w:szCs w:val="24"/>
              </w:rPr>
              <w:t>2.</w:t>
            </w:r>
            <w:r w:rsidRPr="00D818CC">
              <w:rPr>
                <w:sz w:val="24"/>
                <w:szCs w:val="24"/>
              </w:rPr>
              <w:t>5</w:t>
            </w:r>
            <w:r w:rsidRPr="00A66B8E">
              <w:rPr>
                <w:sz w:val="24"/>
                <w:szCs w:val="24"/>
              </w:rPr>
              <w:t xml:space="preserve">, </w:t>
            </w:r>
          </w:p>
          <w:p w14:paraId="37F76646" w14:textId="09713A44" w:rsidR="00FE58BD" w:rsidRPr="00A66B8E" w:rsidRDefault="00541558" w:rsidP="00C86E83">
            <w:pPr>
              <w:rPr>
                <w:b/>
                <w:bCs/>
                <w:sz w:val="24"/>
                <w:szCs w:val="24"/>
              </w:rPr>
            </w:pPr>
            <w:r w:rsidRPr="00A66B8E">
              <w:rPr>
                <w:sz w:val="24"/>
                <w:szCs w:val="24"/>
              </w:rPr>
              <w:t>ПК 3.1</w:t>
            </w:r>
            <w:r w:rsidR="00C86E83">
              <w:rPr>
                <w:sz w:val="24"/>
                <w:szCs w:val="24"/>
              </w:rPr>
              <w:t>–</w:t>
            </w:r>
            <w:r w:rsidRPr="00A66B8E">
              <w:rPr>
                <w:sz w:val="24"/>
                <w:szCs w:val="24"/>
              </w:rPr>
              <w:t>3.4</w:t>
            </w:r>
          </w:p>
        </w:tc>
        <w:tc>
          <w:tcPr>
            <w:tcW w:w="1870" w:type="pct"/>
          </w:tcPr>
          <w:p w14:paraId="291B5AC8" w14:textId="77777777" w:rsidR="00FE58BD" w:rsidRPr="00A66B8E" w:rsidRDefault="00FE58BD" w:rsidP="003E6B63">
            <w:pPr>
              <w:numPr>
                <w:ilvl w:val="0"/>
                <w:numId w:val="39"/>
              </w:numPr>
              <w:tabs>
                <w:tab w:val="left" w:pos="317"/>
              </w:tabs>
              <w:autoSpaceDE/>
              <w:autoSpaceDN/>
              <w:adjustRightInd/>
              <w:ind w:left="0" w:firstLine="0"/>
              <w:contextualSpacing/>
              <w:rPr>
                <w:bCs/>
                <w:sz w:val="24"/>
                <w:szCs w:val="24"/>
              </w:rPr>
            </w:pPr>
            <w:r w:rsidRPr="00A66B8E">
              <w:rPr>
                <w:bCs/>
                <w:sz w:val="24"/>
                <w:szCs w:val="24"/>
              </w:rPr>
              <w:t>обеспечивать асептические условия работы с биоматериалами;</w:t>
            </w:r>
          </w:p>
          <w:p w14:paraId="19766BD9" w14:textId="77777777" w:rsidR="00FE58BD" w:rsidRPr="00A66B8E" w:rsidRDefault="00FE58BD" w:rsidP="003E6B63">
            <w:pPr>
              <w:numPr>
                <w:ilvl w:val="0"/>
                <w:numId w:val="39"/>
              </w:numPr>
              <w:tabs>
                <w:tab w:val="left" w:pos="317"/>
              </w:tabs>
              <w:autoSpaceDE/>
              <w:autoSpaceDN/>
              <w:adjustRightInd/>
              <w:ind w:left="0" w:firstLine="0"/>
              <w:contextualSpacing/>
              <w:rPr>
                <w:bCs/>
                <w:sz w:val="24"/>
                <w:szCs w:val="24"/>
              </w:rPr>
            </w:pPr>
            <w:r w:rsidRPr="00A66B8E">
              <w:rPr>
                <w:bCs/>
                <w:sz w:val="24"/>
                <w:szCs w:val="24"/>
              </w:rPr>
              <w:t>проводить микробиологические исследования и давать оценку полученным результатам;</w:t>
            </w:r>
          </w:p>
          <w:p w14:paraId="6F14185B" w14:textId="77777777" w:rsidR="00FE58BD" w:rsidRPr="00A66B8E" w:rsidRDefault="00FE58BD" w:rsidP="003E6B63">
            <w:pPr>
              <w:numPr>
                <w:ilvl w:val="0"/>
                <w:numId w:val="39"/>
              </w:numPr>
              <w:tabs>
                <w:tab w:val="left" w:pos="317"/>
              </w:tabs>
              <w:autoSpaceDE/>
              <w:autoSpaceDN/>
              <w:adjustRightInd/>
              <w:ind w:left="0" w:firstLine="0"/>
              <w:contextualSpacing/>
              <w:rPr>
                <w:bCs/>
                <w:sz w:val="24"/>
                <w:szCs w:val="24"/>
              </w:rPr>
            </w:pPr>
            <w:r w:rsidRPr="00A66B8E">
              <w:rPr>
                <w:bCs/>
                <w:sz w:val="24"/>
                <w:szCs w:val="24"/>
              </w:rPr>
              <w:t>пользоваться микроскопической оптической техникой;</w:t>
            </w:r>
          </w:p>
          <w:p w14:paraId="70F7418F" w14:textId="77777777" w:rsidR="00FE58BD" w:rsidRPr="00A66B8E" w:rsidRDefault="00FE58BD" w:rsidP="003E6B63">
            <w:pPr>
              <w:numPr>
                <w:ilvl w:val="0"/>
                <w:numId w:val="39"/>
              </w:numPr>
              <w:tabs>
                <w:tab w:val="left" w:pos="317"/>
              </w:tabs>
              <w:autoSpaceDE/>
              <w:autoSpaceDN/>
              <w:adjustRightInd/>
              <w:ind w:left="0" w:firstLine="0"/>
              <w:contextualSpacing/>
              <w:rPr>
                <w:bCs/>
                <w:sz w:val="24"/>
                <w:szCs w:val="24"/>
              </w:rPr>
            </w:pPr>
            <w:r w:rsidRPr="00A66B8E">
              <w:rPr>
                <w:bCs/>
                <w:sz w:val="24"/>
                <w:szCs w:val="24"/>
              </w:rPr>
              <w:t>соблюдать правила личной гигиены и промышленной санитарии, применять необходимые методы и средства защиты;</w:t>
            </w:r>
          </w:p>
          <w:p w14:paraId="589AF75F" w14:textId="77777777" w:rsidR="00FE58BD" w:rsidRPr="00A66B8E" w:rsidRDefault="00FE58BD" w:rsidP="003E6B63">
            <w:pPr>
              <w:numPr>
                <w:ilvl w:val="0"/>
                <w:numId w:val="39"/>
              </w:numPr>
              <w:tabs>
                <w:tab w:val="left" w:pos="317"/>
              </w:tabs>
              <w:autoSpaceDE/>
              <w:autoSpaceDN/>
              <w:adjustRightInd/>
              <w:ind w:left="0" w:firstLine="0"/>
              <w:contextualSpacing/>
              <w:rPr>
                <w:bCs/>
                <w:sz w:val="24"/>
                <w:szCs w:val="24"/>
              </w:rPr>
            </w:pPr>
            <w:r w:rsidRPr="00A66B8E">
              <w:rPr>
                <w:bCs/>
                <w:sz w:val="24"/>
                <w:szCs w:val="24"/>
              </w:rPr>
              <w:t>готовить растворы дезинфицирующих и моющих средств различной концентрации;</w:t>
            </w:r>
          </w:p>
          <w:p w14:paraId="4C10CB0E" w14:textId="77777777" w:rsidR="00FE58BD" w:rsidRPr="00A66B8E" w:rsidRDefault="00FE58BD" w:rsidP="003E6B63">
            <w:pPr>
              <w:numPr>
                <w:ilvl w:val="0"/>
                <w:numId w:val="39"/>
              </w:numPr>
              <w:tabs>
                <w:tab w:val="left" w:pos="317"/>
              </w:tabs>
              <w:autoSpaceDE/>
              <w:autoSpaceDN/>
              <w:adjustRightInd/>
              <w:ind w:left="0" w:firstLine="0"/>
              <w:contextualSpacing/>
              <w:rPr>
                <w:bCs/>
                <w:sz w:val="24"/>
                <w:szCs w:val="24"/>
              </w:rPr>
            </w:pPr>
            <w:r w:rsidRPr="00A66B8E">
              <w:rPr>
                <w:bCs/>
                <w:sz w:val="24"/>
                <w:szCs w:val="24"/>
              </w:rPr>
              <w:t>дезинфицировать оборудование, инвентарь, помещения, транспорт и др.</w:t>
            </w:r>
          </w:p>
        </w:tc>
        <w:tc>
          <w:tcPr>
            <w:tcW w:w="2284" w:type="pct"/>
          </w:tcPr>
          <w:p w14:paraId="3B4AC63B" w14:textId="32A1F00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 xml:space="preserve">основных групп микроорганизмов, </w:t>
            </w:r>
            <w:r w:rsidR="00C86E83">
              <w:rPr>
                <w:bCs/>
                <w:sz w:val="24"/>
                <w:szCs w:val="24"/>
              </w:rPr>
              <w:br/>
            </w:r>
            <w:r w:rsidRPr="00A66B8E">
              <w:rPr>
                <w:bCs/>
                <w:sz w:val="24"/>
                <w:szCs w:val="24"/>
              </w:rPr>
              <w:t>их классификации;</w:t>
            </w:r>
          </w:p>
          <w:p w14:paraId="3EA39FB9"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значения микроорганизмов в природе, в жизни человека и животных;</w:t>
            </w:r>
          </w:p>
          <w:p w14:paraId="26335154" w14:textId="15311AC8"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 xml:space="preserve">микроскопических, </w:t>
            </w:r>
            <w:proofErr w:type="spellStart"/>
            <w:r w:rsidRPr="00A66B8E">
              <w:rPr>
                <w:bCs/>
                <w:sz w:val="24"/>
                <w:szCs w:val="24"/>
              </w:rPr>
              <w:t>культуральных</w:t>
            </w:r>
            <w:proofErr w:type="spellEnd"/>
            <w:r w:rsidRPr="00A66B8E">
              <w:rPr>
                <w:bCs/>
                <w:sz w:val="24"/>
                <w:szCs w:val="24"/>
              </w:rPr>
              <w:t xml:space="preserve"> </w:t>
            </w:r>
            <w:r w:rsidR="00C86E83">
              <w:rPr>
                <w:bCs/>
                <w:sz w:val="24"/>
                <w:szCs w:val="24"/>
              </w:rPr>
              <w:br/>
            </w:r>
            <w:r w:rsidRPr="00A66B8E">
              <w:rPr>
                <w:bCs/>
                <w:sz w:val="24"/>
                <w:szCs w:val="24"/>
              </w:rPr>
              <w:t>и биохимических методов исследования;</w:t>
            </w:r>
          </w:p>
          <w:p w14:paraId="19C3C42E"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правил отбора, доставки и хранения биоматериала;</w:t>
            </w:r>
          </w:p>
          <w:p w14:paraId="0649E930"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типов питательных сред и правил работы с ними;</w:t>
            </w:r>
          </w:p>
          <w:p w14:paraId="5C838D0F"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методов стерилизации и дезинфекции;</w:t>
            </w:r>
          </w:p>
          <w:p w14:paraId="3DC76240"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понятий патогенности и вирулентности;</w:t>
            </w:r>
          </w:p>
          <w:p w14:paraId="2510F703" w14:textId="32EC4646"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 xml:space="preserve">чувствительности микроорганизмов </w:t>
            </w:r>
            <w:r w:rsidR="00C86E83">
              <w:rPr>
                <w:bCs/>
                <w:sz w:val="24"/>
                <w:szCs w:val="24"/>
              </w:rPr>
              <w:br/>
            </w:r>
            <w:r w:rsidRPr="00A66B8E">
              <w:rPr>
                <w:bCs/>
                <w:sz w:val="24"/>
                <w:szCs w:val="24"/>
              </w:rPr>
              <w:t>к антибиотикам;</w:t>
            </w:r>
          </w:p>
          <w:p w14:paraId="16E0E5B1"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форм воздействия патогенных микроорганизмов на животных;</w:t>
            </w:r>
          </w:p>
          <w:p w14:paraId="4CD8623C"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санитарно-технологических требований к помещениям, оборудованию, инвентарю, одежде, транспорту и др.;</w:t>
            </w:r>
          </w:p>
          <w:p w14:paraId="243D74B6"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правил личной гигиены работников;</w:t>
            </w:r>
          </w:p>
          <w:p w14:paraId="64B32695"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норм гигиены труда;</w:t>
            </w:r>
          </w:p>
          <w:p w14:paraId="47DC125F"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классификации моющих и дезинфицирующих средств, правил их применения, условий и сроков хранения;</w:t>
            </w:r>
          </w:p>
          <w:p w14:paraId="60B9A418"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правил проведения дезинфекции инвентаря и транспорта, дезинфекции, дезинсекции и дератизации помещений;</w:t>
            </w:r>
          </w:p>
          <w:p w14:paraId="4CD927E7" w14:textId="77777777"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основных типов пищевых отравлений и инфекций, источников возможного заражения;</w:t>
            </w:r>
          </w:p>
          <w:p w14:paraId="41DC9412" w14:textId="49B0E025" w:rsidR="00FE58BD" w:rsidRPr="00A66B8E" w:rsidRDefault="00FE58BD" w:rsidP="003E6B63">
            <w:pPr>
              <w:numPr>
                <w:ilvl w:val="0"/>
                <w:numId w:val="40"/>
              </w:numPr>
              <w:tabs>
                <w:tab w:val="left" w:pos="317"/>
              </w:tabs>
              <w:autoSpaceDE/>
              <w:autoSpaceDN/>
              <w:adjustRightInd/>
              <w:ind w:left="0" w:firstLine="0"/>
              <w:contextualSpacing/>
              <w:rPr>
                <w:bCs/>
                <w:sz w:val="24"/>
                <w:szCs w:val="24"/>
              </w:rPr>
            </w:pPr>
            <w:r w:rsidRPr="00A66B8E">
              <w:rPr>
                <w:bCs/>
                <w:sz w:val="24"/>
                <w:szCs w:val="24"/>
              </w:rPr>
              <w:t xml:space="preserve">санитарных требований к условиям хранения сырья, полуфабрикатов </w:t>
            </w:r>
            <w:r w:rsidR="00C86E83">
              <w:rPr>
                <w:bCs/>
                <w:sz w:val="24"/>
                <w:szCs w:val="24"/>
              </w:rPr>
              <w:br/>
            </w:r>
            <w:r w:rsidRPr="00A66B8E">
              <w:rPr>
                <w:bCs/>
                <w:sz w:val="24"/>
                <w:szCs w:val="24"/>
              </w:rPr>
              <w:t>и продукции.</w:t>
            </w:r>
          </w:p>
        </w:tc>
      </w:tr>
    </w:tbl>
    <w:p w14:paraId="3B0E7EA0" w14:textId="317FCD9F" w:rsidR="00FE58BD" w:rsidRDefault="00FE58BD" w:rsidP="00FE58BD">
      <w:pPr>
        <w:jc w:val="center"/>
        <w:outlineLvl w:val="1"/>
        <w:rPr>
          <w:b/>
          <w:iCs/>
          <w:sz w:val="24"/>
          <w:szCs w:val="24"/>
        </w:rPr>
      </w:pPr>
    </w:p>
    <w:p w14:paraId="0F002C86" w14:textId="77777777" w:rsidR="00C86E83" w:rsidRDefault="00C86E83" w:rsidP="00FE58BD">
      <w:pPr>
        <w:jc w:val="center"/>
        <w:outlineLvl w:val="1"/>
        <w:rPr>
          <w:b/>
          <w:iCs/>
          <w:sz w:val="24"/>
          <w:szCs w:val="24"/>
        </w:rPr>
      </w:pPr>
    </w:p>
    <w:p w14:paraId="010C58C3" w14:textId="77777777" w:rsidR="00FE58BD" w:rsidRPr="00A66B8E" w:rsidRDefault="00FE58BD" w:rsidP="00FE58BD">
      <w:pPr>
        <w:jc w:val="center"/>
        <w:outlineLvl w:val="1"/>
        <w:rPr>
          <w:b/>
          <w:iCs/>
          <w:sz w:val="24"/>
          <w:szCs w:val="24"/>
        </w:rPr>
      </w:pPr>
      <w:r w:rsidRPr="00A66B8E">
        <w:rPr>
          <w:b/>
          <w:iCs/>
          <w:sz w:val="24"/>
          <w:szCs w:val="24"/>
        </w:rPr>
        <w:t>2. СТРУКТУРА И СОДЕРЖАНИЕ УЧЕБНОЙ ДИСЦИПЛИНЫ</w:t>
      </w:r>
    </w:p>
    <w:p w14:paraId="51B5E0F1" w14:textId="77777777" w:rsidR="00FE58BD" w:rsidRDefault="00FE58BD" w:rsidP="00FE58BD">
      <w:pPr>
        <w:rPr>
          <w:b/>
          <w:bCs/>
          <w:sz w:val="24"/>
          <w:szCs w:val="24"/>
        </w:rPr>
      </w:pPr>
    </w:p>
    <w:p w14:paraId="49836EEB" w14:textId="77777777" w:rsidR="00FE58BD" w:rsidRPr="00A66B8E" w:rsidRDefault="00FE58BD" w:rsidP="00FE58BD">
      <w:pPr>
        <w:rPr>
          <w:b/>
          <w:bCs/>
          <w:sz w:val="24"/>
          <w:szCs w:val="24"/>
        </w:rPr>
      </w:pPr>
      <w:r w:rsidRPr="00A66B8E">
        <w:rPr>
          <w:b/>
          <w:bCs/>
          <w:sz w:val="24"/>
          <w:szCs w:val="24"/>
        </w:rPr>
        <w:t>2.1. Объем учебной дисциплины и виды учебной работы</w:t>
      </w:r>
    </w:p>
    <w:p w14:paraId="17C24650"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070"/>
        <w:gridCol w:w="2570"/>
      </w:tblGrid>
      <w:tr w:rsidR="00036937" w:rsidRPr="00BE6F81" w14:paraId="42FD7FDC" w14:textId="77777777" w:rsidTr="00A977C1">
        <w:trPr>
          <w:trHeight w:val="51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3B2B4E93" w14:textId="77777777" w:rsidR="00036937" w:rsidRPr="00BE6F81" w:rsidRDefault="00036937" w:rsidP="00A977C1">
            <w:pPr>
              <w:shd w:val="clear" w:color="auto" w:fill="FFFFFF"/>
              <w:spacing w:line="276" w:lineRule="auto"/>
              <w:jc w:val="center"/>
              <w:rPr>
                <w:sz w:val="24"/>
                <w:szCs w:val="24"/>
              </w:rPr>
            </w:pPr>
            <w:r w:rsidRPr="00BE6F81">
              <w:rPr>
                <w:rFonts w:eastAsia="Times New Roman"/>
                <w:b/>
                <w:bCs/>
                <w:sz w:val="24"/>
                <w:szCs w:val="24"/>
              </w:rPr>
              <w:t>Вид учебной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0772323A" w14:textId="76A40C59" w:rsidR="00036937" w:rsidRPr="00BE6F81" w:rsidRDefault="00036937" w:rsidP="001A2051">
            <w:pPr>
              <w:shd w:val="clear" w:color="auto" w:fill="FFFFFF"/>
              <w:spacing w:line="276" w:lineRule="auto"/>
              <w:jc w:val="center"/>
              <w:rPr>
                <w:sz w:val="24"/>
                <w:szCs w:val="24"/>
              </w:rPr>
            </w:pPr>
            <w:r w:rsidRPr="00BE6F81">
              <w:rPr>
                <w:rFonts w:eastAsia="Times New Roman"/>
                <w:b/>
                <w:bCs/>
                <w:sz w:val="24"/>
                <w:szCs w:val="24"/>
              </w:rPr>
              <w:t>Объем</w:t>
            </w:r>
            <w:r w:rsidR="001A2051">
              <w:rPr>
                <w:rFonts w:eastAsia="Times New Roman"/>
                <w:b/>
                <w:bCs/>
                <w:sz w:val="24"/>
                <w:szCs w:val="24"/>
              </w:rPr>
              <w:t xml:space="preserve"> в</w:t>
            </w:r>
            <w:r w:rsidRPr="00BE6F81">
              <w:rPr>
                <w:rFonts w:eastAsia="Times New Roman"/>
                <w:b/>
                <w:bCs/>
                <w:sz w:val="24"/>
                <w:szCs w:val="24"/>
              </w:rPr>
              <w:t xml:space="preserve"> час</w:t>
            </w:r>
            <w:r w:rsidR="001A2051">
              <w:rPr>
                <w:rFonts w:eastAsia="Times New Roman"/>
                <w:b/>
                <w:bCs/>
                <w:sz w:val="24"/>
                <w:szCs w:val="24"/>
              </w:rPr>
              <w:t>ах</w:t>
            </w:r>
          </w:p>
        </w:tc>
      </w:tr>
      <w:tr w:rsidR="00036937" w:rsidRPr="00BE6F81" w14:paraId="4374FC98" w14:textId="77777777" w:rsidTr="00A977C1">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121EFBE2" w14:textId="77777777" w:rsidR="00036937" w:rsidRPr="00BE6F81" w:rsidRDefault="00036937" w:rsidP="00A977C1">
            <w:pPr>
              <w:shd w:val="clear" w:color="auto" w:fill="FFFFFF"/>
              <w:spacing w:line="276" w:lineRule="auto"/>
              <w:rPr>
                <w:sz w:val="24"/>
                <w:szCs w:val="24"/>
              </w:rPr>
            </w:pPr>
            <w:r w:rsidRPr="00BE6F81">
              <w:rPr>
                <w:rFonts w:eastAsia="Times New Roman"/>
                <w:b/>
                <w:bCs/>
                <w:sz w:val="24"/>
                <w:szCs w:val="24"/>
              </w:rPr>
              <w:t>Объем образовательной программы учебной дисциплины</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49B1C23A" w14:textId="25882450" w:rsidR="00036937" w:rsidRPr="00BE6F81" w:rsidRDefault="00F4464F" w:rsidP="00A977C1">
            <w:pPr>
              <w:shd w:val="clear" w:color="auto" w:fill="FFFFFF"/>
              <w:spacing w:line="276" w:lineRule="auto"/>
              <w:jc w:val="center"/>
              <w:rPr>
                <w:b/>
                <w:sz w:val="24"/>
                <w:szCs w:val="24"/>
              </w:rPr>
            </w:pPr>
            <w:r w:rsidRPr="007239E8">
              <w:rPr>
                <w:b/>
                <w:sz w:val="24"/>
                <w:szCs w:val="24"/>
              </w:rPr>
              <w:t>36</w:t>
            </w:r>
          </w:p>
        </w:tc>
      </w:tr>
      <w:tr w:rsidR="00BE6F81" w:rsidRPr="00BE6F81" w14:paraId="1D4095CC" w14:textId="77777777" w:rsidTr="00A977C1">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7A0B1EAB" w14:textId="77777777" w:rsidR="00036937" w:rsidRPr="00B85C3D" w:rsidRDefault="00036937" w:rsidP="00A977C1">
            <w:pPr>
              <w:shd w:val="clear" w:color="auto" w:fill="FFFFFF"/>
              <w:spacing w:line="276" w:lineRule="auto"/>
              <w:rPr>
                <w:rFonts w:eastAsia="Times New Roman"/>
                <w:b/>
                <w:bCs/>
                <w:sz w:val="24"/>
                <w:szCs w:val="24"/>
              </w:rPr>
            </w:pPr>
            <w:r w:rsidRPr="00B85C3D">
              <w:rPr>
                <w:rFonts w:eastAsia="Times New Roman"/>
                <w:b/>
                <w:bCs/>
                <w:sz w:val="24"/>
                <w:szCs w:val="24"/>
              </w:rPr>
              <w:t>в т.ч. в форме практической подготовки</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17A482F4" w14:textId="3860FBDA" w:rsidR="00036937" w:rsidRPr="007239E8" w:rsidRDefault="007239E8" w:rsidP="00BE6F81">
            <w:pPr>
              <w:shd w:val="clear" w:color="auto" w:fill="FFFFFF"/>
              <w:spacing w:line="276" w:lineRule="auto"/>
              <w:jc w:val="center"/>
              <w:rPr>
                <w:b/>
                <w:sz w:val="24"/>
                <w:szCs w:val="24"/>
                <w:lang w:val="en-US"/>
              </w:rPr>
            </w:pPr>
            <w:r>
              <w:rPr>
                <w:b/>
                <w:sz w:val="24"/>
                <w:szCs w:val="24"/>
                <w:lang w:val="en-US"/>
              </w:rPr>
              <w:t>-</w:t>
            </w:r>
          </w:p>
        </w:tc>
      </w:tr>
      <w:tr w:rsidR="00036937" w:rsidRPr="00BE6F81" w14:paraId="37E06DE1" w14:textId="77777777" w:rsidTr="00A977C1">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51BF6DB4" w14:textId="7D016EE1" w:rsidR="00036937" w:rsidRPr="00B85C3D" w:rsidRDefault="00B85C3D" w:rsidP="00A977C1">
            <w:pPr>
              <w:shd w:val="clear" w:color="auto" w:fill="FFFFFF"/>
              <w:spacing w:line="276" w:lineRule="auto"/>
              <w:rPr>
                <w:sz w:val="24"/>
                <w:szCs w:val="24"/>
              </w:rPr>
            </w:pPr>
            <w:r w:rsidRPr="00B85C3D">
              <w:rPr>
                <w:sz w:val="24"/>
                <w:szCs w:val="24"/>
              </w:rPr>
              <w:t>в т. ч.:</w:t>
            </w:r>
          </w:p>
        </w:tc>
      </w:tr>
      <w:tr w:rsidR="00B85C3D" w:rsidRPr="00BE6F81" w14:paraId="58F9C25F" w14:textId="77777777" w:rsidTr="00F05257">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4913BF2F" w14:textId="32C9B4FF" w:rsidR="00B85C3D" w:rsidRPr="00B85C3D" w:rsidRDefault="00B85C3D" w:rsidP="00F05257">
            <w:pPr>
              <w:shd w:val="clear" w:color="auto" w:fill="FFFFFF"/>
              <w:spacing w:line="276" w:lineRule="auto"/>
              <w:rPr>
                <w:sz w:val="24"/>
                <w:szCs w:val="24"/>
              </w:rPr>
            </w:pPr>
            <w:r w:rsidRPr="00B85C3D">
              <w:rPr>
                <w:sz w:val="24"/>
                <w:szCs w:val="24"/>
              </w:rPr>
              <w:t>теоретическое обучение</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159A3BED" w14:textId="434F2E46" w:rsidR="00B85C3D" w:rsidRPr="00B85C3D" w:rsidRDefault="00B85C3D" w:rsidP="007239E8">
            <w:pPr>
              <w:shd w:val="clear" w:color="auto" w:fill="FFFFFF"/>
              <w:spacing w:line="276" w:lineRule="auto"/>
              <w:jc w:val="center"/>
              <w:rPr>
                <w:sz w:val="24"/>
                <w:szCs w:val="24"/>
                <w:lang w:val="en-US"/>
              </w:rPr>
            </w:pPr>
            <w:r>
              <w:rPr>
                <w:sz w:val="24"/>
                <w:szCs w:val="24"/>
                <w:lang w:val="en-US"/>
              </w:rPr>
              <w:t>3</w:t>
            </w:r>
            <w:r w:rsidR="007239E8">
              <w:rPr>
                <w:sz w:val="24"/>
                <w:szCs w:val="24"/>
                <w:lang w:val="en-US"/>
              </w:rPr>
              <w:t>4</w:t>
            </w:r>
          </w:p>
        </w:tc>
      </w:tr>
      <w:tr w:rsidR="00BE6F81" w:rsidRPr="00BE6F81" w14:paraId="034D5538" w14:textId="77777777" w:rsidTr="00A977C1">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37E42243" w14:textId="11AAEC5A" w:rsidR="00036937" w:rsidRPr="00B85C3D" w:rsidRDefault="00B85C3D" w:rsidP="00A977C1">
            <w:pPr>
              <w:shd w:val="clear" w:color="auto" w:fill="FFFFFF"/>
              <w:spacing w:line="276" w:lineRule="auto"/>
              <w:rPr>
                <w:sz w:val="24"/>
                <w:szCs w:val="24"/>
              </w:rPr>
            </w:pPr>
            <w:r w:rsidRPr="00B85C3D">
              <w:rPr>
                <w:sz w:val="24"/>
                <w:szCs w:val="24"/>
              </w:rPr>
              <w:t>контрольная работа</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46032FCB" w14:textId="6D326FA6" w:rsidR="00036937" w:rsidRPr="00B85C3D" w:rsidRDefault="00B85C3D" w:rsidP="00BE6F81">
            <w:pPr>
              <w:shd w:val="clear" w:color="auto" w:fill="FFFFFF"/>
              <w:spacing w:line="276" w:lineRule="auto"/>
              <w:jc w:val="center"/>
              <w:rPr>
                <w:sz w:val="24"/>
                <w:szCs w:val="24"/>
                <w:lang w:val="en-US"/>
              </w:rPr>
            </w:pPr>
            <w:r>
              <w:rPr>
                <w:sz w:val="24"/>
                <w:szCs w:val="24"/>
                <w:lang w:val="en-US"/>
              </w:rPr>
              <w:t>2</w:t>
            </w:r>
          </w:p>
        </w:tc>
      </w:tr>
      <w:tr w:rsidR="00036937" w:rsidRPr="00BE6F81" w14:paraId="4B1D2468" w14:textId="77777777" w:rsidTr="00A977C1">
        <w:trPr>
          <w:trHeight w:hRule="exact" w:val="302"/>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48CAE9FC" w14:textId="38358ED2" w:rsidR="00036937" w:rsidRPr="00B85C3D" w:rsidRDefault="00036937" w:rsidP="00B85C3D">
            <w:pPr>
              <w:shd w:val="clear" w:color="auto" w:fill="FFFFFF"/>
              <w:spacing w:line="276" w:lineRule="auto"/>
              <w:rPr>
                <w:sz w:val="24"/>
                <w:szCs w:val="24"/>
              </w:rPr>
            </w:pPr>
            <w:r w:rsidRPr="00B85C3D">
              <w:rPr>
                <w:rFonts w:eastAsia="Times New Roman"/>
                <w:i/>
                <w:iCs/>
                <w:sz w:val="24"/>
                <w:szCs w:val="24"/>
              </w:rPr>
              <w:t>Самостоятельная работа</w:t>
            </w:r>
            <w:r w:rsidR="00C86E83" w:rsidRPr="00315F34">
              <w:rPr>
                <w:b/>
                <w:i/>
                <w:vertAlign w:val="superscript"/>
              </w:rPr>
              <w:footnoteReference w:id="79"/>
            </w:r>
            <w:r w:rsidRPr="00B85C3D">
              <w:rPr>
                <w:rFonts w:eastAsia="Times New Roman"/>
                <w:i/>
                <w:iCs/>
                <w:sz w:val="24"/>
                <w:szCs w:val="24"/>
              </w:rPr>
              <w:t xml:space="preserve">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2B7F3B92" w14:textId="77777777" w:rsidR="00036937" w:rsidRPr="00BE6F81" w:rsidRDefault="00036937" w:rsidP="00A977C1">
            <w:pPr>
              <w:shd w:val="clear" w:color="auto" w:fill="FFFFFF"/>
              <w:spacing w:line="276" w:lineRule="auto"/>
              <w:jc w:val="center"/>
              <w:rPr>
                <w:sz w:val="24"/>
                <w:szCs w:val="24"/>
              </w:rPr>
            </w:pPr>
            <w:r w:rsidRPr="00BE6F81">
              <w:rPr>
                <w:sz w:val="24"/>
                <w:szCs w:val="24"/>
              </w:rPr>
              <w:t>-</w:t>
            </w:r>
          </w:p>
        </w:tc>
      </w:tr>
      <w:tr w:rsidR="00BE6F81" w:rsidRPr="00BE6F81" w14:paraId="3626F632" w14:textId="77777777" w:rsidTr="00A977C1">
        <w:trPr>
          <w:trHeight w:hRule="exact" w:val="425"/>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380A97DA" w14:textId="77777777" w:rsidR="00036937" w:rsidRPr="00B85C3D" w:rsidRDefault="00036937" w:rsidP="00A977C1">
            <w:pPr>
              <w:shd w:val="clear" w:color="auto" w:fill="FFFFFF"/>
              <w:spacing w:line="276" w:lineRule="auto"/>
              <w:rPr>
                <w:sz w:val="24"/>
                <w:szCs w:val="24"/>
              </w:rPr>
            </w:pPr>
            <w:r w:rsidRPr="00B85C3D">
              <w:rPr>
                <w:rFonts w:eastAsia="Times New Roman"/>
                <w:b/>
                <w:bCs/>
                <w:sz w:val="24"/>
                <w:szCs w:val="24"/>
              </w:rPr>
              <w:t xml:space="preserve">Промежуточная аттестация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09705985" w14:textId="77777777" w:rsidR="00036937" w:rsidRPr="00BE6F81" w:rsidRDefault="00036937" w:rsidP="00A977C1">
            <w:pPr>
              <w:shd w:val="clear" w:color="auto" w:fill="FFFFFF"/>
              <w:spacing w:line="276" w:lineRule="auto"/>
              <w:jc w:val="center"/>
              <w:rPr>
                <w:b/>
                <w:sz w:val="24"/>
                <w:szCs w:val="24"/>
              </w:rPr>
            </w:pPr>
            <w:r w:rsidRPr="00BE6F81">
              <w:rPr>
                <w:b/>
                <w:sz w:val="24"/>
                <w:szCs w:val="24"/>
              </w:rPr>
              <w:t>2</w:t>
            </w:r>
          </w:p>
        </w:tc>
      </w:tr>
    </w:tbl>
    <w:p w14:paraId="13103C83"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FE58BD" w:rsidRPr="00A66B8E" w:rsidSect="00581687">
          <w:footerReference w:type="even" r:id="rId61"/>
          <w:footerReference w:type="default" r:id="rId62"/>
          <w:pgSz w:w="11906" w:h="16838"/>
          <w:pgMar w:top="1134" w:right="851" w:bottom="1134" w:left="1701" w:header="709" w:footer="567" w:gutter="0"/>
          <w:cols w:space="720"/>
          <w:titlePg/>
          <w:docGrid w:linePitch="299"/>
        </w:sectPr>
      </w:pPr>
    </w:p>
    <w:p w14:paraId="70EE3212"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4"/>
          <w:szCs w:val="24"/>
        </w:rPr>
      </w:pPr>
      <w:r w:rsidRPr="00A66B8E">
        <w:rPr>
          <w:b/>
          <w:sz w:val="24"/>
          <w:szCs w:val="24"/>
        </w:rPr>
        <w:t>2.2. Тематический план и содержание учебной дисциплины</w:t>
      </w:r>
      <w:r w:rsidRPr="00A66B8E">
        <w:rPr>
          <w:b/>
          <w:caps/>
          <w:sz w:val="24"/>
          <w:szCs w:val="24"/>
        </w:rPr>
        <w:t xml:space="preserve"> </w:t>
      </w:r>
    </w:p>
    <w:p w14:paraId="7D03DD7D"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967"/>
        <w:gridCol w:w="1672"/>
        <w:gridCol w:w="2127"/>
      </w:tblGrid>
      <w:tr w:rsidR="00FE58BD" w:rsidRPr="00C86E83" w14:paraId="151A9D8B" w14:textId="77777777" w:rsidTr="0064397C">
        <w:trPr>
          <w:trHeight w:val="20"/>
        </w:trPr>
        <w:tc>
          <w:tcPr>
            <w:tcW w:w="2943" w:type="dxa"/>
            <w:vAlign w:val="center"/>
          </w:tcPr>
          <w:p w14:paraId="1854F57B" w14:textId="77777777" w:rsidR="00FE58BD" w:rsidRPr="00C86E83" w:rsidRDefault="00FE58BD" w:rsidP="0073413A">
            <w:pPr>
              <w:jc w:val="center"/>
              <w:rPr>
                <w:b/>
                <w:bCs/>
                <w:sz w:val="22"/>
                <w:szCs w:val="22"/>
              </w:rPr>
            </w:pPr>
            <w:r w:rsidRPr="00C86E83">
              <w:rPr>
                <w:b/>
                <w:bCs/>
                <w:sz w:val="22"/>
                <w:szCs w:val="22"/>
              </w:rPr>
              <w:t>Наименование разделов и тем</w:t>
            </w:r>
          </w:p>
        </w:tc>
        <w:tc>
          <w:tcPr>
            <w:tcW w:w="7967" w:type="dxa"/>
            <w:vAlign w:val="center"/>
          </w:tcPr>
          <w:p w14:paraId="0E5A26E9" w14:textId="77777777" w:rsidR="00FE58BD" w:rsidRPr="00C86E83" w:rsidRDefault="00FE58BD" w:rsidP="0073413A">
            <w:pPr>
              <w:jc w:val="center"/>
              <w:rPr>
                <w:b/>
                <w:bCs/>
                <w:sz w:val="22"/>
                <w:szCs w:val="22"/>
              </w:rPr>
            </w:pPr>
            <w:r w:rsidRPr="00C86E83">
              <w:rPr>
                <w:b/>
                <w:bCs/>
                <w:sz w:val="22"/>
                <w:szCs w:val="22"/>
              </w:rPr>
              <w:t>Содержание учебного материала и формы организации деятельности обучающихся</w:t>
            </w:r>
          </w:p>
        </w:tc>
        <w:tc>
          <w:tcPr>
            <w:tcW w:w="1672" w:type="dxa"/>
            <w:vAlign w:val="center"/>
          </w:tcPr>
          <w:p w14:paraId="3393671A" w14:textId="17746B93" w:rsidR="00FE58BD" w:rsidRPr="00C86E83" w:rsidRDefault="0064397C" w:rsidP="0073413A">
            <w:pPr>
              <w:jc w:val="center"/>
              <w:rPr>
                <w:b/>
                <w:bCs/>
                <w:sz w:val="22"/>
                <w:szCs w:val="22"/>
              </w:rPr>
            </w:pPr>
            <w:r w:rsidRPr="00C86E83">
              <w:rPr>
                <w:b/>
                <w:bCs/>
                <w:sz w:val="22"/>
                <w:szCs w:val="22"/>
              </w:rPr>
              <w:t>Объем, акад. ч / в том числе в форме практической подготовки, акад</w:t>
            </w:r>
            <w:r w:rsidR="00C86E83">
              <w:rPr>
                <w:b/>
                <w:bCs/>
                <w:sz w:val="22"/>
                <w:szCs w:val="22"/>
              </w:rPr>
              <w:t>.</w:t>
            </w:r>
            <w:r w:rsidRPr="00C86E83">
              <w:rPr>
                <w:b/>
                <w:bCs/>
                <w:sz w:val="22"/>
                <w:szCs w:val="22"/>
              </w:rPr>
              <w:t xml:space="preserve"> ч</w:t>
            </w:r>
          </w:p>
        </w:tc>
        <w:tc>
          <w:tcPr>
            <w:tcW w:w="2127" w:type="dxa"/>
            <w:vAlign w:val="center"/>
          </w:tcPr>
          <w:p w14:paraId="38E71B99" w14:textId="2808F50C" w:rsidR="00FE58BD" w:rsidRPr="00C86E83" w:rsidRDefault="00FE58BD" w:rsidP="0073413A">
            <w:pPr>
              <w:jc w:val="center"/>
              <w:rPr>
                <w:b/>
                <w:bCs/>
                <w:sz w:val="22"/>
                <w:szCs w:val="22"/>
              </w:rPr>
            </w:pPr>
            <w:r w:rsidRPr="00C86E83">
              <w:rPr>
                <w:b/>
                <w:bCs/>
                <w:sz w:val="22"/>
                <w:szCs w:val="22"/>
              </w:rPr>
              <w:t xml:space="preserve">Коды компетенций, </w:t>
            </w:r>
            <w:r w:rsidR="00C86E83" w:rsidRPr="00C86E83">
              <w:rPr>
                <w:b/>
                <w:bCs/>
                <w:sz w:val="22"/>
                <w:szCs w:val="22"/>
              </w:rPr>
              <w:t>личностных результатов</w:t>
            </w:r>
            <w:r w:rsidR="00C86E83" w:rsidRPr="00C86E83">
              <w:rPr>
                <w:rStyle w:val="af4"/>
                <w:b/>
                <w:bCs/>
                <w:sz w:val="22"/>
                <w:szCs w:val="22"/>
              </w:rPr>
              <w:footnoteReference w:id="80"/>
            </w:r>
            <w:r w:rsidR="00C86E83" w:rsidRPr="00C86E83">
              <w:rPr>
                <w:b/>
                <w:bCs/>
                <w:sz w:val="22"/>
                <w:szCs w:val="22"/>
              </w:rPr>
              <w:t xml:space="preserve">, </w:t>
            </w:r>
            <w:r w:rsidRPr="00C86E83">
              <w:rPr>
                <w:b/>
                <w:bCs/>
                <w:sz w:val="22"/>
                <w:szCs w:val="22"/>
              </w:rPr>
              <w:t>формированию которых способствует элемент программы</w:t>
            </w:r>
          </w:p>
        </w:tc>
      </w:tr>
      <w:tr w:rsidR="00FE58BD" w:rsidRPr="00A66B8E" w14:paraId="26BE7CED" w14:textId="77777777" w:rsidTr="0064397C">
        <w:trPr>
          <w:trHeight w:val="20"/>
        </w:trPr>
        <w:tc>
          <w:tcPr>
            <w:tcW w:w="10910" w:type="dxa"/>
            <w:gridSpan w:val="2"/>
          </w:tcPr>
          <w:p w14:paraId="391A929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Раздел 1 Основы микробиологии</w:t>
            </w:r>
          </w:p>
        </w:tc>
        <w:tc>
          <w:tcPr>
            <w:tcW w:w="1672" w:type="dxa"/>
          </w:tcPr>
          <w:p w14:paraId="4B77AF49" w14:textId="7B99C391" w:rsidR="00FE58BD" w:rsidRPr="0071442D" w:rsidRDefault="00804616" w:rsidP="0071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5A37">
              <w:rPr>
                <w:b/>
                <w:bCs/>
                <w:sz w:val="24"/>
                <w:szCs w:val="24"/>
                <w:lang w:val="en-US"/>
              </w:rPr>
              <w:t>2</w:t>
            </w:r>
            <w:r w:rsidR="0071442D">
              <w:rPr>
                <w:b/>
                <w:bCs/>
                <w:sz w:val="24"/>
                <w:szCs w:val="24"/>
              </w:rPr>
              <w:t>2</w:t>
            </w:r>
          </w:p>
        </w:tc>
        <w:tc>
          <w:tcPr>
            <w:tcW w:w="2127" w:type="dxa"/>
          </w:tcPr>
          <w:p w14:paraId="498C4EF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B35A37" w:rsidRPr="00A66B8E" w14:paraId="0E312F52" w14:textId="77777777" w:rsidTr="0064397C">
        <w:trPr>
          <w:trHeight w:val="20"/>
        </w:trPr>
        <w:tc>
          <w:tcPr>
            <w:tcW w:w="2943" w:type="dxa"/>
            <w:vMerge w:val="restart"/>
          </w:tcPr>
          <w:p w14:paraId="74CB5B19" w14:textId="3B89E44D" w:rsidR="00B35A37" w:rsidRPr="00A66B8E" w:rsidRDefault="00B35A3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 xml:space="preserve">Тема 1.1. Морфология </w:t>
            </w:r>
            <w:r w:rsidR="00C86E83">
              <w:rPr>
                <w:b/>
                <w:bCs/>
                <w:sz w:val="24"/>
                <w:szCs w:val="24"/>
              </w:rPr>
              <w:br/>
            </w:r>
            <w:r w:rsidRPr="00A66B8E">
              <w:rPr>
                <w:b/>
                <w:bCs/>
                <w:sz w:val="24"/>
                <w:szCs w:val="24"/>
              </w:rPr>
              <w:t>и систематика микроорганизмов</w:t>
            </w:r>
          </w:p>
        </w:tc>
        <w:tc>
          <w:tcPr>
            <w:tcW w:w="7967" w:type="dxa"/>
          </w:tcPr>
          <w:p w14:paraId="3872C777" w14:textId="7AE4AB3B" w:rsidR="00B35A37"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 учебного материала</w:t>
            </w:r>
          </w:p>
        </w:tc>
        <w:tc>
          <w:tcPr>
            <w:tcW w:w="1672" w:type="dxa"/>
          </w:tcPr>
          <w:p w14:paraId="265B03F6" w14:textId="128304C6" w:rsidR="00B35A37" w:rsidRPr="0071442D" w:rsidRDefault="0071442D" w:rsidP="0080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6</w:t>
            </w:r>
          </w:p>
        </w:tc>
        <w:tc>
          <w:tcPr>
            <w:tcW w:w="2127" w:type="dxa"/>
            <w:vMerge w:val="restart"/>
          </w:tcPr>
          <w:p w14:paraId="4D76A99E" w14:textId="77777777" w:rsidR="00C86E83" w:rsidRDefault="00541558"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D818CC">
              <w:rPr>
                <w:sz w:val="24"/>
                <w:szCs w:val="24"/>
              </w:rPr>
              <w:t>ОК</w:t>
            </w:r>
            <w:r w:rsidRPr="00A66B8E">
              <w:rPr>
                <w:iCs/>
                <w:sz w:val="24"/>
                <w:szCs w:val="24"/>
              </w:rPr>
              <w:t xml:space="preserve"> 01, ОК 02, </w:t>
            </w:r>
          </w:p>
          <w:p w14:paraId="591E262B" w14:textId="77777777" w:rsidR="00C86E83" w:rsidRDefault="00541558"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A66B8E">
              <w:rPr>
                <w:iCs/>
                <w:sz w:val="24"/>
                <w:szCs w:val="24"/>
              </w:rPr>
              <w:t xml:space="preserve">ОК 07, ОК 09, </w:t>
            </w:r>
          </w:p>
          <w:p w14:paraId="1C10FDBF" w14:textId="77777777" w:rsidR="00C86E83" w:rsidRDefault="00541558"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1.1</w:t>
            </w:r>
            <w:r w:rsidR="00C86E83">
              <w:rPr>
                <w:sz w:val="24"/>
                <w:szCs w:val="24"/>
              </w:rPr>
              <w:t>–</w:t>
            </w:r>
            <w:r w:rsidRPr="00A66B8E">
              <w:rPr>
                <w:sz w:val="24"/>
                <w:szCs w:val="24"/>
              </w:rPr>
              <w:t>1.</w:t>
            </w:r>
            <w:r>
              <w:rPr>
                <w:sz w:val="24"/>
                <w:szCs w:val="24"/>
              </w:rPr>
              <w:t>6</w:t>
            </w:r>
            <w:r w:rsidRPr="00A66B8E">
              <w:rPr>
                <w:sz w:val="24"/>
                <w:szCs w:val="24"/>
              </w:rPr>
              <w:t xml:space="preserve">, </w:t>
            </w:r>
          </w:p>
          <w:p w14:paraId="5ED7B610" w14:textId="77777777" w:rsidR="00C86E83" w:rsidRDefault="00541558"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2.1</w:t>
            </w:r>
            <w:r w:rsidR="00C86E83">
              <w:rPr>
                <w:sz w:val="24"/>
                <w:szCs w:val="24"/>
              </w:rPr>
              <w:t>–</w:t>
            </w:r>
            <w:r w:rsidRPr="00A66B8E">
              <w:rPr>
                <w:sz w:val="24"/>
                <w:szCs w:val="24"/>
              </w:rPr>
              <w:t>2.</w:t>
            </w:r>
            <w:r w:rsidRPr="00D818CC">
              <w:rPr>
                <w:sz w:val="24"/>
                <w:szCs w:val="24"/>
              </w:rPr>
              <w:t>5</w:t>
            </w:r>
            <w:r w:rsidRPr="00A66B8E">
              <w:rPr>
                <w:sz w:val="24"/>
                <w:szCs w:val="24"/>
              </w:rPr>
              <w:t xml:space="preserve">, </w:t>
            </w:r>
          </w:p>
          <w:p w14:paraId="7166C219" w14:textId="3DAA96A7" w:rsidR="00B35A37" w:rsidRPr="00A66B8E" w:rsidRDefault="00541558"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sz w:val="24"/>
                <w:szCs w:val="24"/>
              </w:rPr>
              <w:t>ПК 3.1</w:t>
            </w:r>
            <w:r w:rsidR="00C86E83">
              <w:rPr>
                <w:sz w:val="24"/>
                <w:szCs w:val="24"/>
              </w:rPr>
              <w:t>–</w:t>
            </w:r>
            <w:r w:rsidRPr="00A66B8E">
              <w:rPr>
                <w:sz w:val="24"/>
                <w:szCs w:val="24"/>
              </w:rPr>
              <w:t>3.4</w:t>
            </w:r>
          </w:p>
        </w:tc>
      </w:tr>
      <w:tr w:rsidR="00B35A37" w:rsidRPr="00A66B8E" w14:paraId="0FBE85C5" w14:textId="77777777" w:rsidTr="0064397C">
        <w:trPr>
          <w:trHeight w:val="20"/>
        </w:trPr>
        <w:tc>
          <w:tcPr>
            <w:tcW w:w="2943" w:type="dxa"/>
            <w:vMerge/>
          </w:tcPr>
          <w:p w14:paraId="0FF1288B" w14:textId="77777777" w:rsidR="00B35A37" w:rsidRPr="00A66B8E" w:rsidRDefault="00B35A3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31AD2879" w14:textId="5BEDC5C6" w:rsidR="00B35A37" w:rsidRPr="00A66B8E" w:rsidRDefault="00B35A37"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Pr="00A66B8E">
              <w:rPr>
                <w:bCs/>
                <w:sz w:val="24"/>
                <w:szCs w:val="24"/>
              </w:rPr>
              <w:t xml:space="preserve">Значение микроорганизмов в природе. Мир микроорганизмов, общие признаки и разнообразие. </w:t>
            </w:r>
            <w:proofErr w:type="spellStart"/>
            <w:r w:rsidRPr="00A66B8E">
              <w:rPr>
                <w:bCs/>
                <w:sz w:val="24"/>
                <w:szCs w:val="24"/>
              </w:rPr>
              <w:t>Прокариотные</w:t>
            </w:r>
            <w:proofErr w:type="spellEnd"/>
            <w:r w:rsidRPr="00A66B8E">
              <w:rPr>
                <w:bCs/>
                <w:sz w:val="24"/>
                <w:szCs w:val="24"/>
              </w:rPr>
              <w:t xml:space="preserve"> и </w:t>
            </w:r>
            <w:proofErr w:type="spellStart"/>
            <w:r w:rsidRPr="00A66B8E">
              <w:rPr>
                <w:bCs/>
                <w:sz w:val="24"/>
                <w:szCs w:val="24"/>
              </w:rPr>
              <w:t>эукариотные</w:t>
            </w:r>
            <w:proofErr w:type="spellEnd"/>
            <w:r w:rsidRPr="00A66B8E">
              <w:rPr>
                <w:bCs/>
                <w:sz w:val="24"/>
                <w:szCs w:val="24"/>
              </w:rPr>
              <w:t xml:space="preserve"> микроорганизмы. Бактерии: форма, рост, </w:t>
            </w:r>
            <w:proofErr w:type="spellStart"/>
            <w:r w:rsidRPr="00A66B8E">
              <w:rPr>
                <w:bCs/>
                <w:sz w:val="24"/>
                <w:szCs w:val="24"/>
              </w:rPr>
              <w:t>жгутование</w:t>
            </w:r>
            <w:proofErr w:type="spellEnd"/>
            <w:r w:rsidRPr="00A66B8E">
              <w:rPr>
                <w:bCs/>
                <w:sz w:val="24"/>
                <w:szCs w:val="24"/>
              </w:rPr>
              <w:t>,</w:t>
            </w:r>
            <w:r w:rsidR="00C86E83">
              <w:rPr>
                <w:bCs/>
                <w:sz w:val="24"/>
                <w:szCs w:val="24"/>
              </w:rPr>
              <w:t xml:space="preserve"> спорообразование и размножение</w:t>
            </w:r>
          </w:p>
        </w:tc>
        <w:tc>
          <w:tcPr>
            <w:tcW w:w="1672" w:type="dxa"/>
          </w:tcPr>
          <w:p w14:paraId="5AF68AD7" w14:textId="1F79A5BD" w:rsidR="00B35A37" w:rsidRPr="00B35A37" w:rsidRDefault="0071442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Pr>
          <w:p w14:paraId="3F392EA0" w14:textId="77777777" w:rsidR="00B35A37" w:rsidRPr="00A66B8E" w:rsidRDefault="00B35A3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A37" w:rsidRPr="00A66B8E" w14:paraId="04967B6B" w14:textId="77777777" w:rsidTr="0064397C">
        <w:trPr>
          <w:trHeight w:val="20"/>
        </w:trPr>
        <w:tc>
          <w:tcPr>
            <w:tcW w:w="2943" w:type="dxa"/>
            <w:vMerge/>
          </w:tcPr>
          <w:p w14:paraId="1B1EA1A6" w14:textId="77777777" w:rsidR="00B35A37" w:rsidRPr="00A66B8E" w:rsidRDefault="00B35A3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012C10EF" w14:textId="683C0883" w:rsidR="00B35A37" w:rsidRPr="00A66B8E" w:rsidRDefault="00B35A37"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2. </w:t>
            </w:r>
            <w:r w:rsidRPr="00A66B8E">
              <w:rPr>
                <w:bCs/>
                <w:sz w:val="24"/>
                <w:szCs w:val="24"/>
              </w:rPr>
              <w:t xml:space="preserve">Ультрамикробы: вирусы и бактериофаги, строение и размножение. Дрожжевые грибы: форма клеток, строение </w:t>
            </w:r>
            <w:r w:rsidR="00C86E83">
              <w:rPr>
                <w:bCs/>
                <w:sz w:val="24"/>
                <w:szCs w:val="24"/>
              </w:rPr>
              <w:t>и значение в народном хозяйстве</w:t>
            </w:r>
          </w:p>
        </w:tc>
        <w:tc>
          <w:tcPr>
            <w:tcW w:w="1672" w:type="dxa"/>
          </w:tcPr>
          <w:p w14:paraId="12925A13" w14:textId="0ACBA996" w:rsidR="00B35A37" w:rsidRPr="00B35A37" w:rsidRDefault="0071442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Pr>
          <w:p w14:paraId="139635B1" w14:textId="77777777" w:rsidR="00B35A37" w:rsidRPr="00A66B8E" w:rsidRDefault="00B35A3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A37" w:rsidRPr="00A66B8E" w14:paraId="007CFBE8" w14:textId="77777777" w:rsidTr="00E42683">
        <w:trPr>
          <w:trHeight w:val="552"/>
        </w:trPr>
        <w:tc>
          <w:tcPr>
            <w:tcW w:w="2943" w:type="dxa"/>
            <w:vMerge/>
            <w:tcBorders>
              <w:bottom w:val="single" w:sz="4" w:space="0" w:color="auto"/>
            </w:tcBorders>
          </w:tcPr>
          <w:p w14:paraId="1C0964DE" w14:textId="77777777" w:rsidR="00B35A37" w:rsidRPr="00A66B8E" w:rsidRDefault="00B35A3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Borders>
              <w:bottom w:val="single" w:sz="4" w:space="0" w:color="auto"/>
            </w:tcBorders>
          </w:tcPr>
          <w:p w14:paraId="2F6F6231" w14:textId="5F0F899C" w:rsidR="00B35A37" w:rsidRPr="00A66B8E" w:rsidRDefault="00B35A37"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3. </w:t>
            </w:r>
            <w:r w:rsidRPr="00A66B8E">
              <w:rPr>
                <w:bCs/>
                <w:sz w:val="24"/>
                <w:szCs w:val="24"/>
              </w:rPr>
              <w:t>Плесневые грибы, общая характеристика, систематика, строение, способы размножен</w:t>
            </w:r>
            <w:r w:rsidR="00C86E83">
              <w:rPr>
                <w:bCs/>
                <w:sz w:val="24"/>
                <w:szCs w:val="24"/>
              </w:rPr>
              <w:t>ия. Новые формы микроорганизмов</w:t>
            </w:r>
          </w:p>
        </w:tc>
        <w:tc>
          <w:tcPr>
            <w:tcW w:w="1672" w:type="dxa"/>
            <w:tcBorders>
              <w:bottom w:val="single" w:sz="4" w:space="0" w:color="auto"/>
            </w:tcBorders>
          </w:tcPr>
          <w:p w14:paraId="5F16C335" w14:textId="50BAD557" w:rsidR="00B35A37" w:rsidRPr="00B35A37" w:rsidRDefault="0071442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Borders>
              <w:bottom w:val="single" w:sz="4" w:space="0" w:color="auto"/>
            </w:tcBorders>
          </w:tcPr>
          <w:p w14:paraId="074BC2CE" w14:textId="77777777" w:rsidR="00B35A37" w:rsidRPr="00A66B8E" w:rsidRDefault="00B35A3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86E83" w:rsidRPr="00A66B8E" w14:paraId="2C0DEBD4" w14:textId="77777777" w:rsidTr="0064397C">
        <w:trPr>
          <w:trHeight w:val="20"/>
        </w:trPr>
        <w:tc>
          <w:tcPr>
            <w:tcW w:w="2943" w:type="dxa"/>
            <w:vMerge w:val="restart"/>
          </w:tcPr>
          <w:p w14:paraId="686FE1C6" w14:textId="77777777" w:rsidR="00C86E83" w:rsidRPr="00A66B8E" w:rsidRDefault="00C86E83"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Тема 1.2. Физиология микроорганизмов</w:t>
            </w:r>
          </w:p>
        </w:tc>
        <w:tc>
          <w:tcPr>
            <w:tcW w:w="7967" w:type="dxa"/>
          </w:tcPr>
          <w:p w14:paraId="2735526E" w14:textId="02F7837D" w:rsidR="00C86E83"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w:t>
            </w:r>
            <w:r>
              <w:rPr>
                <w:b/>
                <w:bCs/>
                <w:sz w:val="24"/>
                <w:szCs w:val="24"/>
              </w:rPr>
              <w:t>атериала</w:t>
            </w:r>
          </w:p>
        </w:tc>
        <w:tc>
          <w:tcPr>
            <w:tcW w:w="1672" w:type="dxa"/>
          </w:tcPr>
          <w:p w14:paraId="43A81636" w14:textId="6D382F8A" w:rsidR="00C86E83" w:rsidRPr="00B35A37" w:rsidRDefault="00C86E83"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B35A37">
              <w:rPr>
                <w:b/>
                <w:bCs/>
                <w:sz w:val="24"/>
                <w:szCs w:val="24"/>
                <w:lang w:val="en-US"/>
              </w:rPr>
              <w:t>2</w:t>
            </w:r>
          </w:p>
        </w:tc>
        <w:tc>
          <w:tcPr>
            <w:tcW w:w="2127" w:type="dxa"/>
            <w:vMerge w:val="restart"/>
          </w:tcPr>
          <w:p w14:paraId="5D087043"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D818CC">
              <w:rPr>
                <w:sz w:val="24"/>
                <w:szCs w:val="24"/>
              </w:rPr>
              <w:t>ОК</w:t>
            </w:r>
            <w:r w:rsidRPr="00A66B8E">
              <w:rPr>
                <w:iCs/>
                <w:sz w:val="24"/>
                <w:szCs w:val="24"/>
              </w:rPr>
              <w:t xml:space="preserve"> 01, ОК 02, </w:t>
            </w:r>
          </w:p>
          <w:p w14:paraId="27C7A33E"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A66B8E">
              <w:rPr>
                <w:iCs/>
                <w:sz w:val="24"/>
                <w:szCs w:val="24"/>
              </w:rPr>
              <w:t xml:space="preserve">ОК 07, ОК 09, </w:t>
            </w:r>
          </w:p>
          <w:p w14:paraId="30CE4064"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1.1</w:t>
            </w:r>
            <w:r>
              <w:rPr>
                <w:sz w:val="24"/>
                <w:szCs w:val="24"/>
              </w:rPr>
              <w:t>–</w:t>
            </w:r>
            <w:r w:rsidRPr="00A66B8E">
              <w:rPr>
                <w:sz w:val="24"/>
                <w:szCs w:val="24"/>
              </w:rPr>
              <w:t>1.</w:t>
            </w:r>
            <w:r>
              <w:rPr>
                <w:sz w:val="24"/>
                <w:szCs w:val="24"/>
              </w:rPr>
              <w:t>6</w:t>
            </w:r>
            <w:r w:rsidRPr="00A66B8E">
              <w:rPr>
                <w:sz w:val="24"/>
                <w:szCs w:val="24"/>
              </w:rPr>
              <w:t xml:space="preserve">, </w:t>
            </w:r>
          </w:p>
          <w:p w14:paraId="7388FF03"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2.1</w:t>
            </w:r>
            <w:r>
              <w:rPr>
                <w:sz w:val="24"/>
                <w:szCs w:val="24"/>
              </w:rPr>
              <w:t>–</w:t>
            </w:r>
            <w:r w:rsidRPr="00A66B8E">
              <w:rPr>
                <w:sz w:val="24"/>
                <w:szCs w:val="24"/>
              </w:rPr>
              <w:t>2.</w:t>
            </w:r>
            <w:r w:rsidRPr="00D818CC">
              <w:rPr>
                <w:sz w:val="24"/>
                <w:szCs w:val="24"/>
              </w:rPr>
              <w:t>5</w:t>
            </w:r>
            <w:r w:rsidRPr="00A66B8E">
              <w:rPr>
                <w:sz w:val="24"/>
                <w:szCs w:val="24"/>
              </w:rPr>
              <w:t xml:space="preserve">, </w:t>
            </w:r>
          </w:p>
          <w:p w14:paraId="2268DDB3" w14:textId="69AC0941" w:rsidR="00C86E83"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sz w:val="24"/>
                <w:szCs w:val="24"/>
              </w:rPr>
              <w:t>ПК 3.1</w:t>
            </w:r>
            <w:r>
              <w:rPr>
                <w:sz w:val="24"/>
                <w:szCs w:val="24"/>
              </w:rPr>
              <w:t>–</w:t>
            </w:r>
            <w:r w:rsidRPr="00A66B8E">
              <w:rPr>
                <w:sz w:val="24"/>
                <w:szCs w:val="24"/>
              </w:rPr>
              <w:t>3.4</w:t>
            </w:r>
          </w:p>
        </w:tc>
      </w:tr>
      <w:tr w:rsidR="00C86E83" w:rsidRPr="00A66B8E" w14:paraId="218901BE" w14:textId="77777777" w:rsidTr="00C86E83">
        <w:trPr>
          <w:trHeight w:val="1425"/>
        </w:trPr>
        <w:tc>
          <w:tcPr>
            <w:tcW w:w="2943" w:type="dxa"/>
            <w:vMerge/>
          </w:tcPr>
          <w:p w14:paraId="2D1CE8A7" w14:textId="77777777" w:rsidR="00C86E83" w:rsidRPr="00A66B8E" w:rsidRDefault="00C86E83"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967" w:type="dxa"/>
          </w:tcPr>
          <w:p w14:paraId="6E907DC3" w14:textId="6F919F59" w:rsidR="00C86E83"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Понятие об обмене (метаболизме) веществ. Ферменты, роль в физиологических процессах микробной клетки. Химический состав микроорганизмов. Типы питания. Особенности биологического окисления (аэробное и анаэробное дыхание).</w:t>
            </w:r>
            <w:r>
              <w:rPr>
                <w:bCs/>
                <w:sz w:val="24"/>
                <w:szCs w:val="24"/>
              </w:rPr>
              <w:t xml:space="preserve"> </w:t>
            </w:r>
            <w:r w:rsidRPr="00A66B8E">
              <w:rPr>
                <w:bCs/>
                <w:sz w:val="24"/>
                <w:szCs w:val="24"/>
              </w:rPr>
              <w:t xml:space="preserve">Термогенез и процессы свечения. </w:t>
            </w:r>
            <w:proofErr w:type="spellStart"/>
            <w:r w:rsidRPr="00A66B8E">
              <w:rPr>
                <w:bCs/>
                <w:sz w:val="24"/>
                <w:szCs w:val="24"/>
              </w:rPr>
              <w:t>Ароматообразование</w:t>
            </w:r>
            <w:proofErr w:type="spellEnd"/>
            <w:r w:rsidRPr="00A66B8E">
              <w:rPr>
                <w:bCs/>
                <w:sz w:val="24"/>
                <w:szCs w:val="24"/>
              </w:rPr>
              <w:t>. Использ</w:t>
            </w:r>
            <w:r>
              <w:rPr>
                <w:bCs/>
                <w:sz w:val="24"/>
                <w:szCs w:val="24"/>
              </w:rPr>
              <w:t>ование энергии микроорганизмами</w:t>
            </w:r>
          </w:p>
        </w:tc>
        <w:tc>
          <w:tcPr>
            <w:tcW w:w="1672" w:type="dxa"/>
          </w:tcPr>
          <w:p w14:paraId="38359F7F" w14:textId="260F63B8" w:rsidR="00C86E83" w:rsidRPr="00B35A37" w:rsidRDefault="00C86E83"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B35A37">
              <w:rPr>
                <w:bCs/>
                <w:sz w:val="24"/>
                <w:szCs w:val="24"/>
                <w:lang w:val="en-US"/>
              </w:rPr>
              <w:t>2</w:t>
            </w:r>
          </w:p>
        </w:tc>
        <w:tc>
          <w:tcPr>
            <w:tcW w:w="2127" w:type="dxa"/>
            <w:vMerge/>
          </w:tcPr>
          <w:p w14:paraId="091FBC57" w14:textId="2457F2C0" w:rsidR="00C86E83"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153E19" w:rsidRPr="00A66B8E" w14:paraId="16BFE7C6" w14:textId="77777777" w:rsidTr="0064397C">
        <w:trPr>
          <w:trHeight w:val="20"/>
        </w:trPr>
        <w:tc>
          <w:tcPr>
            <w:tcW w:w="2943" w:type="dxa"/>
            <w:vMerge w:val="restart"/>
          </w:tcPr>
          <w:p w14:paraId="7EB1EFF6" w14:textId="0D7D31D9" w:rsidR="00153E19" w:rsidRPr="00A66B8E" w:rsidRDefault="00153E19"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 xml:space="preserve">Тема 1.3. Распространение микроорганизмов </w:t>
            </w:r>
            <w:r w:rsidR="00C86E83">
              <w:rPr>
                <w:b/>
                <w:bCs/>
                <w:sz w:val="24"/>
                <w:szCs w:val="24"/>
              </w:rPr>
              <w:br/>
            </w:r>
            <w:r w:rsidRPr="00A66B8E">
              <w:rPr>
                <w:b/>
                <w:bCs/>
                <w:sz w:val="24"/>
                <w:szCs w:val="24"/>
              </w:rPr>
              <w:t>в природе</w:t>
            </w:r>
          </w:p>
        </w:tc>
        <w:tc>
          <w:tcPr>
            <w:tcW w:w="7967" w:type="dxa"/>
          </w:tcPr>
          <w:p w14:paraId="0B4FAC74" w14:textId="50C1683A" w:rsidR="00153E19"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
                <w:bCs/>
                <w:sz w:val="24"/>
                <w:szCs w:val="24"/>
              </w:rPr>
              <w:t>Содержание учебного материала</w:t>
            </w:r>
          </w:p>
        </w:tc>
        <w:tc>
          <w:tcPr>
            <w:tcW w:w="1672" w:type="dxa"/>
          </w:tcPr>
          <w:p w14:paraId="0A9789D4" w14:textId="1BB17EC5" w:rsidR="00153E19" w:rsidRPr="00B35A37" w:rsidRDefault="00153E19"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B35A37">
              <w:rPr>
                <w:b/>
                <w:bCs/>
                <w:sz w:val="24"/>
                <w:szCs w:val="24"/>
                <w:lang w:val="en-US"/>
              </w:rPr>
              <w:t>4</w:t>
            </w:r>
          </w:p>
        </w:tc>
        <w:tc>
          <w:tcPr>
            <w:tcW w:w="2127" w:type="dxa"/>
            <w:vMerge w:val="restart"/>
          </w:tcPr>
          <w:p w14:paraId="194B2DA2"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D818CC">
              <w:rPr>
                <w:sz w:val="24"/>
                <w:szCs w:val="24"/>
              </w:rPr>
              <w:t>ОК</w:t>
            </w:r>
            <w:r w:rsidRPr="00A66B8E">
              <w:rPr>
                <w:iCs/>
                <w:sz w:val="24"/>
                <w:szCs w:val="24"/>
              </w:rPr>
              <w:t xml:space="preserve"> 01, ОК 02, </w:t>
            </w:r>
          </w:p>
          <w:p w14:paraId="74226096"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A66B8E">
              <w:rPr>
                <w:iCs/>
                <w:sz w:val="24"/>
                <w:szCs w:val="24"/>
              </w:rPr>
              <w:t xml:space="preserve">ОК 07, ОК 09, </w:t>
            </w:r>
          </w:p>
          <w:p w14:paraId="65E0584B"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1.1</w:t>
            </w:r>
            <w:r>
              <w:rPr>
                <w:sz w:val="24"/>
                <w:szCs w:val="24"/>
              </w:rPr>
              <w:t>–</w:t>
            </w:r>
            <w:r w:rsidRPr="00A66B8E">
              <w:rPr>
                <w:sz w:val="24"/>
                <w:szCs w:val="24"/>
              </w:rPr>
              <w:t>1.</w:t>
            </w:r>
            <w:r>
              <w:rPr>
                <w:sz w:val="24"/>
                <w:szCs w:val="24"/>
              </w:rPr>
              <w:t>6</w:t>
            </w:r>
            <w:r w:rsidRPr="00A66B8E">
              <w:rPr>
                <w:sz w:val="24"/>
                <w:szCs w:val="24"/>
              </w:rPr>
              <w:t xml:space="preserve">, </w:t>
            </w:r>
          </w:p>
          <w:p w14:paraId="6AA8348C"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2.1</w:t>
            </w:r>
            <w:r>
              <w:rPr>
                <w:sz w:val="24"/>
                <w:szCs w:val="24"/>
              </w:rPr>
              <w:t>–</w:t>
            </w:r>
            <w:r w:rsidRPr="00A66B8E">
              <w:rPr>
                <w:sz w:val="24"/>
                <w:szCs w:val="24"/>
              </w:rPr>
              <w:t>2.</w:t>
            </w:r>
            <w:r w:rsidRPr="00D818CC">
              <w:rPr>
                <w:sz w:val="24"/>
                <w:szCs w:val="24"/>
              </w:rPr>
              <w:t>5</w:t>
            </w:r>
            <w:r w:rsidRPr="00A66B8E">
              <w:rPr>
                <w:sz w:val="24"/>
                <w:szCs w:val="24"/>
              </w:rPr>
              <w:t xml:space="preserve">, </w:t>
            </w:r>
          </w:p>
          <w:p w14:paraId="63142442" w14:textId="51F4D000" w:rsidR="00153E19"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sz w:val="24"/>
                <w:szCs w:val="24"/>
              </w:rPr>
              <w:t>ПК 3.1</w:t>
            </w:r>
            <w:r>
              <w:rPr>
                <w:sz w:val="24"/>
                <w:szCs w:val="24"/>
              </w:rPr>
              <w:t>–</w:t>
            </w:r>
            <w:r w:rsidRPr="00A66B8E">
              <w:rPr>
                <w:sz w:val="24"/>
                <w:szCs w:val="24"/>
              </w:rPr>
              <w:t>3.4</w:t>
            </w:r>
          </w:p>
        </w:tc>
      </w:tr>
      <w:tr w:rsidR="00153E19" w:rsidRPr="00A66B8E" w14:paraId="551F4314" w14:textId="77777777" w:rsidTr="0064397C">
        <w:trPr>
          <w:trHeight w:val="20"/>
        </w:trPr>
        <w:tc>
          <w:tcPr>
            <w:tcW w:w="2943" w:type="dxa"/>
            <w:vMerge/>
          </w:tcPr>
          <w:p w14:paraId="5B2B4AB4" w14:textId="77777777" w:rsidR="00153E19" w:rsidRPr="00A66B8E" w:rsidRDefault="00153E19"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26DDC8F0" w14:textId="2B99ADDB"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Pr="00A66B8E">
              <w:rPr>
                <w:bCs/>
                <w:sz w:val="24"/>
                <w:szCs w:val="24"/>
              </w:rPr>
              <w:t xml:space="preserve">Микрофлора воды. Поверхностные и подземные воды, их микрофлора. Микрофлора илов, льда. Роль микроорганизмов в увеличении </w:t>
            </w:r>
            <w:proofErr w:type="spellStart"/>
            <w:r w:rsidRPr="00A66B8E">
              <w:rPr>
                <w:bCs/>
                <w:sz w:val="24"/>
                <w:szCs w:val="24"/>
              </w:rPr>
              <w:t>рыбопродуктивн</w:t>
            </w:r>
            <w:r w:rsidR="00C86E83">
              <w:rPr>
                <w:bCs/>
                <w:sz w:val="24"/>
                <w:szCs w:val="24"/>
              </w:rPr>
              <w:t>ости</w:t>
            </w:r>
            <w:proofErr w:type="spellEnd"/>
            <w:r w:rsidR="00C86E83">
              <w:rPr>
                <w:bCs/>
                <w:sz w:val="24"/>
                <w:szCs w:val="24"/>
              </w:rPr>
              <w:t xml:space="preserve"> водоемов. Зоны </w:t>
            </w:r>
            <w:proofErr w:type="spellStart"/>
            <w:r w:rsidR="00C86E83">
              <w:rPr>
                <w:bCs/>
                <w:sz w:val="24"/>
                <w:szCs w:val="24"/>
              </w:rPr>
              <w:t>сопробности</w:t>
            </w:r>
            <w:proofErr w:type="spellEnd"/>
          </w:p>
        </w:tc>
        <w:tc>
          <w:tcPr>
            <w:tcW w:w="1672" w:type="dxa"/>
          </w:tcPr>
          <w:p w14:paraId="25726818" w14:textId="66177D26" w:rsidR="00153E19" w:rsidRPr="00A66B8E" w:rsidRDefault="00C86E83"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Pr>
          <w:p w14:paraId="31103072" w14:textId="77777777" w:rsidR="00153E19" w:rsidRPr="00A66B8E" w:rsidRDefault="00153E19"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153E19" w:rsidRPr="00A66B8E" w14:paraId="1E569B5C" w14:textId="77777777" w:rsidTr="00153E19">
        <w:trPr>
          <w:trHeight w:val="1104"/>
        </w:trPr>
        <w:tc>
          <w:tcPr>
            <w:tcW w:w="2943" w:type="dxa"/>
            <w:vMerge/>
            <w:tcBorders>
              <w:bottom w:val="single" w:sz="4" w:space="0" w:color="auto"/>
            </w:tcBorders>
          </w:tcPr>
          <w:p w14:paraId="2B5D42EA" w14:textId="77777777" w:rsidR="00153E19" w:rsidRPr="00A66B8E" w:rsidRDefault="00153E19"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Borders>
              <w:bottom w:val="single" w:sz="4" w:space="0" w:color="auto"/>
            </w:tcBorders>
          </w:tcPr>
          <w:p w14:paraId="33DCCD05" w14:textId="60CEC532"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2. </w:t>
            </w:r>
            <w:r w:rsidRPr="00A66B8E">
              <w:rPr>
                <w:bCs/>
                <w:sz w:val="24"/>
                <w:szCs w:val="24"/>
              </w:rPr>
              <w:t>Микрофлора почвы. Роль микроорганизмов в почвообразовательных процессах. Круговорот азота в природе. Фиксация азота атмосферы, аммонификация, нитрификация и денитрификация. Микрофлора воздуха. Санитарная оценка воздуха. Методы очистки воздуха от микроорганизмов</w:t>
            </w:r>
          </w:p>
        </w:tc>
        <w:tc>
          <w:tcPr>
            <w:tcW w:w="1672" w:type="dxa"/>
            <w:tcBorders>
              <w:bottom w:val="single" w:sz="4" w:space="0" w:color="auto"/>
            </w:tcBorders>
          </w:tcPr>
          <w:p w14:paraId="38B213A1" w14:textId="1898B49D" w:rsidR="00153E19" w:rsidRPr="00A66B8E" w:rsidRDefault="00C86E83"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Borders>
              <w:bottom w:val="single" w:sz="4" w:space="0" w:color="auto"/>
            </w:tcBorders>
          </w:tcPr>
          <w:p w14:paraId="22A7E706" w14:textId="77777777" w:rsidR="00153E19" w:rsidRPr="00A66B8E" w:rsidRDefault="00153E19"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86E83" w:rsidRPr="00A66B8E" w14:paraId="7F56842E" w14:textId="77777777" w:rsidTr="0064397C">
        <w:trPr>
          <w:trHeight w:val="20"/>
        </w:trPr>
        <w:tc>
          <w:tcPr>
            <w:tcW w:w="2943" w:type="dxa"/>
            <w:vMerge w:val="restart"/>
          </w:tcPr>
          <w:p w14:paraId="7E37337A" w14:textId="46ABEC39" w:rsidR="00C86E83" w:rsidRPr="00A66B8E" w:rsidRDefault="00C86E83"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 xml:space="preserve">Тема 1.4. Важнейшие микробиологические процессы </w:t>
            </w:r>
            <w:r>
              <w:rPr>
                <w:b/>
                <w:bCs/>
                <w:sz w:val="24"/>
                <w:szCs w:val="24"/>
              </w:rPr>
              <w:br/>
            </w:r>
            <w:r w:rsidRPr="00A66B8E">
              <w:rPr>
                <w:b/>
                <w:bCs/>
                <w:sz w:val="24"/>
                <w:szCs w:val="24"/>
              </w:rPr>
              <w:t>и их практическое значение</w:t>
            </w:r>
          </w:p>
        </w:tc>
        <w:tc>
          <w:tcPr>
            <w:tcW w:w="7967" w:type="dxa"/>
          </w:tcPr>
          <w:p w14:paraId="26BED5D2" w14:textId="6EE738EF" w:rsidR="00C86E83" w:rsidRPr="00A66B8E" w:rsidRDefault="00C86E83"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 учебного материала</w:t>
            </w:r>
          </w:p>
        </w:tc>
        <w:tc>
          <w:tcPr>
            <w:tcW w:w="1672" w:type="dxa"/>
          </w:tcPr>
          <w:p w14:paraId="021D8E91" w14:textId="15414B32" w:rsidR="00C86E83" w:rsidRPr="00B35A37" w:rsidRDefault="00C86E83"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B35A37">
              <w:rPr>
                <w:b/>
                <w:bCs/>
                <w:sz w:val="24"/>
                <w:szCs w:val="24"/>
                <w:lang w:val="en-US"/>
              </w:rPr>
              <w:t>4</w:t>
            </w:r>
          </w:p>
        </w:tc>
        <w:tc>
          <w:tcPr>
            <w:tcW w:w="2127" w:type="dxa"/>
            <w:vMerge w:val="restart"/>
          </w:tcPr>
          <w:p w14:paraId="1D08B254"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D818CC">
              <w:rPr>
                <w:sz w:val="24"/>
                <w:szCs w:val="24"/>
              </w:rPr>
              <w:t>ОК</w:t>
            </w:r>
            <w:r w:rsidRPr="00A66B8E">
              <w:rPr>
                <w:iCs/>
                <w:sz w:val="24"/>
                <w:szCs w:val="24"/>
              </w:rPr>
              <w:t xml:space="preserve"> 01, ОК 02, </w:t>
            </w:r>
          </w:p>
          <w:p w14:paraId="71AE073F"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A66B8E">
              <w:rPr>
                <w:iCs/>
                <w:sz w:val="24"/>
                <w:szCs w:val="24"/>
              </w:rPr>
              <w:t xml:space="preserve">ОК 07, ОК 09, </w:t>
            </w:r>
          </w:p>
          <w:p w14:paraId="3C58E7B6"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1.1</w:t>
            </w:r>
            <w:r>
              <w:rPr>
                <w:sz w:val="24"/>
                <w:szCs w:val="24"/>
              </w:rPr>
              <w:t>–</w:t>
            </w:r>
            <w:r w:rsidRPr="00A66B8E">
              <w:rPr>
                <w:sz w:val="24"/>
                <w:szCs w:val="24"/>
              </w:rPr>
              <w:t>1.</w:t>
            </w:r>
            <w:r>
              <w:rPr>
                <w:sz w:val="24"/>
                <w:szCs w:val="24"/>
              </w:rPr>
              <w:t>6</w:t>
            </w:r>
            <w:r w:rsidRPr="00A66B8E">
              <w:rPr>
                <w:sz w:val="24"/>
                <w:szCs w:val="24"/>
              </w:rPr>
              <w:t xml:space="preserve">, </w:t>
            </w:r>
          </w:p>
          <w:p w14:paraId="39BDF348"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2.1</w:t>
            </w:r>
            <w:r>
              <w:rPr>
                <w:sz w:val="24"/>
                <w:szCs w:val="24"/>
              </w:rPr>
              <w:t>–</w:t>
            </w:r>
            <w:r w:rsidRPr="00A66B8E">
              <w:rPr>
                <w:sz w:val="24"/>
                <w:szCs w:val="24"/>
              </w:rPr>
              <w:t>2.</w:t>
            </w:r>
            <w:r w:rsidRPr="00D818CC">
              <w:rPr>
                <w:sz w:val="24"/>
                <w:szCs w:val="24"/>
              </w:rPr>
              <w:t>5</w:t>
            </w:r>
            <w:r w:rsidRPr="00A66B8E">
              <w:rPr>
                <w:sz w:val="24"/>
                <w:szCs w:val="24"/>
              </w:rPr>
              <w:t xml:space="preserve">, </w:t>
            </w:r>
          </w:p>
          <w:p w14:paraId="3B1DBFDE" w14:textId="472AD38B" w:rsidR="00C86E83"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sz w:val="24"/>
                <w:szCs w:val="24"/>
              </w:rPr>
              <w:t>ПК 3.1</w:t>
            </w:r>
            <w:r>
              <w:rPr>
                <w:sz w:val="24"/>
                <w:szCs w:val="24"/>
              </w:rPr>
              <w:t>–</w:t>
            </w:r>
            <w:r w:rsidRPr="00A66B8E">
              <w:rPr>
                <w:sz w:val="24"/>
                <w:szCs w:val="24"/>
              </w:rPr>
              <w:t>3.4</w:t>
            </w:r>
          </w:p>
        </w:tc>
      </w:tr>
      <w:tr w:rsidR="00C86E83" w:rsidRPr="00A66B8E" w14:paraId="3C79AAD7" w14:textId="77777777" w:rsidTr="0064397C">
        <w:trPr>
          <w:trHeight w:val="20"/>
        </w:trPr>
        <w:tc>
          <w:tcPr>
            <w:tcW w:w="2943" w:type="dxa"/>
            <w:vMerge/>
          </w:tcPr>
          <w:p w14:paraId="3519E56D" w14:textId="77777777" w:rsidR="00C86E83"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3D83653C" w14:textId="1010CE17" w:rsidR="00C86E83"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Pr="00A66B8E">
              <w:rPr>
                <w:bCs/>
                <w:sz w:val="24"/>
                <w:szCs w:val="24"/>
              </w:rPr>
              <w:t xml:space="preserve">Микробиологические процессы, понятие, классификация. Типичные брожения: спиртовое, молочнокислое, </w:t>
            </w:r>
            <w:proofErr w:type="spellStart"/>
            <w:r w:rsidRPr="00A66B8E">
              <w:rPr>
                <w:bCs/>
                <w:sz w:val="24"/>
                <w:szCs w:val="24"/>
              </w:rPr>
              <w:t>маслянокислое</w:t>
            </w:r>
            <w:proofErr w:type="spellEnd"/>
            <w:r w:rsidRPr="00A66B8E">
              <w:rPr>
                <w:bCs/>
                <w:sz w:val="24"/>
                <w:szCs w:val="24"/>
              </w:rPr>
              <w:t xml:space="preserve">, </w:t>
            </w:r>
            <w:proofErr w:type="spellStart"/>
            <w:r w:rsidRPr="00A66B8E">
              <w:rPr>
                <w:bCs/>
                <w:sz w:val="24"/>
                <w:szCs w:val="24"/>
              </w:rPr>
              <w:t>пропионовокислое</w:t>
            </w:r>
            <w:proofErr w:type="spellEnd"/>
            <w:r w:rsidRPr="00A66B8E">
              <w:rPr>
                <w:bCs/>
                <w:sz w:val="24"/>
                <w:szCs w:val="24"/>
              </w:rPr>
              <w:t>. Нетипичные брожения (аэробные окислительные процессы). Характеристика возбудителей, химизм, конечные продукты жизнедеятельности, их влияние на свойства пищевых продук</w:t>
            </w:r>
            <w:r>
              <w:rPr>
                <w:bCs/>
                <w:sz w:val="24"/>
                <w:szCs w:val="24"/>
              </w:rPr>
              <w:t>тов, промышленное использование</w:t>
            </w:r>
          </w:p>
        </w:tc>
        <w:tc>
          <w:tcPr>
            <w:tcW w:w="1672" w:type="dxa"/>
          </w:tcPr>
          <w:p w14:paraId="74CF7214" w14:textId="2DFF22F1" w:rsidR="00C86E83" w:rsidRPr="00B35A37"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Pr>
          <w:p w14:paraId="55586DD0" w14:textId="77777777" w:rsidR="00C86E83"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86E83" w:rsidRPr="00A66B8E" w14:paraId="6D98A0D4" w14:textId="77777777" w:rsidTr="00C86E83">
        <w:trPr>
          <w:trHeight w:val="1380"/>
        </w:trPr>
        <w:tc>
          <w:tcPr>
            <w:tcW w:w="2943" w:type="dxa"/>
            <w:vMerge/>
            <w:tcBorders>
              <w:bottom w:val="single" w:sz="4" w:space="0" w:color="auto"/>
            </w:tcBorders>
          </w:tcPr>
          <w:p w14:paraId="229BD1A0" w14:textId="77777777" w:rsidR="00C86E83"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Borders>
              <w:bottom w:val="single" w:sz="4" w:space="0" w:color="auto"/>
            </w:tcBorders>
          </w:tcPr>
          <w:p w14:paraId="4EC5A098" w14:textId="6B1E696C" w:rsidR="00C86E83"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2. </w:t>
            </w:r>
            <w:r w:rsidRPr="00A66B8E">
              <w:rPr>
                <w:bCs/>
                <w:sz w:val="24"/>
                <w:szCs w:val="24"/>
              </w:rPr>
              <w:t>Гнилостные процессы: возбудители и химизм, выделяемые вредные вещества. Роль гнилостных микроорганизмов в окружающей среде и порче пищевых продуктов. Микробиологические процессы, вызывающие изменение жиров и клетчатки: возбудители, химизм, влияние на каче</w:t>
            </w:r>
            <w:r>
              <w:rPr>
                <w:bCs/>
                <w:sz w:val="24"/>
                <w:szCs w:val="24"/>
              </w:rPr>
              <w:t>ство пищевых продуктов</w:t>
            </w:r>
          </w:p>
        </w:tc>
        <w:tc>
          <w:tcPr>
            <w:tcW w:w="1672" w:type="dxa"/>
            <w:tcBorders>
              <w:bottom w:val="single" w:sz="4" w:space="0" w:color="auto"/>
            </w:tcBorders>
          </w:tcPr>
          <w:p w14:paraId="0EAECD46" w14:textId="3D6488C6" w:rsidR="00C86E83" w:rsidRPr="00B35A37"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Borders>
              <w:bottom w:val="single" w:sz="4" w:space="0" w:color="auto"/>
            </w:tcBorders>
          </w:tcPr>
          <w:p w14:paraId="6305B90A" w14:textId="77777777" w:rsidR="00C86E83"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153E19" w:rsidRPr="00A66B8E" w14:paraId="0DD6DEEA" w14:textId="77777777" w:rsidTr="0064397C">
        <w:trPr>
          <w:trHeight w:val="20"/>
        </w:trPr>
        <w:tc>
          <w:tcPr>
            <w:tcW w:w="2943" w:type="dxa"/>
            <w:vMerge w:val="restart"/>
          </w:tcPr>
          <w:p w14:paraId="65517533"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Тема 1.5. Влияние факторов внешней среды на жизнедея</w:t>
            </w:r>
            <w:r>
              <w:rPr>
                <w:b/>
                <w:bCs/>
                <w:sz w:val="24"/>
                <w:szCs w:val="24"/>
              </w:rPr>
              <w:t>тельность микроорганизмов</w:t>
            </w:r>
          </w:p>
        </w:tc>
        <w:tc>
          <w:tcPr>
            <w:tcW w:w="7967" w:type="dxa"/>
          </w:tcPr>
          <w:p w14:paraId="010A02E4" w14:textId="711EF736" w:rsidR="00153E19"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
                <w:bCs/>
                <w:sz w:val="24"/>
                <w:szCs w:val="24"/>
              </w:rPr>
              <w:t>Содержание учебного материала</w:t>
            </w:r>
          </w:p>
        </w:tc>
        <w:tc>
          <w:tcPr>
            <w:tcW w:w="1672" w:type="dxa"/>
          </w:tcPr>
          <w:p w14:paraId="781DA4BD" w14:textId="6B684484" w:rsidR="00153E19" w:rsidRPr="00B35A37"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B35A37">
              <w:rPr>
                <w:b/>
                <w:bCs/>
                <w:sz w:val="24"/>
                <w:szCs w:val="24"/>
                <w:lang w:val="en-US"/>
              </w:rPr>
              <w:t>6</w:t>
            </w:r>
          </w:p>
        </w:tc>
        <w:tc>
          <w:tcPr>
            <w:tcW w:w="2127" w:type="dxa"/>
            <w:vMerge w:val="restart"/>
          </w:tcPr>
          <w:p w14:paraId="206296E5"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D818CC">
              <w:rPr>
                <w:sz w:val="24"/>
                <w:szCs w:val="24"/>
              </w:rPr>
              <w:t>ОК</w:t>
            </w:r>
            <w:r w:rsidRPr="00A66B8E">
              <w:rPr>
                <w:iCs/>
                <w:sz w:val="24"/>
                <w:szCs w:val="24"/>
              </w:rPr>
              <w:t xml:space="preserve"> 01, ОК 02, </w:t>
            </w:r>
          </w:p>
          <w:p w14:paraId="01438AB0"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A66B8E">
              <w:rPr>
                <w:iCs/>
                <w:sz w:val="24"/>
                <w:szCs w:val="24"/>
              </w:rPr>
              <w:t xml:space="preserve">ОК 07, ОК 09, </w:t>
            </w:r>
          </w:p>
          <w:p w14:paraId="172C3DF5"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1.1</w:t>
            </w:r>
            <w:r>
              <w:rPr>
                <w:sz w:val="24"/>
                <w:szCs w:val="24"/>
              </w:rPr>
              <w:t>–</w:t>
            </w:r>
            <w:r w:rsidRPr="00A66B8E">
              <w:rPr>
                <w:sz w:val="24"/>
                <w:szCs w:val="24"/>
              </w:rPr>
              <w:t>1.</w:t>
            </w:r>
            <w:r>
              <w:rPr>
                <w:sz w:val="24"/>
                <w:szCs w:val="24"/>
              </w:rPr>
              <w:t>6</w:t>
            </w:r>
            <w:r w:rsidRPr="00A66B8E">
              <w:rPr>
                <w:sz w:val="24"/>
                <w:szCs w:val="24"/>
              </w:rPr>
              <w:t xml:space="preserve">, </w:t>
            </w:r>
          </w:p>
          <w:p w14:paraId="1751A671"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2.1</w:t>
            </w:r>
            <w:r>
              <w:rPr>
                <w:sz w:val="24"/>
                <w:szCs w:val="24"/>
              </w:rPr>
              <w:t>–</w:t>
            </w:r>
            <w:r w:rsidRPr="00A66B8E">
              <w:rPr>
                <w:sz w:val="24"/>
                <w:szCs w:val="24"/>
              </w:rPr>
              <w:t>2.</w:t>
            </w:r>
            <w:r w:rsidRPr="00D818CC">
              <w:rPr>
                <w:sz w:val="24"/>
                <w:szCs w:val="24"/>
              </w:rPr>
              <w:t>5</w:t>
            </w:r>
            <w:r w:rsidRPr="00A66B8E">
              <w:rPr>
                <w:sz w:val="24"/>
                <w:szCs w:val="24"/>
              </w:rPr>
              <w:t xml:space="preserve">, </w:t>
            </w:r>
          </w:p>
          <w:p w14:paraId="3C2C62CB" w14:textId="326AF223" w:rsidR="00153E19"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sz w:val="24"/>
                <w:szCs w:val="24"/>
              </w:rPr>
              <w:t>ПК 3.1</w:t>
            </w:r>
            <w:r>
              <w:rPr>
                <w:sz w:val="24"/>
                <w:szCs w:val="24"/>
              </w:rPr>
              <w:t>–</w:t>
            </w:r>
            <w:r w:rsidRPr="00A66B8E">
              <w:rPr>
                <w:sz w:val="24"/>
                <w:szCs w:val="24"/>
              </w:rPr>
              <w:t>3.4</w:t>
            </w:r>
          </w:p>
        </w:tc>
      </w:tr>
      <w:tr w:rsidR="00153E19" w:rsidRPr="00A66B8E" w14:paraId="7BD6C0B6" w14:textId="77777777" w:rsidTr="0064397C">
        <w:trPr>
          <w:trHeight w:val="20"/>
        </w:trPr>
        <w:tc>
          <w:tcPr>
            <w:tcW w:w="2943" w:type="dxa"/>
            <w:vMerge/>
          </w:tcPr>
          <w:p w14:paraId="07327055"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350C1EA2" w14:textId="650E13D8"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Pr="00A66B8E">
              <w:rPr>
                <w:bCs/>
                <w:sz w:val="24"/>
                <w:szCs w:val="24"/>
              </w:rPr>
              <w:t xml:space="preserve">Физические факторы. Влияние температуры на развитие микроорганизмов. Кардинальные температурные точки. </w:t>
            </w:r>
            <w:proofErr w:type="spellStart"/>
            <w:r w:rsidRPr="00A66B8E">
              <w:rPr>
                <w:bCs/>
                <w:sz w:val="24"/>
                <w:szCs w:val="24"/>
              </w:rPr>
              <w:t>Психрофилы</w:t>
            </w:r>
            <w:proofErr w:type="spellEnd"/>
            <w:r w:rsidRPr="00A66B8E">
              <w:rPr>
                <w:bCs/>
                <w:sz w:val="24"/>
                <w:szCs w:val="24"/>
              </w:rPr>
              <w:t xml:space="preserve">, </w:t>
            </w:r>
            <w:proofErr w:type="spellStart"/>
            <w:r w:rsidRPr="00A66B8E">
              <w:rPr>
                <w:bCs/>
                <w:sz w:val="24"/>
                <w:szCs w:val="24"/>
              </w:rPr>
              <w:t>мезофилы</w:t>
            </w:r>
            <w:proofErr w:type="spellEnd"/>
            <w:r w:rsidRPr="00A66B8E">
              <w:rPr>
                <w:bCs/>
                <w:sz w:val="24"/>
                <w:szCs w:val="24"/>
              </w:rPr>
              <w:t>, термофилы. Методы тепловой обработки. Влияние солнечного света, радиации, ульт</w:t>
            </w:r>
            <w:r w:rsidR="00C86E83">
              <w:rPr>
                <w:bCs/>
                <w:sz w:val="24"/>
                <w:szCs w:val="24"/>
              </w:rPr>
              <w:t>развука, осмотического давления</w:t>
            </w:r>
          </w:p>
        </w:tc>
        <w:tc>
          <w:tcPr>
            <w:tcW w:w="1672" w:type="dxa"/>
          </w:tcPr>
          <w:p w14:paraId="2CFFF7B5" w14:textId="438612CF" w:rsidR="00153E19"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Pr>
          <w:p w14:paraId="72CE9FD6"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153E19" w:rsidRPr="00A66B8E" w14:paraId="1278B1A4" w14:textId="77777777" w:rsidTr="0064397C">
        <w:trPr>
          <w:trHeight w:val="20"/>
        </w:trPr>
        <w:tc>
          <w:tcPr>
            <w:tcW w:w="2943" w:type="dxa"/>
            <w:vMerge/>
          </w:tcPr>
          <w:p w14:paraId="78ABFC93"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79059A58" w14:textId="0076E217"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2. </w:t>
            </w:r>
            <w:r w:rsidRPr="00A66B8E">
              <w:rPr>
                <w:bCs/>
                <w:sz w:val="24"/>
                <w:szCs w:val="24"/>
              </w:rPr>
              <w:t xml:space="preserve">Физико-химические факторы. Влажность среды, концентрация растворенных веществ в среде обитания, PH среды. Окислительно-восстановительный потенциал среды. Применение асептических веществ </w:t>
            </w:r>
            <w:r w:rsidR="00C86E83">
              <w:rPr>
                <w:bCs/>
                <w:sz w:val="24"/>
                <w:szCs w:val="24"/>
              </w:rPr>
              <w:br/>
            </w:r>
            <w:r w:rsidRPr="00A66B8E">
              <w:rPr>
                <w:bCs/>
                <w:sz w:val="24"/>
                <w:szCs w:val="24"/>
              </w:rPr>
              <w:t>в</w:t>
            </w:r>
            <w:r>
              <w:rPr>
                <w:bCs/>
                <w:sz w:val="24"/>
                <w:szCs w:val="24"/>
              </w:rPr>
              <w:t xml:space="preserve"> </w:t>
            </w:r>
            <w:r w:rsidRPr="00A66B8E">
              <w:rPr>
                <w:bCs/>
                <w:sz w:val="24"/>
                <w:szCs w:val="24"/>
              </w:rPr>
              <w:t>пищево</w:t>
            </w:r>
            <w:r w:rsidR="00C86E83">
              <w:rPr>
                <w:bCs/>
                <w:sz w:val="24"/>
                <w:szCs w:val="24"/>
              </w:rPr>
              <w:t>й промышленности и рыбоводстве</w:t>
            </w:r>
          </w:p>
        </w:tc>
        <w:tc>
          <w:tcPr>
            <w:tcW w:w="1672" w:type="dxa"/>
          </w:tcPr>
          <w:p w14:paraId="66FF276A" w14:textId="3C08BA71" w:rsidR="00153E19"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Pr>
          <w:p w14:paraId="6597FAAD"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153E19" w:rsidRPr="00A66B8E" w14:paraId="2BC797CA" w14:textId="77777777" w:rsidTr="00153E19">
        <w:trPr>
          <w:trHeight w:val="828"/>
        </w:trPr>
        <w:tc>
          <w:tcPr>
            <w:tcW w:w="2943" w:type="dxa"/>
            <w:vMerge/>
            <w:tcBorders>
              <w:bottom w:val="single" w:sz="4" w:space="0" w:color="auto"/>
            </w:tcBorders>
          </w:tcPr>
          <w:p w14:paraId="3B439E8B"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Borders>
              <w:bottom w:val="single" w:sz="4" w:space="0" w:color="auto"/>
            </w:tcBorders>
          </w:tcPr>
          <w:p w14:paraId="2C261CA7" w14:textId="4887EA0F"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3. </w:t>
            </w:r>
            <w:r w:rsidRPr="00A66B8E">
              <w:rPr>
                <w:bCs/>
                <w:sz w:val="24"/>
                <w:szCs w:val="24"/>
              </w:rPr>
              <w:t>Биологические факторы. Взаимоотношения между микроорганизмами, основанные на питании: симбиотические и конкурентные. Антибиотики. Практическое использо</w:t>
            </w:r>
            <w:r w:rsidR="00C86E83">
              <w:rPr>
                <w:bCs/>
                <w:sz w:val="24"/>
                <w:szCs w:val="24"/>
              </w:rPr>
              <w:t>вание антибиотиков и фитонцидов</w:t>
            </w:r>
          </w:p>
        </w:tc>
        <w:tc>
          <w:tcPr>
            <w:tcW w:w="1672" w:type="dxa"/>
            <w:tcBorders>
              <w:bottom w:val="single" w:sz="4" w:space="0" w:color="auto"/>
            </w:tcBorders>
          </w:tcPr>
          <w:p w14:paraId="4D260A8F" w14:textId="334DDB5D" w:rsidR="00153E19"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Borders>
              <w:bottom w:val="single" w:sz="4" w:space="0" w:color="auto"/>
            </w:tcBorders>
          </w:tcPr>
          <w:p w14:paraId="476FEC43"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71ED0971" w14:textId="77777777" w:rsidTr="0064397C">
        <w:trPr>
          <w:trHeight w:val="20"/>
        </w:trPr>
        <w:tc>
          <w:tcPr>
            <w:tcW w:w="2943" w:type="dxa"/>
            <w:vMerge/>
          </w:tcPr>
          <w:p w14:paraId="3D47B03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023FB4F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 xml:space="preserve">Контрольная работа </w:t>
            </w:r>
          </w:p>
        </w:tc>
        <w:tc>
          <w:tcPr>
            <w:tcW w:w="1672" w:type="dxa"/>
          </w:tcPr>
          <w:p w14:paraId="610DA3F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2127" w:type="dxa"/>
          </w:tcPr>
          <w:p w14:paraId="63593FA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6806E78D" w14:textId="77777777" w:rsidTr="0064397C">
        <w:trPr>
          <w:trHeight w:val="20"/>
        </w:trPr>
        <w:tc>
          <w:tcPr>
            <w:tcW w:w="10910" w:type="dxa"/>
            <w:gridSpan w:val="2"/>
          </w:tcPr>
          <w:p w14:paraId="31012DE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Раздел 2. Основы санитарии и гигиены</w:t>
            </w:r>
          </w:p>
        </w:tc>
        <w:tc>
          <w:tcPr>
            <w:tcW w:w="1672" w:type="dxa"/>
          </w:tcPr>
          <w:p w14:paraId="154A3702" w14:textId="792BDF8F" w:rsidR="00FE58BD" w:rsidRPr="00B35A37" w:rsidRDefault="003B2D81" w:rsidP="0080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B35A37">
              <w:rPr>
                <w:b/>
                <w:bCs/>
                <w:sz w:val="24"/>
                <w:szCs w:val="24"/>
                <w:lang w:val="en-US"/>
              </w:rPr>
              <w:t>1</w:t>
            </w:r>
            <w:r w:rsidR="00804616" w:rsidRPr="00B35A37">
              <w:rPr>
                <w:b/>
                <w:bCs/>
                <w:sz w:val="24"/>
                <w:szCs w:val="24"/>
                <w:lang w:val="en-US"/>
              </w:rPr>
              <w:t>2</w:t>
            </w:r>
          </w:p>
        </w:tc>
        <w:tc>
          <w:tcPr>
            <w:tcW w:w="2127" w:type="dxa"/>
          </w:tcPr>
          <w:p w14:paraId="5B2CFD8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153E19" w:rsidRPr="00A66B8E" w14:paraId="4E7BE2B6" w14:textId="77777777" w:rsidTr="0064397C">
        <w:trPr>
          <w:trHeight w:val="20"/>
        </w:trPr>
        <w:tc>
          <w:tcPr>
            <w:tcW w:w="2943" w:type="dxa"/>
            <w:vMerge w:val="restart"/>
          </w:tcPr>
          <w:p w14:paraId="6BEDFF4F" w14:textId="2276DCB6"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 xml:space="preserve">Тема 2.1. Патогенные микробные </w:t>
            </w:r>
            <w:r w:rsidR="00C86E83">
              <w:rPr>
                <w:b/>
                <w:bCs/>
                <w:sz w:val="24"/>
                <w:szCs w:val="24"/>
              </w:rPr>
              <w:br/>
            </w:r>
            <w:r w:rsidRPr="00A66B8E">
              <w:rPr>
                <w:b/>
                <w:bCs/>
                <w:sz w:val="24"/>
                <w:szCs w:val="24"/>
              </w:rPr>
              <w:t xml:space="preserve">и немикробные </w:t>
            </w:r>
            <w:r w:rsidR="00C86E83">
              <w:rPr>
                <w:b/>
                <w:bCs/>
                <w:sz w:val="24"/>
                <w:szCs w:val="24"/>
              </w:rPr>
              <w:t>заболевания</w:t>
            </w:r>
          </w:p>
        </w:tc>
        <w:tc>
          <w:tcPr>
            <w:tcW w:w="7967" w:type="dxa"/>
          </w:tcPr>
          <w:p w14:paraId="246879E7" w14:textId="7C4B5549" w:rsidR="00153E19"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 учебного материала</w:t>
            </w:r>
          </w:p>
        </w:tc>
        <w:tc>
          <w:tcPr>
            <w:tcW w:w="1672" w:type="dxa"/>
          </w:tcPr>
          <w:p w14:paraId="571964AA" w14:textId="5FA03498" w:rsidR="00153E19" w:rsidRPr="0071442D" w:rsidRDefault="0071442D" w:rsidP="0080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5</w:t>
            </w:r>
          </w:p>
        </w:tc>
        <w:tc>
          <w:tcPr>
            <w:tcW w:w="2127" w:type="dxa"/>
            <w:vMerge w:val="restart"/>
          </w:tcPr>
          <w:p w14:paraId="20224AD2"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D818CC">
              <w:rPr>
                <w:sz w:val="24"/>
                <w:szCs w:val="24"/>
              </w:rPr>
              <w:t>ОК</w:t>
            </w:r>
            <w:r w:rsidRPr="00A66B8E">
              <w:rPr>
                <w:iCs/>
                <w:sz w:val="24"/>
                <w:szCs w:val="24"/>
              </w:rPr>
              <w:t xml:space="preserve"> 01, ОК 02, </w:t>
            </w:r>
          </w:p>
          <w:p w14:paraId="5E9D145B"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A66B8E">
              <w:rPr>
                <w:iCs/>
                <w:sz w:val="24"/>
                <w:szCs w:val="24"/>
              </w:rPr>
              <w:t xml:space="preserve">ОК 07, ОК 09, </w:t>
            </w:r>
          </w:p>
          <w:p w14:paraId="4B22DE7E"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1.1</w:t>
            </w:r>
            <w:r>
              <w:rPr>
                <w:sz w:val="24"/>
                <w:szCs w:val="24"/>
              </w:rPr>
              <w:t>–</w:t>
            </w:r>
            <w:r w:rsidRPr="00A66B8E">
              <w:rPr>
                <w:sz w:val="24"/>
                <w:szCs w:val="24"/>
              </w:rPr>
              <w:t>1.</w:t>
            </w:r>
            <w:r>
              <w:rPr>
                <w:sz w:val="24"/>
                <w:szCs w:val="24"/>
              </w:rPr>
              <w:t>6</w:t>
            </w:r>
            <w:r w:rsidRPr="00A66B8E">
              <w:rPr>
                <w:sz w:val="24"/>
                <w:szCs w:val="24"/>
              </w:rPr>
              <w:t xml:space="preserve">, </w:t>
            </w:r>
          </w:p>
          <w:p w14:paraId="13BE7625"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2.1</w:t>
            </w:r>
            <w:r>
              <w:rPr>
                <w:sz w:val="24"/>
                <w:szCs w:val="24"/>
              </w:rPr>
              <w:t>–</w:t>
            </w:r>
            <w:r w:rsidRPr="00A66B8E">
              <w:rPr>
                <w:sz w:val="24"/>
                <w:szCs w:val="24"/>
              </w:rPr>
              <w:t>2.</w:t>
            </w:r>
            <w:r w:rsidRPr="00D818CC">
              <w:rPr>
                <w:sz w:val="24"/>
                <w:szCs w:val="24"/>
              </w:rPr>
              <w:t>5</w:t>
            </w:r>
            <w:r w:rsidRPr="00A66B8E">
              <w:rPr>
                <w:sz w:val="24"/>
                <w:szCs w:val="24"/>
              </w:rPr>
              <w:t xml:space="preserve">, </w:t>
            </w:r>
          </w:p>
          <w:p w14:paraId="543D4B3A" w14:textId="0CC73246" w:rsidR="00153E19"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sz w:val="24"/>
                <w:szCs w:val="24"/>
              </w:rPr>
              <w:t>ПК 3.1</w:t>
            </w:r>
            <w:r>
              <w:rPr>
                <w:sz w:val="24"/>
                <w:szCs w:val="24"/>
              </w:rPr>
              <w:t>–</w:t>
            </w:r>
            <w:r w:rsidRPr="00A66B8E">
              <w:rPr>
                <w:sz w:val="24"/>
                <w:szCs w:val="24"/>
              </w:rPr>
              <w:t>3.4</w:t>
            </w:r>
          </w:p>
        </w:tc>
      </w:tr>
      <w:tr w:rsidR="00153E19" w:rsidRPr="00A66B8E" w14:paraId="5E497F8F" w14:textId="77777777" w:rsidTr="0064397C">
        <w:trPr>
          <w:trHeight w:val="20"/>
        </w:trPr>
        <w:tc>
          <w:tcPr>
            <w:tcW w:w="2943" w:type="dxa"/>
            <w:vMerge/>
          </w:tcPr>
          <w:p w14:paraId="01B53683"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1FF903A1" w14:textId="0EB1EFF6"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Pr="00A66B8E">
              <w:rPr>
                <w:bCs/>
                <w:sz w:val="24"/>
                <w:szCs w:val="24"/>
              </w:rPr>
              <w:t>Патогенные микроорганизмы: понятие, виды, их особенности. Иммунитет и его виды. Фаг</w:t>
            </w:r>
            <w:r w:rsidR="00C86E83">
              <w:rPr>
                <w:bCs/>
                <w:sz w:val="24"/>
                <w:szCs w:val="24"/>
              </w:rPr>
              <w:t>оцитарная теория И.И. Мечникова.</w:t>
            </w:r>
          </w:p>
          <w:p w14:paraId="2F0CE845" w14:textId="2C84F502"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Пищевые заболевания: пищевые инфекции, пищевые отравления, гельминтозы. Пищевые отравления: токсикозы (интоксикации) </w:t>
            </w:r>
            <w:r w:rsidR="00C86E83">
              <w:rPr>
                <w:bCs/>
                <w:sz w:val="24"/>
                <w:szCs w:val="24"/>
              </w:rPr>
              <w:br/>
            </w:r>
            <w:r w:rsidRPr="00A66B8E">
              <w:rPr>
                <w:bCs/>
                <w:sz w:val="24"/>
                <w:szCs w:val="24"/>
              </w:rPr>
              <w:t xml:space="preserve">и токсикоинфекции. Характеристика возбудителей, причины возникновения, меры предупреждения. Немикробные пищевые отравления, вызываемые ядовитыми продуктами растительного </w:t>
            </w:r>
            <w:r w:rsidR="00C86E83">
              <w:rPr>
                <w:bCs/>
                <w:sz w:val="24"/>
                <w:szCs w:val="24"/>
              </w:rPr>
              <w:br/>
            </w:r>
            <w:r w:rsidRPr="00A66B8E">
              <w:rPr>
                <w:bCs/>
                <w:sz w:val="24"/>
                <w:szCs w:val="24"/>
              </w:rPr>
              <w:t>и животного происхождения, хими</w:t>
            </w:r>
            <w:r w:rsidR="00C86E83">
              <w:rPr>
                <w:bCs/>
                <w:sz w:val="24"/>
                <w:szCs w:val="24"/>
              </w:rPr>
              <w:t>ческими веществами</w:t>
            </w:r>
          </w:p>
        </w:tc>
        <w:tc>
          <w:tcPr>
            <w:tcW w:w="1672" w:type="dxa"/>
          </w:tcPr>
          <w:p w14:paraId="1D377310" w14:textId="1E333A2E" w:rsidR="00153E19" w:rsidRPr="00C86E83" w:rsidRDefault="0071442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3</w:t>
            </w:r>
          </w:p>
        </w:tc>
        <w:tc>
          <w:tcPr>
            <w:tcW w:w="2127" w:type="dxa"/>
            <w:vMerge/>
          </w:tcPr>
          <w:p w14:paraId="7345F80A"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153E19" w:rsidRPr="00A66B8E" w14:paraId="21A6D7CE" w14:textId="77777777" w:rsidTr="00153E19">
        <w:trPr>
          <w:trHeight w:val="552"/>
        </w:trPr>
        <w:tc>
          <w:tcPr>
            <w:tcW w:w="2943" w:type="dxa"/>
            <w:vMerge/>
            <w:tcBorders>
              <w:bottom w:val="single" w:sz="4" w:space="0" w:color="auto"/>
            </w:tcBorders>
          </w:tcPr>
          <w:p w14:paraId="44AF6864"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Borders>
              <w:bottom w:val="single" w:sz="4" w:space="0" w:color="auto"/>
            </w:tcBorders>
          </w:tcPr>
          <w:p w14:paraId="18449D32" w14:textId="6A094E05"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2. </w:t>
            </w:r>
            <w:r w:rsidRPr="00A66B8E">
              <w:rPr>
                <w:bCs/>
                <w:sz w:val="24"/>
                <w:szCs w:val="24"/>
              </w:rPr>
              <w:t xml:space="preserve">Рыба как источник глистных инвазий человека и животных. Гельминтозы (глистные инвазии). </w:t>
            </w:r>
            <w:proofErr w:type="spellStart"/>
            <w:r w:rsidRPr="00A66B8E">
              <w:rPr>
                <w:bCs/>
                <w:sz w:val="24"/>
                <w:szCs w:val="24"/>
              </w:rPr>
              <w:t>Геогельментозы</w:t>
            </w:r>
            <w:proofErr w:type="spellEnd"/>
            <w:r w:rsidRPr="00A66B8E">
              <w:rPr>
                <w:bCs/>
                <w:sz w:val="24"/>
                <w:szCs w:val="24"/>
              </w:rPr>
              <w:t xml:space="preserve"> и </w:t>
            </w:r>
            <w:proofErr w:type="spellStart"/>
            <w:r w:rsidRPr="00A66B8E">
              <w:rPr>
                <w:bCs/>
                <w:sz w:val="24"/>
                <w:szCs w:val="24"/>
              </w:rPr>
              <w:t>биогельментозы</w:t>
            </w:r>
            <w:proofErr w:type="spellEnd"/>
          </w:p>
        </w:tc>
        <w:tc>
          <w:tcPr>
            <w:tcW w:w="1672" w:type="dxa"/>
            <w:tcBorders>
              <w:bottom w:val="single" w:sz="4" w:space="0" w:color="auto"/>
            </w:tcBorders>
          </w:tcPr>
          <w:p w14:paraId="1B4F4AFA" w14:textId="4F64D0A3" w:rsidR="00153E19" w:rsidRPr="00B35A37"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Borders>
              <w:bottom w:val="single" w:sz="4" w:space="0" w:color="auto"/>
            </w:tcBorders>
          </w:tcPr>
          <w:p w14:paraId="4BFC1B0E"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153E19" w:rsidRPr="00A66B8E" w14:paraId="0488C222" w14:textId="77777777" w:rsidTr="0064397C">
        <w:trPr>
          <w:trHeight w:val="20"/>
        </w:trPr>
        <w:tc>
          <w:tcPr>
            <w:tcW w:w="2943" w:type="dxa"/>
            <w:vMerge w:val="restart"/>
          </w:tcPr>
          <w:p w14:paraId="4B9C718F" w14:textId="788C0350"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 xml:space="preserve">Тема 2.2. Санитарно-эпидемиологические требования </w:t>
            </w:r>
            <w:r w:rsidR="00C86E83">
              <w:rPr>
                <w:b/>
                <w:bCs/>
                <w:sz w:val="24"/>
                <w:szCs w:val="24"/>
              </w:rPr>
              <w:br/>
            </w:r>
            <w:r w:rsidRPr="00A66B8E">
              <w:rPr>
                <w:b/>
                <w:bCs/>
                <w:sz w:val="24"/>
                <w:szCs w:val="24"/>
              </w:rPr>
              <w:t>к предприятиям рыбного хозяйства</w:t>
            </w:r>
          </w:p>
        </w:tc>
        <w:tc>
          <w:tcPr>
            <w:tcW w:w="7967" w:type="dxa"/>
          </w:tcPr>
          <w:p w14:paraId="4BBD5F34" w14:textId="2E34379F"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w:t>
            </w:r>
            <w:r w:rsidR="00C86E83">
              <w:rPr>
                <w:b/>
                <w:bCs/>
                <w:sz w:val="24"/>
                <w:szCs w:val="24"/>
              </w:rPr>
              <w:t>териала</w:t>
            </w:r>
          </w:p>
        </w:tc>
        <w:tc>
          <w:tcPr>
            <w:tcW w:w="1672" w:type="dxa"/>
          </w:tcPr>
          <w:p w14:paraId="3AFA348B" w14:textId="6BF7E4EA" w:rsidR="00153E19" w:rsidRPr="00B35A37"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B35A37">
              <w:rPr>
                <w:b/>
                <w:bCs/>
                <w:sz w:val="24"/>
                <w:szCs w:val="24"/>
                <w:lang w:val="en-US"/>
              </w:rPr>
              <w:t>6</w:t>
            </w:r>
          </w:p>
        </w:tc>
        <w:tc>
          <w:tcPr>
            <w:tcW w:w="2127" w:type="dxa"/>
            <w:vMerge w:val="restart"/>
          </w:tcPr>
          <w:p w14:paraId="1B98E9E6"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D818CC">
              <w:rPr>
                <w:sz w:val="24"/>
                <w:szCs w:val="24"/>
              </w:rPr>
              <w:t>ОК</w:t>
            </w:r>
            <w:r w:rsidRPr="00A66B8E">
              <w:rPr>
                <w:iCs/>
                <w:sz w:val="24"/>
                <w:szCs w:val="24"/>
              </w:rPr>
              <w:t xml:space="preserve"> 01, ОК 02, </w:t>
            </w:r>
          </w:p>
          <w:p w14:paraId="5451CBC2"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A66B8E">
              <w:rPr>
                <w:iCs/>
                <w:sz w:val="24"/>
                <w:szCs w:val="24"/>
              </w:rPr>
              <w:t xml:space="preserve">ОК 07, ОК 09, </w:t>
            </w:r>
          </w:p>
          <w:p w14:paraId="6102BBF3"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1.1</w:t>
            </w:r>
            <w:r>
              <w:rPr>
                <w:sz w:val="24"/>
                <w:szCs w:val="24"/>
              </w:rPr>
              <w:t>–</w:t>
            </w:r>
            <w:r w:rsidRPr="00A66B8E">
              <w:rPr>
                <w:sz w:val="24"/>
                <w:szCs w:val="24"/>
              </w:rPr>
              <w:t>1.</w:t>
            </w:r>
            <w:r>
              <w:rPr>
                <w:sz w:val="24"/>
                <w:szCs w:val="24"/>
              </w:rPr>
              <w:t>6</w:t>
            </w:r>
            <w:r w:rsidRPr="00A66B8E">
              <w:rPr>
                <w:sz w:val="24"/>
                <w:szCs w:val="24"/>
              </w:rPr>
              <w:t xml:space="preserve">, </w:t>
            </w:r>
          </w:p>
          <w:p w14:paraId="40F13763" w14:textId="77777777" w:rsidR="00C86E83"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ПК 2.1</w:t>
            </w:r>
            <w:r>
              <w:rPr>
                <w:sz w:val="24"/>
                <w:szCs w:val="24"/>
              </w:rPr>
              <w:t>–</w:t>
            </w:r>
            <w:r w:rsidRPr="00A66B8E">
              <w:rPr>
                <w:sz w:val="24"/>
                <w:szCs w:val="24"/>
              </w:rPr>
              <w:t>2.</w:t>
            </w:r>
            <w:r w:rsidRPr="00D818CC">
              <w:rPr>
                <w:sz w:val="24"/>
                <w:szCs w:val="24"/>
              </w:rPr>
              <w:t>5</w:t>
            </w:r>
            <w:r w:rsidRPr="00A66B8E">
              <w:rPr>
                <w:sz w:val="24"/>
                <w:szCs w:val="24"/>
              </w:rPr>
              <w:t xml:space="preserve">, </w:t>
            </w:r>
          </w:p>
          <w:p w14:paraId="36DAD777" w14:textId="00E6B034" w:rsidR="00153E19" w:rsidRPr="00A66B8E" w:rsidRDefault="00C86E83"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sz w:val="24"/>
                <w:szCs w:val="24"/>
              </w:rPr>
              <w:t>ПК 3.1</w:t>
            </w:r>
            <w:r>
              <w:rPr>
                <w:sz w:val="24"/>
                <w:szCs w:val="24"/>
              </w:rPr>
              <w:t>–</w:t>
            </w:r>
            <w:r w:rsidRPr="00A66B8E">
              <w:rPr>
                <w:sz w:val="24"/>
                <w:szCs w:val="24"/>
              </w:rPr>
              <w:t>3.4</w:t>
            </w:r>
          </w:p>
        </w:tc>
      </w:tr>
      <w:tr w:rsidR="00153E19" w:rsidRPr="00A66B8E" w14:paraId="74488B95" w14:textId="77777777" w:rsidTr="0064397C">
        <w:trPr>
          <w:trHeight w:val="20"/>
        </w:trPr>
        <w:tc>
          <w:tcPr>
            <w:tcW w:w="2943" w:type="dxa"/>
            <w:vMerge/>
          </w:tcPr>
          <w:p w14:paraId="0D8C33EC"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56B0A698" w14:textId="380F59F3"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Pr="00A66B8E">
              <w:rPr>
                <w:bCs/>
                <w:sz w:val="24"/>
                <w:szCs w:val="24"/>
              </w:rPr>
              <w:t>Задачи современной санитарной микробиологии. Микробное обсеменение объектов внешней среды. Методы подсчета и определение видового подсчета микроорганизмов. Санитарно-показательна</w:t>
            </w:r>
            <w:r w:rsidR="00C86E83">
              <w:rPr>
                <w:bCs/>
                <w:sz w:val="24"/>
                <w:szCs w:val="24"/>
              </w:rPr>
              <w:t>я микрофлора кишечника человека</w:t>
            </w:r>
          </w:p>
        </w:tc>
        <w:tc>
          <w:tcPr>
            <w:tcW w:w="1672" w:type="dxa"/>
          </w:tcPr>
          <w:p w14:paraId="51F40875" w14:textId="4DEE1F08" w:rsidR="00153E19"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Pr>
          <w:p w14:paraId="19F55848"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153E19" w:rsidRPr="00A66B8E" w14:paraId="3146B7C6" w14:textId="77777777" w:rsidTr="0064397C">
        <w:trPr>
          <w:trHeight w:val="20"/>
        </w:trPr>
        <w:tc>
          <w:tcPr>
            <w:tcW w:w="2943" w:type="dxa"/>
            <w:vMerge/>
          </w:tcPr>
          <w:p w14:paraId="1E1FD3A2"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4606B51C" w14:textId="4C713283"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2.</w:t>
            </w:r>
            <w:r w:rsidRPr="00A66B8E">
              <w:rPr>
                <w:bCs/>
                <w:sz w:val="24"/>
                <w:szCs w:val="24"/>
              </w:rPr>
              <w:t xml:space="preserve"> Методы по предупреждению загрязнения водоема сточными водами. Соблюдение требований к срокам хранения пищевых продуктов. Санитарно-эпидемиологические требования к оборуд</w:t>
            </w:r>
            <w:r w:rsidR="00C86E83">
              <w:rPr>
                <w:bCs/>
                <w:sz w:val="24"/>
                <w:szCs w:val="24"/>
              </w:rPr>
              <w:t>ованию, инвентарю, инструментам</w:t>
            </w:r>
          </w:p>
        </w:tc>
        <w:tc>
          <w:tcPr>
            <w:tcW w:w="1672" w:type="dxa"/>
          </w:tcPr>
          <w:p w14:paraId="0A5EC30D" w14:textId="3B2AF99E" w:rsidR="00153E19"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Pr>
          <w:p w14:paraId="706D6EF6"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153E19" w:rsidRPr="00A66B8E" w14:paraId="740F5106" w14:textId="77777777" w:rsidTr="00153E19">
        <w:trPr>
          <w:trHeight w:val="1656"/>
        </w:trPr>
        <w:tc>
          <w:tcPr>
            <w:tcW w:w="2943" w:type="dxa"/>
            <w:vMerge/>
            <w:tcBorders>
              <w:bottom w:val="single" w:sz="4" w:space="0" w:color="auto"/>
            </w:tcBorders>
          </w:tcPr>
          <w:p w14:paraId="0104E9B2"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Borders>
              <w:bottom w:val="single" w:sz="4" w:space="0" w:color="auto"/>
            </w:tcBorders>
          </w:tcPr>
          <w:p w14:paraId="3485FF12" w14:textId="0645479D" w:rsidR="00153E19" w:rsidRPr="00A66B8E" w:rsidRDefault="00153E19" w:rsidP="00C86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3. </w:t>
            </w:r>
            <w:r w:rsidRPr="00A66B8E">
              <w:rPr>
                <w:bCs/>
                <w:sz w:val="24"/>
                <w:szCs w:val="24"/>
              </w:rPr>
              <w:t xml:space="preserve">Основные сведения о гигиене и санитарии труда. Личная гигиена персонала. Медосмотры, их цель и назначение. Санитарная одежда </w:t>
            </w:r>
            <w:r w:rsidR="00C86E83">
              <w:rPr>
                <w:bCs/>
                <w:sz w:val="24"/>
                <w:szCs w:val="24"/>
              </w:rPr>
              <w:br/>
            </w:r>
            <w:r w:rsidRPr="00A66B8E">
              <w:rPr>
                <w:bCs/>
                <w:sz w:val="24"/>
                <w:szCs w:val="24"/>
              </w:rPr>
              <w:t>и правила</w:t>
            </w:r>
            <w:r>
              <w:rPr>
                <w:bCs/>
                <w:sz w:val="24"/>
                <w:szCs w:val="24"/>
              </w:rPr>
              <w:t xml:space="preserve"> </w:t>
            </w:r>
            <w:r w:rsidRPr="00A66B8E">
              <w:rPr>
                <w:bCs/>
                <w:sz w:val="24"/>
                <w:szCs w:val="24"/>
              </w:rPr>
              <w:t xml:space="preserve">её пользования. Санитарно-эпидемиологический надзор </w:t>
            </w:r>
            <w:r w:rsidR="00C86E83">
              <w:rPr>
                <w:bCs/>
                <w:sz w:val="24"/>
                <w:szCs w:val="24"/>
              </w:rPr>
              <w:br/>
            </w:r>
            <w:r w:rsidRPr="00A66B8E">
              <w:rPr>
                <w:bCs/>
                <w:sz w:val="24"/>
                <w:szCs w:val="24"/>
              </w:rPr>
              <w:t>и санитарно-эпидемиологическое законодательство. Органы, осуществляющие Государственный санитарно</w:t>
            </w:r>
            <w:r w:rsidR="00C86E83">
              <w:rPr>
                <w:bCs/>
                <w:sz w:val="24"/>
                <w:szCs w:val="24"/>
              </w:rPr>
              <w:t>-эпидемиологический надзор в РФ</w:t>
            </w:r>
          </w:p>
        </w:tc>
        <w:tc>
          <w:tcPr>
            <w:tcW w:w="1672" w:type="dxa"/>
            <w:tcBorders>
              <w:bottom w:val="single" w:sz="4" w:space="0" w:color="auto"/>
            </w:tcBorders>
          </w:tcPr>
          <w:p w14:paraId="1397323B" w14:textId="5881F0FE" w:rsidR="00153E19" w:rsidRPr="00A66B8E" w:rsidRDefault="00C86E8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127" w:type="dxa"/>
            <w:vMerge/>
            <w:tcBorders>
              <w:bottom w:val="single" w:sz="4" w:space="0" w:color="auto"/>
            </w:tcBorders>
          </w:tcPr>
          <w:p w14:paraId="2A6EB480" w14:textId="77777777" w:rsidR="00153E19" w:rsidRPr="00A66B8E" w:rsidRDefault="00153E1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6D3B8291" w14:textId="77777777" w:rsidTr="0064397C">
        <w:trPr>
          <w:trHeight w:val="20"/>
        </w:trPr>
        <w:tc>
          <w:tcPr>
            <w:tcW w:w="2943" w:type="dxa"/>
            <w:vMerge/>
          </w:tcPr>
          <w:p w14:paraId="4CBDDD2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7967" w:type="dxa"/>
          </w:tcPr>
          <w:p w14:paraId="2ADAA67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 xml:space="preserve">Контрольная работа </w:t>
            </w:r>
          </w:p>
        </w:tc>
        <w:tc>
          <w:tcPr>
            <w:tcW w:w="1672" w:type="dxa"/>
          </w:tcPr>
          <w:p w14:paraId="2130258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2127" w:type="dxa"/>
          </w:tcPr>
          <w:p w14:paraId="4F1B814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C86E83" w14:paraId="2A9BDDAF" w14:textId="77777777" w:rsidTr="0064397C">
        <w:trPr>
          <w:trHeight w:val="20"/>
        </w:trPr>
        <w:tc>
          <w:tcPr>
            <w:tcW w:w="10910" w:type="dxa"/>
            <w:gridSpan w:val="2"/>
          </w:tcPr>
          <w:p w14:paraId="71BDEFF9" w14:textId="77777777" w:rsidR="00FE58BD" w:rsidRPr="00C86E83"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C86E83">
              <w:rPr>
                <w:b/>
                <w:bCs/>
                <w:iCs/>
                <w:sz w:val="24"/>
                <w:szCs w:val="24"/>
              </w:rPr>
              <w:t xml:space="preserve">Промежуточная аттестация </w:t>
            </w:r>
          </w:p>
        </w:tc>
        <w:tc>
          <w:tcPr>
            <w:tcW w:w="1672" w:type="dxa"/>
          </w:tcPr>
          <w:p w14:paraId="1EAC1B45" w14:textId="77777777" w:rsidR="00FE58BD" w:rsidRPr="00C86E83"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86E83">
              <w:rPr>
                <w:b/>
                <w:bCs/>
                <w:sz w:val="24"/>
                <w:szCs w:val="24"/>
              </w:rPr>
              <w:t>2</w:t>
            </w:r>
          </w:p>
        </w:tc>
        <w:tc>
          <w:tcPr>
            <w:tcW w:w="2127" w:type="dxa"/>
          </w:tcPr>
          <w:p w14:paraId="4B9EEAA0" w14:textId="77777777" w:rsidR="00FE58BD" w:rsidRPr="00C86E83"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FE58BD" w:rsidRPr="00A66B8E" w14:paraId="29BB055C" w14:textId="77777777" w:rsidTr="0064397C">
        <w:trPr>
          <w:trHeight w:val="20"/>
        </w:trPr>
        <w:tc>
          <w:tcPr>
            <w:tcW w:w="10910" w:type="dxa"/>
            <w:gridSpan w:val="2"/>
          </w:tcPr>
          <w:p w14:paraId="3894491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Всего:</w:t>
            </w:r>
          </w:p>
        </w:tc>
        <w:tc>
          <w:tcPr>
            <w:tcW w:w="1672" w:type="dxa"/>
          </w:tcPr>
          <w:p w14:paraId="2BC4818C" w14:textId="3531D626" w:rsidR="00FE58BD" w:rsidRPr="00B35A37" w:rsidRDefault="007E3CF8"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5A37">
              <w:rPr>
                <w:b/>
                <w:bCs/>
                <w:sz w:val="24"/>
                <w:szCs w:val="24"/>
              </w:rPr>
              <w:t>36</w:t>
            </w:r>
          </w:p>
        </w:tc>
        <w:tc>
          <w:tcPr>
            <w:tcW w:w="2127" w:type="dxa"/>
          </w:tcPr>
          <w:p w14:paraId="2CAAA65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bl>
    <w:p w14:paraId="06C95A0A"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sectPr w:rsidR="00FE58BD" w:rsidRPr="00A66B8E" w:rsidSect="009A4A34">
          <w:pgSz w:w="16840" w:h="11907" w:orient="landscape"/>
          <w:pgMar w:top="1134" w:right="567" w:bottom="1134" w:left="1701" w:header="709" w:footer="709" w:gutter="0"/>
          <w:cols w:space="720"/>
          <w:titlePg/>
        </w:sectPr>
      </w:pPr>
    </w:p>
    <w:p w14:paraId="758FED46" w14:textId="35ADCFA2" w:rsidR="00FE58BD" w:rsidRPr="00A66B8E" w:rsidRDefault="00FE58BD" w:rsidP="0071442D">
      <w:pPr>
        <w:tabs>
          <w:tab w:val="left" w:pos="1134"/>
        </w:tabs>
        <w:jc w:val="center"/>
        <w:rPr>
          <w:b/>
          <w:bCs/>
          <w:sz w:val="24"/>
          <w:szCs w:val="24"/>
        </w:rPr>
      </w:pPr>
      <w:r w:rsidRPr="00A66B8E">
        <w:rPr>
          <w:b/>
          <w:bCs/>
          <w:sz w:val="24"/>
          <w:szCs w:val="24"/>
        </w:rPr>
        <w:t>3. УСЛОВИЯ РЕАЛИЗАЦИИ УЧЕБНОЙ ДИСЦИПЛИНЫ</w:t>
      </w:r>
    </w:p>
    <w:p w14:paraId="2D8E86C0" w14:textId="31271C9F" w:rsidR="00FE58BD" w:rsidRDefault="00FE58BD" w:rsidP="0071442D">
      <w:pPr>
        <w:tabs>
          <w:tab w:val="left" w:pos="1134"/>
        </w:tabs>
        <w:spacing w:line="276" w:lineRule="auto"/>
        <w:ind w:firstLine="709"/>
        <w:jc w:val="both"/>
        <w:rPr>
          <w:bCs/>
          <w:sz w:val="24"/>
          <w:szCs w:val="24"/>
        </w:rPr>
      </w:pPr>
    </w:p>
    <w:p w14:paraId="4481C6B8" w14:textId="500142B4" w:rsidR="0071442D" w:rsidRPr="0071442D" w:rsidRDefault="0071442D" w:rsidP="0071442D">
      <w:pPr>
        <w:tabs>
          <w:tab w:val="left" w:pos="1134"/>
        </w:tabs>
        <w:spacing w:line="276" w:lineRule="auto"/>
        <w:ind w:firstLine="709"/>
        <w:jc w:val="both"/>
        <w:rPr>
          <w:b/>
          <w:bCs/>
          <w:sz w:val="24"/>
          <w:szCs w:val="24"/>
        </w:rPr>
      </w:pPr>
      <w:r w:rsidRPr="0071442D">
        <w:rPr>
          <w:b/>
          <w:bCs/>
          <w:sz w:val="24"/>
          <w:szCs w:val="24"/>
        </w:rPr>
        <w:t xml:space="preserve">3.1. Для реализации программы учебной дисциплины должны быть предусмотрены следующие специальные помещения: </w:t>
      </w:r>
    </w:p>
    <w:p w14:paraId="4FD43204" w14:textId="61325EC9" w:rsidR="00FE58BD" w:rsidRPr="00A66B8E" w:rsidRDefault="0071442D" w:rsidP="0071442D">
      <w:pPr>
        <w:tabs>
          <w:tab w:val="left" w:pos="1134"/>
        </w:tabs>
        <w:spacing w:line="276" w:lineRule="auto"/>
        <w:ind w:firstLine="709"/>
        <w:jc w:val="both"/>
        <w:rPr>
          <w:bCs/>
          <w:sz w:val="24"/>
          <w:szCs w:val="24"/>
        </w:rPr>
      </w:pPr>
      <w:r>
        <w:rPr>
          <w:bCs/>
          <w:sz w:val="24"/>
          <w:szCs w:val="24"/>
        </w:rPr>
        <w:t>Л</w:t>
      </w:r>
      <w:r w:rsidR="00FE58BD" w:rsidRPr="00A66B8E">
        <w:rPr>
          <w:bCs/>
          <w:sz w:val="24"/>
          <w:szCs w:val="24"/>
        </w:rPr>
        <w:t>аборатория</w:t>
      </w:r>
      <w:r w:rsidR="00FE58BD" w:rsidRPr="00A66B8E">
        <w:rPr>
          <w:bCs/>
          <w:i/>
          <w:sz w:val="24"/>
          <w:szCs w:val="24"/>
        </w:rPr>
        <w:t xml:space="preserve"> </w:t>
      </w:r>
      <w:r w:rsidR="001F30EF" w:rsidRPr="001F30EF">
        <w:rPr>
          <w:bCs/>
          <w:iCs/>
          <w:sz w:val="24"/>
          <w:szCs w:val="24"/>
        </w:rPr>
        <w:t>«</w:t>
      </w:r>
      <w:r w:rsidR="001F30EF">
        <w:rPr>
          <w:bCs/>
          <w:iCs/>
          <w:sz w:val="24"/>
          <w:szCs w:val="24"/>
        </w:rPr>
        <w:t>М</w:t>
      </w:r>
      <w:r w:rsidR="00FE58BD" w:rsidRPr="00A66B8E">
        <w:rPr>
          <w:bCs/>
          <w:sz w:val="24"/>
          <w:szCs w:val="24"/>
        </w:rPr>
        <w:t>икробиологи</w:t>
      </w:r>
      <w:r>
        <w:rPr>
          <w:bCs/>
          <w:sz w:val="24"/>
          <w:szCs w:val="24"/>
        </w:rPr>
        <w:t>и</w:t>
      </w:r>
      <w:r w:rsidR="00FE58BD" w:rsidRPr="00A66B8E">
        <w:rPr>
          <w:bCs/>
          <w:sz w:val="24"/>
          <w:szCs w:val="24"/>
        </w:rPr>
        <w:t>, санитари</w:t>
      </w:r>
      <w:r>
        <w:rPr>
          <w:bCs/>
          <w:sz w:val="24"/>
          <w:szCs w:val="24"/>
        </w:rPr>
        <w:t>и</w:t>
      </w:r>
      <w:r w:rsidR="00FE58BD" w:rsidRPr="00A66B8E">
        <w:rPr>
          <w:bCs/>
          <w:sz w:val="24"/>
          <w:szCs w:val="24"/>
        </w:rPr>
        <w:t xml:space="preserve"> и гигиен</w:t>
      </w:r>
      <w:r>
        <w:rPr>
          <w:bCs/>
          <w:sz w:val="24"/>
          <w:szCs w:val="24"/>
        </w:rPr>
        <w:t>ы</w:t>
      </w:r>
      <w:r w:rsidR="00FE58BD" w:rsidRPr="00A66B8E">
        <w:rPr>
          <w:bCs/>
          <w:sz w:val="24"/>
          <w:szCs w:val="24"/>
        </w:rPr>
        <w:t xml:space="preserve">», </w:t>
      </w:r>
      <w:r w:rsidRPr="00315F34">
        <w:rPr>
          <w:bCs/>
          <w:sz w:val="24"/>
          <w:szCs w:val="24"/>
        </w:rPr>
        <w:t xml:space="preserve">оснащенная необходимым </w:t>
      </w:r>
      <w:r w:rsidR="001F30EF">
        <w:rPr>
          <w:bCs/>
          <w:sz w:val="24"/>
          <w:szCs w:val="24"/>
        </w:rPr>
        <w:br/>
      </w:r>
      <w:r w:rsidRPr="00315F34">
        <w:rPr>
          <w:bCs/>
          <w:sz w:val="24"/>
          <w:szCs w:val="24"/>
        </w:rPr>
        <w:t>для реализации программы учебной дисциплины оборудованием, приведенным в п. 6.1.2.</w:t>
      </w:r>
      <w:r>
        <w:rPr>
          <w:bCs/>
          <w:sz w:val="24"/>
          <w:szCs w:val="24"/>
        </w:rPr>
        <w:t>3</w:t>
      </w:r>
      <w:r w:rsidRPr="00315F34">
        <w:rPr>
          <w:bCs/>
          <w:sz w:val="24"/>
          <w:szCs w:val="24"/>
        </w:rPr>
        <w:t xml:space="preserve"> </w:t>
      </w:r>
      <w:r>
        <w:rPr>
          <w:bCs/>
          <w:sz w:val="24"/>
          <w:szCs w:val="24"/>
        </w:rPr>
        <w:t>п</w:t>
      </w:r>
      <w:r w:rsidRPr="00315F34">
        <w:rPr>
          <w:bCs/>
          <w:sz w:val="24"/>
          <w:szCs w:val="24"/>
        </w:rPr>
        <w:t xml:space="preserve">римерной </w:t>
      </w:r>
      <w:r>
        <w:rPr>
          <w:bCs/>
          <w:sz w:val="24"/>
          <w:szCs w:val="24"/>
        </w:rPr>
        <w:t>основной образовательной</w:t>
      </w:r>
      <w:r w:rsidRPr="00315F34">
        <w:rPr>
          <w:bCs/>
          <w:sz w:val="24"/>
          <w:szCs w:val="24"/>
        </w:rPr>
        <w:t xml:space="preserve"> программы по данной </w:t>
      </w:r>
      <w:r w:rsidRPr="0071442D">
        <w:rPr>
          <w:bCs/>
          <w:sz w:val="24"/>
          <w:szCs w:val="24"/>
        </w:rPr>
        <w:t>профессии.</w:t>
      </w:r>
    </w:p>
    <w:p w14:paraId="1A8F9B1F" w14:textId="77777777" w:rsidR="00FE58BD" w:rsidRPr="00A66B8E" w:rsidRDefault="00FE58BD" w:rsidP="0071442D">
      <w:pPr>
        <w:tabs>
          <w:tab w:val="left" w:pos="1134"/>
        </w:tabs>
        <w:spacing w:line="276" w:lineRule="auto"/>
        <w:ind w:firstLine="709"/>
        <w:jc w:val="both"/>
        <w:rPr>
          <w:strike/>
          <w:sz w:val="24"/>
          <w:szCs w:val="24"/>
        </w:rPr>
      </w:pPr>
      <w:r>
        <w:rPr>
          <w:sz w:val="24"/>
          <w:szCs w:val="24"/>
        </w:rPr>
        <w:t xml:space="preserve"> </w:t>
      </w:r>
    </w:p>
    <w:p w14:paraId="123EBBAC" w14:textId="77777777" w:rsidR="00FE58BD" w:rsidRPr="00A66B8E" w:rsidRDefault="00FE58BD" w:rsidP="0071442D">
      <w:pPr>
        <w:tabs>
          <w:tab w:val="left" w:pos="1134"/>
        </w:tabs>
        <w:spacing w:line="276" w:lineRule="auto"/>
        <w:ind w:firstLine="709"/>
        <w:jc w:val="both"/>
        <w:rPr>
          <w:b/>
          <w:bCs/>
          <w:sz w:val="24"/>
          <w:szCs w:val="24"/>
        </w:rPr>
      </w:pPr>
      <w:r w:rsidRPr="00A66B8E">
        <w:rPr>
          <w:b/>
          <w:bCs/>
          <w:sz w:val="24"/>
          <w:szCs w:val="24"/>
        </w:rPr>
        <w:t>3.2. Информационное обеспечение реализации программы</w:t>
      </w:r>
    </w:p>
    <w:p w14:paraId="0BB26CEF" w14:textId="646B23BA" w:rsidR="00FE58BD" w:rsidRPr="009939C1" w:rsidRDefault="00F94EA2" w:rsidP="0071442D">
      <w:pPr>
        <w:tabs>
          <w:tab w:val="left" w:pos="1134"/>
        </w:tabs>
        <w:spacing w:line="276" w:lineRule="auto"/>
        <w:ind w:firstLine="709"/>
        <w:jc w:val="both"/>
        <w:rPr>
          <w:sz w:val="24"/>
          <w:szCs w:val="24"/>
        </w:rPr>
      </w:pPr>
      <w:r w:rsidRPr="009939C1">
        <w:rPr>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1F30EF">
        <w:rPr>
          <w:bCs/>
          <w:sz w:val="24"/>
          <w:szCs w:val="24"/>
        </w:rPr>
        <w:br/>
      </w:r>
      <w:r w:rsidRPr="009939C1">
        <w:rPr>
          <w:bCs/>
          <w:sz w:val="24"/>
          <w:szCs w:val="24"/>
        </w:rPr>
        <w:t>для использования в образовательном процессе.</w:t>
      </w:r>
      <w:r w:rsidRPr="009939C1">
        <w:rPr>
          <w:sz w:val="24"/>
          <w:szCs w:val="24"/>
        </w:rPr>
        <w:t xml:space="preserve"> При формировании </w:t>
      </w:r>
      <w:r w:rsidRPr="009939C1">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09D02F" w14:textId="77777777" w:rsidR="00FE58BD" w:rsidRPr="009939C1" w:rsidRDefault="00FE58BD" w:rsidP="0071442D">
      <w:pPr>
        <w:tabs>
          <w:tab w:val="left" w:pos="1134"/>
        </w:tabs>
        <w:spacing w:line="276" w:lineRule="auto"/>
        <w:ind w:firstLine="709"/>
        <w:contextualSpacing/>
        <w:rPr>
          <w:sz w:val="24"/>
          <w:szCs w:val="24"/>
        </w:rPr>
      </w:pPr>
    </w:p>
    <w:p w14:paraId="2E84803B" w14:textId="77777777" w:rsidR="00FE58BD" w:rsidRPr="009939C1" w:rsidRDefault="00FE58BD" w:rsidP="009B1079">
      <w:pPr>
        <w:tabs>
          <w:tab w:val="left" w:pos="1134"/>
        </w:tabs>
        <w:spacing w:line="276" w:lineRule="auto"/>
        <w:ind w:firstLine="709"/>
        <w:contextualSpacing/>
        <w:jc w:val="both"/>
        <w:rPr>
          <w:b/>
          <w:sz w:val="24"/>
          <w:szCs w:val="24"/>
        </w:rPr>
      </w:pPr>
      <w:r w:rsidRPr="009939C1">
        <w:rPr>
          <w:b/>
          <w:sz w:val="24"/>
          <w:szCs w:val="24"/>
        </w:rPr>
        <w:t>3.2.1. Основные печатные издания</w:t>
      </w:r>
    </w:p>
    <w:p w14:paraId="2C381327" w14:textId="5A2D8D15" w:rsidR="00FE58BD" w:rsidRPr="0071442D" w:rsidRDefault="0071442D" w:rsidP="003E6B63">
      <w:pPr>
        <w:pStyle w:val="a4"/>
        <w:numPr>
          <w:ilvl w:val="0"/>
          <w:numId w:val="4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Cs/>
          <w:sz w:val="24"/>
          <w:szCs w:val="24"/>
        </w:rPr>
      </w:pPr>
      <w:proofErr w:type="spellStart"/>
      <w:r w:rsidRPr="0071442D">
        <w:rPr>
          <w:bCs/>
          <w:sz w:val="24"/>
          <w:szCs w:val="24"/>
        </w:rPr>
        <w:t>Ивчатов</w:t>
      </w:r>
      <w:proofErr w:type="spellEnd"/>
      <w:r w:rsidRPr="0071442D">
        <w:rPr>
          <w:bCs/>
          <w:sz w:val="24"/>
          <w:szCs w:val="24"/>
        </w:rPr>
        <w:t xml:space="preserve">, А. Л. Химия воды и микробиология : учебник / А.Л. </w:t>
      </w:r>
      <w:proofErr w:type="spellStart"/>
      <w:r w:rsidRPr="0071442D">
        <w:rPr>
          <w:bCs/>
          <w:sz w:val="24"/>
          <w:szCs w:val="24"/>
        </w:rPr>
        <w:t>Ивчатов</w:t>
      </w:r>
      <w:proofErr w:type="spellEnd"/>
      <w:r w:rsidRPr="0071442D">
        <w:rPr>
          <w:bCs/>
          <w:sz w:val="24"/>
          <w:szCs w:val="24"/>
        </w:rPr>
        <w:t xml:space="preserve">, В.И. Малов. </w:t>
      </w:r>
      <w:r>
        <w:rPr>
          <w:bCs/>
          <w:sz w:val="24"/>
          <w:szCs w:val="24"/>
        </w:rPr>
        <w:t>–</w:t>
      </w:r>
      <w:r w:rsidRPr="0071442D">
        <w:rPr>
          <w:bCs/>
          <w:sz w:val="24"/>
          <w:szCs w:val="24"/>
        </w:rPr>
        <w:t xml:space="preserve"> Москва : ИНФРА-М, 2021. </w:t>
      </w:r>
      <w:r>
        <w:rPr>
          <w:bCs/>
          <w:sz w:val="24"/>
          <w:szCs w:val="24"/>
        </w:rPr>
        <w:t>–</w:t>
      </w:r>
      <w:r w:rsidRPr="0071442D">
        <w:rPr>
          <w:bCs/>
          <w:sz w:val="24"/>
          <w:szCs w:val="24"/>
        </w:rPr>
        <w:t xml:space="preserve"> 218 с. </w:t>
      </w:r>
    </w:p>
    <w:p w14:paraId="1986B4BF" w14:textId="77777777" w:rsidR="00654078" w:rsidRPr="0071442D" w:rsidRDefault="00654078" w:rsidP="003E6B63">
      <w:pPr>
        <w:pStyle w:val="a4"/>
        <w:numPr>
          <w:ilvl w:val="0"/>
          <w:numId w:val="47"/>
        </w:numPr>
        <w:tabs>
          <w:tab w:val="left" w:pos="1134"/>
        </w:tabs>
        <w:spacing w:line="276" w:lineRule="auto"/>
        <w:ind w:left="0" w:firstLine="709"/>
        <w:jc w:val="both"/>
        <w:rPr>
          <w:rFonts w:eastAsia="Times New Roman"/>
          <w:sz w:val="24"/>
          <w:szCs w:val="24"/>
        </w:rPr>
      </w:pPr>
      <w:r w:rsidRPr="0071442D">
        <w:rPr>
          <w:rFonts w:eastAsia="Times New Roman"/>
          <w:sz w:val="24"/>
          <w:szCs w:val="24"/>
        </w:rPr>
        <w:t>Зверев В.В. Основы микробиологии и иммунологии: учеб. для сред. мед. училищ / В.В. Зверев, М.Н. Бойченко. – Москва: ГЭОТАР-Медиа, 2021. – 368 с.</w:t>
      </w:r>
    </w:p>
    <w:p w14:paraId="5FD0D0A3" w14:textId="4956DC96" w:rsidR="00BA193D" w:rsidRPr="0071442D" w:rsidRDefault="0071442D" w:rsidP="003E6B63">
      <w:pPr>
        <w:pStyle w:val="a4"/>
        <w:numPr>
          <w:ilvl w:val="0"/>
          <w:numId w:val="47"/>
        </w:numPr>
        <w:tabs>
          <w:tab w:val="left" w:pos="1134"/>
        </w:tabs>
        <w:spacing w:line="276" w:lineRule="auto"/>
        <w:ind w:left="0" w:firstLine="709"/>
        <w:jc w:val="both"/>
        <w:rPr>
          <w:rFonts w:eastAsia="Palatino Linotype"/>
          <w:sz w:val="24"/>
          <w:szCs w:val="24"/>
          <w:shd w:val="clear" w:color="auto" w:fill="FFFFFF"/>
          <w:lang w:eastAsia="x-none"/>
        </w:rPr>
      </w:pPr>
      <w:r w:rsidRPr="0071442D">
        <w:rPr>
          <w:iCs/>
          <w:sz w:val="24"/>
          <w:szCs w:val="24"/>
        </w:rPr>
        <w:t>Мальцев, В. Н.  Основы микробиологии и иммунологии : учебное пособие для среднего профессионального образования / В. Н. Мальцев, Е. П. Пашков, Л. И. Хаустова. </w:t>
      </w:r>
      <w:r w:rsidR="00BA193D">
        <w:rPr>
          <w:iCs/>
          <w:sz w:val="24"/>
          <w:szCs w:val="24"/>
        </w:rPr>
        <w:t>–</w:t>
      </w:r>
      <w:r w:rsidRPr="0071442D">
        <w:rPr>
          <w:iCs/>
          <w:sz w:val="24"/>
          <w:szCs w:val="24"/>
        </w:rPr>
        <w:t xml:space="preserve"> 2-е изд., </w:t>
      </w:r>
      <w:proofErr w:type="spellStart"/>
      <w:r w:rsidRPr="0071442D">
        <w:rPr>
          <w:iCs/>
          <w:sz w:val="24"/>
          <w:szCs w:val="24"/>
        </w:rPr>
        <w:t>испр</w:t>
      </w:r>
      <w:proofErr w:type="spellEnd"/>
      <w:proofErr w:type="gramStart"/>
      <w:r w:rsidRPr="0071442D">
        <w:rPr>
          <w:iCs/>
          <w:sz w:val="24"/>
          <w:szCs w:val="24"/>
        </w:rPr>
        <w:t>.</w:t>
      </w:r>
      <w:proofErr w:type="gramEnd"/>
      <w:r w:rsidRPr="0071442D">
        <w:rPr>
          <w:iCs/>
          <w:sz w:val="24"/>
          <w:szCs w:val="24"/>
        </w:rPr>
        <w:t xml:space="preserve"> и доп. </w:t>
      </w:r>
      <w:r w:rsidR="00BA193D">
        <w:rPr>
          <w:iCs/>
          <w:sz w:val="24"/>
          <w:szCs w:val="24"/>
        </w:rPr>
        <w:t>–</w:t>
      </w:r>
      <w:r w:rsidRPr="0071442D">
        <w:rPr>
          <w:iCs/>
          <w:sz w:val="24"/>
          <w:szCs w:val="24"/>
        </w:rPr>
        <w:t xml:space="preserve"> Москва : Издательство </w:t>
      </w:r>
      <w:proofErr w:type="spellStart"/>
      <w:r w:rsidRPr="0071442D">
        <w:rPr>
          <w:iCs/>
          <w:sz w:val="24"/>
          <w:szCs w:val="24"/>
        </w:rPr>
        <w:t>Юрайт</w:t>
      </w:r>
      <w:proofErr w:type="spellEnd"/>
      <w:r w:rsidRPr="0071442D">
        <w:rPr>
          <w:iCs/>
          <w:sz w:val="24"/>
          <w:szCs w:val="24"/>
        </w:rPr>
        <w:t>, 2022. </w:t>
      </w:r>
      <w:r w:rsidR="00BA193D">
        <w:rPr>
          <w:iCs/>
          <w:sz w:val="24"/>
          <w:szCs w:val="24"/>
        </w:rPr>
        <w:t>–</w:t>
      </w:r>
      <w:r w:rsidRPr="0071442D">
        <w:rPr>
          <w:iCs/>
          <w:sz w:val="24"/>
          <w:szCs w:val="24"/>
        </w:rPr>
        <w:t xml:space="preserve"> 319 с. </w:t>
      </w:r>
    </w:p>
    <w:p w14:paraId="44151129" w14:textId="77777777" w:rsidR="009B1079" w:rsidRDefault="009B1079" w:rsidP="009B1079">
      <w:pPr>
        <w:tabs>
          <w:tab w:val="left" w:pos="1134"/>
        </w:tabs>
        <w:spacing w:line="276" w:lineRule="auto"/>
        <w:ind w:firstLine="709"/>
        <w:contextualSpacing/>
        <w:jc w:val="both"/>
        <w:rPr>
          <w:b/>
          <w:sz w:val="24"/>
          <w:szCs w:val="24"/>
        </w:rPr>
      </w:pPr>
    </w:p>
    <w:p w14:paraId="651A8CE7" w14:textId="1055BBDF" w:rsidR="0030582C" w:rsidRPr="00654078" w:rsidRDefault="0030582C" w:rsidP="009B1079">
      <w:pPr>
        <w:tabs>
          <w:tab w:val="left" w:pos="1134"/>
        </w:tabs>
        <w:spacing w:line="276" w:lineRule="auto"/>
        <w:ind w:firstLine="709"/>
        <w:contextualSpacing/>
        <w:jc w:val="both"/>
        <w:rPr>
          <w:b/>
          <w:sz w:val="24"/>
          <w:szCs w:val="24"/>
        </w:rPr>
      </w:pPr>
      <w:r w:rsidRPr="00654078">
        <w:rPr>
          <w:b/>
          <w:sz w:val="24"/>
          <w:szCs w:val="24"/>
        </w:rPr>
        <w:t>3.2.2. Основные электронные издания</w:t>
      </w:r>
    </w:p>
    <w:p w14:paraId="577553D1" w14:textId="109DB712" w:rsidR="00BA193D" w:rsidRPr="00654078" w:rsidRDefault="00BA193D" w:rsidP="009B1079">
      <w:pPr>
        <w:widowControl/>
        <w:tabs>
          <w:tab w:val="left" w:pos="1134"/>
        </w:tabs>
        <w:autoSpaceDE/>
        <w:autoSpaceDN/>
        <w:adjustRightInd/>
        <w:spacing w:line="276" w:lineRule="auto"/>
        <w:ind w:firstLine="709"/>
        <w:jc w:val="both"/>
        <w:rPr>
          <w:sz w:val="24"/>
          <w:szCs w:val="24"/>
        </w:rPr>
      </w:pPr>
      <w:r>
        <w:rPr>
          <w:sz w:val="24"/>
          <w:szCs w:val="24"/>
        </w:rPr>
        <w:t xml:space="preserve">1. </w:t>
      </w:r>
      <w:r w:rsidRPr="00654078">
        <w:rPr>
          <w:sz w:val="24"/>
          <w:szCs w:val="24"/>
        </w:rPr>
        <w:t>Емцев, В. Т.  Основы микробиологии: учебник для среднего профессионального образования / В. Т. Емцев, Е. Н. </w:t>
      </w:r>
      <w:proofErr w:type="spellStart"/>
      <w:r w:rsidRPr="00654078">
        <w:rPr>
          <w:sz w:val="24"/>
          <w:szCs w:val="24"/>
        </w:rPr>
        <w:t>Мишустин</w:t>
      </w:r>
      <w:proofErr w:type="spellEnd"/>
      <w:r w:rsidRPr="00654078">
        <w:rPr>
          <w:sz w:val="24"/>
          <w:szCs w:val="24"/>
        </w:rPr>
        <w:t>. </w:t>
      </w:r>
      <w:r>
        <w:rPr>
          <w:sz w:val="24"/>
          <w:szCs w:val="24"/>
        </w:rPr>
        <w:t>–</w:t>
      </w:r>
      <w:r w:rsidRPr="00654078">
        <w:rPr>
          <w:sz w:val="24"/>
          <w:szCs w:val="24"/>
        </w:rPr>
        <w:t xml:space="preserve"> Москва: Издательство </w:t>
      </w:r>
      <w:proofErr w:type="spellStart"/>
      <w:r w:rsidRPr="00654078">
        <w:rPr>
          <w:sz w:val="24"/>
          <w:szCs w:val="24"/>
        </w:rPr>
        <w:t>Юрайт</w:t>
      </w:r>
      <w:proofErr w:type="spellEnd"/>
      <w:r w:rsidRPr="00654078">
        <w:rPr>
          <w:sz w:val="24"/>
          <w:szCs w:val="24"/>
        </w:rPr>
        <w:t>, 2021. </w:t>
      </w:r>
      <w:r>
        <w:rPr>
          <w:sz w:val="24"/>
          <w:szCs w:val="24"/>
        </w:rPr>
        <w:t>–</w:t>
      </w:r>
      <w:r w:rsidRPr="00654078">
        <w:rPr>
          <w:sz w:val="24"/>
          <w:szCs w:val="24"/>
        </w:rPr>
        <w:t xml:space="preserve"> 248 с. </w:t>
      </w:r>
      <w:r>
        <w:rPr>
          <w:sz w:val="24"/>
          <w:szCs w:val="24"/>
        </w:rPr>
        <w:t>–</w:t>
      </w:r>
      <w:r w:rsidRPr="00654078">
        <w:rPr>
          <w:sz w:val="24"/>
          <w:szCs w:val="24"/>
        </w:rPr>
        <w:t xml:space="preserve"> (Профессиональное образование). </w:t>
      </w:r>
      <w:r>
        <w:rPr>
          <w:sz w:val="24"/>
          <w:szCs w:val="24"/>
        </w:rPr>
        <w:t>–</w:t>
      </w:r>
      <w:r w:rsidRPr="00654078">
        <w:rPr>
          <w:sz w:val="24"/>
          <w:szCs w:val="24"/>
        </w:rPr>
        <w:t xml:space="preserve"> Текст: электронный // Образовательная платформа </w:t>
      </w:r>
      <w:proofErr w:type="spellStart"/>
      <w:r w:rsidRPr="00654078">
        <w:rPr>
          <w:sz w:val="24"/>
          <w:szCs w:val="24"/>
        </w:rPr>
        <w:t>Юрайт</w:t>
      </w:r>
      <w:proofErr w:type="spellEnd"/>
      <w:r w:rsidRPr="00654078">
        <w:rPr>
          <w:sz w:val="24"/>
          <w:szCs w:val="24"/>
        </w:rPr>
        <w:t xml:space="preserve"> [сайт]. </w:t>
      </w:r>
      <w:r>
        <w:rPr>
          <w:sz w:val="24"/>
          <w:szCs w:val="24"/>
        </w:rPr>
        <w:t>–</w:t>
      </w:r>
      <w:r w:rsidRPr="00654078">
        <w:rPr>
          <w:sz w:val="24"/>
          <w:szCs w:val="24"/>
        </w:rPr>
        <w:t xml:space="preserve"> URL: https://www.urait.ru/bcode/471810 </w:t>
      </w:r>
    </w:p>
    <w:p w14:paraId="4B1D608E" w14:textId="1F24E5A4" w:rsidR="00BA193D" w:rsidRDefault="00BA193D" w:rsidP="009B1079">
      <w:pPr>
        <w:tabs>
          <w:tab w:val="left" w:pos="1134"/>
        </w:tabs>
        <w:spacing w:line="276" w:lineRule="auto"/>
        <w:ind w:firstLine="709"/>
        <w:jc w:val="both"/>
        <w:rPr>
          <w:bCs/>
          <w:sz w:val="24"/>
          <w:szCs w:val="24"/>
        </w:rPr>
      </w:pPr>
      <w:r>
        <w:rPr>
          <w:bCs/>
          <w:sz w:val="24"/>
          <w:szCs w:val="24"/>
        </w:rPr>
        <w:t xml:space="preserve">2. </w:t>
      </w:r>
      <w:proofErr w:type="spellStart"/>
      <w:r w:rsidRPr="0071442D">
        <w:rPr>
          <w:bCs/>
          <w:sz w:val="24"/>
          <w:szCs w:val="24"/>
        </w:rPr>
        <w:t>Ивчатов</w:t>
      </w:r>
      <w:proofErr w:type="spellEnd"/>
      <w:r w:rsidRPr="0071442D">
        <w:rPr>
          <w:bCs/>
          <w:sz w:val="24"/>
          <w:szCs w:val="24"/>
        </w:rPr>
        <w:t>, А. Л. Химия воды и микробиология : учеб</w:t>
      </w:r>
      <w:r>
        <w:rPr>
          <w:bCs/>
          <w:sz w:val="24"/>
          <w:szCs w:val="24"/>
        </w:rPr>
        <w:t xml:space="preserve">ник / А.Л. </w:t>
      </w:r>
      <w:proofErr w:type="spellStart"/>
      <w:r>
        <w:rPr>
          <w:bCs/>
          <w:sz w:val="24"/>
          <w:szCs w:val="24"/>
        </w:rPr>
        <w:t>Ивчатов</w:t>
      </w:r>
      <w:proofErr w:type="spellEnd"/>
      <w:r>
        <w:rPr>
          <w:bCs/>
          <w:sz w:val="24"/>
          <w:szCs w:val="24"/>
        </w:rPr>
        <w:t>, В.И. Малов. –</w:t>
      </w:r>
      <w:r w:rsidRPr="0071442D">
        <w:rPr>
          <w:bCs/>
          <w:sz w:val="24"/>
          <w:szCs w:val="24"/>
        </w:rPr>
        <w:t xml:space="preserve"> Москва : ИНФРА-М, 2021. </w:t>
      </w:r>
      <w:r>
        <w:rPr>
          <w:bCs/>
          <w:sz w:val="24"/>
          <w:szCs w:val="24"/>
        </w:rPr>
        <w:t>–</w:t>
      </w:r>
      <w:r w:rsidRPr="0071442D">
        <w:rPr>
          <w:bCs/>
          <w:sz w:val="24"/>
          <w:szCs w:val="24"/>
        </w:rPr>
        <w:t xml:space="preserve"> 218 с. </w:t>
      </w:r>
      <w:r>
        <w:rPr>
          <w:bCs/>
          <w:sz w:val="24"/>
          <w:szCs w:val="24"/>
        </w:rPr>
        <w:t>–</w:t>
      </w:r>
      <w:r w:rsidRPr="0071442D">
        <w:rPr>
          <w:bCs/>
          <w:sz w:val="24"/>
          <w:szCs w:val="24"/>
        </w:rPr>
        <w:t xml:space="preserve"> (Среднее профессиональное образование). </w:t>
      </w:r>
      <w:r>
        <w:rPr>
          <w:bCs/>
          <w:sz w:val="24"/>
          <w:szCs w:val="24"/>
        </w:rPr>
        <w:t>–</w:t>
      </w:r>
      <w:r w:rsidRPr="0071442D">
        <w:rPr>
          <w:bCs/>
          <w:sz w:val="24"/>
          <w:szCs w:val="24"/>
        </w:rPr>
        <w:t xml:space="preserve"> ISBN 978-5-16-006616-5. </w:t>
      </w:r>
      <w:r>
        <w:rPr>
          <w:bCs/>
          <w:sz w:val="24"/>
          <w:szCs w:val="24"/>
        </w:rPr>
        <w:t>–</w:t>
      </w:r>
      <w:r w:rsidRPr="0071442D">
        <w:rPr>
          <w:bCs/>
          <w:sz w:val="24"/>
          <w:szCs w:val="24"/>
        </w:rPr>
        <w:t xml:space="preserve"> Текст : электронный. </w:t>
      </w:r>
      <w:r>
        <w:rPr>
          <w:bCs/>
          <w:sz w:val="24"/>
          <w:szCs w:val="24"/>
        </w:rPr>
        <w:t>–</w:t>
      </w:r>
      <w:r w:rsidRPr="0071442D">
        <w:rPr>
          <w:bCs/>
          <w:sz w:val="24"/>
          <w:szCs w:val="24"/>
        </w:rPr>
        <w:t>- URL: https://znanium.com/catalog/product/1248681 (дата обращения: 14.03.2022). – Режим доступа: по подписке.</w:t>
      </w:r>
    </w:p>
    <w:p w14:paraId="410DFA15" w14:textId="77F6FB14" w:rsidR="00BA193D" w:rsidRPr="00654078" w:rsidRDefault="00BA193D" w:rsidP="009B1079">
      <w:pPr>
        <w:widowControl/>
        <w:tabs>
          <w:tab w:val="left" w:pos="1134"/>
        </w:tabs>
        <w:autoSpaceDE/>
        <w:autoSpaceDN/>
        <w:adjustRightInd/>
        <w:spacing w:line="276" w:lineRule="auto"/>
        <w:ind w:firstLine="709"/>
        <w:jc w:val="both"/>
        <w:rPr>
          <w:sz w:val="24"/>
          <w:szCs w:val="24"/>
        </w:rPr>
      </w:pPr>
      <w:r>
        <w:rPr>
          <w:sz w:val="24"/>
          <w:szCs w:val="24"/>
        </w:rPr>
        <w:t xml:space="preserve">3. </w:t>
      </w:r>
      <w:r w:rsidRPr="00654078">
        <w:rPr>
          <w:sz w:val="24"/>
          <w:szCs w:val="24"/>
        </w:rPr>
        <w:t>Леонова, И. Б.  Основы микробиологии: учебник и практикум для среднего профессионального образования / И. Б. Леонова. </w:t>
      </w:r>
      <w:r>
        <w:rPr>
          <w:sz w:val="24"/>
          <w:szCs w:val="24"/>
        </w:rPr>
        <w:t>–</w:t>
      </w:r>
      <w:r w:rsidRPr="00654078">
        <w:rPr>
          <w:sz w:val="24"/>
          <w:szCs w:val="24"/>
        </w:rPr>
        <w:t xml:space="preserve"> Москва: Издательство </w:t>
      </w:r>
      <w:proofErr w:type="spellStart"/>
      <w:r w:rsidRPr="00654078">
        <w:rPr>
          <w:sz w:val="24"/>
          <w:szCs w:val="24"/>
        </w:rPr>
        <w:t>Юрайт</w:t>
      </w:r>
      <w:proofErr w:type="spellEnd"/>
      <w:r w:rsidRPr="00654078">
        <w:rPr>
          <w:sz w:val="24"/>
          <w:szCs w:val="24"/>
        </w:rPr>
        <w:t>, 2021. </w:t>
      </w:r>
      <w:r>
        <w:rPr>
          <w:sz w:val="24"/>
          <w:szCs w:val="24"/>
        </w:rPr>
        <w:t>–</w:t>
      </w:r>
      <w:r w:rsidRPr="00654078">
        <w:rPr>
          <w:sz w:val="24"/>
          <w:szCs w:val="24"/>
        </w:rPr>
        <w:t xml:space="preserve"> 298 с. </w:t>
      </w:r>
      <w:r>
        <w:rPr>
          <w:sz w:val="24"/>
          <w:szCs w:val="24"/>
        </w:rPr>
        <w:t>–</w:t>
      </w:r>
      <w:r w:rsidRPr="00654078">
        <w:rPr>
          <w:sz w:val="24"/>
          <w:szCs w:val="24"/>
        </w:rPr>
        <w:t xml:space="preserve"> (Профессиональное образование). </w:t>
      </w:r>
      <w:r>
        <w:rPr>
          <w:sz w:val="24"/>
          <w:szCs w:val="24"/>
        </w:rPr>
        <w:t>–</w:t>
      </w:r>
      <w:r w:rsidRPr="00654078">
        <w:rPr>
          <w:sz w:val="24"/>
          <w:szCs w:val="24"/>
        </w:rPr>
        <w:t xml:space="preserve"> Текст: электронный // Образовательная платформа </w:t>
      </w:r>
      <w:proofErr w:type="spellStart"/>
      <w:r w:rsidRPr="00654078">
        <w:rPr>
          <w:sz w:val="24"/>
          <w:szCs w:val="24"/>
        </w:rPr>
        <w:t>Юрайт</w:t>
      </w:r>
      <w:proofErr w:type="spellEnd"/>
      <w:r w:rsidRPr="00654078">
        <w:rPr>
          <w:sz w:val="24"/>
          <w:szCs w:val="24"/>
        </w:rPr>
        <w:t xml:space="preserve"> [сайт]. </w:t>
      </w:r>
      <w:r>
        <w:rPr>
          <w:sz w:val="24"/>
          <w:szCs w:val="24"/>
        </w:rPr>
        <w:t>–</w:t>
      </w:r>
      <w:r w:rsidRPr="00654078">
        <w:rPr>
          <w:sz w:val="24"/>
          <w:szCs w:val="24"/>
        </w:rPr>
        <w:t xml:space="preserve"> URL: https://www.urait.ru/bcode/472601 </w:t>
      </w:r>
    </w:p>
    <w:p w14:paraId="720EB1A8" w14:textId="40953FE3" w:rsidR="009B1079" w:rsidRDefault="00BA193D" w:rsidP="009B1079">
      <w:pPr>
        <w:tabs>
          <w:tab w:val="left" w:pos="1134"/>
        </w:tabs>
        <w:spacing w:line="276" w:lineRule="auto"/>
        <w:ind w:firstLine="709"/>
        <w:jc w:val="both"/>
        <w:rPr>
          <w:iCs/>
          <w:sz w:val="24"/>
          <w:szCs w:val="24"/>
        </w:rPr>
      </w:pPr>
      <w:r>
        <w:rPr>
          <w:iCs/>
          <w:sz w:val="24"/>
          <w:szCs w:val="24"/>
        </w:rPr>
        <w:t xml:space="preserve">4. </w:t>
      </w:r>
      <w:r w:rsidRPr="0071442D">
        <w:rPr>
          <w:iCs/>
          <w:sz w:val="24"/>
          <w:szCs w:val="24"/>
        </w:rPr>
        <w:t>Мальцев, В. Н.  Основы микробиологии и иммунологии : учебное пособие для среднего профессионального образования / В. Н. Мальцев, Е. П. Пашков, Л. И. Хаустова. </w:t>
      </w:r>
      <w:r>
        <w:rPr>
          <w:iCs/>
          <w:sz w:val="24"/>
          <w:szCs w:val="24"/>
        </w:rPr>
        <w:t>–</w:t>
      </w:r>
      <w:r w:rsidRPr="0071442D">
        <w:rPr>
          <w:iCs/>
          <w:sz w:val="24"/>
          <w:szCs w:val="24"/>
        </w:rPr>
        <w:t xml:space="preserve"> 2-е изд., </w:t>
      </w:r>
      <w:proofErr w:type="spellStart"/>
      <w:r w:rsidRPr="0071442D">
        <w:rPr>
          <w:iCs/>
          <w:sz w:val="24"/>
          <w:szCs w:val="24"/>
        </w:rPr>
        <w:t>испр</w:t>
      </w:r>
      <w:proofErr w:type="spellEnd"/>
      <w:proofErr w:type="gramStart"/>
      <w:r w:rsidRPr="0071442D">
        <w:rPr>
          <w:iCs/>
          <w:sz w:val="24"/>
          <w:szCs w:val="24"/>
        </w:rPr>
        <w:t>.</w:t>
      </w:r>
      <w:proofErr w:type="gramEnd"/>
      <w:r w:rsidRPr="0071442D">
        <w:rPr>
          <w:iCs/>
          <w:sz w:val="24"/>
          <w:szCs w:val="24"/>
        </w:rPr>
        <w:t xml:space="preserve"> и доп. </w:t>
      </w:r>
      <w:r>
        <w:rPr>
          <w:iCs/>
          <w:sz w:val="24"/>
          <w:szCs w:val="24"/>
        </w:rPr>
        <w:t>–</w:t>
      </w:r>
      <w:r w:rsidRPr="0071442D">
        <w:rPr>
          <w:iCs/>
          <w:sz w:val="24"/>
          <w:szCs w:val="24"/>
        </w:rPr>
        <w:t xml:space="preserve"> Москва : Издательство </w:t>
      </w:r>
      <w:proofErr w:type="spellStart"/>
      <w:r w:rsidRPr="0071442D">
        <w:rPr>
          <w:iCs/>
          <w:sz w:val="24"/>
          <w:szCs w:val="24"/>
        </w:rPr>
        <w:t>Юрайт</w:t>
      </w:r>
      <w:proofErr w:type="spellEnd"/>
      <w:r w:rsidRPr="0071442D">
        <w:rPr>
          <w:iCs/>
          <w:sz w:val="24"/>
          <w:szCs w:val="24"/>
        </w:rPr>
        <w:t>, 2022. </w:t>
      </w:r>
      <w:r>
        <w:rPr>
          <w:iCs/>
          <w:sz w:val="24"/>
          <w:szCs w:val="24"/>
        </w:rPr>
        <w:t>–</w:t>
      </w:r>
      <w:r w:rsidRPr="0071442D">
        <w:rPr>
          <w:iCs/>
          <w:sz w:val="24"/>
          <w:szCs w:val="24"/>
        </w:rPr>
        <w:t xml:space="preserve"> 319 с. </w:t>
      </w:r>
      <w:r>
        <w:rPr>
          <w:iCs/>
          <w:sz w:val="24"/>
          <w:szCs w:val="24"/>
        </w:rPr>
        <w:t>–</w:t>
      </w:r>
      <w:r w:rsidRPr="0071442D">
        <w:rPr>
          <w:iCs/>
          <w:sz w:val="24"/>
          <w:szCs w:val="24"/>
        </w:rPr>
        <w:t xml:space="preserve"> (Профессиональное образование). </w:t>
      </w:r>
      <w:r>
        <w:rPr>
          <w:iCs/>
          <w:sz w:val="24"/>
          <w:szCs w:val="24"/>
        </w:rPr>
        <w:t>–</w:t>
      </w:r>
      <w:r w:rsidRPr="0071442D">
        <w:rPr>
          <w:iCs/>
          <w:sz w:val="24"/>
          <w:szCs w:val="24"/>
        </w:rPr>
        <w:t xml:space="preserve"> ISBN 978-5-534-11566-6. </w:t>
      </w:r>
      <w:r>
        <w:rPr>
          <w:iCs/>
          <w:sz w:val="24"/>
          <w:szCs w:val="24"/>
        </w:rPr>
        <w:t>–</w:t>
      </w:r>
      <w:r w:rsidRPr="0071442D">
        <w:rPr>
          <w:iCs/>
          <w:sz w:val="24"/>
          <w:szCs w:val="24"/>
        </w:rPr>
        <w:t xml:space="preserve"> Текст : электронный // Образовательная платформа </w:t>
      </w:r>
      <w:proofErr w:type="spellStart"/>
      <w:r w:rsidRPr="0071442D">
        <w:rPr>
          <w:iCs/>
          <w:sz w:val="24"/>
          <w:szCs w:val="24"/>
        </w:rPr>
        <w:t>Юрайт</w:t>
      </w:r>
      <w:proofErr w:type="spellEnd"/>
      <w:r w:rsidRPr="0071442D">
        <w:rPr>
          <w:iCs/>
          <w:sz w:val="24"/>
          <w:szCs w:val="24"/>
        </w:rPr>
        <w:t xml:space="preserve"> [сайт]. </w:t>
      </w:r>
      <w:r>
        <w:rPr>
          <w:iCs/>
          <w:sz w:val="24"/>
          <w:szCs w:val="24"/>
        </w:rPr>
        <w:t>–</w:t>
      </w:r>
      <w:r w:rsidRPr="0071442D">
        <w:rPr>
          <w:iCs/>
          <w:sz w:val="24"/>
          <w:szCs w:val="24"/>
        </w:rPr>
        <w:t xml:space="preserve"> URL: </w:t>
      </w:r>
      <w:hyperlink r:id="rId63" w:history="1">
        <w:r w:rsidR="001B4EF6" w:rsidRPr="00770BFD">
          <w:rPr>
            <w:rStyle w:val="af"/>
            <w:iCs/>
            <w:sz w:val="24"/>
            <w:szCs w:val="24"/>
          </w:rPr>
          <w:t>https://urait.ru/bcode/495602</w:t>
        </w:r>
      </w:hyperlink>
      <w:r w:rsidR="001B4EF6">
        <w:rPr>
          <w:iCs/>
          <w:sz w:val="24"/>
          <w:szCs w:val="24"/>
        </w:rPr>
        <w:t xml:space="preserve"> </w:t>
      </w:r>
      <w:r w:rsidRPr="0071442D">
        <w:rPr>
          <w:iCs/>
          <w:sz w:val="24"/>
          <w:szCs w:val="24"/>
        </w:rPr>
        <w:t xml:space="preserve"> (дата обращения: 14.03.2022).</w:t>
      </w:r>
    </w:p>
    <w:p w14:paraId="23B08145" w14:textId="37C2E17C" w:rsidR="001B4EF6" w:rsidRPr="000B317F" w:rsidRDefault="001B4EF6" w:rsidP="009B1079">
      <w:pPr>
        <w:tabs>
          <w:tab w:val="left" w:pos="1134"/>
        </w:tabs>
        <w:spacing w:line="276" w:lineRule="auto"/>
        <w:ind w:firstLine="709"/>
        <w:jc w:val="both"/>
        <w:rPr>
          <w:iCs/>
          <w:sz w:val="24"/>
          <w:szCs w:val="24"/>
        </w:rPr>
      </w:pPr>
      <w:r w:rsidRPr="000B317F">
        <w:rPr>
          <w:iCs/>
          <w:sz w:val="24"/>
          <w:szCs w:val="24"/>
        </w:rPr>
        <w:t xml:space="preserve">5. Сахарова, О. В. Водная микробиология : учебник для </w:t>
      </w:r>
      <w:proofErr w:type="spellStart"/>
      <w:r w:rsidRPr="000B317F">
        <w:rPr>
          <w:iCs/>
          <w:sz w:val="24"/>
          <w:szCs w:val="24"/>
        </w:rPr>
        <w:t>спо</w:t>
      </w:r>
      <w:proofErr w:type="spellEnd"/>
      <w:r w:rsidRPr="000B317F">
        <w:rPr>
          <w:iCs/>
          <w:sz w:val="24"/>
          <w:szCs w:val="24"/>
        </w:rPr>
        <w:t xml:space="preserve"> / О. В. Сахарова, Т. Г. Сахарова. — Санкт-Петербург : Лань, 2021. — 260 с. — ISBN 978-5-8114-8711-0. — Текст : электронный // Лань : электронно-библиотечная система. — URL: </w:t>
      </w:r>
      <w:hyperlink r:id="rId64" w:history="1">
        <w:r w:rsidRPr="000B317F">
          <w:rPr>
            <w:rStyle w:val="af"/>
            <w:iCs/>
            <w:sz w:val="24"/>
            <w:szCs w:val="24"/>
          </w:rPr>
          <w:t>https://e.lanbook.com/book/183170</w:t>
        </w:r>
      </w:hyperlink>
      <w:r w:rsidRPr="000B317F">
        <w:rPr>
          <w:iCs/>
          <w:sz w:val="24"/>
          <w:szCs w:val="24"/>
        </w:rPr>
        <w:t xml:space="preserve"> </w:t>
      </w:r>
    </w:p>
    <w:p w14:paraId="2C3DAA54" w14:textId="23636914" w:rsidR="001B4EF6" w:rsidRPr="000B317F" w:rsidRDefault="001B4EF6" w:rsidP="009B1079">
      <w:pPr>
        <w:tabs>
          <w:tab w:val="left" w:pos="1134"/>
        </w:tabs>
        <w:spacing w:line="276" w:lineRule="auto"/>
        <w:ind w:firstLine="709"/>
        <w:jc w:val="both"/>
        <w:rPr>
          <w:iCs/>
          <w:sz w:val="24"/>
          <w:szCs w:val="24"/>
        </w:rPr>
      </w:pPr>
      <w:r w:rsidRPr="000B317F">
        <w:rPr>
          <w:iCs/>
          <w:sz w:val="24"/>
          <w:szCs w:val="24"/>
        </w:rPr>
        <w:t xml:space="preserve">6. Долганова, Н. В. Микробиологические основы технологии переработки гидробионтов : учебное пособие для </w:t>
      </w:r>
      <w:proofErr w:type="spellStart"/>
      <w:r w:rsidRPr="000B317F">
        <w:rPr>
          <w:iCs/>
          <w:sz w:val="24"/>
          <w:szCs w:val="24"/>
        </w:rPr>
        <w:t>спо</w:t>
      </w:r>
      <w:proofErr w:type="spellEnd"/>
      <w:r w:rsidRPr="000B317F">
        <w:rPr>
          <w:iCs/>
          <w:sz w:val="24"/>
          <w:szCs w:val="24"/>
        </w:rPr>
        <w:t xml:space="preserve"> / Н. В. Долганова, Е. В. Першина, З. К. Хасанова. — Санкт-Петербург : Лань, 2020. — 288 с. — ISBN 978-5-8114-6516-3. — Текст : электронный // Лань : электронно-библиотечная система. — URL: </w:t>
      </w:r>
      <w:hyperlink r:id="rId65" w:history="1">
        <w:r w:rsidRPr="000B317F">
          <w:rPr>
            <w:rStyle w:val="af"/>
            <w:iCs/>
            <w:sz w:val="24"/>
            <w:szCs w:val="24"/>
          </w:rPr>
          <w:t>https://e.lanbook.com/book/148042</w:t>
        </w:r>
      </w:hyperlink>
      <w:r w:rsidRPr="000B317F">
        <w:rPr>
          <w:iCs/>
          <w:sz w:val="24"/>
          <w:szCs w:val="24"/>
        </w:rPr>
        <w:t>.</w:t>
      </w:r>
    </w:p>
    <w:p w14:paraId="2C37509C" w14:textId="6061CF87" w:rsidR="001B4EF6" w:rsidRDefault="001B4EF6" w:rsidP="009B1079">
      <w:pPr>
        <w:tabs>
          <w:tab w:val="left" w:pos="1134"/>
        </w:tabs>
        <w:spacing w:line="276" w:lineRule="auto"/>
        <w:ind w:firstLine="709"/>
        <w:jc w:val="both"/>
        <w:rPr>
          <w:iCs/>
          <w:sz w:val="24"/>
          <w:szCs w:val="24"/>
        </w:rPr>
      </w:pPr>
      <w:r w:rsidRPr="000B317F">
        <w:rPr>
          <w:iCs/>
          <w:sz w:val="24"/>
          <w:szCs w:val="24"/>
        </w:rPr>
        <w:t xml:space="preserve">7. Микробиология, санитария и гигиена : учебное пособие для </w:t>
      </w:r>
      <w:proofErr w:type="spellStart"/>
      <w:r w:rsidRPr="000B317F">
        <w:rPr>
          <w:iCs/>
          <w:sz w:val="24"/>
          <w:szCs w:val="24"/>
        </w:rPr>
        <w:t>спо</w:t>
      </w:r>
      <w:proofErr w:type="spellEnd"/>
      <w:r w:rsidRPr="000B317F">
        <w:rPr>
          <w:iCs/>
          <w:sz w:val="24"/>
          <w:szCs w:val="24"/>
        </w:rPr>
        <w:t xml:space="preserve"> / А. К. </w:t>
      </w:r>
      <w:proofErr w:type="spellStart"/>
      <w:r w:rsidRPr="000B317F">
        <w:rPr>
          <w:iCs/>
          <w:sz w:val="24"/>
          <w:szCs w:val="24"/>
        </w:rPr>
        <w:t>Галиуллин</w:t>
      </w:r>
      <w:proofErr w:type="spellEnd"/>
      <w:r w:rsidRPr="000B317F">
        <w:rPr>
          <w:iCs/>
          <w:sz w:val="24"/>
          <w:szCs w:val="24"/>
        </w:rPr>
        <w:t xml:space="preserve">, Р. Г. </w:t>
      </w:r>
      <w:proofErr w:type="spellStart"/>
      <w:r w:rsidRPr="000B317F">
        <w:rPr>
          <w:iCs/>
          <w:sz w:val="24"/>
          <w:szCs w:val="24"/>
        </w:rPr>
        <w:t>Госманов</w:t>
      </w:r>
      <w:proofErr w:type="spellEnd"/>
      <w:r w:rsidRPr="000B317F">
        <w:rPr>
          <w:iCs/>
          <w:sz w:val="24"/>
          <w:szCs w:val="24"/>
        </w:rPr>
        <w:t xml:space="preserve">, В. Г. </w:t>
      </w:r>
      <w:proofErr w:type="spellStart"/>
      <w:r w:rsidRPr="000B317F">
        <w:rPr>
          <w:iCs/>
          <w:sz w:val="24"/>
          <w:szCs w:val="24"/>
        </w:rPr>
        <w:t>Гумеров</w:t>
      </w:r>
      <w:proofErr w:type="spellEnd"/>
      <w:r w:rsidRPr="000B317F">
        <w:rPr>
          <w:iCs/>
          <w:sz w:val="24"/>
          <w:szCs w:val="24"/>
        </w:rPr>
        <w:t xml:space="preserve"> [и др.]. — 3-е изд., стер. — Санкт-Петербург : Лань, 2022. — 152 с. — ISBN 978-5-507-44326-0. — Текст : электронный // Лань : электронно-библиотечная система. — URL: </w:t>
      </w:r>
      <w:hyperlink r:id="rId66" w:history="1">
        <w:r w:rsidRPr="000B317F">
          <w:rPr>
            <w:rStyle w:val="af"/>
            <w:iCs/>
            <w:sz w:val="24"/>
            <w:szCs w:val="24"/>
          </w:rPr>
          <w:t>https://e.lanbook.com/book/223427</w:t>
        </w:r>
      </w:hyperlink>
      <w:r w:rsidRPr="000B317F">
        <w:rPr>
          <w:iCs/>
          <w:sz w:val="24"/>
          <w:szCs w:val="24"/>
        </w:rPr>
        <w:t>.</w:t>
      </w:r>
    </w:p>
    <w:p w14:paraId="18E095A6" w14:textId="77777777" w:rsidR="009B1079" w:rsidRDefault="009B1079" w:rsidP="009B1079">
      <w:pPr>
        <w:tabs>
          <w:tab w:val="left" w:pos="1134"/>
        </w:tabs>
        <w:spacing w:line="276" w:lineRule="auto"/>
        <w:ind w:firstLine="709"/>
        <w:jc w:val="both"/>
        <w:rPr>
          <w:iCs/>
          <w:sz w:val="24"/>
          <w:szCs w:val="24"/>
        </w:rPr>
      </w:pPr>
    </w:p>
    <w:p w14:paraId="0E9FBB52" w14:textId="42881977" w:rsidR="009B1079" w:rsidRPr="009B1079" w:rsidRDefault="009B1079" w:rsidP="003E6B63">
      <w:pPr>
        <w:pStyle w:val="a4"/>
        <w:numPr>
          <w:ilvl w:val="2"/>
          <w:numId w:val="47"/>
        </w:numPr>
        <w:tabs>
          <w:tab w:val="left" w:pos="1134"/>
        </w:tabs>
        <w:spacing w:line="276" w:lineRule="auto"/>
        <w:ind w:left="0" w:firstLine="709"/>
        <w:jc w:val="both"/>
        <w:rPr>
          <w:b/>
          <w:bCs/>
          <w:iCs/>
          <w:sz w:val="24"/>
          <w:szCs w:val="24"/>
        </w:rPr>
      </w:pPr>
      <w:r w:rsidRPr="009B1079">
        <w:rPr>
          <w:b/>
          <w:bCs/>
          <w:iCs/>
          <w:sz w:val="24"/>
          <w:szCs w:val="24"/>
        </w:rPr>
        <w:t>Дополнительные источники</w:t>
      </w:r>
    </w:p>
    <w:p w14:paraId="12AE6D40" w14:textId="77777777" w:rsidR="009B1079" w:rsidRPr="0071442D" w:rsidRDefault="009B1079" w:rsidP="003E6B63">
      <w:pPr>
        <w:pStyle w:val="a4"/>
        <w:numPr>
          <w:ilvl w:val="0"/>
          <w:numId w:val="102"/>
        </w:numPr>
        <w:tabs>
          <w:tab w:val="left" w:pos="1134"/>
        </w:tabs>
        <w:spacing w:line="276" w:lineRule="auto"/>
        <w:ind w:left="0" w:firstLine="709"/>
        <w:jc w:val="both"/>
        <w:rPr>
          <w:rFonts w:eastAsia="Times New Roman"/>
          <w:sz w:val="24"/>
          <w:szCs w:val="24"/>
        </w:rPr>
      </w:pPr>
      <w:r w:rsidRPr="0071442D">
        <w:rPr>
          <w:rFonts w:eastAsia="Palatino Linotype"/>
          <w:sz w:val="24"/>
          <w:szCs w:val="24"/>
          <w:lang w:eastAsia="x-none"/>
        </w:rPr>
        <w:t xml:space="preserve">Ким И.Н., Кращенко В.В. Микробиология переработки водных биологических ресурсов / И.Н. Ким, В.В. Кращенко. – Москва: </w:t>
      </w:r>
      <w:proofErr w:type="spellStart"/>
      <w:r w:rsidRPr="0071442D">
        <w:rPr>
          <w:rFonts w:eastAsia="Palatino Linotype"/>
          <w:sz w:val="24"/>
          <w:szCs w:val="24"/>
          <w:lang w:eastAsia="x-none"/>
        </w:rPr>
        <w:t>Моркнига</w:t>
      </w:r>
      <w:proofErr w:type="spellEnd"/>
      <w:r w:rsidRPr="0071442D">
        <w:rPr>
          <w:rFonts w:eastAsia="Palatino Linotype"/>
          <w:sz w:val="24"/>
          <w:szCs w:val="24"/>
          <w:lang w:eastAsia="x-none"/>
        </w:rPr>
        <w:t>, 2015. – 345 с.</w:t>
      </w:r>
    </w:p>
    <w:p w14:paraId="7A45B767" w14:textId="77777777" w:rsidR="009B1079" w:rsidRPr="009B1079" w:rsidRDefault="009B1079" w:rsidP="009B1079">
      <w:pPr>
        <w:tabs>
          <w:tab w:val="left" w:pos="1134"/>
        </w:tabs>
        <w:spacing w:line="276" w:lineRule="auto"/>
        <w:jc w:val="both"/>
        <w:rPr>
          <w:iCs/>
          <w:sz w:val="24"/>
          <w:szCs w:val="24"/>
        </w:rPr>
      </w:pPr>
    </w:p>
    <w:p w14:paraId="12D65FC7" w14:textId="6DC01DD3" w:rsidR="00FE58BD" w:rsidRPr="00A66B8E" w:rsidRDefault="00BA193D" w:rsidP="009B1079">
      <w:pPr>
        <w:pStyle w:val="a4"/>
        <w:autoSpaceDE/>
        <w:autoSpaceDN/>
        <w:adjustRightInd/>
        <w:spacing w:line="276" w:lineRule="auto"/>
        <w:ind w:left="0"/>
        <w:jc w:val="center"/>
        <w:rPr>
          <w:b/>
          <w:iCs/>
          <w:sz w:val="24"/>
          <w:szCs w:val="24"/>
        </w:rPr>
      </w:pPr>
      <w:r>
        <w:rPr>
          <w:b/>
          <w:iCs/>
          <w:sz w:val="24"/>
          <w:szCs w:val="24"/>
        </w:rPr>
        <w:t xml:space="preserve">4. </w:t>
      </w:r>
      <w:r w:rsidR="00FE58BD" w:rsidRPr="00A66B8E">
        <w:rPr>
          <w:b/>
          <w:iCs/>
          <w:sz w:val="24"/>
          <w:szCs w:val="24"/>
        </w:rPr>
        <w:t xml:space="preserve">КОНТРОЛЬ И ОЦЕНКА РЕЗУЛЬТАТОВ ОСВОЕНИЯ </w:t>
      </w:r>
      <w:r w:rsidR="009B1079">
        <w:rPr>
          <w:b/>
          <w:iCs/>
          <w:sz w:val="24"/>
          <w:szCs w:val="24"/>
        </w:rPr>
        <w:br/>
      </w:r>
      <w:r w:rsidR="00FE58BD" w:rsidRPr="00A66B8E">
        <w:rPr>
          <w:b/>
          <w:iCs/>
          <w:sz w:val="24"/>
          <w:szCs w:val="24"/>
        </w:rPr>
        <w:t>УЧЕБНОЙ ДИСЦИПЛИНЫ</w:t>
      </w:r>
    </w:p>
    <w:p w14:paraId="45251668" w14:textId="77777777" w:rsidR="00FE58BD" w:rsidRPr="00A66B8E" w:rsidRDefault="00FE58BD" w:rsidP="00FE58BD">
      <w:pPr>
        <w:pStyle w:val="a4"/>
        <w:ind w:left="0"/>
        <w:rPr>
          <w:b/>
          <w:i/>
          <w:sz w:val="24"/>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3518"/>
        <w:gridCol w:w="2150"/>
      </w:tblGrid>
      <w:tr w:rsidR="00FE58BD" w:rsidRPr="00AD1755" w14:paraId="2390D7B0" w14:textId="77777777" w:rsidTr="00BA193D">
        <w:trPr>
          <w:trHeight w:val="20"/>
        </w:trPr>
        <w:tc>
          <w:tcPr>
            <w:tcW w:w="1934" w:type="pct"/>
          </w:tcPr>
          <w:p w14:paraId="3AD967B4" w14:textId="72856E2F" w:rsidR="00FE58BD" w:rsidRPr="00AD1755" w:rsidRDefault="00FE58BD" w:rsidP="00BA193D">
            <w:pPr>
              <w:jc w:val="center"/>
              <w:rPr>
                <w:b/>
                <w:bCs/>
                <w:sz w:val="24"/>
                <w:szCs w:val="24"/>
              </w:rPr>
            </w:pPr>
            <w:r w:rsidRPr="00AD1755">
              <w:rPr>
                <w:b/>
                <w:bCs/>
                <w:sz w:val="24"/>
                <w:szCs w:val="24"/>
              </w:rPr>
              <w:t>Результаты обучения</w:t>
            </w:r>
            <w:r w:rsidR="00BA193D" w:rsidRPr="00315F34">
              <w:rPr>
                <w:i/>
                <w:vertAlign w:val="superscript"/>
              </w:rPr>
              <w:footnoteReference w:id="81"/>
            </w:r>
          </w:p>
        </w:tc>
        <w:tc>
          <w:tcPr>
            <w:tcW w:w="1903" w:type="pct"/>
          </w:tcPr>
          <w:p w14:paraId="416C28A7" w14:textId="77777777" w:rsidR="00FE58BD" w:rsidRPr="00AD1755" w:rsidRDefault="00FE58BD" w:rsidP="00BA193D">
            <w:pPr>
              <w:jc w:val="center"/>
              <w:rPr>
                <w:b/>
                <w:bCs/>
                <w:sz w:val="24"/>
                <w:szCs w:val="24"/>
              </w:rPr>
            </w:pPr>
            <w:r w:rsidRPr="00AD1755">
              <w:rPr>
                <w:b/>
                <w:bCs/>
                <w:sz w:val="24"/>
                <w:szCs w:val="24"/>
              </w:rPr>
              <w:t>Критерии оценки</w:t>
            </w:r>
          </w:p>
        </w:tc>
        <w:tc>
          <w:tcPr>
            <w:tcW w:w="1163" w:type="pct"/>
          </w:tcPr>
          <w:p w14:paraId="6D605459" w14:textId="77777777" w:rsidR="00FE58BD" w:rsidRPr="00AD1755" w:rsidRDefault="00FE58BD" w:rsidP="00BA193D">
            <w:pPr>
              <w:jc w:val="center"/>
              <w:rPr>
                <w:b/>
                <w:bCs/>
                <w:sz w:val="24"/>
                <w:szCs w:val="24"/>
              </w:rPr>
            </w:pPr>
            <w:r w:rsidRPr="00AD1755">
              <w:rPr>
                <w:b/>
                <w:bCs/>
                <w:sz w:val="24"/>
                <w:szCs w:val="24"/>
              </w:rPr>
              <w:t>Методы оценки</w:t>
            </w:r>
          </w:p>
        </w:tc>
      </w:tr>
      <w:tr w:rsidR="009939C1" w:rsidRPr="00BA193D" w14:paraId="66902FB9" w14:textId="77777777" w:rsidTr="00BA193D">
        <w:trPr>
          <w:trHeight w:val="20"/>
        </w:trPr>
        <w:tc>
          <w:tcPr>
            <w:tcW w:w="5000" w:type="pct"/>
            <w:gridSpan w:val="3"/>
          </w:tcPr>
          <w:p w14:paraId="2E9A0A76" w14:textId="6911A4AD" w:rsidR="009939C1" w:rsidRPr="00BA193D" w:rsidRDefault="009939C1" w:rsidP="00BA193D">
            <w:pPr>
              <w:rPr>
                <w:bCs/>
                <w:i/>
                <w:sz w:val="24"/>
                <w:szCs w:val="24"/>
              </w:rPr>
            </w:pPr>
            <w:r w:rsidRPr="00BA193D">
              <w:rPr>
                <w:bCs/>
                <w:sz w:val="24"/>
                <w:szCs w:val="24"/>
              </w:rPr>
              <w:t>Перечень знаний, осваиваемых в рамках дисциплины</w:t>
            </w:r>
          </w:p>
        </w:tc>
      </w:tr>
      <w:tr w:rsidR="00FE58BD" w:rsidRPr="00A66B8E" w14:paraId="03522BDE" w14:textId="77777777" w:rsidTr="00BA193D">
        <w:trPr>
          <w:trHeight w:val="20"/>
        </w:trPr>
        <w:tc>
          <w:tcPr>
            <w:tcW w:w="1934" w:type="pct"/>
          </w:tcPr>
          <w:p w14:paraId="048376B9" w14:textId="3645A124"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 xml:space="preserve">основных групп микроорганизмов, </w:t>
            </w:r>
            <w:r w:rsidR="00BA193D">
              <w:rPr>
                <w:bCs/>
                <w:sz w:val="24"/>
                <w:szCs w:val="24"/>
              </w:rPr>
              <w:br/>
            </w:r>
            <w:r w:rsidRPr="00A66B8E">
              <w:rPr>
                <w:bCs/>
                <w:sz w:val="24"/>
                <w:szCs w:val="24"/>
              </w:rPr>
              <w:t>их классификации;</w:t>
            </w:r>
          </w:p>
          <w:p w14:paraId="426E5D31" w14:textId="357BC397"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 xml:space="preserve">значения микроорганизмов </w:t>
            </w:r>
            <w:r w:rsidR="00BA193D">
              <w:rPr>
                <w:bCs/>
                <w:sz w:val="24"/>
                <w:szCs w:val="24"/>
              </w:rPr>
              <w:br/>
            </w:r>
            <w:r w:rsidRPr="00A66B8E">
              <w:rPr>
                <w:bCs/>
                <w:sz w:val="24"/>
                <w:szCs w:val="24"/>
              </w:rPr>
              <w:t xml:space="preserve">в природе, в жизни человека </w:t>
            </w:r>
            <w:r w:rsidR="00BA193D">
              <w:rPr>
                <w:bCs/>
                <w:sz w:val="24"/>
                <w:szCs w:val="24"/>
              </w:rPr>
              <w:br/>
            </w:r>
            <w:r w:rsidRPr="00A66B8E">
              <w:rPr>
                <w:bCs/>
                <w:sz w:val="24"/>
                <w:szCs w:val="24"/>
              </w:rPr>
              <w:t>и животных;</w:t>
            </w:r>
          </w:p>
          <w:p w14:paraId="36FB7CC9" w14:textId="72A254FB"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 xml:space="preserve">методов стерилизации </w:t>
            </w:r>
            <w:r w:rsidR="00BA193D">
              <w:rPr>
                <w:bCs/>
                <w:sz w:val="24"/>
                <w:szCs w:val="24"/>
              </w:rPr>
              <w:br/>
            </w:r>
            <w:r w:rsidRPr="00A66B8E">
              <w:rPr>
                <w:bCs/>
                <w:sz w:val="24"/>
                <w:szCs w:val="24"/>
              </w:rPr>
              <w:t>и дезинфекции;</w:t>
            </w:r>
          </w:p>
          <w:p w14:paraId="68EF0AC7" w14:textId="4986F51A"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 xml:space="preserve">понятий патогенности </w:t>
            </w:r>
            <w:r w:rsidR="00BA193D">
              <w:rPr>
                <w:bCs/>
                <w:sz w:val="24"/>
                <w:szCs w:val="24"/>
              </w:rPr>
              <w:br/>
            </w:r>
            <w:r w:rsidRPr="00A66B8E">
              <w:rPr>
                <w:bCs/>
                <w:sz w:val="24"/>
                <w:szCs w:val="24"/>
              </w:rPr>
              <w:t>и вирулентности;</w:t>
            </w:r>
          </w:p>
          <w:p w14:paraId="357D5361" w14:textId="77777777"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чувствительности микроорганизмов к антибиотикам;</w:t>
            </w:r>
          </w:p>
          <w:p w14:paraId="23F476F9" w14:textId="77777777"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форм воздействия патогенных микроорганизмов на животных;</w:t>
            </w:r>
          </w:p>
          <w:p w14:paraId="7484F3EA" w14:textId="77777777"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санитарно-технологических требований к помещениям, оборудованию, инвентарю, одежде, транспорту и др.;</w:t>
            </w:r>
          </w:p>
          <w:p w14:paraId="2B8E4076" w14:textId="77777777"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правил личной гигиены работников;</w:t>
            </w:r>
          </w:p>
          <w:p w14:paraId="0B4BAA70" w14:textId="77777777"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норм гигиены труда;</w:t>
            </w:r>
          </w:p>
          <w:p w14:paraId="70D64DAC" w14:textId="425CD631"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 xml:space="preserve">классификации моющих </w:t>
            </w:r>
            <w:r w:rsidR="00BA193D">
              <w:rPr>
                <w:bCs/>
                <w:sz w:val="24"/>
                <w:szCs w:val="24"/>
              </w:rPr>
              <w:br/>
            </w:r>
            <w:r w:rsidRPr="00A66B8E">
              <w:rPr>
                <w:bCs/>
                <w:sz w:val="24"/>
                <w:szCs w:val="24"/>
              </w:rPr>
              <w:t xml:space="preserve">и дезинфицирующих средств, правил их применения, условий </w:t>
            </w:r>
            <w:r w:rsidR="00BA193D">
              <w:rPr>
                <w:bCs/>
                <w:sz w:val="24"/>
                <w:szCs w:val="24"/>
              </w:rPr>
              <w:br/>
            </w:r>
            <w:r w:rsidRPr="00A66B8E">
              <w:rPr>
                <w:bCs/>
                <w:sz w:val="24"/>
                <w:szCs w:val="24"/>
              </w:rPr>
              <w:t>и сроков хранения;</w:t>
            </w:r>
          </w:p>
          <w:p w14:paraId="686EA828" w14:textId="46464CC4"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 xml:space="preserve">правил проведения дезинфекции инвентаря </w:t>
            </w:r>
            <w:r w:rsidR="00BA193D">
              <w:rPr>
                <w:bCs/>
                <w:sz w:val="24"/>
                <w:szCs w:val="24"/>
              </w:rPr>
              <w:br/>
            </w:r>
            <w:r w:rsidRPr="00A66B8E">
              <w:rPr>
                <w:bCs/>
                <w:sz w:val="24"/>
                <w:szCs w:val="24"/>
              </w:rPr>
              <w:t>и транспорта, дезинфекции, дезинсекции и дератизации помещений;</w:t>
            </w:r>
          </w:p>
          <w:p w14:paraId="7835FD4A" w14:textId="77777777" w:rsidR="00FE58BD" w:rsidRPr="00A66B8E" w:rsidRDefault="00FE58BD" w:rsidP="003E6B63">
            <w:pPr>
              <w:numPr>
                <w:ilvl w:val="0"/>
                <w:numId w:val="41"/>
              </w:numPr>
              <w:tabs>
                <w:tab w:val="left" w:pos="284"/>
              </w:tabs>
              <w:autoSpaceDE/>
              <w:autoSpaceDN/>
              <w:adjustRightInd/>
              <w:ind w:left="0" w:firstLine="0"/>
              <w:rPr>
                <w:bCs/>
                <w:sz w:val="24"/>
                <w:szCs w:val="24"/>
              </w:rPr>
            </w:pPr>
            <w:r w:rsidRPr="00A66B8E">
              <w:rPr>
                <w:bCs/>
                <w:sz w:val="24"/>
                <w:szCs w:val="24"/>
              </w:rPr>
              <w:t>основных типов пищевых отравлений и инфекций, источников возможного заражения;</w:t>
            </w:r>
          </w:p>
          <w:p w14:paraId="4A42FC43" w14:textId="328371A5" w:rsidR="00FE58BD" w:rsidRPr="00A66B8E" w:rsidRDefault="00FE58BD" w:rsidP="003E6B63">
            <w:pPr>
              <w:numPr>
                <w:ilvl w:val="0"/>
                <w:numId w:val="41"/>
              </w:numPr>
              <w:tabs>
                <w:tab w:val="left" w:pos="284"/>
              </w:tabs>
              <w:autoSpaceDE/>
              <w:autoSpaceDN/>
              <w:adjustRightInd/>
              <w:ind w:left="0" w:firstLine="0"/>
              <w:rPr>
                <w:bCs/>
                <w:i/>
                <w:sz w:val="24"/>
                <w:szCs w:val="24"/>
              </w:rPr>
            </w:pPr>
            <w:r w:rsidRPr="00A66B8E">
              <w:rPr>
                <w:bCs/>
                <w:sz w:val="24"/>
                <w:szCs w:val="24"/>
              </w:rPr>
              <w:t xml:space="preserve">санитарных требований </w:t>
            </w:r>
            <w:r w:rsidR="00BA193D">
              <w:rPr>
                <w:bCs/>
                <w:sz w:val="24"/>
                <w:szCs w:val="24"/>
              </w:rPr>
              <w:br/>
            </w:r>
            <w:r w:rsidRPr="00A66B8E">
              <w:rPr>
                <w:bCs/>
                <w:sz w:val="24"/>
                <w:szCs w:val="24"/>
              </w:rPr>
              <w:t>к условиям хранения сырья, полуфабрикатов и продукции</w:t>
            </w:r>
          </w:p>
        </w:tc>
        <w:tc>
          <w:tcPr>
            <w:tcW w:w="1903" w:type="pct"/>
          </w:tcPr>
          <w:p w14:paraId="21E2C3BA" w14:textId="7C984251"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 xml:space="preserve">обоснование значения микроорганизмов в природе, </w:t>
            </w:r>
            <w:r w:rsidR="00BA193D">
              <w:rPr>
                <w:bCs/>
                <w:sz w:val="24"/>
                <w:szCs w:val="24"/>
              </w:rPr>
              <w:br/>
            </w:r>
            <w:r w:rsidRPr="00A66B8E">
              <w:rPr>
                <w:bCs/>
                <w:sz w:val="24"/>
                <w:szCs w:val="24"/>
              </w:rPr>
              <w:t xml:space="preserve">в жизни человека и животных; </w:t>
            </w:r>
          </w:p>
          <w:p w14:paraId="04D6B6DC" w14:textId="77777777"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 xml:space="preserve">определение понятий патогенности и вирулентности; </w:t>
            </w:r>
          </w:p>
          <w:p w14:paraId="3C31CE6B" w14:textId="726D760F"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 xml:space="preserve">изложение материала </w:t>
            </w:r>
            <w:r w:rsidR="00BA193D">
              <w:rPr>
                <w:bCs/>
                <w:sz w:val="24"/>
                <w:szCs w:val="24"/>
              </w:rPr>
              <w:br/>
            </w:r>
            <w:r w:rsidRPr="00A66B8E">
              <w:rPr>
                <w:bCs/>
                <w:sz w:val="24"/>
                <w:szCs w:val="24"/>
              </w:rPr>
              <w:t xml:space="preserve">о чувствительности микроорганизмов </w:t>
            </w:r>
            <w:r w:rsidR="00BA193D">
              <w:rPr>
                <w:bCs/>
                <w:sz w:val="24"/>
                <w:szCs w:val="24"/>
              </w:rPr>
              <w:br/>
            </w:r>
            <w:r w:rsidRPr="00A66B8E">
              <w:rPr>
                <w:bCs/>
                <w:sz w:val="24"/>
                <w:szCs w:val="24"/>
              </w:rPr>
              <w:t>к антибиотикам;</w:t>
            </w:r>
          </w:p>
          <w:p w14:paraId="5DC8B70F" w14:textId="77777777"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определение формы воздействия патогенных микроорганизмов на животных;</w:t>
            </w:r>
          </w:p>
          <w:p w14:paraId="7823B2A2" w14:textId="344CEB79"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 xml:space="preserve">определение санитарно-технологических требований </w:t>
            </w:r>
            <w:r w:rsidR="00BA193D">
              <w:rPr>
                <w:bCs/>
                <w:sz w:val="24"/>
                <w:szCs w:val="24"/>
              </w:rPr>
              <w:br/>
            </w:r>
            <w:r w:rsidRPr="00A66B8E">
              <w:rPr>
                <w:bCs/>
                <w:sz w:val="24"/>
                <w:szCs w:val="24"/>
              </w:rPr>
              <w:t>к помещениям, оборудованию, инвентарю, одежде, транспорту;</w:t>
            </w:r>
          </w:p>
          <w:p w14:paraId="0C88D82E" w14:textId="77777777"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изложение правил личной гигиены работников;</w:t>
            </w:r>
          </w:p>
          <w:p w14:paraId="78DA22C4" w14:textId="77777777"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 xml:space="preserve">обоснование норм гигиены труда; </w:t>
            </w:r>
          </w:p>
          <w:p w14:paraId="6374B309" w14:textId="77777777"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изложение классификации моющих и дезинфицирующих средств, правил их применения;</w:t>
            </w:r>
          </w:p>
          <w:p w14:paraId="0F054799" w14:textId="1DEDAD69"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 xml:space="preserve">формулирование правил проведения дезинфекции инвентаря и транспорта, дезинфекции, дезинсекции </w:t>
            </w:r>
            <w:r w:rsidR="00BA193D">
              <w:rPr>
                <w:bCs/>
                <w:sz w:val="24"/>
                <w:szCs w:val="24"/>
              </w:rPr>
              <w:br/>
            </w:r>
            <w:r w:rsidRPr="00A66B8E">
              <w:rPr>
                <w:bCs/>
                <w:sz w:val="24"/>
                <w:szCs w:val="24"/>
              </w:rPr>
              <w:t xml:space="preserve">и дератизации помещений; </w:t>
            </w:r>
          </w:p>
          <w:p w14:paraId="58987E90" w14:textId="77777777"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определение основных типов пищевых отравлений и инфекций, источников возможного заражения;</w:t>
            </w:r>
          </w:p>
          <w:p w14:paraId="6D3C4D2D" w14:textId="07906AFB" w:rsidR="00FE58BD" w:rsidRPr="00A66B8E" w:rsidRDefault="00FE58BD" w:rsidP="003E6B63">
            <w:pPr>
              <w:numPr>
                <w:ilvl w:val="0"/>
                <w:numId w:val="44"/>
              </w:numPr>
              <w:tabs>
                <w:tab w:val="left" w:pos="342"/>
                <w:tab w:val="left" w:pos="2726"/>
              </w:tabs>
              <w:autoSpaceDE/>
              <w:autoSpaceDN/>
              <w:adjustRightInd/>
              <w:ind w:left="0" w:firstLine="0"/>
              <w:rPr>
                <w:bCs/>
                <w:sz w:val="24"/>
                <w:szCs w:val="24"/>
              </w:rPr>
            </w:pPr>
            <w:r w:rsidRPr="00A66B8E">
              <w:rPr>
                <w:bCs/>
                <w:sz w:val="24"/>
                <w:szCs w:val="24"/>
              </w:rPr>
              <w:t xml:space="preserve">обоснование санитарных требований к условиям хранения сырья, полуфабрикатов </w:t>
            </w:r>
            <w:r w:rsidR="00BA193D">
              <w:rPr>
                <w:bCs/>
                <w:sz w:val="24"/>
                <w:szCs w:val="24"/>
              </w:rPr>
              <w:br/>
              <w:t>и продукции</w:t>
            </w:r>
          </w:p>
        </w:tc>
        <w:tc>
          <w:tcPr>
            <w:tcW w:w="1163" w:type="pct"/>
          </w:tcPr>
          <w:p w14:paraId="3D69A2A5" w14:textId="74FA2613" w:rsidR="00FE58BD" w:rsidRPr="00A66B8E" w:rsidRDefault="00FE58BD" w:rsidP="00BA193D">
            <w:pPr>
              <w:rPr>
                <w:sz w:val="24"/>
                <w:szCs w:val="24"/>
              </w:rPr>
            </w:pPr>
            <w:r w:rsidRPr="00A66B8E">
              <w:rPr>
                <w:sz w:val="24"/>
                <w:szCs w:val="24"/>
              </w:rPr>
              <w:t xml:space="preserve">Текущий контроль в форме устного </w:t>
            </w:r>
            <w:r w:rsidR="00BA193D">
              <w:rPr>
                <w:sz w:val="24"/>
                <w:szCs w:val="24"/>
              </w:rPr>
              <w:br/>
            </w:r>
            <w:r w:rsidRPr="00A66B8E">
              <w:rPr>
                <w:sz w:val="24"/>
                <w:szCs w:val="24"/>
              </w:rPr>
              <w:t>и письменного опроса, тестирования, контрольной работы;</w:t>
            </w:r>
          </w:p>
          <w:p w14:paraId="189171FB" w14:textId="77777777" w:rsidR="00FE58BD" w:rsidRPr="00A66B8E" w:rsidRDefault="00FE58BD" w:rsidP="00BA193D">
            <w:pPr>
              <w:jc w:val="both"/>
              <w:rPr>
                <w:sz w:val="24"/>
                <w:szCs w:val="24"/>
              </w:rPr>
            </w:pPr>
            <w:r w:rsidRPr="00A66B8E">
              <w:rPr>
                <w:sz w:val="24"/>
                <w:szCs w:val="24"/>
              </w:rPr>
              <w:t>выполнение лабораторных работ.</w:t>
            </w:r>
          </w:p>
          <w:p w14:paraId="1ECE5C17" w14:textId="77777777" w:rsidR="00FE58BD" w:rsidRPr="00A66B8E" w:rsidRDefault="00FE58BD" w:rsidP="00BA193D">
            <w:pPr>
              <w:jc w:val="both"/>
              <w:rPr>
                <w:sz w:val="24"/>
                <w:szCs w:val="24"/>
              </w:rPr>
            </w:pPr>
            <w:r w:rsidRPr="00A66B8E">
              <w:rPr>
                <w:sz w:val="24"/>
                <w:szCs w:val="24"/>
              </w:rPr>
              <w:t>Зачет</w:t>
            </w:r>
          </w:p>
          <w:p w14:paraId="6DAF90C8" w14:textId="77777777" w:rsidR="00FE58BD" w:rsidRPr="00A66B8E" w:rsidRDefault="00FE58BD" w:rsidP="00BA193D">
            <w:pPr>
              <w:jc w:val="both"/>
              <w:rPr>
                <w:bCs/>
                <w:sz w:val="24"/>
                <w:szCs w:val="24"/>
              </w:rPr>
            </w:pPr>
          </w:p>
        </w:tc>
      </w:tr>
      <w:tr w:rsidR="009939C1" w:rsidRPr="00BA193D" w14:paraId="00400871" w14:textId="77777777" w:rsidTr="00BA193D">
        <w:trPr>
          <w:trHeight w:val="20"/>
        </w:trPr>
        <w:tc>
          <w:tcPr>
            <w:tcW w:w="5000" w:type="pct"/>
            <w:gridSpan w:val="3"/>
          </w:tcPr>
          <w:p w14:paraId="58243632" w14:textId="6F43037D" w:rsidR="009939C1" w:rsidRPr="00BA193D" w:rsidRDefault="009939C1" w:rsidP="00BA193D">
            <w:pPr>
              <w:rPr>
                <w:bCs/>
                <w:i/>
                <w:sz w:val="24"/>
                <w:szCs w:val="24"/>
              </w:rPr>
            </w:pPr>
            <w:r w:rsidRPr="00BA193D">
              <w:rPr>
                <w:bCs/>
                <w:sz w:val="24"/>
                <w:szCs w:val="24"/>
              </w:rPr>
              <w:t>Перечень умений, осваиваемых в рамках дисциплины</w:t>
            </w:r>
          </w:p>
        </w:tc>
      </w:tr>
      <w:tr w:rsidR="00FE58BD" w:rsidRPr="00A66B8E" w14:paraId="626D12F2" w14:textId="77777777" w:rsidTr="00BA193D">
        <w:trPr>
          <w:trHeight w:val="20"/>
        </w:trPr>
        <w:tc>
          <w:tcPr>
            <w:tcW w:w="1934" w:type="pct"/>
          </w:tcPr>
          <w:p w14:paraId="10AB606E" w14:textId="28091FAF" w:rsidR="00FE58BD" w:rsidRPr="00A66B8E" w:rsidRDefault="00FE58BD" w:rsidP="003E6B63">
            <w:pPr>
              <w:numPr>
                <w:ilvl w:val="0"/>
                <w:numId w:val="42"/>
              </w:numPr>
              <w:tabs>
                <w:tab w:val="left" w:pos="284"/>
              </w:tabs>
              <w:autoSpaceDE/>
              <w:autoSpaceDN/>
              <w:adjustRightInd/>
              <w:ind w:left="0" w:firstLine="0"/>
              <w:rPr>
                <w:bCs/>
                <w:sz w:val="24"/>
                <w:szCs w:val="24"/>
              </w:rPr>
            </w:pPr>
            <w:r w:rsidRPr="00A66B8E">
              <w:rPr>
                <w:bCs/>
                <w:sz w:val="24"/>
                <w:szCs w:val="24"/>
              </w:rPr>
              <w:t xml:space="preserve">обеспечивать асептические условия работы </w:t>
            </w:r>
            <w:r w:rsidR="00BA193D">
              <w:rPr>
                <w:bCs/>
                <w:sz w:val="24"/>
                <w:szCs w:val="24"/>
              </w:rPr>
              <w:br/>
            </w:r>
            <w:r w:rsidRPr="00A66B8E">
              <w:rPr>
                <w:bCs/>
                <w:sz w:val="24"/>
                <w:szCs w:val="24"/>
              </w:rPr>
              <w:t>с биоматериалами;</w:t>
            </w:r>
          </w:p>
          <w:p w14:paraId="6B9E9F56" w14:textId="77777777" w:rsidR="00FE58BD" w:rsidRPr="00A66B8E" w:rsidRDefault="00FE58BD" w:rsidP="003E6B63">
            <w:pPr>
              <w:numPr>
                <w:ilvl w:val="0"/>
                <w:numId w:val="42"/>
              </w:numPr>
              <w:tabs>
                <w:tab w:val="left" w:pos="284"/>
              </w:tabs>
              <w:autoSpaceDE/>
              <w:autoSpaceDN/>
              <w:adjustRightInd/>
              <w:ind w:left="0" w:firstLine="0"/>
              <w:rPr>
                <w:bCs/>
                <w:sz w:val="24"/>
                <w:szCs w:val="24"/>
              </w:rPr>
            </w:pPr>
            <w:r w:rsidRPr="00A66B8E">
              <w:rPr>
                <w:bCs/>
                <w:sz w:val="24"/>
                <w:szCs w:val="24"/>
              </w:rPr>
              <w:t>соблюдать правила личной гигиены и промышленной санитарии, применять необходимые методы и средства защиты;</w:t>
            </w:r>
          </w:p>
          <w:p w14:paraId="3F538BFF" w14:textId="77777777" w:rsidR="00FE58BD" w:rsidRPr="00A66B8E" w:rsidRDefault="00FE58BD" w:rsidP="003E6B63">
            <w:pPr>
              <w:numPr>
                <w:ilvl w:val="0"/>
                <w:numId w:val="42"/>
              </w:numPr>
              <w:tabs>
                <w:tab w:val="left" w:pos="284"/>
              </w:tabs>
              <w:autoSpaceDE/>
              <w:autoSpaceDN/>
              <w:adjustRightInd/>
              <w:ind w:left="0" w:firstLine="0"/>
              <w:rPr>
                <w:bCs/>
                <w:sz w:val="24"/>
                <w:szCs w:val="24"/>
              </w:rPr>
            </w:pPr>
            <w:r w:rsidRPr="00A66B8E">
              <w:rPr>
                <w:bCs/>
                <w:sz w:val="24"/>
                <w:szCs w:val="24"/>
              </w:rPr>
              <w:t>готовить растворы дезинфицирующих и моющих средств различной концентрации;</w:t>
            </w:r>
          </w:p>
          <w:p w14:paraId="032E82E4" w14:textId="77777777" w:rsidR="00FE58BD" w:rsidRPr="00A66B8E" w:rsidRDefault="00FE58BD" w:rsidP="003E6B63">
            <w:pPr>
              <w:numPr>
                <w:ilvl w:val="0"/>
                <w:numId w:val="42"/>
              </w:numPr>
              <w:tabs>
                <w:tab w:val="left" w:pos="284"/>
              </w:tabs>
              <w:autoSpaceDE/>
              <w:autoSpaceDN/>
              <w:adjustRightInd/>
              <w:ind w:left="0" w:firstLine="0"/>
              <w:rPr>
                <w:bCs/>
                <w:sz w:val="24"/>
                <w:szCs w:val="24"/>
              </w:rPr>
            </w:pPr>
            <w:r w:rsidRPr="00A66B8E">
              <w:rPr>
                <w:bCs/>
                <w:sz w:val="24"/>
                <w:szCs w:val="24"/>
              </w:rPr>
              <w:t>дезинфицировать оборудование, инвентарь, помещения, транспорт и др.</w:t>
            </w:r>
          </w:p>
        </w:tc>
        <w:tc>
          <w:tcPr>
            <w:tcW w:w="1903" w:type="pct"/>
          </w:tcPr>
          <w:p w14:paraId="2A6022B8" w14:textId="56D83531" w:rsidR="00FE58BD" w:rsidRPr="00A66B8E" w:rsidRDefault="00FE58BD" w:rsidP="003E6B63">
            <w:pPr>
              <w:numPr>
                <w:ilvl w:val="0"/>
                <w:numId w:val="43"/>
              </w:numPr>
              <w:tabs>
                <w:tab w:val="left" w:pos="342"/>
              </w:tabs>
              <w:autoSpaceDE/>
              <w:autoSpaceDN/>
              <w:adjustRightInd/>
              <w:ind w:left="0" w:firstLine="0"/>
              <w:rPr>
                <w:bCs/>
                <w:sz w:val="24"/>
                <w:szCs w:val="24"/>
              </w:rPr>
            </w:pPr>
            <w:r w:rsidRPr="00A66B8E">
              <w:rPr>
                <w:bCs/>
                <w:sz w:val="24"/>
                <w:szCs w:val="24"/>
              </w:rPr>
              <w:t xml:space="preserve">демонстрация умений </w:t>
            </w:r>
            <w:r w:rsidR="00BA193D">
              <w:rPr>
                <w:bCs/>
                <w:sz w:val="24"/>
                <w:szCs w:val="24"/>
              </w:rPr>
              <w:br/>
            </w:r>
            <w:r w:rsidRPr="00A66B8E">
              <w:rPr>
                <w:bCs/>
                <w:sz w:val="24"/>
                <w:szCs w:val="24"/>
              </w:rPr>
              <w:t xml:space="preserve">и навыков обеспечения асептических условий работы </w:t>
            </w:r>
            <w:r w:rsidR="00BA193D">
              <w:rPr>
                <w:bCs/>
                <w:sz w:val="24"/>
                <w:szCs w:val="24"/>
              </w:rPr>
              <w:br/>
            </w:r>
            <w:r w:rsidRPr="00A66B8E">
              <w:rPr>
                <w:bCs/>
                <w:sz w:val="24"/>
                <w:szCs w:val="24"/>
              </w:rPr>
              <w:t>с биоматериалами;</w:t>
            </w:r>
          </w:p>
          <w:p w14:paraId="3B36A99B" w14:textId="2A84187D" w:rsidR="00FE58BD" w:rsidRPr="00A66B8E" w:rsidRDefault="00FE58BD" w:rsidP="003E6B63">
            <w:pPr>
              <w:numPr>
                <w:ilvl w:val="0"/>
                <w:numId w:val="43"/>
              </w:numPr>
              <w:tabs>
                <w:tab w:val="left" w:pos="342"/>
              </w:tabs>
              <w:autoSpaceDE/>
              <w:autoSpaceDN/>
              <w:adjustRightInd/>
              <w:ind w:left="0" w:firstLine="0"/>
              <w:rPr>
                <w:bCs/>
                <w:sz w:val="24"/>
                <w:szCs w:val="24"/>
              </w:rPr>
            </w:pPr>
            <w:r w:rsidRPr="00A66B8E">
              <w:rPr>
                <w:bCs/>
                <w:sz w:val="24"/>
                <w:szCs w:val="24"/>
              </w:rPr>
              <w:t xml:space="preserve">демонстрация соблюдения правил личной гигиены </w:t>
            </w:r>
            <w:r w:rsidR="00BA193D">
              <w:rPr>
                <w:bCs/>
                <w:sz w:val="24"/>
                <w:szCs w:val="24"/>
              </w:rPr>
              <w:br/>
            </w:r>
            <w:r w:rsidRPr="00A66B8E">
              <w:rPr>
                <w:bCs/>
                <w:sz w:val="24"/>
                <w:szCs w:val="24"/>
              </w:rPr>
              <w:t>и промышленной санитарии, применения необходимых методов и средств защиты;</w:t>
            </w:r>
          </w:p>
          <w:p w14:paraId="3B15751A" w14:textId="7402C96A" w:rsidR="00FE58BD" w:rsidRPr="00A66B8E" w:rsidRDefault="00FE58BD" w:rsidP="003E6B63">
            <w:pPr>
              <w:numPr>
                <w:ilvl w:val="0"/>
                <w:numId w:val="43"/>
              </w:numPr>
              <w:tabs>
                <w:tab w:val="left" w:pos="342"/>
              </w:tabs>
              <w:autoSpaceDE/>
              <w:autoSpaceDN/>
              <w:adjustRightInd/>
              <w:ind w:left="0" w:firstLine="0"/>
              <w:rPr>
                <w:bCs/>
                <w:sz w:val="24"/>
                <w:szCs w:val="24"/>
              </w:rPr>
            </w:pPr>
            <w:r w:rsidRPr="00A66B8E">
              <w:rPr>
                <w:bCs/>
                <w:sz w:val="24"/>
                <w:szCs w:val="24"/>
              </w:rPr>
              <w:t xml:space="preserve">демонстрация умений </w:t>
            </w:r>
            <w:r w:rsidR="00BA193D">
              <w:rPr>
                <w:bCs/>
                <w:sz w:val="24"/>
                <w:szCs w:val="24"/>
              </w:rPr>
              <w:br/>
            </w:r>
            <w:r w:rsidRPr="00A66B8E">
              <w:rPr>
                <w:bCs/>
                <w:sz w:val="24"/>
                <w:szCs w:val="24"/>
              </w:rPr>
              <w:t xml:space="preserve">и </w:t>
            </w:r>
            <w:proofErr w:type="gramStart"/>
            <w:r w:rsidRPr="00A66B8E">
              <w:rPr>
                <w:bCs/>
                <w:sz w:val="24"/>
                <w:szCs w:val="24"/>
              </w:rPr>
              <w:t>навыков</w:t>
            </w:r>
            <w:r>
              <w:rPr>
                <w:bCs/>
                <w:sz w:val="24"/>
                <w:szCs w:val="24"/>
              </w:rPr>
              <w:t xml:space="preserve"> </w:t>
            </w:r>
            <w:r w:rsidRPr="00A66B8E">
              <w:rPr>
                <w:bCs/>
                <w:sz w:val="24"/>
                <w:szCs w:val="24"/>
              </w:rPr>
              <w:t>приготовления растворов</w:t>
            </w:r>
            <w:proofErr w:type="gramEnd"/>
            <w:r w:rsidRPr="00A66B8E">
              <w:rPr>
                <w:bCs/>
                <w:sz w:val="24"/>
                <w:szCs w:val="24"/>
              </w:rPr>
              <w:t xml:space="preserve"> дезинфицирующих </w:t>
            </w:r>
            <w:r w:rsidR="00BA193D">
              <w:rPr>
                <w:bCs/>
                <w:sz w:val="24"/>
                <w:szCs w:val="24"/>
              </w:rPr>
              <w:br/>
            </w:r>
            <w:r w:rsidRPr="00A66B8E">
              <w:rPr>
                <w:bCs/>
                <w:sz w:val="24"/>
                <w:szCs w:val="24"/>
              </w:rPr>
              <w:t>и моющих средств;</w:t>
            </w:r>
          </w:p>
          <w:p w14:paraId="413A3F76" w14:textId="6C516116" w:rsidR="00FE58BD" w:rsidRPr="00A66B8E" w:rsidRDefault="00FE58BD" w:rsidP="003E6B63">
            <w:pPr>
              <w:numPr>
                <w:ilvl w:val="0"/>
                <w:numId w:val="43"/>
              </w:numPr>
              <w:tabs>
                <w:tab w:val="left" w:pos="342"/>
              </w:tabs>
              <w:autoSpaceDE/>
              <w:autoSpaceDN/>
              <w:adjustRightInd/>
              <w:ind w:left="0" w:firstLine="0"/>
              <w:rPr>
                <w:bCs/>
                <w:sz w:val="24"/>
                <w:szCs w:val="24"/>
              </w:rPr>
            </w:pPr>
            <w:r w:rsidRPr="00A66B8E">
              <w:rPr>
                <w:bCs/>
                <w:sz w:val="24"/>
                <w:szCs w:val="24"/>
              </w:rPr>
              <w:t xml:space="preserve">демонстрация умений </w:t>
            </w:r>
            <w:r w:rsidR="00BA193D">
              <w:rPr>
                <w:bCs/>
                <w:sz w:val="24"/>
                <w:szCs w:val="24"/>
              </w:rPr>
              <w:br/>
            </w:r>
            <w:r w:rsidRPr="00A66B8E">
              <w:rPr>
                <w:bCs/>
                <w:sz w:val="24"/>
                <w:szCs w:val="24"/>
              </w:rPr>
              <w:t>и навыков дезинфицирования обо</w:t>
            </w:r>
            <w:r w:rsidR="00BA193D">
              <w:rPr>
                <w:bCs/>
                <w:sz w:val="24"/>
                <w:szCs w:val="24"/>
              </w:rPr>
              <w:t>рудования, инвентаря, помещения</w:t>
            </w:r>
          </w:p>
        </w:tc>
        <w:tc>
          <w:tcPr>
            <w:tcW w:w="1163" w:type="pct"/>
          </w:tcPr>
          <w:p w14:paraId="72A1639C" w14:textId="77777777" w:rsidR="00FE58BD" w:rsidRPr="00A66B8E" w:rsidRDefault="00FE58BD" w:rsidP="00BA193D">
            <w:pPr>
              <w:rPr>
                <w:bCs/>
                <w:sz w:val="24"/>
                <w:szCs w:val="24"/>
              </w:rPr>
            </w:pPr>
            <w:r w:rsidRPr="00A66B8E">
              <w:rPr>
                <w:sz w:val="24"/>
                <w:szCs w:val="24"/>
              </w:rPr>
              <w:t>Оценка выполнения лабораторных работ;</w:t>
            </w:r>
            <w:r w:rsidRPr="00A66B8E">
              <w:rPr>
                <w:bCs/>
                <w:sz w:val="24"/>
                <w:szCs w:val="24"/>
              </w:rPr>
              <w:t xml:space="preserve"> контрольной работы.</w:t>
            </w:r>
          </w:p>
          <w:p w14:paraId="34775E65" w14:textId="77777777" w:rsidR="00FE58BD" w:rsidRPr="00A66B8E" w:rsidRDefault="00FE58BD" w:rsidP="00BA193D">
            <w:pPr>
              <w:rPr>
                <w:b/>
                <w:bCs/>
                <w:sz w:val="24"/>
                <w:szCs w:val="24"/>
              </w:rPr>
            </w:pPr>
            <w:r w:rsidRPr="00A66B8E">
              <w:rPr>
                <w:bCs/>
                <w:sz w:val="24"/>
                <w:szCs w:val="24"/>
              </w:rPr>
              <w:t>Зачет</w:t>
            </w:r>
            <w:r w:rsidRPr="00A66B8E">
              <w:rPr>
                <w:b/>
                <w:bCs/>
                <w:sz w:val="24"/>
                <w:szCs w:val="24"/>
              </w:rPr>
              <w:t xml:space="preserve"> </w:t>
            </w:r>
          </w:p>
        </w:tc>
      </w:tr>
    </w:tbl>
    <w:p w14:paraId="0D7CA7FB" w14:textId="77777777" w:rsidR="00FE58BD" w:rsidRPr="00A66B8E" w:rsidRDefault="00FE58BD" w:rsidP="00FE58BD">
      <w:pPr>
        <w:jc w:val="both"/>
        <w:rPr>
          <w:b/>
          <w:sz w:val="24"/>
          <w:szCs w:val="24"/>
        </w:rPr>
      </w:pPr>
    </w:p>
    <w:p w14:paraId="02450867" w14:textId="77777777" w:rsidR="00FE58BD" w:rsidRPr="00A66B8E" w:rsidRDefault="00FE58BD" w:rsidP="00FE58BD">
      <w:pPr>
        <w:jc w:val="both"/>
        <w:rPr>
          <w:b/>
          <w:sz w:val="24"/>
          <w:szCs w:val="24"/>
        </w:rPr>
      </w:pPr>
    </w:p>
    <w:p w14:paraId="2D5FFE15" w14:textId="77777777" w:rsidR="00FE58BD" w:rsidRPr="00A66B8E" w:rsidRDefault="00FE58BD" w:rsidP="00FE58BD">
      <w:pPr>
        <w:rPr>
          <w:b/>
          <w:sz w:val="24"/>
          <w:szCs w:val="24"/>
        </w:rPr>
      </w:pPr>
      <w:r w:rsidRPr="00A66B8E">
        <w:rPr>
          <w:b/>
          <w:sz w:val="24"/>
          <w:szCs w:val="24"/>
        </w:rPr>
        <w:br w:type="page"/>
      </w:r>
    </w:p>
    <w:p w14:paraId="0BAF9033" w14:textId="77777777" w:rsidR="00F222B6" w:rsidRPr="005E1430" w:rsidRDefault="00F222B6" w:rsidP="00C877A6">
      <w:pPr>
        <w:shd w:val="clear" w:color="auto" w:fill="FFFFFF"/>
        <w:spacing w:line="276" w:lineRule="auto"/>
        <w:ind w:firstLine="353"/>
        <w:jc w:val="both"/>
        <w:rPr>
          <w:rFonts w:eastAsia="Times New Roman"/>
          <w:color w:val="0070C0"/>
          <w:sz w:val="24"/>
          <w:szCs w:val="24"/>
        </w:rPr>
        <w:sectPr w:rsidR="00F222B6" w:rsidRPr="005E1430" w:rsidSect="00895CBD">
          <w:footerReference w:type="even" r:id="rId67"/>
          <w:pgSz w:w="11909" w:h="16834"/>
          <w:pgMar w:top="1134" w:right="851" w:bottom="1134" w:left="1701" w:header="720" w:footer="720" w:gutter="0"/>
          <w:cols w:space="60"/>
          <w:noEndnote/>
          <w:docGrid w:linePitch="272"/>
        </w:sectPr>
      </w:pPr>
    </w:p>
    <w:p w14:paraId="5C403E67" w14:textId="7D54D94C" w:rsidR="004C5596" w:rsidRPr="00895CBD" w:rsidRDefault="004C5596" w:rsidP="004C5596">
      <w:pPr>
        <w:pStyle w:val="1"/>
        <w:jc w:val="right"/>
        <w:rPr>
          <w:szCs w:val="24"/>
        </w:rPr>
      </w:pPr>
      <w:bookmarkStart w:id="82" w:name="_Toc98177842"/>
      <w:r w:rsidRPr="00895CBD">
        <w:rPr>
          <w:szCs w:val="24"/>
        </w:rPr>
        <w:t>Приложение 3</w:t>
      </w:r>
      <w:bookmarkEnd w:id="82"/>
    </w:p>
    <w:p w14:paraId="27A6EA28" w14:textId="1ACFBD96" w:rsidR="004C5596" w:rsidRPr="00895CBD" w:rsidRDefault="004C5596" w:rsidP="004C5596">
      <w:pPr>
        <w:shd w:val="clear" w:color="auto" w:fill="FFFFFF"/>
        <w:spacing w:line="360" w:lineRule="auto"/>
        <w:jc w:val="right"/>
        <w:rPr>
          <w:b/>
          <w:bCs/>
          <w:iCs/>
          <w:sz w:val="24"/>
          <w:szCs w:val="24"/>
        </w:rPr>
      </w:pPr>
      <w:r w:rsidRPr="00895CBD">
        <w:rPr>
          <w:rFonts w:eastAsia="Times New Roman"/>
          <w:b/>
          <w:bCs/>
          <w:iCs/>
          <w:sz w:val="24"/>
          <w:szCs w:val="24"/>
        </w:rPr>
        <w:t>к ПОП по профессии</w:t>
      </w:r>
    </w:p>
    <w:p w14:paraId="4971DA38" w14:textId="77777777" w:rsidR="004C5596" w:rsidRPr="00895CBD" w:rsidRDefault="004C5596" w:rsidP="004C5596">
      <w:pPr>
        <w:shd w:val="clear" w:color="auto" w:fill="FFFFFF"/>
        <w:spacing w:line="360" w:lineRule="auto"/>
        <w:jc w:val="right"/>
        <w:rPr>
          <w:rFonts w:eastAsia="Times New Roman"/>
          <w:bCs/>
          <w:sz w:val="24"/>
          <w:szCs w:val="24"/>
        </w:rPr>
      </w:pPr>
      <w:r w:rsidRPr="00895CBD">
        <w:rPr>
          <w:rFonts w:eastAsia="Times New Roman"/>
          <w:b/>
          <w:bCs/>
          <w:iCs/>
          <w:sz w:val="24"/>
          <w:szCs w:val="24"/>
        </w:rPr>
        <w:t>35.01.16 Мастер по водным биоресурсам и аквакультуре</w:t>
      </w:r>
    </w:p>
    <w:p w14:paraId="2FCD8072" w14:textId="77777777" w:rsidR="004C5596" w:rsidRPr="00895CBD" w:rsidRDefault="004C5596" w:rsidP="004C5596">
      <w:pPr>
        <w:shd w:val="clear" w:color="auto" w:fill="FFFFFF"/>
        <w:spacing w:line="276" w:lineRule="auto"/>
        <w:jc w:val="center"/>
        <w:rPr>
          <w:rFonts w:eastAsia="Times New Roman"/>
          <w:b/>
          <w:bCs/>
          <w:sz w:val="24"/>
          <w:szCs w:val="24"/>
        </w:rPr>
      </w:pPr>
    </w:p>
    <w:p w14:paraId="79C550AE" w14:textId="77777777" w:rsidR="004C5596" w:rsidRPr="00895CBD" w:rsidRDefault="004C5596" w:rsidP="004C5596">
      <w:pPr>
        <w:shd w:val="clear" w:color="auto" w:fill="FFFFFF"/>
        <w:spacing w:line="276" w:lineRule="auto"/>
        <w:jc w:val="center"/>
        <w:rPr>
          <w:rFonts w:eastAsia="Times New Roman"/>
          <w:b/>
          <w:bCs/>
          <w:sz w:val="24"/>
          <w:szCs w:val="24"/>
        </w:rPr>
      </w:pPr>
    </w:p>
    <w:p w14:paraId="21B5170D" w14:textId="77777777" w:rsidR="004C5596" w:rsidRPr="00895CBD" w:rsidRDefault="004C5596" w:rsidP="004C5596">
      <w:pPr>
        <w:shd w:val="clear" w:color="auto" w:fill="FFFFFF"/>
        <w:spacing w:line="276" w:lineRule="auto"/>
        <w:jc w:val="center"/>
        <w:rPr>
          <w:rFonts w:eastAsia="Times New Roman"/>
          <w:b/>
          <w:bCs/>
          <w:sz w:val="24"/>
          <w:szCs w:val="24"/>
        </w:rPr>
      </w:pPr>
    </w:p>
    <w:p w14:paraId="3B4220AB" w14:textId="77777777" w:rsidR="004C5596" w:rsidRPr="00895CBD" w:rsidRDefault="004C5596" w:rsidP="004C5596">
      <w:pPr>
        <w:shd w:val="clear" w:color="auto" w:fill="FFFFFF"/>
        <w:spacing w:line="276" w:lineRule="auto"/>
        <w:jc w:val="center"/>
        <w:rPr>
          <w:rFonts w:eastAsia="Times New Roman"/>
          <w:b/>
          <w:bCs/>
          <w:sz w:val="24"/>
          <w:szCs w:val="24"/>
        </w:rPr>
      </w:pPr>
    </w:p>
    <w:p w14:paraId="72EC1CE1" w14:textId="77777777" w:rsidR="004C5596" w:rsidRPr="00895CBD" w:rsidRDefault="004C5596" w:rsidP="004C5596">
      <w:pPr>
        <w:shd w:val="clear" w:color="auto" w:fill="FFFFFF"/>
        <w:spacing w:line="276" w:lineRule="auto"/>
        <w:jc w:val="center"/>
        <w:rPr>
          <w:rFonts w:eastAsia="Times New Roman"/>
          <w:b/>
          <w:bCs/>
          <w:sz w:val="24"/>
          <w:szCs w:val="24"/>
        </w:rPr>
      </w:pPr>
    </w:p>
    <w:p w14:paraId="671CDEFE" w14:textId="77777777" w:rsidR="004C5596" w:rsidRPr="00895CBD" w:rsidRDefault="004C5596" w:rsidP="004C5596">
      <w:pPr>
        <w:shd w:val="clear" w:color="auto" w:fill="FFFFFF"/>
        <w:spacing w:line="276" w:lineRule="auto"/>
        <w:jc w:val="center"/>
        <w:rPr>
          <w:rFonts w:eastAsia="Times New Roman"/>
          <w:b/>
          <w:bCs/>
          <w:sz w:val="24"/>
          <w:szCs w:val="24"/>
        </w:rPr>
      </w:pPr>
    </w:p>
    <w:p w14:paraId="59A3AED5" w14:textId="77777777" w:rsidR="004C5596" w:rsidRPr="00895CBD" w:rsidRDefault="004C5596" w:rsidP="004C5596">
      <w:pPr>
        <w:shd w:val="clear" w:color="auto" w:fill="FFFFFF"/>
        <w:spacing w:line="276" w:lineRule="auto"/>
        <w:jc w:val="center"/>
        <w:rPr>
          <w:rFonts w:eastAsia="Times New Roman"/>
          <w:b/>
          <w:bCs/>
          <w:sz w:val="24"/>
          <w:szCs w:val="24"/>
        </w:rPr>
      </w:pPr>
    </w:p>
    <w:p w14:paraId="7777052E" w14:textId="77777777" w:rsidR="004C5596" w:rsidRPr="00895CBD" w:rsidRDefault="004C5596" w:rsidP="004C5596">
      <w:pPr>
        <w:shd w:val="clear" w:color="auto" w:fill="FFFFFF"/>
        <w:spacing w:line="276" w:lineRule="auto"/>
        <w:jc w:val="center"/>
        <w:rPr>
          <w:rFonts w:eastAsia="Times New Roman"/>
          <w:b/>
          <w:bCs/>
          <w:sz w:val="24"/>
          <w:szCs w:val="24"/>
        </w:rPr>
      </w:pPr>
    </w:p>
    <w:p w14:paraId="2C0EB3D1" w14:textId="77777777" w:rsidR="004C5596" w:rsidRPr="00895CBD" w:rsidRDefault="004C5596" w:rsidP="004C5596">
      <w:pPr>
        <w:shd w:val="clear" w:color="auto" w:fill="FFFFFF"/>
        <w:spacing w:line="276" w:lineRule="auto"/>
        <w:jc w:val="center"/>
        <w:rPr>
          <w:rFonts w:eastAsia="Times New Roman"/>
          <w:b/>
          <w:bCs/>
          <w:sz w:val="24"/>
          <w:szCs w:val="24"/>
        </w:rPr>
      </w:pPr>
    </w:p>
    <w:p w14:paraId="4B152760" w14:textId="77777777" w:rsidR="004C5596" w:rsidRPr="00895CBD" w:rsidRDefault="004C5596" w:rsidP="004C5596">
      <w:pPr>
        <w:shd w:val="clear" w:color="auto" w:fill="FFFFFF"/>
        <w:spacing w:line="276" w:lineRule="auto"/>
        <w:jc w:val="center"/>
        <w:rPr>
          <w:rFonts w:eastAsia="Times New Roman"/>
          <w:b/>
          <w:bCs/>
          <w:sz w:val="24"/>
          <w:szCs w:val="24"/>
        </w:rPr>
      </w:pPr>
    </w:p>
    <w:p w14:paraId="05946E89" w14:textId="77777777" w:rsidR="004C5596" w:rsidRPr="00895CBD" w:rsidRDefault="004C5596" w:rsidP="004C5596">
      <w:pPr>
        <w:shd w:val="clear" w:color="auto" w:fill="FFFFFF"/>
        <w:spacing w:line="276" w:lineRule="auto"/>
        <w:jc w:val="center"/>
        <w:rPr>
          <w:rFonts w:eastAsia="Times New Roman"/>
          <w:b/>
          <w:bCs/>
          <w:sz w:val="24"/>
          <w:szCs w:val="24"/>
        </w:rPr>
      </w:pPr>
    </w:p>
    <w:p w14:paraId="5DBABF3B" w14:textId="2BFB7C93" w:rsidR="00DF07BD" w:rsidRPr="00895CBD" w:rsidRDefault="00B82C79" w:rsidP="004C5596">
      <w:pPr>
        <w:pStyle w:val="1"/>
        <w:ind w:firstLine="0"/>
        <w:jc w:val="center"/>
        <w:rPr>
          <w:szCs w:val="24"/>
        </w:rPr>
      </w:pPr>
      <w:bookmarkStart w:id="83" w:name="_Toc98177843"/>
      <w:r w:rsidRPr="00895CBD">
        <w:rPr>
          <w:szCs w:val="24"/>
        </w:rPr>
        <w:t xml:space="preserve">ПРИМЕРНАЯ </w:t>
      </w:r>
      <w:r w:rsidR="00DF07BD" w:rsidRPr="00895CBD">
        <w:rPr>
          <w:szCs w:val="24"/>
        </w:rPr>
        <w:t>РАБОЧАЯ ПРОГРАММА ВОСПИТАНИЯ</w:t>
      </w:r>
      <w:bookmarkEnd w:id="83"/>
    </w:p>
    <w:p w14:paraId="604722CF" w14:textId="77777777" w:rsidR="00DF07BD" w:rsidRPr="00324E9D" w:rsidRDefault="00DF07BD" w:rsidP="00C877A6">
      <w:pPr>
        <w:spacing w:line="276" w:lineRule="auto"/>
        <w:jc w:val="center"/>
        <w:rPr>
          <w:b/>
          <w:sz w:val="24"/>
          <w:szCs w:val="24"/>
          <w:u w:val="single"/>
        </w:rPr>
      </w:pPr>
    </w:p>
    <w:p w14:paraId="240F3A04" w14:textId="77777777" w:rsidR="00DF07BD" w:rsidRPr="00324E9D" w:rsidRDefault="00DF07BD" w:rsidP="00C877A6">
      <w:pPr>
        <w:spacing w:line="276" w:lineRule="auto"/>
        <w:jc w:val="center"/>
        <w:rPr>
          <w:b/>
          <w:i/>
          <w:sz w:val="24"/>
          <w:szCs w:val="24"/>
        </w:rPr>
      </w:pPr>
    </w:p>
    <w:p w14:paraId="7731649F" w14:textId="77777777" w:rsidR="00DF07BD" w:rsidRPr="00324E9D" w:rsidRDefault="00DF07BD" w:rsidP="00C877A6">
      <w:pPr>
        <w:spacing w:line="276" w:lineRule="auto"/>
        <w:jc w:val="center"/>
        <w:rPr>
          <w:b/>
          <w:i/>
          <w:sz w:val="24"/>
          <w:szCs w:val="24"/>
        </w:rPr>
      </w:pPr>
    </w:p>
    <w:p w14:paraId="3CEE184E" w14:textId="77777777" w:rsidR="00DF07BD" w:rsidRPr="00324E9D" w:rsidRDefault="00DF07BD" w:rsidP="00C877A6">
      <w:pPr>
        <w:spacing w:line="276" w:lineRule="auto"/>
        <w:jc w:val="center"/>
        <w:rPr>
          <w:b/>
          <w:i/>
          <w:sz w:val="24"/>
          <w:szCs w:val="24"/>
        </w:rPr>
      </w:pPr>
    </w:p>
    <w:p w14:paraId="15273B96" w14:textId="77777777" w:rsidR="00DF07BD" w:rsidRPr="00324E9D" w:rsidRDefault="00DF07BD" w:rsidP="00C877A6">
      <w:pPr>
        <w:spacing w:line="276" w:lineRule="auto"/>
        <w:jc w:val="center"/>
        <w:rPr>
          <w:b/>
          <w:i/>
          <w:sz w:val="24"/>
          <w:szCs w:val="24"/>
        </w:rPr>
      </w:pPr>
    </w:p>
    <w:p w14:paraId="1D259567" w14:textId="77777777" w:rsidR="00DF07BD" w:rsidRPr="00324E9D" w:rsidRDefault="00DF07BD" w:rsidP="00C877A6">
      <w:pPr>
        <w:spacing w:line="276" w:lineRule="auto"/>
        <w:jc w:val="center"/>
        <w:rPr>
          <w:b/>
          <w:i/>
          <w:sz w:val="24"/>
          <w:szCs w:val="24"/>
        </w:rPr>
      </w:pPr>
    </w:p>
    <w:p w14:paraId="45E154D4" w14:textId="77777777" w:rsidR="00DF07BD" w:rsidRPr="00324E9D" w:rsidRDefault="00DF07BD" w:rsidP="00C877A6">
      <w:pPr>
        <w:spacing w:line="276" w:lineRule="auto"/>
        <w:jc w:val="center"/>
        <w:rPr>
          <w:b/>
          <w:i/>
          <w:sz w:val="24"/>
          <w:szCs w:val="24"/>
        </w:rPr>
      </w:pPr>
    </w:p>
    <w:p w14:paraId="70801CA2" w14:textId="77777777" w:rsidR="00DF07BD" w:rsidRPr="00324E9D" w:rsidRDefault="00DF07BD" w:rsidP="00C877A6">
      <w:pPr>
        <w:spacing w:line="276" w:lineRule="auto"/>
        <w:jc w:val="center"/>
        <w:rPr>
          <w:b/>
          <w:iCs/>
          <w:sz w:val="24"/>
          <w:szCs w:val="24"/>
        </w:rPr>
      </w:pPr>
    </w:p>
    <w:p w14:paraId="7DD767F6" w14:textId="77777777" w:rsidR="00DF07BD" w:rsidRPr="00324E9D" w:rsidRDefault="00DF07BD" w:rsidP="00C877A6">
      <w:pPr>
        <w:spacing w:line="276" w:lineRule="auto"/>
        <w:jc w:val="center"/>
        <w:rPr>
          <w:b/>
          <w:iCs/>
          <w:sz w:val="24"/>
          <w:szCs w:val="24"/>
        </w:rPr>
      </w:pPr>
    </w:p>
    <w:p w14:paraId="4BBC44F9" w14:textId="77777777" w:rsidR="00DF07BD" w:rsidRPr="00324E9D" w:rsidRDefault="00DF07BD" w:rsidP="00C877A6">
      <w:pPr>
        <w:spacing w:line="276" w:lineRule="auto"/>
        <w:jc w:val="center"/>
        <w:rPr>
          <w:b/>
          <w:iCs/>
          <w:sz w:val="24"/>
          <w:szCs w:val="24"/>
        </w:rPr>
      </w:pPr>
    </w:p>
    <w:p w14:paraId="10AEE0FF" w14:textId="77777777" w:rsidR="00DF07BD" w:rsidRPr="00324E9D" w:rsidRDefault="00DF07BD" w:rsidP="00C877A6">
      <w:pPr>
        <w:spacing w:line="276" w:lineRule="auto"/>
        <w:jc w:val="center"/>
        <w:rPr>
          <w:b/>
          <w:iCs/>
          <w:sz w:val="24"/>
          <w:szCs w:val="24"/>
        </w:rPr>
      </w:pPr>
    </w:p>
    <w:p w14:paraId="1FFA56A1" w14:textId="77777777" w:rsidR="00DF07BD" w:rsidRPr="00324E9D" w:rsidRDefault="00DF07BD" w:rsidP="00C877A6">
      <w:pPr>
        <w:spacing w:line="276" w:lineRule="auto"/>
        <w:jc w:val="center"/>
        <w:rPr>
          <w:b/>
          <w:iCs/>
          <w:sz w:val="24"/>
          <w:szCs w:val="24"/>
        </w:rPr>
      </w:pPr>
    </w:p>
    <w:p w14:paraId="61DA169C" w14:textId="77777777" w:rsidR="00DF07BD" w:rsidRPr="00324E9D" w:rsidRDefault="00DF07BD" w:rsidP="00C877A6">
      <w:pPr>
        <w:spacing w:line="276" w:lineRule="auto"/>
        <w:jc w:val="center"/>
        <w:rPr>
          <w:b/>
          <w:iCs/>
          <w:sz w:val="24"/>
          <w:szCs w:val="24"/>
        </w:rPr>
      </w:pPr>
    </w:p>
    <w:p w14:paraId="179C82B9" w14:textId="77777777" w:rsidR="00A64C64" w:rsidRPr="00324E9D" w:rsidRDefault="00A64C64" w:rsidP="00C877A6">
      <w:pPr>
        <w:spacing w:line="276" w:lineRule="auto"/>
        <w:rPr>
          <w:b/>
          <w:iCs/>
          <w:sz w:val="24"/>
          <w:szCs w:val="24"/>
        </w:rPr>
      </w:pPr>
    </w:p>
    <w:p w14:paraId="6A4FB837" w14:textId="77777777" w:rsidR="00A64C64" w:rsidRPr="00324E9D" w:rsidRDefault="00A64C64" w:rsidP="00C877A6">
      <w:pPr>
        <w:spacing w:line="276" w:lineRule="auto"/>
        <w:rPr>
          <w:b/>
          <w:iCs/>
          <w:sz w:val="24"/>
          <w:szCs w:val="24"/>
        </w:rPr>
      </w:pPr>
    </w:p>
    <w:p w14:paraId="0F5AFAFD" w14:textId="77777777" w:rsidR="00A64C64" w:rsidRPr="00324E9D" w:rsidRDefault="00A64C64" w:rsidP="00C877A6">
      <w:pPr>
        <w:spacing w:line="276" w:lineRule="auto"/>
        <w:rPr>
          <w:b/>
          <w:iCs/>
          <w:sz w:val="24"/>
          <w:szCs w:val="24"/>
        </w:rPr>
      </w:pPr>
    </w:p>
    <w:p w14:paraId="305B69B1" w14:textId="77777777" w:rsidR="00A64C64" w:rsidRPr="00324E9D" w:rsidRDefault="00A64C64" w:rsidP="00C877A6">
      <w:pPr>
        <w:spacing w:line="276" w:lineRule="auto"/>
        <w:rPr>
          <w:b/>
          <w:iCs/>
          <w:sz w:val="24"/>
          <w:szCs w:val="24"/>
        </w:rPr>
      </w:pPr>
    </w:p>
    <w:p w14:paraId="3DF28477" w14:textId="77777777" w:rsidR="00A64C64" w:rsidRPr="00324E9D" w:rsidRDefault="00A64C64" w:rsidP="00C877A6">
      <w:pPr>
        <w:spacing w:line="276" w:lineRule="auto"/>
        <w:rPr>
          <w:b/>
          <w:iCs/>
          <w:sz w:val="24"/>
          <w:szCs w:val="24"/>
        </w:rPr>
      </w:pPr>
    </w:p>
    <w:p w14:paraId="1BD0A8EB" w14:textId="77777777" w:rsidR="00A64C64" w:rsidRPr="00324E9D" w:rsidRDefault="00A64C64" w:rsidP="00C877A6">
      <w:pPr>
        <w:spacing w:line="276" w:lineRule="auto"/>
        <w:rPr>
          <w:b/>
          <w:iCs/>
          <w:sz w:val="24"/>
          <w:szCs w:val="24"/>
        </w:rPr>
      </w:pPr>
    </w:p>
    <w:p w14:paraId="2EECF120" w14:textId="113140E0" w:rsidR="00DF07BD" w:rsidRPr="00324E9D" w:rsidRDefault="00DF07BD" w:rsidP="00C877A6">
      <w:pPr>
        <w:spacing w:line="276" w:lineRule="auto"/>
        <w:jc w:val="center"/>
        <w:rPr>
          <w:b/>
          <w:iCs/>
          <w:sz w:val="24"/>
          <w:szCs w:val="24"/>
        </w:rPr>
      </w:pPr>
      <w:r w:rsidRPr="00324E9D">
        <w:rPr>
          <w:b/>
          <w:iCs/>
          <w:sz w:val="24"/>
          <w:szCs w:val="24"/>
        </w:rPr>
        <w:t>202</w:t>
      </w:r>
      <w:r w:rsidR="00895CBD">
        <w:rPr>
          <w:b/>
          <w:iCs/>
          <w:sz w:val="24"/>
          <w:szCs w:val="24"/>
        </w:rPr>
        <w:t>3</w:t>
      </w:r>
      <w:r w:rsidR="004C5596">
        <w:rPr>
          <w:b/>
          <w:iCs/>
          <w:sz w:val="24"/>
          <w:szCs w:val="24"/>
        </w:rPr>
        <w:t xml:space="preserve"> </w:t>
      </w:r>
      <w:r w:rsidRPr="00324E9D">
        <w:rPr>
          <w:b/>
          <w:iCs/>
          <w:sz w:val="24"/>
          <w:szCs w:val="24"/>
        </w:rPr>
        <w:t>г.</w:t>
      </w:r>
    </w:p>
    <w:p w14:paraId="52EB237A" w14:textId="445C7A35" w:rsidR="006C7F76" w:rsidRDefault="006C7F76" w:rsidP="00C877A6">
      <w:pPr>
        <w:spacing w:before="120" w:after="120" w:line="276" w:lineRule="auto"/>
        <w:jc w:val="center"/>
        <w:rPr>
          <w:b/>
          <w:sz w:val="24"/>
          <w:szCs w:val="24"/>
        </w:rPr>
      </w:pPr>
    </w:p>
    <w:p w14:paraId="2AC92137" w14:textId="77777777" w:rsidR="00DF07BD" w:rsidRPr="00324E9D" w:rsidRDefault="00DF07BD" w:rsidP="00C877A6">
      <w:pPr>
        <w:spacing w:before="120" w:after="120" w:line="276" w:lineRule="auto"/>
        <w:jc w:val="center"/>
        <w:rPr>
          <w:b/>
          <w:sz w:val="24"/>
          <w:szCs w:val="24"/>
        </w:rPr>
      </w:pPr>
      <w:r w:rsidRPr="006C7F76">
        <w:rPr>
          <w:sz w:val="24"/>
          <w:szCs w:val="24"/>
        </w:rPr>
        <w:br w:type="page"/>
      </w:r>
      <w:r w:rsidRPr="00324E9D">
        <w:rPr>
          <w:b/>
          <w:sz w:val="24"/>
          <w:szCs w:val="24"/>
        </w:rPr>
        <w:t>СОДЕРЖАНИЕ</w:t>
      </w:r>
    </w:p>
    <w:p w14:paraId="21BCEAC5" w14:textId="77777777" w:rsidR="00DF07BD" w:rsidRPr="00324E9D" w:rsidRDefault="00DF07BD" w:rsidP="00C877A6">
      <w:pPr>
        <w:spacing w:before="120" w:after="120" w:line="276" w:lineRule="auto"/>
        <w:jc w:val="center"/>
        <w:rPr>
          <w:b/>
          <w:sz w:val="24"/>
          <w:szCs w:val="24"/>
        </w:rPr>
      </w:pPr>
    </w:p>
    <w:p w14:paraId="4D9BBCCD" w14:textId="77777777" w:rsidR="0075364A" w:rsidRPr="0075364A" w:rsidRDefault="0075364A" w:rsidP="0075364A">
      <w:pPr>
        <w:keepNext/>
        <w:widowControl/>
        <w:tabs>
          <w:tab w:val="right" w:leader="dot" w:pos="9356"/>
        </w:tabs>
        <w:autoSpaceDE/>
        <w:autoSpaceDN/>
        <w:adjustRightInd/>
        <w:spacing w:before="120" w:after="120" w:line="360" w:lineRule="auto"/>
        <w:outlineLvl w:val="0"/>
        <w:rPr>
          <w:rFonts w:eastAsia="Times New Roman"/>
          <w:b/>
          <w:kern w:val="32"/>
          <w:sz w:val="24"/>
          <w:szCs w:val="24"/>
          <w:lang w:val="x-none" w:eastAsia="x-none"/>
        </w:rPr>
      </w:pPr>
      <w:r w:rsidRPr="0075364A">
        <w:rPr>
          <w:rFonts w:eastAsia="Times New Roman"/>
          <w:b/>
          <w:kern w:val="32"/>
          <w:sz w:val="24"/>
          <w:szCs w:val="24"/>
          <w:lang w:eastAsia="x-none"/>
        </w:rPr>
        <w:t xml:space="preserve">РАЗДЕЛ 1. </w:t>
      </w:r>
      <w:r w:rsidRPr="0075364A">
        <w:rPr>
          <w:rFonts w:eastAsia="Times New Roman"/>
          <w:b/>
          <w:kern w:val="32"/>
          <w:sz w:val="24"/>
          <w:szCs w:val="24"/>
          <w:lang w:val="x-none" w:eastAsia="x-none"/>
        </w:rPr>
        <w:t xml:space="preserve">ПАСПОРТ </w:t>
      </w:r>
      <w:r w:rsidRPr="0075364A">
        <w:rPr>
          <w:rFonts w:eastAsia="Times New Roman"/>
          <w:b/>
          <w:kern w:val="32"/>
          <w:sz w:val="24"/>
          <w:szCs w:val="24"/>
          <w:lang w:eastAsia="x-none"/>
        </w:rPr>
        <w:t xml:space="preserve">ПРИМЕРНОЙ РАБОЧЕЙ </w:t>
      </w:r>
      <w:r w:rsidRPr="0075364A">
        <w:rPr>
          <w:rFonts w:eastAsia="Times New Roman"/>
          <w:b/>
          <w:kern w:val="32"/>
          <w:sz w:val="24"/>
          <w:szCs w:val="24"/>
          <w:lang w:val="x-none" w:eastAsia="x-none"/>
        </w:rPr>
        <w:t>ПРОГРАММЫ</w:t>
      </w:r>
      <w:r w:rsidRPr="0075364A">
        <w:rPr>
          <w:rFonts w:eastAsia="Times New Roman"/>
          <w:b/>
          <w:kern w:val="32"/>
          <w:sz w:val="24"/>
          <w:szCs w:val="24"/>
          <w:lang w:eastAsia="x-none"/>
        </w:rPr>
        <w:t xml:space="preserve"> ВОСПИТАНИЯ</w:t>
      </w:r>
    </w:p>
    <w:p w14:paraId="6AA6DA0A" w14:textId="77777777" w:rsidR="0075364A" w:rsidRPr="0075364A" w:rsidRDefault="0075364A" w:rsidP="0075364A">
      <w:pPr>
        <w:keepNext/>
        <w:widowControl/>
        <w:tabs>
          <w:tab w:val="right" w:leader="dot" w:pos="9356"/>
        </w:tabs>
        <w:autoSpaceDE/>
        <w:autoSpaceDN/>
        <w:adjustRightInd/>
        <w:spacing w:before="120" w:after="120" w:line="360" w:lineRule="auto"/>
        <w:outlineLvl w:val="0"/>
        <w:rPr>
          <w:rFonts w:eastAsia="Times New Roman"/>
          <w:b/>
          <w:kern w:val="32"/>
          <w:sz w:val="24"/>
          <w:szCs w:val="24"/>
          <w:lang w:val="x-none" w:eastAsia="x-none"/>
        </w:rPr>
      </w:pPr>
      <w:r w:rsidRPr="0075364A">
        <w:rPr>
          <w:rFonts w:eastAsia="Times New Roman"/>
          <w:b/>
          <w:kern w:val="32"/>
          <w:sz w:val="24"/>
          <w:szCs w:val="24"/>
          <w:lang w:val="x-none" w:eastAsia="x-none"/>
        </w:rPr>
        <w:t xml:space="preserve">РАЗДЕЛ 2. </w:t>
      </w:r>
      <w:r w:rsidRPr="0075364A">
        <w:rPr>
          <w:rFonts w:eastAsia="Times New Roman"/>
          <w:b/>
          <w:bCs/>
          <w:kern w:val="32"/>
          <w:sz w:val="24"/>
          <w:szCs w:val="24"/>
          <w:lang w:eastAsia="x-none"/>
        </w:rPr>
        <w:t xml:space="preserve"> </w:t>
      </w:r>
      <w:r w:rsidRPr="0075364A">
        <w:rPr>
          <w:rFonts w:eastAsia="Times New Roman"/>
          <w:b/>
          <w:bCs/>
          <w:iCs/>
          <w:kern w:val="32"/>
          <w:sz w:val="24"/>
          <w:szCs w:val="24"/>
          <w:lang w:eastAsia="x-none"/>
        </w:rPr>
        <w:t xml:space="preserve">ОЦЕНКА ОСВОЕНИЯ ОБУЧАЮЩИМИСЯ ОСНОВНОЙ </w:t>
      </w:r>
      <w:r w:rsidRPr="0075364A">
        <w:rPr>
          <w:rFonts w:eastAsia="Times New Roman"/>
          <w:b/>
          <w:bCs/>
          <w:iCs/>
          <w:kern w:val="32"/>
          <w:sz w:val="24"/>
          <w:szCs w:val="24"/>
          <w:lang w:eastAsia="x-none"/>
        </w:rPr>
        <w:br/>
        <w:t xml:space="preserve">ОБРАЗОВАТЕЛЬНОЙ ПРОГРАММЫ В ЧАСТИ ДОСТИЖЕНИЯ </w:t>
      </w:r>
      <w:r w:rsidRPr="0075364A">
        <w:rPr>
          <w:rFonts w:eastAsia="Times New Roman"/>
          <w:b/>
          <w:bCs/>
          <w:iCs/>
          <w:kern w:val="32"/>
          <w:sz w:val="24"/>
          <w:szCs w:val="24"/>
          <w:lang w:eastAsia="x-none"/>
        </w:rPr>
        <w:br/>
        <w:t>ЛИЧНОСТНЫХ РЕЗУЛЬТАТОВ</w:t>
      </w:r>
    </w:p>
    <w:p w14:paraId="1E079C1C" w14:textId="77777777" w:rsidR="0075364A" w:rsidRPr="0075364A" w:rsidRDefault="0075364A" w:rsidP="0075364A">
      <w:pPr>
        <w:keepNext/>
        <w:widowControl/>
        <w:tabs>
          <w:tab w:val="right" w:leader="dot" w:pos="9356"/>
        </w:tabs>
        <w:autoSpaceDE/>
        <w:autoSpaceDN/>
        <w:adjustRightInd/>
        <w:spacing w:before="120" w:after="120" w:line="360" w:lineRule="auto"/>
        <w:outlineLvl w:val="0"/>
        <w:rPr>
          <w:rFonts w:eastAsia="Times New Roman"/>
          <w:b/>
          <w:kern w:val="32"/>
          <w:sz w:val="24"/>
          <w:szCs w:val="24"/>
          <w:lang w:eastAsia="x-none"/>
        </w:rPr>
      </w:pPr>
      <w:r w:rsidRPr="0075364A">
        <w:rPr>
          <w:rFonts w:eastAsia="Times New Roman"/>
          <w:b/>
          <w:kern w:val="32"/>
          <w:sz w:val="24"/>
          <w:szCs w:val="24"/>
          <w:lang w:val="x-none" w:eastAsia="x-none"/>
        </w:rPr>
        <w:t xml:space="preserve">РАЗДЕЛ </w:t>
      </w:r>
      <w:r w:rsidRPr="0075364A">
        <w:rPr>
          <w:rFonts w:eastAsia="Times New Roman"/>
          <w:b/>
          <w:kern w:val="32"/>
          <w:sz w:val="24"/>
          <w:szCs w:val="24"/>
          <w:lang w:eastAsia="x-none"/>
        </w:rPr>
        <w:t>3</w:t>
      </w:r>
      <w:r w:rsidRPr="0075364A">
        <w:rPr>
          <w:rFonts w:eastAsia="Times New Roman"/>
          <w:b/>
          <w:kern w:val="32"/>
          <w:sz w:val="24"/>
          <w:szCs w:val="24"/>
          <w:lang w:val="x-none" w:eastAsia="x-none"/>
        </w:rPr>
        <w:t xml:space="preserve">. </w:t>
      </w:r>
      <w:r w:rsidRPr="0075364A">
        <w:rPr>
          <w:rFonts w:eastAsia="Times New Roman"/>
          <w:b/>
          <w:bCs/>
          <w:iCs/>
          <w:kern w:val="32"/>
          <w:sz w:val="24"/>
          <w:szCs w:val="24"/>
          <w:lang w:val="x-none" w:eastAsia="x-none"/>
        </w:rPr>
        <w:t>ТРЕБОВАНИЯ К РЕСУРСНОМУ ОБЕСПЕЧЕНИЮ ВОСПИТАТЕЛЬНОЙ РАБОТЫ</w:t>
      </w:r>
    </w:p>
    <w:p w14:paraId="24FC95EC" w14:textId="77777777" w:rsidR="0075364A" w:rsidRPr="0075364A" w:rsidRDefault="0075364A" w:rsidP="0075364A">
      <w:pPr>
        <w:keepNext/>
        <w:widowControl/>
        <w:tabs>
          <w:tab w:val="left" w:pos="709"/>
          <w:tab w:val="right" w:leader="dot" w:pos="9356"/>
        </w:tabs>
        <w:autoSpaceDE/>
        <w:autoSpaceDN/>
        <w:adjustRightInd/>
        <w:spacing w:before="120" w:after="120" w:line="360" w:lineRule="auto"/>
        <w:outlineLvl w:val="0"/>
        <w:rPr>
          <w:rFonts w:eastAsia="Times New Roman"/>
          <w:b/>
          <w:iCs/>
          <w:kern w:val="32"/>
          <w:sz w:val="24"/>
          <w:szCs w:val="24"/>
          <w:lang w:eastAsia="x-none"/>
        </w:rPr>
      </w:pPr>
      <w:r w:rsidRPr="0075364A">
        <w:rPr>
          <w:rFonts w:eastAsia="Times New Roman"/>
          <w:b/>
          <w:iCs/>
          <w:kern w:val="32"/>
          <w:sz w:val="24"/>
          <w:szCs w:val="24"/>
          <w:lang w:eastAsia="x-none"/>
        </w:rPr>
        <w:t xml:space="preserve">РАЗДЕЛ 4. ПРИМЕРНЫЙ КАЛЕНДАРНЫЙ ПЛАН ВОСПИТАТЕЛЬНОЙ РАБОТЫ </w:t>
      </w:r>
      <w:r w:rsidRPr="0075364A">
        <w:rPr>
          <w:rFonts w:eastAsia="Times New Roman"/>
          <w:b/>
          <w:iCs/>
          <w:kern w:val="32"/>
          <w:sz w:val="24"/>
          <w:szCs w:val="24"/>
          <w:lang w:eastAsia="x-none"/>
        </w:rPr>
        <w:br/>
      </w:r>
    </w:p>
    <w:p w14:paraId="41688720" w14:textId="77777777" w:rsidR="00DF07BD" w:rsidRPr="005E1430" w:rsidRDefault="00DF07BD" w:rsidP="00C877A6">
      <w:pPr>
        <w:spacing w:line="276" w:lineRule="auto"/>
        <w:rPr>
          <w:b/>
          <w:color w:val="0070C0"/>
          <w:sz w:val="24"/>
          <w:szCs w:val="24"/>
        </w:rPr>
      </w:pPr>
    </w:p>
    <w:p w14:paraId="6214B149" w14:textId="77777777" w:rsidR="00DF07BD" w:rsidRPr="005E1430" w:rsidRDefault="00DF07BD" w:rsidP="00C877A6">
      <w:pPr>
        <w:spacing w:before="120" w:after="120" w:line="276" w:lineRule="auto"/>
        <w:rPr>
          <w:b/>
          <w:color w:val="0070C0"/>
          <w:sz w:val="24"/>
          <w:szCs w:val="24"/>
        </w:rPr>
      </w:pPr>
      <w:r w:rsidRPr="005E1430">
        <w:rPr>
          <w:b/>
          <w:color w:val="0070C0"/>
          <w:sz w:val="24"/>
          <w:szCs w:val="24"/>
        </w:rPr>
        <w:br w:type="page"/>
      </w:r>
    </w:p>
    <w:p w14:paraId="4EE2357B" w14:textId="77777777" w:rsidR="00DF07BD" w:rsidRPr="00324E9D" w:rsidRDefault="00DF07BD" w:rsidP="00C877A6">
      <w:pPr>
        <w:spacing w:before="120" w:after="120" w:line="276" w:lineRule="auto"/>
        <w:jc w:val="center"/>
        <w:rPr>
          <w:b/>
          <w:sz w:val="24"/>
          <w:szCs w:val="24"/>
        </w:rPr>
      </w:pPr>
      <w:r w:rsidRPr="00324E9D">
        <w:rPr>
          <w:b/>
          <w:sz w:val="24"/>
          <w:szCs w:val="24"/>
        </w:rPr>
        <w:t xml:space="preserve">РАЗДЕЛ 1. </w:t>
      </w:r>
      <w:bookmarkStart w:id="84" w:name="_Hlk73030772"/>
      <w:r w:rsidRPr="00324E9D">
        <w:rPr>
          <w:b/>
          <w:sz w:val="24"/>
          <w:szCs w:val="24"/>
        </w:rPr>
        <w:t>ПАСПОРТ ПРИМЕРНОЙ РАБОЧЕЙ ПРОГРАММЫ ВОСПИТАНИЯ</w:t>
      </w:r>
      <w:bookmarkEnd w:id="8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655"/>
      </w:tblGrid>
      <w:tr w:rsidR="005E1430" w:rsidRPr="00324E9D" w14:paraId="418181E9" w14:textId="77777777" w:rsidTr="00A64C64">
        <w:tc>
          <w:tcPr>
            <w:tcW w:w="1984" w:type="dxa"/>
            <w:shd w:val="clear" w:color="auto" w:fill="auto"/>
          </w:tcPr>
          <w:p w14:paraId="572A821B" w14:textId="77777777" w:rsidR="00DF07BD" w:rsidRPr="00324E9D" w:rsidRDefault="00DF07BD" w:rsidP="00C877A6">
            <w:pPr>
              <w:spacing w:before="120" w:after="120" w:line="276" w:lineRule="auto"/>
              <w:jc w:val="center"/>
              <w:rPr>
                <w:b/>
                <w:sz w:val="24"/>
                <w:szCs w:val="24"/>
              </w:rPr>
            </w:pPr>
            <w:r w:rsidRPr="00324E9D">
              <w:rPr>
                <w:b/>
                <w:sz w:val="24"/>
                <w:szCs w:val="24"/>
              </w:rPr>
              <w:t xml:space="preserve">Название </w:t>
            </w:r>
          </w:p>
        </w:tc>
        <w:tc>
          <w:tcPr>
            <w:tcW w:w="7655" w:type="dxa"/>
            <w:shd w:val="clear" w:color="auto" w:fill="auto"/>
          </w:tcPr>
          <w:p w14:paraId="14CE1828" w14:textId="77777777" w:rsidR="00DF07BD" w:rsidRPr="00324E9D" w:rsidRDefault="00DF07BD" w:rsidP="00C877A6">
            <w:pPr>
              <w:spacing w:before="120" w:after="120" w:line="276" w:lineRule="auto"/>
              <w:jc w:val="center"/>
              <w:rPr>
                <w:b/>
                <w:sz w:val="24"/>
                <w:szCs w:val="24"/>
              </w:rPr>
            </w:pPr>
            <w:r w:rsidRPr="00324E9D">
              <w:rPr>
                <w:b/>
                <w:sz w:val="24"/>
                <w:szCs w:val="24"/>
              </w:rPr>
              <w:t>Содержание</w:t>
            </w:r>
          </w:p>
        </w:tc>
      </w:tr>
      <w:tr w:rsidR="005E1430" w:rsidRPr="00324E9D" w14:paraId="4C43CE52" w14:textId="77777777" w:rsidTr="00A64C64">
        <w:tc>
          <w:tcPr>
            <w:tcW w:w="1984" w:type="dxa"/>
            <w:shd w:val="clear" w:color="auto" w:fill="auto"/>
          </w:tcPr>
          <w:p w14:paraId="20619725" w14:textId="77777777" w:rsidR="00DF07BD" w:rsidRPr="00324E9D" w:rsidRDefault="00DF07BD" w:rsidP="00C877A6">
            <w:pPr>
              <w:spacing w:line="276" w:lineRule="auto"/>
              <w:jc w:val="center"/>
              <w:rPr>
                <w:b/>
                <w:sz w:val="24"/>
                <w:szCs w:val="24"/>
              </w:rPr>
            </w:pPr>
            <w:r w:rsidRPr="00324E9D">
              <w:rPr>
                <w:sz w:val="24"/>
                <w:szCs w:val="24"/>
              </w:rPr>
              <w:t>Наименование программы</w:t>
            </w:r>
          </w:p>
        </w:tc>
        <w:tc>
          <w:tcPr>
            <w:tcW w:w="7655" w:type="dxa"/>
            <w:shd w:val="clear" w:color="auto" w:fill="auto"/>
          </w:tcPr>
          <w:p w14:paraId="5AF03590" w14:textId="7327C9DA" w:rsidR="00DF07BD" w:rsidRPr="00324E9D" w:rsidRDefault="00DF07BD" w:rsidP="00BA193D">
            <w:pPr>
              <w:spacing w:line="276" w:lineRule="auto"/>
              <w:jc w:val="both"/>
              <w:rPr>
                <w:sz w:val="24"/>
                <w:szCs w:val="24"/>
              </w:rPr>
            </w:pPr>
            <w:r w:rsidRPr="00324E9D">
              <w:rPr>
                <w:sz w:val="24"/>
                <w:szCs w:val="24"/>
              </w:rPr>
              <w:t xml:space="preserve">Примерная рабочая программа воспитания по </w:t>
            </w:r>
            <w:r w:rsidR="00731216">
              <w:rPr>
                <w:sz w:val="24"/>
                <w:szCs w:val="24"/>
              </w:rPr>
              <w:t>профессии</w:t>
            </w:r>
            <w:r w:rsidRPr="00324E9D">
              <w:rPr>
                <w:sz w:val="24"/>
                <w:szCs w:val="24"/>
              </w:rPr>
              <w:t xml:space="preserve"> </w:t>
            </w:r>
            <w:r w:rsidR="00BA193D">
              <w:rPr>
                <w:sz w:val="24"/>
                <w:szCs w:val="24"/>
              </w:rPr>
              <w:br/>
            </w:r>
            <w:r w:rsidR="00731216">
              <w:rPr>
                <w:sz w:val="24"/>
                <w:szCs w:val="24"/>
              </w:rPr>
              <w:t>35.01.16 Мастер по водным биоресурсам и аквакультуре</w:t>
            </w:r>
          </w:p>
        </w:tc>
      </w:tr>
      <w:tr w:rsidR="005E1430" w:rsidRPr="005E1430" w14:paraId="7343487D" w14:textId="77777777" w:rsidTr="00A64C64">
        <w:tc>
          <w:tcPr>
            <w:tcW w:w="1984" w:type="dxa"/>
            <w:shd w:val="clear" w:color="auto" w:fill="auto"/>
          </w:tcPr>
          <w:p w14:paraId="604F070A" w14:textId="77777777" w:rsidR="00DF07BD" w:rsidRPr="005E1430" w:rsidRDefault="00DF07BD" w:rsidP="00324E9D">
            <w:pPr>
              <w:spacing w:line="276" w:lineRule="auto"/>
              <w:rPr>
                <w:b/>
                <w:color w:val="0070C0"/>
                <w:sz w:val="24"/>
                <w:szCs w:val="24"/>
              </w:rPr>
            </w:pPr>
            <w:r w:rsidRPr="00324E9D">
              <w:rPr>
                <w:sz w:val="24"/>
                <w:szCs w:val="24"/>
              </w:rPr>
              <w:t>Основания для разработки программы</w:t>
            </w:r>
          </w:p>
        </w:tc>
        <w:tc>
          <w:tcPr>
            <w:tcW w:w="7655" w:type="dxa"/>
            <w:shd w:val="clear" w:color="auto" w:fill="auto"/>
          </w:tcPr>
          <w:p w14:paraId="52CDF003" w14:textId="77777777" w:rsidR="00DF07BD" w:rsidRPr="00324E9D" w:rsidRDefault="00DF07BD" w:rsidP="00C877A6">
            <w:pPr>
              <w:spacing w:line="276" w:lineRule="auto"/>
              <w:jc w:val="both"/>
              <w:rPr>
                <w:sz w:val="24"/>
                <w:szCs w:val="24"/>
              </w:rPr>
            </w:pPr>
            <w:r w:rsidRPr="00324E9D">
              <w:rPr>
                <w:sz w:val="24"/>
                <w:szCs w:val="24"/>
              </w:rPr>
              <w:t>Настоящая программа разработана на основе следующих нормативных правовых документов:</w:t>
            </w:r>
          </w:p>
          <w:p w14:paraId="4C0E7403" w14:textId="77777777" w:rsidR="0075364A" w:rsidRPr="0075364A" w:rsidRDefault="0075364A" w:rsidP="0075364A">
            <w:pPr>
              <w:spacing w:line="276" w:lineRule="auto"/>
              <w:jc w:val="both"/>
              <w:rPr>
                <w:sz w:val="24"/>
                <w:szCs w:val="24"/>
              </w:rPr>
            </w:pPr>
            <w:r w:rsidRPr="0075364A">
              <w:rPr>
                <w:sz w:val="24"/>
                <w:szCs w:val="24"/>
              </w:rPr>
              <w:t>Конституция Российской Федерации;</w:t>
            </w:r>
          </w:p>
          <w:p w14:paraId="61857C77" w14:textId="51C2521C" w:rsidR="0075364A" w:rsidRPr="0075364A" w:rsidRDefault="0075364A" w:rsidP="0075364A">
            <w:pPr>
              <w:spacing w:line="276" w:lineRule="auto"/>
              <w:jc w:val="both"/>
              <w:rPr>
                <w:sz w:val="24"/>
                <w:szCs w:val="24"/>
              </w:rPr>
            </w:pPr>
            <w:r w:rsidRPr="0075364A">
              <w:rPr>
                <w:sz w:val="24"/>
                <w:szCs w:val="24"/>
              </w:rPr>
              <w:t>Указ Президента Российской Федерации от 02.07.2021 № 400 «О Стратегии национальной безопасности Российской                     Федерации»;</w:t>
            </w:r>
          </w:p>
          <w:p w14:paraId="5904D837" w14:textId="77777777" w:rsidR="0075364A" w:rsidRPr="0075364A" w:rsidRDefault="0075364A" w:rsidP="0075364A">
            <w:pPr>
              <w:spacing w:line="276" w:lineRule="auto"/>
              <w:jc w:val="both"/>
              <w:rPr>
                <w:sz w:val="24"/>
                <w:szCs w:val="24"/>
              </w:rPr>
            </w:pPr>
            <w:r w:rsidRPr="0075364A">
              <w:rPr>
                <w:sz w:val="24"/>
                <w:szCs w:val="24"/>
              </w:rPr>
              <w:t>Указ Президента Российской Федерации от 21.07.2020 № 474 «О национальных целях развития Российской Федерации на период до 2030 года»;</w:t>
            </w:r>
          </w:p>
          <w:p w14:paraId="29E7A0E8" w14:textId="77777777" w:rsidR="0075364A" w:rsidRPr="0075364A" w:rsidRDefault="0075364A" w:rsidP="0075364A">
            <w:pPr>
              <w:spacing w:line="276" w:lineRule="auto"/>
              <w:jc w:val="both"/>
              <w:rPr>
                <w:sz w:val="24"/>
                <w:szCs w:val="24"/>
              </w:rPr>
            </w:pPr>
            <w:r w:rsidRPr="0075364A">
              <w:rPr>
                <w:sz w:val="24"/>
                <w:szCs w:val="24"/>
              </w:rPr>
              <w:t>Федеральный закон от 29.12.2012 №273-ФЗ «Об образовании в Российской Федерации»;</w:t>
            </w:r>
          </w:p>
          <w:p w14:paraId="36149F7A" w14:textId="77777777" w:rsidR="0075364A" w:rsidRPr="0075364A" w:rsidRDefault="0075364A" w:rsidP="0075364A">
            <w:pPr>
              <w:spacing w:line="276" w:lineRule="auto"/>
              <w:jc w:val="both"/>
              <w:rPr>
                <w:sz w:val="24"/>
                <w:szCs w:val="24"/>
              </w:rPr>
            </w:pPr>
            <w:r w:rsidRPr="0075364A">
              <w:rPr>
                <w:sz w:val="24"/>
                <w:szCs w:val="24"/>
              </w:rPr>
              <w:t>Федеральный закон от 25.07.2002 № 114-ФЗ «О противодействии экстремистской деятельности»;</w:t>
            </w:r>
          </w:p>
          <w:p w14:paraId="5036D1D4" w14:textId="77777777" w:rsidR="0075364A" w:rsidRPr="0075364A" w:rsidRDefault="0075364A" w:rsidP="0075364A">
            <w:pPr>
              <w:spacing w:line="276" w:lineRule="auto"/>
              <w:jc w:val="both"/>
              <w:rPr>
                <w:sz w:val="24"/>
                <w:szCs w:val="24"/>
              </w:rPr>
            </w:pPr>
            <w:r w:rsidRPr="0075364A">
              <w:rPr>
                <w:sz w:val="24"/>
                <w:szCs w:val="24"/>
              </w:rPr>
              <w:t>Федеральный закон от 24.06.1999 № 120-ФЗ «Об основах системы профилактики безнадзорности и правонарушений несовершеннолетних»;</w:t>
            </w:r>
          </w:p>
          <w:p w14:paraId="621C88EE" w14:textId="77777777" w:rsidR="0075364A" w:rsidRPr="0075364A" w:rsidRDefault="0075364A" w:rsidP="0075364A">
            <w:pPr>
              <w:spacing w:line="276" w:lineRule="auto"/>
              <w:jc w:val="both"/>
              <w:rPr>
                <w:sz w:val="24"/>
                <w:szCs w:val="24"/>
              </w:rPr>
            </w:pPr>
            <w:r w:rsidRPr="0075364A">
              <w:rPr>
                <w:sz w:val="24"/>
                <w:szCs w:val="24"/>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181239FC" w14:textId="562B7175" w:rsidR="00B336C4" w:rsidRPr="00BA193D" w:rsidRDefault="00B336C4" w:rsidP="00B336C4">
            <w:pPr>
              <w:tabs>
                <w:tab w:val="left" w:pos="1880"/>
              </w:tabs>
              <w:jc w:val="both"/>
              <w:rPr>
                <w:iCs/>
                <w:sz w:val="24"/>
                <w:szCs w:val="24"/>
              </w:rPr>
            </w:pPr>
            <w:r w:rsidRPr="00BA193D">
              <w:rPr>
                <w:iCs/>
                <w:sz w:val="24"/>
                <w:szCs w:val="24"/>
              </w:rPr>
              <w:t>Федеральный государственный образовательный стандарт среднего профессионального</w:t>
            </w:r>
            <w:r w:rsidRPr="00BA193D">
              <w:rPr>
                <w:iCs/>
                <w:spacing w:val="1"/>
                <w:sz w:val="24"/>
                <w:szCs w:val="24"/>
              </w:rPr>
              <w:t xml:space="preserve"> </w:t>
            </w:r>
            <w:r w:rsidRPr="00BA193D">
              <w:rPr>
                <w:iCs/>
                <w:sz w:val="24"/>
                <w:szCs w:val="24"/>
              </w:rPr>
              <w:t>образования</w:t>
            </w:r>
            <w:r w:rsidRPr="00BA193D">
              <w:rPr>
                <w:iCs/>
                <w:spacing w:val="1"/>
                <w:sz w:val="24"/>
                <w:szCs w:val="24"/>
              </w:rPr>
              <w:t xml:space="preserve"> </w:t>
            </w:r>
            <w:r w:rsidRPr="00BA193D">
              <w:rPr>
                <w:iCs/>
                <w:sz w:val="24"/>
                <w:szCs w:val="24"/>
              </w:rPr>
              <w:t>по</w:t>
            </w:r>
            <w:r w:rsidRPr="00BA193D">
              <w:rPr>
                <w:iCs/>
                <w:spacing w:val="1"/>
                <w:sz w:val="24"/>
                <w:szCs w:val="24"/>
              </w:rPr>
              <w:t xml:space="preserve"> </w:t>
            </w:r>
            <w:r w:rsidR="00BA193D" w:rsidRPr="00BA193D">
              <w:rPr>
                <w:iCs/>
                <w:sz w:val="24"/>
                <w:szCs w:val="24"/>
              </w:rPr>
              <w:t>профессии 35.01.16 Мастер по водным биоресурсам и аквакультуре</w:t>
            </w:r>
            <w:r w:rsidRPr="00BA193D">
              <w:rPr>
                <w:iCs/>
                <w:sz w:val="24"/>
                <w:szCs w:val="24"/>
              </w:rPr>
              <w:t xml:space="preserve">, утвержденный Приказом Минпросвещения России </w:t>
            </w:r>
            <w:r w:rsidR="001F30EF" w:rsidRPr="001F30EF">
              <w:rPr>
                <w:iCs/>
                <w:sz w:val="24"/>
                <w:szCs w:val="24"/>
              </w:rPr>
              <w:t>от 18.07.2022 № 571</w:t>
            </w:r>
          </w:p>
          <w:p w14:paraId="7A408BA6" w14:textId="77777777" w:rsidR="00A82BA1" w:rsidRDefault="00DF07BD" w:rsidP="00BA193D">
            <w:pPr>
              <w:spacing w:line="276" w:lineRule="auto"/>
              <w:jc w:val="both"/>
              <w:rPr>
                <w:sz w:val="24"/>
                <w:szCs w:val="24"/>
              </w:rPr>
            </w:pPr>
            <w:r w:rsidRPr="00324E9D">
              <w:rPr>
                <w:iCs/>
                <w:sz w:val="24"/>
                <w:szCs w:val="24"/>
              </w:rPr>
              <w:t xml:space="preserve">Профессиональный стандарт </w:t>
            </w:r>
            <w:r w:rsidR="00324E9D" w:rsidRPr="00324E9D">
              <w:rPr>
                <w:sz w:val="24"/>
                <w:szCs w:val="24"/>
              </w:rPr>
              <w:t>«Специалист по водным биоресурсам и аквакультуре», утвержден приказом Министерства труда и социальной защиты Российской Федерации от 8 октября 2020 г. № 714н Российской Федерации 11 ноября 2020 г., регистрационный № 60840)</w:t>
            </w:r>
          </w:p>
          <w:p w14:paraId="193A5F5C" w14:textId="77777777" w:rsidR="0075364A" w:rsidRPr="002C4F7D" w:rsidRDefault="0075364A" w:rsidP="0075364A">
            <w:pPr>
              <w:jc w:val="both"/>
              <w:rPr>
                <w:i/>
                <w:iCs/>
                <w:sz w:val="24"/>
                <w:szCs w:val="24"/>
                <w:lang w:eastAsia="x-none"/>
              </w:rPr>
            </w:pPr>
            <w:r w:rsidRPr="002C4F7D">
              <w:rPr>
                <w:i/>
                <w:iCs/>
                <w:sz w:val="24"/>
                <w:szCs w:val="24"/>
                <w:lang w:eastAsia="x-none"/>
              </w:rPr>
              <w:t>отраслевые нормативно-правовые акты, определяющие деловые качества выпускника СПО (при наличии);</w:t>
            </w:r>
          </w:p>
          <w:p w14:paraId="6F69103B" w14:textId="77777777" w:rsidR="0075364A" w:rsidRPr="002C4F7D" w:rsidRDefault="0075364A" w:rsidP="0075364A">
            <w:pPr>
              <w:jc w:val="both"/>
              <w:rPr>
                <w:i/>
                <w:iCs/>
                <w:sz w:val="24"/>
                <w:szCs w:val="24"/>
                <w:lang w:eastAsia="x-none"/>
              </w:rPr>
            </w:pPr>
            <w:r w:rsidRPr="002C4F7D">
              <w:rPr>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34E93FD9" w14:textId="2CA09009" w:rsidR="0075364A" w:rsidRPr="005E1430" w:rsidRDefault="0075364A" w:rsidP="0075364A">
            <w:pPr>
              <w:spacing w:line="276" w:lineRule="auto"/>
              <w:jc w:val="both"/>
              <w:rPr>
                <w:iCs/>
                <w:color w:val="0070C0"/>
                <w:sz w:val="24"/>
                <w:szCs w:val="24"/>
              </w:rPr>
            </w:pPr>
            <w:r w:rsidRPr="002C4F7D">
              <w:rPr>
                <w:i/>
                <w:iCs/>
                <w:sz w:val="24"/>
                <w:szCs w:val="24"/>
                <w:lang w:eastAsia="x-none"/>
              </w:rPr>
              <w:t>локальные документы ПОО, определяющие уклад и условия реализации воспитательного процесса</w:t>
            </w:r>
          </w:p>
        </w:tc>
      </w:tr>
      <w:tr w:rsidR="005E1430" w:rsidRPr="00324E9D" w14:paraId="7EB3465A" w14:textId="77777777" w:rsidTr="00A64C64">
        <w:tc>
          <w:tcPr>
            <w:tcW w:w="1984" w:type="dxa"/>
            <w:shd w:val="clear" w:color="auto" w:fill="auto"/>
          </w:tcPr>
          <w:p w14:paraId="7740C962" w14:textId="77777777" w:rsidR="00DF07BD" w:rsidRPr="00324E9D" w:rsidRDefault="00DF07BD" w:rsidP="00CE47C1">
            <w:pPr>
              <w:spacing w:line="276" w:lineRule="auto"/>
              <w:rPr>
                <w:b/>
                <w:sz w:val="24"/>
                <w:szCs w:val="24"/>
              </w:rPr>
            </w:pPr>
            <w:r w:rsidRPr="00324E9D">
              <w:rPr>
                <w:sz w:val="24"/>
                <w:szCs w:val="24"/>
              </w:rPr>
              <w:t>Цель программы</w:t>
            </w:r>
          </w:p>
        </w:tc>
        <w:tc>
          <w:tcPr>
            <w:tcW w:w="7655" w:type="dxa"/>
            <w:shd w:val="clear" w:color="auto" w:fill="auto"/>
          </w:tcPr>
          <w:p w14:paraId="0B7ABD0D" w14:textId="23428200" w:rsidR="00DF07BD" w:rsidRPr="00324E9D" w:rsidRDefault="0075364A" w:rsidP="00C877A6">
            <w:pPr>
              <w:tabs>
                <w:tab w:val="left" w:pos="1291"/>
              </w:tabs>
              <w:spacing w:line="276" w:lineRule="auto"/>
              <w:contextualSpacing/>
              <w:jc w:val="both"/>
              <w:rPr>
                <w:bCs/>
                <w:sz w:val="24"/>
                <w:szCs w:val="24"/>
              </w:rPr>
            </w:pPr>
            <w:r w:rsidRPr="0075364A">
              <w:rPr>
                <w:bCs/>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5E1430" w:rsidRPr="00324E9D" w14:paraId="6F5236F1" w14:textId="77777777" w:rsidTr="00A64C64">
        <w:tc>
          <w:tcPr>
            <w:tcW w:w="1984" w:type="dxa"/>
            <w:shd w:val="clear" w:color="auto" w:fill="auto"/>
          </w:tcPr>
          <w:p w14:paraId="3E9EF876" w14:textId="77777777" w:rsidR="00DF07BD" w:rsidRPr="00324E9D" w:rsidRDefault="00DF07BD" w:rsidP="00CE47C1">
            <w:pPr>
              <w:spacing w:line="276" w:lineRule="auto"/>
              <w:rPr>
                <w:sz w:val="24"/>
                <w:szCs w:val="24"/>
              </w:rPr>
            </w:pPr>
            <w:r w:rsidRPr="00324E9D">
              <w:rPr>
                <w:sz w:val="24"/>
                <w:szCs w:val="24"/>
              </w:rPr>
              <w:t>Сроки реализации программы</w:t>
            </w:r>
          </w:p>
        </w:tc>
        <w:tc>
          <w:tcPr>
            <w:tcW w:w="7655" w:type="dxa"/>
            <w:shd w:val="clear" w:color="auto" w:fill="auto"/>
          </w:tcPr>
          <w:p w14:paraId="73AE93D1" w14:textId="7F568DDC" w:rsidR="00DF07BD" w:rsidRPr="00324E9D" w:rsidRDefault="00DF07BD" w:rsidP="00C877A6">
            <w:pPr>
              <w:tabs>
                <w:tab w:val="left" w:pos="2835"/>
              </w:tabs>
              <w:spacing w:line="276" w:lineRule="auto"/>
              <w:ind w:firstLine="35"/>
              <w:jc w:val="both"/>
              <w:rPr>
                <w:sz w:val="24"/>
                <w:szCs w:val="24"/>
              </w:rPr>
            </w:pPr>
            <w:r w:rsidRPr="00324E9D">
              <w:rPr>
                <w:sz w:val="24"/>
                <w:szCs w:val="24"/>
              </w:rPr>
              <w:t xml:space="preserve">на базе основного общего образования – </w:t>
            </w:r>
            <w:r w:rsidR="00BA193D">
              <w:rPr>
                <w:sz w:val="24"/>
                <w:szCs w:val="24"/>
              </w:rPr>
              <w:t>1</w:t>
            </w:r>
            <w:r w:rsidRPr="00324E9D">
              <w:rPr>
                <w:sz w:val="24"/>
                <w:szCs w:val="24"/>
              </w:rPr>
              <w:t xml:space="preserve"> год 10 месяцев;</w:t>
            </w:r>
          </w:p>
          <w:p w14:paraId="0B69A7AC" w14:textId="74021312" w:rsidR="00DF07BD" w:rsidRPr="00324E9D" w:rsidRDefault="00DF07BD" w:rsidP="00BA193D">
            <w:pPr>
              <w:tabs>
                <w:tab w:val="left" w:pos="2835"/>
              </w:tabs>
              <w:spacing w:line="276" w:lineRule="auto"/>
              <w:ind w:firstLine="35"/>
              <w:jc w:val="both"/>
              <w:rPr>
                <w:sz w:val="24"/>
                <w:szCs w:val="24"/>
              </w:rPr>
            </w:pPr>
            <w:r w:rsidRPr="00324E9D">
              <w:rPr>
                <w:sz w:val="24"/>
                <w:szCs w:val="24"/>
              </w:rPr>
              <w:t>на базе среднего общего образования –</w:t>
            </w:r>
            <w:r w:rsidR="00BA193D">
              <w:rPr>
                <w:sz w:val="24"/>
                <w:szCs w:val="24"/>
              </w:rPr>
              <w:t>10 месяцев</w:t>
            </w:r>
          </w:p>
        </w:tc>
      </w:tr>
      <w:tr w:rsidR="00DF07BD" w:rsidRPr="00324E9D" w14:paraId="45FB14CF" w14:textId="77777777" w:rsidTr="00A64C64">
        <w:tc>
          <w:tcPr>
            <w:tcW w:w="1984" w:type="dxa"/>
            <w:shd w:val="clear" w:color="auto" w:fill="auto"/>
          </w:tcPr>
          <w:p w14:paraId="4012A400" w14:textId="77777777" w:rsidR="00DF07BD" w:rsidRPr="00324E9D" w:rsidRDefault="00DF07BD" w:rsidP="00CE47C1">
            <w:pPr>
              <w:spacing w:line="276" w:lineRule="auto"/>
              <w:rPr>
                <w:sz w:val="24"/>
                <w:szCs w:val="24"/>
              </w:rPr>
            </w:pPr>
            <w:r w:rsidRPr="00324E9D">
              <w:rPr>
                <w:sz w:val="24"/>
                <w:szCs w:val="24"/>
              </w:rPr>
              <w:t xml:space="preserve">Исполнители </w:t>
            </w:r>
            <w:r w:rsidRPr="00324E9D">
              <w:rPr>
                <w:sz w:val="24"/>
                <w:szCs w:val="24"/>
              </w:rPr>
              <w:br/>
              <w:t>программы</w:t>
            </w:r>
          </w:p>
        </w:tc>
        <w:tc>
          <w:tcPr>
            <w:tcW w:w="7655" w:type="dxa"/>
            <w:shd w:val="clear" w:color="auto" w:fill="auto"/>
          </w:tcPr>
          <w:p w14:paraId="262A75EF" w14:textId="77777777" w:rsidR="00DF07BD" w:rsidRPr="00324E9D" w:rsidRDefault="00DF07BD" w:rsidP="00C877A6">
            <w:pPr>
              <w:spacing w:line="276" w:lineRule="auto"/>
              <w:jc w:val="both"/>
              <w:rPr>
                <w:i/>
                <w:iCs/>
                <w:sz w:val="24"/>
                <w:szCs w:val="24"/>
              </w:rPr>
            </w:pPr>
            <w:r w:rsidRPr="00324E9D">
              <w:rPr>
                <w:i/>
                <w:sz w:val="24"/>
                <w:szCs w:val="24"/>
              </w:rPr>
              <w:t>Директор, заместитель директора, курирующий воспитательную работу, кураторы, преподаватели, сотрудники учебной части, заведующие отделением, педагог-психолог, тьютор,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14:paraId="4C5A31E0" w14:textId="77777777" w:rsidR="00DF07BD" w:rsidRPr="005E1430" w:rsidRDefault="00DF07BD" w:rsidP="00C877A6">
      <w:pPr>
        <w:tabs>
          <w:tab w:val="left" w:pos="993"/>
        </w:tabs>
        <w:spacing w:line="276" w:lineRule="auto"/>
        <w:jc w:val="both"/>
        <w:rPr>
          <w:i/>
          <w:iCs/>
          <w:color w:val="0070C0"/>
          <w:sz w:val="24"/>
          <w:szCs w:val="24"/>
        </w:rPr>
      </w:pPr>
      <w:bookmarkStart w:id="85" w:name="_Hlk73028774"/>
    </w:p>
    <w:p w14:paraId="49C789EB" w14:textId="77777777" w:rsidR="0075364A" w:rsidRPr="0075364A" w:rsidRDefault="0075364A" w:rsidP="0075364A">
      <w:pPr>
        <w:tabs>
          <w:tab w:val="left" w:pos="993"/>
        </w:tabs>
        <w:autoSpaceDE/>
        <w:autoSpaceDN/>
        <w:adjustRightInd/>
        <w:ind w:firstLine="709"/>
        <w:jc w:val="both"/>
        <w:rPr>
          <w:rFonts w:eastAsia="Times New Roman"/>
          <w:sz w:val="24"/>
          <w:szCs w:val="24"/>
        </w:rPr>
      </w:pPr>
      <w:r w:rsidRPr="0075364A">
        <w:rPr>
          <w:rFonts w:eastAsia="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3B382EB3" w14:textId="77777777" w:rsidR="009B46BA" w:rsidRPr="00324E9D" w:rsidRDefault="009B46BA" w:rsidP="00C877A6">
      <w:pPr>
        <w:tabs>
          <w:tab w:val="left" w:pos="993"/>
        </w:tabs>
        <w:spacing w:line="276" w:lineRule="auto"/>
        <w:ind w:firstLine="709"/>
        <w:jc w:val="both"/>
        <w:rPr>
          <w:sz w:val="24"/>
          <w:szCs w:val="24"/>
        </w:rPr>
      </w:pPr>
      <w:r w:rsidRPr="00324E9D">
        <w:rPr>
          <w:sz w:val="24"/>
          <w:szCs w:val="24"/>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30AA8313" w14:textId="77777777" w:rsidR="00AF2C8B" w:rsidRPr="005E1430" w:rsidRDefault="00AF2C8B" w:rsidP="00C877A6">
      <w:pPr>
        <w:tabs>
          <w:tab w:val="left" w:pos="993"/>
        </w:tabs>
        <w:spacing w:line="276" w:lineRule="auto"/>
        <w:jc w:val="both"/>
        <w:rPr>
          <w:i/>
          <w:iCs/>
          <w:color w:val="0070C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126"/>
      </w:tblGrid>
      <w:tr w:rsidR="005E1430" w:rsidRPr="00324E9D" w14:paraId="4AAA0C81" w14:textId="77777777" w:rsidTr="00A64C64">
        <w:tc>
          <w:tcPr>
            <w:tcW w:w="7513" w:type="dxa"/>
            <w:vAlign w:val="center"/>
          </w:tcPr>
          <w:p w14:paraId="18733C7B" w14:textId="77777777" w:rsidR="00DF07BD" w:rsidRPr="00324E9D" w:rsidRDefault="00DF07BD" w:rsidP="00C877A6">
            <w:pPr>
              <w:spacing w:line="276" w:lineRule="auto"/>
              <w:ind w:firstLine="33"/>
              <w:jc w:val="center"/>
              <w:rPr>
                <w:b/>
                <w:bCs/>
                <w:sz w:val="24"/>
                <w:szCs w:val="24"/>
              </w:rPr>
            </w:pPr>
            <w:bookmarkStart w:id="86" w:name="_Hlk73632186"/>
            <w:r w:rsidRPr="00324E9D">
              <w:rPr>
                <w:b/>
                <w:bCs/>
                <w:sz w:val="24"/>
                <w:szCs w:val="24"/>
              </w:rPr>
              <w:t>Личностные результаты</w:t>
            </w:r>
          </w:p>
          <w:p w14:paraId="17E40697" w14:textId="77777777" w:rsidR="00DF07BD" w:rsidRPr="00324E9D" w:rsidRDefault="00DF07BD" w:rsidP="00C877A6">
            <w:pPr>
              <w:spacing w:line="276" w:lineRule="auto"/>
              <w:ind w:firstLine="33"/>
              <w:jc w:val="center"/>
              <w:rPr>
                <w:b/>
                <w:bCs/>
                <w:sz w:val="24"/>
                <w:szCs w:val="24"/>
              </w:rPr>
            </w:pPr>
            <w:r w:rsidRPr="00324E9D">
              <w:rPr>
                <w:b/>
                <w:bCs/>
                <w:sz w:val="24"/>
                <w:szCs w:val="24"/>
              </w:rPr>
              <w:t>реализации программы воспитания</w:t>
            </w:r>
          </w:p>
          <w:p w14:paraId="21DD8269" w14:textId="77777777" w:rsidR="00DF07BD" w:rsidRPr="00324E9D" w:rsidRDefault="00DF07BD" w:rsidP="00C877A6">
            <w:pPr>
              <w:spacing w:line="276" w:lineRule="auto"/>
              <w:ind w:firstLine="33"/>
              <w:jc w:val="center"/>
              <w:rPr>
                <w:b/>
                <w:bCs/>
                <w:sz w:val="24"/>
                <w:szCs w:val="24"/>
              </w:rPr>
            </w:pPr>
            <w:r w:rsidRPr="00324E9D">
              <w:rPr>
                <w:i/>
                <w:iCs/>
                <w:sz w:val="24"/>
                <w:szCs w:val="24"/>
              </w:rPr>
              <w:t>(дескрипторы)</w:t>
            </w:r>
          </w:p>
        </w:tc>
        <w:tc>
          <w:tcPr>
            <w:tcW w:w="2126" w:type="dxa"/>
            <w:vAlign w:val="center"/>
          </w:tcPr>
          <w:p w14:paraId="49E0A86C" w14:textId="77777777" w:rsidR="00DF07BD" w:rsidRPr="00324E9D" w:rsidRDefault="00DF07BD" w:rsidP="00C877A6">
            <w:pPr>
              <w:spacing w:line="276" w:lineRule="auto"/>
              <w:ind w:firstLine="33"/>
              <w:jc w:val="center"/>
              <w:rPr>
                <w:b/>
                <w:bCs/>
                <w:sz w:val="24"/>
                <w:szCs w:val="24"/>
              </w:rPr>
            </w:pPr>
            <w:r w:rsidRPr="00324E9D">
              <w:rPr>
                <w:b/>
                <w:bCs/>
                <w:sz w:val="24"/>
                <w:szCs w:val="24"/>
              </w:rPr>
              <w:t>Код личностных результатов реализации программы воспитания</w:t>
            </w:r>
          </w:p>
        </w:tc>
      </w:tr>
      <w:tr w:rsidR="0075364A" w:rsidRPr="00324E9D" w14:paraId="0EE3C64E"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56504C9A" w14:textId="571F85F3" w:rsidR="0075364A" w:rsidRPr="00324E9D" w:rsidRDefault="0075364A" w:rsidP="0075364A">
            <w:pPr>
              <w:spacing w:before="120" w:line="276" w:lineRule="auto"/>
              <w:jc w:val="both"/>
              <w:rPr>
                <w:b/>
                <w:bCs/>
                <w:i/>
                <w:iCs/>
                <w:sz w:val="24"/>
                <w:szCs w:val="24"/>
              </w:rPr>
            </w:pPr>
            <w:r w:rsidRPr="002C4F7D">
              <w:rPr>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2C4F7D">
              <w:rPr>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2C4F7D">
              <w:rPr>
                <w:sz w:val="24"/>
                <w:szCs w:val="24"/>
              </w:rPr>
              <w:br/>
              <w:t xml:space="preserve">с Российским государством, демонстрирующий ответственность </w:t>
            </w:r>
            <w:r w:rsidRPr="002C4F7D">
              <w:rPr>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2C4F7D">
              <w:rPr>
                <w:sz w:val="24"/>
                <w:szCs w:val="24"/>
              </w:rPr>
              <w:br/>
              <w:t>о Российском государстве</w:t>
            </w:r>
          </w:p>
        </w:tc>
        <w:tc>
          <w:tcPr>
            <w:tcW w:w="2126" w:type="dxa"/>
            <w:tcBorders>
              <w:top w:val="single" w:sz="4" w:space="0" w:color="auto"/>
              <w:left w:val="single" w:sz="4" w:space="0" w:color="auto"/>
              <w:bottom w:val="single" w:sz="4" w:space="0" w:color="auto"/>
            </w:tcBorders>
            <w:vAlign w:val="center"/>
          </w:tcPr>
          <w:p w14:paraId="619792B3" w14:textId="77777777" w:rsidR="0075364A" w:rsidRPr="00324E9D" w:rsidRDefault="0075364A" w:rsidP="0075364A">
            <w:pPr>
              <w:spacing w:line="276" w:lineRule="auto"/>
              <w:ind w:firstLine="33"/>
              <w:jc w:val="center"/>
              <w:rPr>
                <w:b/>
                <w:bCs/>
                <w:sz w:val="24"/>
                <w:szCs w:val="24"/>
              </w:rPr>
            </w:pPr>
            <w:r w:rsidRPr="00324E9D">
              <w:rPr>
                <w:b/>
                <w:bCs/>
                <w:sz w:val="24"/>
                <w:szCs w:val="24"/>
              </w:rPr>
              <w:t>ЛР 1</w:t>
            </w:r>
          </w:p>
        </w:tc>
      </w:tr>
      <w:tr w:rsidR="0075364A" w:rsidRPr="00324E9D" w14:paraId="4FDFC7B5"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533B59AE" w14:textId="373E2C32" w:rsidR="0075364A" w:rsidRPr="00324E9D" w:rsidRDefault="0075364A" w:rsidP="0075364A">
            <w:pPr>
              <w:spacing w:line="276" w:lineRule="auto"/>
              <w:ind w:firstLine="33"/>
              <w:jc w:val="both"/>
              <w:rPr>
                <w:b/>
                <w:bCs/>
                <w:sz w:val="24"/>
                <w:szCs w:val="24"/>
              </w:rPr>
            </w:pPr>
            <w:r w:rsidRPr="002C4F7D">
              <w:rPr>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2C4F7D">
              <w:rPr>
                <w:sz w:val="24"/>
                <w:szCs w:val="24"/>
              </w:rPr>
              <w:br/>
              <w:t xml:space="preserve">к историческому и культурному наследию России. Осознанно </w:t>
            </w:r>
            <w:r w:rsidRPr="002C4F7D">
              <w:rPr>
                <w:sz w:val="24"/>
                <w:szCs w:val="24"/>
              </w:rPr>
              <w:br/>
              <w:t xml:space="preserve">и деятельно выражающий неприятие дискриминации в обществе </w:t>
            </w:r>
            <w:r w:rsidRPr="002C4F7D">
              <w:rPr>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tcBorders>
              <w:top w:val="single" w:sz="4" w:space="0" w:color="auto"/>
              <w:left w:val="single" w:sz="4" w:space="0" w:color="auto"/>
              <w:bottom w:val="single" w:sz="4" w:space="0" w:color="auto"/>
            </w:tcBorders>
            <w:vAlign w:val="center"/>
          </w:tcPr>
          <w:p w14:paraId="26EC3CA8" w14:textId="77777777" w:rsidR="0075364A" w:rsidRPr="00324E9D" w:rsidRDefault="0075364A" w:rsidP="0075364A">
            <w:pPr>
              <w:spacing w:line="276" w:lineRule="auto"/>
              <w:ind w:firstLine="33"/>
              <w:jc w:val="center"/>
              <w:rPr>
                <w:b/>
                <w:bCs/>
                <w:sz w:val="24"/>
                <w:szCs w:val="24"/>
              </w:rPr>
            </w:pPr>
            <w:r w:rsidRPr="00324E9D">
              <w:rPr>
                <w:b/>
                <w:bCs/>
                <w:sz w:val="24"/>
                <w:szCs w:val="24"/>
              </w:rPr>
              <w:t>ЛР 2</w:t>
            </w:r>
          </w:p>
        </w:tc>
      </w:tr>
      <w:tr w:rsidR="0075364A" w:rsidRPr="00324E9D" w14:paraId="18ACE3BF"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56FD39F4" w14:textId="107CFFA9" w:rsidR="0075364A" w:rsidRPr="00324E9D" w:rsidRDefault="0075364A" w:rsidP="0075364A">
            <w:pPr>
              <w:spacing w:line="276" w:lineRule="auto"/>
              <w:ind w:firstLine="33"/>
              <w:jc w:val="both"/>
              <w:rPr>
                <w:b/>
                <w:bCs/>
                <w:sz w:val="24"/>
                <w:szCs w:val="24"/>
              </w:rPr>
            </w:pPr>
            <w:r w:rsidRPr="002C4F7D">
              <w:rPr>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2C4F7D">
              <w:rPr>
                <w:sz w:val="24"/>
                <w:szCs w:val="24"/>
              </w:rPr>
              <w:br/>
              <w:t>к людям старшего поколения, готовность к участию в социальной поддержке нуждающихся в ней</w:t>
            </w:r>
          </w:p>
        </w:tc>
        <w:tc>
          <w:tcPr>
            <w:tcW w:w="2126" w:type="dxa"/>
            <w:tcBorders>
              <w:top w:val="single" w:sz="4" w:space="0" w:color="auto"/>
              <w:left w:val="single" w:sz="4" w:space="0" w:color="auto"/>
              <w:bottom w:val="single" w:sz="4" w:space="0" w:color="auto"/>
            </w:tcBorders>
            <w:vAlign w:val="center"/>
          </w:tcPr>
          <w:p w14:paraId="4BA51F41" w14:textId="77777777" w:rsidR="0075364A" w:rsidRPr="00324E9D" w:rsidRDefault="0075364A" w:rsidP="0075364A">
            <w:pPr>
              <w:spacing w:line="276" w:lineRule="auto"/>
              <w:ind w:firstLine="33"/>
              <w:jc w:val="center"/>
              <w:rPr>
                <w:b/>
                <w:bCs/>
                <w:sz w:val="24"/>
                <w:szCs w:val="24"/>
              </w:rPr>
            </w:pPr>
            <w:r w:rsidRPr="00324E9D">
              <w:rPr>
                <w:b/>
                <w:bCs/>
                <w:sz w:val="24"/>
                <w:szCs w:val="24"/>
              </w:rPr>
              <w:t>ЛР 3</w:t>
            </w:r>
          </w:p>
        </w:tc>
      </w:tr>
      <w:tr w:rsidR="0075364A" w:rsidRPr="00324E9D" w14:paraId="72CAF902"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3BA9D5C7" w14:textId="1843E1F2" w:rsidR="0075364A" w:rsidRPr="00324E9D" w:rsidRDefault="0075364A" w:rsidP="0075364A">
            <w:pPr>
              <w:spacing w:line="276" w:lineRule="auto"/>
              <w:ind w:firstLine="33"/>
              <w:jc w:val="both"/>
              <w:rPr>
                <w:b/>
                <w:bCs/>
                <w:sz w:val="24"/>
                <w:szCs w:val="24"/>
              </w:rPr>
            </w:pPr>
            <w:r w:rsidRPr="002C4F7D">
              <w:rPr>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2C4F7D">
              <w:rPr>
                <w:sz w:val="24"/>
                <w:szCs w:val="24"/>
              </w:rPr>
              <w:br/>
              <w:t xml:space="preserve">в течение жизни Демонстрирующий позитивное отношение </w:t>
            </w:r>
            <w:r w:rsidRPr="002C4F7D">
              <w:rPr>
                <w:sz w:val="24"/>
                <w:szCs w:val="24"/>
              </w:rPr>
              <w:br/>
              <w:t xml:space="preserve">к регулированию трудовых отношений. Ориентированный </w:t>
            </w:r>
            <w:r w:rsidRPr="002C4F7D">
              <w:rPr>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tcBorders>
            <w:vAlign w:val="center"/>
          </w:tcPr>
          <w:p w14:paraId="7D7B0064" w14:textId="77777777" w:rsidR="0075364A" w:rsidRPr="00324E9D" w:rsidRDefault="0075364A" w:rsidP="0075364A">
            <w:pPr>
              <w:spacing w:line="276" w:lineRule="auto"/>
              <w:ind w:firstLine="33"/>
              <w:jc w:val="center"/>
              <w:rPr>
                <w:b/>
                <w:bCs/>
                <w:sz w:val="24"/>
                <w:szCs w:val="24"/>
              </w:rPr>
            </w:pPr>
            <w:r w:rsidRPr="00324E9D">
              <w:rPr>
                <w:b/>
                <w:bCs/>
                <w:sz w:val="24"/>
                <w:szCs w:val="24"/>
              </w:rPr>
              <w:t>ЛР 4</w:t>
            </w:r>
          </w:p>
        </w:tc>
      </w:tr>
      <w:tr w:rsidR="0075364A" w:rsidRPr="00324E9D" w14:paraId="128690AD"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6FBFA527" w14:textId="4B23248D" w:rsidR="0075364A" w:rsidRPr="00324E9D" w:rsidRDefault="0075364A" w:rsidP="0075364A">
            <w:pPr>
              <w:spacing w:line="276" w:lineRule="auto"/>
              <w:ind w:firstLine="33"/>
              <w:jc w:val="both"/>
              <w:rPr>
                <w:b/>
                <w:bCs/>
                <w:sz w:val="24"/>
                <w:szCs w:val="24"/>
              </w:rPr>
            </w:pPr>
            <w:r w:rsidRPr="002C4F7D">
              <w:rPr>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2C4F7D">
              <w:rPr>
                <w:sz w:val="24"/>
                <w:szCs w:val="24"/>
              </w:rPr>
              <w:br/>
              <w:t xml:space="preserve">к многонациональному народу России, к Российскому Отечеству. Проявляющий ценностное отношение к историческому </w:t>
            </w:r>
            <w:r w:rsidRPr="002C4F7D">
              <w:rPr>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tcBorders>
              <w:top w:val="single" w:sz="4" w:space="0" w:color="auto"/>
              <w:left w:val="single" w:sz="4" w:space="0" w:color="auto"/>
              <w:bottom w:val="single" w:sz="4" w:space="0" w:color="auto"/>
            </w:tcBorders>
            <w:vAlign w:val="center"/>
          </w:tcPr>
          <w:p w14:paraId="262FCADF" w14:textId="77777777" w:rsidR="0075364A" w:rsidRPr="00324E9D" w:rsidRDefault="0075364A" w:rsidP="0075364A">
            <w:pPr>
              <w:spacing w:line="276" w:lineRule="auto"/>
              <w:ind w:firstLine="33"/>
              <w:jc w:val="center"/>
              <w:rPr>
                <w:b/>
                <w:bCs/>
                <w:sz w:val="24"/>
                <w:szCs w:val="24"/>
              </w:rPr>
            </w:pPr>
            <w:r w:rsidRPr="00324E9D">
              <w:rPr>
                <w:b/>
                <w:bCs/>
                <w:sz w:val="24"/>
                <w:szCs w:val="24"/>
              </w:rPr>
              <w:t>ЛР 5</w:t>
            </w:r>
          </w:p>
        </w:tc>
      </w:tr>
      <w:tr w:rsidR="0075364A" w:rsidRPr="00324E9D" w14:paraId="529A11D7"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4F68F126" w14:textId="4CCC3662" w:rsidR="0075364A" w:rsidRPr="00324E9D" w:rsidRDefault="0075364A" w:rsidP="0075364A">
            <w:pPr>
              <w:spacing w:line="276" w:lineRule="auto"/>
              <w:ind w:firstLine="33"/>
              <w:jc w:val="both"/>
              <w:rPr>
                <w:b/>
                <w:bCs/>
                <w:sz w:val="24"/>
                <w:szCs w:val="24"/>
              </w:rPr>
            </w:pPr>
            <w:r w:rsidRPr="002C4F7D">
              <w:rPr>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tcBorders>
              <w:top w:val="single" w:sz="4" w:space="0" w:color="auto"/>
              <w:left w:val="single" w:sz="4" w:space="0" w:color="auto"/>
              <w:bottom w:val="single" w:sz="4" w:space="0" w:color="auto"/>
            </w:tcBorders>
            <w:vAlign w:val="center"/>
          </w:tcPr>
          <w:p w14:paraId="07F81068" w14:textId="77777777" w:rsidR="0075364A" w:rsidRPr="00324E9D" w:rsidRDefault="0075364A" w:rsidP="0075364A">
            <w:pPr>
              <w:spacing w:line="276" w:lineRule="auto"/>
              <w:ind w:firstLine="33"/>
              <w:jc w:val="center"/>
              <w:rPr>
                <w:b/>
                <w:bCs/>
                <w:sz w:val="24"/>
                <w:szCs w:val="24"/>
              </w:rPr>
            </w:pPr>
            <w:r w:rsidRPr="00324E9D">
              <w:rPr>
                <w:b/>
                <w:bCs/>
                <w:sz w:val="24"/>
                <w:szCs w:val="24"/>
              </w:rPr>
              <w:t>ЛР 6</w:t>
            </w:r>
          </w:p>
        </w:tc>
      </w:tr>
      <w:tr w:rsidR="0075364A" w:rsidRPr="00324E9D" w14:paraId="79CE45F6" w14:textId="77777777" w:rsidTr="00385518">
        <w:trPr>
          <w:trHeight w:val="268"/>
        </w:trPr>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63EB3442" w14:textId="77777777" w:rsidR="0075364A" w:rsidRPr="002C4F7D" w:rsidRDefault="0075364A" w:rsidP="0075364A">
            <w:pPr>
              <w:ind w:firstLine="33"/>
              <w:jc w:val="both"/>
              <w:rPr>
                <w:sz w:val="24"/>
                <w:szCs w:val="24"/>
              </w:rPr>
            </w:pPr>
            <w:r w:rsidRPr="002C4F7D">
              <w:rPr>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7BAB3773" w14:textId="5140A4D0" w:rsidR="0075364A" w:rsidRPr="00324E9D" w:rsidRDefault="0075364A" w:rsidP="0075364A">
            <w:pPr>
              <w:spacing w:line="276" w:lineRule="auto"/>
              <w:ind w:firstLine="33"/>
              <w:jc w:val="both"/>
              <w:rPr>
                <w:b/>
                <w:bCs/>
                <w:sz w:val="24"/>
                <w:szCs w:val="24"/>
              </w:rPr>
            </w:pPr>
            <w:r w:rsidRPr="002C4F7D">
              <w:rPr>
                <w:sz w:val="24"/>
                <w:szCs w:val="24"/>
              </w:rPr>
              <w:t xml:space="preserve">Проявляющий бережливое и чуткое отношение к религиозной принадлежности каждого человека, предупредительный </w:t>
            </w:r>
            <w:r w:rsidRPr="002C4F7D">
              <w:rPr>
                <w:sz w:val="24"/>
                <w:szCs w:val="24"/>
              </w:rPr>
              <w:br/>
              <w:t>в отношении выражения прав и законных интересов других людей</w:t>
            </w:r>
          </w:p>
        </w:tc>
        <w:tc>
          <w:tcPr>
            <w:tcW w:w="2126" w:type="dxa"/>
            <w:tcBorders>
              <w:top w:val="single" w:sz="4" w:space="0" w:color="auto"/>
              <w:left w:val="single" w:sz="4" w:space="0" w:color="auto"/>
              <w:bottom w:val="single" w:sz="4" w:space="0" w:color="auto"/>
            </w:tcBorders>
            <w:vAlign w:val="center"/>
          </w:tcPr>
          <w:p w14:paraId="727B2884" w14:textId="77777777" w:rsidR="0075364A" w:rsidRPr="00324E9D" w:rsidRDefault="0075364A" w:rsidP="0075364A">
            <w:pPr>
              <w:spacing w:line="276" w:lineRule="auto"/>
              <w:ind w:firstLine="33"/>
              <w:jc w:val="center"/>
              <w:rPr>
                <w:b/>
                <w:bCs/>
                <w:sz w:val="24"/>
                <w:szCs w:val="24"/>
              </w:rPr>
            </w:pPr>
            <w:r w:rsidRPr="00324E9D">
              <w:rPr>
                <w:b/>
                <w:bCs/>
                <w:sz w:val="24"/>
                <w:szCs w:val="24"/>
              </w:rPr>
              <w:t>ЛР 7</w:t>
            </w:r>
          </w:p>
        </w:tc>
      </w:tr>
      <w:tr w:rsidR="0075364A" w:rsidRPr="00324E9D" w14:paraId="048ABAA5"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795EF1DD" w14:textId="63FA7299" w:rsidR="0075364A" w:rsidRPr="00324E9D" w:rsidRDefault="0075364A" w:rsidP="0075364A">
            <w:pPr>
              <w:spacing w:line="276" w:lineRule="auto"/>
              <w:ind w:firstLine="33"/>
              <w:jc w:val="both"/>
              <w:rPr>
                <w:b/>
                <w:bCs/>
                <w:sz w:val="24"/>
                <w:szCs w:val="24"/>
              </w:rPr>
            </w:pPr>
            <w:r w:rsidRPr="002C4F7D">
              <w:rPr>
                <w:sz w:val="24"/>
                <w:szCs w:val="24"/>
              </w:rPr>
              <w:t xml:space="preserve">Проявляющий и демонстрирующий уважение законных интересов </w:t>
            </w:r>
            <w:r w:rsidRPr="002C4F7D">
              <w:rPr>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2C4F7D">
              <w:rPr>
                <w:sz w:val="24"/>
                <w:szCs w:val="24"/>
              </w:rPr>
              <w:br/>
              <w:t>в общественные инициативы, направленные на их сохранение</w:t>
            </w:r>
          </w:p>
        </w:tc>
        <w:tc>
          <w:tcPr>
            <w:tcW w:w="2126" w:type="dxa"/>
            <w:tcBorders>
              <w:top w:val="single" w:sz="4" w:space="0" w:color="auto"/>
              <w:left w:val="single" w:sz="4" w:space="0" w:color="auto"/>
              <w:bottom w:val="single" w:sz="4" w:space="0" w:color="auto"/>
            </w:tcBorders>
            <w:vAlign w:val="center"/>
          </w:tcPr>
          <w:p w14:paraId="4A71A318" w14:textId="77777777" w:rsidR="0075364A" w:rsidRPr="00324E9D" w:rsidRDefault="0075364A" w:rsidP="0075364A">
            <w:pPr>
              <w:spacing w:line="276" w:lineRule="auto"/>
              <w:ind w:firstLine="33"/>
              <w:jc w:val="center"/>
              <w:rPr>
                <w:b/>
                <w:bCs/>
                <w:sz w:val="24"/>
                <w:szCs w:val="24"/>
              </w:rPr>
            </w:pPr>
            <w:r w:rsidRPr="00324E9D">
              <w:rPr>
                <w:b/>
                <w:bCs/>
                <w:sz w:val="24"/>
                <w:szCs w:val="24"/>
              </w:rPr>
              <w:t>ЛР 8</w:t>
            </w:r>
          </w:p>
        </w:tc>
      </w:tr>
      <w:tr w:rsidR="0075364A" w:rsidRPr="00324E9D" w14:paraId="262EB1A0"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59270722" w14:textId="3AF52816" w:rsidR="0075364A" w:rsidRPr="00324E9D" w:rsidRDefault="0075364A" w:rsidP="0075364A">
            <w:pPr>
              <w:spacing w:line="276" w:lineRule="auto"/>
              <w:ind w:firstLine="33"/>
              <w:jc w:val="both"/>
              <w:rPr>
                <w:b/>
                <w:bCs/>
                <w:sz w:val="24"/>
                <w:szCs w:val="24"/>
              </w:rPr>
            </w:pPr>
            <w:r w:rsidRPr="002C4F7D">
              <w:rPr>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2C4F7D">
              <w:rPr>
                <w:sz w:val="24"/>
                <w:szCs w:val="24"/>
              </w:rPr>
              <w:br/>
              <w:t xml:space="preserve">к физическому совершенствованию. Проявляющий сознательное </w:t>
            </w:r>
            <w:r w:rsidRPr="002C4F7D">
              <w:rPr>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tcBorders>
              <w:top w:val="single" w:sz="4" w:space="0" w:color="auto"/>
              <w:left w:val="single" w:sz="4" w:space="0" w:color="auto"/>
              <w:bottom w:val="single" w:sz="4" w:space="0" w:color="auto"/>
            </w:tcBorders>
            <w:vAlign w:val="center"/>
          </w:tcPr>
          <w:p w14:paraId="49499039" w14:textId="77777777" w:rsidR="0075364A" w:rsidRPr="00324E9D" w:rsidRDefault="0075364A" w:rsidP="0075364A">
            <w:pPr>
              <w:spacing w:line="276" w:lineRule="auto"/>
              <w:ind w:firstLine="33"/>
              <w:jc w:val="center"/>
              <w:rPr>
                <w:b/>
                <w:bCs/>
                <w:sz w:val="24"/>
                <w:szCs w:val="24"/>
              </w:rPr>
            </w:pPr>
            <w:r w:rsidRPr="00324E9D">
              <w:rPr>
                <w:b/>
                <w:bCs/>
                <w:sz w:val="24"/>
                <w:szCs w:val="24"/>
              </w:rPr>
              <w:t>ЛР 9</w:t>
            </w:r>
          </w:p>
        </w:tc>
      </w:tr>
      <w:tr w:rsidR="0075364A" w:rsidRPr="00324E9D" w14:paraId="70E7EA6D"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68611593" w14:textId="776FABD5" w:rsidR="0075364A" w:rsidRPr="00324E9D" w:rsidRDefault="0075364A" w:rsidP="0075364A">
            <w:pPr>
              <w:spacing w:line="276" w:lineRule="auto"/>
              <w:jc w:val="both"/>
              <w:rPr>
                <w:b/>
                <w:bCs/>
                <w:sz w:val="24"/>
                <w:szCs w:val="24"/>
              </w:rPr>
            </w:pPr>
            <w:r w:rsidRPr="002C4F7D">
              <w:rPr>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2C4F7D">
              <w:rPr>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2C4F7D">
              <w:rPr>
                <w:sz w:val="24"/>
                <w:szCs w:val="24"/>
              </w:rPr>
              <w:br/>
              <w:t>в общественные инициативы, направленные на заботу о них</w:t>
            </w:r>
          </w:p>
        </w:tc>
        <w:tc>
          <w:tcPr>
            <w:tcW w:w="2126" w:type="dxa"/>
            <w:tcBorders>
              <w:top w:val="single" w:sz="4" w:space="0" w:color="auto"/>
              <w:left w:val="single" w:sz="4" w:space="0" w:color="auto"/>
              <w:bottom w:val="single" w:sz="4" w:space="0" w:color="auto"/>
            </w:tcBorders>
            <w:vAlign w:val="center"/>
          </w:tcPr>
          <w:p w14:paraId="6F85890F" w14:textId="77777777" w:rsidR="0075364A" w:rsidRPr="00324E9D" w:rsidRDefault="0075364A" w:rsidP="0075364A">
            <w:pPr>
              <w:spacing w:line="276" w:lineRule="auto"/>
              <w:ind w:firstLine="33"/>
              <w:jc w:val="center"/>
              <w:rPr>
                <w:b/>
                <w:bCs/>
                <w:sz w:val="24"/>
                <w:szCs w:val="24"/>
              </w:rPr>
            </w:pPr>
            <w:r w:rsidRPr="00324E9D">
              <w:rPr>
                <w:b/>
                <w:bCs/>
                <w:sz w:val="24"/>
                <w:szCs w:val="24"/>
              </w:rPr>
              <w:t>ЛР 10</w:t>
            </w:r>
          </w:p>
        </w:tc>
      </w:tr>
      <w:tr w:rsidR="0075364A" w:rsidRPr="00324E9D" w14:paraId="63F06DA7"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0C1939AF" w14:textId="6F65C8C7" w:rsidR="0075364A" w:rsidRPr="00324E9D" w:rsidRDefault="0075364A" w:rsidP="0075364A">
            <w:pPr>
              <w:spacing w:line="276" w:lineRule="auto"/>
              <w:jc w:val="both"/>
              <w:rPr>
                <w:b/>
                <w:bCs/>
                <w:sz w:val="24"/>
                <w:szCs w:val="24"/>
              </w:rPr>
            </w:pPr>
            <w:r w:rsidRPr="002C4F7D">
              <w:rPr>
                <w:sz w:val="24"/>
                <w:szCs w:val="24"/>
              </w:rPr>
              <w:t xml:space="preserve">Проявляющий уважение к эстетическим ценностям, обладающий основами эстетической культуры. Критически оценивающий </w:t>
            </w:r>
            <w:r w:rsidRPr="002C4F7D">
              <w:rPr>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2C4F7D">
              <w:rPr>
                <w:sz w:val="24"/>
                <w:szCs w:val="24"/>
              </w:rPr>
              <w:br/>
              <w:t xml:space="preserve">и самовыражения в обществе, выражающий сопричастность </w:t>
            </w:r>
            <w:r w:rsidRPr="002C4F7D">
              <w:rPr>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2C4F7D">
              <w:rPr>
                <w:sz w:val="24"/>
                <w:szCs w:val="24"/>
              </w:rPr>
              <w:br/>
              <w:t xml:space="preserve">и мирового художественного наследия, роли народных традиций </w:t>
            </w:r>
            <w:r w:rsidRPr="002C4F7D">
              <w:rPr>
                <w:sz w:val="24"/>
                <w:szCs w:val="24"/>
              </w:rPr>
              <w:br/>
              <w:t>и народного творчества в искусстве. Выражающий ценностное отношение к технической и промышленной эстетике</w:t>
            </w:r>
          </w:p>
        </w:tc>
        <w:tc>
          <w:tcPr>
            <w:tcW w:w="2126" w:type="dxa"/>
            <w:tcBorders>
              <w:top w:val="single" w:sz="4" w:space="0" w:color="auto"/>
              <w:left w:val="single" w:sz="4" w:space="0" w:color="auto"/>
              <w:bottom w:val="single" w:sz="4" w:space="0" w:color="auto"/>
            </w:tcBorders>
            <w:vAlign w:val="center"/>
          </w:tcPr>
          <w:p w14:paraId="3EC69935" w14:textId="77777777" w:rsidR="0075364A" w:rsidRPr="00324E9D" w:rsidRDefault="0075364A" w:rsidP="0075364A">
            <w:pPr>
              <w:spacing w:line="276" w:lineRule="auto"/>
              <w:ind w:firstLine="33"/>
              <w:jc w:val="center"/>
              <w:rPr>
                <w:b/>
                <w:bCs/>
                <w:sz w:val="24"/>
                <w:szCs w:val="24"/>
              </w:rPr>
            </w:pPr>
            <w:r w:rsidRPr="00324E9D">
              <w:rPr>
                <w:b/>
                <w:bCs/>
                <w:sz w:val="24"/>
                <w:szCs w:val="24"/>
              </w:rPr>
              <w:t>ЛР 11</w:t>
            </w:r>
          </w:p>
        </w:tc>
      </w:tr>
      <w:tr w:rsidR="0075364A" w:rsidRPr="00324E9D" w14:paraId="3DAE90C5" w14:textId="77777777" w:rsidTr="0038551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19AB92FC" w14:textId="24DCF4F5" w:rsidR="0075364A" w:rsidRPr="00324E9D" w:rsidRDefault="0075364A" w:rsidP="0075364A">
            <w:pPr>
              <w:spacing w:line="276" w:lineRule="auto"/>
              <w:jc w:val="both"/>
              <w:rPr>
                <w:b/>
                <w:bCs/>
                <w:sz w:val="24"/>
                <w:szCs w:val="24"/>
              </w:rPr>
            </w:pPr>
            <w:r w:rsidRPr="002C4F7D">
              <w:rPr>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2C4F7D">
              <w:rPr>
                <w:bCs/>
                <w:sz w:val="24"/>
                <w:szCs w:val="24"/>
              </w:rPr>
              <w:br/>
              <w:t>со своими детьми и их финансового содержания</w:t>
            </w:r>
          </w:p>
        </w:tc>
        <w:tc>
          <w:tcPr>
            <w:tcW w:w="2126" w:type="dxa"/>
            <w:tcBorders>
              <w:top w:val="single" w:sz="4" w:space="0" w:color="auto"/>
              <w:left w:val="single" w:sz="4" w:space="0" w:color="auto"/>
              <w:bottom w:val="single" w:sz="4" w:space="0" w:color="auto"/>
            </w:tcBorders>
            <w:vAlign w:val="center"/>
          </w:tcPr>
          <w:p w14:paraId="663295ED" w14:textId="77777777" w:rsidR="0075364A" w:rsidRPr="00324E9D" w:rsidRDefault="0075364A" w:rsidP="0075364A">
            <w:pPr>
              <w:spacing w:line="276" w:lineRule="auto"/>
              <w:ind w:firstLine="33"/>
              <w:jc w:val="center"/>
              <w:rPr>
                <w:b/>
                <w:bCs/>
                <w:sz w:val="24"/>
                <w:szCs w:val="24"/>
              </w:rPr>
            </w:pPr>
            <w:r w:rsidRPr="00324E9D">
              <w:rPr>
                <w:b/>
                <w:bCs/>
                <w:sz w:val="24"/>
                <w:szCs w:val="24"/>
              </w:rPr>
              <w:t>ЛР 12</w:t>
            </w:r>
          </w:p>
        </w:tc>
      </w:tr>
      <w:tr w:rsidR="005E1430" w:rsidRPr="00324E9D" w14:paraId="4E83C69F" w14:textId="77777777" w:rsidTr="00A64C64">
        <w:tc>
          <w:tcPr>
            <w:tcW w:w="9639" w:type="dxa"/>
            <w:gridSpan w:val="2"/>
            <w:tcBorders>
              <w:top w:val="single" w:sz="4" w:space="0" w:color="auto"/>
            </w:tcBorders>
            <w:vAlign w:val="center"/>
          </w:tcPr>
          <w:p w14:paraId="0213D94B" w14:textId="7F252D6F" w:rsidR="00DF07BD" w:rsidRPr="00324E9D" w:rsidRDefault="00DF07BD" w:rsidP="00BA193D">
            <w:pPr>
              <w:spacing w:line="276" w:lineRule="auto"/>
              <w:ind w:firstLine="33"/>
              <w:jc w:val="center"/>
              <w:rPr>
                <w:b/>
                <w:bCs/>
                <w:sz w:val="24"/>
                <w:szCs w:val="24"/>
              </w:rPr>
            </w:pPr>
            <w:r w:rsidRPr="00324E9D">
              <w:rPr>
                <w:b/>
                <w:bCs/>
                <w:sz w:val="24"/>
                <w:szCs w:val="24"/>
              </w:rPr>
              <w:t>Личностные результаты</w:t>
            </w:r>
            <w:r w:rsidR="00BA193D">
              <w:rPr>
                <w:b/>
                <w:bCs/>
                <w:sz w:val="24"/>
                <w:szCs w:val="24"/>
              </w:rPr>
              <w:t xml:space="preserve"> </w:t>
            </w:r>
            <w:r w:rsidRPr="00324E9D">
              <w:rPr>
                <w:b/>
                <w:bCs/>
                <w:sz w:val="24"/>
                <w:szCs w:val="24"/>
              </w:rPr>
              <w:t>реализации программы воспитания, определенные отраслевыми требованиями к деловым качествам личности</w:t>
            </w:r>
          </w:p>
        </w:tc>
      </w:tr>
      <w:tr w:rsidR="00B336C4" w:rsidRPr="00324E9D" w14:paraId="1FB9DAF2" w14:textId="77777777" w:rsidTr="00A64C64">
        <w:tc>
          <w:tcPr>
            <w:tcW w:w="7513" w:type="dxa"/>
          </w:tcPr>
          <w:p w14:paraId="30679A55" w14:textId="4D37C789" w:rsidR="00B336C4" w:rsidRPr="00BA193D" w:rsidRDefault="00B336C4" w:rsidP="00BA193D">
            <w:pPr>
              <w:spacing w:line="276" w:lineRule="auto"/>
              <w:jc w:val="both"/>
              <w:rPr>
                <w:b/>
                <w:bCs/>
                <w:sz w:val="24"/>
                <w:szCs w:val="24"/>
              </w:rPr>
            </w:pPr>
            <w:r w:rsidRPr="00BA193D">
              <w:rPr>
                <w:sz w:val="24"/>
                <w:szCs w:val="24"/>
              </w:rPr>
              <w:t xml:space="preserve">Демонстрирующий готовность и способность вести диалог с другими людьми, достигать в нем взаимопонимания, находить общие цели </w:t>
            </w:r>
            <w:r w:rsidR="00BA193D">
              <w:rPr>
                <w:sz w:val="24"/>
                <w:szCs w:val="24"/>
              </w:rPr>
              <w:br/>
            </w:r>
            <w:r w:rsidRPr="00BA193D">
              <w:rPr>
                <w:sz w:val="24"/>
                <w:szCs w:val="24"/>
              </w:rPr>
              <w:t>и сотрудничать для их достижения в профессиональной деятельности</w:t>
            </w:r>
          </w:p>
        </w:tc>
        <w:tc>
          <w:tcPr>
            <w:tcW w:w="2126" w:type="dxa"/>
            <w:vAlign w:val="center"/>
          </w:tcPr>
          <w:p w14:paraId="11986DD2" w14:textId="073C0EE0" w:rsidR="00B336C4" w:rsidRPr="00324E9D" w:rsidRDefault="00B336C4" w:rsidP="00B336C4">
            <w:pPr>
              <w:spacing w:line="276" w:lineRule="auto"/>
              <w:ind w:firstLine="33"/>
              <w:jc w:val="center"/>
              <w:rPr>
                <w:b/>
                <w:bCs/>
                <w:sz w:val="24"/>
                <w:szCs w:val="24"/>
              </w:rPr>
            </w:pPr>
            <w:r w:rsidRPr="00324E9D">
              <w:rPr>
                <w:b/>
                <w:bCs/>
                <w:sz w:val="24"/>
                <w:szCs w:val="24"/>
              </w:rPr>
              <w:t>ЛР 13</w:t>
            </w:r>
          </w:p>
        </w:tc>
      </w:tr>
      <w:tr w:rsidR="00B336C4" w:rsidRPr="00324E9D" w14:paraId="444FEF72" w14:textId="77777777" w:rsidTr="00A64C64">
        <w:tc>
          <w:tcPr>
            <w:tcW w:w="7513" w:type="dxa"/>
          </w:tcPr>
          <w:p w14:paraId="38113E98" w14:textId="4DFBE11A" w:rsidR="00B336C4" w:rsidRPr="00BA193D" w:rsidRDefault="00B336C4" w:rsidP="00BA193D">
            <w:pPr>
              <w:spacing w:line="276" w:lineRule="auto"/>
              <w:jc w:val="both"/>
              <w:rPr>
                <w:sz w:val="24"/>
                <w:szCs w:val="24"/>
              </w:rPr>
            </w:pPr>
            <w:r w:rsidRPr="00BA193D">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089B2E68" w14:textId="7C2E2544" w:rsidR="00B336C4" w:rsidRPr="00324E9D" w:rsidRDefault="00B336C4" w:rsidP="00B336C4">
            <w:pPr>
              <w:spacing w:line="276" w:lineRule="auto"/>
              <w:ind w:firstLine="33"/>
              <w:jc w:val="center"/>
              <w:rPr>
                <w:b/>
                <w:bCs/>
                <w:sz w:val="24"/>
                <w:szCs w:val="24"/>
              </w:rPr>
            </w:pPr>
            <w:r w:rsidRPr="00324E9D">
              <w:rPr>
                <w:b/>
                <w:bCs/>
                <w:sz w:val="24"/>
                <w:szCs w:val="24"/>
              </w:rPr>
              <w:t>ЛР 14</w:t>
            </w:r>
          </w:p>
        </w:tc>
      </w:tr>
      <w:tr w:rsidR="00B336C4" w:rsidRPr="00324E9D" w14:paraId="72767385" w14:textId="77777777" w:rsidTr="00A64C64">
        <w:trPr>
          <w:trHeight w:val="964"/>
        </w:trPr>
        <w:tc>
          <w:tcPr>
            <w:tcW w:w="7513" w:type="dxa"/>
          </w:tcPr>
          <w:p w14:paraId="7959F531" w14:textId="0DD84F2C" w:rsidR="00B336C4" w:rsidRPr="00BA193D" w:rsidRDefault="00B336C4" w:rsidP="00BA193D">
            <w:pPr>
              <w:spacing w:line="276" w:lineRule="auto"/>
              <w:jc w:val="both"/>
              <w:rPr>
                <w:sz w:val="24"/>
                <w:szCs w:val="24"/>
              </w:rPr>
            </w:pPr>
            <w:r w:rsidRPr="00BA193D">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0B205556" w14:textId="4E7A7CE9" w:rsidR="00B336C4" w:rsidRPr="00324E9D" w:rsidRDefault="00B336C4" w:rsidP="00B336C4">
            <w:pPr>
              <w:spacing w:line="276" w:lineRule="auto"/>
              <w:ind w:firstLine="33"/>
              <w:jc w:val="center"/>
              <w:rPr>
                <w:b/>
                <w:bCs/>
                <w:sz w:val="24"/>
                <w:szCs w:val="24"/>
              </w:rPr>
            </w:pPr>
            <w:r w:rsidRPr="00324E9D">
              <w:rPr>
                <w:b/>
                <w:bCs/>
                <w:sz w:val="24"/>
                <w:szCs w:val="24"/>
              </w:rPr>
              <w:t>ЛР 15</w:t>
            </w:r>
          </w:p>
        </w:tc>
      </w:tr>
      <w:tr w:rsidR="00B336C4" w:rsidRPr="00324E9D" w14:paraId="1823F2B4" w14:textId="77777777" w:rsidTr="00F05257">
        <w:trPr>
          <w:trHeight w:val="419"/>
        </w:trPr>
        <w:tc>
          <w:tcPr>
            <w:tcW w:w="7513" w:type="dxa"/>
          </w:tcPr>
          <w:p w14:paraId="437D78F9" w14:textId="492FDCFA" w:rsidR="00B336C4" w:rsidRPr="00BA193D" w:rsidRDefault="00B336C4" w:rsidP="00BA193D">
            <w:pPr>
              <w:tabs>
                <w:tab w:val="left" w:pos="2835"/>
              </w:tabs>
              <w:spacing w:line="276" w:lineRule="auto"/>
              <w:jc w:val="both"/>
              <w:rPr>
                <w:sz w:val="24"/>
                <w:szCs w:val="24"/>
              </w:rPr>
            </w:pPr>
            <w:r w:rsidRPr="00BA193D">
              <w:rPr>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w:t>
            </w:r>
            <w:r w:rsidR="00BA193D">
              <w:rPr>
                <w:sz w:val="24"/>
                <w:szCs w:val="24"/>
              </w:rPr>
              <w:br/>
            </w:r>
            <w:r w:rsidRPr="00BA193D">
              <w:rPr>
                <w:sz w:val="24"/>
                <w:szCs w:val="24"/>
              </w:rPr>
              <w:t xml:space="preserve">и практической деятельности в жизненных ситуациях </w:t>
            </w:r>
            <w:r w:rsidR="00BA193D">
              <w:rPr>
                <w:sz w:val="24"/>
                <w:szCs w:val="24"/>
              </w:rPr>
              <w:br/>
            </w:r>
            <w:r w:rsidRPr="00BA193D">
              <w:rPr>
                <w:sz w:val="24"/>
                <w:szCs w:val="24"/>
              </w:rPr>
              <w:t>и профессиональной деятельности</w:t>
            </w:r>
          </w:p>
        </w:tc>
        <w:tc>
          <w:tcPr>
            <w:tcW w:w="2126" w:type="dxa"/>
          </w:tcPr>
          <w:p w14:paraId="3F96D2DB" w14:textId="120BF970" w:rsidR="00B336C4" w:rsidRPr="00324E9D" w:rsidRDefault="00B336C4" w:rsidP="00B336C4">
            <w:pPr>
              <w:spacing w:line="276" w:lineRule="auto"/>
              <w:ind w:firstLine="33"/>
              <w:jc w:val="center"/>
              <w:rPr>
                <w:b/>
                <w:bCs/>
                <w:sz w:val="24"/>
                <w:szCs w:val="24"/>
              </w:rPr>
            </w:pPr>
            <w:r w:rsidRPr="00324E9D">
              <w:rPr>
                <w:b/>
                <w:bCs/>
                <w:sz w:val="24"/>
                <w:szCs w:val="24"/>
              </w:rPr>
              <w:t>ЛР 16</w:t>
            </w:r>
          </w:p>
        </w:tc>
      </w:tr>
      <w:tr w:rsidR="00B336C4" w:rsidRPr="00324E9D" w14:paraId="6D4F1FA9" w14:textId="77777777" w:rsidTr="00F05257">
        <w:trPr>
          <w:trHeight w:val="419"/>
        </w:trPr>
        <w:tc>
          <w:tcPr>
            <w:tcW w:w="7513" w:type="dxa"/>
          </w:tcPr>
          <w:p w14:paraId="0E28ABC3" w14:textId="4DFFC995" w:rsidR="00B336C4" w:rsidRPr="00BA193D" w:rsidRDefault="00B336C4" w:rsidP="00BA193D">
            <w:pPr>
              <w:tabs>
                <w:tab w:val="left" w:pos="2835"/>
              </w:tabs>
              <w:spacing w:line="276" w:lineRule="auto"/>
              <w:jc w:val="both"/>
              <w:rPr>
                <w:sz w:val="24"/>
                <w:szCs w:val="24"/>
              </w:rPr>
            </w:pPr>
            <w:r w:rsidRPr="00BA193D">
              <w:rPr>
                <w:sz w:val="24"/>
                <w:szCs w:val="24"/>
              </w:rPr>
              <w:t xml:space="preserve">Проявляющий ценностное отношение к культуре и искусству, </w:t>
            </w:r>
            <w:r w:rsidR="00BA193D">
              <w:rPr>
                <w:sz w:val="24"/>
                <w:szCs w:val="24"/>
              </w:rPr>
              <w:br/>
            </w:r>
            <w:r w:rsidRPr="00BA193D">
              <w:rPr>
                <w:sz w:val="24"/>
                <w:szCs w:val="24"/>
              </w:rPr>
              <w:t>к культуре речи и культуре поведения, к красоте и гармонии</w:t>
            </w:r>
          </w:p>
        </w:tc>
        <w:tc>
          <w:tcPr>
            <w:tcW w:w="2126" w:type="dxa"/>
          </w:tcPr>
          <w:p w14:paraId="49521727" w14:textId="251955EB" w:rsidR="00B336C4" w:rsidRPr="00324E9D" w:rsidRDefault="00B336C4" w:rsidP="00B336C4">
            <w:pPr>
              <w:spacing w:line="276" w:lineRule="auto"/>
              <w:ind w:firstLine="33"/>
              <w:jc w:val="center"/>
              <w:rPr>
                <w:b/>
                <w:bCs/>
                <w:sz w:val="24"/>
                <w:szCs w:val="24"/>
              </w:rPr>
            </w:pPr>
            <w:r w:rsidRPr="00324E9D">
              <w:rPr>
                <w:b/>
                <w:bCs/>
                <w:sz w:val="24"/>
                <w:szCs w:val="24"/>
              </w:rPr>
              <w:t>ЛР 17</w:t>
            </w:r>
          </w:p>
        </w:tc>
      </w:tr>
      <w:tr w:rsidR="00B336C4" w:rsidRPr="00324E9D" w14:paraId="40C4EF00" w14:textId="77777777" w:rsidTr="00F05257">
        <w:trPr>
          <w:trHeight w:val="419"/>
        </w:trPr>
        <w:tc>
          <w:tcPr>
            <w:tcW w:w="7513" w:type="dxa"/>
          </w:tcPr>
          <w:p w14:paraId="0F7E9733" w14:textId="3ACEF9F6" w:rsidR="00B336C4" w:rsidRPr="00BA193D" w:rsidRDefault="0075364A" w:rsidP="00BA193D">
            <w:pPr>
              <w:tabs>
                <w:tab w:val="left" w:pos="2835"/>
              </w:tabs>
              <w:spacing w:line="276" w:lineRule="auto"/>
              <w:jc w:val="both"/>
              <w:rPr>
                <w:sz w:val="24"/>
                <w:szCs w:val="24"/>
              </w:rPr>
            </w:pPr>
            <w:r w:rsidRPr="0075364A">
              <w:rPr>
                <w:sz w:val="24"/>
                <w:szCs w:val="24"/>
              </w:rPr>
              <w:t>Демонстрирующий готовность</w:t>
            </w:r>
            <w:r w:rsidR="00B336C4" w:rsidRPr="00BA193D">
              <w:rPr>
                <w:sz w:val="24"/>
                <w:szCs w:val="24"/>
              </w:rPr>
              <w:t xml:space="preserve"> и способность проявлять универсальные умения и навыки при выполнении смежных видов профессиональной деятельности с учетом сезонности сельскохозяйственного труда</w:t>
            </w:r>
          </w:p>
        </w:tc>
        <w:tc>
          <w:tcPr>
            <w:tcW w:w="2126" w:type="dxa"/>
          </w:tcPr>
          <w:p w14:paraId="067B3C4C" w14:textId="336DFE24" w:rsidR="00B336C4" w:rsidRPr="00324E9D" w:rsidRDefault="00B336C4" w:rsidP="00B336C4">
            <w:pPr>
              <w:spacing w:line="276" w:lineRule="auto"/>
              <w:ind w:firstLine="33"/>
              <w:jc w:val="center"/>
              <w:rPr>
                <w:b/>
                <w:bCs/>
                <w:sz w:val="24"/>
                <w:szCs w:val="24"/>
              </w:rPr>
            </w:pPr>
            <w:r w:rsidRPr="00324E9D">
              <w:rPr>
                <w:b/>
                <w:sz w:val="24"/>
                <w:szCs w:val="24"/>
              </w:rPr>
              <w:t>ЛР 18</w:t>
            </w:r>
          </w:p>
        </w:tc>
      </w:tr>
      <w:tr w:rsidR="00B336C4" w:rsidRPr="00BA193D" w14:paraId="75FB1EB0" w14:textId="77777777" w:rsidTr="00F05257">
        <w:trPr>
          <w:trHeight w:val="419"/>
        </w:trPr>
        <w:tc>
          <w:tcPr>
            <w:tcW w:w="7513" w:type="dxa"/>
          </w:tcPr>
          <w:p w14:paraId="50B6AAF7" w14:textId="4D61CD31" w:rsidR="00B336C4" w:rsidRPr="00BA193D" w:rsidRDefault="0075364A" w:rsidP="00B336C4">
            <w:pPr>
              <w:tabs>
                <w:tab w:val="left" w:pos="2835"/>
              </w:tabs>
              <w:spacing w:line="276" w:lineRule="auto"/>
              <w:rPr>
                <w:sz w:val="24"/>
                <w:szCs w:val="24"/>
              </w:rPr>
            </w:pPr>
            <w:r w:rsidRPr="0075364A">
              <w:rPr>
                <w:sz w:val="24"/>
                <w:szCs w:val="24"/>
              </w:rPr>
              <w:t>Демонстрирующий готовность</w:t>
            </w:r>
            <w:r w:rsidR="00B336C4" w:rsidRPr="00BA193D">
              <w:rPr>
                <w:sz w:val="24"/>
                <w:szCs w:val="24"/>
              </w:rPr>
              <w:t xml:space="preserve"> и способность проявлять навыки предпринимательско</w:t>
            </w:r>
            <w:r w:rsidR="00BA193D">
              <w:rPr>
                <w:sz w:val="24"/>
                <w:szCs w:val="24"/>
              </w:rPr>
              <w:t>й деятельности</w:t>
            </w:r>
          </w:p>
        </w:tc>
        <w:tc>
          <w:tcPr>
            <w:tcW w:w="2126" w:type="dxa"/>
          </w:tcPr>
          <w:p w14:paraId="0AC9ACE9" w14:textId="6B12705C" w:rsidR="00B336C4" w:rsidRPr="00BA193D" w:rsidRDefault="00BA193D" w:rsidP="00B336C4">
            <w:pPr>
              <w:spacing w:line="276" w:lineRule="auto"/>
              <w:ind w:firstLine="33"/>
              <w:jc w:val="center"/>
              <w:rPr>
                <w:b/>
                <w:bCs/>
                <w:sz w:val="24"/>
                <w:szCs w:val="24"/>
              </w:rPr>
            </w:pPr>
            <w:r>
              <w:rPr>
                <w:b/>
                <w:sz w:val="24"/>
                <w:szCs w:val="24"/>
              </w:rPr>
              <w:t>ЛР 19</w:t>
            </w:r>
          </w:p>
        </w:tc>
      </w:tr>
      <w:tr w:rsidR="005E1430" w:rsidRPr="00324E9D" w14:paraId="153BF273" w14:textId="77777777" w:rsidTr="00A64C64">
        <w:tc>
          <w:tcPr>
            <w:tcW w:w="9639" w:type="dxa"/>
            <w:gridSpan w:val="2"/>
            <w:vAlign w:val="center"/>
          </w:tcPr>
          <w:p w14:paraId="3DD5410C" w14:textId="77777777" w:rsidR="003822F6" w:rsidRPr="00324E9D" w:rsidRDefault="003822F6" w:rsidP="00C877A6">
            <w:pPr>
              <w:spacing w:line="276" w:lineRule="auto"/>
              <w:ind w:firstLine="33"/>
              <w:jc w:val="center"/>
              <w:rPr>
                <w:b/>
                <w:bCs/>
                <w:sz w:val="24"/>
                <w:szCs w:val="24"/>
              </w:rPr>
            </w:pPr>
            <w:r w:rsidRPr="00324E9D">
              <w:rPr>
                <w:b/>
                <w:bCs/>
                <w:sz w:val="24"/>
                <w:szCs w:val="24"/>
              </w:rPr>
              <w:t>Личностные результаты</w:t>
            </w:r>
          </w:p>
          <w:p w14:paraId="392D2D9F" w14:textId="77777777" w:rsidR="003822F6" w:rsidRPr="00324E9D" w:rsidRDefault="003822F6" w:rsidP="00C877A6">
            <w:pPr>
              <w:spacing w:line="276" w:lineRule="auto"/>
              <w:ind w:firstLine="33"/>
              <w:jc w:val="center"/>
              <w:rPr>
                <w:b/>
                <w:bCs/>
                <w:sz w:val="24"/>
                <w:szCs w:val="24"/>
              </w:rPr>
            </w:pPr>
            <w:r w:rsidRPr="00324E9D">
              <w:rPr>
                <w:b/>
                <w:bCs/>
                <w:sz w:val="24"/>
                <w:szCs w:val="24"/>
              </w:rPr>
              <w:t xml:space="preserve">реализации программы воспитания, определенные субъектом </w:t>
            </w:r>
            <w:r w:rsidRPr="00324E9D">
              <w:rPr>
                <w:b/>
                <w:bCs/>
                <w:sz w:val="24"/>
                <w:szCs w:val="24"/>
              </w:rPr>
              <w:br/>
              <w:t xml:space="preserve">Российской Федерации </w:t>
            </w:r>
            <w:r w:rsidRPr="00324E9D">
              <w:rPr>
                <w:b/>
                <w:bCs/>
                <w:sz w:val="24"/>
                <w:szCs w:val="24"/>
                <w:vertAlign w:val="superscript"/>
              </w:rPr>
              <w:footnoteReference w:id="82"/>
            </w:r>
            <w:r w:rsidRPr="00324E9D">
              <w:rPr>
                <w:b/>
                <w:bCs/>
                <w:sz w:val="24"/>
                <w:szCs w:val="24"/>
              </w:rPr>
              <w:t xml:space="preserve"> </w:t>
            </w:r>
            <w:r w:rsidRPr="00324E9D">
              <w:rPr>
                <w:bCs/>
                <w:sz w:val="24"/>
                <w:szCs w:val="24"/>
              </w:rPr>
              <w:t>(при наличии)</w:t>
            </w:r>
          </w:p>
        </w:tc>
      </w:tr>
      <w:tr w:rsidR="005E1430" w:rsidRPr="00324E9D" w14:paraId="573F6610" w14:textId="77777777" w:rsidTr="00A64C64">
        <w:tc>
          <w:tcPr>
            <w:tcW w:w="7513" w:type="dxa"/>
          </w:tcPr>
          <w:p w14:paraId="37D0D668" w14:textId="77777777" w:rsidR="003822F6" w:rsidRPr="00324E9D" w:rsidRDefault="003822F6" w:rsidP="00C877A6">
            <w:pPr>
              <w:spacing w:line="276" w:lineRule="auto"/>
              <w:jc w:val="both"/>
              <w:rPr>
                <w:sz w:val="24"/>
                <w:szCs w:val="24"/>
              </w:rPr>
            </w:pPr>
          </w:p>
        </w:tc>
        <w:tc>
          <w:tcPr>
            <w:tcW w:w="2126" w:type="dxa"/>
            <w:vAlign w:val="center"/>
          </w:tcPr>
          <w:p w14:paraId="61BE2933" w14:textId="77777777" w:rsidR="003822F6"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5E1430" w:rsidRPr="00324E9D" w14:paraId="5540E3BC" w14:textId="77777777" w:rsidTr="00A64C64">
        <w:tc>
          <w:tcPr>
            <w:tcW w:w="7513" w:type="dxa"/>
          </w:tcPr>
          <w:p w14:paraId="363B5A2A" w14:textId="77777777" w:rsidR="003822F6" w:rsidRPr="00324E9D" w:rsidRDefault="003822F6" w:rsidP="00C877A6">
            <w:pPr>
              <w:spacing w:line="276" w:lineRule="auto"/>
              <w:jc w:val="both"/>
              <w:rPr>
                <w:sz w:val="24"/>
                <w:szCs w:val="24"/>
              </w:rPr>
            </w:pPr>
          </w:p>
        </w:tc>
        <w:tc>
          <w:tcPr>
            <w:tcW w:w="2126" w:type="dxa"/>
            <w:vAlign w:val="center"/>
          </w:tcPr>
          <w:p w14:paraId="1DFEDBBF" w14:textId="77777777" w:rsidR="003822F6"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5E1430" w:rsidRPr="00324E9D" w14:paraId="088121FD" w14:textId="77777777" w:rsidTr="00A64C64">
        <w:tc>
          <w:tcPr>
            <w:tcW w:w="7513" w:type="dxa"/>
          </w:tcPr>
          <w:p w14:paraId="356D89BA" w14:textId="77777777" w:rsidR="003822F6" w:rsidRPr="00324E9D" w:rsidRDefault="003822F6" w:rsidP="00C877A6">
            <w:pPr>
              <w:spacing w:line="276" w:lineRule="auto"/>
              <w:jc w:val="both"/>
              <w:rPr>
                <w:sz w:val="24"/>
                <w:szCs w:val="24"/>
              </w:rPr>
            </w:pPr>
          </w:p>
        </w:tc>
        <w:tc>
          <w:tcPr>
            <w:tcW w:w="2126" w:type="dxa"/>
            <w:vAlign w:val="center"/>
          </w:tcPr>
          <w:p w14:paraId="464963A9" w14:textId="201FAA7D" w:rsidR="003822F6" w:rsidRPr="00324E9D" w:rsidRDefault="003822F6" w:rsidP="00C877A6">
            <w:pPr>
              <w:spacing w:line="276" w:lineRule="auto"/>
              <w:ind w:firstLine="33"/>
              <w:jc w:val="center"/>
              <w:rPr>
                <w:b/>
                <w:bCs/>
                <w:sz w:val="24"/>
                <w:szCs w:val="24"/>
              </w:rPr>
            </w:pPr>
            <w:r w:rsidRPr="00324E9D">
              <w:rPr>
                <w:b/>
                <w:bCs/>
                <w:sz w:val="24"/>
                <w:szCs w:val="24"/>
              </w:rPr>
              <w:t xml:space="preserve">ЛР … </w:t>
            </w:r>
          </w:p>
        </w:tc>
      </w:tr>
      <w:tr w:rsidR="005E1430" w:rsidRPr="00324E9D" w14:paraId="05FDCA9E" w14:textId="77777777" w:rsidTr="00A64C64">
        <w:trPr>
          <w:trHeight w:val="561"/>
        </w:trPr>
        <w:tc>
          <w:tcPr>
            <w:tcW w:w="9639" w:type="dxa"/>
            <w:gridSpan w:val="2"/>
            <w:vAlign w:val="center"/>
          </w:tcPr>
          <w:p w14:paraId="5D01A759" w14:textId="77777777" w:rsidR="00DF07BD" w:rsidRPr="00324E9D" w:rsidRDefault="00DF07BD" w:rsidP="00C877A6">
            <w:pPr>
              <w:spacing w:line="276" w:lineRule="auto"/>
              <w:ind w:firstLine="33"/>
              <w:jc w:val="center"/>
              <w:rPr>
                <w:b/>
                <w:bCs/>
                <w:sz w:val="24"/>
                <w:szCs w:val="24"/>
              </w:rPr>
            </w:pPr>
            <w:r w:rsidRPr="00324E9D">
              <w:rPr>
                <w:b/>
                <w:bCs/>
                <w:sz w:val="24"/>
                <w:szCs w:val="24"/>
              </w:rPr>
              <w:t>Личностные результаты</w:t>
            </w:r>
          </w:p>
          <w:p w14:paraId="237DE344" w14:textId="77777777" w:rsidR="003822F6" w:rsidRPr="00324E9D" w:rsidRDefault="00DF07BD" w:rsidP="00C877A6">
            <w:pPr>
              <w:spacing w:line="276" w:lineRule="auto"/>
              <w:ind w:firstLine="33"/>
              <w:jc w:val="center"/>
              <w:rPr>
                <w:b/>
                <w:bCs/>
                <w:sz w:val="24"/>
                <w:szCs w:val="24"/>
              </w:rPr>
            </w:pPr>
            <w:r w:rsidRPr="00324E9D">
              <w:rPr>
                <w:b/>
                <w:bCs/>
                <w:sz w:val="24"/>
                <w:szCs w:val="24"/>
              </w:rPr>
              <w:t>реализации программы воспитания, определенные ключевыми работодателями</w:t>
            </w:r>
            <w:r w:rsidR="003822F6" w:rsidRPr="00324E9D">
              <w:rPr>
                <w:b/>
                <w:bCs/>
                <w:sz w:val="24"/>
                <w:szCs w:val="24"/>
                <w:vertAlign w:val="superscript"/>
              </w:rPr>
              <w:footnoteReference w:id="83"/>
            </w:r>
            <w:r w:rsidR="003822F6" w:rsidRPr="00324E9D">
              <w:rPr>
                <w:b/>
                <w:bCs/>
                <w:sz w:val="24"/>
                <w:szCs w:val="24"/>
              </w:rPr>
              <w:t xml:space="preserve"> </w:t>
            </w:r>
          </w:p>
          <w:p w14:paraId="2F846AB1" w14:textId="77777777" w:rsidR="00DF07BD" w:rsidRPr="00324E9D" w:rsidRDefault="003822F6" w:rsidP="00C877A6">
            <w:pPr>
              <w:spacing w:line="276" w:lineRule="auto"/>
              <w:ind w:firstLine="33"/>
              <w:jc w:val="center"/>
              <w:rPr>
                <w:b/>
                <w:bCs/>
                <w:sz w:val="24"/>
                <w:szCs w:val="24"/>
              </w:rPr>
            </w:pPr>
            <w:r w:rsidRPr="00324E9D">
              <w:rPr>
                <w:bCs/>
                <w:sz w:val="24"/>
                <w:szCs w:val="24"/>
              </w:rPr>
              <w:t>(при наличии)</w:t>
            </w:r>
          </w:p>
        </w:tc>
      </w:tr>
      <w:tr w:rsidR="005E1430" w:rsidRPr="00324E9D" w14:paraId="54E066B5" w14:textId="77777777" w:rsidTr="00A64C64">
        <w:tc>
          <w:tcPr>
            <w:tcW w:w="7513" w:type="dxa"/>
          </w:tcPr>
          <w:p w14:paraId="7452B95B" w14:textId="77777777" w:rsidR="00DF07BD" w:rsidRPr="00324E9D" w:rsidRDefault="00DF07BD" w:rsidP="00C877A6">
            <w:pPr>
              <w:spacing w:line="276" w:lineRule="auto"/>
              <w:ind w:firstLine="33"/>
              <w:jc w:val="both"/>
              <w:rPr>
                <w:sz w:val="24"/>
                <w:szCs w:val="24"/>
              </w:rPr>
            </w:pPr>
          </w:p>
        </w:tc>
        <w:tc>
          <w:tcPr>
            <w:tcW w:w="2126" w:type="dxa"/>
            <w:vAlign w:val="center"/>
          </w:tcPr>
          <w:p w14:paraId="249DCD79"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5E1430" w:rsidRPr="00324E9D" w14:paraId="41E7FD77" w14:textId="77777777" w:rsidTr="00A64C64">
        <w:tc>
          <w:tcPr>
            <w:tcW w:w="7513" w:type="dxa"/>
          </w:tcPr>
          <w:p w14:paraId="3FD12018" w14:textId="77777777" w:rsidR="00DF07BD" w:rsidRPr="00324E9D" w:rsidRDefault="00DF07BD" w:rsidP="00C877A6">
            <w:pPr>
              <w:spacing w:line="276" w:lineRule="auto"/>
              <w:ind w:firstLine="33"/>
              <w:jc w:val="both"/>
              <w:rPr>
                <w:sz w:val="24"/>
                <w:szCs w:val="24"/>
              </w:rPr>
            </w:pPr>
          </w:p>
        </w:tc>
        <w:tc>
          <w:tcPr>
            <w:tcW w:w="2126" w:type="dxa"/>
            <w:vAlign w:val="center"/>
          </w:tcPr>
          <w:p w14:paraId="54C9199A"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5E1430" w:rsidRPr="00324E9D" w14:paraId="2F631348" w14:textId="77777777" w:rsidTr="00A64C64">
        <w:tc>
          <w:tcPr>
            <w:tcW w:w="7513" w:type="dxa"/>
          </w:tcPr>
          <w:p w14:paraId="7BF393DF" w14:textId="77777777" w:rsidR="00DF07BD" w:rsidRPr="00324E9D" w:rsidRDefault="00DF07BD" w:rsidP="00C877A6">
            <w:pPr>
              <w:spacing w:line="276" w:lineRule="auto"/>
              <w:ind w:firstLine="33"/>
              <w:jc w:val="both"/>
              <w:rPr>
                <w:sz w:val="24"/>
                <w:szCs w:val="24"/>
              </w:rPr>
            </w:pPr>
          </w:p>
        </w:tc>
        <w:tc>
          <w:tcPr>
            <w:tcW w:w="2126" w:type="dxa"/>
            <w:vAlign w:val="center"/>
          </w:tcPr>
          <w:p w14:paraId="4A7CC374"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  ЛР…</w:t>
            </w:r>
          </w:p>
        </w:tc>
      </w:tr>
      <w:bookmarkEnd w:id="86"/>
      <w:tr w:rsidR="005E1430" w:rsidRPr="00324E9D" w14:paraId="2C3D2818" w14:textId="77777777" w:rsidTr="00A64C64">
        <w:tc>
          <w:tcPr>
            <w:tcW w:w="9639" w:type="dxa"/>
            <w:gridSpan w:val="2"/>
            <w:vAlign w:val="center"/>
          </w:tcPr>
          <w:p w14:paraId="06E77858" w14:textId="77777777" w:rsidR="003822F6" w:rsidRPr="00324E9D" w:rsidRDefault="003822F6" w:rsidP="00C877A6">
            <w:pPr>
              <w:spacing w:line="276" w:lineRule="auto"/>
              <w:ind w:firstLine="33"/>
              <w:jc w:val="center"/>
              <w:rPr>
                <w:b/>
                <w:bCs/>
                <w:sz w:val="24"/>
                <w:szCs w:val="24"/>
              </w:rPr>
            </w:pPr>
            <w:r w:rsidRPr="00324E9D">
              <w:rPr>
                <w:b/>
                <w:bCs/>
                <w:sz w:val="24"/>
                <w:szCs w:val="24"/>
              </w:rPr>
              <w:t>Личностные результаты</w:t>
            </w:r>
          </w:p>
          <w:p w14:paraId="79006A82" w14:textId="77777777" w:rsidR="003822F6" w:rsidRPr="00324E9D" w:rsidRDefault="003822F6" w:rsidP="00C877A6">
            <w:pPr>
              <w:spacing w:line="276" w:lineRule="auto"/>
              <w:ind w:firstLine="33"/>
              <w:jc w:val="center"/>
              <w:rPr>
                <w:b/>
                <w:bCs/>
                <w:sz w:val="24"/>
                <w:szCs w:val="24"/>
              </w:rPr>
            </w:pPr>
            <w:r w:rsidRPr="00324E9D">
              <w:rPr>
                <w:b/>
                <w:bCs/>
                <w:sz w:val="24"/>
                <w:szCs w:val="24"/>
              </w:rPr>
              <w:t>реализации программы воспитания, определенные субъектами</w:t>
            </w:r>
          </w:p>
          <w:p w14:paraId="2002F351" w14:textId="77777777" w:rsidR="00DF07BD" w:rsidRPr="00324E9D" w:rsidRDefault="003822F6" w:rsidP="00C877A6">
            <w:pPr>
              <w:spacing w:line="276" w:lineRule="auto"/>
              <w:ind w:firstLine="33"/>
              <w:jc w:val="center"/>
              <w:rPr>
                <w:b/>
                <w:bCs/>
                <w:sz w:val="24"/>
                <w:szCs w:val="24"/>
              </w:rPr>
            </w:pPr>
            <w:r w:rsidRPr="00324E9D">
              <w:rPr>
                <w:b/>
                <w:bCs/>
                <w:sz w:val="24"/>
                <w:szCs w:val="24"/>
              </w:rPr>
              <w:t>образовательного процесса</w:t>
            </w:r>
            <w:r w:rsidRPr="00324E9D">
              <w:rPr>
                <w:b/>
                <w:bCs/>
                <w:sz w:val="24"/>
                <w:szCs w:val="24"/>
                <w:vertAlign w:val="superscript"/>
              </w:rPr>
              <w:footnoteReference w:id="84"/>
            </w:r>
            <w:r w:rsidRPr="00324E9D">
              <w:rPr>
                <w:b/>
                <w:bCs/>
                <w:sz w:val="24"/>
                <w:szCs w:val="24"/>
              </w:rPr>
              <w:t xml:space="preserve"> </w:t>
            </w:r>
            <w:r w:rsidRPr="00324E9D">
              <w:rPr>
                <w:sz w:val="24"/>
                <w:szCs w:val="24"/>
              </w:rPr>
              <w:t>(при наличии)</w:t>
            </w:r>
          </w:p>
        </w:tc>
      </w:tr>
      <w:tr w:rsidR="005E1430" w:rsidRPr="00324E9D" w14:paraId="2CAAE4B1" w14:textId="77777777" w:rsidTr="00A64C64">
        <w:tc>
          <w:tcPr>
            <w:tcW w:w="7513" w:type="dxa"/>
          </w:tcPr>
          <w:p w14:paraId="4137E700" w14:textId="77777777" w:rsidR="00DF07BD" w:rsidRPr="00324E9D" w:rsidRDefault="00DF07BD" w:rsidP="00C877A6">
            <w:pPr>
              <w:spacing w:line="276" w:lineRule="auto"/>
              <w:jc w:val="both"/>
              <w:rPr>
                <w:sz w:val="24"/>
                <w:szCs w:val="24"/>
              </w:rPr>
            </w:pPr>
          </w:p>
        </w:tc>
        <w:tc>
          <w:tcPr>
            <w:tcW w:w="2126" w:type="dxa"/>
            <w:vAlign w:val="center"/>
          </w:tcPr>
          <w:p w14:paraId="18A5D361"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5E1430" w:rsidRPr="00324E9D" w14:paraId="261FB8D0" w14:textId="77777777" w:rsidTr="00A64C64">
        <w:tc>
          <w:tcPr>
            <w:tcW w:w="7513" w:type="dxa"/>
          </w:tcPr>
          <w:p w14:paraId="33141379" w14:textId="77777777" w:rsidR="00DF07BD" w:rsidRPr="00324E9D" w:rsidRDefault="00DF07BD" w:rsidP="00C877A6">
            <w:pPr>
              <w:spacing w:line="276" w:lineRule="auto"/>
              <w:jc w:val="both"/>
              <w:rPr>
                <w:sz w:val="24"/>
                <w:szCs w:val="24"/>
              </w:rPr>
            </w:pPr>
          </w:p>
        </w:tc>
        <w:tc>
          <w:tcPr>
            <w:tcW w:w="2126" w:type="dxa"/>
            <w:vAlign w:val="center"/>
          </w:tcPr>
          <w:p w14:paraId="243BD323"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DF07BD" w:rsidRPr="00324E9D" w14:paraId="43A8B720" w14:textId="77777777" w:rsidTr="00A64C64">
        <w:tc>
          <w:tcPr>
            <w:tcW w:w="7513" w:type="dxa"/>
          </w:tcPr>
          <w:p w14:paraId="2A01C7E6" w14:textId="77777777" w:rsidR="00DF07BD" w:rsidRPr="00324E9D" w:rsidRDefault="00DF07BD" w:rsidP="00C877A6">
            <w:pPr>
              <w:spacing w:line="276" w:lineRule="auto"/>
              <w:jc w:val="both"/>
              <w:rPr>
                <w:sz w:val="24"/>
                <w:szCs w:val="24"/>
              </w:rPr>
            </w:pPr>
          </w:p>
        </w:tc>
        <w:tc>
          <w:tcPr>
            <w:tcW w:w="2126" w:type="dxa"/>
            <w:vAlign w:val="center"/>
          </w:tcPr>
          <w:p w14:paraId="215E8F35"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 ЛР…</w:t>
            </w:r>
          </w:p>
        </w:tc>
      </w:tr>
    </w:tbl>
    <w:p w14:paraId="0DAF4A3A" w14:textId="77777777" w:rsidR="00A64C64" w:rsidRPr="00324E9D" w:rsidRDefault="00A64C64" w:rsidP="00C877A6">
      <w:pPr>
        <w:spacing w:line="276" w:lineRule="auto"/>
        <w:jc w:val="center"/>
        <w:rPr>
          <w:b/>
          <w:sz w:val="24"/>
          <w:szCs w:val="24"/>
        </w:rPr>
      </w:pPr>
      <w:bookmarkStart w:id="87" w:name="_Hlk76478488"/>
    </w:p>
    <w:p w14:paraId="18BF5B87" w14:textId="77777777" w:rsidR="00DF07BD" w:rsidRPr="00324E9D" w:rsidRDefault="00DF07BD" w:rsidP="00C877A6">
      <w:pPr>
        <w:spacing w:line="276" w:lineRule="auto"/>
        <w:jc w:val="center"/>
        <w:rPr>
          <w:b/>
          <w:sz w:val="24"/>
          <w:szCs w:val="24"/>
        </w:rPr>
      </w:pPr>
      <w:r w:rsidRPr="00324E9D">
        <w:rPr>
          <w:b/>
          <w:sz w:val="24"/>
          <w:szCs w:val="24"/>
        </w:rPr>
        <w:t xml:space="preserve">Планируемые личностные результаты </w:t>
      </w:r>
      <w:r w:rsidRPr="00324E9D">
        <w:rPr>
          <w:b/>
          <w:sz w:val="24"/>
          <w:szCs w:val="24"/>
        </w:rPr>
        <w:br/>
        <w:t>в ходе реализации образовательной программы</w:t>
      </w:r>
      <w:r w:rsidR="003822F6" w:rsidRPr="00324E9D">
        <w:rPr>
          <w:rStyle w:val="af4"/>
          <w:b/>
          <w:sz w:val="24"/>
          <w:szCs w:val="24"/>
        </w:rPr>
        <w:footnoteReference w:id="85"/>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7"/>
        <w:gridCol w:w="2751"/>
      </w:tblGrid>
      <w:tr w:rsidR="005E1430" w:rsidRPr="00324E9D" w14:paraId="414AD8B3" w14:textId="77777777" w:rsidTr="00A64C64">
        <w:tc>
          <w:tcPr>
            <w:tcW w:w="6804" w:type="dxa"/>
            <w:vAlign w:val="center"/>
          </w:tcPr>
          <w:p w14:paraId="00271653" w14:textId="77777777" w:rsidR="00DF07BD" w:rsidRPr="00324E9D" w:rsidRDefault="00DF07BD" w:rsidP="00C877A6">
            <w:pPr>
              <w:spacing w:line="276" w:lineRule="auto"/>
              <w:ind w:firstLine="33"/>
              <w:jc w:val="center"/>
              <w:rPr>
                <w:b/>
                <w:bCs/>
                <w:sz w:val="24"/>
                <w:szCs w:val="24"/>
              </w:rPr>
            </w:pPr>
            <w:r w:rsidRPr="00324E9D">
              <w:rPr>
                <w:b/>
                <w:bCs/>
                <w:sz w:val="24"/>
                <w:szCs w:val="24"/>
              </w:rPr>
              <w:t xml:space="preserve">Наименование профессионального модуля, </w:t>
            </w:r>
            <w:r w:rsidRPr="00324E9D">
              <w:rPr>
                <w:b/>
                <w:bCs/>
                <w:sz w:val="24"/>
                <w:szCs w:val="24"/>
              </w:rPr>
              <w:br/>
              <w:t>учебной дисциплины</w:t>
            </w:r>
          </w:p>
          <w:p w14:paraId="76901E2E" w14:textId="77777777" w:rsidR="00DF07BD" w:rsidRPr="00324E9D" w:rsidRDefault="00DF07BD" w:rsidP="00C877A6">
            <w:pPr>
              <w:spacing w:line="276" w:lineRule="auto"/>
              <w:ind w:firstLine="33"/>
              <w:jc w:val="center"/>
              <w:rPr>
                <w:b/>
                <w:bCs/>
                <w:sz w:val="24"/>
                <w:szCs w:val="24"/>
              </w:rPr>
            </w:pPr>
          </w:p>
        </w:tc>
        <w:tc>
          <w:tcPr>
            <w:tcW w:w="2801" w:type="dxa"/>
          </w:tcPr>
          <w:p w14:paraId="11E2B51D" w14:textId="77777777" w:rsidR="00DF07BD" w:rsidRPr="00324E9D" w:rsidRDefault="00DF07BD" w:rsidP="00C877A6">
            <w:pPr>
              <w:spacing w:line="276" w:lineRule="auto"/>
              <w:ind w:firstLine="33"/>
              <w:jc w:val="center"/>
              <w:rPr>
                <w:b/>
                <w:bCs/>
                <w:sz w:val="24"/>
                <w:szCs w:val="24"/>
              </w:rPr>
            </w:pPr>
            <w:r w:rsidRPr="00324E9D">
              <w:rPr>
                <w:b/>
                <w:bCs/>
                <w:sz w:val="24"/>
                <w:szCs w:val="24"/>
              </w:rPr>
              <w:t xml:space="preserve">Код личностных результатов реализации программы воспитания </w:t>
            </w:r>
          </w:p>
        </w:tc>
      </w:tr>
      <w:tr w:rsidR="005E1430" w:rsidRPr="00324E9D" w14:paraId="2CC7745E" w14:textId="77777777" w:rsidTr="00A64C64">
        <w:trPr>
          <w:trHeight w:val="317"/>
        </w:trPr>
        <w:tc>
          <w:tcPr>
            <w:tcW w:w="6804" w:type="dxa"/>
          </w:tcPr>
          <w:p w14:paraId="6F682996" w14:textId="77777777" w:rsidR="00DF07BD" w:rsidRPr="00324E9D" w:rsidRDefault="00DF07BD" w:rsidP="00A64C64">
            <w:pPr>
              <w:spacing w:line="276" w:lineRule="auto"/>
              <w:rPr>
                <w:b/>
                <w:bCs/>
                <w:i/>
                <w:iCs/>
                <w:sz w:val="24"/>
                <w:szCs w:val="24"/>
                <w:highlight w:val="yellow"/>
              </w:rPr>
            </w:pPr>
          </w:p>
        </w:tc>
        <w:tc>
          <w:tcPr>
            <w:tcW w:w="2801" w:type="dxa"/>
          </w:tcPr>
          <w:p w14:paraId="0A10422D" w14:textId="77777777" w:rsidR="00DF07BD" w:rsidRPr="00324E9D" w:rsidRDefault="00DF07BD" w:rsidP="00A64C64">
            <w:pPr>
              <w:spacing w:line="276" w:lineRule="auto"/>
              <w:ind w:firstLine="33"/>
              <w:rPr>
                <w:b/>
                <w:bCs/>
                <w:sz w:val="24"/>
                <w:szCs w:val="24"/>
                <w:highlight w:val="yellow"/>
              </w:rPr>
            </w:pPr>
          </w:p>
        </w:tc>
      </w:tr>
      <w:tr w:rsidR="005E1430" w:rsidRPr="00324E9D" w14:paraId="3D33E5E9" w14:textId="77777777" w:rsidTr="00A64C64">
        <w:tc>
          <w:tcPr>
            <w:tcW w:w="6804" w:type="dxa"/>
          </w:tcPr>
          <w:p w14:paraId="7AC80094" w14:textId="77777777" w:rsidR="00DF07BD" w:rsidRPr="00324E9D" w:rsidRDefault="00DF07BD" w:rsidP="00C877A6">
            <w:pPr>
              <w:spacing w:line="276" w:lineRule="auto"/>
              <w:ind w:firstLine="33"/>
              <w:rPr>
                <w:b/>
                <w:bCs/>
                <w:sz w:val="24"/>
                <w:szCs w:val="24"/>
                <w:highlight w:val="yellow"/>
              </w:rPr>
            </w:pPr>
          </w:p>
        </w:tc>
        <w:tc>
          <w:tcPr>
            <w:tcW w:w="2801" w:type="dxa"/>
          </w:tcPr>
          <w:p w14:paraId="65CB2413" w14:textId="77777777" w:rsidR="00DF07BD" w:rsidRPr="00324E9D" w:rsidRDefault="00DF07BD" w:rsidP="00C877A6">
            <w:pPr>
              <w:spacing w:line="276" w:lineRule="auto"/>
              <w:ind w:firstLine="33"/>
              <w:rPr>
                <w:b/>
                <w:bCs/>
                <w:sz w:val="24"/>
                <w:szCs w:val="24"/>
                <w:highlight w:val="yellow"/>
              </w:rPr>
            </w:pPr>
          </w:p>
        </w:tc>
      </w:tr>
      <w:tr w:rsidR="005E1430" w:rsidRPr="00324E9D" w14:paraId="0E10E1AA" w14:textId="77777777" w:rsidTr="00A64C64">
        <w:tc>
          <w:tcPr>
            <w:tcW w:w="6804" w:type="dxa"/>
          </w:tcPr>
          <w:p w14:paraId="0B0802E6" w14:textId="77777777" w:rsidR="00DF07BD" w:rsidRPr="00324E9D" w:rsidRDefault="00DF07BD" w:rsidP="00C877A6">
            <w:pPr>
              <w:spacing w:line="276" w:lineRule="auto"/>
              <w:ind w:firstLine="33"/>
              <w:rPr>
                <w:b/>
                <w:bCs/>
                <w:sz w:val="24"/>
                <w:szCs w:val="24"/>
                <w:highlight w:val="yellow"/>
              </w:rPr>
            </w:pPr>
          </w:p>
        </w:tc>
        <w:tc>
          <w:tcPr>
            <w:tcW w:w="2801" w:type="dxa"/>
          </w:tcPr>
          <w:p w14:paraId="4D63F092" w14:textId="77777777" w:rsidR="00DF07BD" w:rsidRPr="00324E9D" w:rsidRDefault="00DF07BD" w:rsidP="00C877A6">
            <w:pPr>
              <w:spacing w:line="276" w:lineRule="auto"/>
              <w:ind w:firstLine="33"/>
              <w:rPr>
                <w:b/>
                <w:bCs/>
                <w:sz w:val="24"/>
                <w:szCs w:val="24"/>
                <w:highlight w:val="yellow"/>
              </w:rPr>
            </w:pPr>
          </w:p>
        </w:tc>
      </w:tr>
      <w:tr w:rsidR="005E1430" w:rsidRPr="00324E9D" w14:paraId="61CA110D" w14:textId="77777777" w:rsidTr="00A64C64">
        <w:tc>
          <w:tcPr>
            <w:tcW w:w="6804" w:type="dxa"/>
          </w:tcPr>
          <w:p w14:paraId="38ADFB51" w14:textId="77777777" w:rsidR="00DF07BD" w:rsidRPr="00324E9D" w:rsidRDefault="00DF07BD" w:rsidP="00C877A6">
            <w:pPr>
              <w:spacing w:line="276" w:lineRule="auto"/>
              <w:ind w:firstLine="33"/>
              <w:rPr>
                <w:b/>
                <w:bCs/>
                <w:sz w:val="24"/>
                <w:szCs w:val="24"/>
                <w:highlight w:val="yellow"/>
              </w:rPr>
            </w:pPr>
          </w:p>
        </w:tc>
        <w:tc>
          <w:tcPr>
            <w:tcW w:w="2801" w:type="dxa"/>
          </w:tcPr>
          <w:p w14:paraId="058F33FC" w14:textId="77777777" w:rsidR="00DF07BD" w:rsidRPr="00324E9D" w:rsidRDefault="00DF07BD" w:rsidP="00C877A6">
            <w:pPr>
              <w:spacing w:line="276" w:lineRule="auto"/>
              <w:ind w:firstLine="33"/>
              <w:rPr>
                <w:b/>
                <w:bCs/>
                <w:sz w:val="24"/>
                <w:szCs w:val="24"/>
                <w:highlight w:val="yellow"/>
              </w:rPr>
            </w:pPr>
          </w:p>
        </w:tc>
      </w:tr>
      <w:tr w:rsidR="005E1430" w:rsidRPr="00324E9D" w14:paraId="7A3D7537" w14:textId="77777777" w:rsidTr="00A64C64">
        <w:tc>
          <w:tcPr>
            <w:tcW w:w="6804" w:type="dxa"/>
          </w:tcPr>
          <w:p w14:paraId="1FFD1D01" w14:textId="77777777" w:rsidR="00DF07BD" w:rsidRPr="00324E9D" w:rsidRDefault="00DF07BD" w:rsidP="00C877A6">
            <w:pPr>
              <w:spacing w:line="276" w:lineRule="auto"/>
              <w:ind w:firstLine="33"/>
              <w:rPr>
                <w:b/>
                <w:bCs/>
                <w:sz w:val="24"/>
                <w:szCs w:val="24"/>
                <w:highlight w:val="yellow"/>
              </w:rPr>
            </w:pPr>
          </w:p>
        </w:tc>
        <w:tc>
          <w:tcPr>
            <w:tcW w:w="2801" w:type="dxa"/>
          </w:tcPr>
          <w:p w14:paraId="4C4E7DD0" w14:textId="77777777" w:rsidR="00DF07BD" w:rsidRPr="00324E9D" w:rsidRDefault="00DF07BD" w:rsidP="00C877A6">
            <w:pPr>
              <w:spacing w:line="276" w:lineRule="auto"/>
              <w:ind w:firstLine="33"/>
              <w:rPr>
                <w:b/>
                <w:bCs/>
                <w:sz w:val="24"/>
                <w:szCs w:val="24"/>
                <w:highlight w:val="yellow"/>
              </w:rPr>
            </w:pPr>
          </w:p>
        </w:tc>
      </w:tr>
      <w:tr w:rsidR="005E1430" w:rsidRPr="00324E9D" w14:paraId="36A93DEF" w14:textId="77777777" w:rsidTr="00A64C64">
        <w:tc>
          <w:tcPr>
            <w:tcW w:w="6804" w:type="dxa"/>
          </w:tcPr>
          <w:p w14:paraId="22C6CB53" w14:textId="77777777" w:rsidR="00DF07BD" w:rsidRPr="00324E9D" w:rsidRDefault="00DF07BD" w:rsidP="00C877A6">
            <w:pPr>
              <w:spacing w:line="276" w:lineRule="auto"/>
              <w:ind w:firstLine="33"/>
              <w:rPr>
                <w:b/>
                <w:bCs/>
                <w:sz w:val="24"/>
                <w:szCs w:val="24"/>
                <w:highlight w:val="yellow"/>
              </w:rPr>
            </w:pPr>
          </w:p>
        </w:tc>
        <w:tc>
          <w:tcPr>
            <w:tcW w:w="2801" w:type="dxa"/>
          </w:tcPr>
          <w:p w14:paraId="3F72EADF" w14:textId="77777777" w:rsidR="00DF07BD" w:rsidRPr="00324E9D" w:rsidRDefault="00DF07BD" w:rsidP="00C877A6">
            <w:pPr>
              <w:spacing w:line="276" w:lineRule="auto"/>
              <w:ind w:firstLine="33"/>
              <w:rPr>
                <w:b/>
                <w:bCs/>
                <w:sz w:val="24"/>
                <w:szCs w:val="24"/>
                <w:highlight w:val="yellow"/>
              </w:rPr>
            </w:pPr>
          </w:p>
        </w:tc>
      </w:tr>
      <w:tr w:rsidR="005E1430" w:rsidRPr="00324E9D" w14:paraId="3C0AA5BB" w14:textId="77777777" w:rsidTr="00A64C64">
        <w:trPr>
          <w:trHeight w:val="268"/>
        </w:trPr>
        <w:tc>
          <w:tcPr>
            <w:tcW w:w="6804" w:type="dxa"/>
          </w:tcPr>
          <w:p w14:paraId="15B9DA43" w14:textId="77777777" w:rsidR="00DF07BD" w:rsidRPr="00324E9D" w:rsidRDefault="00DF07BD" w:rsidP="00C877A6">
            <w:pPr>
              <w:spacing w:line="276" w:lineRule="auto"/>
              <w:ind w:firstLine="33"/>
              <w:rPr>
                <w:b/>
                <w:bCs/>
                <w:sz w:val="24"/>
                <w:szCs w:val="24"/>
                <w:highlight w:val="yellow"/>
              </w:rPr>
            </w:pPr>
          </w:p>
        </w:tc>
        <w:tc>
          <w:tcPr>
            <w:tcW w:w="2801" w:type="dxa"/>
          </w:tcPr>
          <w:p w14:paraId="15F6E70D" w14:textId="77777777" w:rsidR="00DF07BD" w:rsidRPr="00324E9D" w:rsidRDefault="00DF07BD" w:rsidP="00C877A6">
            <w:pPr>
              <w:spacing w:line="276" w:lineRule="auto"/>
              <w:ind w:firstLine="33"/>
              <w:rPr>
                <w:b/>
                <w:bCs/>
                <w:sz w:val="24"/>
                <w:szCs w:val="24"/>
                <w:highlight w:val="yellow"/>
              </w:rPr>
            </w:pPr>
          </w:p>
        </w:tc>
      </w:tr>
      <w:tr w:rsidR="005E1430" w:rsidRPr="00324E9D" w14:paraId="5C88C13A" w14:textId="77777777" w:rsidTr="00A64C64">
        <w:tc>
          <w:tcPr>
            <w:tcW w:w="6804" w:type="dxa"/>
          </w:tcPr>
          <w:p w14:paraId="7F84BFC3" w14:textId="77777777" w:rsidR="00DF07BD" w:rsidRPr="00324E9D" w:rsidRDefault="00DF07BD" w:rsidP="00C877A6">
            <w:pPr>
              <w:spacing w:line="276" w:lineRule="auto"/>
              <w:ind w:firstLine="33"/>
              <w:rPr>
                <w:b/>
                <w:bCs/>
                <w:sz w:val="24"/>
                <w:szCs w:val="24"/>
                <w:highlight w:val="yellow"/>
              </w:rPr>
            </w:pPr>
          </w:p>
        </w:tc>
        <w:tc>
          <w:tcPr>
            <w:tcW w:w="2801" w:type="dxa"/>
          </w:tcPr>
          <w:p w14:paraId="22BD8AF6" w14:textId="77777777" w:rsidR="00DF07BD" w:rsidRPr="00324E9D" w:rsidRDefault="00DF07BD" w:rsidP="00C877A6">
            <w:pPr>
              <w:spacing w:line="276" w:lineRule="auto"/>
              <w:ind w:firstLine="33"/>
              <w:rPr>
                <w:b/>
                <w:bCs/>
                <w:sz w:val="24"/>
                <w:szCs w:val="24"/>
                <w:highlight w:val="yellow"/>
              </w:rPr>
            </w:pPr>
          </w:p>
        </w:tc>
      </w:tr>
      <w:bookmarkEnd w:id="87"/>
      <w:tr w:rsidR="00DF07BD" w:rsidRPr="00324E9D" w14:paraId="71D5A0BF" w14:textId="77777777" w:rsidTr="00A64C64">
        <w:tc>
          <w:tcPr>
            <w:tcW w:w="6804" w:type="dxa"/>
          </w:tcPr>
          <w:p w14:paraId="0569C150" w14:textId="77777777" w:rsidR="00DF07BD" w:rsidRPr="00324E9D" w:rsidRDefault="00DF07BD" w:rsidP="00C877A6">
            <w:pPr>
              <w:spacing w:line="276" w:lineRule="auto"/>
              <w:ind w:firstLine="33"/>
              <w:rPr>
                <w:b/>
                <w:bCs/>
                <w:sz w:val="24"/>
                <w:szCs w:val="24"/>
                <w:highlight w:val="yellow"/>
              </w:rPr>
            </w:pPr>
          </w:p>
        </w:tc>
        <w:tc>
          <w:tcPr>
            <w:tcW w:w="2801" w:type="dxa"/>
          </w:tcPr>
          <w:p w14:paraId="4529DB7A" w14:textId="77777777" w:rsidR="00DF07BD" w:rsidRPr="00324E9D" w:rsidRDefault="00DF07BD" w:rsidP="00C877A6">
            <w:pPr>
              <w:spacing w:line="276" w:lineRule="auto"/>
              <w:ind w:firstLine="33"/>
              <w:rPr>
                <w:b/>
                <w:bCs/>
                <w:sz w:val="24"/>
                <w:szCs w:val="24"/>
              </w:rPr>
            </w:pPr>
          </w:p>
        </w:tc>
      </w:tr>
    </w:tbl>
    <w:p w14:paraId="2B84BFE4" w14:textId="77777777" w:rsidR="00DF07BD" w:rsidRPr="00324E9D" w:rsidRDefault="00DF07BD" w:rsidP="00C877A6">
      <w:pPr>
        <w:spacing w:line="276" w:lineRule="auto"/>
        <w:rPr>
          <w:b/>
          <w:bCs/>
          <w:sz w:val="24"/>
          <w:szCs w:val="24"/>
        </w:rPr>
      </w:pPr>
    </w:p>
    <w:p w14:paraId="1EC25516" w14:textId="77777777" w:rsidR="00A64C64" w:rsidRPr="00324E9D" w:rsidRDefault="00A64C64" w:rsidP="00C877A6">
      <w:pPr>
        <w:spacing w:line="276" w:lineRule="auto"/>
        <w:ind w:firstLine="708"/>
        <w:jc w:val="center"/>
        <w:rPr>
          <w:b/>
          <w:bCs/>
          <w:sz w:val="24"/>
          <w:szCs w:val="24"/>
        </w:rPr>
      </w:pPr>
    </w:p>
    <w:p w14:paraId="2046FCDE" w14:textId="77777777" w:rsidR="00DF07BD" w:rsidRPr="00324E9D" w:rsidRDefault="00DF07BD" w:rsidP="00C877A6">
      <w:pPr>
        <w:spacing w:line="276" w:lineRule="auto"/>
        <w:ind w:firstLine="708"/>
        <w:jc w:val="center"/>
        <w:rPr>
          <w:b/>
          <w:bCs/>
          <w:sz w:val="24"/>
          <w:szCs w:val="24"/>
        </w:rPr>
      </w:pPr>
      <w:r w:rsidRPr="00324E9D">
        <w:rPr>
          <w:b/>
          <w:bCs/>
          <w:sz w:val="24"/>
          <w:szCs w:val="24"/>
        </w:rPr>
        <w:t xml:space="preserve">РАЗДЕЛ 2. ОЦЕНКА ОСВОЕНИЯ ОБУЧАЮЩИМИСЯ ОСНОВНОЙ ОБРАЗОВАТЕЛЬНОЙ ПРОГРАММЫ В ЧАСТИ ДОСТИЖЕНИЯ </w:t>
      </w:r>
    </w:p>
    <w:p w14:paraId="5E5F9C40" w14:textId="77777777" w:rsidR="00DF07BD" w:rsidRPr="00324E9D" w:rsidRDefault="00DF07BD" w:rsidP="00C877A6">
      <w:pPr>
        <w:spacing w:line="276" w:lineRule="auto"/>
        <w:ind w:firstLine="708"/>
        <w:jc w:val="center"/>
        <w:rPr>
          <w:b/>
          <w:bCs/>
          <w:sz w:val="24"/>
          <w:szCs w:val="24"/>
        </w:rPr>
      </w:pPr>
      <w:r w:rsidRPr="00324E9D">
        <w:rPr>
          <w:b/>
          <w:bCs/>
          <w:sz w:val="24"/>
          <w:szCs w:val="24"/>
        </w:rPr>
        <w:t>ЛИЧНОСТНЫХ РЕЗУЛЬТАТОВ</w:t>
      </w:r>
      <w:bookmarkEnd w:id="85"/>
    </w:p>
    <w:p w14:paraId="11C8DEF2" w14:textId="2EA8EEF2" w:rsidR="0075364A" w:rsidRPr="0075364A" w:rsidRDefault="0075364A" w:rsidP="0075364A">
      <w:pPr>
        <w:widowControl/>
        <w:tabs>
          <w:tab w:val="left" w:pos="1134"/>
        </w:tabs>
        <w:autoSpaceDE/>
        <w:autoSpaceDN/>
        <w:adjustRightInd/>
        <w:spacing w:line="276" w:lineRule="auto"/>
        <w:ind w:firstLine="709"/>
        <w:jc w:val="both"/>
        <w:rPr>
          <w:rFonts w:eastAsia="Times New Roman"/>
          <w:sz w:val="24"/>
          <w:szCs w:val="24"/>
        </w:rPr>
      </w:pPr>
      <w:r w:rsidRPr="0075364A">
        <w:rPr>
          <w:rFonts w:eastAsia="Times New Roman"/>
          <w:sz w:val="24"/>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ПОП СПО</w:t>
      </w:r>
      <w:r w:rsidRPr="0075364A">
        <w:rPr>
          <w:rFonts w:eastAsia="Times New Roman"/>
          <w:sz w:val="24"/>
          <w:szCs w:val="24"/>
          <w:vertAlign w:val="superscript"/>
        </w:rPr>
        <w:footnoteReference w:id="86"/>
      </w:r>
      <w:r w:rsidRPr="0075364A">
        <w:rPr>
          <w:rFonts w:eastAsia="Times New Roman"/>
          <w:sz w:val="24"/>
          <w:szCs w:val="24"/>
        </w:rPr>
        <w:t xml:space="preserve">. </w:t>
      </w:r>
    </w:p>
    <w:p w14:paraId="621DB4D7" w14:textId="77777777" w:rsidR="0075364A" w:rsidRPr="0075364A" w:rsidRDefault="0075364A" w:rsidP="0075364A">
      <w:pPr>
        <w:widowControl/>
        <w:tabs>
          <w:tab w:val="left" w:pos="1134"/>
        </w:tabs>
        <w:autoSpaceDE/>
        <w:autoSpaceDN/>
        <w:adjustRightInd/>
        <w:spacing w:line="276" w:lineRule="auto"/>
        <w:ind w:firstLine="709"/>
        <w:jc w:val="both"/>
        <w:rPr>
          <w:rFonts w:eastAsia="Times New Roman"/>
          <w:i/>
          <w:iCs/>
          <w:sz w:val="24"/>
          <w:szCs w:val="24"/>
        </w:rPr>
      </w:pPr>
      <w:r w:rsidRPr="0075364A">
        <w:rPr>
          <w:rFonts w:eastAsia="Times New Roman"/>
          <w:i/>
          <w:iCs/>
          <w:sz w:val="24"/>
          <w:szCs w:val="24"/>
        </w:rPr>
        <w:t>Примерные критерии оценки личностных результатов обучающихся</w:t>
      </w:r>
      <w:r w:rsidRPr="0075364A">
        <w:rPr>
          <w:rFonts w:eastAsia="Times New Roman"/>
          <w:i/>
          <w:iCs/>
          <w:sz w:val="24"/>
          <w:szCs w:val="24"/>
          <w:vertAlign w:val="superscript"/>
        </w:rPr>
        <w:footnoteReference w:id="87"/>
      </w:r>
      <w:r w:rsidRPr="0075364A">
        <w:rPr>
          <w:rFonts w:eastAsia="Times New Roman"/>
          <w:i/>
          <w:iCs/>
          <w:sz w:val="24"/>
          <w:szCs w:val="24"/>
        </w:rPr>
        <w:t>:</w:t>
      </w:r>
    </w:p>
    <w:p w14:paraId="28AF8E86"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демонстрация интереса к будущей профессии;</w:t>
      </w:r>
    </w:p>
    <w:p w14:paraId="71FB6C2A"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оценка собственного продвижения, личностного развития;</w:t>
      </w:r>
    </w:p>
    <w:p w14:paraId="55717E05"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7DFC5BE8"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 xml:space="preserve">ответственность за результат учебной деятельности и подготовки </w:t>
      </w:r>
      <w:r w:rsidRPr="0075364A">
        <w:rPr>
          <w:rFonts w:eastAsia="Times New Roman"/>
          <w:i/>
          <w:iCs/>
          <w:sz w:val="24"/>
          <w:szCs w:val="24"/>
        </w:rPr>
        <w:br/>
        <w:t>к профессиональной деятельности;</w:t>
      </w:r>
    </w:p>
    <w:p w14:paraId="555EC82B"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проявление высокопрофессиональной трудовой активности;</w:t>
      </w:r>
    </w:p>
    <w:p w14:paraId="30320140"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участие в исследовательской и проектной работе;</w:t>
      </w:r>
    </w:p>
    <w:p w14:paraId="0966AFBF"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 xml:space="preserve">участие в конкурсах профессионального мастерства, олимпиадах </w:t>
      </w:r>
      <w:r w:rsidRPr="0075364A">
        <w:rPr>
          <w:rFonts w:eastAsia="Times New Roman"/>
          <w:i/>
          <w:iCs/>
          <w:sz w:val="24"/>
          <w:szCs w:val="24"/>
        </w:rPr>
        <w:br/>
        <w:t>по профессии, викторинах, в предметных неделях;</w:t>
      </w:r>
    </w:p>
    <w:p w14:paraId="4370EE68"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соблюдение этических норм общения при взаимодействии с обучающимися, преподавателями, мастерами и руководителями практики;</w:t>
      </w:r>
    </w:p>
    <w:p w14:paraId="5E76D236"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конструктивное взаимодействие в учебном коллективе/бригаде;</w:t>
      </w:r>
    </w:p>
    <w:p w14:paraId="0F6B57EF"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демонстрация навыков межличностного делового общения, социального имиджа;</w:t>
      </w:r>
    </w:p>
    <w:p w14:paraId="24191809"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71BBCB30"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 xml:space="preserve">сформированность гражданской позиции; участие в волонтерском движении;  </w:t>
      </w:r>
    </w:p>
    <w:p w14:paraId="4C6ED9F0"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 xml:space="preserve">проявление мировоззренческих установок на готовность молодых людей </w:t>
      </w:r>
      <w:r w:rsidRPr="0075364A">
        <w:rPr>
          <w:rFonts w:eastAsia="Times New Roman"/>
          <w:i/>
          <w:iCs/>
          <w:sz w:val="24"/>
          <w:szCs w:val="24"/>
        </w:rPr>
        <w:br/>
        <w:t>к работе на благо Отечества;</w:t>
      </w:r>
    </w:p>
    <w:p w14:paraId="53AB9C6F"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проявление правовой активности и навыков правомерного поведения, уважения к Закону;</w:t>
      </w:r>
    </w:p>
    <w:p w14:paraId="799D3CC4"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отсутствие фактов проявления идеологии терроризма и экстремизма среди обучающихся;</w:t>
      </w:r>
    </w:p>
    <w:p w14:paraId="2031215E"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 xml:space="preserve">отсутствие социальных конфликтов среди обучающихся, основанных </w:t>
      </w:r>
      <w:r w:rsidRPr="0075364A">
        <w:rPr>
          <w:rFonts w:eastAsia="Times New Roman"/>
          <w:i/>
          <w:iCs/>
          <w:sz w:val="24"/>
          <w:szCs w:val="24"/>
        </w:rPr>
        <w:br/>
        <w:t>на межнациональной, межрелигиозной почве;</w:t>
      </w:r>
    </w:p>
    <w:p w14:paraId="17D9D7DC"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B3ADC0E"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добровольческие инициативы по поддержки инвалидов и престарелых граждан;</w:t>
      </w:r>
    </w:p>
    <w:p w14:paraId="3C18C35A"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проявление экологической культуры, бережного отношения к родной земле, природным богатствам России и мира;</w:t>
      </w:r>
    </w:p>
    <w:p w14:paraId="1D0B2B5D"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демонстрация умений и навыков разумного природопользования, нетерпимого отношения к действиям, приносящим вред экологии;</w:t>
      </w:r>
    </w:p>
    <w:p w14:paraId="508B5631"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демонстрация навыков здорового образа жизни и высокий уровень культуры здоровья обучающихся;</w:t>
      </w:r>
    </w:p>
    <w:p w14:paraId="0C76739D"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373E1166"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 xml:space="preserve">участие в конкурсах профессионального мастерства и в командных проектах; </w:t>
      </w:r>
    </w:p>
    <w:p w14:paraId="632E34D8" w14:textId="77777777" w:rsidR="0075364A" w:rsidRPr="0075364A" w:rsidRDefault="0075364A" w:rsidP="0075364A">
      <w:pPr>
        <w:widowControl/>
        <w:numPr>
          <w:ilvl w:val="0"/>
          <w:numId w:val="6"/>
        </w:numPr>
        <w:tabs>
          <w:tab w:val="left" w:pos="1134"/>
        </w:tabs>
        <w:autoSpaceDE/>
        <w:autoSpaceDN/>
        <w:adjustRightInd/>
        <w:spacing w:line="276" w:lineRule="auto"/>
        <w:ind w:left="0" w:firstLine="709"/>
        <w:jc w:val="both"/>
        <w:rPr>
          <w:rFonts w:eastAsia="Times New Roman"/>
          <w:i/>
          <w:iCs/>
          <w:sz w:val="24"/>
          <w:szCs w:val="24"/>
        </w:rPr>
      </w:pPr>
      <w:r w:rsidRPr="0075364A">
        <w:rPr>
          <w:rFonts w:eastAsia="Times New Roman"/>
          <w:i/>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3A66598A" w14:textId="316475BC" w:rsidR="00DF07BD" w:rsidRPr="00962A22" w:rsidRDefault="00DF07BD" w:rsidP="0003600B">
      <w:pPr>
        <w:keepNext/>
        <w:spacing w:before="120" w:after="120" w:line="276" w:lineRule="auto"/>
        <w:jc w:val="center"/>
        <w:outlineLvl w:val="0"/>
        <w:rPr>
          <w:b/>
          <w:bCs/>
          <w:kern w:val="32"/>
          <w:sz w:val="24"/>
          <w:szCs w:val="24"/>
        </w:rPr>
      </w:pPr>
      <w:r w:rsidRPr="00962A22">
        <w:rPr>
          <w:b/>
          <w:bCs/>
          <w:kern w:val="32"/>
          <w:sz w:val="24"/>
          <w:szCs w:val="24"/>
        </w:rPr>
        <w:t>РАЗДЕЛ 3.</w:t>
      </w:r>
      <w:bookmarkStart w:id="88" w:name="_Hlk73028785"/>
      <w:r w:rsidRPr="00962A22">
        <w:rPr>
          <w:b/>
          <w:bCs/>
          <w:kern w:val="32"/>
          <w:sz w:val="24"/>
          <w:szCs w:val="24"/>
        </w:rPr>
        <w:t xml:space="preserve"> ТРЕБОВАНИЯ К РЕСУРСНОМУ ОБЕСПЕЧЕНИЮ </w:t>
      </w:r>
      <w:r w:rsidR="0003600B">
        <w:rPr>
          <w:b/>
          <w:bCs/>
          <w:kern w:val="32"/>
          <w:sz w:val="24"/>
          <w:szCs w:val="24"/>
        </w:rPr>
        <w:br/>
      </w:r>
      <w:r w:rsidRPr="00962A22">
        <w:rPr>
          <w:b/>
          <w:bCs/>
          <w:kern w:val="32"/>
          <w:sz w:val="24"/>
          <w:szCs w:val="24"/>
        </w:rPr>
        <w:t>ВОСПИТАТЕЛЬНОЙ РАБОТЫ</w:t>
      </w:r>
      <w:bookmarkEnd w:id="88"/>
    </w:p>
    <w:p w14:paraId="0962E114" w14:textId="77777777" w:rsidR="0075364A" w:rsidRPr="0075364A" w:rsidRDefault="0075364A" w:rsidP="0075364A">
      <w:pPr>
        <w:keepNext/>
        <w:spacing w:line="276" w:lineRule="auto"/>
        <w:ind w:firstLine="709"/>
        <w:jc w:val="both"/>
        <w:outlineLvl w:val="0"/>
        <w:rPr>
          <w:kern w:val="32"/>
          <w:sz w:val="24"/>
          <w:szCs w:val="24"/>
        </w:rPr>
      </w:pPr>
      <w:bookmarkStart w:id="89" w:name="_Hlk102558942"/>
      <w:r w:rsidRPr="0075364A">
        <w:rPr>
          <w:kern w:val="32"/>
          <w:sz w:val="24"/>
          <w:szCs w:val="24"/>
        </w:rPr>
        <w:t>Ресурсное обеспечение воспитательной работы направлено на создание организационно-педагогических</w:t>
      </w:r>
      <w:r w:rsidRPr="0075364A">
        <w:rPr>
          <w:i/>
          <w:iCs/>
          <w:kern w:val="32"/>
          <w:sz w:val="24"/>
          <w:szCs w:val="24"/>
        </w:rPr>
        <w:t xml:space="preserve"> </w:t>
      </w:r>
      <w:r w:rsidRPr="0075364A">
        <w:rPr>
          <w:kern w:val="32"/>
          <w:sz w:val="24"/>
          <w:szCs w:val="24"/>
        </w:rPr>
        <w:t xml:space="preserve">условий для осуществления воспитания обучающихся, </w:t>
      </w:r>
      <w:r w:rsidRPr="0075364A">
        <w:rPr>
          <w:kern w:val="32"/>
          <w:sz w:val="24"/>
          <w:szCs w:val="24"/>
        </w:rPr>
        <w:br/>
        <w:t xml:space="preserve">в том числе инвалидов и лиц с ОВЗ, в контексте реализации образовательной программы. </w:t>
      </w:r>
    </w:p>
    <w:bookmarkEnd w:id="89"/>
    <w:p w14:paraId="41C5CAC4" w14:textId="77777777" w:rsidR="00992089" w:rsidRPr="00962A22" w:rsidRDefault="00992089" w:rsidP="0075364A">
      <w:pPr>
        <w:keepNext/>
        <w:tabs>
          <w:tab w:val="left" w:pos="1134"/>
        </w:tabs>
        <w:spacing w:line="276" w:lineRule="auto"/>
        <w:ind w:firstLine="709"/>
        <w:jc w:val="both"/>
        <w:outlineLvl w:val="0"/>
        <w:rPr>
          <w:b/>
          <w:bCs/>
          <w:kern w:val="32"/>
          <w:sz w:val="24"/>
          <w:szCs w:val="24"/>
        </w:rPr>
      </w:pPr>
    </w:p>
    <w:p w14:paraId="4AD43D16" w14:textId="77777777" w:rsidR="0075364A" w:rsidRPr="0075364A" w:rsidRDefault="0075364A" w:rsidP="0075364A">
      <w:pPr>
        <w:keepNext/>
        <w:spacing w:line="276" w:lineRule="auto"/>
        <w:ind w:firstLine="709"/>
        <w:jc w:val="both"/>
        <w:outlineLvl w:val="0"/>
        <w:rPr>
          <w:b/>
          <w:bCs/>
          <w:kern w:val="32"/>
          <w:sz w:val="24"/>
          <w:szCs w:val="24"/>
        </w:rPr>
      </w:pPr>
      <w:r w:rsidRPr="0075364A">
        <w:rPr>
          <w:b/>
          <w:bCs/>
          <w:kern w:val="32"/>
          <w:sz w:val="24"/>
          <w:szCs w:val="24"/>
        </w:rPr>
        <w:t>3.1. Нормативно-правовое обеспечение воспитательной работы</w:t>
      </w:r>
      <w:r w:rsidRPr="0075364A">
        <w:rPr>
          <w:b/>
          <w:bCs/>
          <w:kern w:val="32"/>
          <w:sz w:val="24"/>
          <w:szCs w:val="24"/>
          <w:vertAlign w:val="superscript"/>
        </w:rPr>
        <w:footnoteReference w:id="88"/>
      </w:r>
    </w:p>
    <w:p w14:paraId="4B384670" w14:textId="77777777" w:rsidR="0075364A" w:rsidRPr="0075364A" w:rsidRDefault="0075364A" w:rsidP="0075364A">
      <w:pPr>
        <w:keepNext/>
        <w:spacing w:line="276" w:lineRule="auto"/>
        <w:ind w:firstLine="709"/>
        <w:jc w:val="both"/>
        <w:outlineLvl w:val="0"/>
        <w:rPr>
          <w:kern w:val="32"/>
          <w:sz w:val="24"/>
          <w:szCs w:val="24"/>
        </w:rPr>
      </w:pPr>
      <w:bookmarkStart w:id="90" w:name="_Hlk102558951"/>
      <w:r w:rsidRPr="0075364A">
        <w:rPr>
          <w:kern w:val="32"/>
          <w:sz w:val="24"/>
          <w:szCs w:val="24"/>
        </w:rPr>
        <w:t xml:space="preserve">Примерная рабочая программа воспитания разрабатывается в соответствии </w:t>
      </w:r>
      <w:r w:rsidRPr="0075364A">
        <w:rPr>
          <w:kern w:val="32"/>
          <w:sz w:val="24"/>
          <w:szCs w:val="24"/>
        </w:rPr>
        <w:br/>
        <w:t xml:space="preserve">с нормативно-правовыми документами федеральных органов исполнительной власти </w:t>
      </w:r>
      <w:r w:rsidRPr="0075364A">
        <w:rPr>
          <w:kern w:val="32"/>
          <w:sz w:val="24"/>
          <w:szCs w:val="24"/>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bookmarkEnd w:id="90"/>
    <w:p w14:paraId="48F32189" w14:textId="77777777" w:rsidR="0075364A" w:rsidRPr="0075364A" w:rsidRDefault="0075364A" w:rsidP="0075364A">
      <w:pPr>
        <w:keepNext/>
        <w:spacing w:line="276" w:lineRule="auto"/>
        <w:ind w:firstLine="709"/>
        <w:jc w:val="both"/>
        <w:outlineLvl w:val="0"/>
        <w:rPr>
          <w:b/>
          <w:bCs/>
          <w:kern w:val="32"/>
          <w:sz w:val="24"/>
          <w:szCs w:val="24"/>
        </w:rPr>
      </w:pPr>
      <w:r w:rsidRPr="0075364A">
        <w:rPr>
          <w:b/>
          <w:bCs/>
          <w:kern w:val="32"/>
          <w:sz w:val="24"/>
          <w:szCs w:val="24"/>
        </w:rPr>
        <w:t>3</w:t>
      </w:r>
      <w:r w:rsidRPr="0075364A">
        <w:rPr>
          <w:b/>
          <w:bCs/>
          <w:kern w:val="32"/>
          <w:sz w:val="24"/>
          <w:szCs w:val="24"/>
          <w:lang w:val="x-none"/>
        </w:rPr>
        <w:t>.2. Кадровое обеспечение воспитательной работы</w:t>
      </w:r>
      <w:r w:rsidRPr="0075364A">
        <w:rPr>
          <w:b/>
          <w:bCs/>
          <w:kern w:val="32"/>
          <w:sz w:val="24"/>
          <w:szCs w:val="24"/>
          <w:vertAlign w:val="superscript"/>
          <w:lang w:val="x-none"/>
        </w:rPr>
        <w:footnoteReference w:id="89"/>
      </w:r>
    </w:p>
    <w:p w14:paraId="325A5F5C" w14:textId="77777777" w:rsidR="0075364A" w:rsidRPr="0075364A" w:rsidRDefault="0075364A" w:rsidP="0075364A">
      <w:pPr>
        <w:keepNext/>
        <w:spacing w:line="276" w:lineRule="auto"/>
        <w:ind w:firstLine="709"/>
        <w:jc w:val="both"/>
        <w:outlineLvl w:val="0"/>
        <w:rPr>
          <w:i/>
          <w:iCs/>
          <w:kern w:val="32"/>
          <w:sz w:val="24"/>
          <w:szCs w:val="24"/>
        </w:rPr>
      </w:pPr>
      <w:bookmarkStart w:id="91" w:name="_Hlk102558960"/>
      <w:r w:rsidRPr="0075364A">
        <w:rPr>
          <w:i/>
          <w:iCs/>
          <w:kern w:val="32"/>
          <w:sz w:val="24"/>
          <w:szCs w:val="24"/>
        </w:rPr>
        <w:t>Для реализации рабочей</w:t>
      </w:r>
      <w:r w:rsidRPr="0075364A">
        <w:rPr>
          <w:i/>
          <w:iCs/>
          <w:kern w:val="32"/>
          <w:sz w:val="24"/>
          <w:szCs w:val="24"/>
          <w:lang w:val="x-none"/>
        </w:rPr>
        <w:t xml:space="preserve"> программ</w:t>
      </w:r>
      <w:r w:rsidRPr="0075364A">
        <w:rPr>
          <w:i/>
          <w:iCs/>
          <w:kern w:val="32"/>
          <w:sz w:val="24"/>
          <w:szCs w:val="24"/>
        </w:rPr>
        <w:t>ы</w:t>
      </w:r>
      <w:r w:rsidRPr="0075364A">
        <w:rPr>
          <w:i/>
          <w:iCs/>
          <w:kern w:val="32"/>
          <w:sz w:val="24"/>
          <w:szCs w:val="24"/>
          <w:lang w:val="x-none"/>
        </w:rPr>
        <w:t xml:space="preserve"> воспитания </w:t>
      </w:r>
      <w:r w:rsidRPr="0075364A">
        <w:rPr>
          <w:i/>
          <w:iCs/>
          <w:kern w:val="32"/>
          <w:sz w:val="24"/>
          <w:szCs w:val="24"/>
        </w:rPr>
        <w:t xml:space="preserve">образовательная организация </w:t>
      </w:r>
      <w:r w:rsidRPr="0075364A">
        <w:rPr>
          <w:i/>
          <w:iCs/>
          <w:kern w:val="32"/>
          <w:sz w:val="24"/>
          <w:szCs w:val="24"/>
          <w:lang w:val="x-none"/>
        </w:rPr>
        <w:t>должна быть укомплектована квалифицированными специалистами. Управление воспитательной работ</w:t>
      </w:r>
      <w:r w:rsidRPr="0075364A">
        <w:rPr>
          <w:i/>
          <w:iCs/>
          <w:kern w:val="32"/>
          <w:sz w:val="24"/>
          <w:szCs w:val="24"/>
        </w:rPr>
        <w:t>ой</w:t>
      </w:r>
      <w:r w:rsidRPr="0075364A">
        <w:rPr>
          <w:i/>
          <w:iCs/>
          <w:kern w:val="32"/>
          <w:sz w:val="24"/>
          <w:szCs w:val="24"/>
          <w:lang w:val="x-none"/>
        </w:rPr>
        <w:t xml:space="preserve"> обеспечивается кадровым составом, включающим директора, который несёт ответственность за организацию воспитательной работы </w:t>
      </w:r>
      <w:r w:rsidRPr="0075364A">
        <w:rPr>
          <w:i/>
          <w:iCs/>
          <w:kern w:val="32"/>
          <w:sz w:val="24"/>
          <w:szCs w:val="24"/>
          <w:lang w:val="x-none"/>
        </w:rPr>
        <w:br/>
        <w:t>в</w:t>
      </w:r>
      <w:r w:rsidRPr="0075364A">
        <w:rPr>
          <w:i/>
          <w:iCs/>
          <w:kern w:val="32"/>
          <w:sz w:val="24"/>
          <w:szCs w:val="24"/>
        </w:rPr>
        <w:t xml:space="preserve"> профессиональной</w:t>
      </w:r>
      <w:r w:rsidRPr="0075364A">
        <w:rPr>
          <w:i/>
          <w:iCs/>
          <w:kern w:val="32"/>
          <w:sz w:val="24"/>
          <w:szCs w:val="24"/>
          <w:lang w:val="x-none"/>
        </w:rPr>
        <w:t xml:space="preserve"> образовательной организации, заместител</w:t>
      </w:r>
      <w:r w:rsidRPr="0075364A">
        <w:rPr>
          <w:i/>
          <w:iCs/>
          <w:kern w:val="32"/>
          <w:sz w:val="24"/>
          <w:szCs w:val="24"/>
        </w:rPr>
        <w:t>ей</w:t>
      </w:r>
      <w:r w:rsidRPr="0075364A">
        <w:rPr>
          <w:i/>
          <w:iCs/>
          <w:kern w:val="32"/>
          <w:sz w:val="24"/>
          <w:szCs w:val="24"/>
          <w:lang w:val="x-none"/>
        </w:rPr>
        <w:t xml:space="preserve"> директора, п</w:t>
      </w:r>
      <w:r w:rsidRPr="0075364A">
        <w:rPr>
          <w:i/>
          <w:iCs/>
          <w:kern w:val="32"/>
          <w:sz w:val="24"/>
          <w:szCs w:val="24"/>
        </w:rPr>
        <w:t>реподавателей</w:t>
      </w:r>
      <w:r w:rsidRPr="0075364A">
        <w:rPr>
          <w:i/>
          <w:iCs/>
          <w:kern w:val="32"/>
          <w:sz w:val="24"/>
          <w:szCs w:val="24"/>
          <w:lang w:val="x-none"/>
        </w:rPr>
        <w:t>, мастер</w:t>
      </w:r>
      <w:r w:rsidRPr="0075364A">
        <w:rPr>
          <w:i/>
          <w:iCs/>
          <w:kern w:val="32"/>
          <w:sz w:val="24"/>
          <w:szCs w:val="24"/>
        </w:rPr>
        <w:t>ов</w:t>
      </w:r>
      <w:r w:rsidRPr="0075364A">
        <w:rPr>
          <w:i/>
          <w:iCs/>
          <w:kern w:val="32"/>
          <w:sz w:val="24"/>
          <w:szCs w:val="24"/>
          <w:lang w:val="x-none"/>
        </w:rPr>
        <w:t xml:space="preserve"> производственного обучения</w:t>
      </w:r>
      <w:r w:rsidRPr="0075364A">
        <w:rPr>
          <w:i/>
          <w:iCs/>
          <w:kern w:val="32"/>
          <w:sz w:val="24"/>
          <w:szCs w:val="24"/>
        </w:rPr>
        <w:t xml:space="preserve"> и</w:t>
      </w:r>
      <w:r w:rsidRPr="0075364A">
        <w:rPr>
          <w:i/>
          <w:iCs/>
          <w:kern w:val="32"/>
          <w:sz w:val="24"/>
          <w:szCs w:val="24"/>
          <w:lang w:val="x-none"/>
        </w:rPr>
        <w:t xml:space="preserve"> классны</w:t>
      </w:r>
      <w:r w:rsidRPr="0075364A">
        <w:rPr>
          <w:i/>
          <w:iCs/>
          <w:kern w:val="32"/>
          <w:sz w:val="24"/>
          <w:szCs w:val="24"/>
        </w:rPr>
        <w:t>х</w:t>
      </w:r>
      <w:r w:rsidRPr="0075364A">
        <w:rPr>
          <w:i/>
          <w:iCs/>
          <w:kern w:val="32"/>
          <w:sz w:val="24"/>
          <w:szCs w:val="24"/>
          <w:lang w:val="x-none"/>
        </w:rPr>
        <w:t xml:space="preserve"> руководител</w:t>
      </w:r>
      <w:r w:rsidRPr="0075364A">
        <w:rPr>
          <w:i/>
          <w:iCs/>
          <w:kern w:val="32"/>
          <w:sz w:val="24"/>
          <w:szCs w:val="24"/>
        </w:rPr>
        <w:t>ей (кураторов)</w:t>
      </w:r>
      <w:r w:rsidRPr="0075364A">
        <w:rPr>
          <w:i/>
          <w:iCs/>
          <w:kern w:val="32"/>
          <w:sz w:val="24"/>
          <w:szCs w:val="24"/>
          <w:lang w:val="x-none"/>
        </w:rPr>
        <w:t xml:space="preserve">. </w:t>
      </w:r>
      <w:r w:rsidRPr="0075364A">
        <w:rPr>
          <w:i/>
          <w:iCs/>
          <w:kern w:val="32"/>
          <w:sz w:val="24"/>
          <w:szCs w:val="24"/>
        </w:rPr>
        <w:t xml:space="preserve"> </w:t>
      </w:r>
    </w:p>
    <w:bookmarkEnd w:id="91"/>
    <w:p w14:paraId="5009170D" w14:textId="77777777" w:rsidR="0075364A" w:rsidRPr="0075364A" w:rsidRDefault="0075364A" w:rsidP="0075364A">
      <w:pPr>
        <w:keepNext/>
        <w:spacing w:line="276" w:lineRule="auto"/>
        <w:ind w:firstLine="709"/>
        <w:jc w:val="both"/>
        <w:outlineLvl w:val="0"/>
        <w:rPr>
          <w:b/>
          <w:bCs/>
          <w:kern w:val="32"/>
          <w:sz w:val="24"/>
          <w:szCs w:val="24"/>
        </w:rPr>
      </w:pPr>
    </w:p>
    <w:p w14:paraId="07C62445" w14:textId="77777777" w:rsidR="0075364A" w:rsidRPr="0075364A" w:rsidRDefault="0075364A" w:rsidP="0075364A">
      <w:pPr>
        <w:keepNext/>
        <w:spacing w:line="276" w:lineRule="auto"/>
        <w:ind w:firstLine="709"/>
        <w:jc w:val="both"/>
        <w:outlineLvl w:val="0"/>
        <w:rPr>
          <w:b/>
          <w:bCs/>
          <w:kern w:val="32"/>
          <w:sz w:val="24"/>
          <w:szCs w:val="24"/>
          <w:lang w:val="x-none"/>
        </w:rPr>
      </w:pPr>
      <w:r w:rsidRPr="0075364A">
        <w:rPr>
          <w:b/>
          <w:bCs/>
          <w:kern w:val="32"/>
          <w:sz w:val="24"/>
          <w:szCs w:val="24"/>
        </w:rPr>
        <w:t xml:space="preserve">3.3. </w:t>
      </w:r>
      <w:r w:rsidRPr="0075364A">
        <w:rPr>
          <w:b/>
          <w:bCs/>
          <w:kern w:val="32"/>
          <w:sz w:val="24"/>
          <w:szCs w:val="24"/>
          <w:lang w:val="x-none"/>
        </w:rPr>
        <w:t>Материально-техническое обеспечение воспитательной работы</w:t>
      </w:r>
    </w:p>
    <w:p w14:paraId="576A16AC" w14:textId="21E39062" w:rsidR="0075364A" w:rsidRPr="0075364A" w:rsidRDefault="0075364A" w:rsidP="0075364A">
      <w:pPr>
        <w:keepNext/>
        <w:spacing w:line="276" w:lineRule="auto"/>
        <w:ind w:firstLine="709"/>
        <w:jc w:val="both"/>
        <w:outlineLvl w:val="0"/>
        <w:rPr>
          <w:i/>
          <w:iCs/>
          <w:kern w:val="32"/>
          <w:sz w:val="24"/>
          <w:szCs w:val="24"/>
        </w:rPr>
      </w:pPr>
      <w:r w:rsidRPr="0075364A">
        <w:rPr>
          <w:i/>
          <w:iCs/>
          <w:kern w:val="32"/>
          <w:sz w:val="24"/>
          <w:szCs w:val="24"/>
          <w:lang w:val="x-none"/>
        </w:rPr>
        <w:t>В данном разделе указ</w:t>
      </w:r>
      <w:r w:rsidRPr="0075364A">
        <w:rPr>
          <w:i/>
          <w:iCs/>
          <w:kern w:val="32"/>
          <w:sz w:val="24"/>
          <w:szCs w:val="24"/>
        </w:rPr>
        <w:t>ывается</w:t>
      </w:r>
      <w:r w:rsidRPr="0075364A">
        <w:rPr>
          <w:i/>
          <w:iCs/>
          <w:kern w:val="32"/>
          <w:sz w:val="24"/>
          <w:szCs w:val="24"/>
          <w:lang w:val="x-none"/>
        </w:rPr>
        <w:t xml:space="preserve"> </w:t>
      </w:r>
      <w:r w:rsidRPr="0075364A">
        <w:rPr>
          <w:i/>
          <w:iCs/>
          <w:kern w:val="32"/>
          <w:sz w:val="24"/>
          <w:szCs w:val="24"/>
        </w:rPr>
        <w:t xml:space="preserve">перечень инфраструктуры (оборудование, помещения и т.д.), раскрывающей воспитательный потенциал учебного процесса, включая базы практик, </w:t>
      </w:r>
      <w:r w:rsidRPr="0075364A">
        <w:rPr>
          <w:i/>
          <w:iCs/>
          <w:kern w:val="32"/>
          <w:sz w:val="24"/>
          <w:szCs w:val="24"/>
          <w:lang w:val="x-none"/>
        </w:rPr>
        <w:t>по профессии/специальности</w:t>
      </w:r>
      <w:r w:rsidRPr="0075364A">
        <w:rPr>
          <w:i/>
          <w:iCs/>
          <w:kern w:val="32"/>
          <w:sz w:val="24"/>
          <w:szCs w:val="24"/>
        </w:rPr>
        <w:t xml:space="preserve"> в соответствии с п. 6.1 ПОП. </w:t>
      </w:r>
    </w:p>
    <w:p w14:paraId="1BF4B9C0" w14:textId="77777777" w:rsidR="0075364A" w:rsidRPr="0075364A" w:rsidRDefault="0075364A" w:rsidP="0075364A">
      <w:pPr>
        <w:keepNext/>
        <w:spacing w:line="276" w:lineRule="auto"/>
        <w:ind w:firstLine="709"/>
        <w:jc w:val="both"/>
        <w:outlineLvl w:val="0"/>
        <w:rPr>
          <w:b/>
          <w:bCs/>
          <w:i/>
          <w:iCs/>
          <w:kern w:val="32"/>
          <w:sz w:val="24"/>
          <w:szCs w:val="24"/>
          <w:lang w:val="x-none"/>
        </w:rPr>
      </w:pPr>
    </w:p>
    <w:p w14:paraId="1686B87E" w14:textId="77777777" w:rsidR="0075364A" w:rsidRPr="0075364A" w:rsidRDefault="0075364A" w:rsidP="0075364A">
      <w:pPr>
        <w:keepNext/>
        <w:spacing w:line="276" w:lineRule="auto"/>
        <w:ind w:firstLine="709"/>
        <w:jc w:val="both"/>
        <w:outlineLvl w:val="0"/>
        <w:rPr>
          <w:b/>
          <w:bCs/>
          <w:kern w:val="32"/>
          <w:sz w:val="24"/>
          <w:szCs w:val="24"/>
        </w:rPr>
      </w:pPr>
      <w:r w:rsidRPr="0075364A">
        <w:rPr>
          <w:b/>
          <w:bCs/>
          <w:kern w:val="32"/>
          <w:sz w:val="24"/>
          <w:szCs w:val="24"/>
        </w:rPr>
        <w:t xml:space="preserve">3.4. </w:t>
      </w:r>
      <w:r w:rsidRPr="0075364A">
        <w:rPr>
          <w:b/>
          <w:bCs/>
          <w:kern w:val="32"/>
          <w:sz w:val="24"/>
          <w:szCs w:val="24"/>
          <w:lang w:val="x-none"/>
        </w:rPr>
        <w:t>Информационное обеспечение воспита</w:t>
      </w:r>
      <w:r w:rsidRPr="0075364A">
        <w:rPr>
          <w:b/>
          <w:bCs/>
          <w:kern w:val="32"/>
          <w:sz w:val="24"/>
          <w:szCs w:val="24"/>
        </w:rPr>
        <w:t xml:space="preserve">тельной работы </w:t>
      </w:r>
    </w:p>
    <w:p w14:paraId="49608706" w14:textId="77777777" w:rsidR="0075364A" w:rsidRPr="0075364A" w:rsidRDefault="0075364A" w:rsidP="0075364A">
      <w:pPr>
        <w:keepNext/>
        <w:spacing w:line="276" w:lineRule="auto"/>
        <w:ind w:firstLine="709"/>
        <w:jc w:val="both"/>
        <w:outlineLvl w:val="0"/>
        <w:rPr>
          <w:i/>
          <w:iCs/>
          <w:kern w:val="32"/>
          <w:sz w:val="24"/>
          <w:szCs w:val="24"/>
        </w:rPr>
      </w:pPr>
      <w:bookmarkStart w:id="92" w:name="_Hlk102558989"/>
      <w:r w:rsidRPr="0075364A">
        <w:rPr>
          <w:i/>
          <w:iCs/>
          <w:kern w:val="32"/>
          <w:sz w:val="24"/>
          <w:szCs w:val="24"/>
          <w:lang w:val="x-none"/>
        </w:rPr>
        <w:t xml:space="preserve">Информационное обеспечение </w:t>
      </w:r>
      <w:r w:rsidRPr="0075364A">
        <w:rPr>
          <w:i/>
          <w:iCs/>
          <w:kern w:val="32"/>
          <w:sz w:val="24"/>
          <w:szCs w:val="24"/>
        </w:rPr>
        <w:t xml:space="preserve">процесса воспитания предполагает наличие </w:t>
      </w:r>
      <w:r w:rsidRPr="0075364A">
        <w:rPr>
          <w:i/>
          <w:iCs/>
          <w:kern w:val="32"/>
          <w:sz w:val="24"/>
          <w:szCs w:val="24"/>
        </w:rPr>
        <w:br/>
        <w:t xml:space="preserve">в образовательной организации </w:t>
      </w:r>
      <w:r w:rsidRPr="0075364A">
        <w:rPr>
          <w:i/>
          <w:iCs/>
          <w:kern w:val="32"/>
          <w:sz w:val="24"/>
          <w:szCs w:val="24"/>
          <w:lang w:val="x-none"/>
        </w:rPr>
        <w:t>компьютерной и мультимедийной техник</w:t>
      </w:r>
      <w:r w:rsidRPr="0075364A">
        <w:rPr>
          <w:i/>
          <w:iCs/>
          <w:kern w:val="32"/>
          <w:sz w:val="24"/>
          <w:szCs w:val="24"/>
        </w:rPr>
        <w:t>и</w:t>
      </w:r>
      <w:r w:rsidRPr="0075364A">
        <w:rPr>
          <w:i/>
          <w:iCs/>
          <w:kern w:val="32"/>
          <w:sz w:val="24"/>
          <w:szCs w:val="24"/>
          <w:lang w:val="x-none"/>
        </w:rPr>
        <w:t xml:space="preserve">, </w:t>
      </w:r>
      <w:r w:rsidRPr="0075364A">
        <w:rPr>
          <w:i/>
          <w:iCs/>
          <w:kern w:val="32"/>
          <w:sz w:val="24"/>
          <w:szCs w:val="24"/>
        </w:rPr>
        <w:t xml:space="preserve">средств связи, доступа к </w:t>
      </w:r>
      <w:r w:rsidRPr="0075364A">
        <w:rPr>
          <w:i/>
          <w:iCs/>
          <w:kern w:val="32"/>
          <w:sz w:val="24"/>
          <w:szCs w:val="24"/>
          <w:lang w:val="x-none"/>
        </w:rPr>
        <w:t>интернет-ресурсам и специализированн</w:t>
      </w:r>
      <w:r w:rsidRPr="0075364A">
        <w:rPr>
          <w:i/>
          <w:iCs/>
          <w:kern w:val="32"/>
          <w:sz w:val="24"/>
          <w:szCs w:val="24"/>
        </w:rPr>
        <w:t xml:space="preserve">ого </w:t>
      </w:r>
      <w:r w:rsidRPr="0075364A">
        <w:rPr>
          <w:i/>
          <w:iCs/>
          <w:kern w:val="32"/>
          <w:sz w:val="24"/>
          <w:szCs w:val="24"/>
          <w:lang w:val="x-none"/>
        </w:rPr>
        <w:t>оборудовани</w:t>
      </w:r>
      <w:r w:rsidRPr="0075364A">
        <w:rPr>
          <w:i/>
          <w:iCs/>
          <w:kern w:val="32"/>
          <w:sz w:val="24"/>
          <w:szCs w:val="24"/>
        </w:rPr>
        <w:t>я.</w:t>
      </w:r>
    </w:p>
    <w:p w14:paraId="1728D570" w14:textId="77777777" w:rsidR="0075364A" w:rsidRPr="0075364A" w:rsidRDefault="0075364A" w:rsidP="0075364A">
      <w:pPr>
        <w:keepNext/>
        <w:spacing w:line="276" w:lineRule="auto"/>
        <w:ind w:firstLine="709"/>
        <w:jc w:val="both"/>
        <w:outlineLvl w:val="0"/>
        <w:rPr>
          <w:i/>
          <w:iCs/>
          <w:kern w:val="32"/>
          <w:sz w:val="24"/>
          <w:szCs w:val="24"/>
          <w:lang w:val="x-none"/>
        </w:rPr>
      </w:pPr>
      <w:r w:rsidRPr="0075364A">
        <w:rPr>
          <w:i/>
          <w:iCs/>
          <w:kern w:val="32"/>
          <w:sz w:val="24"/>
          <w:szCs w:val="24"/>
          <w:lang w:val="x-none"/>
        </w:rPr>
        <w:t>Информационное обеспечение воспита</w:t>
      </w:r>
      <w:r w:rsidRPr="0075364A">
        <w:rPr>
          <w:i/>
          <w:iCs/>
          <w:kern w:val="32"/>
          <w:sz w:val="24"/>
          <w:szCs w:val="24"/>
        </w:rPr>
        <w:t>ния способствует организации</w:t>
      </w:r>
      <w:r w:rsidRPr="0075364A">
        <w:rPr>
          <w:i/>
          <w:iCs/>
          <w:kern w:val="32"/>
          <w:sz w:val="24"/>
          <w:szCs w:val="24"/>
          <w:lang w:val="x-none"/>
        </w:rPr>
        <w:t xml:space="preserve">: </w:t>
      </w:r>
    </w:p>
    <w:p w14:paraId="1490DE84" w14:textId="77777777" w:rsidR="0075364A" w:rsidRPr="0075364A" w:rsidRDefault="0075364A" w:rsidP="0075364A">
      <w:pPr>
        <w:keepNext/>
        <w:numPr>
          <w:ilvl w:val="0"/>
          <w:numId w:val="7"/>
        </w:numPr>
        <w:spacing w:line="276" w:lineRule="auto"/>
        <w:ind w:left="0" w:firstLine="709"/>
        <w:jc w:val="both"/>
        <w:outlineLvl w:val="0"/>
        <w:rPr>
          <w:i/>
          <w:iCs/>
          <w:kern w:val="32"/>
          <w:sz w:val="24"/>
          <w:szCs w:val="24"/>
          <w:lang w:val="x-none"/>
        </w:rPr>
      </w:pPr>
      <w:r w:rsidRPr="0075364A">
        <w:rPr>
          <w:i/>
          <w:iCs/>
          <w:kern w:val="32"/>
          <w:sz w:val="24"/>
          <w:szCs w:val="24"/>
          <w:lang w:val="x-none"/>
        </w:rPr>
        <w:t>информировани</w:t>
      </w:r>
      <w:r w:rsidRPr="0075364A">
        <w:rPr>
          <w:i/>
          <w:iCs/>
          <w:kern w:val="32"/>
          <w:sz w:val="24"/>
          <w:szCs w:val="24"/>
        </w:rPr>
        <w:t>я</w:t>
      </w:r>
      <w:r w:rsidRPr="0075364A">
        <w:rPr>
          <w:i/>
          <w:iCs/>
          <w:kern w:val="32"/>
          <w:sz w:val="24"/>
          <w:szCs w:val="24"/>
          <w:lang w:val="x-none"/>
        </w:rPr>
        <w:t xml:space="preserve"> о возможностях </w:t>
      </w:r>
      <w:r w:rsidRPr="0075364A">
        <w:rPr>
          <w:i/>
          <w:iCs/>
          <w:kern w:val="32"/>
          <w:sz w:val="24"/>
          <w:szCs w:val="24"/>
        </w:rPr>
        <w:t>участия обучающихся</w:t>
      </w:r>
      <w:r w:rsidRPr="0075364A">
        <w:rPr>
          <w:i/>
          <w:iCs/>
          <w:kern w:val="32"/>
          <w:sz w:val="24"/>
          <w:szCs w:val="24"/>
          <w:lang w:val="x-none"/>
        </w:rPr>
        <w:t xml:space="preserve"> в социально значимой деятельности; </w:t>
      </w:r>
    </w:p>
    <w:p w14:paraId="14B5239B" w14:textId="77777777" w:rsidR="0075364A" w:rsidRPr="0075364A" w:rsidRDefault="0075364A" w:rsidP="0075364A">
      <w:pPr>
        <w:keepNext/>
        <w:numPr>
          <w:ilvl w:val="0"/>
          <w:numId w:val="7"/>
        </w:numPr>
        <w:spacing w:line="276" w:lineRule="auto"/>
        <w:ind w:left="0" w:firstLine="709"/>
        <w:jc w:val="both"/>
        <w:outlineLvl w:val="0"/>
        <w:rPr>
          <w:i/>
          <w:iCs/>
          <w:kern w:val="32"/>
          <w:sz w:val="24"/>
          <w:szCs w:val="24"/>
          <w:lang w:val="x-none"/>
        </w:rPr>
      </w:pPr>
      <w:r w:rsidRPr="0075364A">
        <w:rPr>
          <w:i/>
          <w:iCs/>
          <w:kern w:val="32"/>
          <w:sz w:val="24"/>
          <w:szCs w:val="24"/>
          <w:lang w:val="x-none"/>
        </w:rPr>
        <w:t>информацион</w:t>
      </w:r>
      <w:r w:rsidRPr="0075364A">
        <w:rPr>
          <w:i/>
          <w:iCs/>
          <w:kern w:val="32"/>
          <w:sz w:val="24"/>
          <w:szCs w:val="24"/>
        </w:rPr>
        <w:t>ной</w:t>
      </w:r>
      <w:r w:rsidRPr="0075364A">
        <w:rPr>
          <w:i/>
          <w:iCs/>
          <w:kern w:val="32"/>
          <w:sz w:val="24"/>
          <w:szCs w:val="24"/>
          <w:lang w:val="x-none"/>
        </w:rPr>
        <w:t xml:space="preserve"> и методическ</w:t>
      </w:r>
      <w:r w:rsidRPr="0075364A">
        <w:rPr>
          <w:i/>
          <w:iCs/>
          <w:kern w:val="32"/>
          <w:sz w:val="24"/>
          <w:szCs w:val="24"/>
        </w:rPr>
        <w:t>ой</w:t>
      </w:r>
      <w:r w:rsidRPr="0075364A">
        <w:rPr>
          <w:i/>
          <w:iCs/>
          <w:kern w:val="32"/>
          <w:sz w:val="24"/>
          <w:szCs w:val="24"/>
          <w:lang w:val="x-none"/>
        </w:rPr>
        <w:t xml:space="preserve"> поддержк</w:t>
      </w:r>
      <w:r w:rsidRPr="0075364A">
        <w:rPr>
          <w:i/>
          <w:iCs/>
          <w:kern w:val="32"/>
          <w:sz w:val="24"/>
          <w:szCs w:val="24"/>
        </w:rPr>
        <w:t>и</w:t>
      </w:r>
      <w:r w:rsidRPr="0075364A">
        <w:rPr>
          <w:i/>
          <w:iCs/>
          <w:kern w:val="32"/>
          <w:sz w:val="24"/>
          <w:szCs w:val="24"/>
          <w:lang w:val="x-none"/>
        </w:rPr>
        <w:t xml:space="preserve"> </w:t>
      </w:r>
      <w:r w:rsidRPr="0075364A">
        <w:rPr>
          <w:i/>
          <w:iCs/>
          <w:kern w:val="32"/>
          <w:sz w:val="24"/>
          <w:szCs w:val="24"/>
        </w:rPr>
        <w:t xml:space="preserve"> реализации рабочей программы воспитания</w:t>
      </w:r>
      <w:r w:rsidRPr="0075364A">
        <w:rPr>
          <w:i/>
          <w:iCs/>
          <w:kern w:val="32"/>
          <w:sz w:val="24"/>
          <w:szCs w:val="24"/>
          <w:lang w:val="x-none"/>
        </w:rPr>
        <w:t xml:space="preserve">; </w:t>
      </w:r>
    </w:p>
    <w:p w14:paraId="0423A6E3" w14:textId="77777777" w:rsidR="0075364A" w:rsidRPr="0075364A" w:rsidRDefault="0075364A" w:rsidP="0075364A">
      <w:pPr>
        <w:keepNext/>
        <w:numPr>
          <w:ilvl w:val="0"/>
          <w:numId w:val="7"/>
        </w:numPr>
        <w:spacing w:line="276" w:lineRule="auto"/>
        <w:ind w:left="0" w:firstLine="709"/>
        <w:jc w:val="both"/>
        <w:outlineLvl w:val="0"/>
        <w:rPr>
          <w:i/>
          <w:iCs/>
          <w:kern w:val="32"/>
          <w:sz w:val="24"/>
          <w:szCs w:val="24"/>
          <w:lang w:val="x-none"/>
        </w:rPr>
      </w:pPr>
      <w:r w:rsidRPr="0075364A">
        <w:rPr>
          <w:i/>
          <w:iCs/>
          <w:kern w:val="32"/>
          <w:sz w:val="24"/>
          <w:szCs w:val="24"/>
          <w:lang w:val="x-none"/>
        </w:rPr>
        <w:t>взаимодействи</w:t>
      </w:r>
      <w:r w:rsidRPr="0075364A">
        <w:rPr>
          <w:i/>
          <w:iCs/>
          <w:kern w:val="32"/>
          <w:sz w:val="24"/>
          <w:szCs w:val="24"/>
        </w:rPr>
        <w:t>я</w:t>
      </w:r>
      <w:r w:rsidRPr="0075364A">
        <w:rPr>
          <w:i/>
          <w:iCs/>
          <w:kern w:val="32"/>
          <w:sz w:val="24"/>
          <w:szCs w:val="24"/>
          <w:lang w:val="x-none"/>
        </w:rPr>
        <w:t xml:space="preserve"> </w:t>
      </w:r>
      <w:r w:rsidRPr="0075364A">
        <w:rPr>
          <w:i/>
          <w:iCs/>
          <w:kern w:val="32"/>
          <w:sz w:val="24"/>
          <w:szCs w:val="24"/>
        </w:rPr>
        <w:t xml:space="preserve">в удаленном доступе </w:t>
      </w:r>
      <w:r w:rsidRPr="0075364A">
        <w:rPr>
          <w:i/>
          <w:iCs/>
          <w:kern w:val="32"/>
          <w:sz w:val="24"/>
          <w:szCs w:val="24"/>
          <w:lang w:val="x-none"/>
        </w:rPr>
        <w:t xml:space="preserve">всех участников </w:t>
      </w:r>
      <w:r w:rsidRPr="0075364A">
        <w:rPr>
          <w:i/>
          <w:iCs/>
          <w:kern w:val="32"/>
          <w:sz w:val="24"/>
          <w:szCs w:val="24"/>
        </w:rPr>
        <w:t xml:space="preserve">воспитательного процесса </w:t>
      </w:r>
      <w:r w:rsidRPr="0075364A">
        <w:rPr>
          <w:i/>
          <w:iCs/>
          <w:kern w:val="32"/>
          <w:sz w:val="24"/>
          <w:szCs w:val="24"/>
          <w:lang w:val="x-none"/>
        </w:rPr>
        <w:t>(обучающихся, педагогических работников,</w:t>
      </w:r>
      <w:r w:rsidRPr="0075364A">
        <w:rPr>
          <w:i/>
          <w:iCs/>
          <w:kern w:val="32"/>
          <w:sz w:val="24"/>
          <w:szCs w:val="24"/>
        </w:rPr>
        <w:t xml:space="preserve"> работодателей</w:t>
      </w:r>
      <w:r w:rsidRPr="0075364A">
        <w:rPr>
          <w:i/>
          <w:iCs/>
          <w:kern w:val="32"/>
          <w:sz w:val="24"/>
          <w:szCs w:val="24"/>
          <w:lang w:val="x-none"/>
        </w:rPr>
        <w:t xml:space="preserve">, </w:t>
      </w:r>
      <w:r w:rsidRPr="0075364A">
        <w:rPr>
          <w:i/>
          <w:iCs/>
          <w:kern w:val="32"/>
          <w:sz w:val="24"/>
          <w:szCs w:val="24"/>
        </w:rPr>
        <w:t xml:space="preserve">родителей, </w:t>
      </w:r>
      <w:r w:rsidRPr="0075364A">
        <w:rPr>
          <w:i/>
          <w:iCs/>
          <w:kern w:val="32"/>
          <w:sz w:val="24"/>
          <w:szCs w:val="24"/>
          <w:lang w:val="x-none"/>
        </w:rPr>
        <w:t>общественности</w:t>
      </w:r>
      <w:r w:rsidRPr="0075364A">
        <w:rPr>
          <w:i/>
          <w:iCs/>
          <w:kern w:val="32"/>
          <w:sz w:val="24"/>
          <w:szCs w:val="24"/>
        </w:rPr>
        <w:t xml:space="preserve"> и др.</w:t>
      </w:r>
      <w:r w:rsidRPr="0075364A">
        <w:rPr>
          <w:i/>
          <w:iCs/>
          <w:kern w:val="32"/>
          <w:sz w:val="24"/>
          <w:szCs w:val="24"/>
          <w:lang w:val="x-none"/>
        </w:rPr>
        <w:t>)</w:t>
      </w:r>
      <w:r w:rsidRPr="0075364A">
        <w:rPr>
          <w:i/>
          <w:iCs/>
          <w:kern w:val="32"/>
          <w:sz w:val="24"/>
          <w:szCs w:val="24"/>
        </w:rPr>
        <w:t>.</w:t>
      </w:r>
    </w:p>
    <w:p w14:paraId="66C60111" w14:textId="77777777" w:rsidR="0075364A" w:rsidRPr="0075364A" w:rsidRDefault="0075364A" w:rsidP="0075364A">
      <w:pPr>
        <w:keepNext/>
        <w:spacing w:line="276" w:lineRule="auto"/>
        <w:ind w:firstLine="709"/>
        <w:jc w:val="both"/>
        <w:outlineLvl w:val="0"/>
        <w:rPr>
          <w:kern w:val="32"/>
          <w:sz w:val="24"/>
          <w:szCs w:val="24"/>
        </w:rPr>
      </w:pPr>
      <w:r w:rsidRPr="0075364A">
        <w:rPr>
          <w:kern w:val="32"/>
          <w:sz w:val="24"/>
          <w:szCs w:val="24"/>
        </w:rPr>
        <w:t>Реализация рабочей программы воспитания должна быть отражена на сайте образовательной организации</w:t>
      </w:r>
      <w:bookmarkEnd w:id="92"/>
      <w:r w:rsidRPr="0075364A">
        <w:rPr>
          <w:kern w:val="32"/>
          <w:sz w:val="24"/>
          <w:szCs w:val="24"/>
        </w:rPr>
        <w:t>.</w:t>
      </w:r>
    </w:p>
    <w:p w14:paraId="5523E8A1" w14:textId="77777777" w:rsidR="0075364A" w:rsidRPr="0075364A" w:rsidRDefault="0075364A" w:rsidP="0075364A">
      <w:pPr>
        <w:keepNext/>
        <w:spacing w:line="276" w:lineRule="auto"/>
        <w:ind w:firstLine="709"/>
        <w:jc w:val="both"/>
        <w:outlineLvl w:val="0"/>
        <w:rPr>
          <w:i/>
          <w:iCs/>
          <w:kern w:val="32"/>
          <w:sz w:val="24"/>
          <w:szCs w:val="24"/>
        </w:rPr>
        <w:sectPr w:rsidR="0075364A" w:rsidRPr="0075364A" w:rsidSect="009A4A34">
          <w:footerReference w:type="even" r:id="rId68"/>
          <w:footerReference w:type="default" r:id="rId69"/>
          <w:pgSz w:w="11906" w:h="16838"/>
          <w:pgMar w:top="1134" w:right="567" w:bottom="1134" w:left="1701" w:header="709" w:footer="709" w:gutter="0"/>
          <w:cols w:space="708"/>
          <w:docGrid w:linePitch="360"/>
        </w:sectPr>
      </w:pPr>
    </w:p>
    <w:p w14:paraId="2E101063" w14:textId="77777777" w:rsidR="00A64C64" w:rsidRPr="005E1430" w:rsidRDefault="00A64C64" w:rsidP="00C877A6">
      <w:pPr>
        <w:spacing w:line="276" w:lineRule="auto"/>
        <w:jc w:val="center"/>
        <w:rPr>
          <w:b/>
          <w:color w:val="0070C0"/>
          <w:sz w:val="24"/>
          <w:szCs w:val="24"/>
        </w:rPr>
      </w:pPr>
    </w:p>
    <w:p w14:paraId="395164FB" w14:textId="4BAEFC22" w:rsidR="00B369F5" w:rsidRPr="00FD5A65" w:rsidRDefault="00B369F5" w:rsidP="00FD5A65">
      <w:pPr>
        <w:pStyle w:val="3"/>
        <w:rPr>
          <w:b w:val="0"/>
          <w:bCs w:val="0"/>
          <w:color w:val="0070C0"/>
        </w:rPr>
      </w:pPr>
      <w:bookmarkStart w:id="93" w:name="_Toc98177844"/>
      <w:r w:rsidRPr="00FD5A65">
        <w:rPr>
          <w:b w:val="0"/>
          <w:bCs w:val="0"/>
        </w:rPr>
        <w:t>РАЗДЕЛ 4. ПРИМЕРНЫЙ КАЛЕНДАРНЫЙ ПЛАН ВОСПИТАТЕЛЬНОЙ РАБОТЫ</w:t>
      </w:r>
      <w:bookmarkEnd w:id="93"/>
      <w:r w:rsidRPr="00FD5A65">
        <w:rPr>
          <w:b w:val="0"/>
          <w:bCs w:val="0"/>
        </w:rPr>
        <w:t xml:space="preserve"> </w:t>
      </w:r>
      <w:r w:rsidRPr="00FD5A65">
        <w:rPr>
          <w:b w:val="0"/>
          <w:bCs w:val="0"/>
        </w:rPr>
        <w:br/>
      </w:r>
    </w:p>
    <w:p w14:paraId="029BC1CF" w14:textId="77777777" w:rsidR="00B369F5" w:rsidRPr="005E1430" w:rsidRDefault="00B369F5" w:rsidP="00C877A6">
      <w:pPr>
        <w:spacing w:line="276" w:lineRule="auto"/>
        <w:ind w:right="-1" w:firstLine="567"/>
        <w:jc w:val="right"/>
        <w:rPr>
          <w:b/>
          <w:color w:val="0070C0"/>
          <w:kern w:val="2"/>
          <w:sz w:val="24"/>
          <w:szCs w:val="24"/>
          <w:lang w:eastAsia="ko-KR"/>
        </w:rPr>
      </w:pPr>
    </w:p>
    <w:p w14:paraId="2C66E6C3" w14:textId="77777777" w:rsidR="00B369F5" w:rsidRPr="005E1430" w:rsidRDefault="00B369F5" w:rsidP="00C877A6">
      <w:pPr>
        <w:tabs>
          <w:tab w:val="left" w:pos="1134"/>
        </w:tabs>
        <w:spacing w:line="276" w:lineRule="auto"/>
        <w:ind w:firstLine="709"/>
        <w:jc w:val="both"/>
        <w:outlineLvl w:val="0"/>
        <w:rPr>
          <w:i/>
          <w:iCs/>
          <w:color w:val="0070C0"/>
          <w:kern w:val="32"/>
          <w:sz w:val="24"/>
          <w:szCs w:val="24"/>
        </w:rPr>
      </w:pPr>
    </w:p>
    <w:p w14:paraId="02AF820A" w14:textId="77777777" w:rsidR="00B369F5" w:rsidRPr="005E1430" w:rsidRDefault="00B369F5" w:rsidP="00C877A6">
      <w:pPr>
        <w:spacing w:line="276" w:lineRule="auto"/>
        <w:ind w:right="-1" w:firstLine="567"/>
        <w:jc w:val="right"/>
        <w:rPr>
          <w:color w:val="0070C0"/>
          <w:kern w:val="2"/>
          <w:sz w:val="24"/>
          <w:szCs w:val="24"/>
          <w:lang w:eastAsia="ko-KR"/>
        </w:rPr>
      </w:pPr>
    </w:p>
    <w:p w14:paraId="221C70C8" w14:textId="77777777" w:rsidR="00B369F5" w:rsidRPr="005E1430" w:rsidRDefault="00B369F5" w:rsidP="00C877A6">
      <w:pPr>
        <w:spacing w:line="276" w:lineRule="auto"/>
        <w:ind w:right="-1" w:firstLine="567"/>
        <w:jc w:val="right"/>
        <w:rPr>
          <w:color w:val="0070C0"/>
          <w:kern w:val="2"/>
          <w:sz w:val="24"/>
          <w:szCs w:val="24"/>
          <w:lang w:eastAsia="ko-KR"/>
        </w:rPr>
      </w:pPr>
    </w:p>
    <w:p w14:paraId="381F7683" w14:textId="77777777" w:rsidR="00B369F5" w:rsidRPr="005E1430" w:rsidRDefault="00B369F5" w:rsidP="00C877A6">
      <w:pPr>
        <w:spacing w:line="276" w:lineRule="auto"/>
        <w:ind w:right="-1" w:firstLine="567"/>
        <w:jc w:val="right"/>
        <w:rPr>
          <w:color w:val="0070C0"/>
          <w:kern w:val="2"/>
          <w:sz w:val="24"/>
          <w:szCs w:val="24"/>
          <w:lang w:eastAsia="ko-KR"/>
        </w:rPr>
      </w:pPr>
    </w:p>
    <w:p w14:paraId="2A123F81" w14:textId="77777777" w:rsidR="00B369F5" w:rsidRPr="005E1430" w:rsidRDefault="00B369F5" w:rsidP="00C877A6">
      <w:pPr>
        <w:spacing w:line="276" w:lineRule="auto"/>
        <w:ind w:right="-1" w:firstLine="567"/>
        <w:jc w:val="right"/>
        <w:rPr>
          <w:color w:val="0070C0"/>
          <w:kern w:val="2"/>
          <w:sz w:val="24"/>
          <w:szCs w:val="24"/>
          <w:lang w:eastAsia="ko-KR"/>
        </w:rPr>
      </w:pPr>
    </w:p>
    <w:p w14:paraId="191B0F62" w14:textId="77777777" w:rsidR="00B369F5" w:rsidRPr="005E1430" w:rsidRDefault="00B369F5" w:rsidP="00C877A6">
      <w:pPr>
        <w:spacing w:line="276" w:lineRule="auto"/>
        <w:ind w:right="-1" w:firstLine="567"/>
        <w:jc w:val="right"/>
        <w:rPr>
          <w:color w:val="0070C0"/>
          <w:kern w:val="2"/>
          <w:sz w:val="24"/>
          <w:szCs w:val="24"/>
          <w:lang w:eastAsia="ko-KR"/>
        </w:rPr>
      </w:pPr>
    </w:p>
    <w:p w14:paraId="3E29DC12" w14:textId="461488F5" w:rsidR="00B369F5" w:rsidRPr="005E1430" w:rsidRDefault="00B369F5" w:rsidP="00C877A6">
      <w:pPr>
        <w:spacing w:line="276" w:lineRule="auto"/>
        <w:ind w:right="-1"/>
        <w:rPr>
          <w:b/>
          <w:color w:val="0070C0"/>
          <w:kern w:val="2"/>
          <w:sz w:val="24"/>
          <w:szCs w:val="24"/>
          <w:lang w:eastAsia="ko-KR"/>
        </w:rPr>
      </w:pPr>
    </w:p>
    <w:p w14:paraId="66EC8497" w14:textId="77777777" w:rsidR="00A64C64" w:rsidRPr="005E1430" w:rsidRDefault="00A64C64" w:rsidP="00C877A6">
      <w:pPr>
        <w:spacing w:line="276" w:lineRule="auto"/>
        <w:ind w:right="-1"/>
        <w:jc w:val="center"/>
        <w:rPr>
          <w:b/>
          <w:color w:val="0070C0"/>
          <w:kern w:val="2"/>
          <w:sz w:val="24"/>
          <w:szCs w:val="24"/>
          <w:lang w:eastAsia="ko-KR"/>
        </w:rPr>
      </w:pPr>
    </w:p>
    <w:p w14:paraId="1AA77DD5" w14:textId="77777777" w:rsidR="00C659DE" w:rsidRPr="00FA171F" w:rsidRDefault="00B369F5" w:rsidP="000254BE">
      <w:pPr>
        <w:spacing w:line="276" w:lineRule="auto"/>
        <w:ind w:right="-1"/>
        <w:jc w:val="center"/>
        <w:rPr>
          <w:b/>
          <w:kern w:val="2"/>
          <w:sz w:val="24"/>
          <w:szCs w:val="24"/>
          <w:lang w:eastAsia="ko-KR"/>
        </w:rPr>
      </w:pPr>
      <w:r w:rsidRPr="00FA171F">
        <w:rPr>
          <w:b/>
          <w:kern w:val="2"/>
          <w:sz w:val="24"/>
          <w:szCs w:val="24"/>
          <w:lang w:eastAsia="ko-KR"/>
        </w:rPr>
        <w:t xml:space="preserve">ПРИМЕРНЫЙ КАЛЕНДАРНЫЙ ПЛАН ВОСПИТАТЕЛЬНОЙ РАБОТЫ </w:t>
      </w:r>
    </w:p>
    <w:p w14:paraId="26931A37" w14:textId="441CF216" w:rsidR="00B369F5" w:rsidRPr="00FD5A65" w:rsidRDefault="00C659DE" w:rsidP="000254BE">
      <w:pPr>
        <w:spacing w:line="276" w:lineRule="auto"/>
        <w:ind w:right="-1"/>
        <w:jc w:val="center"/>
        <w:rPr>
          <w:kern w:val="2"/>
          <w:sz w:val="24"/>
          <w:szCs w:val="24"/>
          <w:lang w:eastAsia="ko-KR"/>
        </w:rPr>
      </w:pPr>
      <w:r w:rsidRPr="00FD5A65">
        <w:rPr>
          <w:kern w:val="2"/>
          <w:sz w:val="24"/>
          <w:szCs w:val="24"/>
          <w:lang w:eastAsia="ko-KR"/>
        </w:rPr>
        <w:t>(</w:t>
      </w:r>
      <w:r w:rsidR="00B336C4" w:rsidRPr="00FD5A65">
        <w:rPr>
          <w:kern w:val="2"/>
          <w:sz w:val="24"/>
          <w:szCs w:val="24"/>
          <w:lang w:eastAsia="ko-KR"/>
        </w:rPr>
        <w:t>35</w:t>
      </w:r>
      <w:r w:rsidR="00B336C4" w:rsidRPr="00FD5A65">
        <w:rPr>
          <w:bCs/>
          <w:sz w:val="24"/>
          <w:szCs w:val="24"/>
        </w:rPr>
        <w:t>.00.</w:t>
      </w:r>
      <w:r w:rsidR="00B336C4" w:rsidRPr="00FD5A65">
        <w:rPr>
          <w:kern w:val="2"/>
          <w:sz w:val="24"/>
          <w:szCs w:val="24"/>
          <w:lang w:eastAsia="ko-KR"/>
        </w:rPr>
        <w:t xml:space="preserve">00 </w:t>
      </w:r>
      <w:r w:rsidR="00B336C4" w:rsidRPr="00FD5A65">
        <w:rPr>
          <w:bCs/>
          <w:sz w:val="24"/>
          <w:szCs w:val="24"/>
        </w:rPr>
        <w:t>Сельское, лесное и рыбное хозяйство</w:t>
      </w:r>
      <w:r w:rsidR="00D568DD" w:rsidRPr="00FD5A65">
        <w:rPr>
          <w:kern w:val="2"/>
          <w:sz w:val="24"/>
          <w:szCs w:val="24"/>
          <w:lang w:eastAsia="ko-KR"/>
        </w:rPr>
        <w:t>)</w:t>
      </w:r>
      <w:r w:rsidR="00B369F5" w:rsidRPr="00FD5A65">
        <w:rPr>
          <w:kern w:val="2"/>
          <w:sz w:val="24"/>
          <w:szCs w:val="24"/>
          <w:lang w:eastAsia="ko-KR"/>
        </w:rPr>
        <w:t xml:space="preserve"> </w:t>
      </w:r>
    </w:p>
    <w:p w14:paraId="74616E8B" w14:textId="22CF18BF" w:rsidR="00B369F5" w:rsidRPr="00FA171F" w:rsidRDefault="00B369F5" w:rsidP="000254BE">
      <w:pPr>
        <w:spacing w:line="276" w:lineRule="auto"/>
        <w:jc w:val="center"/>
        <w:rPr>
          <w:b/>
          <w:i/>
          <w:sz w:val="24"/>
          <w:szCs w:val="24"/>
        </w:rPr>
      </w:pPr>
      <w:r w:rsidRPr="00FA171F">
        <w:rPr>
          <w:bCs/>
          <w:sz w:val="24"/>
          <w:szCs w:val="24"/>
        </w:rPr>
        <w:t xml:space="preserve">по образовательной программе среднего профессионального образования </w:t>
      </w:r>
      <w:r w:rsidRPr="00FA171F">
        <w:rPr>
          <w:bCs/>
          <w:sz w:val="24"/>
          <w:szCs w:val="24"/>
        </w:rPr>
        <w:br/>
        <w:t xml:space="preserve">по </w:t>
      </w:r>
      <w:r w:rsidR="00731216">
        <w:rPr>
          <w:bCs/>
          <w:sz w:val="24"/>
          <w:szCs w:val="24"/>
        </w:rPr>
        <w:t>профессии</w:t>
      </w:r>
      <w:r w:rsidRPr="00FA171F">
        <w:rPr>
          <w:bCs/>
          <w:sz w:val="24"/>
          <w:szCs w:val="24"/>
        </w:rPr>
        <w:t xml:space="preserve"> </w:t>
      </w:r>
      <w:r w:rsidR="00731216">
        <w:rPr>
          <w:sz w:val="24"/>
          <w:szCs w:val="24"/>
        </w:rPr>
        <w:t>35.01.16 Мастер по водным биоресурсам и аквакультуре</w:t>
      </w:r>
      <w:r w:rsidRPr="00FA171F">
        <w:rPr>
          <w:bCs/>
          <w:sz w:val="24"/>
          <w:szCs w:val="24"/>
        </w:rPr>
        <w:br/>
        <w:t xml:space="preserve">на период </w:t>
      </w:r>
      <w:r w:rsidR="00C659DE" w:rsidRPr="00FA171F">
        <w:rPr>
          <w:bCs/>
          <w:sz w:val="24"/>
          <w:szCs w:val="24"/>
        </w:rPr>
        <w:t>_________</w:t>
      </w:r>
      <w:r w:rsidR="00D568DD" w:rsidRPr="00FA171F">
        <w:rPr>
          <w:bCs/>
          <w:sz w:val="24"/>
          <w:szCs w:val="24"/>
        </w:rPr>
        <w:t>____</w:t>
      </w:r>
      <w:r w:rsidR="00C659DE" w:rsidRPr="00FA171F">
        <w:rPr>
          <w:bCs/>
          <w:sz w:val="24"/>
          <w:szCs w:val="24"/>
        </w:rPr>
        <w:t>г.</w:t>
      </w:r>
    </w:p>
    <w:p w14:paraId="58DABE09" w14:textId="77777777" w:rsidR="00B369F5" w:rsidRPr="005E1430" w:rsidRDefault="00B369F5" w:rsidP="000254BE">
      <w:pPr>
        <w:spacing w:line="276" w:lineRule="auto"/>
        <w:ind w:right="-1"/>
        <w:jc w:val="right"/>
        <w:rPr>
          <w:b/>
          <w:color w:val="0070C0"/>
          <w:kern w:val="2"/>
          <w:sz w:val="24"/>
          <w:szCs w:val="24"/>
          <w:lang w:eastAsia="ko-KR"/>
        </w:rPr>
      </w:pPr>
    </w:p>
    <w:p w14:paraId="5AB93CB4" w14:textId="77777777" w:rsidR="00B369F5" w:rsidRPr="005E1430" w:rsidRDefault="00B369F5" w:rsidP="000254BE">
      <w:pPr>
        <w:spacing w:line="276" w:lineRule="auto"/>
        <w:ind w:right="-1"/>
        <w:jc w:val="right"/>
        <w:rPr>
          <w:b/>
          <w:color w:val="0070C0"/>
          <w:kern w:val="2"/>
          <w:sz w:val="24"/>
          <w:szCs w:val="24"/>
          <w:lang w:eastAsia="ko-KR"/>
        </w:rPr>
      </w:pPr>
    </w:p>
    <w:p w14:paraId="0F5AB2A4" w14:textId="77777777" w:rsidR="00B369F5" w:rsidRPr="005E1430" w:rsidRDefault="00B369F5" w:rsidP="000254BE">
      <w:pPr>
        <w:spacing w:line="276" w:lineRule="auto"/>
        <w:ind w:right="-1"/>
        <w:jc w:val="right"/>
        <w:rPr>
          <w:b/>
          <w:color w:val="0070C0"/>
          <w:kern w:val="2"/>
          <w:sz w:val="24"/>
          <w:szCs w:val="24"/>
          <w:lang w:eastAsia="ko-KR"/>
        </w:rPr>
      </w:pPr>
    </w:p>
    <w:p w14:paraId="2583EA9D" w14:textId="77777777" w:rsidR="00B369F5" w:rsidRPr="005E1430" w:rsidRDefault="00B369F5" w:rsidP="000254BE">
      <w:pPr>
        <w:spacing w:line="276" w:lineRule="auto"/>
        <w:ind w:right="-1"/>
        <w:jc w:val="right"/>
        <w:rPr>
          <w:b/>
          <w:color w:val="0070C0"/>
          <w:kern w:val="2"/>
          <w:sz w:val="24"/>
          <w:szCs w:val="24"/>
          <w:lang w:eastAsia="ko-KR"/>
        </w:rPr>
      </w:pPr>
    </w:p>
    <w:p w14:paraId="50CC42E1" w14:textId="77777777" w:rsidR="00B369F5" w:rsidRPr="005E1430" w:rsidRDefault="00B369F5" w:rsidP="000254BE">
      <w:pPr>
        <w:spacing w:line="276" w:lineRule="auto"/>
        <w:ind w:right="-1"/>
        <w:rPr>
          <w:b/>
          <w:color w:val="0070C0"/>
          <w:kern w:val="2"/>
          <w:sz w:val="24"/>
          <w:szCs w:val="24"/>
          <w:lang w:eastAsia="ko-KR"/>
        </w:rPr>
      </w:pPr>
    </w:p>
    <w:p w14:paraId="14DE6555" w14:textId="77777777" w:rsidR="00A64C64" w:rsidRPr="005E1430" w:rsidRDefault="00A64C64" w:rsidP="00C877A6">
      <w:pPr>
        <w:spacing w:line="276" w:lineRule="auto"/>
        <w:ind w:right="-1" w:firstLine="567"/>
        <w:jc w:val="center"/>
        <w:rPr>
          <w:b/>
          <w:color w:val="0070C0"/>
          <w:kern w:val="2"/>
          <w:sz w:val="24"/>
          <w:szCs w:val="24"/>
          <w:lang w:eastAsia="ko-KR"/>
        </w:rPr>
      </w:pPr>
    </w:p>
    <w:p w14:paraId="32E22E2B" w14:textId="77777777" w:rsidR="00A64C64" w:rsidRPr="005E1430" w:rsidRDefault="00A64C64" w:rsidP="00C877A6">
      <w:pPr>
        <w:spacing w:line="276" w:lineRule="auto"/>
        <w:ind w:right="-1" w:firstLine="567"/>
        <w:jc w:val="center"/>
        <w:rPr>
          <w:b/>
          <w:color w:val="0070C0"/>
          <w:kern w:val="2"/>
          <w:sz w:val="24"/>
          <w:szCs w:val="24"/>
          <w:lang w:eastAsia="ko-KR"/>
        </w:rPr>
      </w:pPr>
    </w:p>
    <w:p w14:paraId="2A11FB9E" w14:textId="77777777" w:rsidR="00A64C64" w:rsidRPr="005E1430" w:rsidRDefault="00A64C64" w:rsidP="00C877A6">
      <w:pPr>
        <w:spacing w:line="276" w:lineRule="auto"/>
        <w:ind w:right="-1" w:firstLine="567"/>
        <w:jc w:val="center"/>
        <w:rPr>
          <w:b/>
          <w:color w:val="0070C0"/>
          <w:kern w:val="2"/>
          <w:sz w:val="24"/>
          <w:szCs w:val="24"/>
          <w:lang w:eastAsia="ko-KR"/>
        </w:rPr>
      </w:pPr>
    </w:p>
    <w:p w14:paraId="0EEEA7A1" w14:textId="77777777" w:rsidR="00E2410B" w:rsidRPr="005E1430" w:rsidRDefault="00E2410B" w:rsidP="00C877A6">
      <w:pPr>
        <w:spacing w:line="276" w:lineRule="auto"/>
        <w:ind w:right="-1" w:firstLine="567"/>
        <w:jc w:val="center"/>
        <w:rPr>
          <w:b/>
          <w:color w:val="0070C0"/>
          <w:kern w:val="2"/>
          <w:sz w:val="24"/>
          <w:szCs w:val="24"/>
          <w:lang w:eastAsia="ko-KR"/>
        </w:rPr>
      </w:pPr>
    </w:p>
    <w:p w14:paraId="74A18D0C" w14:textId="4D5CD2AB" w:rsidR="00D568DD" w:rsidRPr="00FA171F" w:rsidRDefault="00B369F5" w:rsidP="000254BE">
      <w:pPr>
        <w:spacing w:line="276" w:lineRule="auto"/>
        <w:ind w:right="-1"/>
        <w:jc w:val="center"/>
        <w:rPr>
          <w:b/>
          <w:kern w:val="2"/>
          <w:sz w:val="24"/>
          <w:szCs w:val="24"/>
          <w:lang w:eastAsia="ko-KR"/>
        </w:rPr>
      </w:pPr>
      <w:r w:rsidRPr="00FA171F">
        <w:rPr>
          <w:b/>
          <w:kern w:val="2"/>
          <w:sz w:val="24"/>
          <w:szCs w:val="24"/>
          <w:lang w:eastAsia="ko-KR"/>
        </w:rPr>
        <w:t>202</w:t>
      </w:r>
      <w:r w:rsidR="004C5596">
        <w:rPr>
          <w:b/>
          <w:kern w:val="2"/>
          <w:sz w:val="24"/>
          <w:szCs w:val="24"/>
          <w:lang w:eastAsia="ko-KR"/>
        </w:rPr>
        <w:t>2 г.</w:t>
      </w:r>
    </w:p>
    <w:p w14:paraId="6296D59E" w14:textId="77777777" w:rsidR="004C5596" w:rsidRDefault="004C5596">
      <w:pPr>
        <w:widowControl/>
        <w:autoSpaceDE/>
        <w:autoSpaceDN/>
        <w:adjustRightInd/>
        <w:spacing w:after="200" w:line="276" w:lineRule="auto"/>
        <w:rPr>
          <w:b/>
          <w:bCs/>
          <w:i/>
          <w:kern w:val="2"/>
          <w:lang w:eastAsia="ko-KR"/>
        </w:rPr>
      </w:pPr>
      <w:r>
        <w:rPr>
          <w:b/>
          <w:bCs/>
          <w:i/>
          <w:kern w:val="2"/>
          <w:lang w:eastAsia="ko-KR"/>
        </w:rPr>
        <w:br w:type="page"/>
      </w:r>
    </w:p>
    <w:p w14:paraId="432E15BC" w14:textId="130B878F" w:rsidR="000254BE" w:rsidRPr="00962A22" w:rsidRDefault="000254BE" w:rsidP="000254BE">
      <w:pPr>
        <w:ind w:right="-1" w:firstLine="709"/>
        <w:jc w:val="both"/>
        <w:rPr>
          <w:bCs/>
          <w:i/>
          <w:iCs/>
          <w:kern w:val="2"/>
          <w:sz w:val="24"/>
          <w:szCs w:val="24"/>
          <w:lang w:eastAsia="ko-KR"/>
        </w:rPr>
      </w:pPr>
      <w:r w:rsidRPr="00962A22">
        <w:rPr>
          <w:bCs/>
          <w:i/>
          <w:iCs/>
          <w:kern w:val="2"/>
          <w:sz w:val="24"/>
          <w:szCs w:val="24"/>
          <w:lang w:eastAsia="ko-KR"/>
        </w:rPr>
        <w:t>Рекомендуется учитывать воспитательной потенциал участия студентов в мероприятиях, проектах, конкурсах, акциях, проводимых на уровне:</w:t>
      </w:r>
    </w:p>
    <w:p w14:paraId="09E2C875" w14:textId="77777777" w:rsidR="00FA171F" w:rsidRDefault="000254BE" w:rsidP="000254BE">
      <w:pPr>
        <w:ind w:right="-1" w:firstLine="708"/>
        <w:contextualSpacing/>
        <w:jc w:val="both"/>
        <w:rPr>
          <w:bCs/>
          <w:i/>
          <w:iCs/>
          <w:kern w:val="2"/>
          <w:sz w:val="24"/>
          <w:szCs w:val="24"/>
          <w:lang w:eastAsia="ko-KR"/>
        </w:rPr>
      </w:pPr>
      <w:r w:rsidRPr="00962A22">
        <w:rPr>
          <w:b/>
          <w:i/>
          <w:iCs/>
          <w:kern w:val="2"/>
          <w:sz w:val="24"/>
          <w:szCs w:val="24"/>
          <w:lang w:eastAsia="ko-KR"/>
        </w:rPr>
        <w:t>Российской Федерации</w:t>
      </w:r>
      <w:r w:rsidRPr="00962A22">
        <w:rPr>
          <w:bCs/>
          <w:i/>
          <w:iCs/>
          <w:kern w:val="2"/>
          <w:sz w:val="24"/>
          <w:szCs w:val="24"/>
          <w:lang w:eastAsia="ko-KR"/>
        </w:rPr>
        <w:t xml:space="preserve">, в том числе: </w:t>
      </w:r>
    </w:p>
    <w:p w14:paraId="5A04AE1A" w14:textId="3C043E9C" w:rsidR="000254BE" w:rsidRPr="00962A22" w:rsidRDefault="000254BE" w:rsidP="00FA171F">
      <w:pPr>
        <w:ind w:right="-1" w:firstLine="1418"/>
        <w:contextualSpacing/>
        <w:jc w:val="both"/>
        <w:rPr>
          <w:bCs/>
          <w:i/>
          <w:iCs/>
          <w:kern w:val="2"/>
          <w:sz w:val="24"/>
          <w:szCs w:val="24"/>
          <w:lang w:eastAsia="ko-KR"/>
        </w:rPr>
      </w:pPr>
      <w:r w:rsidRPr="00962A22">
        <w:rPr>
          <w:bCs/>
          <w:i/>
          <w:iCs/>
          <w:kern w:val="2"/>
          <w:sz w:val="24"/>
          <w:szCs w:val="24"/>
          <w:lang w:eastAsia="ko-KR"/>
        </w:rPr>
        <w:t>«Россия – страна возможностей»</w:t>
      </w:r>
      <w:r w:rsidRPr="00962A22">
        <w:rPr>
          <w:rFonts w:eastAsia="Calibri"/>
          <w:i/>
          <w:iCs/>
          <w:sz w:val="24"/>
          <w:szCs w:val="24"/>
          <w:lang w:eastAsia="en-US"/>
        </w:rPr>
        <w:t xml:space="preserve"> </w:t>
      </w:r>
      <w:hyperlink r:id="rId70" w:history="1">
        <w:r w:rsidRPr="00962A22">
          <w:rPr>
            <w:bCs/>
            <w:i/>
            <w:iCs/>
            <w:kern w:val="2"/>
            <w:sz w:val="24"/>
            <w:szCs w:val="24"/>
            <w:u w:val="single"/>
            <w:lang w:eastAsia="ko-KR"/>
          </w:rPr>
          <w:t>https://rsv.ru/</w:t>
        </w:r>
      </w:hyperlink>
      <w:r w:rsidRPr="00962A22">
        <w:rPr>
          <w:bCs/>
          <w:i/>
          <w:iCs/>
          <w:kern w:val="2"/>
          <w:sz w:val="24"/>
          <w:szCs w:val="24"/>
          <w:lang w:eastAsia="ko-KR"/>
        </w:rPr>
        <w:t xml:space="preserve">; </w:t>
      </w:r>
    </w:p>
    <w:p w14:paraId="00980F5D"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«Большая перемена»</w:t>
      </w:r>
      <w:r w:rsidRPr="00962A22">
        <w:rPr>
          <w:rFonts w:eastAsia="Calibri"/>
          <w:i/>
          <w:iCs/>
          <w:sz w:val="24"/>
          <w:szCs w:val="24"/>
          <w:lang w:eastAsia="en-US"/>
        </w:rPr>
        <w:t xml:space="preserve"> </w:t>
      </w:r>
      <w:hyperlink r:id="rId71" w:history="1">
        <w:r w:rsidRPr="00962A22">
          <w:rPr>
            <w:bCs/>
            <w:i/>
            <w:iCs/>
            <w:kern w:val="2"/>
            <w:sz w:val="24"/>
            <w:szCs w:val="24"/>
            <w:u w:val="single"/>
            <w:lang w:eastAsia="ko-KR"/>
          </w:rPr>
          <w:t>https://bolshayaperemena.online/</w:t>
        </w:r>
      </w:hyperlink>
      <w:r w:rsidRPr="00962A22">
        <w:rPr>
          <w:bCs/>
          <w:i/>
          <w:iCs/>
          <w:kern w:val="2"/>
          <w:sz w:val="24"/>
          <w:szCs w:val="24"/>
          <w:lang w:eastAsia="ko-KR"/>
        </w:rPr>
        <w:t xml:space="preserve">; </w:t>
      </w:r>
    </w:p>
    <w:p w14:paraId="6492162F"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«Лидеры России»</w:t>
      </w:r>
      <w:r w:rsidRPr="00962A22">
        <w:rPr>
          <w:rFonts w:eastAsia="Calibri"/>
          <w:i/>
          <w:iCs/>
          <w:sz w:val="24"/>
          <w:szCs w:val="24"/>
          <w:lang w:eastAsia="en-US"/>
        </w:rPr>
        <w:t xml:space="preserve"> </w:t>
      </w:r>
      <w:hyperlink r:id="rId72" w:history="1">
        <w:r w:rsidRPr="00962A22">
          <w:rPr>
            <w:bCs/>
            <w:i/>
            <w:iCs/>
            <w:kern w:val="2"/>
            <w:sz w:val="24"/>
            <w:szCs w:val="24"/>
            <w:u w:val="single"/>
            <w:lang w:eastAsia="ko-KR"/>
          </w:rPr>
          <w:t>https://лидерыроссии.рф/</w:t>
        </w:r>
      </w:hyperlink>
      <w:r w:rsidRPr="00962A22">
        <w:rPr>
          <w:bCs/>
          <w:i/>
          <w:iCs/>
          <w:kern w:val="2"/>
          <w:sz w:val="24"/>
          <w:szCs w:val="24"/>
          <w:lang w:eastAsia="ko-KR"/>
        </w:rPr>
        <w:t>;</w:t>
      </w:r>
    </w:p>
    <w:p w14:paraId="5369FA24"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«Мы Вместе»</w:t>
      </w:r>
      <w:r w:rsidRPr="00962A22">
        <w:rPr>
          <w:rFonts w:eastAsia="Calibri"/>
          <w:i/>
          <w:iCs/>
          <w:sz w:val="24"/>
          <w:szCs w:val="24"/>
          <w:lang w:eastAsia="en-US"/>
        </w:rPr>
        <w:t xml:space="preserve"> (</w:t>
      </w:r>
      <w:proofErr w:type="spellStart"/>
      <w:r w:rsidRPr="00962A22">
        <w:rPr>
          <w:bCs/>
          <w:i/>
          <w:iCs/>
          <w:kern w:val="2"/>
          <w:sz w:val="24"/>
          <w:szCs w:val="24"/>
          <w:lang w:eastAsia="ko-KR"/>
        </w:rPr>
        <w:t>волонтерство</w:t>
      </w:r>
      <w:proofErr w:type="spellEnd"/>
      <w:r w:rsidRPr="00962A22">
        <w:rPr>
          <w:bCs/>
          <w:i/>
          <w:iCs/>
          <w:kern w:val="2"/>
          <w:sz w:val="24"/>
          <w:szCs w:val="24"/>
          <w:lang w:eastAsia="ko-KR"/>
        </w:rPr>
        <w:t xml:space="preserve">) </w:t>
      </w:r>
      <w:hyperlink r:id="rId73" w:history="1">
        <w:r w:rsidRPr="00962A22">
          <w:rPr>
            <w:bCs/>
            <w:i/>
            <w:iCs/>
            <w:kern w:val="2"/>
            <w:sz w:val="24"/>
            <w:szCs w:val="24"/>
            <w:u w:val="single"/>
            <w:lang w:val="en-US" w:eastAsia="ko-KR"/>
          </w:rPr>
          <w:t>https</w:t>
        </w:r>
        <w:r w:rsidRPr="00962A22">
          <w:rPr>
            <w:bCs/>
            <w:i/>
            <w:iCs/>
            <w:kern w:val="2"/>
            <w:sz w:val="24"/>
            <w:szCs w:val="24"/>
            <w:u w:val="single"/>
            <w:lang w:eastAsia="ko-KR"/>
          </w:rPr>
          <w:t>://</w:t>
        </w:r>
        <w:proofErr w:type="spellStart"/>
        <w:r w:rsidRPr="00962A22">
          <w:rPr>
            <w:bCs/>
            <w:i/>
            <w:iCs/>
            <w:kern w:val="2"/>
            <w:sz w:val="24"/>
            <w:szCs w:val="24"/>
            <w:u w:val="single"/>
            <w:lang w:val="en-US" w:eastAsia="ko-KR"/>
          </w:rPr>
          <w:t>onf</w:t>
        </w:r>
        <w:proofErr w:type="spellEnd"/>
        <w:r w:rsidRPr="00962A22">
          <w:rPr>
            <w:bCs/>
            <w:i/>
            <w:iCs/>
            <w:kern w:val="2"/>
            <w:sz w:val="24"/>
            <w:szCs w:val="24"/>
            <w:u w:val="single"/>
            <w:lang w:eastAsia="ko-KR"/>
          </w:rPr>
          <w:t>.</w:t>
        </w:r>
        <w:proofErr w:type="spellStart"/>
        <w:r w:rsidRPr="00962A22">
          <w:rPr>
            <w:bCs/>
            <w:i/>
            <w:iCs/>
            <w:kern w:val="2"/>
            <w:sz w:val="24"/>
            <w:szCs w:val="24"/>
            <w:u w:val="single"/>
            <w:lang w:val="en-US" w:eastAsia="ko-KR"/>
          </w:rPr>
          <w:t>ru</w:t>
        </w:r>
        <w:proofErr w:type="spellEnd"/>
      </w:hyperlink>
      <w:r w:rsidRPr="00962A22">
        <w:rPr>
          <w:bCs/>
          <w:i/>
          <w:iCs/>
          <w:kern w:val="2"/>
          <w:sz w:val="24"/>
          <w:szCs w:val="24"/>
          <w:lang w:eastAsia="ko-KR"/>
        </w:rPr>
        <w:t xml:space="preserve">; </w:t>
      </w:r>
    </w:p>
    <w:p w14:paraId="23AE200E"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 xml:space="preserve">отраслевые конкурсы профессионального мастерства; </w:t>
      </w:r>
    </w:p>
    <w:p w14:paraId="6A107EEB"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движения «</w:t>
      </w:r>
      <w:proofErr w:type="spellStart"/>
      <w:r w:rsidRPr="00962A22">
        <w:rPr>
          <w:bCs/>
          <w:i/>
          <w:iCs/>
          <w:kern w:val="2"/>
          <w:sz w:val="24"/>
          <w:szCs w:val="24"/>
          <w:lang w:eastAsia="ko-KR"/>
        </w:rPr>
        <w:t>Ворлдскиллс</w:t>
      </w:r>
      <w:proofErr w:type="spellEnd"/>
      <w:r w:rsidRPr="00962A22">
        <w:rPr>
          <w:bCs/>
          <w:i/>
          <w:iCs/>
          <w:kern w:val="2"/>
          <w:sz w:val="24"/>
          <w:szCs w:val="24"/>
          <w:lang w:eastAsia="ko-KR"/>
        </w:rPr>
        <w:t xml:space="preserve"> Россия»;</w:t>
      </w:r>
    </w:p>
    <w:p w14:paraId="15E1E24D"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движения «</w:t>
      </w:r>
      <w:proofErr w:type="spellStart"/>
      <w:r w:rsidRPr="00962A22">
        <w:rPr>
          <w:bCs/>
          <w:i/>
          <w:iCs/>
          <w:kern w:val="2"/>
          <w:sz w:val="24"/>
          <w:szCs w:val="24"/>
          <w:lang w:eastAsia="ko-KR"/>
        </w:rPr>
        <w:t>Абилимпикс</w:t>
      </w:r>
      <w:proofErr w:type="spellEnd"/>
      <w:r w:rsidRPr="00962A22">
        <w:rPr>
          <w:bCs/>
          <w:i/>
          <w:iCs/>
          <w:kern w:val="2"/>
          <w:sz w:val="24"/>
          <w:szCs w:val="24"/>
          <w:lang w:eastAsia="ko-KR"/>
        </w:rPr>
        <w:t>»;</w:t>
      </w:r>
    </w:p>
    <w:p w14:paraId="26B4EB04" w14:textId="77777777" w:rsidR="00FA171F" w:rsidRPr="004F3587" w:rsidRDefault="000254BE" w:rsidP="00FA171F">
      <w:pPr>
        <w:ind w:right="-1" w:firstLine="708"/>
        <w:contextualSpacing/>
        <w:jc w:val="both"/>
        <w:rPr>
          <w:bCs/>
          <w:kern w:val="2"/>
          <w:sz w:val="24"/>
          <w:szCs w:val="24"/>
          <w:lang w:eastAsia="ko-KR"/>
        </w:rPr>
      </w:pPr>
      <w:r w:rsidRPr="00962A22">
        <w:rPr>
          <w:b/>
          <w:i/>
          <w:iCs/>
          <w:kern w:val="2"/>
          <w:sz w:val="24"/>
          <w:szCs w:val="24"/>
          <w:lang w:eastAsia="ko-KR"/>
        </w:rPr>
        <w:t>субъектов Российской Федерации</w:t>
      </w:r>
      <w:r w:rsidRPr="00962A22">
        <w:rPr>
          <w:bCs/>
          <w:i/>
          <w:iCs/>
          <w:kern w:val="2"/>
          <w:sz w:val="24"/>
          <w:szCs w:val="24"/>
          <w:lang w:eastAsia="ko-KR"/>
        </w:rPr>
        <w:t xml:space="preserve"> </w:t>
      </w:r>
      <w:r w:rsidR="00FA171F" w:rsidRPr="004F3587">
        <w:rPr>
          <w:bCs/>
          <w:kern w:val="2"/>
          <w:sz w:val="24"/>
          <w:szCs w:val="24"/>
          <w:lang w:eastAsia="ko-KR"/>
        </w:rPr>
        <w:t>(</w:t>
      </w:r>
      <w:r w:rsidR="00FA171F" w:rsidRPr="004F3587">
        <w:rPr>
          <w:bCs/>
          <w:i/>
          <w:iCs/>
          <w:kern w:val="2"/>
          <w:sz w:val="24"/>
          <w:szCs w:val="24"/>
          <w:lang w:eastAsia="ko-KR"/>
        </w:rPr>
        <w:t>в соответствии с утвержденн</w:t>
      </w:r>
      <w:r w:rsidR="00FA171F">
        <w:rPr>
          <w:bCs/>
          <w:i/>
          <w:iCs/>
          <w:kern w:val="2"/>
          <w:sz w:val="24"/>
          <w:szCs w:val="24"/>
          <w:lang w:eastAsia="ko-KR"/>
        </w:rPr>
        <w:t>ы</w:t>
      </w:r>
      <w:r w:rsidR="00FA171F" w:rsidRPr="004F3587">
        <w:rPr>
          <w:bCs/>
          <w:i/>
          <w:iCs/>
          <w:kern w:val="2"/>
          <w:sz w:val="24"/>
          <w:szCs w:val="24"/>
          <w:lang w:eastAsia="ko-KR"/>
        </w:rPr>
        <w:t>м региональн</w:t>
      </w:r>
      <w:r w:rsidR="00FA171F">
        <w:rPr>
          <w:bCs/>
          <w:i/>
          <w:iCs/>
          <w:kern w:val="2"/>
          <w:sz w:val="24"/>
          <w:szCs w:val="24"/>
          <w:lang w:eastAsia="ko-KR"/>
        </w:rPr>
        <w:t>ы</w:t>
      </w:r>
      <w:r w:rsidR="00FA171F" w:rsidRPr="004F3587">
        <w:rPr>
          <w:bCs/>
          <w:i/>
          <w:iCs/>
          <w:kern w:val="2"/>
          <w:sz w:val="24"/>
          <w:szCs w:val="24"/>
          <w:lang w:eastAsia="ko-KR"/>
        </w:rPr>
        <w:t>м планом значимых мероприятий</w:t>
      </w:r>
      <w:r w:rsidR="00FA171F" w:rsidRPr="004F3587">
        <w:rPr>
          <w:bCs/>
          <w:kern w:val="2"/>
          <w:sz w:val="24"/>
          <w:szCs w:val="24"/>
          <w:lang w:eastAsia="ko-KR"/>
        </w:rPr>
        <w:t>), в том числе «День города» и др.</w:t>
      </w:r>
    </w:p>
    <w:p w14:paraId="15B37127" w14:textId="05A8B633" w:rsidR="000254BE" w:rsidRPr="00FA171F" w:rsidRDefault="00FA171F" w:rsidP="00FA171F">
      <w:pPr>
        <w:ind w:right="-1" w:firstLine="708"/>
        <w:contextualSpacing/>
        <w:jc w:val="both"/>
        <w:rPr>
          <w:bCs/>
          <w:i/>
          <w:iCs/>
          <w:kern w:val="2"/>
          <w:sz w:val="24"/>
          <w:szCs w:val="24"/>
          <w:lang w:eastAsia="ko-KR"/>
        </w:rPr>
      </w:pPr>
      <w:r w:rsidRPr="00FA171F">
        <w:rPr>
          <w:bCs/>
          <w:kern w:val="2"/>
          <w:sz w:val="24"/>
          <w:szCs w:val="24"/>
          <w:lang w:eastAsia="ko-KR"/>
        </w:rPr>
        <w:t xml:space="preserve">а также </w:t>
      </w:r>
      <w:r w:rsidRPr="00FA171F">
        <w:rPr>
          <w:b/>
          <w:kern w:val="2"/>
          <w:sz w:val="24"/>
          <w:szCs w:val="24"/>
          <w:lang w:eastAsia="ko-KR"/>
        </w:rPr>
        <w:t>отраслевые профессионально значимые события и праздники.</w:t>
      </w:r>
    </w:p>
    <w:p w14:paraId="20089C18" w14:textId="77777777" w:rsidR="000254BE" w:rsidRPr="00962A22" w:rsidRDefault="000254BE" w:rsidP="000254BE">
      <w:pPr>
        <w:ind w:right="-1" w:firstLine="708"/>
        <w:contextualSpacing/>
        <w:jc w:val="both"/>
        <w:rPr>
          <w:i/>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4340"/>
        <w:gridCol w:w="2480"/>
        <w:gridCol w:w="1810"/>
        <w:gridCol w:w="2990"/>
        <w:gridCol w:w="1470"/>
      </w:tblGrid>
      <w:tr w:rsidR="0075364A" w:rsidRPr="00FA171F" w14:paraId="56BE4859" w14:textId="03FA053C" w:rsidTr="0075364A">
        <w:trPr>
          <w:trHeight w:val="840"/>
        </w:trPr>
        <w:tc>
          <w:tcPr>
            <w:tcW w:w="418" w:type="pct"/>
            <w:shd w:val="clear" w:color="auto" w:fill="auto"/>
            <w:vAlign w:val="center"/>
          </w:tcPr>
          <w:p w14:paraId="317F6E07" w14:textId="77777777" w:rsidR="0075364A" w:rsidRPr="00FA171F" w:rsidRDefault="0075364A" w:rsidP="00A049A4">
            <w:pPr>
              <w:jc w:val="center"/>
              <w:rPr>
                <w:b/>
                <w:kern w:val="2"/>
                <w:sz w:val="24"/>
                <w:szCs w:val="24"/>
                <w:lang w:eastAsia="ko-KR"/>
              </w:rPr>
            </w:pPr>
            <w:r w:rsidRPr="00FA171F">
              <w:rPr>
                <w:b/>
                <w:kern w:val="2"/>
                <w:sz w:val="24"/>
                <w:szCs w:val="24"/>
                <w:lang w:eastAsia="ko-KR"/>
              </w:rPr>
              <w:t>Дата</w:t>
            </w:r>
          </w:p>
        </w:tc>
        <w:tc>
          <w:tcPr>
            <w:tcW w:w="1508" w:type="pct"/>
            <w:shd w:val="clear" w:color="auto" w:fill="auto"/>
            <w:vAlign w:val="center"/>
          </w:tcPr>
          <w:p w14:paraId="6EF95191" w14:textId="7C4EF758" w:rsidR="0075364A" w:rsidRPr="00FA171F" w:rsidRDefault="0075364A" w:rsidP="00A049A4">
            <w:pPr>
              <w:jc w:val="center"/>
              <w:rPr>
                <w:i/>
                <w:kern w:val="2"/>
                <w:lang w:eastAsia="ko-KR"/>
              </w:rPr>
            </w:pPr>
            <w:r w:rsidRPr="00FA171F">
              <w:rPr>
                <w:b/>
                <w:kern w:val="2"/>
                <w:sz w:val="24"/>
                <w:szCs w:val="24"/>
                <w:lang w:eastAsia="ko-KR"/>
              </w:rPr>
              <w:t xml:space="preserve">Содержание и формы </w:t>
            </w:r>
            <w:r w:rsidRPr="00FA171F">
              <w:rPr>
                <w:b/>
                <w:kern w:val="2"/>
                <w:sz w:val="24"/>
                <w:szCs w:val="24"/>
                <w:lang w:eastAsia="ko-KR"/>
              </w:rPr>
              <w:br/>
              <w:t>деятельности</w:t>
            </w:r>
          </w:p>
        </w:tc>
        <w:tc>
          <w:tcPr>
            <w:tcW w:w="869" w:type="pct"/>
            <w:shd w:val="clear" w:color="auto" w:fill="auto"/>
            <w:vAlign w:val="center"/>
          </w:tcPr>
          <w:p w14:paraId="3F0B580F" w14:textId="49A6BEFD" w:rsidR="0075364A" w:rsidRPr="00FA171F" w:rsidRDefault="0075364A" w:rsidP="00A049A4">
            <w:pPr>
              <w:jc w:val="center"/>
              <w:rPr>
                <w:i/>
                <w:kern w:val="2"/>
                <w:lang w:eastAsia="ko-KR"/>
              </w:rPr>
            </w:pPr>
            <w:r w:rsidRPr="00FA171F">
              <w:rPr>
                <w:b/>
                <w:kern w:val="2"/>
                <w:sz w:val="24"/>
                <w:szCs w:val="24"/>
                <w:lang w:eastAsia="ko-KR"/>
              </w:rPr>
              <w:t>Участники</w:t>
            </w:r>
          </w:p>
        </w:tc>
        <w:tc>
          <w:tcPr>
            <w:tcW w:w="639" w:type="pct"/>
            <w:vAlign w:val="center"/>
          </w:tcPr>
          <w:p w14:paraId="369FC4BE" w14:textId="5A1618DA" w:rsidR="0075364A" w:rsidRPr="00FA171F" w:rsidRDefault="0075364A" w:rsidP="00A049A4">
            <w:pPr>
              <w:jc w:val="center"/>
              <w:rPr>
                <w:b/>
                <w:kern w:val="2"/>
                <w:sz w:val="24"/>
                <w:szCs w:val="24"/>
                <w:lang w:eastAsia="ko-KR"/>
              </w:rPr>
            </w:pPr>
            <w:r w:rsidRPr="00FA171F">
              <w:rPr>
                <w:b/>
                <w:kern w:val="2"/>
                <w:sz w:val="24"/>
                <w:szCs w:val="24"/>
                <w:lang w:eastAsia="ko-KR"/>
              </w:rPr>
              <w:t xml:space="preserve">Место </w:t>
            </w:r>
            <w:r w:rsidRPr="00FA171F">
              <w:rPr>
                <w:b/>
                <w:kern w:val="2"/>
                <w:sz w:val="24"/>
                <w:szCs w:val="24"/>
                <w:lang w:eastAsia="ko-KR"/>
              </w:rPr>
              <w:br/>
              <w:t>проведения</w:t>
            </w:r>
          </w:p>
        </w:tc>
        <w:tc>
          <w:tcPr>
            <w:tcW w:w="1044" w:type="pct"/>
            <w:shd w:val="clear" w:color="auto" w:fill="auto"/>
            <w:vAlign w:val="center"/>
          </w:tcPr>
          <w:p w14:paraId="2A4B87C3" w14:textId="77777777" w:rsidR="0075364A" w:rsidRPr="00FA171F" w:rsidRDefault="0075364A" w:rsidP="00A049A4">
            <w:pPr>
              <w:jc w:val="center"/>
              <w:rPr>
                <w:b/>
                <w:kern w:val="2"/>
                <w:sz w:val="24"/>
                <w:szCs w:val="24"/>
                <w:lang w:eastAsia="ko-KR"/>
              </w:rPr>
            </w:pPr>
            <w:r w:rsidRPr="00FA171F">
              <w:rPr>
                <w:b/>
                <w:kern w:val="2"/>
                <w:sz w:val="24"/>
                <w:szCs w:val="24"/>
                <w:lang w:eastAsia="ko-KR"/>
              </w:rPr>
              <w:t>Ответственные</w:t>
            </w:r>
          </w:p>
        </w:tc>
        <w:tc>
          <w:tcPr>
            <w:tcW w:w="522" w:type="pct"/>
            <w:shd w:val="clear" w:color="auto" w:fill="auto"/>
            <w:vAlign w:val="center"/>
          </w:tcPr>
          <w:p w14:paraId="2EA41C68" w14:textId="77777777" w:rsidR="0075364A" w:rsidRPr="00FA171F" w:rsidRDefault="0075364A" w:rsidP="00A049A4">
            <w:pPr>
              <w:jc w:val="center"/>
              <w:rPr>
                <w:b/>
                <w:kern w:val="2"/>
                <w:sz w:val="24"/>
                <w:szCs w:val="24"/>
                <w:lang w:eastAsia="ko-KR"/>
              </w:rPr>
            </w:pPr>
            <w:r w:rsidRPr="00FA171F">
              <w:rPr>
                <w:b/>
                <w:kern w:val="2"/>
                <w:sz w:val="24"/>
                <w:szCs w:val="24"/>
                <w:lang w:eastAsia="ko-KR"/>
              </w:rPr>
              <w:t>Коды ЛР</w:t>
            </w:r>
          </w:p>
        </w:tc>
      </w:tr>
      <w:tr w:rsidR="0075364A" w:rsidRPr="00FA171F" w14:paraId="29FEFBF6" w14:textId="77777777" w:rsidTr="0075364A">
        <w:tc>
          <w:tcPr>
            <w:tcW w:w="5000" w:type="pct"/>
            <w:gridSpan w:val="6"/>
            <w:shd w:val="clear" w:color="auto" w:fill="auto"/>
          </w:tcPr>
          <w:p w14:paraId="7C88362E" w14:textId="77777777" w:rsidR="0075364A" w:rsidRPr="00FA171F" w:rsidRDefault="0075364A" w:rsidP="0046031A">
            <w:pPr>
              <w:widowControl/>
              <w:autoSpaceDE/>
              <w:autoSpaceDN/>
              <w:adjustRightInd/>
              <w:jc w:val="center"/>
            </w:pPr>
            <w:r w:rsidRPr="004F3587">
              <w:rPr>
                <w:b/>
                <w:kern w:val="2"/>
                <w:sz w:val="24"/>
                <w:szCs w:val="24"/>
                <w:lang w:eastAsia="ko-KR"/>
              </w:rPr>
              <w:t>СЕНТЯБРЬ</w:t>
            </w:r>
          </w:p>
        </w:tc>
      </w:tr>
      <w:tr w:rsidR="0075364A" w:rsidRPr="00FA171F" w14:paraId="22152B30" w14:textId="562166CE" w:rsidTr="0075364A">
        <w:tc>
          <w:tcPr>
            <w:tcW w:w="418" w:type="pct"/>
            <w:shd w:val="clear" w:color="auto" w:fill="auto"/>
          </w:tcPr>
          <w:p w14:paraId="1C90C5AF" w14:textId="77777777" w:rsidR="0075364A" w:rsidRPr="00FA171F" w:rsidRDefault="0075364A" w:rsidP="00A049A4">
            <w:pPr>
              <w:jc w:val="center"/>
              <w:rPr>
                <w:b/>
                <w:bCs/>
                <w:kern w:val="2"/>
                <w:sz w:val="24"/>
                <w:szCs w:val="24"/>
                <w:lang w:eastAsia="ko-KR"/>
              </w:rPr>
            </w:pPr>
            <w:r w:rsidRPr="00FA171F">
              <w:rPr>
                <w:b/>
                <w:bCs/>
                <w:kern w:val="2"/>
                <w:sz w:val="24"/>
                <w:szCs w:val="24"/>
                <w:lang w:eastAsia="ko-KR"/>
              </w:rPr>
              <w:t>1</w:t>
            </w:r>
          </w:p>
        </w:tc>
        <w:tc>
          <w:tcPr>
            <w:tcW w:w="1508" w:type="pct"/>
            <w:shd w:val="clear" w:color="auto" w:fill="auto"/>
          </w:tcPr>
          <w:p w14:paraId="78FC8B9C" w14:textId="77777777" w:rsidR="0075364A" w:rsidRPr="00FA171F" w:rsidRDefault="0075364A" w:rsidP="00A049A4">
            <w:pPr>
              <w:jc w:val="both"/>
              <w:rPr>
                <w:b/>
                <w:bCs/>
                <w:kern w:val="2"/>
                <w:sz w:val="24"/>
                <w:szCs w:val="24"/>
                <w:lang w:eastAsia="ko-KR"/>
              </w:rPr>
            </w:pPr>
            <w:r w:rsidRPr="00FA171F">
              <w:rPr>
                <w:b/>
                <w:bCs/>
                <w:kern w:val="2"/>
                <w:sz w:val="24"/>
                <w:szCs w:val="24"/>
                <w:lang w:eastAsia="ko-KR"/>
              </w:rPr>
              <w:t>День знаний</w:t>
            </w:r>
            <w:r w:rsidRPr="00FA171F">
              <w:rPr>
                <w:b/>
                <w:bCs/>
                <w:kern w:val="2"/>
                <w:sz w:val="24"/>
                <w:szCs w:val="24"/>
                <w:vertAlign w:val="superscript"/>
                <w:lang w:eastAsia="ko-KR"/>
              </w:rPr>
              <w:footnoteReference w:id="90"/>
            </w:r>
          </w:p>
        </w:tc>
        <w:tc>
          <w:tcPr>
            <w:tcW w:w="869" w:type="pct"/>
            <w:shd w:val="clear" w:color="auto" w:fill="auto"/>
          </w:tcPr>
          <w:p w14:paraId="0B84D2FD" w14:textId="77777777" w:rsidR="0075364A" w:rsidRPr="00FA171F" w:rsidRDefault="0075364A" w:rsidP="00A049A4">
            <w:pPr>
              <w:jc w:val="both"/>
              <w:rPr>
                <w:kern w:val="2"/>
                <w:sz w:val="24"/>
                <w:szCs w:val="24"/>
                <w:lang w:eastAsia="ko-KR"/>
              </w:rPr>
            </w:pPr>
            <w:r w:rsidRPr="00FA171F">
              <w:rPr>
                <w:kern w:val="2"/>
                <w:sz w:val="24"/>
                <w:szCs w:val="24"/>
                <w:lang w:eastAsia="ko-KR"/>
              </w:rPr>
              <w:t xml:space="preserve">Учебные группы </w:t>
            </w:r>
          </w:p>
          <w:p w14:paraId="019EFC5F" w14:textId="77777777" w:rsidR="0075364A" w:rsidRPr="00FA171F" w:rsidRDefault="0075364A" w:rsidP="00A049A4">
            <w:pPr>
              <w:jc w:val="both"/>
              <w:rPr>
                <w:kern w:val="2"/>
                <w:sz w:val="24"/>
                <w:szCs w:val="24"/>
                <w:lang w:eastAsia="ko-KR"/>
              </w:rPr>
            </w:pPr>
            <w:r w:rsidRPr="00FA171F">
              <w:rPr>
                <w:kern w:val="2"/>
                <w:sz w:val="24"/>
                <w:szCs w:val="24"/>
                <w:lang w:eastAsia="ko-KR"/>
              </w:rPr>
              <w:t>1 курса</w:t>
            </w:r>
          </w:p>
        </w:tc>
        <w:tc>
          <w:tcPr>
            <w:tcW w:w="639" w:type="pct"/>
          </w:tcPr>
          <w:p w14:paraId="4B446E6D" w14:textId="77777777" w:rsidR="0075364A" w:rsidRPr="00FA171F" w:rsidRDefault="0075364A" w:rsidP="00A049A4">
            <w:pPr>
              <w:jc w:val="both"/>
              <w:rPr>
                <w:kern w:val="2"/>
                <w:sz w:val="24"/>
                <w:szCs w:val="24"/>
                <w:lang w:eastAsia="ko-KR"/>
              </w:rPr>
            </w:pPr>
          </w:p>
        </w:tc>
        <w:tc>
          <w:tcPr>
            <w:tcW w:w="1044" w:type="pct"/>
            <w:shd w:val="clear" w:color="auto" w:fill="auto"/>
          </w:tcPr>
          <w:p w14:paraId="1B4D21FE" w14:textId="77777777" w:rsidR="0075364A" w:rsidRPr="00FA171F" w:rsidRDefault="0075364A" w:rsidP="00A049A4">
            <w:pPr>
              <w:jc w:val="both"/>
              <w:rPr>
                <w:kern w:val="2"/>
                <w:sz w:val="24"/>
                <w:szCs w:val="24"/>
                <w:lang w:eastAsia="ko-KR"/>
              </w:rPr>
            </w:pPr>
            <w:r w:rsidRPr="00FA171F">
              <w:rPr>
                <w:kern w:val="2"/>
                <w:sz w:val="24"/>
                <w:szCs w:val="24"/>
                <w:lang w:eastAsia="ko-KR"/>
              </w:rPr>
              <w:t>Заместитель директора, курирующий воспитание</w:t>
            </w:r>
            <w:r w:rsidRPr="00FA171F">
              <w:rPr>
                <w:rFonts w:eastAsia="Calibri"/>
                <w:iCs/>
                <w:sz w:val="24"/>
                <w:vertAlign w:val="superscript"/>
                <w:lang w:eastAsia="en-US"/>
              </w:rPr>
              <w:footnoteReference w:id="91"/>
            </w:r>
          </w:p>
        </w:tc>
        <w:tc>
          <w:tcPr>
            <w:tcW w:w="522" w:type="pct"/>
            <w:shd w:val="clear" w:color="auto" w:fill="auto"/>
          </w:tcPr>
          <w:p w14:paraId="791DDCC5" w14:textId="77777777" w:rsidR="0075364A" w:rsidRPr="00FA171F" w:rsidRDefault="0075364A" w:rsidP="00A049A4">
            <w:pPr>
              <w:jc w:val="center"/>
              <w:rPr>
                <w:kern w:val="2"/>
                <w:sz w:val="24"/>
                <w:szCs w:val="24"/>
                <w:lang w:eastAsia="ko-KR"/>
              </w:rPr>
            </w:pPr>
            <w:r w:rsidRPr="00FA171F">
              <w:rPr>
                <w:bCs/>
                <w:sz w:val="24"/>
                <w:szCs w:val="24"/>
              </w:rPr>
              <w:t>ЛР 2, ЛР 5</w:t>
            </w:r>
          </w:p>
        </w:tc>
      </w:tr>
      <w:tr w:rsidR="0075364A" w:rsidRPr="00FA171F" w14:paraId="714D1909" w14:textId="076BAB52" w:rsidTr="0075364A">
        <w:tc>
          <w:tcPr>
            <w:tcW w:w="418" w:type="pct"/>
            <w:shd w:val="clear" w:color="auto" w:fill="auto"/>
          </w:tcPr>
          <w:p w14:paraId="21268F74" w14:textId="77777777" w:rsidR="0075364A" w:rsidRPr="00FA171F" w:rsidRDefault="0075364A" w:rsidP="00A049A4">
            <w:pPr>
              <w:jc w:val="center"/>
              <w:rPr>
                <w:b/>
                <w:bCs/>
                <w:kern w:val="2"/>
                <w:sz w:val="24"/>
                <w:szCs w:val="24"/>
                <w:lang w:eastAsia="ko-KR"/>
              </w:rPr>
            </w:pPr>
            <w:r w:rsidRPr="00FA171F">
              <w:rPr>
                <w:b/>
                <w:bCs/>
                <w:kern w:val="2"/>
                <w:sz w:val="24"/>
                <w:szCs w:val="24"/>
                <w:lang w:eastAsia="ko-KR"/>
              </w:rPr>
              <w:t>2</w:t>
            </w:r>
          </w:p>
        </w:tc>
        <w:tc>
          <w:tcPr>
            <w:tcW w:w="1508" w:type="pct"/>
            <w:shd w:val="clear" w:color="auto" w:fill="auto"/>
          </w:tcPr>
          <w:p w14:paraId="5F5A25C3" w14:textId="77777777" w:rsidR="0075364A" w:rsidRPr="00FA171F" w:rsidRDefault="0075364A" w:rsidP="00A049A4">
            <w:pPr>
              <w:jc w:val="both"/>
              <w:rPr>
                <w:b/>
                <w:bCs/>
                <w:kern w:val="2"/>
                <w:sz w:val="24"/>
                <w:szCs w:val="24"/>
                <w:lang w:eastAsia="ko-KR"/>
              </w:rPr>
            </w:pPr>
            <w:r w:rsidRPr="00FA171F">
              <w:rPr>
                <w:b/>
                <w:bCs/>
                <w:kern w:val="2"/>
                <w:sz w:val="24"/>
                <w:szCs w:val="24"/>
                <w:lang w:eastAsia="ko-KR"/>
              </w:rPr>
              <w:t>День окончания Второй мировой войны</w:t>
            </w:r>
          </w:p>
          <w:p w14:paraId="206794C4" w14:textId="77777777" w:rsidR="0075364A" w:rsidRPr="00FA171F" w:rsidRDefault="0075364A" w:rsidP="00A049A4">
            <w:pPr>
              <w:rPr>
                <w:bCs/>
                <w:kern w:val="2"/>
                <w:sz w:val="24"/>
                <w:szCs w:val="24"/>
                <w:lang w:eastAsia="ko-KR"/>
              </w:rPr>
            </w:pPr>
            <w:r w:rsidRPr="00FA171F">
              <w:rPr>
                <w:bCs/>
                <w:kern w:val="2"/>
                <w:sz w:val="24"/>
                <w:szCs w:val="24"/>
                <w:lang w:eastAsia="ko-KR"/>
              </w:rPr>
              <w:t>Акции в памятный день</w:t>
            </w:r>
          </w:p>
        </w:tc>
        <w:tc>
          <w:tcPr>
            <w:tcW w:w="869" w:type="pct"/>
            <w:shd w:val="clear" w:color="auto" w:fill="auto"/>
          </w:tcPr>
          <w:p w14:paraId="40C2DE66" w14:textId="77777777" w:rsidR="0075364A" w:rsidRPr="00FA171F" w:rsidRDefault="0075364A" w:rsidP="00A049A4">
            <w:pPr>
              <w:jc w:val="both"/>
              <w:rPr>
                <w:kern w:val="2"/>
                <w:sz w:val="24"/>
                <w:szCs w:val="24"/>
                <w:lang w:eastAsia="ko-KR"/>
              </w:rPr>
            </w:pPr>
            <w:r w:rsidRPr="00FA171F">
              <w:rPr>
                <w:kern w:val="2"/>
                <w:sz w:val="24"/>
                <w:szCs w:val="24"/>
                <w:lang w:eastAsia="ko-KR"/>
              </w:rPr>
              <w:t>Учебные группы всех курсов</w:t>
            </w:r>
          </w:p>
        </w:tc>
        <w:tc>
          <w:tcPr>
            <w:tcW w:w="639" w:type="pct"/>
          </w:tcPr>
          <w:p w14:paraId="0EDAB591" w14:textId="77777777" w:rsidR="0075364A" w:rsidRPr="00FA171F" w:rsidRDefault="0075364A" w:rsidP="00A049A4">
            <w:pPr>
              <w:jc w:val="both"/>
              <w:rPr>
                <w:kern w:val="2"/>
                <w:sz w:val="24"/>
                <w:szCs w:val="24"/>
                <w:lang w:eastAsia="ko-KR"/>
              </w:rPr>
            </w:pPr>
          </w:p>
        </w:tc>
        <w:tc>
          <w:tcPr>
            <w:tcW w:w="1044" w:type="pct"/>
            <w:shd w:val="clear" w:color="auto" w:fill="auto"/>
          </w:tcPr>
          <w:p w14:paraId="77742C3A" w14:textId="77777777" w:rsidR="0075364A" w:rsidRPr="00FA171F" w:rsidRDefault="0075364A" w:rsidP="00A049A4">
            <w:pPr>
              <w:jc w:val="both"/>
              <w:rPr>
                <w:kern w:val="2"/>
                <w:sz w:val="24"/>
                <w:szCs w:val="24"/>
                <w:lang w:eastAsia="ko-KR"/>
              </w:rPr>
            </w:pPr>
            <w:r w:rsidRPr="00FA171F">
              <w:rPr>
                <w:kern w:val="2"/>
                <w:sz w:val="24"/>
                <w:szCs w:val="24"/>
                <w:lang w:eastAsia="ko-KR"/>
              </w:rPr>
              <w:t>Заместитель директора, курирующий воспитание, кураторы</w:t>
            </w:r>
          </w:p>
        </w:tc>
        <w:tc>
          <w:tcPr>
            <w:tcW w:w="522" w:type="pct"/>
            <w:shd w:val="clear" w:color="auto" w:fill="auto"/>
          </w:tcPr>
          <w:p w14:paraId="3ED1A1E2" w14:textId="77777777" w:rsidR="0075364A" w:rsidRPr="00FA171F" w:rsidRDefault="0075364A" w:rsidP="00A049A4">
            <w:pPr>
              <w:jc w:val="center"/>
              <w:rPr>
                <w:kern w:val="2"/>
                <w:sz w:val="24"/>
                <w:szCs w:val="24"/>
                <w:lang w:eastAsia="ko-KR"/>
              </w:rPr>
            </w:pPr>
            <w:r w:rsidRPr="00FA171F">
              <w:rPr>
                <w:kern w:val="2"/>
                <w:sz w:val="24"/>
                <w:szCs w:val="24"/>
                <w:lang w:eastAsia="ko-KR"/>
              </w:rPr>
              <w:t>ЛР 1</w:t>
            </w:r>
          </w:p>
        </w:tc>
      </w:tr>
      <w:tr w:rsidR="0075364A" w:rsidRPr="00FA171F" w14:paraId="79006F41" w14:textId="6545BEC0" w:rsidTr="0075364A">
        <w:tc>
          <w:tcPr>
            <w:tcW w:w="418" w:type="pct"/>
            <w:shd w:val="clear" w:color="auto" w:fill="auto"/>
          </w:tcPr>
          <w:p w14:paraId="35C65EF6" w14:textId="77777777" w:rsidR="0075364A" w:rsidRPr="00FA171F" w:rsidRDefault="0075364A" w:rsidP="00A049A4">
            <w:pPr>
              <w:jc w:val="center"/>
              <w:rPr>
                <w:b/>
                <w:bCs/>
                <w:kern w:val="2"/>
                <w:sz w:val="24"/>
                <w:szCs w:val="24"/>
                <w:lang w:eastAsia="ko-KR"/>
              </w:rPr>
            </w:pPr>
            <w:r w:rsidRPr="00FA171F">
              <w:rPr>
                <w:b/>
                <w:bCs/>
                <w:kern w:val="2"/>
                <w:sz w:val="24"/>
                <w:szCs w:val="24"/>
                <w:lang w:eastAsia="ko-KR"/>
              </w:rPr>
              <w:t>3</w:t>
            </w:r>
          </w:p>
        </w:tc>
        <w:tc>
          <w:tcPr>
            <w:tcW w:w="1508" w:type="pct"/>
            <w:shd w:val="clear" w:color="auto" w:fill="auto"/>
          </w:tcPr>
          <w:p w14:paraId="1635E467" w14:textId="77777777" w:rsidR="0075364A" w:rsidRPr="00FA171F" w:rsidRDefault="0075364A" w:rsidP="00A049A4">
            <w:pPr>
              <w:jc w:val="both"/>
              <w:rPr>
                <w:b/>
                <w:bCs/>
                <w:kern w:val="2"/>
                <w:sz w:val="24"/>
                <w:szCs w:val="24"/>
                <w:lang w:eastAsia="ko-KR"/>
              </w:rPr>
            </w:pPr>
            <w:r w:rsidRPr="00FA171F">
              <w:rPr>
                <w:b/>
                <w:bCs/>
                <w:kern w:val="2"/>
                <w:sz w:val="24"/>
                <w:szCs w:val="24"/>
                <w:lang w:eastAsia="ko-KR"/>
              </w:rPr>
              <w:t>День солидарности в борьбе с терроризмом</w:t>
            </w:r>
          </w:p>
          <w:p w14:paraId="2C87FF83" w14:textId="77777777" w:rsidR="0075364A" w:rsidRPr="00FA171F" w:rsidRDefault="0075364A" w:rsidP="00A049A4">
            <w:pPr>
              <w:rPr>
                <w:b/>
                <w:bCs/>
                <w:kern w:val="2"/>
                <w:sz w:val="24"/>
                <w:szCs w:val="24"/>
                <w:lang w:eastAsia="ko-KR"/>
              </w:rPr>
            </w:pPr>
            <w:r w:rsidRPr="00FA171F">
              <w:rPr>
                <w:sz w:val="24"/>
                <w:szCs w:val="24"/>
              </w:rPr>
              <w:t>Проведение классных часов (уроков мужества), посвященных памяти погибших в теракте учеников школы в Беслане.</w:t>
            </w:r>
          </w:p>
        </w:tc>
        <w:tc>
          <w:tcPr>
            <w:tcW w:w="869" w:type="pct"/>
            <w:shd w:val="clear" w:color="auto" w:fill="auto"/>
          </w:tcPr>
          <w:p w14:paraId="786211FD" w14:textId="77777777" w:rsidR="0075364A" w:rsidRPr="00FA171F" w:rsidRDefault="0075364A" w:rsidP="00A049A4">
            <w:pPr>
              <w:jc w:val="both"/>
              <w:rPr>
                <w:kern w:val="2"/>
                <w:sz w:val="24"/>
                <w:szCs w:val="24"/>
                <w:lang w:eastAsia="ko-KR"/>
              </w:rPr>
            </w:pPr>
            <w:r w:rsidRPr="00FA171F">
              <w:rPr>
                <w:kern w:val="2"/>
                <w:sz w:val="24"/>
                <w:szCs w:val="24"/>
                <w:lang w:eastAsia="ko-KR"/>
              </w:rPr>
              <w:t>Учебные группы всех курсов</w:t>
            </w:r>
          </w:p>
        </w:tc>
        <w:tc>
          <w:tcPr>
            <w:tcW w:w="639" w:type="pct"/>
          </w:tcPr>
          <w:p w14:paraId="65590919" w14:textId="77777777" w:rsidR="0075364A" w:rsidRPr="00FA171F" w:rsidRDefault="0075364A" w:rsidP="00A049A4">
            <w:pPr>
              <w:jc w:val="both"/>
              <w:rPr>
                <w:kern w:val="2"/>
                <w:sz w:val="24"/>
                <w:szCs w:val="24"/>
                <w:lang w:eastAsia="ko-KR"/>
              </w:rPr>
            </w:pPr>
          </w:p>
        </w:tc>
        <w:tc>
          <w:tcPr>
            <w:tcW w:w="1044" w:type="pct"/>
            <w:shd w:val="clear" w:color="auto" w:fill="auto"/>
          </w:tcPr>
          <w:p w14:paraId="23BEFD65" w14:textId="77777777" w:rsidR="0075364A" w:rsidRPr="00FA171F" w:rsidRDefault="0075364A" w:rsidP="00A049A4">
            <w:pPr>
              <w:jc w:val="both"/>
              <w:rPr>
                <w:kern w:val="2"/>
                <w:sz w:val="24"/>
                <w:szCs w:val="24"/>
                <w:lang w:eastAsia="ko-KR"/>
              </w:rPr>
            </w:pPr>
            <w:r w:rsidRPr="00FA171F">
              <w:rPr>
                <w:kern w:val="2"/>
                <w:sz w:val="24"/>
                <w:szCs w:val="24"/>
                <w:lang w:eastAsia="ko-KR"/>
              </w:rPr>
              <w:t>Заместитель директора, курирующий воспитание</w:t>
            </w:r>
          </w:p>
        </w:tc>
        <w:tc>
          <w:tcPr>
            <w:tcW w:w="522" w:type="pct"/>
            <w:shd w:val="clear" w:color="auto" w:fill="auto"/>
          </w:tcPr>
          <w:p w14:paraId="710BC216" w14:textId="77777777" w:rsidR="0075364A" w:rsidRPr="00FA171F" w:rsidRDefault="0075364A" w:rsidP="00A049A4">
            <w:pPr>
              <w:jc w:val="center"/>
              <w:rPr>
                <w:kern w:val="2"/>
                <w:sz w:val="24"/>
                <w:szCs w:val="24"/>
                <w:lang w:eastAsia="ko-KR"/>
              </w:rPr>
            </w:pPr>
            <w:r w:rsidRPr="00FA171F">
              <w:rPr>
                <w:bCs/>
                <w:sz w:val="24"/>
                <w:szCs w:val="24"/>
              </w:rPr>
              <w:t>ЛР 1, ЛР 3</w:t>
            </w:r>
          </w:p>
        </w:tc>
      </w:tr>
      <w:tr w:rsidR="0075364A" w:rsidRPr="00A049A4" w14:paraId="3A1A5091" w14:textId="381CEAC3" w:rsidTr="0075364A">
        <w:tc>
          <w:tcPr>
            <w:tcW w:w="418" w:type="pct"/>
            <w:shd w:val="clear" w:color="auto" w:fill="auto"/>
          </w:tcPr>
          <w:p w14:paraId="20B9110B" w14:textId="77777777" w:rsidR="0075364A" w:rsidRPr="00A049A4" w:rsidRDefault="0075364A" w:rsidP="00A049A4">
            <w:pPr>
              <w:jc w:val="center"/>
              <w:rPr>
                <w:b/>
                <w:bCs/>
                <w:kern w:val="2"/>
                <w:sz w:val="24"/>
                <w:szCs w:val="24"/>
                <w:lang w:eastAsia="ko-KR"/>
              </w:rPr>
            </w:pPr>
          </w:p>
        </w:tc>
        <w:tc>
          <w:tcPr>
            <w:tcW w:w="1508" w:type="pct"/>
            <w:shd w:val="clear" w:color="auto" w:fill="auto"/>
          </w:tcPr>
          <w:p w14:paraId="76CF935B" w14:textId="77777777" w:rsidR="0075364A" w:rsidRPr="00A049A4" w:rsidRDefault="0075364A" w:rsidP="00A049A4">
            <w:pPr>
              <w:rPr>
                <w:b/>
                <w:sz w:val="24"/>
                <w:szCs w:val="24"/>
              </w:rPr>
            </w:pPr>
            <w:r w:rsidRPr="00A049A4">
              <w:rPr>
                <w:b/>
                <w:sz w:val="24"/>
                <w:szCs w:val="24"/>
              </w:rPr>
              <w:t>Декада безопасности «Первокурсник»</w:t>
            </w:r>
          </w:p>
          <w:p w14:paraId="14550B63" w14:textId="293DCDEC" w:rsidR="0075364A" w:rsidRPr="00A049A4" w:rsidRDefault="0075364A" w:rsidP="00A049A4">
            <w:pPr>
              <w:rPr>
                <w:rFonts w:eastAsiaTheme="minorHAnsi"/>
                <w:sz w:val="24"/>
                <w:szCs w:val="24"/>
                <w:lang w:eastAsia="en-US"/>
              </w:rPr>
            </w:pPr>
          </w:p>
        </w:tc>
        <w:tc>
          <w:tcPr>
            <w:tcW w:w="869" w:type="pct"/>
            <w:shd w:val="clear" w:color="auto" w:fill="auto"/>
          </w:tcPr>
          <w:p w14:paraId="1DA29C39" w14:textId="77777777" w:rsidR="0075364A" w:rsidRPr="00A049A4" w:rsidRDefault="0075364A" w:rsidP="00A049A4">
            <w:pPr>
              <w:rPr>
                <w:kern w:val="2"/>
                <w:sz w:val="24"/>
                <w:szCs w:val="24"/>
                <w:lang w:eastAsia="ko-KR"/>
              </w:rPr>
            </w:pPr>
            <w:r w:rsidRPr="00A049A4">
              <w:rPr>
                <w:kern w:val="2"/>
                <w:sz w:val="24"/>
                <w:szCs w:val="24"/>
                <w:lang w:eastAsia="ko-KR"/>
              </w:rPr>
              <w:t xml:space="preserve">Учебные группы </w:t>
            </w:r>
          </w:p>
          <w:p w14:paraId="02500696" w14:textId="77777777" w:rsidR="0075364A" w:rsidRPr="00A049A4" w:rsidRDefault="0075364A" w:rsidP="00A049A4">
            <w:pPr>
              <w:rPr>
                <w:kern w:val="2"/>
                <w:sz w:val="24"/>
                <w:szCs w:val="24"/>
                <w:lang w:eastAsia="ko-KR"/>
              </w:rPr>
            </w:pPr>
            <w:r w:rsidRPr="00A049A4">
              <w:rPr>
                <w:kern w:val="2"/>
                <w:sz w:val="24"/>
                <w:szCs w:val="24"/>
                <w:lang w:eastAsia="ko-KR"/>
              </w:rPr>
              <w:t>1 курса</w:t>
            </w:r>
          </w:p>
        </w:tc>
        <w:tc>
          <w:tcPr>
            <w:tcW w:w="639" w:type="pct"/>
          </w:tcPr>
          <w:p w14:paraId="53194DBB" w14:textId="77777777" w:rsidR="0075364A" w:rsidRPr="00A049A4" w:rsidRDefault="0075364A" w:rsidP="00A049A4">
            <w:pPr>
              <w:rPr>
                <w:kern w:val="2"/>
                <w:sz w:val="24"/>
                <w:szCs w:val="24"/>
                <w:lang w:eastAsia="ko-KR"/>
              </w:rPr>
            </w:pPr>
          </w:p>
        </w:tc>
        <w:tc>
          <w:tcPr>
            <w:tcW w:w="1044" w:type="pct"/>
            <w:shd w:val="clear" w:color="auto" w:fill="auto"/>
          </w:tcPr>
          <w:p w14:paraId="0CC7E358" w14:textId="77777777" w:rsidR="0075364A" w:rsidRPr="00A049A4" w:rsidRDefault="0075364A" w:rsidP="00A049A4">
            <w:pPr>
              <w:rPr>
                <w:kern w:val="2"/>
                <w:sz w:val="24"/>
                <w:szCs w:val="24"/>
                <w:lang w:eastAsia="ko-KR"/>
              </w:rPr>
            </w:pPr>
            <w:r w:rsidRPr="00A049A4">
              <w:rPr>
                <w:kern w:val="2"/>
                <w:sz w:val="24"/>
                <w:szCs w:val="24"/>
                <w:lang w:eastAsia="ko-KR"/>
              </w:rPr>
              <w:t>Заместитель директора, курирующий воспитание, преподаватель ОБЖ, кураторы</w:t>
            </w:r>
          </w:p>
        </w:tc>
        <w:tc>
          <w:tcPr>
            <w:tcW w:w="522" w:type="pct"/>
            <w:shd w:val="clear" w:color="auto" w:fill="auto"/>
          </w:tcPr>
          <w:p w14:paraId="6B695A5E" w14:textId="77777777" w:rsidR="0075364A" w:rsidRPr="00A049A4" w:rsidRDefault="0075364A" w:rsidP="00A049A4">
            <w:pPr>
              <w:jc w:val="center"/>
              <w:rPr>
                <w:bCs/>
                <w:sz w:val="24"/>
                <w:szCs w:val="24"/>
              </w:rPr>
            </w:pPr>
            <w:r w:rsidRPr="00A049A4">
              <w:rPr>
                <w:bCs/>
                <w:sz w:val="24"/>
                <w:szCs w:val="24"/>
              </w:rPr>
              <w:t>ЛР 1</w:t>
            </w:r>
          </w:p>
        </w:tc>
      </w:tr>
      <w:tr w:rsidR="0075364A" w:rsidRPr="00A049A4" w14:paraId="0E8D2664" w14:textId="775EB869" w:rsidTr="0075364A">
        <w:tc>
          <w:tcPr>
            <w:tcW w:w="418" w:type="pct"/>
            <w:shd w:val="clear" w:color="auto" w:fill="auto"/>
          </w:tcPr>
          <w:p w14:paraId="1E919F7F" w14:textId="77777777" w:rsidR="0075364A" w:rsidRPr="00A049A4" w:rsidRDefault="0075364A" w:rsidP="00A049A4">
            <w:pPr>
              <w:jc w:val="both"/>
              <w:rPr>
                <w:kern w:val="2"/>
                <w:sz w:val="24"/>
                <w:szCs w:val="24"/>
                <w:lang w:eastAsia="ko-KR"/>
              </w:rPr>
            </w:pPr>
          </w:p>
        </w:tc>
        <w:tc>
          <w:tcPr>
            <w:tcW w:w="1508" w:type="pct"/>
            <w:shd w:val="clear" w:color="auto" w:fill="auto"/>
          </w:tcPr>
          <w:p w14:paraId="53A0964A" w14:textId="77777777" w:rsidR="0075364A" w:rsidRPr="00A049A4" w:rsidRDefault="0075364A" w:rsidP="00A049A4">
            <w:pPr>
              <w:rPr>
                <w:kern w:val="2"/>
                <w:sz w:val="24"/>
                <w:szCs w:val="24"/>
                <w:lang w:eastAsia="ko-KR"/>
              </w:rPr>
            </w:pPr>
            <w:r w:rsidRPr="00A049A4">
              <w:rPr>
                <w:sz w:val="24"/>
                <w:szCs w:val="24"/>
              </w:rPr>
              <w:t>Мероприятия, направленные на повышение правовой культуры избирателей</w:t>
            </w:r>
          </w:p>
        </w:tc>
        <w:tc>
          <w:tcPr>
            <w:tcW w:w="869" w:type="pct"/>
            <w:shd w:val="clear" w:color="auto" w:fill="auto"/>
          </w:tcPr>
          <w:p w14:paraId="52B275D7" w14:textId="77777777" w:rsidR="0075364A" w:rsidRPr="00A049A4" w:rsidRDefault="0075364A" w:rsidP="00A049A4">
            <w:pPr>
              <w:rPr>
                <w:kern w:val="2"/>
                <w:sz w:val="24"/>
                <w:szCs w:val="24"/>
                <w:lang w:eastAsia="ko-KR"/>
              </w:rPr>
            </w:pPr>
            <w:r w:rsidRPr="00A049A4">
              <w:rPr>
                <w:kern w:val="2"/>
                <w:sz w:val="24"/>
                <w:szCs w:val="24"/>
                <w:lang w:eastAsia="ko-KR"/>
              </w:rPr>
              <w:t>Учебные группы 2-3 курсов</w:t>
            </w:r>
          </w:p>
        </w:tc>
        <w:tc>
          <w:tcPr>
            <w:tcW w:w="639" w:type="pct"/>
          </w:tcPr>
          <w:p w14:paraId="235F9498" w14:textId="77777777" w:rsidR="0075364A" w:rsidRPr="00A049A4" w:rsidRDefault="0075364A" w:rsidP="00A049A4">
            <w:pPr>
              <w:rPr>
                <w:kern w:val="2"/>
                <w:sz w:val="24"/>
                <w:szCs w:val="24"/>
                <w:lang w:eastAsia="ko-KR"/>
              </w:rPr>
            </w:pPr>
          </w:p>
        </w:tc>
        <w:tc>
          <w:tcPr>
            <w:tcW w:w="1044" w:type="pct"/>
            <w:shd w:val="clear" w:color="auto" w:fill="auto"/>
          </w:tcPr>
          <w:p w14:paraId="24D45CBE" w14:textId="77777777" w:rsidR="0075364A" w:rsidRPr="00A049A4" w:rsidRDefault="0075364A" w:rsidP="00A049A4">
            <w:pPr>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01F6B07B" w14:textId="77777777" w:rsidR="0075364A" w:rsidRPr="00A049A4" w:rsidRDefault="0075364A" w:rsidP="00A049A4">
            <w:pPr>
              <w:jc w:val="center"/>
              <w:rPr>
                <w:kern w:val="2"/>
                <w:sz w:val="24"/>
                <w:szCs w:val="24"/>
                <w:lang w:eastAsia="ko-KR"/>
              </w:rPr>
            </w:pPr>
            <w:r w:rsidRPr="00A049A4">
              <w:rPr>
                <w:kern w:val="2"/>
                <w:sz w:val="24"/>
                <w:szCs w:val="24"/>
                <w:lang w:eastAsia="ko-KR"/>
              </w:rPr>
              <w:t>ЛР 3</w:t>
            </w:r>
          </w:p>
        </w:tc>
      </w:tr>
      <w:tr w:rsidR="0075364A" w:rsidRPr="00A049A4" w14:paraId="65CA98F3" w14:textId="0ECFDBE3" w:rsidTr="0075364A">
        <w:tc>
          <w:tcPr>
            <w:tcW w:w="418" w:type="pct"/>
            <w:shd w:val="clear" w:color="auto" w:fill="auto"/>
          </w:tcPr>
          <w:p w14:paraId="58068DFD" w14:textId="77777777" w:rsidR="0075364A" w:rsidRPr="00A049A4" w:rsidRDefault="0075364A" w:rsidP="00A049A4">
            <w:pPr>
              <w:jc w:val="both"/>
              <w:rPr>
                <w:kern w:val="2"/>
                <w:sz w:val="24"/>
                <w:szCs w:val="24"/>
                <w:lang w:eastAsia="ko-KR"/>
              </w:rPr>
            </w:pPr>
          </w:p>
        </w:tc>
        <w:tc>
          <w:tcPr>
            <w:tcW w:w="1508" w:type="pct"/>
            <w:shd w:val="clear" w:color="auto" w:fill="auto"/>
          </w:tcPr>
          <w:p w14:paraId="0E81FD94" w14:textId="77777777" w:rsidR="0075364A" w:rsidRPr="00A049A4" w:rsidRDefault="0075364A" w:rsidP="00A049A4">
            <w:pPr>
              <w:rPr>
                <w:kern w:val="2"/>
                <w:sz w:val="24"/>
                <w:szCs w:val="24"/>
                <w:lang w:eastAsia="ko-KR"/>
              </w:rPr>
            </w:pPr>
            <w:r w:rsidRPr="00A049A4">
              <w:rPr>
                <w:kern w:val="2"/>
                <w:sz w:val="24"/>
                <w:szCs w:val="24"/>
                <w:lang w:eastAsia="ko-KR"/>
              </w:rPr>
              <w:t xml:space="preserve"> Посвящение в студенты</w:t>
            </w:r>
          </w:p>
        </w:tc>
        <w:tc>
          <w:tcPr>
            <w:tcW w:w="869" w:type="pct"/>
            <w:shd w:val="clear" w:color="auto" w:fill="auto"/>
          </w:tcPr>
          <w:p w14:paraId="2BE9C200" w14:textId="77777777" w:rsidR="0075364A" w:rsidRPr="00A049A4" w:rsidRDefault="0075364A" w:rsidP="00A049A4">
            <w:pPr>
              <w:rPr>
                <w:kern w:val="2"/>
                <w:sz w:val="24"/>
                <w:szCs w:val="24"/>
                <w:lang w:eastAsia="ko-KR"/>
              </w:rPr>
            </w:pPr>
            <w:r w:rsidRPr="00A049A4">
              <w:rPr>
                <w:kern w:val="2"/>
                <w:sz w:val="24"/>
                <w:szCs w:val="24"/>
                <w:lang w:eastAsia="ko-KR"/>
              </w:rPr>
              <w:t xml:space="preserve">Учебные группы </w:t>
            </w:r>
          </w:p>
          <w:p w14:paraId="41C44C6C" w14:textId="77777777" w:rsidR="0075364A" w:rsidRPr="00A049A4" w:rsidRDefault="0075364A" w:rsidP="00A049A4">
            <w:pPr>
              <w:rPr>
                <w:kern w:val="2"/>
                <w:sz w:val="24"/>
                <w:szCs w:val="24"/>
                <w:lang w:eastAsia="ko-KR"/>
              </w:rPr>
            </w:pPr>
            <w:r w:rsidRPr="00A049A4">
              <w:rPr>
                <w:kern w:val="2"/>
                <w:sz w:val="24"/>
                <w:szCs w:val="24"/>
                <w:lang w:eastAsia="ko-KR"/>
              </w:rPr>
              <w:t>1 курса</w:t>
            </w:r>
          </w:p>
        </w:tc>
        <w:tc>
          <w:tcPr>
            <w:tcW w:w="639" w:type="pct"/>
          </w:tcPr>
          <w:p w14:paraId="22B49D95" w14:textId="77777777" w:rsidR="0075364A" w:rsidRPr="00A049A4" w:rsidRDefault="0075364A" w:rsidP="00A049A4">
            <w:pPr>
              <w:rPr>
                <w:kern w:val="2"/>
                <w:sz w:val="24"/>
                <w:szCs w:val="24"/>
                <w:lang w:eastAsia="ko-KR"/>
              </w:rPr>
            </w:pPr>
          </w:p>
        </w:tc>
        <w:tc>
          <w:tcPr>
            <w:tcW w:w="1044" w:type="pct"/>
            <w:shd w:val="clear" w:color="auto" w:fill="auto"/>
          </w:tcPr>
          <w:p w14:paraId="060E2883" w14:textId="77777777" w:rsidR="0075364A" w:rsidRPr="00A049A4" w:rsidRDefault="0075364A" w:rsidP="00A049A4">
            <w:pPr>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6834D2B9" w14:textId="77777777" w:rsidR="0075364A" w:rsidRPr="00A049A4" w:rsidRDefault="0075364A" w:rsidP="00A049A4">
            <w:pPr>
              <w:jc w:val="center"/>
              <w:rPr>
                <w:kern w:val="2"/>
                <w:sz w:val="24"/>
                <w:szCs w:val="24"/>
                <w:lang w:eastAsia="ko-KR"/>
              </w:rPr>
            </w:pPr>
            <w:r w:rsidRPr="00A049A4">
              <w:rPr>
                <w:kern w:val="2"/>
                <w:sz w:val="24"/>
                <w:szCs w:val="24"/>
                <w:lang w:eastAsia="ko-KR"/>
              </w:rPr>
              <w:t>ЛР 2</w:t>
            </w:r>
          </w:p>
        </w:tc>
      </w:tr>
      <w:tr w:rsidR="0075364A" w:rsidRPr="00A049A4" w14:paraId="74A16CE6" w14:textId="17A2F784" w:rsidTr="0075364A">
        <w:tc>
          <w:tcPr>
            <w:tcW w:w="418" w:type="pct"/>
            <w:shd w:val="clear" w:color="auto" w:fill="auto"/>
          </w:tcPr>
          <w:p w14:paraId="285A87A9" w14:textId="77777777" w:rsidR="0075364A" w:rsidRPr="00A049A4" w:rsidRDefault="0075364A" w:rsidP="00A049A4">
            <w:pPr>
              <w:jc w:val="both"/>
              <w:rPr>
                <w:kern w:val="2"/>
                <w:sz w:val="24"/>
                <w:szCs w:val="24"/>
                <w:lang w:eastAsia="ko-KR"/>
              </w:rPr>
            </w:pPr>
          </w:p>
        </w:tc>
        <w:tc>
          <w:tcPr>
            <w:tcW w:w="1508" w:type="pct"/>
            <w:shd w:val="clear" w:color="auto" w:fill="auto"/>
          </w:tcPr>
          <w:p w14:paraId="3413141F" w14:textId="1F9A976F" w:rsidR="0075364A" w:rsidRPr="00A049A4" w:rsidRDefault="0075364A" w:rsidP="00A049A4">
            <w:pPr>
              <w:rPr>
                <w:kern w:val="2"/>
                <w:sz w:val="24"/>
                <w:szCs w:val="24"/>
                <w:lang w:eastAsia="ko-KR"/>
              </w:rPr>
            </w:pPr>
            <w:r w:rsidRPr="00A049A4">
              <w:rPr>
                <w:kern w:val="2"/>
                <w:sz w:val="24"/>
                <w:szCs w:val="24"/>
                <w:lang w:eastAsia="ko-KR"/>
              </w:rPr>
              <w:t xml:space="preserve">Введение в профессию </w:t>
            </w:r>
            <w:r>
              <w:rPr>
                <w:kern w:val="2"/>
                <w:sz w:val="24"/>
                <w:szCs w:val="24"/>
                <w:lang w:eastAsia="ko-KR"/>
              </w:rPr>
              <w:t>профессия</w:t>
            </w:r>
            <w:r w:rsidRPr="00A049A4">
              <w:rPr>
                <w:kern w:val="2"/>
                <w:sz w:val="24"/>
                <w:szCs w:val="24"/>
                <w:lang w:eastAsia="ko-KR"/>
              </w:rPr>
              <w:t>.</w:t>
            </w:r>
          </w:p>
          <w:p w14:paraId="5AF7A5CD" w14:textId="77777777" w:rsidR="0075364A" w:rsidRPr="00A049A4" w:rsidRDefault="0075364A" w:rsidP="00A049A4">
            <w:pPr>
              <w:rPr>
                <w:rFonts w:eastAsiaTheme="minorHAnsi"/>
                <w:sz w:val="24"/>
                <w:szCs w:val="24"/>
                <w:lang w:eastAsia="en-US"/>
              </w:rPr>
            </w:pPr>
            <w:r w:rsidRPr="00A049A4">
              <w:rPr>
                <w:rFonts w:eastAsiaTheme="minorHAnsi"/>
                <w:sz w:val="24"/>
                <w:szCs w:val="24"/>
                <w:lang w:eastAsia="en-US"/>
              </w:rPr>
              <w:t>Диспут «Что я знаю о своей профессии?»</w:t>
            </w:r>
          </w:p>
        </w:tc>
        <w:tc>
          <w:tcPr>
            <w:tcW w:w="869" w:type="pct"/>
            <w:shd w:val="clear" w:color="auto" w:fill="auto"/>
          </w:tcPr>
          <w:p w14:paraId="69A0A0AE" w14:textId="77777777" w:rsidR="0075364A" w:rsidRPr="00A049A4" w:rsidRDefault="0075364A" w:rsidP="00A049A4">
            <w:pPr>
              <w:rPr>
                <w:kern w:val="2"/>
                <w:sz w:val="24"/>
                <w:szCs w:val="24"/>
                <w:lang w:eastAsia="ko-KR"/>
              </w:rPr>
            </w:pPr>
            <w:r w:rsidRPr="00A049A4">
              <w:rPr>
                <w:kern w:val="2"/>
                <w:sz w:val="24"/>
                <w:szCs w:val="24"/>
                <w:lang w:eastAsia="ko-KR"/>
              </w:rPr>
              <w:t xml:space="preserve">Учебные группы </w:t>
            </w:r>
          </w:p>
          <w:p w14:paraId="5241330A" w14:textId="77777777" w:rsidR="0075364A" w:rsidRPr="00A049A4" w:rsidRDefault="0075364A" w:rsidP="00A049A4">
            <w:pPr>
              <w:rPr>
                <w:kern w:val="2"/>
                <w:sz w:val="24"/>
                <w:szCs w:val="24"/>
                <w:lang w:eastAsia="ko-KR"/>
              </w:rPr>
            </w:pPr>
            <w:r w:rsidRPr="00A049A4">
              <w:rPr>
                <w:kern w:val="2"/>
                <w:sz w:val="24"/>
                <w:szCs w:val="24"/>
                <w:lang w:eastAsia="ko-KR"/>
              </w:rPr>
              <w:t>1 курса</w:t>
            </w:r>
          </w:p>
        </w:tc>
        <w:tc>
          <w:tcPr>
            <w:tcW w:w="639" w:type="pct"/>
          </w:tcPr>
          <w:p w14:paraId="2A4FDBD4" w14:textId="77777777" w:rsidR="0075364A" w:rsidRPr="00A049A4" w:rsidRDefault="0075364A" w:rsidP="00A049A4">
            <w:pPr>
              <w:rPr>
                <w:kern w:val="2"/>
                <w:sz w:val="24"/>
                <w:szCs w:val="24"/>
                <w:lang w:eastAsia="ko-KR"/>
              </w:rPr>
            </w:pPr>
          </w:p>
        </w:tc>
        <w:tc>
          <w:tcPr>
            <w:tcW w:w="1044" w:type="pct"/>
            <w:shd w:val="clear" w:color="auto" w:fill="auto"/>
          </w:tcPr>
          <w:p w14:paraId="297E7BA9" w14:textId="1C951BA7" w:rsidR="0075364A" w:rsidRPr="00A049A4" w:rsidRDefault="0075364A" w:rsidP="00A049A4">
            <w:pPr>
              <w:rPr>
                <w:kern w:val="2"/>
                <w:sz w:val="24"/>
                <w:szCs w:val="24"/>
                <w:lang w:eastAsia="ko-KR"/>
              </w:rPr>
            </w:pPr>
            <w:r w:rsidRPr="00A049A4">
              <w:rPr>
                <w:kern w:val="2"/>
                <w:sz w:val="24"/>
                <w:szCs w:val="24"/>
                <w:lang w:eastAsia="ko-KR"/>
              </w:rPr>
              <w:t>Заместитель директора, курирующий воспитание, заведующий отделением, кураторы</w:t>
            </w:r>
          </w:p>
        </w:tc>
        <w:tc>
          <w:tcPr>
            <w:tcW w:w="522" w:type="pct"/>
            <w:shd w:val="clear" w:color="auto" w:fill="auto"/>
          </w:tcPr>
          <w:p w14:paraId="745AB964" w14:textId="77777777" w:rsidR="0075364A" w:rsidRPr="00A049A4" w:rsidRDefault="0075364A" w:rsidP="00A049A4">
            <w:pPr>
              <w:jc w:val="center"/>
              <w:rPr>
                <w:kern w:val="2"/>
                <w:sz w:val="24"/>
                <w:szCs w:val="24"/>
                <w:lang w:eastAsia="ko-KR"/>
              </w:rPr>
            </w:pPr>
            <w:r w:rsidRPr="00A049A4">
              <w:rPr>
                <w:kern w:val="2"/>
                <w:sz w:val="24"/>
                <w:szCs w:val="24"/>
                <w:lang w:eastAsia="ko-KR"/>
              </w:rPr>
              <w:t>ЛР 2</w:t>
            </w:r>
          </w:p>
        </w:tc>
      </w:tr>
      <w:tr w:rsidR="0075364A" w:rsidRPr="00A049A4" w14:paraId="61EF341F" w14:textId="654AF799" w:rsidTr="0075364A">
        <w:trPr>
          <w:trHeight w:val="1130"/>
        </w:trPr>
        <w:tc>
          <w:tcPr>
            <w:tcW w:w="418" w:type="pct"/>
            <w:shd w:val="clear" w:color="auto" w:fill="auto"/>
          </w:tcPr>
          <w:p w14:paraId="6FDB9A5B" w14:textId="77777777" w:rsidR="0075364A" w:rsidRPr="00A049A4" w:rsidRDefault="0075364A" w:rsidP="00A049A4">
            <w:pPr>
              <w:jc w:val="center"/>
              <w:rPr>
                <w:b/>
                <w:kern w:val="2"/>
                <w:sz w:val="24"/>
                <w:szCs w:val="24"/>
                <w:lang w:eastAsia="ko-KR"/>
              </w:rPr>
            </w:pPr>
            <w:r w:rsidRPr="00A049A4">
              <w:rPr>
                <w:b/>
                <w:kern w:val="2"/>
                <w:sz w:val="24"/>
                <w:szCs w:val="24"/>
                <w:lang w:eastAsia="ko-KR"/>
              </w:rPr>
              <w:t>20</w:t>
            </w:r>
          </w:p>
        </w:tc>
        <w:tc>
          <w:tcPr>
            <w:tcW w:w="1508" w:type="pct"/>
            <w:shd w:val="clear" w:color="auto" w:fill="auto"/>
          </w:tcPr>
          <w:p w14:paraId="3D8AB156" w14:textId="3D526262" w:rsidR="0075364A" w:rsidRPr="00A049A4" w:rsidRDefault="0075364A" w:rsidP="00A049A4">
            <w:pPr>
              <w:rPr>
                <w:b/>
                <w:sz w:val="24"/>
                <w:szCs w:val="24"/>
              </w:rPr>
            </w:pPr>
            <w:r w:rsidRPr="00A049A4">
              <w:rPr>
                <w:sz w:val="24"/>
                <w:szCs w:val="24"/>
              </w:rPr>
              <w:t xml:space="preserve">«День спортивного комплекса ГТО», посвященный </w:t>
            </w:r>
            <w:r w:rsidRPr="00A049A4">
              <w:rPr>
                <w:b/>
                <w:sz w:val="24"/>
                <w:szCs w:val="24"/>
              </w:rPr>
              <w:t>Международному дню студенческого спорта</w:t>
            </w:r>
          </w:p>
        </w:tc>
        <w:tc>
          <w:tcPr>
            <w:tcW w:w="869" w:type="pct"/>
            <w:shd w:val="clear" w:color="auto" w:fill="auto"/>
          </w:tcPr>
          <w:p w14:paraId="0CC1F987" w14:textId="77777777" w:rsidR="0075364A" w:rsidRPr="00A049A4" w:rsidRDefault="0075364A" w:rsidP="00A049A4">
            <w:pPr>
              <w:jc w:val="both"/>
              <w:rPr>
                <w:sz w:val="24"/>
                <w:szCs w:val="24"/>
                <w:lang w:eastAsia="ko-KR"/>
              </w:rPr>
            </w:pPr>
            <w:r w:rsidRPr="00A049A4">
              <w:rPr>
                <w:kern w:val="2"/>
                <w:sz w:val="24"/>
                <w:szCs w:val="24"/>
                <w:lang w:eastAsia="ko-KR"/>
              </w:rPr>
              <w:t>Учебные группы всех курсов</w:t>
            </w:r>
            <w:r w:rsidRPr="00A049A4">
              <w:rPr>
                <w:sz w:val="24"/>
                <w:szCs w:val="24"/>
                <w:lang w:eastAsia="ko-KR"/>
              </w:rPr>
              <w:t xml:space="preserve"> </w:t>
            </w:r>
          </w:p>
        </w:tc>
        <w:tc>
          <w:tcPr>
            <w:tcW w:w="639" w:type="pct"/>
          </w:tcPr>
          <w:p w14:paraId="088E55E3" w14:textId="77777777" w:rsidR="0075364A" w:rsidRPr="00A049A4" w:rsidRDefault="0075364A" w:rsidP="00A049A4">
            <w:pPr>
              <w:jc w:val="both"/>
              <w:rPr>
                <w:kern w:val="2"/>
                <w:sz w:val="24"/>
                <w:szCs w:val="24"/>
                <w:lang w:eastAsia="ko-KR"/>
              </w:rPr>
            </w:pPr>
          </w:p>
        </w:tc>
        <w:tc>
          <w:tcPr>
            <w:tcW w:w="1044" w:type="pct"/>
            <w:shd w:val="clear" w:color="auto" w:fill="auto"/>
          </w:tcPr>
          <w:p w14:paraId="57818E86" w14:textId="77777777" w:rsidR="0075364A" w:rsidRPr="00A049A4" w:rsidRDefault="0075364A" w:rsidP="00A049A4">
            <w:pPr>
              <w:shd w:val="clear" w:color="auto" w:fill="FFFFFF"/>
              <w:jc w:val="both"/>
              <w:rPr>
                <w:sz w:val="24"/>
                <w:szCs w:val="24"/>
              </w:rPr>
            </w:pPr>
            <w:r w:rsidRPr="00A049A4">
              <w:rPr>
                <w:sz w:val="24"/>
                <w:szCs w:val="24"/>
              </w:rPr>
              <w:t>Руководитель физического</w:t>
            </w:r>
          </w:p>
          <w:p w14:paraId="20459934" w14:textId="77777777" w:rsidR="0075364A" w:rsidRPr="00A049A4" w:rsidRDefault="0075364A" w:rsidP="00A049A4">
            <w:pPr>
              <w:shd w:val="clear" w:color="auto" w:fill="FFFFFF"/>
              <w:jc w:val="both"/>
              <w:rPr>
                <w:sz w:val="24"/>
                <w:szCs w:val="24"/>
              </w:rPr>
            </w:pPr>
            <w:r w:rsidRPr="00A049A4">
              <w:rPr>
                <w:sz w:val="24"/>
                <w:szCs w:val="24"/>
              </w:rPr>
              <w:t xml:space="preserve">воспитания, кураторы </w:t>
            </w:r>
          </w:p>
        </w:tc>
        <w:tc>
          <w:tcPr>
            <w:tcW w:w="522" w:type="pct"/>
            <w:shd w:val="clear" w:color="auto" w:fill="auto"/>
          </w:tcPr>
          <w:p w14:paraId="2913104C" w14:textId="77777777" w:rsidR="0075364A" w:rsidRPr="00A049A4" w:rsidRDefault="0075364A" w:rsidP="00A049A4">
            <w:pPr>
              <w:jc w:val="center"/>
              <w:rPr>
                <w:kern w:val="2"/>
                <w:sz w:val="24"/>
                <w:szCs w:val="24"/>
                <w:lang w:eastAsia="ko-KR"/>
              </w:rPr>
            </w:pPr>
            <w:r w:rsidRPr="00A049A4">
              <w:rPr>
                <w:bCs/>
                <w:sz w:val="24"/>
                <w:szCs w:val="24"/>
              </w:rPr>
              <w:t>ЛР 9</w:t>
            </w:r>
          </w:p>
        </w:tc>
      </w:tr>
      <w:tr w:rsidR="0075364A" w:rsidRPr="00A049A4" w14:paraId="4DE0F30D" w14:textId="62981525" w:rsidTr="0075364A">
        <w:tc>
          <w:tcPr>
            <w:tcW w:w="418" w:type="pct"/>
            <w:shd w:val="clear" w:color="auto" w:fill="auto"/>
          </w:tcPr>
          <w:p w14:paraId="30AF7250"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21</w:t>
            </w:r>
          </w:p>
        </w:tc>
        <w:tc>
          <w:tcPr>
            <w:tcW w:w="1508" w:type="pct"/>
            <w:shd w:val="clear" w:color="auto" w:fill="auto"/>
          </w:tcPr>
          <w:p w14:paraId="55C133DD" w14:textId="77777777" w:rsidR="0075364A" w:rsidRPr="00A049A4" w:rsidRDefault="0075364A" w:rsidP="00A049A4">
            <w:pPr>
              <w:rPr>
                <w:b/>
                <w:bCs/>
                <w:kern w:val="2"/>
                <w:sz w:val="24"/>
                <w:szCs w:val="24"/>
                <w:lang w:eastAsia="ko-KR"/>
              </w:rPr>
            </w:pPr>
            <w:r w:rsidRPr="00A049A4">
              <w:rPr>
                <w:b/>
                <w:bCs/>
                <w:kern w:val="2"/>
                <w:sz w:val="24"/>
                <w:szCs w:val="24"/>
                <w:lang w:eastAsia="ko-KR"/>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p>
        </w:tc>
        <w:tc>
          <w:tcPr>
            <w:tcW w:w="869" w:type="pct"/>
            <w:shd w:val="clear" w:color="auto" w:fill="auto"/>
          </w:tcPr>
          <w:p w14:paraId="6FEF8617" w14:textId="77777777" w:rsidR="0075364A" w:rsidRPr="00A049A4" w:rsidRDefault="0075364A" w:rsidP="00A049A4">
            <w:pPr>
              <w:jc w:val="both"/>
              <w:rPr>
                <w:sz w:val="24"/>
                <w:szCs w:val="24"/>
                <w:lang w:eastAsia="ko-KR"/>
              </w:rPr>
            </w:pPr>
            <w:r w:rsidRPr="00A049A4">
              <w:rPr>
                <w:kern w:val="2"/>
                <w:sz w:val="24"/>
                <w:szCs w:val="24"/>
                <w:lang w:eastAsia="ko-KR"/>
              </w:rPr>
              <w:t>Учебные группы 1-2 курсов</w:t>
            </w:r>
            <w:r w:rsidRPr="00A049A4">
              <w:rPr>
                <w:sz w:val="24"/>
                <w:szCs w:val="24"/>
                <w:lang w:eastAsia="ko-KR"/>
              </w:rPr>
              <w:t xml:space="preserve"> </w:t>
            </w:r>
          </w:p>
          <w:p w14:paraId="52F81445" w14:textId="77777777" w:rsidR="0075364A" w:rsidRPr="00A049A4" w:rsidRDefault="0075364A" w:rsidP="00A049A4">
            <w:pPr>
              <w:jc w:val="both"/>
              <w:rPr>
                <w:kern w:val="2"/>
                <w:sz w:val="24"/>
                <w:szCs w:val="24"/>
                <w:lang w:eastAsia="ko-KR"/>
              </w:rPr>
            </w:pPr>
          </w:p>
        </w:tc>
        <w:tc>
          <w:tcPr>
            <w:tcW w:w="639" w:type="pct"/>
          </w:tcPr>
          <w:p w14:paraId="122E74E9" w14:textId="77777777" w:rsidR="0075364A" w:rsidRPr="00A049A4" w:rsidRDefault="0075364A" w:rsidP="00A049A4">
            <w:pPr>
              <w:jc w:val="both"/>
              <w:rPr>
                <w:kern w:val="2"/>
                <w:sz w:val="24"/>
                <w:szCs w:val="24"/>
                <w:lang w:eastAsia="ko-KR"/>
              </w:rPr>
            </w:pPr>
          </w:p>
        </w:tc>
        <w:tc>
          <w:tcPr>
            <w:tcW w:w="1044" w:type="pct"/>
            <w:shd w:val="clear" w:color="auto" w:fill="auto"/>
          </w:tcPr>
          <w:p w14:paraId="1B47B9F5" w14:textId="77777777" w:rsidR="0075364A" w:rsidRPr="00A049A4" w:rsidRDefault="0075364A" w:rsidP="00A049A4">
            <w:pPr>
              <w:jc w:val="both"/>
              <w:rPr>
                <w:kern w:val="2"/>
                <w:sz w:val="24"/>
                <w:szCs w:val="24"/>
                <w:lang w:eastAsia="ko-KR"/>
              </w:rPr>
            </w:pPr>
            <w:r w:rsidRPr="00A049A4">
              <w:rPr>
                <w:kern w:val="2"/>
                <w:sz w:val="24"/>
                <w:szCs w:val="24"/>
                <w:lang w:eastAsia="ko-KR"/>
              </w:rPr>
              <w:t>Кураторы</w:t>
            </w:r>
          </w:p>
        </w:tc>
        <w:tc>
          <w:tcPr>
            <w:tcW w:w="522" w:type="pct"/>
            <w:shd w:val="clear" w:color="auto" w:fill="auto"/>
          </w:tcPr>
          <w:p w14:paraId="29B59F08" w14:textId="77777777" w:rsidR="0075364A" w:rsidRPr="00A049A4" w:rsidRDefault="0075364A" w:rsidP="00A049A4">
            <w:pPr>
              <w:jc w:val="center"/>
              <w:rPr>
                <w:kern w:val="2"/>
                <w:sz w:val="24"/>
                <w:szCs w:val="24"/>
                <w:lang w:eastAsia="ko-KR"/>
              </w:rPr>
            </w:pPr>
            <w:r w:rsidRPr="00A049A4">
              <w:rPr>
                <w:kern w:val="2"/>
                <w:sz w:val="24"/>
                <w:szCs w:val="24"/>
                <w:lang w:eastAsia="ko-KR"/>
              </w:rPr>
              <w:t>ЛР 1</w:t>
            </w:r>
          </w:p>
        </w:tc>
      </w:tr>
      <w:tr w:rsidR="0075364A" w:rsidRPr="00A049A4" w14:paraId="252336A1" w14:textId="2E63F3AB" w:rsidTr="0075364A">
        <w:tc>
          <w:tcPr>
            <w:tcW w:w="418" w:type="pct"/>
            <w:shd w:val="clear" w:color="auto" w:fill="auto"/>
          </w:tcPr>
          <w:p w14:paraId="49D91C2E"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27</w:t>
            </w:r>
          </w:p>
        </w:tc>
        <w:tc>
          <w:tcPr>
            <w:tcW w:w="1508" w:type="pct"/>
            <w:shd w:val="clear" w:color="auto" w:fill="auto"/>
          </w:tcPr>
          <w:p w14:paraId="291ADE1D" w14:textId="77777777" w:rsidR="0075364A" w:rsidRPr="00A049A4" w:rsidRDefault="0075364A" w:rsidP="00A049A4">
            <w:pPr>
              <w:rPr>
                <w:b/>
                <w:bCs/>
                <w:kern w:val="2"/>
                <w:sz w:val="24"/>
                <w:szCs w:val="24"/>
                <w:lang w:eastAsia="ko-KR"/>
              </w:rPr>
            </w:pPr>
            <w:r w:rsidRPr="00A049A4">
              <w:rPr>
                <w:b/>
                <w:bCs/>
                <w:kern w:val="2"/>
                <w:sz w:val="24"/>
                <w:szCs w:val="24"/>
                <w:lang w:eastAsia="ko-KR"/>
              </w:rPr>
              <w:t>Всемирный день туризма</w:t>
            </w:r>
          </w:p>
        </w:tc>
        <w:tc>
          <w:tcPr>
            <w:tcW w:w="869" w:type="pct"/>
            <w:shd w:val="clear" w:color="auto" w:fill="auto"/>
          </w:tcPr>
          <w:p w14:paraId="06C7CA5E" w14:textId="77777777" w:rsidR="0075364A" w:rsidRPr="00A049A4" w:rsidRDefault="0075364A" w:rsidP="00A049A4">
            <w:pPr>
              <w:jc w:val="both"/>
              <w:rPr>
                <w:sz w:val="24"/>
                <w:szCs w:val="24"/>
                <w:lang w:eastAsia="ko-KR"/>
              </w:rPr>
            </w:pPr>
            <w:r w:rsidRPr="00A049A4">
              <w:rPr>
                <w:kern w:val="2"/>
                <w:sz w:val="24"/>
                <w:szCs w:val="24"/>
                <w:lang w:eastAsia="ko-KR"/>
              </w:rPr>
              <w:t>Учебные группы 1-2 курсов</w:t>
            </w:r>
            <w:r w:rsidRPr="00A049A4">
              <w:rPr>
                <w:sz w:val="24"/>
                <w:szCs w:val="24"/>
                <w:lang w:eastAsia="ko-KR"/>
              </w:rPr>
              <w:t xml:space="preserve"> </w:t>
            </w:r>
          </w:p>
        </w:tc>
        <w:tc>
          <w:tcPr>
            <w:tcW w:w="639" w:type="pct"/>
          </w:tcPr>
          <w:p w14:paraId="39AB24BB" w14:textId="77777777" w:rsidR="0075364A" w:rsidRPr="00A049A4" w:rsidRDefault="0075364A" w:rsidP="00A049A4">
            <w:pPr>
              <w:jc w:val="both"/>
              <w:rPr>
                <w:kern w:val="2"/>
                <w:sz w:val="24"/>
                <w:szCs w:val="24"/>
                <w:lang w:eastAsia="ko-KR"/>
              </w:rPr>
            </w:pPr>
          </w:p>
        </w:tc>
        <w:tc>
          <w:tcPr>
            <w:tcW w:w="1044" w:type="pct"/>
            <w:shd w:val="clear" w:color="auto" w:fill="auto"/>
          </w:tcPr>
          <w:p w14:paraId="75ACF6B1" w14:textId="77777777" w:rsidR="0075364A" w:rsidRPr="00A049A4" w:rsidRDefault="0075364A" w:rsidP="00A049A4">
            <w:pPr>
              <w:jc w:val="both"/>
              <w:rPr>
                <w:kern w:val="2"/>
                <w:sz w:val="24"/>
                <w:szCs w:val="24"/>
                <w:lang w:eastAsia="ko-KR"/>
              </w:rPr>
            </w:pPr>
            <w:r w:rsidRPr="00A049A4">
              <w:rPr>
                <w:kern w:val="2"/>
                <w:sz w:val="24"/>
                <w:szCs w:val="24"/>
                <w:lang w:eastAsia="ko-KR"/>
              </w:rPr>
              <w:t>Кураторы</w:t>
            </w:r>
          </w:p>
        </w:tc>
        <w:tc>
          <w:tcPr>
            <w:tcW w:w="522" w:type="pct"/>
            <w:shd w:val="clear" w:color="auto" w:fill="auto"/>
          </w:tcPr>
          <w:p w14:paraId="0780DF90" w14:textId="77777777" w:rsidR="0075364A" w:rsidRPr="00A049A4" w:rsidRDefault="0075364A" w:rsidP="00A049A4">
            <w:pPr>
              <w:jc w:val="center"/>
              <w:rPr>
                <w:kern w:val="2"/>
                <w:sz w:val="24"/>
                <w:szCs w:val="24"/>
                <w:lang w:eastAsia="ko-KR"/>
              </w:rPr>
            </w:pPr>
            <w:r w:rsidRPr="00A049A4">
              <w:rPr>
                <w:kern w:val="2"/>
                <w:sz w:val="24"/>
                <w:szCs w:val="24"/>
                <w:lang w:eastAsia="ko-KR"/>
              </w:rPr>
              <w:t>ЛР 6</w:t>
            </w:r>
          </w:p>
        </w:tc>
      </w:tr>
      <w:tr w:rsidR="0075364A" w:rsidRPr="00A049A4" w14:paraId="6472B3D8" w14:textId="6A737DF3" w:rsidTr="0075364A">
        <w:tc>
          <w:tcPr>
            <w:tcW w:w="5000" w:type="pct"/>
            <w:gridSpan w:val="6"/>
            <w:shd w:val="clear" w:color="auto" w:fill="auto"/>
          </w:tcPr>
          <w:p w14:paraId="1AA94250" w14:textId="77777777" w:rsidR="0075364A" w:rsidRPr="00A049A4" w:rsidRDefault="0075364A" w:rsidP="0046031A">
            <w:pPr>
              <w:widowControl/>
              <w:autoSpaceDE/>
              <w:autoSpaceDN/>
              <w:adjustRightInd/>
              <w:jc w:val="center"/>
            </w:pPr>
            <w:r w:rsidRPr="00A049A4">
              <w:rPr>
                <w:b/>
                <w:bCs/>
                <w:kern w:val="2"/>
                <w:sz w:val="24"/>
                <w:szCs w:val="24"/>
                <w:lang w:eastAsia="ko-KR"/>
              </w:rPr>
              <w:t>ОКТЯБРЬ</w:t>
            </w:r>
          </w:p>
        </w:tc>
      </w:tr>
      <w:tr w:rsidR="0075364A" w:rsidRPr="00A049A4" w14:paraId="588284E4" w14:textId="5616DC73" w:rsidTr="0075364A">
        <w:tc>
          <w:tcPr>
            <w:tcW w:w="418" w:type="pct"/>
            <w:shd w:val="clear" w:color="auto" w:fill="auto"/>
          </w:tcPr>
          <w:p w14:paraId="26790841" w14:textId="77777777" w:rsidR="0075364A" w:rsidRPr="00A049A4" w:rsidRDefault="0075364A" w:rsidP="00A049A4">
            <w:pPr>
              <w:jc w:val="center"/>
              <w:rPr>
                <w:b/>
                <w:kern w:val="2"/>
                <w:sz w:val="24"/>
                <w:szCs w:val="24"/>
                <w:lang w:eastAsia="ko-KR"/>
              </w:rPr>
            </w:pPr>
            <w:r w:rsidRPr="00A049A4">
              <w:rPr>
                <w:b/>
                <w:kern w:val="2"/>
                <w:sz w:val="24"/>
                <w:szCs w:val="24"/>
                <w:lang w:eastAsia="ko-KR"/>
              </w:rPr>
              <w:t>5</w:t>
            </w:r>
          </w:p>
        </w:tc>
        <w:tc>
          <w:tcPr>
            <w:tcW w:w="1508" w:type="pct"/>
            <w:shd w:val="clear" w:color="auto" w:fill="auto"/>
          </w:tcPr>
          <w:p w14:paraId="0C3E77E3" w14:textId="77777777" w:rsidR="0075364A" w:rsidRPr="00A049A4" w:rsidRDefault="0075364A" w:rsidP="00A049A4">
            <w:pPr>
              <w:jc w:val="both"/>
              <w:rPr>
                <w:b/>
                <w:bCs/>
                <w:kern w:val="2"/>
                <w:sz w:val="24"/>
                <w:szCs w:val="24"/>
                <w:lang w:eastAsia="ko-KR"/>
              </w:rPr>
            </w:pPr>
            <w:r w:rsidRPr="00A049A4">
              <w:rPr>
                <w:b/>
                <w:bCs/>
                <w:kern w:val="2"/>
                <w:sz w:val="24"/>
                <w:szCs w:val="24"/>
                <w:lang w:eastAsia="ko-KR"/>
              </w:rPr>
              <w:t>День Учителя</w:t>
            </w:r>
          </w:p>
          <w:p w14:paraId="538A03E0" w14:textId="77777777" w:rsidR="0075364A" w:rsidRPr="00A049A4" w:rsidRDefault="0075364A" w:rsidP="00A049A4">
            <w:pPr>
              <w:jc w:val="both"/>
              <w:rPr>
                <w:b/>
                <w:bCs/>
                <w:kern w:val="2"/>
                <w:sz w:val="24"/>
                <w:szCs w:val="24"/>
                <w:lang w:eastAsia="ko-KR"/>
              </w:rPr>
            </w:pPr>
            <w:r w:rsidRPr="00A049A4">
              <w:rPr>
                <w:bCs/>
                <w:kern w:val="2"/>
                <w:sz w:val="24"/>
                <w:szCs w:val="24"/>
                <w:lang w:eastAsia="ko-KR"/>
              </w:rPr>
              <w:t>(Праздничный концерт)</w:t>
            </w:r>
          </w:p>
        </w:tc>
        <w:tc>
          <w:tcPr>
            <w:tcW w:w="869" w:type="pct"/>
            <w:shd w:val="clear" w:color="auto" w:fill="auto"/>
          </w:tcPr>
          <w:p w14:paraId="70C37BFE"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1678B464" w14:textId="77777777" w:rsidR="0075364A" w:rsidRPr="00A049A4" w:rsidRDefault="0075364A" w:rsidP="00A049A4">
            <w:pPr>
              <w:jc w:val="both"/>
              <w:rPr>
                <w:kern w:val="2"/>
                <w:sz w:val="24"/>
                <w:szCs w:val="24"/>
                <w:lang w:eastAsia="ko-KR"/>
              </w:rPr>
            </w:pPr>
          </w:p>
        </w:tc>
        <w:tc>
          <w:tcPr>
            <w:tcW w:w="1044" w:type="pct"/>
            <w:shd w:val="clear" w:color="auto" w:fill="auto"/>
          </w:tcPr>
          <w:p w14:paraId="2FAD1035"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члены Студенческого совета</w:t>
            </w:r>
          </w:p>
        </w:tc>
        <w:tc>
          <w:tcPr>
            <w:tcW w:w="522" w:type="pct"/>
            <w:shd w:val="clear" w:color="auto" w:fill="auto"/>
          </w:tcPr>
          <w:p w14:paraId="1D539DB8" w14:textId="77777777" w:rsidR="0075364A" w:rsidRPr="00A049A4" w:rsidRDefault="0075364A" w:rsidP="00A049A4">
            <w:pPr>
              <w:jc w:val="center"/>
              <w:rPr>
                <w:kern w:val="2"/>
                <w:sz w:val="24"/>
                <w:szCs w:val="24"/>
                <w:lang w:eastAsia="ko-KR"/>
              </w:rPr>
            </w:pPr>
            <w:r w:rsidRPr="00A049A4">
              <w:rPr>
                <w:kern w:val="2"/>
                <w:sz w:val="24"/>
                <w:szCs w:val="24"/>
                <w:lang w:eastAsia="ko-KR"/>
              </w:rPr>
              <w:t>ЛР 11</w:t>
            </w:r>
          </w:p>
        </w:tc>
      </w:tr>
      <w:tr w:rsidR="0075364A" w:rsidRPr="00A049A4" w14:paraId="0A13190D" w14:textId="22FB3FF1" w:rsidTr="0075364A">
        <w:tc>
          <w:tcPr>
            <w:tcW w:w="418" w:type="pct"/>
            <w:shd w:val="clear" w:color="auto" w:fill="auto"/>
          </w:tcPr>
          <w:p w14:paraId="2230FA2B" w14:textId="77777777" w:rsidR="0075364A" w:rsidRPr="00A049A4" w:rsidRDefault="0075364A" w:rsidP="00A049A4">
            <w:pPr>
              <w:jc w:val="both"/>
              <w:rPr>
                <w:kern w:val="2"/>
                <w:sz w:val="24"/>
                <w:szCs w:val="24"/>
                <w:lang w:eastAsia="ko-KR"/>
              </w:rPr>
            </w:pPr>
          </w:p>
        </w:tc>
        <w:tc>
          <w:tcPr>
            <w:tcW w:w="1508" w:type="pct"/>
            <w:shd w:val="clear" w:color="auto" w:fill="auto"/>
          </w:tcPr>
          <w:p w14:paraId="4BFA0735" w14:textId="77777777" w:rsidR="0075364A" w:rsidRPr="00A049A4" w:rsidRDefault="0075364A" w:rsidP="00A049A4">
            <w:pPr>
              <w:jc w:val="both"/>
              <w:rPr>
                <w:kern w:val="2"/>
                <w:sz w:val="24"/>
                <w:szCs w:val="24"/>
                <w:lang w:eastAsia="ko-KR"/>
              </w:rPr>
            </w:pPr>
            <w:r w:rsidRPr="00A049A4">
              <w:rPr>
                <w:kern w:val="2"/>
                <w:sz w:val="24"/>
                <w:szCs w:val="24"/>
                <w:lang w:eastAsia="ko-KR"/>
              </w:rPr>
              <w:t>Правовая культура подростка</w:t>
            </w:r>
          </w:p>
          <w:p w14:paraId="51F34FF3" w14:textId="77777777" w:rsidR="0075364A" w:rsidRPr="00A049A4" w:rsidRDefault="0075364A" w:rsidP="00A049A4">
            <w:pPr>
              <w:rPr>
                <w:b/>
                <w:bCs/>
                <w:kern w:val="2"/>
                <w:sz w:val="24"/>
                <w:szCs w:val="24"/>
                <w:lang w:eastAsia="ko-KR"/>
              </w:rPr>
            </w:pPr>
            <w:r w:rsidRPr="00A049A4">
              <w:rPr>
                <w:kern w:val="2"/>
                <w:sz w:val="24"/>
                <w:szCs w:val="24"/>
                <w:lang w:eastAsia="ko-KR"/>
              </w:rPr>
              <w:t>Встреча с сотрудниками правоохранительных органов</w:t>
            </w:r>
          </w:p>
        </w:tc>
        <w:tc>
          <w:tcPr>
            <w:tcW w:w="869" w:type="pct"/>
            <w:shd w:val="clear" w:color="auto" w:fill="auto"/>
          </w:tcPr>
          <w:p w14:paraId="7E4EF2FE" w14:textId="77777777" w:rsidR="0075364A" w:rsidRPr="00A049A4" w:rsidRDefault="0075364A" w:rsidP="00A049A4">
            <w:pPr>
              <w:jc w:val="both"/>
              <w:rPr>
                <w:kern w:val="2"/>
                <w:sz w:val="24"/>
                <w:szCs w:val="24"/>
                <w:lang w:eastAsia="ko-KR"/>
              </w:rPr>
            </w:pPr>
            <w:r w:rsidRPr="00A049A4">
              <w:rPr>
                <w:kern w:val="2"/>
                <w:sz w:val="24"/>
                <w:szCs w:val="24"/>
                <w:lang w:eastAsia="ko-KR"/>
              </w:rPr>
              <w:t xml:space="preserve">Учебные группы </w:t>
            </w:r>
          </w:p>
          <w:p w14:paraId="35CCF2AF" w14:textId="77777777" w:rsidR="0075364A" w:rsidRPr="00A049A4" w:rsidRDefault="0075364A" w:rsidP="00A049A4">
            <w:pPr>
              <w:jc w:val="both"/>
              <w:rPr>
                <w:kern w:val="2"/>
                <w:sz w:val="24"/>
                <w:szCs w:val="24"/>
                <w:lang w:eastAsia="ko-KR"/>
              </w:rPr>
            </w:pPr>
            <w:r w:rsidRPr="00A049A4">
              <w:rPr>
                <w:kern w:val="2"/>
                <w:sz w:val="24"/>
                <w:szCs w:val="24"/>
                <w:lang w:eastAsia="ko-KR"/>
              </w:rPr>
              <w:t>1 курса</w:t>
            </w:r>
          </w:p>
        </w:tc>
        <w:tc>
          <w:tcPr>
            <w:tcW w:w="639" w:type="pct"/>
          </w:tcPr>
          <w:p w14:paraId="1286F985" w14:textId="77777777" w:rsidR="0075364A" w:rsidRPr="00A049A4" w:rsidRDefault="0075364A" w:rsidP="00A049A4">
            <w:pPr>
              <w:jc w:val="both"/>
              <w:rPr>
                <w:kern w:val="2"/>
                <w:sz w:val="24"/>
                <w:szCs w:val="24"/>
                <w:lang w:eastAsia="ko-KR"/>
              </w:rPr>
            </w:pPr>
          </w:p>
        </w:tc>
        <w:tc>
          <w:tcPr>
            <w:tcW w:w="1044" w:type="pct"/>
            <w:shd w:val="clear" w:color="auto" w:fill="auto"/>
          </w:tcPr>
          <w:p w14:paraId="5F1F23E7"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48B144C9" w14:textId="77777777" w:rsidR="0075364A" w:rsidRPr="00A049A4" w:rsidRDefault="0075364A" w:rsidP="00A049A4">
            <w:pPr>
              <w:jc w:val="center"/>
              <w:rPr>
                <w:kern w:val="2"/>
                <w:sz w:val="24"/>
                <w:szCs w:val="24"/>
                <w:lang w:eastAsia="ko-KR"/>
              </w:rPr>
            </w:pPr>
            <w:r w:rsidRPr="00A049A4">
              <w:rPr>
                <w:kern w:val="2"/>
                <w:sz w:val="24"/>
                <w:szCs w:val="24"/>
                <w:lang w:eastAsia="ko-KR"/>
              </w:rPr>
              <w:t>ЛР 1, ЛР 3</w:t>
            </w:r>
          </w:p>
        </w:tc>
      </w:tr>
      <w:tr w:rsidR="0075364A" w:rsidRPr="00A049A4" w14:paraId="446C904E" w14:textId="5B915285" w:rsidTr="0075364A">
        <w:tc>
          <w:tcPr>
            <w:tcW w:w="418" w:type="pct"/>
            <w:shd w:val="clear" w:color="auto" w:fill="auto"/>
          </w:tcPr>
          <w:p w14:paraId="19B4D101" w14:textId="77777777" w:rsidR="0075364A" w:rsidRPr="00A049A4" w:rsidRDefault="0075364A" w:rsidP="00A049A4">
            <w:pPr>
              <w:jc w:val="both"/>
              <w:rPr>
                <w:kern w:val="2"/>
                <w:sz w:val="24"/>
                <w:szCs w:val="24"/>
                <w:lang w:eastAsia="ko-KR"/>
              </w:rPr>
            </w:pPr>
          </w:p>
        </w:tc>
        <w:tc>
          <w:tcPr>
            <w:tcW w:w="1508" w:type="pct"/>
            <w:shd w:val="clear" w:color="auto" w:fill="auto"/>
          </w:tcPr>
          <w:p w14:paraId="48C2DF91" w14:textId="77777777" w:rsidR="0075364A" w:rsidRPr="00A049A4" w:rsidRDefault="0075364A" w:rsidP="00A049A4">
            <w:pPr>
              <w:jc w:val="both"/>
              <w:rPr>
                <w:kern w:val="2"/>
                <w:sz w:val="24"/>
                <w:szCs w:val="24"/>
                <w:lang w:eastAsia="ko-KR"/>
              </w:rPr>
            </w:pPr>
            <w:r w:rsidRPr="00A049A4">
              <w:rPr>
                <w:sz w:val="24"/>
                <w:szCs w:val="24"/>
              </w:rPr>
              <w:t>Безопасность в сети интернет (виртуальная экскурсия)</w:t>
            </w:r>
          </w:p>
        </w:tc>
        <w:tc>
          <w:tcPr>
            <w:tcW w:w="869" w:type="pct"/>
            <w:shd w:val="clear" w:color="auto" w:fill="auto"/>
          </w:tcPr>
          <w:p w14:paraId="77078D19"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1-2  курсов</w:t>
            </w:r>
          </w:p>
        </w:tc>
        <w:tc>
          <w:tcPr>
            <w:tcW w:w="639" w:type="pct"/>
          </w:tcPr>
          <w:p w14:paraId="77BCE699" w14:textId="77777777" w:rsidR="0075364A" w:rsidRPr="00A049A4" w:rsidRDefault="0075364A" w:rsidP="00A049A4">
            <w:pPr>
              <w:jc w:val="both"/>
              <w:rPr>
                <w:kern w:val="2"/>
                <w:sz w:val="24"/>
                <w:szCs w:val="24"/>
                <w:lang w:eastAsia="ko-KR"/>
              </w:rPr>
            </w:pPr>
          </w:p>
        </w:tc>
        <w:tc>
          <w:tcPr>
            <w:tcW w:w="1044" w:type="pct"/>
            <w:shd w:val="clear" w:color="auto" w:fill="auto"/>
          </w:tcPr>
          <w:p w14:paraId="24E778CA"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5F11A4F0" w14:textId="77777777" w:rsidR="0075364A" w:rsidRPr="00A049A4" w:rsidRDefault="0075364A" w:rsidP="00A049A4">
            <w:pPr>
              <w:jc w:val="center"/>
              <w:rPr>
                <w:kern w:val="2"/>
                <w:sz w:val="24"/>
                <w:szCs w:val="24"/>
                <w:lang w:eastAsia="ko-KR"/>
              </w:rPr>
            </w:pPr>
            <w:r w:rsidRPr="00A049A4">
              <w:rPr>
                <w:kern w:val="2"/>
                <w:sz w:val="24"/>
                <w:szCs w:val="24"/>
                <w:lang w:eastAsia="ko-KR"/>
              </w:rPr>
              <w:t>ЛР 3</w:t>
            </w:r>
          </w:p>
        </w:tc>
      </w:tr>
      <w:tr w:rsidR="0075364A" w:rsidRPr="00A049A4" w14:paraId="57B9B6B7" w14:textId="0337AD99" w:rsidTr="0075364A">
        <w:tc>
          <w:tcPr>
            <w:tcW w:w="418" w:type="pct"/>
            <w:shd w:val="clear" w:color="auto" w:fill="auto"/>
          </w:tcPr>
          <w:p w14:paraId="13E8E63E"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30</w:t>
            </w:r>
          </w:p>
        </w:tc>
        <w:tc>
          <w:tcPr>
            <w:tcW w:w="1508" w:type="pct"/>
            <w:shd w:val="clear" w:color="auto" w:fill="auto"/>
          </w:tcPr>
          <w:p w14:paraId="68D58D32" w14:textId="77777777" w:rsidR="0075364A" w:rsidRPr="00A049A4" w:rsidRDefault="0075364A" w:rsidP="00A049A4">
            <w:pPr>
              <w:rPr>
                <w:b/>
                <w:bCs/>
                <w:kern w:val="2"/>
                <w:sz w:val="24"/>
                <w:szCs w:val="24"/>
                <w:lang w:eastAsia="ko-KR"/>
              </w:rPr>
            </w:pPr>
            <w:r w:rsidRPr="00A049A4">
              <w:rPr>
                <w:b/>
                <w:bCs/>
                <w:kern w:val="2"/>
                <w:sz w:val="24"/>
                <w:szCs w:val="24"/>
                <w:lang w:eastAsia="ko-KR"/>
              </w:rPr>
              <w:t>День памяти жертв политических репрессий</w:t>
            </w:r>
          </w:p>
        </w:tc>
        <w:tc>
          <w:tcPr>
            <w:tcW w:w="869" w:type="pct"/>
            <w:shd w:val="clear" w:color="auto" w:fill="auto"/>
          </w:tcPr>
          <w:p w14:paraId="6396AB9A"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1-2 курсов</w:t>
            </w:r>
          </w:p>
        </w:tc>
        <w:tc>
          <w:tcPr>
            <w:tcW w:w="639" w:type="pct"/>
          </w:tcPr>
          <w:p w14:paraId="26421720" w14:textId="77777777" w:rsidR="0075364A" w:rsidRPr="00A049A4" w:rsidRDefault="0075364A" w:rsidP="00A049A4">
            <w:pPr>
              <w:jc w:val="both"/>
              <w:rPr>
                <w:kern w:val="2"/>
                <w:sz w:val="24"/>
                <w:szCs w:val="24"/>
                <w:lang w:eastAsia="ko-KR"/>
              </w:rPr>
            </w:pPr>
          </w:p>
        </w:tc>
        <w:tc>
          <w:tcPr>
            <w:tcW w:w="1044" w:type="pct"/>
            <w:shd w:val="clear" w:color="auto" w:fill="auto"/>
          </w:tcPr>
          <w:p w14:paraId="507DFAD8" w14:textId="77777777" w:rsidR="0075364A" w:rsidRPr="00A049A4" w:rsidRDefault="0075364A" w:rsidP="00A049A4">
            <w:pPr>
              <w:jc w:val="both"/>
              <w:rPr>
                <w:kern w:val="2"/>
                <w:sz w:val="24"/>
                <w:szCs w:val="24"/>
                <w:lang w:eastAsia="ko-KR"/>
              </w:rPr>
            </w:pPr>
            <w:r w:rsidRPr="00A049A4">
              <w:rPr>
                <w:kern w:val="2"/>
                <w:sz w:val="24"/>
                <w:szCs w:val="24"/>
                <w:lang w:eastAsia="ko-KR"/>
              </w:rPr>
              <w:t>Кураторы</w:t>
            </w:r>
          </w:p>
        </w:tc>
        <w:tc>
          <w:tcPr>
            <w:tcW w:w="522" w:type="pct"/>
            <w:shd w:val="clear" w:color="auto" w:fill="auto"/>
          </w:tcPr>
          <w:p w14:paraId="0C0D109B" w14:textId="77777777" w:rsidR="0075364A" w:rsidRPr="00A049A4" w:rsidRDefault="0075364A" w:rsidP="00A049A4">
            <w:pPr>
              <w:jc w:val="center"/>
              <w:rPr>
                <w:kern w:val="2"/>
                <w:sz w:val="24"/>
                <w:szCs w:val="24"/>
                <w:lang w:eastAsia="ko-KR"/>
              </w:rPr>
            </w:pPr>
            <w:r w:rsidRPr="00A049A4">
              <w:rPr>
                <w:kern w:val="2"/>
                <w:sz w:val="24"/>
                <w:szCs w:val="24"/>
                <w:lang w:eastAsia="ko-KR"/>
              </w:rPr>
              <w:t>ЛР 3</w:t>
            </w:r>
          </w:p>
        </w:tc>
      </w:tr>
      <w:tr w:rsidR="0075364A" w:rsidRPr="00A049A4" w14:paraId="3C490D10" w14:textId="0B36D0E0" w:rsidTr="0075364A">
        <w:tc>
          <w:tcPr>
            <w:tcW w:w="5000" w:type="pct"/>
            <w:gridSpan w:val="6"/>
            <w:shd w:val="clear" w:color="auto" w:fill="auto"/>
          </w:tcPr>
          <w:p w14:paraId="2B110269" w14:textId="77777777" w:rsidR="0075364A" w:rsidRPr="00A049A4" w:rsidRDefault="0075364A" w:rsidP="0046031A">
            <w:pPr>
              <w:widowControl/>
              <w:autoSpaceDE/>
              <w:autoSpaceDN/>
              <w:adjustRightInd/>
              <w:jc w:val="center"/>
            </w:pPr>
            <w:r w:rsidRPr="00A049A4">
              <w:rPr>
                <w:b/>
                <w:bCs/>
                <w:kern w:val="2"/>
                <w:sz w:val="24"/>
                <w:szCs w:val="24"/>
                <w:lang w:eastAsia="ko-KR"/>
              </w:rPr>
              <w:t>НОЯБРЬ</w:t>
            </w:r>
          </w:p>
        </w:tc>
      </w:tr>
      <w:tr w:rsidR="0075364A" w:rsidRPr="00A049A4" w14:paraId="6325E136" w14:textId="3A8CB19E" w:rsidTr="0075364A">
        <w:tc>
          <w:tcPr>
            <w:tcW w:w="418" w:type="pct"/>
            <w:shd w:val="clear" w:color="auto" w:fill="auto"/>
          </w:tcPr>
          <w:p w14:paraId="5986E22C"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4</w:t>
            </w:r>
          </w:p>
        </w:tc>
        <w:tc>
          <w:tcPr>
            <w:tcW w:w="1508" w:type="pct"/>
            <w:shd w:val="clear" w:color="auto" w:fill="auto"/>
          </w:tcPr>
          <w:p w14:paraId="269F9724" w14:textId="44694593" w:rsidR="0075364A" w:rsidRPr="00A049A4" w:rsidRDefault="0075364A" w:rsidP="00A049A4">
            <w:pPr>
              <w:jc w:val="both"/>
              <w:rPr>
                <w:b/>
                <w:bCs/>
                <w:kern w:val="2"/>
                <w:sz w:val="24"/>
                <w:szCs w:val="24"/>
                <w:lang w:eastAsia="ko-KR"/>
              </w:rPr>
            </w:pPr>
            <w:r w:rsidRPr="00A049A4">
              <w:rPr>
                <w:b/>
                <w:bCs/>
                <w:kern w:val="2"/>
                <w:sz w:val="24"/>
                <w:szCs w:val="24"/>
                <w:lang w:eastAsia="ko-KR"/>
              </w:rPr>
              <w:t>День народного единства</w:t>
            </w:r>
          </w:p>
        </w:tc>
        <w:tc>
          <w:tcPr>
            <w:tcW w:w="869" w:type="pct"/>
            <w:shd w:val="clear" w:color="auto" w:fill="auto"/>
          </w:tcPr>
          <w:p w14:paraId="5375FBCC"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70499208" w14:textId="77777777" w:rsidR="0075364A" w:rsidRPr="00A049A4" w:rsidRDefault="0075364A" w:rsidP="00A049A4">
            <w:pPr>
              <w:jc w:val="both"/>
              <w:rPr>
                <w:kern w:val="2"/>
                <w:sz w:val="24"/>
                <w:szCs w:val="24"/>
                <w:lang w:eastAsia="ko-KR"/>
              </w:rPr>
            </w:pPr>
          </w:p>
        </w:tc>
        <w:tc>
          <w:tcPr>
            <w:tcW w:w="1044" w:type="pct"/>
            <w:shd w:val="clear" w:color="auto" w:fill="auto"/>
          </w:tcPr>
          <w:p w14:paraId="51741D57"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6E9663C0" w14:textId="77777777" w:rsidR="0075364A" w:rsidRPr="00A049A4" w:rsidRDefault="0075364A" w:rsidP="00A049A4">
            <w:pPr>
              <w:jc w:val="both"/>
              <w:rPr>
                <w:kern w:val="2"/>
                <w:sz w:val="24"/>
                <w:szCs w:val="24"/>
                <w:lang w:eastAsia="ko-KR"/>
              </w:rPr>
            </w:pPr>
            <w:r w:rsidRPr="00A049A4">
              <w:rPr>
                <w:kern w:val="2"/>
                <w:sz w:val="24"/>
                <w:szCs w:val="24"/>
                <w:lang w:eastAsia="ko-KR"/>
              </w:rPr>
              <w:t>ЛР 1, ЛР 3</w:t>
            </w:r>
          </w:p>
        </w:tc>
      </w:tr>
      <w:tr w:rsidR="0075364A" w:rsidRPr="00A049A4" w14:paraId="05D5ECD8" w14:textId="212DD9ED" w:rsidTr="0075364A">
        <w:tc>
          <w:tcPr>
            <w:tcW w:w="418" w:type="pct"/>
            <w:shd w:val="clear" w:color="auto" w:fill="auto"/>
          </w:tcPr>
          <w:p w14:paraId="16E70AF7" w14:textId="77777777" w:rsidR="0075364A" w:rsidRPr="00A049A4" w:rsidRDefault="0075364A" w:rsidP="00A049A4">
            <w:pPr>
              <w:jc w:val="center"/>
              <w:rPr>
                <w:b/>
                <w:kern w:val="2"/>
                <w:sz w:val="24"/>
                <w:szCs w:val="24"/>
                <w:lang w:eastAsia="ko-KR"/>
              </w:rPr>
            </w:pPr>
            <w:r w:rsidRPr="00A049A4">
              <w:rPr>
                <w:b/>
                <w:kern w:val="2"/>
                <w:sz w:val="24"/>
                <w:szCs w:val="24"/>
                <w:lang w:eastAsia="ko-KR"/>
              </w:rPr>
              <w:t>16</w:t>
            </w:r>
          </w:p>
        </w:tc>
        <w:tc>
          <w:tcPr>
            <w:tcW w:w="1508" w:type="pct"/>
            <w:shd w:val="clear" w:color="auto" w:fill="auto"/>
          </w:tcPr>
          <w:p w14:paraId="389C7082" w14:textId="77777777" w:rsidR="0075364A" w:rsidRPr="00A049A4" w:rsidRDefault="0075364A" w:rsidP="00A049A4">
            <w:pPr>
              <w:rPr>
                <w:b/>
                <w:sz w:val="24"/>
                <w:szCs w:val="24"/>
              </w:rPr>
            </w:pPr>
            <w:r w:rsidRPr="00A049A4">
              <w:rPr>
                <w:b/>
                <w:sz w:val="24"/>
                <w:szCs w:val="24"/>
              </w:rPr>
              <w:t>Международный день толерантности</w:t>
            </w:r>
          </w:p>
          <w:p w14:paraId="64950FB4" w14:textId="77777777" w:rsidR="0075364A" w:rsidRPr="00A049A4" w:rsidRDefault="0075364A" w:rsidP="00A049A4">
            <w:pPr>
              <w:rPr>
                <w:rFonts w:eastAsiaTheme="minorHAnsi"/>
                <w:sz w:val="24"/>
                <w:szCs w:val="24"/>
                <w:lang w:eastAsia="en-US"/>
              </w:rPr>
            </w:pPr>
            <w:r w:rsidRPr="00A049A4">
              <w:rPr>
                <w:rFonts w:eastAsiaTheme="minorHAnsi"/>
                <w:sz w:val="24"/>
                <w:szCs w:val="24"/>
                <w:lang w:eastAsia="en-US"/>
              </w:rPr>
              <w:t>«Народы России: история, образование, культура. Мы все такие разные и в этом наша сила»</w:t>
            </w:r>
          </w:p>
        </w:tc>
        <w:tc>
          <w:tcPr>
            <w:tcW w:w="869" w:type="pct"/>
            <w:shd w:val="clear" w:color="auto" w:fill="auto"/>
          </w:tcPr>
          <w:p w14:paraId="45885C7C"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1B50D0B3" w14:textId="77777777" w:rsidR="0075364A" w:rsidRPr="00A049A4" w:rsidRDefault="0075364A" w:rsidP="00A049A4">
            <w:pPr>
              <w:jc w:val="both"/>
              <w:rPr>
                <w:kern w:val="2"/>
                <w:sz w:val="24"/>
                <w:szCs w:val="24"/>
                <w:lang w:eastAsia="ko-KR"/>
              </w:rPr>
            </w:pPr>
          </w:p>
        </w:tc>
        <w:tc>
          <w:tcPr>
            <w:tcW w:w="1044" w:type="pct"/>
            <w:shd w:val="clear" w:color="auto" w:fill="auto"/>
          </w:tcPr>
          <w:p w14:paraId="066319BB"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члены Студенческого совета</w:t>
            </w:r>
          </w:p>
        </w:tc>
        <w:tc>
          <w:tcPr>
            <w:tcW w:w="522" w:type="pct"/>
            <w:shd w:val="clear" w:color="auto" w:fill="auto"/>
          </w:tcPr>
          <w:p w14:paraId="22DEBEFA" w14:textId="77777777" w:rsidR="0075364A" w:rsidRPr="00A049A4" w:rsidRDefault="0075364A" w:rsidP="00A049A4">
            <w:pPr>
              <w:jc w:val="center"/>
              <w:rPr>
                <w:kern w:val="2"/>
                <w:sz w:val="24"/>
                <w:szCs w:val="24"/>
                <w:lang w:eastAsia="ko-KR"/>
              </w:rPr>
            </w:pPr>
            <w:r w:rsidRPr="00A049A4">
              <w:rPr>
                <w:kern w:val="2"/>
                <w:sz w:val="24"/>
                <w:szCs w:val="24"/>
                <w:lang w:eastAsia="ko-KR"/>
              </w:rPr>
              <w:t>ЛР 1, ЛР 8</w:t>
            </w:r>
          </w:p>
        </w:tc>
      </w:tr>
      <w:tr w:rsidR="0075364A" w:rsidRPr="00A049A4" w14:paraId="70A6AC6F" w14:textId="7390624D" w:rsidTr="0075364A">
        <w:tc>
          <w:tcPr>
            <w:tcW w:w="418" w:type="pct"/>
            <w:shd w:val="clear" w:color="auto" w:fill="auto"/>
          </w:tcPr>
          <w:p w14:paraId="7AEBC1E1" w14:textId="77777777" w:rsidR="0075364A" w:rsidRPr="00A049A4" w:rsidRDefault="0075364A" w:rsidP="00A049A4">
            <w:pPr>
              <w:jc w:val="both"/>
              <w:rPr>
                <w:kern w:val="2"/>
                <w:sz w:val="24"/>
                <w:szCs w:val="24"/>
                <w:lang w:eastAsia="ko-KR"/>
              </w:rPr>
            </w:pPr>
          </w:p>
        </w:tc>
        <w:tc>
          <w:tcPr>
            <w:tcW w:w="1508" w:type="pct"/>
            <w:shd w:val="clear" w:color="auto" w:fill="auto"/>
          </w:tcPr>
          <w:p w14:paraId="4179C368" w14:textId="77777777" w:rsidR="0075364A" w:rsidRPr="00A049A4" w:rsidRDefault="0075364A" w:rsidP="00A049A4">
            <w:pPr>
              <w:jc w:val="both"/>
              <w:rPr>
                <w:b/>
                <w:bCs/>
                <w:kern w:val="2"/>
                <w:sz w:val="24"/>
                <w:szCs w:val="24"/>
                <w:lang w:eastAsia="ko-KR"/>
              </w:rPr>
            </w:pPr>
            <w:r w:rsidRPr="00A049A4">
              <w:rPr>
                <w:b/>
                <w:bCs/>
                <w:kern w:val="2"/>
                <w:sz w:val="24"/>
                <w:szCs w:val="24"/>
                <w:lang w:eastAsia="ko-KR"/>
              </w:rPr>
              <w:t>День матери</w:t>
            </w:r>
          </w:p>
        </w:tc>
        <w:tc>
          <w:tcPr>
            <w:tcW w:w="869" w:type="pct"/>
            <w:shd w:val="clear" w:color="auto" w:fill="auto"/>
          </w:tcPr>
          <w:p w14:paraId="774A518F"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7927C08C" w14:textId="77777777" w:rsidR="0075364A" w:rsidRPr="00A049A4" w:rsidRDefault="0075364A" w:rsidP="00A049A4">
            <w:pPr>
              <w:jc w:val="both"/>
              <w:rPr>
                <w:kern w:val="2"/>
                <w:sz w:val="24"/>
                <w:szCs w:val="24"/>
                <w:lang w:eastAsia="ko-KR"/>
              </w:rPr>
            </w:pPr>
          </w:p>
        </w:tc>
        <w:tc>
          <w:tcPr>
            <w:tcW w:w="1044" w:type="pct"/>
            <w:shd w:val="clear" w:color="auto" w:fill="auto"/>
          </w:tcPr>
          <w:p w14:paraId="0512C6C1" w14:textId="77777777" w:rsidR="0075364A" w:rsidRPr="00A049A4" w:rsidRDefault="0075364A" w:rsidP="00A049A4">
            <w:pPr>
              <w:jc w:val="both"/>
              <w:rPr>
                <w:kern w:val="2"/>
                <w:sz w:val="24"/>
                <w:szCs w:val="24"/>
                <w:lang w:eastAsia="ko-KR"/>
              </w:rPr>
            </w:pPr>
            <w:r w:rsidRPr="00A049A4">
              <w:rPr>
                <w:kern w:val="2"/>
                <w:sz w:val="24"/>
                <w:szCs w:val="24"/>
                <w:lang w:eastAsia="ko-KR"/>
              </w:rPr>
              <w:t>Кураторы</w:t>
            </w:r>
          </w:p>
        </w:tc>
        <w:tc>
          <w:tcPr>
            <w:tcW w:w="522" w:type="pct"/>
            <w:shd w:val="clear" w:color="auto" w:fill="auto"/>
          </w:tcPr>
          <w:p w14:paraId="3C5F9263" w14:textId="77777777" w:rsidR="0075364A" w:rsidRPr="00A049A4" w:rsidRDefault="0075364A" w:rsidP="00A049A4">
            <w:pPr>
              <w:jc w:val="center"/>
              <w:rPr>
                <w:kern w:val="2"/>
                <w:sz w:val="24"/>
                <w:szCs w:val="24"/>
                <w:lang w:eastAsia="ko-KR"/>
              </w:rPr>
            </w:pPr>
            <w:r w:rsidRPr="00A049A4">
              <w:rPr>
                <w:kern w:val="2"/>
                <w:sz w:val="24"/>
                <w:szCs w:val="24"/>
                <w:lang w:eastAsia="ko-KR"/>
              </w:rPr>
              <w:t>ЛР 12</w:t>
            </w:r>
          </w:p>
        </w:tc>
      </w:tr>
      <w:tr w:rsidR="0075364A" w:rsidRPr="00A049A4" w14:paraId="25CC561F" w14:textId="77777777" w:rsidTr="0075364A">
        <w:tc>
          <w:tcPr>
            <w:tcW w:w="5000" w:type="pct"/>
            <w:gridSpan w:val="6"/>
            <w:shd w:val="clear" w:color="auto" w:fill="auto"/>
          </w:tcPr>
          <w:p w14:paraId="6318EC46" w14:textId="77777777" w:rsidR="0075364A" w:rsidRPr="00A049A4" w:rsidRDefault="0075364A" w:rsidP="0046031A">
            <w:pPr>
              <w:widowControl/>
              <w:autoSpaceDE/>
              <w:autoSpaceDN/>
              <w:adjustRightInd/>
              <w:jc w:val="center"/>
            </w:pPr>
            <w:r w:rsidRPr="00A049A4">
              <w:rPr>
                <w:b/>
                <w:bCs/>
                <w:kern w:val="2"/>
                <w:sz w:val="24"/>
                <w:szCs w:val="24"/>
                <w:lang w:eastAsia="ko-KR"/>
              </w:rPr>
              <w:t>ДЕКАБРЬ</w:t>
            </w:r>
          </w:p>
        </w:tc>
      </w:tr>
      <w:tr w:rsidR="0075364A" w:rsidRPr="00A049A4" w14:paraId="4FBA5013" w14:textId="133BD53E" w:rsidTr="0075364A">
        <w:tc>
          <w:tcPr>
            <w:tcW w:w="418" w:type="pct"/>
            <w:shd w:val="clear" w:color="auto" w:fill="auto"/>
          </w:tcPr>
          <w:p w14:paraId="1AFFA7D0" w14:textId="77777777" w:rsidR="0075364A" w:rsidRPr="00A049A4" w:rsidRDefault="0075364A" w:rsidP="00A049A4">
            <w:pPr>
              <w:jc w:val="center"/>
              <w:rPr>
                <w:b/>
                <w:kern w:val="2"/>
                <w:sz w:val="24"/>
                <w:szCs w:val="24"/>
                <w:lang w:eastAsia="ko-KR"/>
              </w:rPr>
            </w:pPr>
            <w:r w:rsidRPr="00A049A4">
              <w:rPr>
                <w:b/>
                <w:kern w:val="2"/>
                <w:sz w:val="24"/>
                <w:szCs w:val="24"/>
                <w:lang w:eastAsia="ko-KR"/>
              </w:rPr>
              <w:t>1</w:t>
            </w:r>
          </w:p>
        </w:tc>
        <w:tc>
          <w:tcPr>
            <w:tcW w:w="1508" w:type="pct"/>
            <w:shd w:val="clear" w:color="auto" w:fill="auto"/>
          </w:tcPr>
          <w:p w14:paraId="5CD595E0" w14:textId="77777777" w:rsidR="0075364A" w:rsidRPr="00A049A4" w:rsidRDefault="0075364A" w:rsidP="00A049A4">
            <w:pPr>
              <w:jc w:val="both"/>
              <w:rPr>
                <w:b/>
                <w:kern w:val="2"/>
                <w:sz w:val="24"/>
                <w:szCs w:val="24"/>
                <w:lang w:eastAsia="ko-KR"/>
              </w:rPr>
            </w:pPr>
            <w:r w:rsidRPr="00A049A4">
              <w:rPr>
                <w:b/>
                <w:kern w:val="2"/>
                <w:sz w:val="24"/>
                <w:szCs w:val="24"/>
                <w:lang w:eastAsia="ko-KR"/>
              </w:rPr>
              <w:t xml:space="preserve">Международный день борьбы со СПИДом </w:t>
            </w:r>
          </w:p>
          <w:p w14:paraId="08E39EE0" w14:textId="77777777" w:rsidR="0075364A" w:rsidRPr="00A049A4" w:rsidRDefault="0075364A" w:rsidP="00A049A4">
            <w:pPr>
              <w:jc w:val="both"/>
              <w:rPr>
                <w:kern w:val="2"/>
                <w:sz w:val="24"/>
                <w:szCs w:val="24"/>
                <w:lang w:eastAsia="ko-KR"/>
              </w:rPr>
            </w:pPr>
            <w:r w:rsidRPr="00A049A4">
              <w:rPr>
                <w:bCs/>
                <w:sz w:val="24"/>
                <w:szCs w:val="24"/>
              </w:rPr>
              <w:t>Акция «Осторожно ВИЧ/СПИД»</w:t>
            </w:r>
          </w:p>
        </w:tc>
        <w:tc>
          <w:tcPr>
            <w:tcW w:w="869" w:type="pct"/>
            <w:shd w:val="clear" w:color="auto" w:fill="auto"/>
          </w:tcPr>
          <w:p w14:paraId="1F52AB74"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41883DD5" w14:textId="77777777" w:rsidR="0075364A" w:rsidRPr="00A049A4" w:rsidRDefault="0075364A" w:rsidP="00A049A4">
            <w:pPr>
              <w:jc w:val="both"/>
              <w:rPr>
                <w:kern w:val="2"/>
                <w:sz w:val="24"/>
                <w:szCs w:val="24"/>
                <w:lang w:eastAsia="ko-KR"/>
              </w:rPr>
            </w:pPr>
          </w:p>
        </w:tc>
        <w:tc>
          <w:tcPr>
            <w:tcW w:w="1044" w:type="pct"/>
            <w:shd w:val="clear" w:color="auto" w:fill="auto"/>
          </w:tcPr>
          <w:p w14:paraId="22B8F32A"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2C55637B" w14:textId="77777777" w:rsidR="0075364A" w:rsidRPr="00A049A4" w:rsidRDefault="0075364A" w:rsidP="00A049A4">
            <w:pPr>
              <w:jc w:val="center"/>
              <w:rPr>
                <w:kern w:val="2"/>
                <w:sz w:val="24"/>
                <w:szCs w:val="24"/>
                <w:lang w:eastAsia="ko-KR"/>
              </w:rPr>
            </w:pPr>
            <w:r w:rsidRPr="00A049A4">
              <w:rPr>
                <w:kern w:val="2"/>
                <w:sz w:val="24"/>
                <w:szCs w:val="24"/>
                <w:lang w:eastAsia="ko-KR"/>
              </w:rPr>
              <w:t>ЛР 9</w:t>
            </w:r>
          </w:p>
        </w:tc>
      </w:tr>
      <w:tr w:rsidR="0075364A" w:rsidRPr="00A049A4" w14:paraId="5D332537" w14:textId="290A1341" w:rsidTr="0075364A">
        <w:tc>
          <w:tcPr>
            <w:tcW w:w="418" w:type="pct"/>
            <w:shd w:val="clear" w:color="auto" w:fill="auto"/>
          </w:tcPr>
          <w:p w14:paraId="399ED8C5" w14:textId="77777777" w:rsidR="0075364A" w:rsidRPr="00A049A4" w:rsidRDefault="0075364A" w:rsidP="00A049A4">
            <w:pPr>
              <w:jc w:val="center"/>
              <w:rPr>
                <w:b/>
                <w:kern w:val="2"/>
                <w:sz w:val="24"/>
                <w:szCs w:val="24"/>
                <w:lang w:eastAsia="ko-KR"/>
              </w:rPr>
            </w:pPr>
            <w:r w:rsidRPr="00A049A4">
              <w:rPr>
                <w:b/>
                <w:kern w:val="2"/>
                <w:sz w:val="24"/>
                <w:szCs w:val="24"/>
                <w:lang w:eastAsia="ko-KR"/>
              </w:rPr>
              <w:t>3</w:t>
            </w:r>
          </w:p>
        </w:tc>
        <w:tc>
          <w:tcPr>
            <w:tcW w:w="1508" w:type="pct"/>
            <w:shd w:val="clear" w:color="auto" w:fill="auto"/>
          </w:tcPr>
          <w:p w14:paraId="1DEEDEAD" w14:textId="77777777" w:rsidR="0075364A" w:rsidRPr="00A049A4" w:rsidRDefault="0075364A" w:rsidP="00A049A4">
            <w:pPr>
              <w:jc w:val="both"/>
              <w:rPr>
                <w:b/>
                <w:kern w:val="2"/>
                <w:sz w:val="24"/>
                <w:szCs w:val="24"/>
                <w:lang w:eastAsia="ko-KR"/>
              </w:rPr>
            </w:pPr>
            <w:r w:rsidRPr="00A049A4">
              <w:rPr>
                <w:b/>
                <w:kern w:val="2"/>
                <w:sz w:val="24"/>
                <w:szCs w:val="24"/>
                <w:lang w:eastAsia="ko-KR"/>
              </w:rPr>
              <w:t>Международный день инвалида</w:t>
            </w:r>
          </w:p>
          <w:p w14:paraId="6FE155E8" w14:textId="77777777" w:rsidR="0075364A" w:rsidRPr="00A049A4" w:rsidRDefault="0075364A" w:rsidP="00A049A4">
            <w:pPr>
              <w:jc w:val="both"/>
              <w:rPr>
                <w:b/>
                <w:kern w:val="2"/>
                <w:lang w:eastAsia="ko-KR"/>
              </w:rPr>
            </w:pPr>
            <w:r w:rsidRPr="00A049A4">
              <w:rPr>
                <w:kern w:val="2"/>
                <w:sz w:val="24"/>
                <w:szCs w:val="24"/>
                <w:lang w:eastAsia="ko-KR"/>
              </w:rPr>
              <w:t>(</w:t>
            </w:r>
            <w:r w:rsidRPr="00A049A4">
              <w:rPr>
                <w:sz w:val="24"/>
                <w:szCs w:val="24"/>
              </w:rPr>
              <w:t>Тематические классные часы)</w:t>
            </w:r>
          </w:p>
        </w:tc>
        <w:tc>
          <w:tcPr>
            <w:tcW w:w="869" w:type="pct"/>
            <w:shd w:val="clear" w:color="auto" w:fill="auto"/>
          </w:tcPr>
          <w:p w14:paraId="32A994ED"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2EC31473" w14:textId="77777777" w:rsidR="0075364A" w:rsidRPr="00A049A4" w:rsidRDefault="0075364A" w:rsidP="00A049A4">
            <w:pPr>
              <w:jc w:val="both"/>
              <w:rPr>
                <w:kern w:val="2"/>
                <w:sz w:val="24"/>
                <w:szCs w:val="24"/>
                <w:lang w:eastAsia="ko-KR"/>
              </w:rPr>
            </w:pPr>
          </w:p>
        </w:tc>
        <w:tc>
          <w:tcPr>
            <w:tcW w:w="1044" w:type="pct"/>
            <w:shd w:val="clear" w:color="auto" w:fill="auto"/>
          </w:tcPr>
          <w:p w14:paraId="0CF45D24"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15A5EDFF" w14:textId="77777777" w:rsidR="0075364A" w:rsidRPr="00A049A4" w:rsidRDefault="0075364A" w:rsidP="00A049A4">
            <w:pPr>
              <w:jc w:val="center"/>
              <w:rPr>
                <w:kern w:val="2"/>
                <w:sz w:val="24"/>
                <w:szCs w:val="24"/>
                <w:lang w:eastAsia="ko-KR"/>
              </w:rPr>
            </w:pPr>
            <w:r w:rsidRPr="00A049A4">
              <w:rPr>
                <w:bCs/>
                <w:sz w:val="24"/>
                <w:szCs w:val="24"/>
              </w:rPr>
              <w:t>ЛР 6</w:t>
            </w:r>
          </w:p>
        </w:tc>
      </w:tr>
      <w:tr w:rsidR="0075364A" w:rsidRPr="00A049A4" w14:paraId="35F3C9FD" w14:textId="173BB96A"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0E279509"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9</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F8D3CE2" w14:textId="77777777" w:rsidR="0075364A" w:rsidRPr="00A049A4" w:rsidRDefault="0075364A" w:rsidP="00A049A4">
            <w:pPr>
              <w:jc w:val="both"/>
              <w:rPr>
                <w:b/>
                <w:bCs/>
                <w:kern w:val="2"/>
                <w:sz w:val="24"/>
                <w:szCs w:val="24"/>
                <w:lang w:eastAsia="ko-KR"/>
              </w:rPr>
            </w:pPr>
            <w:r w:rsidRPr="00A049A4">
              <w:rPr>
                <w:b/>
                <w:bCs/>
                <w:kern w:val="2"/>
                <w:sz w:val="24"/>
                <w:szCs w:val="24"/>
                <w:lang w:eastAsia="ko-KR"/>
              </w:rPr>
              <w:t>День Героев Отечества</w:t>
            </w:r>
          </w:p>
          <w:p w14:paraId="08656FF0" w14:textId="77777777" w:rsidR="0075364A" w:rsidRPr="00A049A4" w:rsidRDefault="0075364A" w:rsidP="00A049A4">
            <w:pPr>
              <w:jc w:val="both"/>
              <w:rPr>
                <w:sz w:val="24"/>
                <w:szCs w:val="24"/>
              </w:rPr>
            </w:pPr>
            <w:r w:rsidRPr="00A049A4">
              <w:rPr>
                <w:sz w:val="24"/>
                <w:szCs w:val="24"/>
              </w:rPr>
              <w:t>Уроки Памяти  «Имя твое неизвестно, подвиг твой бессмертен»</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68408C1"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0250A14B"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A48712B"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82A5DEE" w14:textId="77777777" w:rsidR="0075364A" w:rsidRPr="00A049A4" w:rsidRDefault="0075364A" w:rsidP="00A049A4">
            <w:pPr>
              <w:jc w:val="center"/>
              <w:rPr>
                <w:kern w:val="2"/>
                <w:sz w:val="24"/>
                <w:szCs w:val="24"/>
                <w:lang w:eastAsia="ko-KR"/>
              </w:rPr>
            </w:pPr>
            <w:r w:rsidRPr="00A049A4">
              <w:rPr>
                <w:kern w:val="2"/>
                <w:sz w:val="24"/>
                <w:szCs w:val="24"/>
                <w:lang w:eastAsia="ko-KR"/>
              </w:rPr>
              <w:t>ЛР 1</w:t>
            </w:r>
          </w:p>
        </w:tc>
      </w:tr>
      <w:tr w:rsidR="0075364A" w:rsidRPr="00A049A4" w14:paraId="424FCCB6" w14:textId="652EF656"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6498C0E1"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12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532C6D00" w14:textId="77777777" w:rsidR="0075364A" w:rsidRPr="00A049A4" w:rsidRDefault="0075364A" w:rsidP="00A049A4">
            <w:pPr>
              <w:jc w:val="both"/>
              <w:rPr>
                <w:b/>
                <w:bCs/>
                <w:kern w:val="2"/>
                <w:sz w:val="24"/>
                <w:szCs w:val="24"/>
                <w:lang w:eastAsia="ko-KR"/>
              </w:rPr>
            </w:pPr>
            <w:r w:rsidRPr="00A049A4">
              <w:rPr>
                <w:b/>
                <w:bCs/>
                <w:kern w:val="2"/>
                <w:sz w:val="24"/>
                <w:szCs w:val="24"/>
                <w:lang w:eastAsia="ko-KR"/>
              </w:rPr>
              <w:t>День Конституции Российской Федерации</w:t>
            </w:r>
          </w:p>
          <w:p w14:paraId="6A5E7D1A" w14:textId="77777777" w:rsidR="0075364A" w:rsidRPr="00A049A4" w:rsidRDefault="0075364A" w:rsidP="00A049A4">
            <w:pPr>
              <w:jc w:val="both"/>
              <w:rPr>
                <w:sz w:val="24"/>
                <w:szCs w:val="24"/>
              </w:rPr>
            </w:pPr>
            <w:r w:rsidRPr="00A049A4">
              <w:rPr>
                <w:sz w:val="24"/>
                <w:szCs w:val="24"/>
              </w:rPr>
              <w:t>(Тематические классные часы)</w:t>
            </w:r>
          </w:p>
          <w:p w14:paraId="45F2420F" w14:textId="77777777" w:rsidR="0075364A" w:rsidRPr="00A049A4" w:rsidRDefault="0075364A" w:rsidP="00A049A4">
            <w:pPr>
              <w:jc w:val="both"/>
              <w:rPr>
                <w:b/>
                <w:bCs/>
                <w:kern w:val="2"/>
                <w:sz w:val="24"/>
                <w:szCs w:val="24"/>
                <w:lang w:eastAsia="ko-K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9DD1DB3"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32C95D94"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217D2DA"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00D81A" w14:textId="77777777" w:rsidR="0075364A" w:rsidRPr="00A049A4" w:rsidRDefault="0075364A" w:rsidP="00A049A4">
            <w:pPr>
              <w:jc w:val="center"/>
              <w:rPr>
                <w:kern w:val="2"/>
                <w:sz w:val="24"/>
                <w:szCs w:val="24"/>
                <w:lang w:eastAsia="ko-KR"/>
              </w:rPr>
            </w:pPr>
            <w:r w:rsidRPr="00A049A4">
              <w:rPr>
                <w:bCs/>
                <w:sz w:val="24"/>
                <w:szCs w:val="24"/>
              </w:rPr>
              <w:t>ЛР 1</w:t>
            </w:r>
          </w:p>
        </w:tc>
      </w:tr>
      <w:tr w:rsidR="0075364A" w:rsidRPr="00A049A4" w14:paraId="42D5F2DF" w14:textId="6FBF1DE2"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0A6D3750" w14:textId="77777777" w:rsidR="0075364A" w:rsidRPr="00A049A4" w:rsidRDefault="0075364A" w:rsidP="00A049A4">
            <w:pPr>
              <w:jc w:val="center"/>
              <w:rPr>
                <w:b/>
                <w:bCs/>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AEFBFB2" w14:textId="77777777" w:rsidR="0075364A" w:rsidRPr="00A049A4" w:rsidRDefault="0075364A" w:rsidP="00A049A4">
            <w:pPr>
              <w:jc w:val="both"/>
              <w:rPr>
                <w:sz w:val="24"/>
                <w:szCs w:val="24"/>
              </w:rPr>
            </w:pPr>
            <w:r w:rsidRPr="00A049A4">
              <w:rPr>
                <w:sz w:val="24"/>
                <w:szCs w:val="24"/>
              </w:rPr>
              <w:t>Акция милосердия «Все в твоих руках!» (сбор игрушек для тяжелобольных детей)</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A99DC03"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7B9A62CF"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CCDABFD" w14:textId="77777777" w:rsidR="0075364A" w:rsidRPr="00A049A4" w:rsidRDefault="0075364A" w:rsidP="00A049A4">
            <w:pPr>
              <w:jc w:val="both"/>
              <w:rPr>
                <w:kern w:val="2"/>
                <w:sz w:val="24"/>
                <w:szCs w:val="24"/>
                <w:lang w:eastAsia="ko-KR"/>
              </w:rPr>
            </w:pPr>
            <w:r w:rsidRPr="00A049A4">
              <w:rPr>
                <w:kern w:val="2"/>
                <w:sz w:val="24"/>
                <w:szCs w:val="24"/>
                <w:lang w:eastAsia="ko-KR"/>
              </w:rPr>
              <w:t>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94BEE71" w14:textId="77777777" w:rsidR="0075364A" w:rsidRPr="00A049A4" w:rsidRDefault="0075364A" w:rsidP="00A049A4">
            <w:pPr>
              <w:jc w:val="center"/>
              <w:rPr>
                <w:bCs/>
                <w:sz w:val="24"/>
                <w:szCs w:val="24"/>
              </w:rPr>
            </w:pPr>
            <w:r w:rsidRPr="00A049A4">
              <w:rPr>
                <w:bCs/>
                <w:sz w:val="24"/>
                <w:szCs w:val="24"/>
              </w:rPr>
              <w:t xml:space="preserve">ЛР 11, </w:t>
            </w:r>
          </w:p>
          <w:p w14:paraId="61071D52" w14:textId="77777777" w:rsidR="0075364A" w:rsidRPr="00A049A4" w:rsidRDefault="0075364A" w:rsidP="00A049A4">
            <w:pPr>
              <w:jc w:val="center"/>
              <w:rPr>
                <w:bCs/>
                <w:sz w:val="24"/>
                <w:szCs w:val="24"/>
              </w:rPr>
            </w:pPr>
            <w:r w:rsidRPr="00A049A4">
              <w:rPr>
                <w:bCs/>
                <w:sz w:val="24"/>
                <w:szCs w:val="24"/>
              </w:rPr>
              <w:t>ЛР 12</w:t>
            </w:r>
          </w:p>
        </w:tc>
      </w:tr>
      <w:tr w:rsidR="0075364A" w:rsidRPr="00A049A4" w14:paraId="0E6ED9AA" w14:textId="26691BA3"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24D33B37" w14:textId="77777777" w:rsidR="0075364A" w:rsidRPr="00A049A4" w:rsidRDefault="0075364A" w:rsidP="00A049A4">
            <w:pPr>
              <w:jc w:val="center"/>
              <w:rPr>
                <w:b/>
                <w:bCs/>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56937D87" w14:textId="77777777" w:rsidR="0075364A" w:rsidRPr="00A049A4" w:rsidRDefault="0075364A" w:rsidP="00A049A4">
            <w:pPr>
              <w:jc w:val="both"/>
              <w:rPr>
                <w:b/>
                <w:bCs/>
                <w:kern w:val="2"/>
                <w:sz w:val="24"/>
                <w:szCs w:val="24"/>
                <w:lang w:eastAsia="ko-KR"/>
              </w:rPr>
            </w:pPr>
            <w:r w:rsidRPr="00A049A4">
              <w:rPr>
                <w:b/>
                <w:bCs/>
                <w:kern w:val="2"/>
                <w:sz w:val="24"/>
                <w:szCs w:val="24"/>
                <w:lang w:eastAsia="ko-KR"/>
              </w:rPr>
              <w:t>Новый год</w:t>
            </w:r>
          </w:p>
          <w:p w14:paraId="734387FF" w14:textId="77777777" w:rsidR="0075364A" w:rsidRPr="00A049A4" w:rsidRDefault="0075364A" w:rsidP="00A049A4">
            <w:pPr>
              <w:jc w:val="both"/>
              <w:rPr>
                <w:bCs/>
                <w:kern w:val="2"/>
                <w:sz w:val="24"/>
                <w:szCs w:val="24"/>
                <w:lang w:eastAsia="ko-KR"/>
              </w:rPr>
            </w:pPr>
            <w:r w:rsidRPr="00A049A4">
              <w:rPr>
                <w:bCs/>
                <w:kern w:val="2"/>
                <w:sz w:val="24"/>
                <w:szCs w:val="24"/>
                <w:lang w:eastAsia="ko-KR"/>
              </w:rPr>
              <w:t>(Творческие конкурсы, акции, концерт)</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0C52752"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268214A3"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75E6C42"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C6C0A6A" w14:textId="77777777" w:rsidR="0075364A" w:rsidRPr="00A049A4" w:rsidRDefault="0075364A" w:rsidP="00A049A4">
            <w:pPr>
              <w:jc w:val="center"/>
              <w:rPr>
                <w:kern w:val="2"/>
                <w:sz w:val="24"/>
                <w:szCs w:val="24"/>
                <w:lang w:eastAsia="ko-KR"/>
              </w:rPr>
            </w:pPr>
            <w:r w:rsidRPr="00A049A4">
              <w:rPr>
                <w:kern w:val="2"/>
                <w:sz w:val="24"/>
                <w:szCs w:val="24"/>
                <w:lang w:eastAsia="ko-KR"/>
              </w:rPr>
              <w:t xml:space="preserve">ЛР 6, </w:t>
            </w:r>
          </w:p>
          <w:p w14:paraId="47D84BFD" w14:textId="77777777" w:rsidR="0075364A" w:rsidRPr="00A049A4" w:rsidRDefault="0075364A" w:rsidP="00A049A4">
            <w:pPr>
              <w:jc w:val="center"/>
              <w:rPr>
                <w:kern w:val="2"/>
                <w:sz w:val="24"/>
                <w:szCs w:val="24"/>
                <w:lang w:eastAsia="ko-KR"/>
              </w:rPr>
            </w:pPr>
            <w:r w:rsidRPr="00A049A4">
              <w:rPr>
                <w:kern w:val="2"/>
                <w:sz w:val="24"/>
                <w:szCs w:val="24"/>
                <w:lang w:eastAsia="ko-KR"/>
              </w:rPr>
              <w:t>ЛР 11</w:t>
            </w:r>
          </w:p>
        </w:tc>
      </w:tr>
      <w:tr w:rsidR="0075364A" w:rsidRPr="00A049A4" w14:paraId="2500C4D9" w14:textId="77777777" w:rsidTr="0075364A">
        <w:tc>
          <w:tcPr>
            <w:tcW w:w="5000" w:type="pct"/>
            <w:gridSpan w:val="6"/>
            <w:tcBorders>
              <w:top w:val="single" w:sz="4" w:space="0" w:color="auto"/>
              <w:left w:val="single" w:sz="4" w:space="0" w:color="auto"/>
              <w:bottom w:val="single" w:sz="4" w:space="0" w:color="auto"/>
            </w:tcBorders>
            <w:shd w:val="clear" w:color="auto" w:fill="auto"/>
          </w:tcPr>
          <w:p w14:paraId="04939CEA" w14:textId="77777777" w:rsidR="0075364A" w:rsidRPr="00A049A4" w:rsidRDefault="0075364A" w:rsidP="0046031A">
            <w:pPr>
              <w:widowControl/>
              <w:autoSpaceDE/>
              <w:autoSpaceDN/>
              <w:adjustRightInd/>
              <w:jc w:val="center"/>
            </w:pPr>
            <w:r w:rsidRPr="00A049A4">
              <w:rPr>
                <w:b/>
                <w:bCs/>
                <w:kern w:val="2"/>
                <w:sz w:val="24"/>
                <w:szCs w:val="24"/>
                <w:lang w:eastAsia="ko-KR"/>
              </w:rPr>
              <w:t>ЯНВАРЬ</w:t>
            </w:r>
          </w:p>
        </w:tc>
      </w:tr>
      <w:tr w:rsidR="0075364A" w:rsidRPr="00A049A4" w14:paraId="6CAFE833" w14:textId="35C339EF"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21FDA919"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25</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B4CE38D" w14:textId="77777777" w:rsidR="0075364A" w:rsidRPr="00A049A4" w:rsidRDefault="0075364A" w:rsidP="00A049A4">
            <w:pPr>
              <w:jc w:val="both"/>
              <w:rPr>
                <w:kern w:val="2"/>
                <w:sz w:val="24"/>
                <w:szCs w:val="24"/>
                <w:lang w:eastAsia="ko-KR"/>
              </w:rPr>
            </w:pPr>
            <w:r w:rsidRPr="00A049A4">
              <w:rPr>
                <w:b/>
                <w:bCs/>
                <w:kern w:val="2"/>
                <w:sz w:val="24"/>
                <w:szCs w:val="24"/>
                <w:lang w:eastAsia="ko-KR"/>
              </w:rPr>
              <w:t>«Татьянин день»</w:t>
            </w:r>
            <w:r w:rsidRPr="00A049A4">
              <w:rPr>
                <w:kern w:val="2"/>
                <w:sz w:val="24"/>
                <w:szCs w:val="24"/>
                <w:lang w:eastAsia="ko-KR"/>
              </w:rPr>
              <w:t xml:space="preserve"> </w:t>
            </w:r>
            <w:r w:rsidRPr="00A049A4">
              <w:rPr>
                <w:b/>
                <w:bCs/>
                <w:kern w:val="2"/>
                <w:sz w:val="24"/>
                <w:szCs w:val="24"/>
                <w:lang w:eastAsia="ko-KR"/>
              </w:rPr>
              <w:t>(праздник студентов)</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FC245ED"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0B018DA9"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5A449E9"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AB44E5B" w14:textId="77777777" w:rsidR="0075364A" w:rsidRPr="00A049A4" w:rsidRDefault="0075364A" w:rsidP="00A049A4">
            <w:pPr>
              <w:jc w:val="center"/>
              <w:rPr>
                <w:kern w:val="2"/>
                <w:sz w:val="24"/>
                <w:szCs w:val="24"/>
                <w:lang w:eastAsia="ko-KR"/>
              </w:rPr>
            </w:pPr>
            <w:r w:rsidRPr="00A049A4">
              <w:rPr>
                <w:kern w:val="2"/>
                <w:sz w:val="24"/>
                <w:szCs w:val="24"/>
                <w:lang w:eastAsia="ko-KR"/>
              </w:rPr>
              <w:t>ЛР 13</w:t>
            </w:r>
          </w:p>
        </w:tc>
      </w:tr>
      <w:tr w:rsidR="0075364A" w:rsidRPr="00A049A4" w14:paraId="7939DD9F" w14:textId="48C84571"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336BDFEB"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27</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4C7A09B8" w14:textId="77777777" w:rsidR="0075364A" w:rsidRPr="00A049A4" w:rsidRDefault="0075364A" w:rsidP="00A049A4">
            <w:pPr>
              <w:jc w:val="both"/>
              <w:rPr>
                <w:b/>
                <w:bCs/>
                <w:kern w:val="2"/>
                <w:sz w:val="24"/>
                <w:szCs w:val="24"/>
                <w:lang w:eastAsia="ko-KR"/>
              </w:rPr>
            </w:pPr>
            <w:r w:rsidRPr="00A049A4">
              <w:rPr>
                <w:b/>
                <w:bCs/>
                <w:kern w:val="2"/>
                <w:sz w:val="24"/>
                <w:szCs w:val="24"/>
                <w:lang w:eastAsia="ko-KR"/>
              </w:rPr>
              <w:t>День снятия блокады Ленинграда</w:t>
            </w:r>
          </w:p>
          <w:p w14:paraId="00D3BF66" w14:textId="77777777" w:rsidR="0075364A" w:rsidRPr="00A049A4" w:rsidRDefault="0075364A" w:rsidP="00A049A4">
            <w:pPr>
              <w:jc w:val="both"/>
              <w:rPr>
                <w:bCs/>
                <w:kern w:val="2"/>
                <w:sz w:val="24"/>
                <w:szCs w:val="24"/>
                <w:lang w:eastAsia="ko-K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6626094"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171FF446"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FEACC97" w14:textId="77777777" w:rsidR="0075364A" w:rsidRPr="00A049A4" w:rsidRDefault="0075364A" w:rsidP="00A049A4">
            <w:pPr>
              <w:jc w:val="both"/>
              <w:rPr>
                <w:kern w:val="2"/>
                <w:sz w:val="24"/>
                <w:szCs w:val="24"/>
                <w:lang w:eastAsia="ko-KR"/>
              </w:rPr>
            </w:pPr>
            <w:r w:rsidRPr="00A049A4">
              <w:rPr>
                <w:kern w:val="2"/>
                <w:sz w:val="24"/>
                <w:szCs w:val="24"/>
                <w:lang w:eastAsia="ko-KR"/>
              </w:rPr>
              <w:t>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DB7884F" w14:textId="77777777" w:rsidR="0075364A" w:rsidRPr="00A049A4" w:rsidRDefault="0075364A" w:rsidP="00A049A4">
            <w:pPr>
              <w:jc w:val="center"/>
              <w:rPr>
                <w:kern w:val="2"/>
                <w:sz w:val="24"/>
                <w:szCs w:val="24"/>
                <w:lang w:eastAsia="ko-KR"/>
              </w:rPr>
            </w:pPr>
            <w:r w:rsidRPr="00A049A4">
              <w:rPr>
                <w:kern w:val="2"/>
                <w:sz w:val="24"/>
                <w:szCs w:val="24"/>
                <w:lang w:eastAsia="ko-KR"/>
              </w:rPr>
              <w:t>ЛР 1</w:t>
            </w:r>
          </w:p>
        </w:tc>
      </w:tr>
      <w:tr w:rsidR="0075364A" w:rsidRPr="00A049A4" w14:paraId="0C4BEFC7" w14:textId="77777777" w:rsidTr="0075364A">
        <w:tc>
          <w:tcPr>
            <w:tcW w:w="5000" w:type="pct"/>
            <w:gridSpan w:val="6"/>
            <w:tcBorders>
              <w:top w:val="single" w:sz="4" w:space="0" w:color="auto"/>
              <w:left w:val="single" w:sz="4" w:space="0" w:color="auto"/>
              <w:bottom w:val="single" w:sz="4" w:space="0" w:color="auto"/>
            </w:tcBorders>
            <w:shd w:val="clear" w:color="auto" w:fill="auto"/>
          </w:tcPr>
          <w:p w14:paraId="2DFB2530" w14:textId="77777777" w:rsidR="0075364A" w:rsidRPr="00A049A4" w:rsidRDefault="0075364A" w:rsidP="0046031A">
            <w:pPr>
              <w:widowControl/>
              <w:autoSpaceDE/>
              <w:autoSpaceDN/>
              <w:adjustRightInd/>
              <w:jc w:val="center"/>
            </w:pPr>
            <w:r w:rsidRPr="00A049A4">
              <w:rPr>
                <w:b/>
                <w:bCs/>
                <w:kern w:val="2"/>
                <w:sz w:val="24"/>
                <w:szCs w:val="24"/>
                <w:lang w:eastAsia="ko-KR"/>
              </w:rPr>
              <w:t>ФЕВРАЛЬ</w:t>
            </w:r>
          </w:p>
        </w:tc>
      </w:tr>
      <w:tr w:rsidR="0075364A" w:rsidRPr="00A049A4" w14:paraId="1BD17B3D" w14:textId="68DF11C4"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43904B85"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1ADFC12" w14:textId="77777777" w:rsidR="0075364A" w:rsidRPr="00A049A4" w:rsidRDefault="0075364A" w:rsidP="00A049A4">
            <w:pPr>
              <w:jc w:val="both"/>
              <w:rPr>
                <w:b/>
                <w:bCs/>
                <w:kern w:val="2"/>
                <w:sz w:val="24"/>
                <w:szCs w:val="24"/>
                <w:lang w:eastAsia="ko-KR"/>
              </w:rPr>
            </w:pPr>
            <w:r w:rsidRPr="00A049A4">
              <w:rPr>
                <w:b/>
                <w:bCs/>
                <w:kern w:val="2"/>
                <w:sz w:val="24"/>
                <w:szCs w:val="24"/>
                <w:lang w:eastAsia="ko-KR"/>
              </w:rPr>
              <w:t>День воинской славы России</w:t>
            </w:r>
          </w:p>
          <w:p w14:paraId="5AABEE58" w14:textId="77777777" w:rsidR="0075364A" w:rsidRPr="00A049A4" w:rsidRDefault="0075364A" w:rsidP="00A049A4">
            <w:pPr>
              <w:jc w:val="both"/>
              <w:rPr>
                <w:b/>
                <w:bCs/>
                <w:kern w:val="2"/>
                <w:sz w:val="24"/>
                <w:szCs w:val="24"/>
                <w:lang w:eastAsia="ko-KR"/>
              </w:rPr>
            </w:pPr>
            <w:r w:rsidRPr="00A049A4">
              <w:rPr>
                <w:b/>
                <w:bCs/>
                <w:kern w:val="2"/>
                <w:sz w:val="24"/>
                <w:szCs w:val="24"/>
                <w:lang w:eastAsia="ko-KR"/>
              </w:rPr>
              <w:t>(Сталинградская битва, 1943)</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0E37B77"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02044160"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84CBBBD" w14:textId="77777777" w:rsidR="0075364A" w:rsidRPr="00A049A4" w:rsidRDefault="0075364A" w:rsidP="00A049A4">
            <w:pPr>
              <w:jc w:val="both"/>
              <w:rPr>
                <w:kern w:val="2"/>
                <w:sz w:val="24"/>
                <w:szCs w:val="24"/>
                <w:lang w:eastAsia="ko-KR"/>
              </w:rPr>
            </w:pPr>
            <w:r w:rsidRPr="00A049A4">
              <w:rPr>
                <w:kern w:val="2"/>
                <w:sz w:val="24"/>
                <w:szCs w:val="24"/>
                <w:lang w:eastAsia="ko-KR"/>
              </w:rPr>
              <w:t>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2CB46E3" w14:textId="77777777" w:rsidR="0075364A" w:rsidRPr="00A049A4" w:rsidRDefault="0075364A" w:rsidP="00A049A4">
            <w:pPr>
              <w:jc w:val="center"/>
              <w:rPr>
                <w:kern w:val="2"/>
                <w:sz w:val="24"/>
                <w:szCs w:val="24"/>
                <w:lang w:eastAsia="ko-KR"/>
              </w:rPr>
            </w:pPr>
            <w:r w:rsidRPr="00A049A4">
              <w:rPr>
                <w:kern w:val="2"/>
                <w:sz w:val="24"/>
                <w:szCs w:val="24"/>
                <w:lang w:eastAsia="ko-KR"/>
              </w:rPr>
              <w:t>ЛР 1</w:t>
            </w:r>
          </w:p>
        </w:tc>
      </w:tr>
      <w:tr w:rsidR="0075364A" w:rsidRPr="00A049A4" w14:paraId="6E03B7EE" w14:textId="1FB4C4FD"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4E7190D3"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8</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75CDDB4C" w14:textId="77777777" w:rsidR="0075364A" w:rsidRPr="00A049A4" w:rsidRDefault="0075364A" w:rsidP="00A049A4">
            <w:pPr>
              <w:jc w:val="both"/>
              <w:rPr>
                <w:b/>
                <w:bCs/>
                <w:kern w:val="2"/>
                <w:sz w:val="24"/>
                <w:szCs w:val="24"/>
                <w:lang w:eastAsia="ko-KR"/>
              </w:rPr>
            </w:pPr>
            <w:r w:rsidRPr="00A049A4">
              <w:rPr>
                <w:b/>
                <w:bCs/>
                <w:kern w:val="2"/>
                <w:sz w:val="24"/>
                <w:szCs w:val="24"/>
                <w:lang w:eastAsia="ko-KR"/>
              </w:rPr>
              <w:t>День русской науки</w:t>
            </w:r>
          </w:p>
          <w:p w14:paraId="7562DAFB" w14:textId="77777777" w:rsidR="0075364A" w:rsidRPr="00A049A4" w:rsidRDefault="0075364A" w:rsidP="00A049A4">
            <w:pPr>
              <w:jc w:val="both"/>
              <w:rPr>
                <w:bCs/>
                <w:kern w:val="2"/>
                <w:sz w:val="24"/>
                <w:szCs w:val="24"/>
                <w:lang w:eastAsia="ko-KR"/>
              </w:rPr>
            </w:pPr>
            <w:r w:rsidRPr="00A049A4">
              <w:rPr>
                <w:bCs/>
                <w:kern w:val="2"/>
                <w:sz w:val="24"/>
                <w:szCs w:val="24"/>
                <w:lang w:eastAsia="ko-KR"/>
              </w:rPr>
              <w:t>(Тематические викторины, классные часы)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C77D06F"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4B8418E7"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5BC2305"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методист,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D984D22" w14:textId="77777777" w:rsidR="0075364A" w:rsidRPr="00A049A4" w:rsidRDefault="0075364A" w:rsidP="00A049A4">
            <w:pPr>
              <w:jc w:val="center"/>
              <w:rPr>
                <w:kern w:val="2"/>
                <w:sz w:val="24"/>
                <w:szCs w:val="24"/>
                <w:lang w:eastAsia="ko-KR"/>
              </w:rPr>
            </w:pPr>
            <w:r w:rsidRPr="00A049A4">
              <w:rPr>
                <w:kern w:val="2"/>
                <w:sz w:val="24"/>
                <w:szCs w:val="24"/>
                <w:lang w:eastAsia="ko-KR"/>
              </w:rPr>
              <w:t xml:space="preserve">ЛР 8, </w:t>
            </w:r>
          </w:p>
          <w:p w14:paraId="16D3F4C9" w14:textId="77777777" w:rsidR="0075364A" w:rsidRPr="00A049A4" w:rsidRDefault="0075364A" w:rsidP="00A049A4">
            <w:pPr>
              <w:jc w:val="center"/>
              <w:rPr>
                <w:kern w:val="2"/>
                <w:sz w:val="24"/>
                <w:szCs w:val="24"/>
                <w:lang w:eastAsia="ko-KR"/>
              </w:rPr>
            </w:pPr>
            <w:r w:rsidRPr="00A049A4">
              <w:rPr>
                <w:kern w:val="2"/>
                <w:sz w:val="24"/>
                <w:szCs w:val="24"/>
                <w:lang w:eastAsia="ko-KR"/>
              </w:rPr>
              <w:t>ЛР 10</w:t>
            </w:r>
          </w:p>
        </w:tc>
      </w:tr>
      <w:tr w:rsidR="0075364A" w:rsidRPr="00A049A4" w14:paraId="35A813B6" w14:textId="128DD057"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1FB42165"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23</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5C71E3F3" w14:textId="77777777" w:rsidR="0075364A" w:rsidRPr="00A049A4" w:rsidRDefault="0075364A" w:rsidP="00A049A4">
            <w:pPr>
              <w:jc w:val="both"/>
              <w:rPr>
                <w:b/>
                <w:bCs/>
                <w:kern w:val="2"/>
                <w:sz w:val="24"/>
                <w:szCs w:val="24"/>
                <w:lang w:eastAsia="ko-KR"/>
              </w:rPr>
            </w:pPr>
            <w:r w:rsidRPr="00A049A4">
              <w:rPr>
                <w:b/>
                <w:bCs/>
                <w:kern w:val="2"/>
                <w:sz w:val="24"/>
                <w:szCs w:val="24"/>
                <w:lang w:eastAsia="ko-KR"/>
              </w:rPr>
              <w:t xml:space="preserve">День защитников Отечества </w:t>
            </w:r>
          </w:p>
          <w:p w14:paraId="1842CD54" w14:textId="77777777" w:rsidR="0075364A" w:rsidRPr="00A049A4" w:rsidRDefault="0075364A" w:rsidP="00A049A4">
            <w:pPr>
              <w:jc w:val="both"/>
              <w:rPr>
                <w:b/>
                <w:bCs/>
                <w:kern w:val="2"/>
                <w:sz w:val="24"/>
                <w:szCs w:val="24"/>
                <w:lang w:eastAsia="ko-K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5CBC025"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2 курса</w:t>
            </w:r>
          </w:p>
        </w:tc>
        <w:tc>
          <w:tcPr>
            <w:tcW w:w="639" w:type="pct"/>
            <w:tcBorders>
              <w:top w:val="single" w:sz="4" w:space="0" w:color="auto"/>
              <w:left w:val="single" w:sz="4" w:space="0" w:color="auto"/>
              <w:bottom w:val="single" w:sz="4" w:space="0" w:color="auto"/>
              <w:right w:val="single" w:sz="4" w:space="0" w:color="auto"/>
            </w:tcBorders>
          </w:tcPr>
          <w:p w14:paraId="049720DD"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4D47476"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558492DB" w14:textId="77777777" w:rsidR="0075364A" w:rsidRPr="00A049A4" w:rsidRDefault="0075364A" w:rsidP="00A049A4">
            <w:pPr>
              <w:jc w:val="center"/>
              <w:rPr>
                <w:kern w:val="2"/>
                <w:sz w:val="24"/>
                <w:szCs w:val="24"/>
                <w:lang w:eastAsia="ko-KR"/>
              </w:rPr>
            </w:pPr>
            <w:r w:rsidRPr="00A049A4">
              <w:rPr>
                <w:kern w:val="2"/>
                <w:sz w:val="24"/>
                <w:szCs w:val="24"/>
                <w:lang w:eastAsia="ko-KR"/>
              </w:rPr>
              <w:t>ЛР 1</w:t>
            </w:r>
          </w:p>
        </w:tc>
      </w:tr>
      <w:tr w:rsidR="0075364A" w:rsidRPr="00A049A4" w14:paraId="4D7FE32A" w14:textId="597AE87C" w:rsidTr="0075364A">
        <w:tc>
          <w:tcPr>
            <w:tcW w:w="5000" w:type="pct"/>
            <w:gridSpan w:val="6"/>
            <w:tcBorders>
              <w:top w:val="single" w:sz="4" w:space="0" w:color="auto"/>
              <w:left w:val="single" w:sz="4" w:space="0" w:color="auto"/>
              <w:bottom w:val="single" w:sz="4" w:space="0" w:color="auto"/>
            </w:tcBorders>
            <w:shd w:val="clear" w:color="auto" w:fill="auto"/>
          </w:tcPr>
          <w:p w14:paraId="64B5870E" w14:textId="77777777" w:rsidR="0075364A" w:rsidRPr="00A049A4" w:rsidRDefault="0075364A" w:rsidP="0046031A">
            <w:pPr>
              <w:widowControl/>
              <w:autoSpaceDE/>
              <w:autoSpaceDN/>
              <w:adjustRightInd/>
              <w:jc w:val="center"/>
            </w:pPr>
            <w:r w:rsidRPr="00A049A4">
              <w:rPr>
                <w:b/>
                <w:bCs/>
                <w:kern w:val="2"/>
                <w:sz w:val="24"/>
                <w:szCs w:val="24"/>
                <w:lang w:eastAsia="ko-KR"/>
              </w:rPr>
              <w:t>МАРТ</w:t>
            </w:r>
          </w:p>
        </w:tc>
      </w:tr>
      <w:tr w:rsidR="0075364A" w:rsidRPr="00A049A4" w14:paraId="532D0F3E" w14:textId="58869D9D"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3E3A99D9" w14:textId="77777777" w:rsidR="0075364A" w:rsidRPr="00A049A4" w:rsidRDefault="0075364A" w:rsidP="00A049A4">
            <w:pPr>
              <w:jc w:val="both"/>
              <w:rPr>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692D00A2" w14:textId="116BB224" w:rsidR="0075364A" w:rsidRPr="00A049A4" w:rsidRDefault="0075364A" w:rsidP="00A049A4">
            <w:pPr>
              <w:jc w:val="both"/>
              <w:rPr>
                <w:kern w:val="2"/>
                <w:sz w:val="24"/>
                <w:szCs w:val="24"/>
                <w:lang w:eastAsia="ko-K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E7E28C8"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2-3  курсов</w:t>
            </w:r>
          </w:p>
        </w:tc>
        <w:tc>
          <w:tcPr>
            <w:tcW w:w="639" w:type="pct"/>
            <w:tcBorders>
              <w:top w:val="single" w:sz="4" w:space="0" w:color="auto"/>
              <w:left w:val="single" w:sz="4" w:space="0" w:color="auto"/>
              <w:bottom w:val="single" w:sz="4" w:space="0" w:color="auto"/>
              <w:right w:val="single" w:sz="4" w:space="0" w:color="auto"/>
            </w:tcBorders>
          </w:tcPr>
          <w:p w14:paraId="48EF6A01"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3C29131"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заведующий отделением</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A48BCB2" w14:textId="77777777" w:rsidR="0075364A" w:rsidRPr="00A049A4" w:rsidRDefault="0075364A" w:rsidP="00A049A4">
            <w:pPr>
              <w:jc w:val="center"/>
              <w:rPr>
                <w:kern w:val="2"/>
                <w:sz w:val="24"/>
                <w:szCs w:val="24"/>
                <w:lang w:eastAsia="ko-KR"/>
              </w:rPr>
            </w:pPr>
            <w:r w:rsidRPr="00A049A4">
              <w:rPr>
                <w:kern w:val="2"/>
                <w:sz w:val="24"/>
                <w:szCs w:val="24"/>
                <w:lang w:eastAsia="ko-KR"/>
              </w:rPr>
              <w:t>ЛР 13</w:t>
            </w:r>
          </w:p>
        </w:tc>
      </w:tr>
      <w:tr w:rsidR="0075364A" w:rsidRPr="00A049A4" w14:paraId="7DEFCD03" w14:textId="1E8EA2EA"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02AEA8D3"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8</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74226E6B" w14:textId="6B9DC88C" w:rsidR="0075364A" w:rsidRPr="00A049A4" w:rsidRDefault="0075364A" w:rsidP="00A049A4">
            <w:pPr>
              <w:jc w:val="both"/>
              <w:rPr>
                <w:bCs/>
                <w:kern w:val="2"/>
                <w:sz w:val="24"/>
                <w:szCs w:val="24"/>
                <w:lang w:eastAsia="ko-KR"/>
              </w:rPr>
            </w:pPr>
            <w:r w:rsidRPr="00A049A4">
              <w:rPr>
                <w:b/>
                <w:bCs/>
                <w:kern w:val="2"/>
                <w:sz w:val="24"/>
                <w:szCs w:val="24"/>
                <w:lang w:eastAsia="ko-KR"/>
              </w:rPr>
              <w:t>Международный женский день</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7F2EEA8" w14:textId="77777777"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6DBA9080"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94666CD"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CE29A52" w14:textId="77777777" w:rsidR="0075364A" w:rsidRPr="00A049A4" w:rsidRDefault="0075364A" w:rsidP="00A049A4">
            <w:pPr>
              <w:jc w:val="center"/>
              <w:rPr>
                <w:kern w:val="2"/>
                <w:sz w:val="24"/>
                <w:szCs w:val="24"/>
                <w:lang w:eastAsia="ko-KR"/>
              </w:rPr>
            </w:pPr>
            <w:r w:rsidRPr="00A049A4">
              <w:rPr>
                <w:kern w:val="2"/>
                <w:sz w:val="24"/>
                <w:szCs w:val="24"/>
                <w:lang w:eastAsia="ko-KR"/>
              </w:rPr>
              <w:t>ЛР 11</w:t>
            </w:r>
          </w:p>
        </w:tc>
      </w:tr>
      <w:tr w:rsidR="0075364A" w:rsidRPr="00A049A4" w14:paraId="664F8D32" w14:textId="77777777"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2E85A292" w14:textId="77777777" w:rsidR="0075364A" w:rsidRPr="00A049A4" w:rsidRDefault="0075364A" w:rsidP="00A049A4">
            <w:pPr>
              <w:jc w:val="center"/>
              <w:rPr>
                <w:b/>
                <w:bCs/>
                <w:kern w:val="2"/>
                <w:sz w:val="24"/>
                <w:szCs w:val="24"/>
                <w:lang w:eastAsia="ko-KR"/>
              </w:rPr>
            </w:pPr>
            <w:r w:rsidRPr="00A049A4">
              <w:rPr>
                <w:b/>
                <w:bCs/>
                <w:kern w:val="2"/>
                <w:sz w:val="24"/>
                <w:szCs w:val="24"/>
                <w:lang w:eastAsia="ko-KR"/>
              </w:rPr>
              <w:t>18</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57BA994C" w14:textId="77777777" w:rsidR="0075364A" w:rsidRPr="00A049A4" w:rsidRDefault="0075364A" w:rsidP="00A049A4">
            <w:pPr>
              <w:rPr>
                <w:b/>
                <w:bCs/>
                <w:kern w:val="2"/>
                <w:sz w:val="24"/>
                <w:szCs w:val="24"/>
                <w:lang w:eastAsia="ko-KR"/>
              </w:rPr>
            </w:pPr>
            <w:r w:rsidRPr="00A049A4">
              <w:rPr>
                <w:b/>
                <w:bCs/>
                <w:kern w:val="2"/>
                <w:sz w:val="24"/>
                <w:szCs w:val="24"/>
                <w:lang w:eastAsia="ko-KR"/>
              </w:rPr>
              <w:t>День воссоединения Крыма с Россией</w:t>
            </w:r>
          </w:p>
          <w:p w14:paraId="2C97E5C8" w14:textId="77777777" w:rsidR="0075364A" w:rsidRPr="00A049A4" w:rsidRDefault="0075364A" w:rsidP="00A049A4">
            <w:pPr>
              <w:rPr>
                <w:bCs/>
                <w:kern w:val="2"/>
                <w:sz w:val="24"/>
                <w:szCs w:val="24"/>
                <w:lang w:eastAsia="ko-KR"/>
              </w:rPr>
            </w:pPr>
            <w:r w:rsidRPr="00A049A4">
              <w:rPr>
                <w:bCs/>
                <w:kern w:val="2"/>
                <w:sz w:val="24"/>
                <w:szCs w:val="24"/>
                <w:lang w:eastAsia="ko-KR"/>
              </w:rPr>
              <w:t>(Тематические классные часы)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A56F615" w14:textId="48477A60"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552B67F5"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D400428"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BEC70CA" w14:textId="77777777" w:rsidR="0075364A" w:rsidRPr="00A049A4" w:rsidRDefault="0075364A" w:rsidP="00A049A4">
            <w:pPr>
              <w:jc w:val="center"/>
              <w:rPr>
                <w:kern w:val="2"/>
                <w:sz w:val="24"/>
                <w:szCs w:val="24"/>
                <w:lang w:eastAsia="ko-KR"/>
              </w:rPr>
            </w:pPr>
            <w:r w:rsidRPr="00A049A4">
              <w:rPr>
                <w:kern w:val="2"/>
                <w:sz w:val="24"/>
                <w:szCs w:val="24"/>
                <w:lang w:eastAsia="ko-KR"/>
              </w:rPr>
              <w:t>ЛР 5</w:t>
            </w:r>
          </w:p>
        </w:tc>
      </w:tr>
      <w:tr w:rsidR="0075364A" w:rsidRPr="00A049A4" w14:paraId="11F9E703" w14:textId="77777777"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14E89DE5" w14:textId="068F6756" w:rsidR="0075364A" w:rsidRPr="00A049A4" w:rsidRDefault="0075364A" w:rsidP="00A049A4">
            <w:pPr>
              <w:jc w:val="center"/>
              <w:rPr>
                <w:b/>
                <w:bCs/>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3F8A48DA" w14:textId="45BE0FBA" w:rsidR="0075364A" w:rsidRPr="00A049A4" w:rsidRDefault="0075364A" w:rsidP="00A049A4">
            <w:pPr>
              <w:rPr>
                <w:bCs/>
                <w:kern w:val="2"/>
                <w:sz w:val="24"/>
                <w:szCs w:val="24"/>
                <w:lang w:eastAsia="ko-KR"/>
              </w:rPr>
            </w:pPr>
            <w:r w:rsidRPr="00A049A4">
              <w:rPr>
                <w:b/>
                <w:sz w:val="24"/>
                <w:szCs w:val="24"/>
              </w:rPr>
              <w:t>Международный День лесов</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719BB7F" w14:textId="0C33DC7D" w:rsidR="0075364A" w:rsidRPr="00A049A4" w:rsidRDefault="0075364A"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713ACAFB" w14:textId="77777777" w:rsidR="0075364A" w:rsidRPr="00A049A4"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789E2D6" w14:textId="77777777" w:rsidR="0075364A" w:rsidRPr="00A049A4" w:rsidRDefault="0075364A"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FD01C0E" w14:textId="77777777" w:rsidR="0075364A" w:rsidRPr="00A049A4" w:rsidRDefault="0075364A" w:rsidP="00A049A4">
            <w:pPr>
              <w:jc w:val="center"/>
              <w:rPr>
                <w:kern w:val="2"/>
                <w:sz w:val="24"/>
                <w:szCs w:val="24"/>
                <w:lang w:eastAsia="ko-KR"/>
              </w:rPr>
            </w:pPr>
            <w:r w:rsidRPr="00A049A4">
              <w:rPr>
                <w:kern w:val="2"/>
                <w:sz w:val="24"/>
                <w:szCs w:val="24"/>
                <w:lang w:eastAsia="ko-KR"/>
              </w:rPr>
              <w:t>ЛР 5</w:t>
            </w:r>
          </w:p>
        </w:tc>
      </w:tr>
      <w:tr w:rsidR="0075364A" w:rsidRPr="005E1430" w14:paraId="3BD86B00" w14:textId="77777777"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3B20062D" w14:textId="1D74CBDD" w:rsidR="0075364A" w:rsidRPr="005E1430" w:rsidRDefault="0075364A" w:rsidP="00A049A4">
            <w:pPr>
              <w:jc w:val="center"/>
              <w:rPr>
                <w:b/>
                <w:bCs/>
                <w:color w:val="0070C0"/>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655A8557" w14:textId="44CD2503" w:rsidR="0075364A" w:rsidRPr="0046031A" w:rsidRDefault="0075364A" w:rsidP="00A049A4">
            <w:pPr>
              <w:rPr>
                <w:bCs/>
                <w:kern w:val="2"/>
                <w:sz w:val="24"/>
                <w:szCs w:val="24"/>
                <w:lang w:eastAsia="ko-KR"/>
              </w:rPr>
            </w:pPr>
            <w:r w:rsidRPr="0046031A">
              <w:rPr>
                <w:b/>
                <w:sz w:val="24"/>
                <w:szCs w:val="24"/>
              </w:rPr>
              <w:t>Всемирный день воды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CBA3C9C" w14:textId="23FA3227" w:rsidR="0075364A" w:rsidRPr="0046031A" w:rsidRDefault="0075364A" w:rsidP="00A049A4">
            <w:pPr>
              <w:jc w:val="both"/>
              <w:rPr>
                <w:kern w:val="2"/>
                <w:sz w:val="24"/>
                <w:szCs w:val="24"/>
                <w:lang w:eastAsia="ko-KR"/>
              </w:rPr>
            </w:pPr>
            <w:r w:rsidRPr="0046031A">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6FB41CFD"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BC8FA76" w14:textId="77777777" w:rsidR="0075364A" w:rsidRPr="0046031A" w:rsidRDefault="0075364A"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83D7815" w14:textId="77777777" w:rsidR="0075364A" w:rsidRPr="0046031A" w:rsidRDefault="0075364A" w:rsidP="00A049A4">
            <w:pPr>
              <w:jc w:val="center"/>
              <w:rPr>
                <w:kern w:val="2"/>
                <w:sz w:val="24"/>
                <w:szCs w:val="24"/>
                <w:lang w:eastAsia="ko-KR"/>
              </w:rPr>
            </w:pPr>
            <w:r w:rsidRPr="0046031A">
              <w:rPr>
                <w:kern w:val="2"/>
                <w:sz w:val="24"/>
                <w:szCs w:val="24"/>
                <w:lang w:eastAsia="ko-KR"/>
              </w:rPr>
              <w:t>ЛР 5</w:t>
            </w:r>
          </w:p>
        </w:tc>
      </w:tr>
      <w:tr w:rsidR="0075364A" w:rsidRPr="005E1430" w14:paraId="11C18EF1" w14:textId="77777777"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788DA282" w14:textId="1ABFF3FA" w:rsidR="0075364A" w:rsidRPr="005E1430" w:rsidRDefault="0075364A" w:rsidP="00A049A4">
            <w:pPr>
              <w:jc w:val="center"/>
              <w:rPr>
                <w:b/>
                <w:bCs/>
                <w:color w:val="0070C0"/>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5C032543" w14:textId="0EC4A8AA" w:rsidR="0075364A" w:rsidRPr="0046031A" w:rsidRDefault="0075364A" w:rsidP="00A049A4">
            <w:pPr>
              <w:rPr>
                <w:bCs/>
                <w:kern w:val="2"/>
                <w:sz w:val="24"/>
                <w:szCs w:val="24"/>
                <w:lang w:eastAsia="ko-KR"/>
              </w:rPr>
            </w:pPr>
            <w:r w:rsidRPr="0046031A">
              <w:rPr>
                <w:b/>
                <w:sz w:val="24"/>
                <w:szCs w:val="24"/>
              </w:rPr>
              <w:t>День защиты Земли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FB97372" w14:textId="7A0C9C80" w:rsidR="0075364A" w:rsidRPr="0046031A" w:rsidRDefault="0075364A" w:rsidP="00A049A4">
            <w:pPr>
              <w:jc w:val="both"/>
              <w:rPr>
                <w:kern w:val="2"/>
                <w:sz w:val="24"/>
                <w:szCs w:val="24"/>
                <w:lang w:eastAsia="ko-KR"/>
              </w:rPr>
            </w:pPr>
            <w:r w:rsidRPr="0046031A">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088EE324"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CAC7FF7" w14:textId="77777777" w:rsidR="0075364A" w:rsidRPr="0046031A" w:rsidRDefault="0075364A"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0B62729" w14:textId="77777777" w:rsidR="0075364A" w:rsidRPr="0046031A" w:rsidRDefault="0075364A" w:rsidP="00A049A4">
            <w:pPr>
              <w:jc w:val="center"/>
              <w:rPr>
                <w:kern w:val="2"/>
                <w:sz w:val="24"/>
                <w:szCs w:val="24"/>
                <w:lang w:eastAsia="ko-KR"/>
              </w:rPr>
            </w:pPr>
            <w:r w:rsidRPr="0046031A">
              <w:rPr>
                <w:kern w:val="2"/>
                <w:sz w:val="24"/>
                <w:szCs w:val="24"/>
                <w:lang w:eastAsia="ko-KR"/>
              </w:rPr>
              <w:t>ЛР 5</w:t>
            </w:r>
          </w:p>
        </w:tc>
      </w:tr>
      <w:tr w:rsidR="0075364A" w:rsidRPr="005E1430" w14:paraId="00D2EEE9" w14:textId="77777777" w:rsidTr="0075364A">
        <w:tc>
          <w:tcPr>
            <w:tcW w:w="5000" w:type="pct"/>
            <w:gridSpan w:val="6"/>
            <w:tcBorders>
              <w:top w:val="single" w:sz="4" w:space="0" w:color="auto"/>
              <w:left w:val="single" w:sz="4" w:space="0" w:color="auto"/>
              <w:bottom w:val="single" w:sz="4" w:space="0" w:color="auto"/>
            </w:tcBorders>
            <w:shd w:val="clear" w:color="auto" w:fill="auto"/>
          </w:tcPr>
          <w:p w14:paraId="61F8C301" w14:textId="77777777" w:rsidR="0075364A" w:rsidRPr="0046031A" w:rsidRDefault="0075364A" w:rsidP="0046031A">
            <w:pPr>
              <w:widowControl/>
              <w:autoSpaceDE/>
              <w:autoSpaceDN/>
              <w:adjustRightInd/>
              <w:jc w:val="center"/>
            </w:pPr>
            <w:r w:rsidRPr="0046031A">
              <w:rPr>
                <w:b/>
                <w:bCs/>
                <w:kern w:val="2"/>
                <w:sz w:val="24"/>
                <w:szCs w:val="24"/>
                <w:lang w:eastAsia="ko-KR"/>
              </w:rPr>
              <w:t>АПРЕЛЬ</w:t>
            </w:r>
          </w:p>
        </w:tc>
      </w:tr>
      <w:tr w:rsidR="0075364A" w:rsidRPr="005E1430" w14:paraId="12284E09" w14:textId="08724D59"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421B1DCC" w14:textId="77777777" w:rsidR="0075364A" w:rsidRPr="005E1430" w:rsidRDefault="0075364A" w:rsidP="00A049A4">
            <w:pPr>
              <w:jc w:val="center"/>
              <w:rPr>
                <w:b/>
                <w:color w:val="0070C0"/>
                <w:kern w:val="2"/>
                <w:sz w:val="24"/>
                <w:szCs w:val="24"/>
                <w:lang w:eastAsia="ko-KR"/>
              </w:rPr>
            </w:pPr>
            <w:r w:rsidRPr="005E1430">
              <w:rPr>
                <w:b/>
                <w:color w:val="0070C0"/>
                <w:kern w:val="2"/>
                <w:sz w:val="24"/>
                <w:szCs w:val="24"/>
                <w:lang w:eastAsia="ko-KR"/>
              </w:rPr>
              <w:t>12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2552F182" w14:textId="77777777" w:rsidR="0075364A" w:rsidRPr="0046031A" w:rsidRDefault="0075364A" w:rsidP="00A049A4">
            <w:pPr>
              <w:jc w:val="both"/>
              <w:rPr>
                <w:b/>
                <w:bCs/>
                <w:kern w:val="2"/>
                <w:sz w:val="24"/>
                <w:szCs w:val="24"/>
                <w:lang w:eastAsia="ko-KR"/>
              </w:rPr>
            </w:pPr>
            <w:r w:rsidRPr="0046031A">
              <w:rPr>
                <w:b/>
                <w:bCs/>
                <w:kern w:val="2"/>
                <w:sz w:val="24"/>
                <w:szCs w:val="24"/>
                <w:lang w:eastAsia="ko-KR"/>
              </w:rPr>
              <w:t>День космонавтики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A07BCE6"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15E6B7FF"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F2D6F9A" w14:textId="77777777" w:rsidR="0075364A" w:rsidRPr="0046031A" w:rsidRDefault="0075364A"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D1F491B" w14:textId="77777777" w:rsidR="0075364A" w:rsidRPr="0046031A" w:rsidRDefault="0075364A" w:rsidP="00A049A4">
            <w:pPr>
              <w:jc w:val="center"/>
              <w:rPr>
                <w:kern w:val="2"/>
                <w:sz w:val="24"/>
                <w:szCs w:val="24"/>
                <w:lang w:eastAsia="ko-KR"/>
              </w:rPr>
            </w:pPr>
            <w:r w:rsidRPr="0046031A">
              <w:rPr>
                <w:kern w:val="2"/>
                <w:sz w:val="24"/>
                <w:szCs w:val="24"/>
                <w:lang w:eastAsia="ko-KR"/>
              </w:rPr>
              <w:t>ЛР 5</w:t>
            </w:r>
          </w:p>
        </w:tc>
      </w:tr>
      <w:tr w:rsidR="0075364A" w:rsidRPr="005E1430" w14:paraId="1DAE04D2" w14:textId="77777777" w:rsidTr="0075364A">
        <w:tc>
          <w:tcPr>
            <w:tcW w:w="5000" w:type="pct"/>
            <w:gridSpan w:val="6"/>
            <w:tcBorders>
              <w:top w:val="single" w:sz="4" w:space="0" w:color="auto"/>
              <w:left w:val="single" w:sz="4" w:space="0" w:color="auto"/>
              <w:bottom w:val="single" w:sz="4" w:space="0" w:color="auto"/>
            </w:tcBorders>
            <w:shd w:val="clear" w:color="auto" w:fill="auto"/>
          </w:tcPr>
          <w:p w14:paraId="6124F6B7" w14:textId="77777777" w:rsidR="0075364A" w:rsidRPr="005E1430" w:rsidRDefault="0075364A" w:rsidP="0046031A">
            <w:pPr>
              <w:widowControl/>
              <w:autoSpaceDE/>
              <w:autoSpaceDN/>
              <w:adjustRightInd/>
              <w:jc w:val="center"/>
            </w:pPr>
            <w:r w:rsidRPr="004F3587">
              <w:rPr>
                <w:b/>
                <w:bCs/>
                <w:kern w:val="2"/>
                <w:sz w:val="24"/>
                <w:szCs w:val="24"/>
                <w:lang w:eastAsia="ko-KR"/>
              </w:rPr>
              <w:t>МАЙ</w:t>
            </w:r>
          </w:p>
        </w:tc>
      </w:tr>
      <w:tr w:rsidR="0075364A" w:rsidRPr="005E1430" w14:paraId="2E794402" w14:textId="779E81F0"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1AEFFD06" w14:textId="77777777" w:rsidR="0075364A" w:rsidRPr="0046031A" w:rsidRDefault="0075364A" w:rsidP="00A049A4">
            <w:pPr>
              <w:jc w:val="center"/>
              <w:rPr>
                <w:b/>
                <w:bCs/>
                <w:kern w:val="2"/>
                <w:sz w:val="24"/>
                <w:szCs w:val="24"/>
                <w:lang w:eastAsia="ko-KR"/>
              </w:rPr>
            </w:pPr>
            <w:r w:rsidRPr="0046031A">
              <w:rPr>
                <w:b/>
                <w:bCs/>
                <w:kern w:val="2"/>
                <w:sz w:val="24"/>
                <w:szCs w:val="24"/>
                <w:lang w:eastAsia="ko-KR"/>
              </w:rPr>
              <w:t>1</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03CA7F5D" w14:textId="77777777" w:rsidR="0075364A" w:rsidRPr="0046031A" w:rsidRDefault="0075364A" w:rsidP="00A049A4">
            <w:pPr>
              <w:jc w:val="both"/>
              <w:rPr>
                <w:b/>
                <w:bCs/>
                <w:kern w:val="2"/>
                <w:sz w:val="24"/>
                <w:szCs w:val="24"/>
                <w:lang w:eastAsia="ko-KR"/>
              </w:rPr>
            </w:pPr>
            <w:r w:rsidRPr="0046031A">
              <w:rPr>
                <w:b/>
                <w:bCs/>
                <w:kern w:val="2"/>
                <w:sz w:val="24"/>
                <w:szCs w:val="24"/>
                <w:lang w:eastAsia="ko-KR"/>
              </w:rPr>
              <w:t>Праздник весны и труда</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A84BE66"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 2 курса</w:t>
            </w:r>
          </w:p>
        </w:tc>
        <w:tc>
          <w:tcPr>
            <w:tcW w:w="639" w:type="pct"/>
            <w:tcBorders>
              <w:top w:val="single" w:sz="4" w:space="0" w:color="auto"/>
              <w:left w:val="single" w:sz="4" w:space="0" w:color="auto"/>
              <w:bottom w:val="single" w:sz="4" w:space="0" w:color="auto"/>
              <w:right w:val="single" w:sz="4" w:space="0" w:color="auto"/>
            </w:tcBorders>
          </w:tcPr>
          <w:p w14:paraId="2188F798"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E8F3FF6" w14:textId="77777777" w:rsidR="0075364A" w:rsidRPr="0046031A" w:rsidRDefault="0075364A"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8958D9D" w14:textId="77777777" w:rsidR="0075364A" w:rsidRPr="0046031A" w:rsidRDefault="0075364A" w:rsidP="00A049A4">
            <w:pPr>
              <w:jc w:val="center"/>
              <w:rPr>
                <w:kern w:val="2"/>
                <w:sz w:val="24"/>
                <w:szCs w:val="24"/>
                <w:lang w:eastAsia="ko-KR"/>
              </w:rPr>
            </w:pPr>
            <w:r w:rsidRPr="0046031A">
              <w:rPr>
                <w:kern w:val="2"/>
                <w:sz w:val="24"/>
                <w:szCs w:val="24"/>
                <w:lang w:eastAsia="ko-KR"/>
              </w:rPr>
              <w:t>ЛР 1</w:t>
            </w:r>
          </w:p>
        </w:tc>
      </w:tr>
      <w:tr w:rsidR="0075364A" w:rsidRPr="005E1430" w14:paraId="5627CECF" w14:textId="2578EB73"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7D32C44F" w14:textId="77777777" w:rsidR="0075364A" w:rsidRPr="0046031A" w:rsidRDefault="0075364A" w:rsidP="00A049A4">
            <w:pPr>
              <w:jc w:val="center"/>
              <w:rPr>
                <w:b/>
                <w:bCs/>
                <w:kern w:val="2"/>
                <w:sz w:val="24"/>
                <w:szCs w:val="24"/>
                <w:lang w:eastAsia="ko-KR"/>
              </w:rPr>
            </w:pPr>
            <w:r w:rsidRPr="0046031A">
              <w:rPr>
                <w:b/>
                <w:bCs/>
                <w:kern w:val="2"/>
                <w:sz w:val="24"/>
                <w:szCs w:val="24"/>
                <w:lang w:eastAsia="ko-KR"/>
              </w:rPr>
              <w:t>9</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FA204C2" w14:textId="77777777" w:rsidR="0075364A" w:rsidRPr="0046031A" w:rsidRDefault="0075364A" w:rsidP="00A049A4">
            <w:pPr>
              <w:jc w:val="both"/>
              <w:rPr>
                <w:b/>
                <w:bCs/>
                <w:kern w:val="2"/>
                <w:sz w:val="24"/>
                <w:szCs w:val="24"/>
                <w:lang w:eastAsia="ko-KR"/>
              </w:rPr>
            </w:pPr>
            <w:r w:rsidRPr="0046031A">
              <w:rPr>
                <w:b/>
                <w:bCs/>
                <w:kern w:val="2"/>
                <w:sz w:val="24"/>
                <w:szCs w:val="24"/>
                <w:lang w:eastAsia="ko-KR"/>
              </w:rPr>
              <w:t>День Победы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259D5C45"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20E99C15"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D15A360" w14:textId="77777777" w:rsidR="0075364A" w:rsidRPr="0046031A" w:rsidRDefault="0075364A"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2297A3D" w14:textId="77777777" w:rsidR="0075364A" w:rsidRPr="0046031A" w:rsidRDefault="0075364A" w:rsidP="00A049A4">
            <w:pPr>
              <w:jc w:val="center"/>
              <w:rPr>
                <w:kern w:val="2"/>
                <w:sz w:val="24"/>
                <w:szCs w:val="24"/>
                <w:lang w:eastAsia="ko-KR"/>
              </w:rPr>
            </w:pPr>
            <w:r w:rsidRPr="0046031A">
              <w:rPr>
                <w:kern w:val="2"/>
                <w:sz w:val="24"/>
                <w:szCs w:val="24"/>
                <w:lang w:eastAsia="ko-KR"/>
              </w:rPr>
              <w:t>ЛР 1</w:t>
            </w:r>
          </w:p>
        </w:tc>
      </w:tr>
      <w:tr w:rsidR="0075364A" w:rsidRPr="005E1430" w14:paraId="4F4DF84E" w14:textId="42056BFF"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054BB23F" w14:textId="77777777" w:rsidR="0075364A" w:rsidRPr="0046031A" w:rsidRDefault="0075364A" w:rsidP="00A049A4">
            <w:pPr>
              <w:jc w:val="center"/>
              <w:rPr>
                <w:b/>
                <w:bCs/>
                <w:kern w:val="2"/>
                <w:sz w:val="24"/>
                <w:szCs w:val="24"/>
                <w:lang w:eastAsia="ko-KR"/>
              </w:rPr>
            </w:pPr>
            <w:r w:rsidRPr="0046031A">
              <w:rPr>
                <w:b/>
                <w:bCs/>
                <w:kern w:val="2"/>
                <w:sz w:val="24"/>
                <w:szCs w:val="24"/>
                <w:lang w:eastAsia="ko-KR"/>
              </w:rPr>
              <w:t>24</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4401D0E9" w14:textId="77777777" w:rsidR="0075364A" w:rsidRPr="0046031A" w:rsidRDefault="0075364A" w:rsidP="00A049A4">
            <w:pPr>
              <w:jc w:val="both"/>
              <w:rPr>
                <w:b/>
                <w:bCs/>
                <w:kern w:val="2"/>
                <w:sz w:val="24"/>
                <w:szCs w:val="24"/>
                <w:lang w:eastAsia="ko-KR"/>
              </w:rPr>
            </w:pPr>
            <w:r w:rsidRPr="0046031A">
              <w:rPr>
                <w:b/>
                <w:bCs/>
                <w:kern w:val="2"/>
                <w:sz w:val="24"/>
                <w:szCs w:val="24"/>
                <w:lang w:eastAsia="ko-KR"/>
              </w:rPr>
              <w:t>День славянской письменности и культуры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4B85310"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7E574D2C"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638924F" w14:textId="77777777" w:rsidR="0075364A" w:rsidRPr="0046031A" w:rsidRDefault="0075364A" w:rsidP="00A049A4">
            <w:pPr>
              <w:jc w:val="both"/>
              <w:rPr>
                <w:kern w:val="2"/>
                <w:sz w:val="24"/>
                <w:szCs w:val="24"/>
                <w:lang w:eastAsia="ko-KR"/>
              </w:rPr>
            </w:pPr>
            <w:r w:rsidRPr="0046031A">
              <w:rPr>
                <w:kern w:val="2"/>
                <w:sz w:val="24"/>
                <w:szCs w:val="24"/>
                <w:lang w:eastAsia="ko-KR"/>
              </w:rPr>
              <w:t>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351CE51" w14:textId="77777777" w:rsidR="0075364A" w:rsidRPr="0046031A" w:rsidRDefault="0075364A" w:rsidP="00A049A4">
            <w:pPr>
              <w:jc w:val="center"/>
              <w:rPr>
                <w:kern w:val="2"/>
                <w:sz w:val="24"/>
                <w:szCs w:val="24"/>
                <w:lang w:eastAsia="ko-KR"/>
              </w:rPr>
            </w:pPr>
            <w:r w:rsidRPr="0046031A">
              <w:rPr>
                <w:kern w:val="2"/>
                <w:sz w:val="24"/>
                <w:szCs w:val="24"/>
                <w:lang w:eastAsia="ko-KR"/>
              </w:rPr>
              <w:t>ЛР 8</w:t>
            </w:r>
          </w:p>
        </w:tc>
      </w:tr>
      <w:tr w:rsidR="0075364A" w:rsidRPr="005E1430" w14:paraId="1D5D6D13" w14:textId="25508F7D"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7D3BAF95" w14:textId="77777777" w:rsidR="0075364A" w:rsidRPr="0046031A" w:rsidRDefault="0075364A" w:rsidP="00A049A4">
            <w:pPr>
              <w:jc w:val="center"/>
              <w:rPr>
                <w:b/>
                <w:bCs/>
                <w:kern w:val="2"/>
                <w:sz w:val="24"/>
                <w:szCs w:val="24"/>
                <w:lang w:eastAsia="ko-KR"/>
              </w:rPr>
            </w:pPr>
            <w:r w:rsidRPr="0046031A">
              <w:rPr>
                <w:b/>
                <w:bCs/>
                <w:kern w:val="2"/>
                <w:sz w:val="24"/>
                <w:szCs w:val="24"/>
                <w:lang w:eastAsia="ko-KR"/>
              </w:rPr>
              <w:t>26</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75CBF2DE" w14:textId="77777777" w:rsidR="0075364A" w:rsidRPr="0046031A" w:rsidRDefault="0075364A" w:rsidP="00A049A4">
            <w:pPr>
              <w:rPr>
                <w:b/>
                <w:bCs/>
                <w:kern w:val="2"/>
                <w:sz w:val="24"/>
                <w:szCs w:val="24"/>
                <w:lang w:eastAsia="ko-KR"/>
              </w:rPr>
            </w:pPr>
            <w:r w:rsidRPr="0046031A">
              <w:rPr>
                <w:b/>
                <w:bCs/>
                <w:kern w:val="2"/>
                <w:sz w:val="24"/>
                <w:szCs w:val="24"/>
                <w:lang w:eastAsia="ko-KR"/>
              </w:rPr>
              <w:t xml:space="preserve">День российского предпринимательства </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2C3125B6"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748082B8"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123B140" w14:textId="77777777" w:rsidR="0075364A" w:rsidRPr="0046031A" w:rsidRDefault="0075364A" w:rsidP="00A049A4">
            <w:pPr>
              <w:jc w:val="both"/>
              <w:rPr>
                <w:kern w:val="2"/>
                <w:sz w:val="24"/>
                <w:szCs w:val="24"/>
                <w:lang w:eastAsia="ko-KR"/>
              </w:rPr>
            </w:pPr>
            <w:r w:rsidRPr="0046031A">
              <w:rPr>
                <w:kern w:val="2"/>
                <w:sz w:val="24"/>
                <w:szCs w:val="24"/>
                <w:lang w:eastAsia="ko-KR"/>
              </w:rPr>
              <w:t>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5153A703" w14:textId="77777777" w:rsidR="0075364A" w:rsidRPr="0046031A" w:rsidRDefault="0075364A" w:rsidP="00A049A4">
            <w:pPr>
              <w:jc w:val="center"/>
              <w:rPr>
                <w:kern w:val="2"/>
                <w:sz w:val="24"/>
                <w:szCs w:val="24"/>
                <w:lang w:eastAsia="ko-KR"/>
              </w:rPr>
            </w:pPr>
            <w:r w:rsidRPr="0046031A">
              <w:rPr>
                <w:kern w:val="2"/>
                <w:sz w:val="24"/>
                <w:szCs w:val="24"/>
                <w:lang w:eastAsia="ko-KR"/>
              </w:rPr>
              <w:t>ЛР 16</w:t>
            </w:r>
          </w:p>
        </w:tc>
      </w:tr>
      <w:tr w:rsidR="0075364A" w:rsidRPr="005E1430" w14:paraId="356D923B" w14:textId="77777777" w:rsidTr="0075364A">
        <w:tc>
          <w:tcPr>
            <w:tcW w:w="5000" w:type="pct"/>
            <w:gridSpan w:val="6"/>
            <w:tcBorders>
              <w:top w:val="single" w:sz="4" w:space="0" w:color="auto"/>
              <w:left w:val="single" w:sz="4" w:space="0" w:color="auto"/>
              <w:bottom w:val="single" w:sz="4" w:space="0" w:color="auto"/>
            </w:tcBorders>
            <w:shd w:val="clear" w:color="auto" w:fill="auto"/>
          </w:tcPr>
          <w:p w14:paraId="7F64E0BC" w14:textId="77777777" w:rsidR="0075364A" w:rsidRPr="0046031A" w:rsidRDefault="0075364A" w:rsidP="0046031A">
            <w:pPr>
              <w:widowControl/>
              <w:autoSpaceDE/>
              <w:autoSpaceDN/>
              <w:adjustRightInd/>
              <w:jc w:val="center"/>
            </w:pPr>
            <w:r w:rsidRPr="0046031A">
              <w:rPr>
                <w:b/>
                <w:bCs/>
                <w:kern w:val="2"/>
                <w:sz w:val="24"/>
                <w:szCs w:val="24"/>
                <w:lang w:eastAsia="ko-KR"/>
              </w:rPr>
              <w:t>ИЮНЬ</w:t>
            </w:r>
          </w:p>
        </w:tc>
      </w:tr>
      <w:tr w:rsidR="0075364A" w:rsidRPr="005E1430" w14:paraId="24F2017F" w14:textId="168C58B2"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0FB14424" w14:textId="77777777" w:rsidR="0075364A" w:rsidRPr="0046031A" w:rsidRDefault="0075364A" w:rsidP="00A049A4">
            <w:pPr>
              <w:jc w:val="center"/>
              <w:rPr>
                <w:b/>
                <w:bCs/>
                <w:kern w:val="2"/>
                <w:sz w:val="24"/>
                <w:szCs w:val="24"/>
                <w:lang w:eastAsia="ko-KR"/>
              </w:rPr>
            </w:pPr>
            <w:r w:rsidRPr="0046031A">
              <w:rPr>
                <w:b/>
                <w:bCs/>
                <w:kern w:val="2"/>
                <w:sz w:val="24"/>
                <w:szCs w:val="24"/>
                <w:lang w:eastAsia="ko-KR"/>
              </w:rPr>
              <w:t>1</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E8FD061" w14:textId="77777777" w:rsidR="0075364A" w:rsidRPr="0046031A" w:rsidRDefault="0075364A" w:rsidP="00A049A4">
            <w:pPr>
              <w:jc w:val="both"/>
              <w:rPr>
                <w:b/>
                <w:bCs/>
                <w:kern w:val="2"/>
                <w:sz w:val="24"/>
                <w:szCs w:val="24"/>
                <w:lang w:eastAsia="ko-KR"/>
              </w:rPr>
            </w:pPr>
            <w:r w:rsidRPr="0046031A">
              <w:rPr>
                <w:b/>
                <w:bCs/>
                <w:kern w:val="2"/>
                <w:sz w:val="24"/>
                <w:szCs w:val="24"/>
                <w:lang w:eastAsia="ko-KR"/>
              </w:rPr>
              <w:t>Международный день защиты детей</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E39CEAA"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w:t>
            </w:r>
          </w:p>
          <w:p w14:paraId="5ABA16CA" w14:textId="77777777" w:rsidR="0075364A" w:rsidRPr="0046031A" w:rsidRDefault="0075364A" w:rsidP="00A049A4">
            <w:pPr>
              <w:jc w:val="both"/>
              <w:rPr>
                <w:kern w:val="2"/>
                <w:sz w:val="24"/>
                <w:szCs w:val="24"/>
                <w:lang w:eastAsia="ko-KR"/>
              </w:rPr>
            </w:pPr>
            <w:r w:rsidRPr="0046031A">
              <w:rPr>
                <w:kern w:val="2"/>
                <w:sz w:val="24"/>
                <w:szCs w:val="24"/>
                <w:lang w:eastAsia="ko-KR"/>
              </w:rPr>
              <w:t>1 курса</w:t>
            </w:r>
          </w:p>
        </w:tc>
        <w:tc>
          <w:tcPr>
            <w:tcW w:w="639" w:type="pct"/>
            <w:tcBorders>
              <w:top w:val="single" w:sz="4" w:space="0" w:color="auto"/>
              <w:left w:val="single" w:sz="4" w:space="0" w:color="auto"/>
              <w:bottom w:val="single" w:sz="4" w:space="0" w:color="auto"/>
              <w:right w:val="single" w:sz="4" w:space="0" w:color="auto"/>
            </w:tcBorders>
          </w:tcPr>
          <w:p w14:paraId="300924B7"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9D25872" w14:textId="77777777" w:rsidR="0075364A" w:rsidRPr="0046031A" w:rsidRDefault="0075364A" w:rsidP="00A049A4">
            <w:pPr>
              <w:jc w:val="both"/>
              <w:rPr>
                <w:kern w:val="2"/>
                <w:sz w:val="24"/>
                <w:szCs w:val="24"/>
                <w:lang w:eastAsia="ko-KR"/>
              </w:rPr>
            </w:pPr>
            <w:r w:rsidRPr="0046031A">
              <w:rPr>
                <w:kern w:val="2"/>
                <w:sz w:val="24"/>
                <w:szCs w:val="24"/>
                <w:lang w:eastAsia="ko-KR"/>
              </w:rPr>
              <w:t>Руководитель физического воспитания,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597F0B2" w14:textId="77777777" w:rsidR="0075364A" w:rsidRPr="0046031A" w:rsidRDefault="0075364A" w:rsidP="00A049A4">
            <w:pPr>
              <w:jc w:val="center"/>
              <w:rPr>
                <w:kern w:val="2"/>
                <w:sz w:val="24"/>
                <w:szCs w:val="24"/>
                <w:lang w:eastAsia="ko-KR"/>
              </w:rPr>
            </w:pPr>
            <w:r w:rsidRPr="0046031A">
              <w:rPr>
                <w:kern w:val="2"/>
                <w:sz w:val="24"/>
                <w:szCs w:val="24"/>
                <w:lang w:eastAsia="ko-KR"/>
              </w:rPr>
              <w:t>ЛР 9</w:t>
            </w:r>
          </w:p>
        </w:tc>
      </w:tr>
      <w:tr w:rsidR="0075364A" w:rsidRPr="005E1430" w14:paraId="1A1AC7EC" w14:textId="1235E00F"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73302220" w14:textId="77777777" w:rsidR="0075364A" w:rsidRPr="0046031A" w:rsidRDefault="0075364A" w:rsidP="00A049A4">
            <w:pPr>
              <w:jc w:val="center"/>
              <w:rPr>
                <w:b/>
                <w:bCs/>
                <w:kern w:val="2"/>
                <w:sz w:val="24"/>
                <w:szCs w:val="24"/>
                <w:lang w:eastAsia="ko-KR"/>
              </w:rPr>
            </w:pPr>
            <w:r w:rsidRPr="0046031A">
              <w:rPr>
                <w:b/>
                <w:bCs/>
                <w:kern w:val="2"/>
                <w:sz w:val="24"/>
                <w:szCs w:val="24"/>
                <w:lang w:eastAsia="ko-KR"/>
              </w:rPr>
              <w:t>5</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89A2049" w14:textId="77777777" w:rsidR="0075364A" w:rsidRPr="0046031A" w:rsidRDefault="0075364A" w:rsidP="00A049A4">
            <w:pPr>
              <w:jc w:val="both"/>
              <w:rPr>
                <w:b/>
                <w:bCs/>
                <w:kern w:val="2"/>
                <w:sz w:val="24"/>
                <w:szCs w:val="24"/>
                <w:lang w:eastAsia="ko-KR"/>
              </w:rPr>
            </w:pPr>
            <w:r w:rsidRPr="0046031A">
              <w:rPr>
                <w:b/>
                <w:bCs/>
                <w:kern w:val="2"/>
                <w:sz w:val="24"/>
                <w:szCs w:val="24"/>
                <w:lang w:eastAsia="ko-KR"/>
              </w:rPr>
              <w:t>День эколога</w:t>
            </w:r>
          </w:p>
          <w:p w14:paraId="6BD55155" w14:textId="77777777" w:rsidR="0075364A" w:rsidRPr="0046031A" w:rsidRDefault="0075364A" w:rsidP="00A049A4">
            <w:pPr>
              <w:jc w:val="both"/>
              <w:rPr>
                <w:bCs/>
                <w:kern w:val="2"/>
                <w:sz w:val="24"/>
                <w:szCs w:val="24"/>
                <w:lang w:eastAsia="ko-KR"/>
              </w:rPr>
            </w:pPr>
            <w:r w:rsidRPr="0046031A">
              <w:rPr>
                <w:bCs/>
                <w:kern w:val="2"/>
                <w:sz w:val="24"/>
                <w:szCs w:val="24"/>
                <w:lang w:eastAsia="ko-KR"/>
              </w:rPr>
              <w:t>(Беседы, классные часы)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19E0849"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56B0D3A0"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8B38BBF" w14:textId="77777777" w:rsidR="0075364A" w:rsidRPr="0046031A" w:rsidRDefault="0075364A"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B050A6E" w14:textId="77777777" w:rsidR="0075364A" w:rsidRPr="0046031A" w:rsidRDefault="0075364A" w:rsidP="00A049A4">
            <w:pPr>
              <w:jc w:val="center"/>
              <w:rPr>
                <w:kern w:val="2"/>
                <w:sz w:val="24"/>
                <w:szCs w:val="24"/>
                <w:lang w:eastAsia="ko-KR"/>
              </w:rPr>
            </w:pPr>
            <w:r w:rsidRPr="0046031A">
              <w:rPr>
                <w:kern w:val="2"/>
                <w:sz w:val="24"/>
                <w:szCs w:val="24"/>
                <w:lang w:eastAsia="ko-KR"/>
              </w:rPr>
              <w:t>ЛР 10</w:t>
            </w:r>
          </w:p>
        </w:tc>
      </w:tr>
      <w:tr w:rsidR="0075364A" w:rsidRPr="005E1430" w14:paraId="60D04827" w14:textId="1BEC4575"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107465E1" w14:textId="77777777" w:rsidR="0075364A" w:rsidRPr="0046031A" w:rsidRDefault="0075364A" w:rsidP="00A049A4">
            <w:pPr>
              <w:jc w:val="center"/>
              <w:rPr>
                <w:b/>
                <w:bCs/>
                <w:kern w:val="2"/>
                <w:sz w:val="24"/>
                <w:szCs w:val="24"/>
                <w:lang w:eastAsia="ko-KR"/>
              </w:rPr>
            </w:pPr>
            <w:r w:rsidRPr="0046031A">
              <w:rPr>
                <w:b/>
                <w:bCs/>
                <w:kern w:val="2"/>
                <w:sz w:val="24"/>
                <w:szCs w:val="24"/>
                <w:lang w:eastAsia="ko-KR"/>
              </w:rPr>
              <w:t>6</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5C75249B" w14:textId="77777777" w:rsidR="0075364A" w:rsidRPr="0046031A" w:rsidRDefault="0075364A" w:rsidP="00A049A4">
            <w:pPr>
              <w:jc w:val="both"/>
              <w:rPr>
                <w:b/>
                <w:bCs/>
                <w:kern w:val="2"/>
                <w:sz w:val="24"/>
                <w:szCs w:val="24"/>
                <w:lang w:eastAsia="ko-KR"/>
              </w:rPr>
            </w:pPr>
            <w:r w:rsidRPr="0046031A">
              <w:rPr>
                <w:b/>
                <w:bCs/>
                <w:kern w:val="2"/>
                <w:sz w:val="24"/>
                <w:szCs w:val="24"/>
                <w:lang w:eastAsia="ko-KR"/>
              </w:rPr>
              <w:t>Пушкинский день России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50A2D2C"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4273A2D0"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939D762" w14:textId="77777777" w:rsidR="0075364A" w:rsidRPr="0046031A" w:rsidRDefault="0075364A" w:rsidP="00A049A4">
            <w:pPr>
              <w:jc w:val="both"/>
              <w:rPr>
                <w:kern w:val="2"/>
                <w:sz w:val="24"/>
                <w:szCs w:val="24"/>
                <w:lang w:eastAsia="ko-KR"/>
              </w:rPr>
            </w:pPr>
            <w:r w:rsidRPr="0046031A">
              <w:rPr>
                <w:kern w:val="2"/>
                <w:sz w:val="24"/>
                <w:szCs w:val="24"/>
                <w:lang w:eastAsia="ko-KR"/>
              </w:rPr>
              <w:t>Кураторы, 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B08B1ED" w14:textId="77777777" w:rsidR="0075364A" w:rsidRPr="0046031A" w:rsidRDefault="0075364A" w:rsidP="00A049A4">
            <w:pPr>
              <w:jc w:val="center"/>
              <w:rPr>
                <w:kern w:val="2"/>
                <w:sz w:val="24"/>
                <w:szCs w:val="24"/>
                <w:lang w:eastAsia="ko-KR"/>
              </w:rPr>
            </w:pPr>
            <w:r w:rsidRPr="0046031A">
              <w:rPr>
                <w:kern w:val="2"/>
                <w:sz w:val="24"/>
                <w:szCs w:val="24"/>
                <w:lang w:eastAsia="ko-KR"/>
              </w:rPr>
              <w:t>ЛР 5</w:t>
            </w:r>
          </w:p>
        </w:tc>
      </w:tr>
      <w:tr w:rsidR="0075364A" w:rsidRPr="005E1430" w14:paraId="5059415E" w14:textId="4980D18D"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316CD92F" w14:textId="77777777" w:rsidR="0075364A" w:rsidRPr="0046031A" w:rsidRDefault="0075364A" w:rsidP="00A049A4">
            <w:pPr>
              <w:jc w:val="center"/>
              <w:rPr>
                <w:b/>
                <w:bCs/>
                <w:kern w:val="2"/>
                <w:sz w:val="24"/>
                <w:szCs w:val="24"/>
                <w:lang w:eastAsia="ko-KR"/>
              </w:rPr>
            </w:pPr>
            <w:r w:rsidRPr="0046031A">
              <w:rPr>
                <w:b/>
                <w:bCs/>
                <w:kern w:val="2"/>
                <w:sz w:val="24"/>
                <w:szCs w:val="24"/>
                <w:lang w:eastAsia="ko-KR"/>
              </w:rPr>
              <w:t>12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37D4B1D2" w14:textId="77777777" w:rsidR="0075364A" w:rsidRPr="0046031A" w:rsidRDefault="0075364A" w:rsidP="00A049A4">
            <w:pPr>
              <w:jc w:val="both"/>
              <w:rPr>
                <w:b/>
                <w:bCs/>
                <w:kern w:val="2"/>
                <w:sz w:val="24"/>
                <w:szCs w:val="24"/>
                <w:lang w:eastAsia="ko-KR"/>
              </w:rPr>
            </w:pPr>
            <w:r w:rsidRPr="0046031A">
              <w:rPr>
                <w:b/>
                <w:bCs/>
                <w:kern w:val="2"/>
                <w:sz w:val="24"/>
                <w:szCs w:val="24"/>
                <w:lang w:eastAsia="ko-KR"/>
              </w:rPr>
              <w:t xml:space="preserve">День России </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5B6A5A5"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7AFD9B68"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E3FD758" w14:textId="77777777" w:rsidR="0075364A" w:rsidRPr="0046031A" w:rsidRDefault="0075364A"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23540D5" w14:textId="77777777" w:rsidR="0075364A" w:rsidRPr="0046031A" w:rsidRDefault="0075364A" w:rsidP="00A049A4">
            <w:pPr>
              <w:jc w:val="center"/>
              <w:rPr>
                <w:kern w:val="2"/>
                <w:sz w:val="24"/>
                <w:szCs w:val="24"/>
                <w:lang w:eastAsia="ko-KR"/>
              </w:rPr>
            </w:pPr>
            <w:r w:rsidRPr="0046031A">
              <w:rPr>
                <w:kern w:val="2"/>
                <w:sz w:val="24"/>
                <w:szCs w:val="24"/>
                <w:lang w:eastAsia="ko-KR"/>
              </w:rPr>
              <w:t>ЛР 1</w:t>
            </w:r>
          </w:p>
        </w:tc>
      </w:tr>
      <w:tr w:rsidR="0075364A" w:rsidRPr="005E1430" w14:paraId="561A3A0B" w14:textId="1BF4A988"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2D4DA165" w14:textId="77777777" w:rsidR="0075364A" w:rsidRPr="0046031A" w:rsidRDefault="0075364A" w:rsidP="00A049A4">
            <w:pPr>
              <w:jc w:val="center"/>
              <w:rPr>
                <w:b/>
                <w:bCs/>
                <w:kern w:val="2"/>
                <w:sz w:val="24"/>
                <w:szCs w:val="24"/>
                <w:lang w:eastAsia="ko-KR"/>
              </w:rPr>
            </w:pPr>
            <w:r w:rsidRPr="0046031A">
              <w:rPr>
                <w:b/>
                <w:bCs/>
                <w:kern w:val="2"/>
                <w:sz w:val="24"/>
                <w:szCs w:val="24"/>
                <w:lang w:eastAsia="ko-KR"/>
              </w:rPr>
              <w:t>22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63563F4" w14:textId="77777777" w:rsidR="0075364A" w:rsidRPr="0046031A" w:rsidRDefault="0075364A" w:rsidP="00A049A4">
            <w:pPr>
              <w:jc w:val="both"/>
              <w:rPr>
                <w:b/>
                <w:bCs/>
                <w:kern w:val="2"/>
                <w:sz w:val="24"/>
                <w:szCs w:val="24"/>
                <w:lang w:eastAsia="ko-KR"/>
              </w:rPr>
            </w:pPr>
            <w:r w:rsidRPr="0046031A">
              <w:rPr>
                <w:b/>
                <w:bCs/>
                <w:kern w:val="2"/>
                <w:sz w:val="24"/>
                <w:szCs w:val="24"/>
                <w:lang w:eastAsia="ko-KR"/>
              </w:rPr>
              <w:t>День памяти и скорби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9484D54"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05CB4026"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168A0DC" w14:textId="77777777" w:rsidR="0075364A" w:rsidRPr="0046031A" w:rsidRDefault="0075364A"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5EFF476" w14:textId="77777777" w:rsidR="0075364A" w:rsidRPr="0046031A" w:rsidRDefault="0075364A" w:rsidP="00A049A4">
            <w:pPr>
              <w:jc w:val="center"/>
              <w:rPr>
                <w:kern w:val="2"/>
                <w:sz w:val="24"/>
                <w:szCs w:val="24"/>
                <w:lang w:eastAsia="ko-KR"/>
              </w:rPr>
            </w:pPr>
            <w:r w:rsidRPr="0046031A">
              <w:rPr>
                <w:kern w:val="2"/>
                <w:sz w:val="24"/>
                <w:szCs w:val="24"/>
                <w:lang w:eastAsia="ko-KR"/>
              </w:rPr>
              <w:t>ЛР 1</w:t>
            </w:r>
          </w:p>
        </w:tc>
      </w:tr>
      <w:tr w:rsidR="0075364A" w:rsidRPr="005E1430" w14:paraId="3665082D" w14:textId="691FD255"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473193B5" w14:textId="77777777" w:rsidR="0075364A" w:rsidRPr="0046031A" w:rsidRDefault="0075364A" w:rsidP="00A049A4">
            <w:pPr>
              <w:jc w:val="center"/>
              <w:rPr>
                <w:b/>
                <w:bCs/>
                <w:kern w:val="2"/>
                <w:sz w:val="24"/>
                <w:szCs w:val="24"/>
                <w:lang w:eastAsia="ko-KR"/>
              </w:rPr>
            </w:pPr>
            <w:r w:rsidRPr="0046031A">
              <w:rPr>
                <w:b/>
                <w:bCs/>
                <w:kern w:val="2"/>
                <w:sz w:val="24"/>
                <w:szCs w:val="24"/>
                <w:lang w:eastAsia="ko-KR"/>
              </w:rPr>
              <w:t>27</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53FC6D2E" w14:textId="77777777" w:rsidR="0075364A" w:rsidRPr="0046031A" w:rsidRDefault="0075364A" w:rsidP="00A049A4">
            <w:pPr>
              <w:jc w:val="both"/>
              <w:rPr>
                <w:b/>
                <w:bCs/>
                <w:kern w:val="2"/>
                <w:sz w:val="24"/>
                <w:szCs w:val="24"/>
                <w:lang w:eastAsia="ko-KR"/>
              </w:rPr>
            </w:pPr>
            <w:r w:rsidRPr="0046031A">
              <w:rPr>
                <w:b/>
                <w:bCs/>
                <w:kern w:val="2"/>
                <w:sz w:val="24"/>
                <w:szCs w:val="24"/>
                <w:lang w:eastAsia="ko-KR"/>
              </w:rPr>
              <w:t>День молодежи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5F5632B" w14:textId="77777777" w:rsidR="0075364A" w:rsidRPr="0046031A" w:rsidRDefault="0075364A" w:rsidP="00A049A4">
            <w:pPr>
              <w:jc w:val="both"/>
              <w:rPr>
                <w:kern w:val="2"/>
                <w:sz w:val="24"/>
                <w:szCs w:val="24"/>
                <w:lang w:eastAsia="ko-KR"/>
              </w:rPr>
            </w:pPr>
            <w:r w:rsidRPr="0046031A">
              <w:rPr>
                <w:kern w:val="2"/>
                <w:sz w:val="24"/>
                <w:szCs w:val="24"/>
                <w:lang w:eastAsia="ko-KR"/>
              </w:rPr>
              <w:t>Учебные группы 2-3 курсов</w:t>
            </w:r>
          </w:p>
        </w:tc>
        <w:tc>
          <w:tcPr>
            <w:tcW w:w="639" w:type="pct"/>
            <w:tcBorders>
              <w:top w:val="single" w:sz="4" w:space="0" w:color="auto"/>
              <w:left w:val="single" w:sz="4" w:space="0" w:color="auto"/>
              <w:bottom w:val="single" w:sz="4" w:space="0" w:color="auto"/>
              <w:right w:val="single" w:sz="4" w:space="0" w:color="auto"/>
            </w:tcBorders>
          </w:tcPr>
          <w:p w14:paraId="01EA19DA" w14:textId="77777777" w:rsidR="0075364A" w:rsidRPr="0046031A" w:rsidRDefault="0075364A"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CEE80A3" w14:textId="77777777" w:rsidR="0075364A" w:rsidRPr="0046031A" w:rsidRDefault="0075364A" w:rsidP="00A049A4">
            <w:pPr>
              <w:jc w:val="both"/>
              <w:rPr>
                <w:kern w:val="2"/>
                <w:sz w:val="24"/>
                <w:szCs w:val="24"/>
                <w:lang w:eastAsia="ko-KR"/>
              </w:rPr>
            </w:pPr>
            <w:r w:rsidRPr="0046031A">
              <w:rPr>
                <w:kern w:val="2"/>
                <w:sz w:val="24"/>
                <w:szCs w:val="24"/>
                <w:lang w:eastAsia="ko-KR"/>
              </w:rPr>
              <w:t>Заместитель директора, курирующий воспитание, 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4C9A8C9" w14:textId="77777777" w:rsidR="0075364A" w:rsidRPr="0046031A" w:rsidRDefault="0075364A" w:rsidP="00A049A4">
            <w:pPr>
              <w:jc w:val="center"/>
              <w:rPr>
                <w:kern w:val="2"/>
                <w:sz w:val="24"/>
                <w:szCs w:val="24"/>
                <w:lang w:eastAsia="ko-KR"/>
              </w:rPr>
            </w:pPr>
            <w:r w:rsidRPr="0046031A">
              <w:rPr>
                <w:kern w:val="2"/>
                <w:sz w:val="24"/>
                <w:szCs w:val="24"/>
                <w:lang w:eastAsia="ko-KR"/>
              </w:rPr>
              <w:t xml:space="preserve">ЛР 2, </w:t>
            </w:r>
          </w:p>
          <w:p w14:paraId="375D0100" w14:textId="77777777" w:rsidR="0075364A" w:rsidRPr="0046031A" w:rsidRDefault="0075364A" w:rsidP="00A049A4">
            <w:pPr>
              <w:jc w:val="center"/>
              <w:rPr>
                <w:kern w:val="2"/>
                <w:sz w:val="24"/>
                <w:szCs w:val="24"/>
                <w:lang w:eastAsia="ko-KR"/>
              </w:rPr>
            </w:pPr>
            <w:r w:rsidRPr="0046031A">
              <w:rPr>
                <w:kern w:val="2"/>
                <w:sz w:val="24"/>
                <w:szCs w:val="24"/>
                <w:lang w:eastAsia="ko-KR"/>
              </w:rPr>
              <w:t>ЛР 14</w:t>
            </w:r>
          </w:p>
        </w:tc>
      </w:tr>
      <w:tr w:rsidR="0075364A" w:rsidRPr="005E1430" w14:paraId="1C14D919" w14:textId="44AC8882" w:rsidTr="0075364A">
        <w:tc>
          <w:tcPr>
            <w:tcW w:w="5000" w:type="pct"/>
            <w:gridSpan w:val="6"/>
            <w:tcBorders>
              <w:top w:val="single" w:sz="4" w:space="0" w:color="auto"/>
              <w:left w:val="single" w:sz="4" w:space="0" w:color="auto"/>
              <w:bottom w:val="single" w:sz="4" w:space="0" w:color="auto"/>
            </w:tcBorders>
            <w:shd w:val="clear" w:color="auto" w:fill="auto"/>
          </w:tcPr>
          <w:p w14:paraId="51CF95FB" w14:textId="77777777" w:rsidR="0075364A" w:rsidRPr="0046031A" w:rsidRDefault="0075364A" w:rsidP="0046031A">
            <w:pPr>
              <w:widowControl/>
              <w:autoSpaceDE/>
              <w:autoSpaceDN/>
              <w:adjustRightInd/>
              <w:jc w:val="center"/>
            </w:pPr>
            <w:r w:rsidRPr="0046031A">
              <w:rPr>
                <w:b/>
                <w:bCs/>
                <w:kern w:val="2"/>
                <w:sz w:val="24"/>
                <w:szCs w:val="24"/>
                <w:lang w:eastAsia="ko-KR"/>
              </w:rPr>
              <w:t>ИЮЛЬ</w:t>
            </w:r>
          </w:p>
        </w:tc>
      </w:tr>
      <w:tr w:rsidR="0075364A" w:rsidRPr="005E1430" w14:paraId="4606FB32" w14:textId="77777777"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02B5640F" w14:textId="14F37D46" w:rsidR="0075364A" w:rsidRPr="0046031A" w:rsidRDefault="0075364A" w:rsidP="0046031A">
            <w:pPr>
              <w:jc w:val="center"/>
              <w:rPr>
                <w:b/>
                <w:bCs/>
                <w:kern w:val="2"/>
                <w:sz w:val="24"/>
                <w:szCs w:val="24"/>
                <w:lang w:val="en-US" w:eastAsia="ko-KR"/>
              </w:rPr>
            </w:pPr>
            <w:r w:rsidRPr="0046031A">
              <w:rPr>
                <w:b/>
                <w:bCs/>
                <w:kern w:val="2"/>
                <w:sz w:val="24"/>
                <w:szCs w:val="24"/>
                <w:lang w:val="en-US" w:eastAsia="ko-KR"/>
              </w:rPr>
              <w:t>8</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03CC3B8A" w14:textId="5DE742CE" w:rsidR="0075364A" w:rsidRPr="0046031A" w:rsidRDefault="0075364A" w:rsidP="0046031A">
            <w:pPr>
              <w:jc w:val="both"/>
              <w:rPr>
                <w:b/>
                <w:bCs/>
                <w:kern w:val="2"/>
                <w:sz w:val="24"/>
                <w:szCs w:val="24"/>
                <w:lang w:eastAsia="ko-KR"/>
              </w:rPr>
            </w:pPr>
            <w:r w:rsidRPr="0046031A">
              <w:rPr>
                <w:b/>
                <w:bCs/>
                <w:kern w:val="2"/>
                <w:sz w:val="24"/>
                <w:szCs w:val="24"/>
                <w:lang w:eastAsia="ko-KR"/>
              </w:rPr>
              <w:t>День семьи, любви и верности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D14D76E" w14:textId="137A191E" w:rsidR="0075364A" w:rsidRPr="0046031A" w:rsidRDefault="0075364A" w:rsidP="0046031A">
            <w:pPr>
              <w:jc w:val="both"/>
              <w:rPr>
                <w:kern w:val="2"/>
                <w:sz w:val="24"/>
                <w:szCs w:val="24"/>
                <w:lang w:eastAsia="ko-KR"/>
              </w:rPr>
            </w:pPr>
            <w:r w:rsidRPr="00847EF9">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33996D92" w14:textId="77777777" w:rsidR="0075364A" w:rsidRPr="0046031A" w:rsidRDefault="0075364A" w:rsidP="0046031A">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00D43B2" w14:textId="77777777" w:rsidR="0075364A" w:rsidRPr="0046031A" w:rsidRDefault="0075364A" w:rsidP="0046031A">
            <w:pPr>
              <w:jc w:val="both"/>
              <w:rPr>
                <w:kern w:val="2"/>
                <w:sz w:val="24"/>
                <w:szCs w:val="24"/>
                <w:lang w:eastAsia="ko-KR"/>
              </w:rPr>
            </w:pPr>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7EACC58" w14:textId="77777777" w:rsidR="0075364A" w:rsidRPr="0046031A" w:rsidRDefault="0075364A" w:rsidP="0046031A">
            <w:pPr>
              <w:jc w:val="center"/>
              <w:rPr>
                <w:kern w:val="2"/>
                <w:sz w:val="24"/>
                <w:szCs w:val="24"/>
                <w:lang w:eastAsia="ko-KR"/>
              </w:rPr>
            </w:pPr>
            <w:r w:rsidRPr="0046031A">
              <w:rPr>
                <w:kern w:val="2"/>
                <w:sz w:val="24"/>
                <w:szCs w:val="24"/>
                <w:lang w:eastAsia="ko-KR"/>
              </w:rPr>
              <w:t>ЛР 12</w:t>
            </w:r>
          </w:p>
        </w:tc>
      </w:tr>
      <w:tr w:rsidR="0075364A" w:rsidRPr="005E1430" w14:paraId="66E2F957" w14:textId="77777777"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14DF98B0" w14:textId="69D28CDE" w:rsidR="0075364A" w:rsidRPr="0046031A" w:rsidRDefault="0075364A" w:rsidP="0046031A">
            <w:pPr>
              <w:jc w:val="center"/>
              <w:rPr>
                <w:bCs/>
                <w:kern w:val="2"/>
                <w:sz w:val="24"/>
                <w:szCs w:val="24"/>
                <w:lang w:val="en-US" w:eastAsia="ko-KR"/>
              </w:rPr>
            </w:pPr>
            <w:r w:rsidRPr="0046031A">
              <w:rPr>
                <w:kern w:val="2"/>
                <w:sz w:val="24"/>
                <w:szCs w:val="24"/>
                <w:lang w:eastAsia="ko-KR"/>
              </w:rPr>
              <w:t>Второе воскресенье июля</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60F16483" w14:textId="52E5D235" w:rsidR="0075364A" w:rsidRPr="0046031A" w:rsidRDefault="0075364A" w:rsidP="0046031A">
            <w:pPr>
              <w:jc w:val="both"/>
              <w:rPr>
                <w:b/>
                <w:bCs/>
                <w:kern w:val="2"/>
                <w:sz w:val="24"/>
                <w:szCs w:val="24"/>
                <w:lang w:eastAsia="ko-KR"/>
              </w:rPr>
            </w:pPr>
            <w:r w:rsidRPr="0046031A">
              <w:rPr>
                <w:b/>
                <w:kern w:val="2"/>
                <w:sz w:val="24"/>
                <w:szCs w:val="24"/>
                <w:lang w:eastAsia="ko-KR"/>
              </w:rPr>
              <w:t>День рыбака</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27A9E7DB" w14:textId="14D0F746" w:rsidR="0075364A" w:rsidRPr="0046031A" w:rsidRDefault="0075364A" w:rsidP="0046031A">
            <w:pPr>
              <w:jc w:val="both"/>
              <w:rPr>
                <w:kern w:val="2"/>
                <w:sz w:val="24"/>
                <w:szCs w:val="24"/>
                <w:lang w:eastAsia="ko-KR"/>
              </w:rPr>
            </w:pPr>
            <w:r w:rsidRPr="00847EF9">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3C309679" w14:textId="77777777" w:rsidR="0075364A" w:rsidRPr="0046031A" w:rsidRDefault="0075364A" w:rsidP="0046031A">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F097899" w14:textId="77777777" w:rsidR="0075364A" w:rsidRPr="0046031A" w:rsidRDefault="0075364A" w:rsidP="0046031A">
            <w:pPr>
              <w:jc w:val="both"/>
              <w:rPr>
                <w:kern w:val="2"/>
                <w:sz w:val="24"/>
                <w:szCs w:val="24"/>
                <w:lang w:eastAsia="ko-KR"/>
              </w:rPr>
            </w:pPr>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9645ADA" w14:textId="77777777" w:rsidR="0075364A" w:rsidRPr="0046031A" w:rsidRDefault="0075364A" w:rsidP="0046031A">
            <w:pPr>
              <w:jc w:val="center"/>
              <w:rPr>
                <w:kern w:val="2"/>
                <w:sz w:val="24"/>
                <w:szCs w:val="24"/>
                <w:lang w:eastAsia="ko-KR"/>
              </w:rPr>
            </w:pPr>
            <w:r w:rsidRPr="0046031A">
              <w:rPr>
                <w:kern w:val="2"/>
                <w:sz w:val="24"/>
                <w:szCs w:val="24"/>
                <w:lang w:eastAsia="ko-KR"/>
              </w:rPr>
              <w:t>ЛР 12</w:t>
            </w:r>
          </w:p>
        </w:tc>
      </w:tr>
      <w:tr w:rsidR="0075364A" w:rsidRPr="005E1430" w14:paraId="1C58B07D" w14:textId="77777777"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2C845C58" w14:textId="5972D7B0" w:rsidR="0075364A" w:rsidRPr="0046031A" w:rsidRDefault="0075364A" w:rsidP="0046031A">
            <w:pPr>
              <w:jc w:val="center"/>
              <w:rPr>
                <w:b/>
                <w:bCs/>
                <w:kern w:val="2"/>
                <w:sz w:val="24"/>
                <w:szCs w:val="24"/>
                <w:lang w:val="en-US" w:eastAsia="ko-KR"/>
              </w:rPr>
            </w:pPr>
            <w:r w:rsidRPr="0046031A">
              <w:rPr>
                <w:b/>
                <w:kern w:val="2"/>
                <w:sz w:val="24"/>
                <w:szCs w:val="24"/>
                <w:lang w:val="en-US" w:eastAsia="ko-KR"/>
              </w:rPr>
              <w:t>27</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6CD7585C" w14:textId="39AED1FB" w:rsidR="0075364A" w:rsidRPr="0046031A" w:rsidRDefault="0075364A" w:rsidP="0046031A">
            <w:pPr>
              <w:jc w:val="both"/>
              <w:rPr>
                <w:b/>
                <w:bCs/>
                <w:kern w:val="2"/>
                <w:sz w:val="24"/>
                <w:szCs w:val="24"/>
                <w:lang w:eastAsia="ko-KR"/>
              </w:rPr>
            </w:pPr>
            <w:r w:rsidRPr="0046031A">
              <w:rPr>
                <w:b/>
              </w:rPr>
              <w:t xml:space="preserve">Всемирный день рыболовства </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C65AAB3" w14:textId="4BCFAD74" w:rsidR="0075364A" w:rsidRPr="0046031A" w:rsidRDefault="0075364A" w:rsidP="0046031A">
            <w:pPr>
              <w:jc w:val="both"/>
              <w:rPr>
                <w:kern w:val="2"/>
                <w:sz w:val="24"/>
                <w:szCs w:val="24"/>
                <w:lang w:eastAsia="ko-KR"/>
              </w:rPr>
            </w:pPr>
            <w:r w:rsidRPr="00847EF9">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03525073" w14:textId="77777777" w:rsidR="0075364A" w:rsidRPr="0046031A" w:rsidRDefault="0075364A" w:rsidP="0046031A">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7E500D5" w14:textId="77777777" w:rsidR="0075364A" w:rsidRPr="0046031A" w:rsidRDefault="0075364A" w:rsidP="0046031A">
            <w:pPr>
              <w:jc w:val="both"/>
              <w:rPr>
                <w:kern w:val="2"/>
                <w:sz w:val="24"/>
                <w:szCs w:val="24"/>
                <w:lang w:eastAsia="ko-KR"/>
              </w:rPr>
            </w:pPr>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75D8F92" w14:textId="77777777" w:rsidR="0075364A" w:rsidRPr="0046031A" w:rsidRDefault="0075364A" w:rsidP="0046031A">
            <w:pPr>
              <w:jc w:val="center"/>
              <w:rPr>
                <w:kern w:val="2"/>
                <w:sz w:val="24"/>
                <w:szCs w:val="24"/>
                <w:lang w:eastAsia="ko-KR"/>
              </w:rPr>
            </w:pPr>
            <w:r w:rsidRPr="0046031A">
              <w:rPr>
                <w:kern w:val="2"/>
                <w:sz w:val="24"/>
                <w:szCs w:val="24"/>
                <w:lang w:eastAsia="ko-KR"/>
              </w:rPr>
              <w:t>ЛР 12</w:t>
            </w:r>
          </w:p>
        </w:tc>
      </w:tr>
      <w:tr w:rsidR="0075364A" w:rsidRPr="005E1430" w14:paraId="4E9687AC" w14:textId="77777777" w:rsidTr="0075364A">
        <w:tc>
          <w:tcPr>
            <w:tcW w:w="5000" w:type="pct"/>
            <w:gridSpan w:val="6"/>
            <w:tcBorders>
              <w:top w:val="single" w:sz="4" w:space="0" w:color="auto"/>
              <w:left w:val="single" w:sz="4" w:space="0" w:color="auto"/>
              <w:bottom w:val="single" w:sz="4" w:space="0" w:color="auto"/>
            </w:tcBorders>
            <w:shd w:val="clear" w:color="auto" w:fill="auto"/>
          </w:tcPr>
          <w:p w14:paraId="62536624" w14:textId="77777777" w:rsidR="0075364A" w:rsidRPr="0046031A" w:rsidRDefault="0075364A" w:rsidP="0046031A">
            <w:pPr>
              <w:widowControl/>
              <w:autoSpaceDE/>
              <w:autoSpaceDN/>
              <w:adjustRightInd/>
              <w:jc w:val="center"/>
            </w:pPr>
            <w:r w:rsidRPr="0046031A">
              <w:rPr>
                <w:b/>
                <w:bCs/>
                <w:kern w:val="2"/>
                <w:sz w:val="24"/>
                <w:szCs w:val="24"/>
                <w:lang w:eastAsia="ko-KR"/>
              </w:rPr>
              <w:t>АВГУСТ</w:t>
            </w:r>
          </w:p>
        </w:tc>
      </w:tr>
      <w:tr w:rsidR="0075364A" w:rsidRPr="005E1430" w14:paraId="48DF87EB" w14:textId="2EFC4862"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45D9B034" w14:textId="77777777" w:rsidR="0075364A" w:rsidRPr="0046031A" w:rsidRDefault="0075364A" w:rsidP="0046031A">
            <w:pPr>
              <w:jc w:val="center"/>
              <w:rPr>
                <w:b/>
                <w:bCs/>
                <w:kern w:val="2"/>
                <w:sz w:val="24"/>
                <w:szCs w:val="24"/>
                <w:lang w:eastAsia="ko-KR"/>
              </w:rPr>
            </w:pPr>
            <w:r w:rsidRPr="0046031A">
              <w:rPr>
                <w:b/>
                <w:bCs/>
                <w:kern w:val="2"/>
                <w:sz w:val="24"/>
                <w:szCs w:val="24"/>
                <w:lang w:eastAsia="ko-KR"/>
              </w:rPr>
              <w:t>22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4B498E23" w14:textId="77777777" w:rsidR="0075364A" w:rsidRPr="0046031A" w:rsidRDefault="0075364A" w:rsidP="0046031A">
            <w:pPr>
              <w:jc w:val="both"/>
              <w:rPr>
                <w:b/>
                <w:bCs/>
                <w:kern w:val="2"/>
                <w:sz w:val="24"/>
                <w:szCs w:val="24"/>
                <w:lang w:eastAsia="ko-KR"/>
              </w:rPr>
            </w:pPr>
            <w:r w:rsidRPr="0046031A">
              <w:rPr>
                <w:b/>
                <w:bCs/>
                <w:kern w:val="2"/>
                <w:sz w:val="24"/>
                <w:szCs w:val="24"/>
                <w:lang w:eastAsia="ko-KR"/>
              </w:rPr>
              <w:t>День Государственного Флага Российской Федерации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FDEA6FC" w14:textId="38FEFC1E" w:rsidR="0075364A" w:rsidRPr="0046031A" w:rsidRDefault="0075364A" w:rsidP="0046031A">
            <w:pPr>
              <w:jc w:val="both"/>
              <w:rPr>
                <w:kern w:val="2"/>
                <w:sz w:val="24"/>
                <w:szCs w:val="24"/>
                <w:lang w:eastAsia="ko-KR"/>
              </w:rPr>
            </w:pPr>
            <w:r w:rsidRPr="003A2AB7">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7BB8FC51" w14:textId="77777777" w:rsidR="0075364A" w:rsidRPr="0046031A" w:rsidRDefault="0075364A" w:rsidP="0046031A">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2B4A96A" w14:textId="77777777" w:rsidR="0075364A" w:rsidRPr="0046031A" w:rsidRDefault="0075364A" w:rsidP="0046031A">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D3EFE4" w14:textId="77777777" w:rsidR="0075364A" w:rsidRPr="0046031A" w:rsidRDefault="0075364A" w:rsidP="0046031A">
            <w:pPr>
              <w:jc w:val="center"/>
            </w:pPr>
            <w:r w:rsidRPr="0046031A">
              <w:rPr>
                <w:bCs/>
                <w:kern w:val="2"/>
                <w:sz w:val="24"/>
                <w:szCs w:val="24"/>
                <w:lang w:eastAsia="ko-KR"/>
              </w:rPr>
              <w:t>ЛР 1</w:t>
            </w:r>
          </w:p>
        </w:tc>
      </w:tr>
      <w:tr w:rsidR="0075364A" w:rsidRPr="005E1430" w14:paraId="612A8F38" w14:textId="3C13A52D"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426E1CCF" w14:textId="77777777" w:rsidR="0075364A" w:rsidRPr="0046031A" w:rsidRDefault="0075364A" w:rsidP="0046031A">
            <w:pPr>
              <w:jc w:val="center"/>
              <w:rPr>
                <w:b/>
                <w:bCs/>
                <w:kern w:val="2"/>
                <w:sz w:val="24"/>
                <w:szCs w:val="24"/>
                <w:lang w:eastAsia="ko-KR"/>
              </w:rPr>
            </w:pPr>
            <w:r w:rsidRPr="0046031A">
              <w:rPr>
                <w:b/>
                <w:bCs/>
                <w:kern w:val="2"/>
                <w:sz w:val="24"/>
                <w:szCs w:val="24"/>
                <w:lang w:eastAsia="ko-KR"/>
              </w:rPr>
              <w:t>23</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5541442" w14:textId="77777777" w:rsidR="0075364A" w:rsidRPr="0046031A" w:rsidRDefault="0075364A" w:rsidP="0046031A">
            <w:pPr>
              <w:jc w:val="both"/>
              <w:rPr>
                <w:b/>
                <w:bCs/>
                <w:kern w:val="2"/>
                <w:sz w:val="24"/>
                <w:szCs w:val="24"/>
                <w:lang w:eastAsia="ko-KR"/>
              </w:rPr>
            </w:pPr>
            <w:r w:rsidRPr="0046031A">
              <w:rPr>
                <w:b/>
                <w:bCs/>
                <w:kern w:val="2"/>
                <w:sz w:val="24"/>
                <w:szCs w:val="24"/>
                <w:lang w:eastAsia="ko-KR"/>
              </w:rPr>
              <w:t>День воинской славы России (Курская битва, 1943)</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599E066" w14:textId="08FF4A3D" w:rsidR="0075364A" w:rsidRPr="0046031A" w:rsidRDefault="0075364A" w:rsidP="0046031A">
            <w:r w:rsidRPr="003A2AB7">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0B427A48" w14:textId="77777777" w:rsidR="0075364A" w:rsidRPr="0046031A" w:rsidRDefault="0075364A" w:rsidP="0046031A">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059CBBD" w14:textId="77777777" w:rsidR="0075364A" w:rsidRPr="0046031A" w:rsidRDefault="0075364A" w:rsidP="0046031A">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5FE9D23F" w14:textId="77777777" w:rsidR="0075364A" w:rsidRPr="0046031A" w:rsidRDefault="0075364A" w:rsidP="0046031A">
            <w:pPr>
              <w:jc w:val="center"/>
            </w:pPr>
            <w:r w:rsidRPr="0046031A">
              <w:rPr>
                <w:bCs/>
                <w:kern w:val="2"/>
                <w:sz w:val="24"/>
                <w:szCs w:val="24"/>
                <w:lang w:eastAsia="ko-KR"/>
              </w:rPr>
              <w:t>ЛР 1</w:t>
            </w:r>
          </w:p>
        </w:tc>
      </w:tr>
      <w:tr w:rsidR="0075364A" w:rsidRPr="005E1430" w14:paraId="48983972" w14:textId="449156E7" w:rsidTr="0075364A">
        <w:tc>
          <w:tcPr>
            <w:tcW w:w="418" w:type="pct"/>
            <w:tcBorders>
              <w:top w:val="single" w:sz="4" w:space="0" w:color="auto"/>
              <w:left w:val="single" w:sz="4" w:space="0" w:color="auto"/>
              <w:bottom w:val="single" w:sz="4" w:space="0" w:color="auto"/>
              <w:right w:val="single" w:sz="4" w:space="0" w:color="auto"/>
            </w:tcBorders>
            <w:shd w:val="clear" w:color="auto" w:fill="auto"/>
          </w:tcPr>
          <w:p w14:paraId="38C540C5" w14:textId="77777777" w:rsidR="0075364A" w:rsidRPr="0046031A" w:rsidRDefault="0075364A" w:rsidP="0046031A">
            <w:pPr>
              <w:jc w:val="center"/>
              <w:rPr>
                <w:b/>
                <w:bCs/>
                <w:kern w:val="2"/>
                <w:sz w:val="24"/>
                <w:szCs w:val="24"/>
                <w:lang w:eastAsia="ko-KR"/>
              </w:rPr>
            </w:pPr>
            <w:r w:rsidRPr="0046031A">
              <w:rPr>
                <w:b/>
                <w:bCs/>
                <w:kern w:val="2"/>
                <w:sz w:val="24"/>
                <w:szCs w:val="24"/>
                <w:lang w:eastAsia="ko-KR"/>
              </w:rPr>
              <w:t>27</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02528EDA" w14:textId="77777777" w:rsidR="0075364A" w:rsidRPr="0046031A" w:rsidRDefault="0075364A" w:rsidP="0046031A">
            <w:pPr>
              <w:jc w:val="both"/>
              <w:rPr>
                <w:b/>
                <w:bCs/>
                <w:kern w:val="2"/>
                <w:sz w:val="24"/>
                <w:szCs w:val="24"/>
                <w:lang w:eastAsia="ko-KR"/>
              </w:rPr>
            </w:pPr>
            <w:r w:rsidRPr="0046031A">
              <w:rPr>
                <w:b/>
                <w:bCs/>
                <w:kern w:val="2"/>
                <w:sz w:val="24"/>
                <w:szCs w:val="24"/>
                <w:lang w:eastAsia="ko-KR"/>
              </w:rPr>
              <w:t>День российского кино</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43EE709" w14:textId="71AC8164" w:rsidR="0075364A" w:rsidRPr="0046031A" w:rsidRDefault="0075364A" w:rsidP="0046031A">
            <w:r w:rsidRPr="003A2AB7">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6C3213B2" w14:textId="77777777" w:rsidR="0075364A" w:rsidRPr="0046031A" w:rsidRDefault="0075364A" w:rsidP="0046031A">
            <w:pPr>
              <w:jc w:val="both"/>
              <w:rPr>
                <w:b/>
                <w:bCs/>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82A72D2" w14:textId="77777777" w:rsidR="0075364A" w:rsidRPr="0046031A" w:rsidRDefault="0075364A" w:rsidP="0046031A">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F83D680" w14:textId="77777777" w:rsidR="0075364A" w:rsidRPr="0046031A" w:rsidRDefault="0075364A" w:rsidP="0046031A">
            <w:pPr>
              <w:jc w:val="center"/>
              <w:rPr>
                <w:bCs/>
                <w:kern w:val="2"/>
                <w:sz w:val="24"/>
                <w:szCs w:val="24"/>
                <w:lang w:eastAsia="ko-KR"/>
              </w:rPr>
            </w:pPr>
            <w:r w:rsidRPr="0046031A">
              <w:rPr>
                <w:bCs/>
                <w:kern w:val="2"/>
                <w:sz w:val="24"/>
                <w:szCs w:val="24"/>
                <w:lang w:eastAsia="ko-KR"/>
              </w:rPr>
              <w:t>ЛР 11</w:t>
            </w:r>
          </w:p>
        </w:tc>
      </w:tr>
    </w:tbl>
    <w:p w14:paraId="12E0B75D" w14:textId="77777777" w:rsidR="00B369F5" w:rsidRPr="005E1430" w:rsidRDefault="00B369F5" w:rsidP="00C877A6">
      <w:pPr>
        <w:spacing w:line="276" w:lineRule="auto"/>
        <w:ind w:right="-1" w:firstLine="567"/>
        <w:jc w:val="center"/>
        <w:rPr>
          <w:b/>
          <w:color w:val="0070C0"/>
          <w:kern w:val="2"/>
          <w:sz w:val="24"/>
          <w:szCs w:val="24"/>
          <w:lang w:eastAsia="ko-KR"/>
        </w:rPr>
      </w:pPr>
    </w:p>
    <w:p w14:paraId="51E7224E" w14:textId="77777777" w:rsidR="00DF07BD" w:rsidRPr="005E1430" w:rsidRDefault="00DF07BD" w:rsidP="00C877A6">
      <w:pPr>
        <w:tabs>
          <w:tab w:val="left" w:pos="1134"/>
        </w:tabs>
        <w:spacing w:line="276" w:lineRule="auto"/>
        <w:jc w:val="both"/>
        <w:outlineLvl w:val="0"/>
        <w:rPr>
          <w:i/>
          <w:iCs/>
          <w:color w:val="0070C0"/>
          <w:kern w:val="32"/>
          <w:sz w:val="24"/>
          <w:szCs w:val="24"/>
        </w:rPr>
        <w:sectPr w:rsidR="00DF07BD" w:rsidRPr="005E1430" w:rsidSect="009A4A34">
          <w:pgSz w:w="16838" w:h="11906" w:orient="landscape"/>
          <w:pgMar w:top="1134" w:right="567" w:bottom="1134" w:left="1701" w:header="567" w:footer="708" w:gutter="0"/>
          <w:cols w:space="708"/>
          <w:docGrid w:linePitch="360"/>
        </w:sectPr>
      </w:pPr>
    </w:p>
    <w:p w14:paraId="2B1BFB08" w14:textId="4C676DDE" w:rsidR="00FD66F5" w:rsidRPr="0067268E" w:rsidRDefault="00FD66F5" w:rsidP="004C5596">
      <w:pPr>
        <w:pStyle w:val="1"/>
        <w:jc w:val="right"/>
      </w:pPr>
      <w:bookmarkStart w:id="94" w:name="_Toc98177845"/>
      <w:r w:rsidRPr="0067268E">
        <w:t xml:space="preserve">Приложение </w:t>
      </w:r>
      <w:r w:rsidR="00EA00EB" w:rsidRPr="0067268E">
        <w:t>4</w:t>
      </w:r>
      <w:bookmarkEnd w:id="94"/>
    </w:p>
    <w:p w14:paraId="6B7A1C93" w14:textId="3226CA9B" w:rsidR="00FD66F5" w:rsidRPr="00A27FA4" w:rsidRDefault="00FD66F5" w:rsidP="004C5596">
      <w:pPr>
        <w:shd w:val="clear" w:color="auto" w:fill="FFFFFF"/>
        <w:spacing w:line="360" w:lineRule="auto"/>
        <w:jc w:val="right"/>
        <w:rPr>
          <w:b/>
          <w:bCs/>
          <w:sz w:val="24"/>
          <w:szCs w:val="24"/>
        </w:rPr>
      </w:pPr>
      <w:r w:rsidRPr="00A27FA4">
        <w:rPr>
          <w:rFonts w:eastAsia="Times New Roman"/>
          <w:b/>
          <w:bCs/>
          <w:sz w:val="24"/>
          <w:szCs w:val="24"/>
        </w:rPr>
        <w:t xml:space="preserve">к ПОП по </w:t>
      </w:r>
      <w:r w:rsidR="00731216" w:rsidRPr="00A27FA4">
        <w:rPr>
          <w:rFonts w:eastAsia="Times New Roman"/>
          <w:b/>
          <w:bCs/>
          <w:iCs/>
          <w:sz w:val="24"/>
          <w:szCs w:val="24"/>
        </w:rPr>
        <w:t>профессии</w:t>
      </w:r>
    </w:p>
    <w:p w14:paraId="46A715DC" w14:textId="3FDC0D5C" w:rsidR="00FD66F5" w:rsidRPr="00A27FA4" w:rsidRDefault="00731216" w:rsidP="004C5596">
      <w:pPr>
        <w:shd w:val="clear" w:color="auto" w:fill="FFFFFF"/>
        <w:spacing w:line="360" w:lineRule="auto"/>
        <w:jc w:val="right"/>
        <w:rPr>
          <w:rFonts w:eastAsia="Times New Roman"/>
          <w:b/>
          <w:bCs/>
          <w:sz w:val="24"/>
          <w:szCs w:val="24"/>
        </w:rPr>
      </w:pPr>
      <w:r w:rsidRPr="00A27FA4">
        <w:rPr>
          <w:rFonts w:eastAsia="Times New Roman"/>
          <w:b/>
          <w:bCs/>
          <w:iCs/>
          <w:sz w:val="24"/>
          <w:szCs w:val="24"/>
        </w:rPr>
        <w:t>35.01.16 Мастер по водным биоресурсам и аквакультуре</w:t>
      </w:r>
    </w:p>
    <w:p w14:paraId="12FE667A" w14:textId="77777777" w:rsidR="00FD66F5" w:rsidRPr="0067268E" w:rsidRDefault="00FD66F5" w:rsidP="00C877A6">
      <w:pPr>
        <w:shd w:val="clear" w:color="auto" w:fill="FFFFFF"/>
        <w:spacing w:line="276" w:lineRule="auto"/>
        <w:rPr>
          <w:rFonts w:eastAsia="Times New Roman"/>
          <w:b/>
          <w:bCs/>
          <w:sz w:val="24"/>
          <w:szCs w:val="24"/>
        </w:rPr>
      </w:pPr>
    </w:p>
    <w:p w14:paraId="44AE09B9" w14:textId="77777777" w:rsidR="00FD66F5" w:rsidRPr="0067268E" w:rsidRDefault="00FD66F5" w:rsidP="00C877A6">
      <w:pPr>
        <w:shd w:val="clear" w:color="auto" w:fill="FFFFFF"/>
        <w:spacing w:line="276" w:lineRule="auto"/>
        <w:rPr>
          <w:rFonts w:eastAsia="Times New Roman"/>
          <w:b/>
          <w:bCs/>
          <w:sz w:val="24"/>
          <w:szCs w:val="24"/>
        </w:rPr>
      </w:pPr>
    </w:p>
    <w:p w14:paraId="63B7C8E9" w14:textId="77777777" w:rsidR="00FD66F5" w:rsidRPr="0067268E" w:rsidRDefault="00FD66F5" w:rsidP="00C877A6">
      <w:pPr>
        <w:shd w:val="clear" w:color="auto" w:fill="FFFFFF"/>
        <w:spacing w:line="276" w:lineRule="auto"/>
        <w:rPr>
          <w:rFonts w:eastAsia="Times New Roman"/>
          <w:b/>
          <w:bCs/>
          <w:sz w:val="24"/>
          <w:szCs w:val="24"/>
        </w:rPr>
      </w:pPr>
    </w:p>
    <w:p w14:paraId="1CA37028" w14:textId="77777777" w:rsidR="00FD66F5" w:rsidRPr="0067268E" w:rsidRDefault="00FD66F5" w:rsidP="00C877A6">
      <w:pPr>
        <w:shd w:val="clear" w:color="auto" w:fill="FFFFFF"/>
        <w:spacing w:line="276" w:lineRule="auto"/>
        <w:rPr>
          <w:rFonts w:eastAsia="Times New Roman"/>
          <w:b/>
          <w:bCs/>
          <w:sz w:val="24"/>
          <w:szCs w:val="24"/>
        </w:rPr>
      </w:pPr>
    </w:p>
    <w:p w14:paraId="45127C62" w14:textId="77777777" w:rsidR="00FD66F5" w:rsidRPr="0067268E" w:rsidRDefault="00FD66F5" w:rsidP="00C877A6">
      <w:pPr>
        <w:shd w:val="clear" w:color="auto" w:fill="FFFFFF"/>
        <w:spacing w:line="276" w:lineRule="auto"/>
        <w:rPr>
          <w:rFonts w:eastAsia="Times New Roman"/>
          <w:b/>
          <w:bCs/>
          <w:sz w:val="24"/>
          <w:szCs w:val="24"/>
        </w:rPr>
      </w:pPr>
    </w:p>
    <w:p w14:paraId="713A8ADF" w14:textId="77777777" w:rsidR="00FD66F5" w:rsidRPr="0067268E" w:rsidRDefault="00FD66F5" w:rsidP="00C877A6">
      <w:pPr>
        <w:shd w:val="clear" w:color="auto" w:fill="FFFFFF"/>
        <w:spacing w:line="276" w:lineRule="auto"/>
        <w:rPr>
          <w:rFonts w:eastAsia="Times New Roman"/>
          <w:b/>
          <w:bCs/>
          <w:sz w:val="24"/>
          <w:szCs w:val="24"/>
        </w:rPr>
      </w:pPr>
    </w:p>
    <w:p w14:paraId="6DEE93F5" w14:textId="77777777" w:rsidR="001F2B32" w:rsidRPr="0067268E" w:rsidRDefault="001F2B32" w:rsidP="00C877A6">
      <w:pPr>
        <w:shd w:val="clear" w:color="auto" w:fill="FFFFFF"/>
        <w:spacing w:line="276" w:lineRule="auto"/>
        <w:rPr>
          <w:rFonts w:eastAsia="Times New Roman"/>
          <w:b/>
          <w:bCs/>
          <w:sz w:val="24"/>
          <w:szCs w:val="24"/>
        </w:rPr>
      </w:pPr>
    </w:p>
    <w:p w14:paraId="74AEFD16" w14:textId="77777777" w:rsidR="00FD66F5" w:rsidRPr="0067268E" w:rsidRDefault="00FD66F5" w:rsidP="00C877A6">
      <w:pPr>
        <w:shd w:val="clear" w:color="auto" w:fill="FFFFFF"/>
        <w:spacing w:line="276" w:lineRule="auto"/>
        <w:rPr>
          <w:rFonts w:eastAsia="Times New Roman"/>
          <w:b/>
          <w:bCs/>
          <w:sz w:val="24"/>
          <w:szCs w:val="24"/>
        </w:rPr>
      </w:pPr>
    </w:p>
    <w:p w14:paraId="78302229" w14:textId="77777777" w:rsidR="00EA00EB" w:rsidRPr="0067268E" w:rsidRDefault="00EA00EB" w:rsidP="00C877A6">
      <w:pPr>
        <w:shd w:val="clear" w:color="auto" w:fill="FFFFFF"/>
        <w:spacing w:line="276" w:lineRule="auto"/>
        <w:rPr>
          <w:rFonts w:eastAsia="Times New Roman"/>
          <w:b/>
          <w:bCs/>
          <w:sz w:val="24"/>
          <w:szCs w:val="24"/>
        </w:rPr>
      </w:pPr>
    </w:p>
    <w:p w14:paraId="699B71C2" w14:textId="77777777" w:rsidR="00FD66F5" w:rsidRPr="0067268E" w:rsidRDefault="00FD66F5" w:rsidP="00C877A6">
      <w:pPr>
        <w:shd w:val="clear" w:color="auto" w:fill="FFFFFF"/>
        <w:spacing w:line="276" w:lineRule="auto"/>
        <w:rPr>
          <w:rFonts w:eastAsia="Times New Roman"/>
          <w:b/>
          <w:bCs/>
          <w:sz w:val="24"/>
          <w:szCs w:val="24"/>
        </w:rPr>
      </w:pPr>
    </w:p>
    <w:p w14:paraId="7253E4E2" w14:textId="1877D625" w:rsidR="00FD66F5" w:rsidRPr="0067268E" w:rsidRDefault="00EA00EB" w:rsidP="004C5596">
      <w:pPr>
        <w:pStyle w:val="1"/>
        <w:spacing w:line="360" w:lineRule="auto"/>
        <w:jc w:val="center"/>
      </w:pPr>
      <w:bookmarkStart w:id="95" w:name="_Toc98177846"/>
      <w:r w:rsidRPr="0067268E">
        <w:t>ПРИМЕРНЫ</w:t>
      </w:r>
      <w:r w:rsidR="00735B4C" w:rsidRPr="0067268E">
        <w:t>Е</w:t>
      </w:r>
      <w:r w:rsidRPr="0067268E">
        <w:t xml:space="preserve"> ОЦЕНОЧНЫ</w:t>
      </w:r>
      <w:r w:rsidR="00735B4C" w:rsidRPr="0067268E">
        <w:t>Е</w:t>
      </w:r>
      <w:r w:rsidR="006718C8" w:rsidRPr="0067268E">
        <w:t xml:space="preserve"> </w:t>
      </w:r>
      <w:r w:rsidR="004304BE">
        <w:t>МАТЕРИАЛЫ</w:t>
      </w:r>
      <w:r w:rsidR="004304BE">
        <w:br/>
      </w:r>
      <w:r w:rsidR="00850B80" w:rsidRPr="0067268E">
        <w:t>ДЛЯ</w:t>
      </w:r>
      <w:r w:rsidRPr="0067268E">
        <w:t xml:space="preserve"> </w:t>
      </w:r>
      <w:r w:rsidR="006718C8" w:rsidRPr="0067268E">
        <w:t>Г</w:t>
      </w:r>
      <w:r w:rsidR="00850B80" w:rsidRPr="0067268E">
        <w:t xml:space="preserve">ОСУДАРСТВЕННОЙ </w:t>
      </w:r>
      <w:r w:rsidR="006718C8" w:rsidRPr="0067268E">
        <w:t>И</w:t>
      </w:r>
      <w:r w:rsidR="00850B80" w:rsidRPr="0067268E">
        <w:t xml:space="preserve">ТОГОВОЙ </w:t>
      </w:r>
      <w:r w:rsidR="006718C8" w:rsidRPr="0067268E">
        <w:t>А</w:t>
      </w:r>
      <w:r w:rsidR="00850B80" w:rsidRPr="0067268E">
        <w:t>ТТЕСТАЦИИ</w:t>
      </w:r>
      <w:r w:rsidR="004C5596">
        <w:t xml:space="preserve"> </w:t>
      </w:r>
      <w:r w:rsidR="004C5596">
        <w:br/>
      </w:r>
      <w:r w:rsidR="006718C8" w:rsidRPr="0067268E">
        <w:t xml:space="preserve">ПО </w:t>
      </w:r>
      <w:r w:rsidR="00731216">
        <w:t>ПРОФЕССИИ</w:t>
      </w:r>
      <w:bookmarkEnd w:id="95"/>
      <w:r w:rsidR="004C5596">
        <w:t xml:space="preserve"> </w:t>
      </w:r>
    </w:p>
    <w:p w14:paraId="1780B1A2" w14:textId="31F9A32C" w:rsidR="00FD66F5" w:rsidRPr="004C5596" w:rsidRDefault="00731216" w:rsidP="004C5596">
      <w:pPr>
        <w:pStyle w:val="afb"/>
        <w:ind w:firstLine="0"/>
        <w:jc w:val="center"/>
        <w:rPr>
          <w:b/>
          <w:bCs/>
        </w:rPr>
      </w:pPr>
      <w:r w:rsidRPr="004C5596">
        <w:rPr>
          <w:b/>
        </w:rPr>
        <w:t>35.01.16 Мастер по водным биоресурсам и аквакультуре</w:t>
      </w:r>
    </w:p>
    <w:p w14:paraId="3F2B4D52" w14:textId="77777777" w:rsidR="00FD66F5" w:rsidRPr="0067268E" w:rsidRDefault="00FD66F5" w:rsidP="00735B4C">
      <w:pPr>
        <w:shd w:val="clear" w:color="auto" w:fill="FFFFFF"/>
        <w:spacing w:line="360" w:lineRule="auto"/>
        <w:ind w:firstLine="353"/>
        <w:jc w:val="center"/>
        <w:rPr>
          <w:b/>
          <w:bCs/>
          <w:sz w:val="24"/>
          <w:szCs w:val="24"/>
        </w:rPr>
      </w:pPr>
    </w:p>
    <w:p w14:paraId="7B4228D7" w14:textId="77777777" w:rsidR="00FD66F5" w:rsidRPr="005E1430" w:rsidRDefault="00FD66F5" w:rsidP="00C877A6">
      <w:pPr>
        <w:shd w:val="clear" w:color="auto" w:fill="FFFFFF"/>
        <w:spacing w:line="276" w:lineRule="auto"/>
        <w:ind w:firstLine="353"/>
        <w:jc w:val="both"/>
        <w:rPr>
          <w:b/>
          <w:bCs/>
          <w:color w:val="0070C0"/>
          <w:sz w:val="24"/>
          <w:szCs w:val="24"/>
        </w:rPr>
      </w:pPr>
    </w:p>
    <w:p w14:paraId="7D06D4A9" w14:textId="77777777" w:rsidR="00FD66F5" w:rsidRPr="005E1430" w:rsidRDefault="00FD66F5" w:rsidP="00C877A6">
      <w:pPr>
        <w:shd w:val="clear" w:color="auto" w:fill="FFFFFF"/>
        <w:spacing w:line="276" w:lineRule="auto"/>
        <w:ind w:firstLine="353"/>
        <w:jc w:val="both"/>
        <w:rPr>
          <w:b/>
          <w:bCs/>
          <w:color w:val="0070C0"/>
          <w:sz w:val="24"/>
          <w:szCs w:val="24"/>
        </w:rPr>
      </w:pPr>
    </w:p>
    <w:p w14:paraId="0A1952CE" w14:textId="77777777" w:rsidR="00FD66F5" w:rsidRPr="005E1430" w:rsidRDefault="00FD66F5" w:rsidP="00C877A6">
      <w:pPr>
        <w:shd w:val="clear" w:color="auto" w:fill="FFFFFF"/>
        <w:spacing w:line="276" w:lineRule="auto"/>
        <w:ind w:firstLine="353"/>
        <w:jc w:val="both"/>
        <w:rPr>
          <w:b/>
          <w:bCs/>
          <w:color w:val="0070C0"/>
          <w:sz w:val="24"/>
          <w:szCs w:val="24"/>
        </w:rPr>
      </w:pPr>
    </w:p>
    <w:p w14:paraId="088A629C" w14:textId="77777777" w:rsidR="00FD66F5" w:rsidRPr="005E1430" w:rsidRDefault="00FD66F5" w:rsidP="00C877A6">
      <w:pPr>
        <w:shd w:val="clear" w:color="auto" w:fill="FFFFFF"/>
        <w:spacing w:line="276" w:lineRule="auto"/>
        <w:ind w:firstLine="353"/>
        <w:jc w:val="both"/>
        <w:rPr>
          <w:b/>
          <w:bCs/>
          <w:color w:val="0070C0"/>
          <w:sz w:val="24"/>
          <w:szCs w:val="24"/>
        </w:rPr>
      </w:pPr>
    </w:p>
    <w:p w14:paraId="3FF5AFDF" w14:textId="77777777" w:rsidR="00FD66F5" w:rsidRPr="005E1430" w:rsidRDefault="00FD66F5" w:rsidP="00C877A6">
      <w:pPr>
        <w:shd w:val="clear" w:color="auto" w:fill="FFFFFF"/>
        <w:spacing w:line="276" w:lineRule="auto"/>
        <w:ind w:firstLine="353"/>
        <w:jc w:val="both"/>
        <w:rPr>
          <w:b/>
          <w:bCs/>
          <w:color w:val="0070C0"/>
          <w:sz w:val="24"/>
          <w:szCs w:val="24"/>
        </w:rPr>
      </w:pPr>
    </w:p>
    <w:p w14:paraId="4F68D680" w14:textId="77777777" w:rsidR="00FD66F5" w:rsidRPr="005E1430" w:rsidRDefault="00FD66F5" w:rsidP="00C877A6">
      <w:pPr>
        <w:shd w:val="clear" w:color="auto" w:fill="FFFFFF"/>
        <w:spacing w:line="276" w:lineRule="auto"/>
        <w:ind w:firstLine="353"/>
        <w:jc w:val="both"/>
        <w:rPr>
          <w:b/>
          <w:bCs/>
          <w:color w:val="0070C0"/>
          <w:sz w:val="24"/>
          <w:szCs w:val="24"/>
        </w:rPr>
      </w:pPr>
    </w:p>
    <w:p w14:paraId="03F9DA33" w14:textId="77777777" w:rsidR="00FD66F5" w:rsidRPr="005E1430" w:rsidRDefault="00FD66F5" w:rsidP="00C877A6">
      <w:pPr>
        <w:shd w:val="clear" w:color="auto" w:fill="FFFFFF"/>
        <w:spacing w:line="276" w:lineRule="auto"/>
        <w:ind w:firstLine="353"/>
        <w:jc w:val="both"/>
        <w:rPr>
          <w:b/>
          <w:bCs/>
          <w:color w:val="0070C0"/>
          <w:sz w:val="24"/>
          <w:szCs w:val="24"/>
        </w:rPr>
      </w:pPr>
    </w:p>
    <w:p w14:paraId="23348702" w14:textId="77777777" w:rsidR="00FD66F5" w:rsidRPr="005E1430" w:rsidRDefault="00FD66F5" w:rsidP="00C877A6">
      <w:pPr>
        <w:shd w:val="clear" w:color="auto" w:fill="FFFFFF"/>
        <w:spacing w:line="276" w:lineRule="auto"/>
        <w:ind w:firstLine="353"/>
        <w:jc w:val="both"/>
        <w:rPr>
          <w:b/>
          <w:bCs/>
          <w:color w:val="0070C0"/>
          <w:sz w:val="24"/>
          <w:szCs w:val="24"/>
        </w:rPr>
      </w:pPr>
    </w:p>
    <w:p w14:paraId="312C1F36" w14:textId="77777777" w:rsidR="00FD66F5" w:rsidRPr="005E1430" w:rsidRDefault="00FD66F5" w:rsidP="00C877A6">
      <w:pPr>
        <w:shd w:val="clear" w:color="auto" w:fill="FFFFFF"/>
        <w:spacing w:line="276" w:lineRule="auto"/>
        <w:jc w:val="both"/>
        <w:rPr>
          <w:b/>
          <w:bCs/>
          <w:color w:val="0070C0"/>
          <w:sz w:val="24"/>
          <w:szCs w:val="24"/>
        </w:rPr>
      </w:pPr>
    </w:p>
    <w:p w14:paraId="04B61909" w14:textId="77777777" w:rsidR="00EA00EB" w:rsidRPr="005E1430" w:rsidRDefault="00EA00EB" w:rsidP="00C877A6">
      <w:pPr>
        <w:shd w:val="clear" w:color="auto" w:fill="FFFFFF"/>
        <w:spacing w:line="276" w:lineRule="auto"/>
        <w:jc w:val="both"/>
        <w:rPr>
          <w:b/>
          <w:bCs/>
          <w:color w:val="0070C0"/>
          <w:sz w:val="24"/>
          <w:szCs w:val="24"/>
        </w:rPr>
      </w:pPr>
    </w:p>
    <w:p w14:paraId="58EB2D82" w14:textId="77777777" w:rsidR="00EA00EB" w:rsidRPr="005E1430" w:rsidRDefault="00EA00EB" w:rsidP="00C877A6">
      <w:pPr>
        <w:shd w:val="clear" w:color="auto" w:fill="FFFFFF"/>
        <w:spacing w:line="276" w:lineRule="auto"/>
        <w:jc w:val="both"/>
        <w:rPr>
          <w:b/>
          <w:bCs/>
          <w:color w:val="0070C0"/>
          <w:sz w:val="24"/>
          <w:szCs w:val="24"/>
        </w:rPr>
      </w:pPr>
    </w:p>
    <w:p w14:paraId="513DB9C1" w14:textId="77777777" w:rsidR="001F2B32" w:rsidRPr="005E1430" w:rsidRDefault="001F2B32" w:rsidP="00C877A6">
      <w:pPr>
        <w:shd w:val="clear" w:color="auto" w:fill="FFFFFF"/>
        <w:spacing w:line="276" w:lineRule="auto"/>
        <w:jc w:val="both"/>
        <w:rPr>
          <w:b/>
          <w:bCs/>
          <w:color w:val="0070C0"/>
          <w:sz w:val="24"/>
          <w:szCs w:val="24"/>
        </w:rPr>
      </w:pPr>
    </w:p>
    <w:p w14:paraId="0F5C4C2B" w14:textId="77777777" w:rsidR="001F2B32" w:rsidRPr="005E1430" w:rsidRDefault="001F2B32" w:rsidP="00C877A6">
      <w:pPr>
        <w:shd w:val="clear" w:color="auto" w:fill="FFFFFF"/>
        <w:spacing w:line="276" w:lineRule="auto"/>
        <w:jc w:val="both"/>
        <w:rPr>
          <w:b/>
          <w:bCs/>
          <w:color w:val="0070C0"/>
          <w:sz w:val="24"/>
          <w:szCs w:val="24"/>
        </w:rPr>
      </w:pPr>
    </w:p>
    <w:p w14:paraId="62E2C990" w14:textId="77777777" w:rsidR="001F2B32" w:rsidRPr="005E1430" w:rsidRDefault="001F2B32" w:rsidP="00C877A6">
      <w:pPr>
        <w:shd w:val="clear" w:color="auto" w:fill="FFFFFF"/>
        <w:spacing w:line="276" w:lineRule="auto"/>
        <w:jc w:val="both"/>
        <w:rPr>
          <w:b/>
          <w:bCs/>
          <w:color w:val="0070C0"/>
          <w:sz w:val="24"/>
          <w:szCs w:val="24"/>
        </w:rPr>
      </w:pPr>
    </w:p>
    <w:p w14:paraId="315B7F24" w14:textId="77777777" w:rsidR="001F2B32" w:rsidRPr="005E1430" w:rsidRDefault="001F2B32" w:rsidP="00C877A6">
      <w:pPr>
        <w:shd w:val="clear" w:color="auto" w:fill="FFFFFF"/>
        <w:spacing w:line="276" w:lineRule="auto"/>
        <w:jc w:val="both"/>
        <w:rPr>
          <w:b/>
          <w:bCs/>
          <w:color w:val="0070C0"/>
          <w:sz w:val="24"/>
          <w:szCs w:val="24"/>
        </w:rPr>
      </w:pPr>
    </w:p>
    <w:p w14:paraId="1E295C26" w14:textId="77777777" w:rsidR="001F2B32" w:rsidRPr="005E1430" w:rsidRDefault="001F2B32" w:rsidP="00C877A6">
      <w:pPr>
        <w:shd w:val="clear" w:color="auto" w:fill="FFFFFF"/>
        <w:spacing w:line="276" w:lineRule="auto"/>
        <w:jc w:val="both"/>
        <w:rPr>
          <w:b/>
          <w:bCs/>
          <w:color w:val="0070C0"/>
          <w:sz w:val="24"/>
          <w:szCs w:val="24"/>
        </w:rPr>
      </w:pPr>
    </w:p>
    <w:p w14:paraId="33C0F001" w14:textId="77777777" w:rsidR="001F2B32" w:rsidRPr="005E1430" w:rsidRDefault="001F2B32" w:rsidP="00C877A6">
      <w:pPr>
        <w:shd w:val="clear" w:color="auto" w:fill="FFFFFF"/>
        <w:spacing w:line="276" w:lineRule="auto"/>
        <w:jc w:val="both"/>
        <w:rPr>
          <w:b/>
          <w:bCs/>
          <w:color w:val="0070C0"/>
          <w:sz w:val="24"/>
          <w:szCs w:val="24"/>
        </w:rPr>
      </w:pPr>
    </w:p>
    <w:p w14:paraId="0BC413CF" w14:textId="77777777" w:rsidR="001F2B32" w:rsidRPr="005E1430" w:rsidRDefault="001F2B32" w:rsidP="00C877A6">
      <w:pPr>
        <w:shd w:val="clear" w:color="auto" w:fill="FFFFFF"/>
        <w:spacing w:line="276" w:lineRule="auto"/>
        <w:jc w:val="both"/>
        <w:rPr>
          <w:b/>
          <w:bCs/>
          <w:color w:val="0070C0"/>
          <w:sz w:val="24"/>
          <w:szCs w:val="24"/>
        </w:rPr>
      </w:pPr>
    </w:p>
    <w:p w14:paraId="7C389D93" w14:textId="77777777" w:rsidR="001F2B32" w:rsidRPr="005E1430" w:rsidRDefault="001F2B32" w:rsidP="00C877A6">
      <w:pPr>
        <w:shd w:val="clear" w:color="auto" w:fill="FFFFFF"/>
        <w:spacing w:line="276" w:lineRule="auto"/>
        <w:jc w:val="both"/>
        <w:rPr>
          <w:b/>
          <w:bCs/>
          <w:color w:val="0070C0"/>
          <w:sz w:val="24"/>
          <w:szCs w:val="24"/>
        </w:rPr>
      </w:pPr>
    </w:p>
    <w:p w14:paraId="23020525" w14:textId="77777777" w:rsidR="006718C8" w:rsidRPr="005E1430" w:rsidRDefault="006718C8" w:rsidP="00C877A6">
      <w:pPr>
        <w:shd w:val="clear" w:color="auto" w:fill="FFFFFF"/>
        <w:spacing w:line="276" w:lineRule="auto"/>
        <w:rPr>
          <w:bCs/>
          <w:color w:val="0070C0"/>
          <w:sz w:val="24"/>
          <w:szCs w:val="24"/>
        </w:rPr>
      </w:pPr>
    </w:p>
    <w:p w14:paraId="1F8C0FEB" w14:textId="2970058B" w:rsidR="00BC05AB" w:rsidRPr="004C5596" w:rsidRDefault="00EA00EB" w:rsidP="00C877A6">
      <w:pPr>
        <w:shd w:val="clear" w:color="auto" w:fill="FFFFFF"/>
        <w:spacing w:line="276" w:lineRule="auto"/>
        <w:jc w:val="center"/>
        <w:rPr>
          <w:rFonts w:eastAsia="Times New Roman"/>
          <w:b/>
          <w:sz w:val="24"/>
          <w:szCs w:val="24"/>
        </w:rPr>
      </w:pPr>
      <w:r w:rsidRPr="004C5596">
        <w:rPr>
          <w:b/>
          <w:bCs/>
          <w:sz w:val="24"/>
          <w:szCs w:val="24"/>
        </w:rPr>
        <w:t>202</w:t>
      </w:r>
      <w:r w:rsidR="00895CBD">
        <w:rPr>
          <w:b/>
          <w:bCs/>
          <w:sz w:val="24"/>
          <w:szCs w:val="24"/>
        </w:rPr>
        <w:t>3</w:t>
      </w:r>
      <w:r w:rsidR="00FD66F5" w:rsidRPr="004C5596">
        <w:rPr>
          <w:b/>
          <w:bCs/>
          <w:sz w:val="24"/>
          <w:szCs w:val="24"/>
        </w:rPr>
        <w:t>г.</w:t>
      </w:r>
    </w:p>
    <w:p w14:paraId="5B4B7C0B" w14:textId="77777777" w:rsidR="00A94E0B" w:rsidRPr="005E1430" w:rsidRDefault="00A94E0B" w:rsidP="00C877A6">
      <w:pPr>
        <w:shd w:val="clear" w:color="auto" w:fill="FFFFFF"/>
        <w:spacing w:line="276" w:lineRule="auto"/>
        <w:jc w:val="center"/>
        <w:rPr>
          <w:rFonts w:eastAsia="Times New Roman"/>
          <w:b/>
          <w:i/>
          <w:iCs/>
          <w:color w:val="0070C0"/>
          <w:sz w:val="24"/>
          <w:szCs w:val="24"/>
        </w:rPr>
        <w:sectPr w:rsidR="00A94E0B" w:rsidRPr="005E1430" w:rsidSect="009A4A34">
          <w:pgSz w:w="11909" w:h="16834"/>
          <w:pgMar w:top="1134" w:right="567" w:bottom="1134" w:left="1701" w:header="720" w:footer="720" w:gutter="0"/>
          <w:cols w:space="60"/>
          <w:noEndnote/>
        </w:sectPr>
      </w:pPr>
    </w:p>
    <w:p w14:paraId="79E28B62" w14:textId="77777777" w:rsidR="000D4E32" w:rsidRPr="00895CBD" w:rsidRDefault="00232053" w:rsidP="00C877A6">
      <w:pPr>
        <w:shd w:val="clear" w:color="auto" w:fill="FFFFFF"/>
        <w:spacing w:line="276" w:lineRule="auto"/>
        <w:jc w:val="center"/>
        <w:rPr>
          <w:rFonts w:eastAsia="Times New Roman"/>
          <w:b/>
          <w:sz w:val="24"/>
          <w:szCs w:val="24"/>
        </w:rPr>
      </w:pPr>
      <w:r w:rsidRPr="00895CBD">
        <w:rPr>
          <w:rFonts w:eastAsia="Times New Roman"/>
          <w:b/>
          <w:sz w:val="24"/>
          <w:szCs w:val="24"/>
        </w:rPr>
        <w:t>СОДЕРЖАНИЕ</w:t>
      </w:r>
    </w:p>
    <w:p w14:paraId="030A2332" w14:textId="77777777" w:rsidR="006718C8" w:rsidRPr="0067268E" w:rsidRDefault="006718C8" w:rsidP="00C877A6">
      <w:pPr>
        <w:shd w:val="clear" w:color="auto" w:fill="FFFFFF"/>
        <w:spacing w:line="276" w:lineRule="auto"/>
        <w:jc w:val="center"/>
        <w:rPr>
          <w:b/>
          <w:sz w:val="24"/>
          <w:szCs w:val="24"/>
        </w:rPr>
      </w:pPr>
    </w:p>
    <w:p w14:paraId="36F4DA8E" w14:textId="77777777" w:rsidR="006718C8" w:rsidRPr="0067268E" w:rsidRDefault="00232053" w:rsidP="001A2051">
      <w:pPr>
        <w:numPr>
          <w:ilvl w:val="0"/>
          <w:numId w:val="2"/>
        </w:numPr>
        <w:shd w:val="clear" w:color="auto" w:fill="FFFFFF"/>
        <w:tabs>
          <w:tab w:val="left" w:pos="821"/>
        </w:tabs>
        <w:spacing w:line="360" w:lineRule="auto"/>
        <w:ind w:left="1134" w:right="1134" w:hanging="425"/>
        <w:jc w:val="both"/>
        <w:rPr>
          <w:b/>
          <w:sz w:val="24"/>
          <w:szCs w:val="24"/>
        </w:rPr>
      </w:pPr>
      <w:r w:rsidRPr="0067268E">
        <w:rPr>
          <w:rFonts w:eastAsia="Times New Roman"/>
          <w:b/>
          <w:sz w:val="24"/>
          <w:szCs w:val="24"/>
        </w:rPr>
        <w:t xml:space="preserve">ПАСПОРТ ОЦЕНОЧНЫХ СРЕДСТВ ДЛЯ </w:t>
      </w:r>
      <w:r w:rsidR="005A5354" w:rsidRPr="0067268E">
        <w:rPr>
          <w:rFonts w:eastAsia="Times New Roman"/>
          <w:b/>
          <w:sz w:val="24"/>
          <w:szCs w:val="24"/>
        </w:rPr>
        <w:t>ГОСУДАРСТВЕННОЙ ИТОГОВОЙ АТТЕСТАЦИИ</w:t>
      </w:r>
    </w:p>
    <w:p w14:paraId="6A714590" w14:textId="77777777" w:rsidR="006718C8" w:rsidRPr="0067268E" w:rsidRDefault="00232053" w:rsidP="001A2051">
      <w:pPr>
        <w:numPr>
          <w:ilvl w:val="0"/>
          <w:numId w:val="2"/>
        </w:numPr>
        <w:shd w:val="clear" w:color="auto" w:fill="FFFFFF"/>
        <w:tabs>
          <w:tab w:val="left" w:pos="821"/>
        </w:tabs>
        <w:spacing w:line="360" w:lineRule="auto"/>
        <w:ind w:left="1134" w:right="1134" w:hanging="425"/>
        <w:jc w:val="both"/>
        <w:rPr>
          <w:b/>
          <w:sz w:val="24"/>
          <w:szCs w:val="24"/>
        </w:rPr>
      </w:pPr>
      <w:r w:rsidRPr="0067268E">
        <w:rPr>
          <w:rFonts w:eastAsia="Times New Roman"/>
          <w:b/>
          <w:sz w:val="24"/>
          <w:szCs w:val="24"/>
        </w:rPr>
        <w:t xml:space="preserve">СТРУКТУРА ПРОЦЕДУР </w:t>
      </w:r>
      <w:r w:rsidR="00CB7222" w:rsidRPr="0067268E">
        <w:rPr>
          <w:rFonts w:eastAsia="Times New Roman"/>
          <w:b/>
          <w:sz w:val="24"/>
          <w:szCs w:val="24"/>
        </w:rPr>
        <w:t xml:space="preserve">ГОСУДАРСТВЕННОЙ ИТОГОВОЙ АТТЕСТАЦИИ </w:t>
      </w:r>
      <w:r w:rsidRPr="0067268E">
        <w:rPr>
          <w:rFonts w:eastAsia="Times New Roman"/>
          <w:b/>
          <w:sz w:val="24"/>
          <w:szCs w:val="24"/>
        </w:rPr>
        <w:t>И ПОРЯДОК ПРОВЕДЕНИЯ</w:t>
      </w:r>
    </w:p>
    <w:p w14:paraId="16869D33" w14:textId="77777777" w:rsidR="006718C8" w:rsidRPr="0067268E" w:rsidRDefault="006718C8" w:rsidP="001A2051">
      <w:pPr>
        <w:numPr>
          <w:ilvl w:val="0"/>
          <w:numId w:val="2"/>
        </w:numPr>
        <w:shd w:val="clear" w:color="auto" w:fill="FFFFFF"/>
        <w:tabs>
          <w:tab w:val="left" w:pos="821"/>
        </w:tabs>
        <w:spacing w:line="360" w:lineRule="auto"/>
        <w:ind w:right="1134" w:firstLine="709"/>
        <w:jc w:val="both"/>
        <w:rPr>
          <w:b/>
          <w:sz w:val="24"/>
          <w:szCs w:val="24"/>
        </w:rPr>
      </w:pPr>
      <w:r w:rsidRPr="0067268E">
        <w:rPr>
          <w:rFonts w:eastAsia="Times New Roman"/>
          <w:b/>
          <w:sz w:val="24"/>
          <w:szCs w:val="24"/>
        </w:rPr>
        <w:t>ТИПОВОЕ ЗАДАНИЕ</w:t>
      </w:r>
      <w:r w:rsidR="00232053" w:rsidRPr="0067268E">
        <w:rPr>
          <w:rFonts w:eastAsia="Times New Roman"/>
          <w:b/>
          <w:sz w:val="24"/>
          <w:szCs w:val="24"/>
        </w:rPr>
        <w:t xml:space="preserve"> ДЛЯ </w:t>
      </w:r>
      <w:r w:rsidR="001F2B32" w:rsidRPr="0067268E">
        <w:rPr>
          <w:rFonts w:eastAsia="Times New Roman"/>
          <w:b/>
          <w:sz w:val="24"/>
          <w:szCs w:val="24"/>
        </w:rPr>
        <w:t>ГОСУДАРСТВЕННОГО</w:t>
      </w:r>
      <w:r w:rsidR="00232053" w:rsidRPr="0067268E">
        <w:rPr>
          <w:rFonts w:eastAsia="Times New Roman"/>
          <w:b/>
          <w:sz w:val="24"/>
          <w:szCs w:val="24"/>
        </w:rPr>
        <w:t xml:space="preserve"> ЭКЗАМЕНА</w:t>
      </w:r>
    </w:p>
    <w:p w14:paraId="454978FB" w14:textId="77777777" w:rsidR="000D4E32" w:rsidRPr="005E1430" w:rsidRDefault="000D4E32" w:rsidP="00C877A6">
      <w:pPr>
        <w:shd w:val="clear" w:color="auto" w:fill="FFFFFF"/>
        <w:spacing w:line="276" w:lineRule="auto"/>
        <w:rPr>
          <w:color w:val="0070C0"/>
          <w:sz w:val="24"/>
          <w:szCs w:val="24"/>
        </w:rPr>
        <w:sectPr w:rsidR="000D4E32" w:rsidRPr="005E1430" w:rsidSect="009A4A34">
          <w:pgSz w:w="11909" w:h="16834"/>
          <w:pgMar w:top="1134" w:right="567" w:bottom="1134" w:left="1701" w:header="720" w:footer="720" w:gutter="0"/>
          <w:cols w:space="60"/>
          <w:noEndnote/>
        </w:sectPr>
      </w:pPr>
    </w:p>
    <w:p w14:paraId="2EB30BA7" w14:textId="17906A32" w:rsidR="000D4E32" w:rsidRPr="00324E9D" w:rsidRDefault="00A94E0B" w:rsidP="00417C72">
      <w:pPr>
        <w:shd w:val="clear" w:color="auto" w:fill="FFFFFF"/>
        <w:spacing w:line="276" w:lineRule="auto"/>
        <w:jc w:val="center"/>
        <w:rPr>
          <w:sz w:val="24"/>
          <w:szCs w:val="24"/>
        </w:rPr>
      </w:pPr>
      <w:r w:rsidRPr="00324E9D">
        <w:rPr>
          <w:b/>
          <w:bCs/>
          <w:sz w:val="24"/>
          <w:szCs w:val="24"/>
        </w:rPr>
        <w:t xml:space="preserve">1. </w:t>
      </w:r>
      <w:r w:rsidR="00232053" w:rsidRPr="00324E9D">
        <w:rPr>
          <w:rFonts w:eastAsia="Times New Roman"/>
          <w:b/>
          <w:bCs/>
          <w:sz w:val="24"/>
          <w:szCs w:val="24"/>
        </w:rPr>
        <w:t xml:space="preserve">ПАСПОРТ ОЦЕНОЧНЫХ СРЕДСТВ </w:t>
      </w:r>
      <w:r w:rsidR="00417C72">
        <w:rPr>
          <w:rFonts w:eastAsia="Times New Roman"/>
          <w:b/>
          <w:bCs/>
          <w:sz w:val="24"/>
          <w:szCs w:val="24"/>
        </w:rPr>
        <w:br/>
      </w:r>
      <w:r w:rsidR="00232053" w:rsidRPr="00324E9D">
        <w:rPr>
          <w:rFonts w:eastAsia="Times New Roman"/>
          <w:b/>
          <w:bCs/>
          <w:sz w:val="24"/>
          <w:szCs w:val="24"/>
        </w:rPr>
        <w:t xml:space="preserve">ДЛЯ </w:t>
      </w:r>
      <w:r w:rsidR="00CB7222" w:rsidRPr="00324E9D">
        <w:rPr>
          <w:rFonts w:eastAsia="Times New Roman"/>
          <w:b/>
          <w:sz w:val="24"/>
          <w:szCs w:val="24"/>
        </w:rPr>
        <w:t>ГОСУДАРСТВЕННОЙ ИТОГОВОЙ АТТЕСТАЦИИ</w:t>
      </w:r>
    </w:p>
    <w:p w14:paraId="25D2D0AC" w14:textId="77777777" w:rsidR="006718C8" w:rsidRPr="00324E9D" w:rsidRDefault="006718C8" w:rsidP="00417C72">
      <w:pPr>
        <w:shd w:val="clear" w:color="auto" w:fill="FFFFFF"/>
        <w:spacing w:line="276" w:lineRule="auto"/>
        <w:rPr>
          <w:b/>
          <w:bCs/>
          <w:sz w:val="24"/>
          <w:szCs w:val="24"/>
        </w:rPr>
      </w:pPr>
    </w:p>
    <w:p w14:paraId="239C2982" w14:textId="77777777" w:rsidR="000D4E32" w:rsidRPr="00324E9D" w:rsidRDefault="00A94E0B" w:rsidP="00417C72">
      <w:pPr>
        <w:shd w:val="clear" w:color="auto" w:fill="FFFFFF"/>
        <w:spacing w:line="276" w:lineRule="auto"/>
        <w:ind w:firstLine="709"/>
        <w:rPr>
          <w:sz w:val="24"/>
          <w:szCs w:val="24"/>
        </w:rPr>
      </w:pPr>
      <w:r w:rsidRPr="00324E9D">
        <w:rPr>
          <w:b/>
          <w:bCs/>
          <w:sz w:val="24"/>
          <w:szCs w:val="24"/>
        </w:rPr>
        <w:t xml:space="preserve">1.1. </w:t>
      </w:r>
      <w:r w:rsidR="00232053" w:rsidRPr="00324E9D">
        <w:rPr>
          <w:rFonts w:eastAsia="Times New Roman"/>
          <w:b/>
          <w:sz w:val="24"/>
          <w:szCs w:val="24"/>
        </w:rPr>
        <w:t>Особенности образовательной программы</w:t>
      </w:r>
    </w:p>
    <w:p w14:paraId="5E3EEFD6" w14:textId="3DB2B9F0" w:rsidR="00126126" w:rsidRPr="00324E9D" w:rsidRDefault="00417C72" w:rsidP="00417C72">
      <w:pPr>
        <w:spacing w:line="276" w:lineRule="auto"/>
        <w:ind w:firstLine="709"/>
        <w:jc w:val="both"/>
        <w:rPr>
          <w:rFonts w:eastAsia="Times New Roman"/>
          <w:sz w:val="24"/>
          <w:szCs w:val="24"/>
          <w:shd w:val="clear" w:color="auto" w:fill="FFFFFF"/>
          <w:lang w:eastAsia="x-none"/>
        </w:rPr>
      </w:pPr>
      <w:r>
        <w:rPr>
          <w:rFonts w:eastAsia="Times New Roman"/>
          <w:sz w:val="24"/>
          <w:szCs w:val="24"/>
          <w:shd w:val="clear" w:color="auto" w:fill="FFFFFF"/>
          <w:lang w:eastAsia="x-none"/>
        </w:rPr>
        <w:t>П</w:t>
      </w:r>
      <w:r w:rsidR="00126126" w:rsidRPr="00324E9D">
        <w:rPr>
          <w:rFonts w:eastAsia="Times New Roman"/>
          <w:sz w:val="24"/>
          <w:szCs w:val="24"/>
          <w:shd w:val="clear" w:color="auto" w:fill="FFFFFF"/>
          <w:lang w:eastAsia="x-none"/>
        </w:rPr>
        <w:t>римерны</w:t>
      </w:r>
      <w:r>
        <w:rPr>
          <w:rFonts w:eastAsia="Times New Roman"/>
          <w:sz w:val="24"/>
          <w:szCs w:val="24"/>
          <w:shd w:val="clear" w:color="auto" w:fill="FFFFFF"/>
          <w:lang w:eastAsia="x-none"/>
        </w:rPr>
        <w:t>е</w:t>
      </w:r>
      <w:r w:rsidR="00126126" w:rsidRPr="00324E9D">
        <w:rPr>
          <w:rFonts w:eastAsia="Times New Roman"/>
          <w:sz w:val="24"/>
          <w:szCs w:val="24"/>
          <w:shd w:val="clear" w:color="auto" w:fill="FFFFFF"/>
          <w:lang w:eastAsia="x-none"/>
        </w:rPr>
        <w:t xml:space="preserve"> оценочны</w:t>
      </w:r>
      <w:r>
        <w:rPr>
          <w:rFonts w:eastAsia="Times New Roman"/>
          <w:sz w:val="24"/>
          <w:szCs w:val="24"/>
          <w:shd w:val="clear" w:color="auto" w:fill="FFFFFF"/>
          <w:lang w:eastAsia="x-none"/>
        </w:rPr>
        <w:t>е</w:t>
      </w:r>
      <w:r w:rsidR="00126126" w:rsidRPr="00324E9D">
        <w:rPr>
          <w:rFonts w:eastAsia="Times New Roman"/>
          <w:sz w:val="24"/>
          <w:szCs w:val="24"/>
          <w:shd w:val="clear" w:color="auto" w:fill="FFFFFF"/>
          <w:lang w:eastAsia="x-none"/>
        </w:rPr>
        <w:t xml:space="preserve"> </w:t>
      </w:r>
      <w:r w:rsidR="004304BE">
        <w:rPr>
          <w:rFonts w:eastAsia="Times New Roman"/>
          <w:sz w:val="24"/>
          <w:szCs w:val="24"/>
          <w:shd w:val="clear" w:color="auto" w:fill="FFFFFF"/>
          <w:lang w:eastAsia="x-none"/>
        </w:rPr>
        <w:t>материалы</w:t>
      </w:r>
      <w:r w:rsidR="00126126" w:rsidRPr="00324E9D">
        <w:rPr>
          <w:rFonts w:eastAsia="Times New Roman"/>
          <w:sz w:val="24"/>
          <w:szCs w:val="24"/>
          <w:shd w:val="clear" w:color="auto" w:fill="FFFFFF"/>
          <w:lang w:eastAsia="x-none"/>
        </w:rPr>
        <w:t xml:space="preserve"> разработаны для </w:t>
      </w:r>
      <w:r w:rsidR="00731216">
        <w:rPr>
          <w:rFonts w:eastAsia="Times New Roman"/>
          <w:sz w:val="24"/>
          <w:szCs w:val="24"/>
          <w:shd w:val="clear" w:color="auto" w:fill="FFFFFF"/>
          <w:lang w:eastAsia="x-none"/>
        </w:rPr>
        <w:t>профессии</w:t>
      </w:r>
      <w:r w:rsidR="00126126" w:rsidRPr="00324E9D">
        <w:rPr>
          <w:rFonts w:eastAsia="Times New Roman"/>
          <w:sz w:val="24"/>
          <w:szCs w:val="24"/>
          <w:shd w:val="clear" w:color="auto" w:fill="FFFFFF"/>
          <w:lang w:eastAsia="x-none"/>
        </w:rPr>
        <w:t xml:space="preserve"> </w:t>
      </w:r>
      <w:r w:rsidR="00731216">
        <w:rPr>
          <w:rFonts w:eastAsia="Times New Roman"/>
          <w:sz w:val="24"/>
          <w:szCs w:val="24"/>
          <w:shd w:val="clear" w:color="auto" w:fill="FFFFFF"/>
          <w:lang w:eastAsia="x-none"/>
        </w:rPr>
        <w:t>35.01.16 Мастер по водным биоресурсам и аквакультуре</w:t>
      </w:r>
      <w:r w:rsidR="00126126" w:rsidRPr="00324E9D">
        <w:rPr>
          <w:rFonts w:eastAsia="Times New Roman"/>
          <w:sz w:val="24"/>
          <w:szCs w:val="24"/>
          <w:shd w:val="clear" w:color="auto" w:fill="FFFFFF"/>
          <w:lang w:eastAsia="x-none"/>
        </w:rPr>
        <w:t>.</w:t>
      </w:r>
    </w:p>
    <w:p w14:paraId="2F83C0E8" w14:textId="54151BFB" w:rsidR="00126126" w:rsidRPr="00324E9D" w:rsidRDefault="00126126" w:rsidP="00417C72">
      <w:pPr>
        <w:spacing w:line="276" w:lineRule="auto"/>
        <w:ind w:firstLine="709"/>
        <w:jc w:val="both"/>
        <w:rPr>
          <w:rFonts w:eastAsia="Times New Roman"/>
          <w:sz w:val="24"/>
          <w:szCs w:val="24"/>
          <w:shd w:val="clear" w:color="auto" w:fill="FFFFFF"/>
          <w:lang w:eastAsia="x-none"/>
        </w:rPr>
      </w:pPr>
      <w:r w:rsidRPr="00324E9D">
        <w:rPr>
          <w:rFonts w:eastAsia="Times New Roman"/>
          <w:sz w:val="24"/>
          <w:szCs w:val="24"/>
          <w:shd w:val="clear" w:color="auto" w:fill="FFFFFF"/>
          <w:lang w:val="x-none" w:eastAsia="x-none"/>
        </w:rPr>
        <w:t xml:space="preserve">В рамках </w:t>
      </w:r>
      <w:r w:rsidR="00731216">
        <w:rPr>
          <w:rFonts w:eastAsia="Times New Roman"/>
          <w:sz w:val="24"/>
          <w:szCs w:val="24"/>
          <w:shd w:val="clear" w:color="auto" w:fill="FFFFFF"/>
          <w:lang w:val="x-none" w:eastAsia="x-none"/>
        </w:rPr>
        <w:t>профессии</w:t>
      </w:r>
      <w:r w:rsidRPr="00324E9D">
        <w:rPr>
          <w:rFonts w:eastAsia="Times New Roman"/>
          <w:sz w:val="24"/>
          <w:szCs w:val="24"/>
          <w:shd w:val="clear" w:color="auto" w:fill="FFFFFF"/>
          <w:lang w:val="x-none" w:eastAsia="x-none"/>
        </w:rPr>
        <w:t xml:space="preserve"> СПО предусмотрено освоение следующ</w:t>
      </w:r>
      <w:r w:rsidRPr="00324E9D">
        <w:rPr>
          <w:rFonts w:eastAsia="Times New Roman"/>
          <w:sz w:val="24"/>
          <w:szCs w:val="24"/>
          <w:shd w:val="clear" w:color="auto" w:fill="FFFFFF"/>
          <w:lang w:eastAsia="x-none"/>
        </w:rPr>
        <w:t>ей</w:t>
      </w:r>
      <w:r w:rsidRPr="00324E9D">
        <w:rPr>
          <w:rFonts w:eastAsia="Times New Roman"/>
          <w:sz w:val="24"/>
          <w:szCs w:val="24"/>
          <w:shd w:val="clear" w:color="auto" w:fill="FFFFFF"/>
          <w:lang w:val="x-none" w:eastAsia="x-none"/>
        </w:rPr>
        <w:t xml:space="preserve"> квалификаци</w:t>
      </w:r>
      <w:r w:rsidRPr="00324E9D">
        <w:rPr>
          <w:rFonts w:eastAsia="Times New Roman"/>
          <w:sz w:val="24"/>
          <w:szCs w:val="24"/>
          <w:shd w:val="clear" w:color="auto" w:fill="FFFFFF"/>
          <w:lang w:eastAsia="x-none"/>
        </w:rPr>
        <w:t>и</w:t>
      </w:r>
      <w:r w:rsidRPr="00324E9D">
        <w:rPr>
          <w:rFonts w:eastAsia="Times New Roman"/>
          <w:sz w:val="24"/>
          <w:szCs w:val="24"/>
          <w:shd w:val="clear" w:color="auto" w:fill="FFFFFF"/>
          <w:lang w:val="x-none" w:eastAsia="x-none"/>
        </w:rPr>
        <w:t xml:space="preserve">: </w:t>
      </w:r>
      <w:r w:rsidRPr="00324E9D">
        <w:rPr>
          <w:rFonts w:eastAsia="Times New Roman"/>
          <w:sz w:val="24"/>
          <w:szCs w:val="24"/>
          <w:shd w:val="clear" w:color="auto" w:fill="FFFFFF"/>
          <w:lang w:eastAsia="x-none"/>
        </w:rPr>
        <w:t>техник.</w:t>
      </w:r>
    </w:p>
    <w:p w14:paraId="6C8C47CA" w14:textId="0E6503E0" w:rsidR="00126126" w:rsidRPr="00324E9D" w:rsidRDefault="00126126" w:rsidP="00417C72">
      <w:pPr>
        <w:spacing w:line="276" w:lineRule="auto"/>
        <w:ind w:firstLine="709"/>
        <w:jc w:val="both"/>
        <w:rPr>
          <w:sz w:val="24"/>
          <w:shd w:val="clear" w:color="auto" w:fill="FFFFFF"/>
        </w:rPr>
      </w:pPr>
      <w:r w:rsidRPr="00324E9D">
        <w:rPr>
          <w:sz w:val="24"/>
          <w:shd w:val="clear" w:color="auto" w:fill="FFFFFF"/>
        </w:rPr>
        <w:t>Выпускник, освоивший образовательную программу, должен быть готов к выполнению основных видов профессиональной деятельности, согласно получаемой квалификации:</w:t>
      </w:r>
    </w:p>
    <w:p w14:paraId="5CAB0379" w14:textId="74CBF789" w:rsidR="00126126" w:rsidRPr="00324E9D" w:rsidRDefault="00417C72" w:rsidP="00417C72">
      <w:pPr>
        <w:tabs>
          <w:tab w:val="left" w:pos="142"/>
        </w:tabs>
        <w:spacing w:line="276" w:lineRule="auto"/>
        <w:ind w:firstLine="709"/>
        <w:jc w:val="both"/>
        <w:rPr>
          <w:sz w:val="24"/>
          <w:szCs w:val="24"/>
        </w:rPr>
      </w:pPr>
      <w:r>
        <w:rPr>
          <w:sz w:val="24"/>
          <w:szCs w:val="24"/>
        </w:rPr>
        <w:t>в</w:t>
      </w:r>
      <w:r w:rsidRPr="002F6366">
        <w:rPr>
          <w:sz w:val="24"/>
          <w:szCs w:val="24"/>
        </w:rPr>
        <w:t>оспроизводство и выращивание гидробионтов</w:t>
      </w:r>
      <w:r w:rsidR="00126126" w:rsidRPr="00324E9D">
        <w:rPr>
          <w:sz w:val="24"/>
          <w:szCs w:val="24"/>
        </w:rPr>
        <w:t>;</w:t>
      </w:r>
    </w:p>
    <w:p w14:paraId="0175F997" w14:textId="543B9F83" w:rsidR="00126126" w:rsidRDefault="00417C72" w:rsidP="00417C72">
      <w:pPr>
        <w:tabs>
          <w:tab w:val="left" w:pos="142"/>
        </w:tabs>
        <w:spacing w:line="276" w:lineRule="auto"/>
        <w:ind w:firstLine="709"/>
        <w:jc w:val="both"/>
        <w:rPr>
          <w:sz w:val="24"/>
          <w:szCs w:val="24"/>
        </w:rPr>
      </w:pPr>
      <w:r>
        <w:rPr>
          <w:sz w:val="24"/>
          <w:szCs w:val="24"/>
        </w:rPr>
        <w:t>э</w:t>
      </w:r>
      <w:r w:rsidRPr="002F6366">
        <w:rPr>
          <w:sz w:val="24"/>
          <w:szCs w:val="24"/>
        </w:rPr>
        <w:t>ксплуатация и обслуживание гидротехнических сооружений и оборудования, используемых в аквакультуре</w:t>
      </w:r>
      <w:r>
        <w:rPr>
          <w:sz w:val="24"/>
          <w:szCs w:val="24"/>
        </w:rPr>
        <w:t>;</w:t>
      </w:r>
    </w:p>
    <w:p w14:paraId="0E634B9F" w14:textId="366667FD" w:rsidR="00417C72" w:rsidRPr="00324E9D" w:rsidRDefault="00417C72" w:rsidP="00417C72">
      <w:pPr>
        <w:tabs>
          <w:tab w:val="left" w:pos="142"/>
        </w:tabs>
        <w:spacing w:line="276" w:lineRule="auto"/>
        <w:ind w:firstLine="709"/>
        <w:jc w:val="both"/>
        <w:rPr>
          <w:rFonts w:eastAsia="Times New Roman"/>
          <w:i/>
          <w:sz w:val="24"/>
          <w:szCs w:val="24"/>
          <w:shd w:val="clear" w:color="auto" w:fill="FFFFFF"/>
        </w:rPr>
      </w:pPr>
      <w:r>
        <w:rPr>
          <w:sz w:val="24"/>
          <w:szCs w:val="24"/>
        </w:rPr>
        <w:t>п</w:t>
      </w:r>
      <w:r w:rsidRPr="002F6366">
        <w:rPr>
          <w:sz w:val="24"/>
          <w:szCs w:val="24"/>
        </w:rPr>
        <w:t>оддержание эксплуатационных характеристик, конструктивных элементов рыбоводных систем</w:t>
      </w:r>
      <w:r>
        <w:rPr>
          <w:sz w:val="24"/>
          <w:szCs w:val="24"/>
        </w:rPr>
        <w:t>.</w:t>
      </w:r>
    </w:p>
    <w:p w14:paraId="1A4382C6" w14:textId="77777777" w:rsidR="001F2B32" w:rsidRPr="00324E9D" w:rsidRDefault="001F2B32" w:rsidP="00417C72">
      <w:pPr>
        <w:shd w:val="clear" w:color="auto" w:fill="FFFFFF"/>
        <w:spacing w:line="276" w:lineRule="auto"/>
        <w:ind w:firstLine="713"/>
        <w:jc w:val="both"/>
        <w:rPr>
          <w:b/>
          <w:sz w:val="24"/>
          <w:szCs w:val="24"/>
        </w:rPr>
      </w:pPr>
    </w:p>
    <w:p w14:paraId="2AFC98E2" w14:textId="77777777" w:rsidR="000D4E32" w:rsidRPr="00324E9D" w:rsidRDefault="00A94E0B" w:rsidP="00417C72">
      <w:pPr>
        <w:shd w:val="clear" w:color="auto" w:fill="FFFFFF"/>
        <w:spacing w:line="276" w:lineRule="auto"/>
        <w:ind w:firstLine="713"/>
        <w:jc w:val="both"/>
        <w:rPr>
          <w:b/>
          <w:sz w:val="24"/>
          <w:szCs w:val="24"/>
        </w:rPr>
      </w:pPr>
      <w:r w:rsidRPr="00324E9D">
        <w:rPr>
          <w:b/>
          <w:sz w:val="24"/>
          <w:szCs w:val="24"/>
        </w:rPr>
        <w:t>1.2.</w:t>
      </w:r>
      <w:r w:rsidR="005A5354" w:rsidRPr="00324E9D">
        <w:rPr>
          <w:b/>
          <w:sz w:val="24"/>
          <w:szCs w:val="24"/>
        </w:rPr>
        <w:t xml:space="preserve"> </w:t>
      </w:r>
      <w:r w:rsidR="00232053" w:rsidRPr="00324E9D">
        <w:rPr>
          <w:rFonts w:eastAsia="Times New Roman"/>
          <w:b/>
          <w:sz w:val="24"/>
          <w:szCs w:val="24"/>
        </w:rPr>
        <w:t>Применяемые материалы</w:t>
      </w:r>
    </w:p>
    <w:p w14:paraId="3781DD5C" w14:textId="3F5FA9AB" w:rsidR="00895292" w:rsidRPr="005E1430" w:rsidRDefault="00126126" w:rsidP="00417C72">
      <w:pPr>
        <w:shd w:val="clear" w:color="auto" w:fill="FFFFFF"/>
        <w:spacing w:line="276" w:lineRule="auto"/>
        <w:ind w:firstLine="698"/>
        <w:jc w:val="both"/>
        <w:rPr>
          <w:rFonts w:eastAsia="Times New Roman"/>
          <w:color w:val="0070C0"/>
          <w:sz w:val="24"/>
          <w:szCs w:val="24"/>
        </w:rPr>
      </w:pPr>
      <w:r w:rsidRPr="003A5F47">
        <w:rPr>
          <w:rFonts w:eastAsia="Times New Roman"/>
          <w:sz w:val="24"/>
          <w:szCs w:val="24"/>
          <w:shd w:val="clear" w:color="auto" w:fill="FFFFFF"/>
          <w:lang w:val="x-none" w:eastAsia="x-none"/>
        </w:rPr>
        <w:t xml:space="preserve">Для разработки оценочных заданий по каждому из сочетаний </w:t>
      </w:r>
      <w:r w:rsidRPr="003A5F47">
        <w:rPr>
          <w:rFonts w:eastAsia="Times New Roman"/>
          <w:sz w:val="24"/>
          <w:szCs w:val="24"/>
          <w:shd w:val="clear" w:color="auto" w:fill="FFFFFF"/>
          <w:lang w:eastAsia="x-none"/>
        </w:rPr>
        <w:t xml:space="preserve">видов профессиональной деятельности </w:t>
      </w:r>
      <w:r w:rsidRPr="003A5F47">
        <w:rPr>
          <w:rFonts w:eastAsia="Times New Roman"/>
          <w:sz w:val="24"/>
          <w:szCs w:val="24"/>
          <w:shd w:val="clear" w:color="auto" w:fill="FFFFFF"/>
          <w:lang w:val="x-none" w:eastAsia="x-none"/>
        </w:rPr>
        <w:t>рекомендуется применять следующие материалы</w:t>
      </w:r>
      <w:r w:rsidR="00232053" w:rsidRPr="005E1430">
        <w:rPr>
          <w:rFonts w:eastAsia="Times New Roman"/>
          <w:color w:val="0070C0"/>
          <w:sz w:val="24"/>
          <w:szCs w:val="24"/>
        </w:rPr>
        <w:t>:</w:t>
      </w:r>
    </w:p>
    <w:p w14:paraId="1F347F74" w14:textId="4E3FEA96" w:rsidR="000D4E32" w:rsidRDefault="000D4E32" w:rsidP="00417C72">
      <w:pPr>
        <w:spacing w:line="276" w:lineRule="auto"/>
        <w:rPr>
          <w:color w:val="0070C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990"/>
        <w:gridCol w:w="2560"/>
      </w:tblGrid>
      <w:tr w:rsidR="00AC3FE4" w:rsidRPr="008F240B" w14:paraId="2129D543" w14:textId="77777777" w:rsidTr="00417C72">
        <w:tc>
          <w:tcPr>
            <w:tcW w:w="3119" w:type="dxa"/>
            <w:shd w:val="clear" w:color="auto" w:fill="auto"/>
          </w:tcPr>
          <w:p w14:paraId="1ADBAFA6" w14:textId="77777777" w:rsidR="00AC3FE4" w:rsidRPr="008F240B" w:rsidRDefault="00AC3FE4" w:rsidP="00C0078B">
            <w:pPr>
              <w:spacing w:before="120" w:after="200"/>
              <w:jc w:val="center"/>
              <w:rPr>
                <w:rFonts w:eastAsia="Times New Roman"/>
                <w:sz w:val="24"/>
                <w:szCs w:val="24"/>
                <w:shd w:val="clear" w:color="auto" w:fill="FFFFFF"/>
              </w:rPr>
            </w:pPr>
            <w:r w:rsidRPr="008F240B">
              <w:rPr>
                <w:rFonts w:eastAsia="Times New Roman"/>
                <w:sz w:val="24"/>
                <w:szCs w:val="24"/>
                <w:shd w:val="clear" w:color="auto" w:fill="FFFFFF"/>
              </w:rPr>
              <w:t>Виды профессиональной деятельности</w:t>
            </w:r>
          </w:p>
        </w:tc>
        <w:tc>
          <w:tcPr>
            <w:tcW w:w="3998" w:type="dxa"/>
            <w:shd w:val="clear" w:color="auto" w:fill="auto"/>
          </w:tcPr>
          <w:p w14:paraId="78EE456C" w14:textId="77777777" w:rsidR="00AC3FE4" w:rsidRPr="008F240B" w:rsidRDefault="00AC3FE4" w:rsidP="00C0078B">
            <w:pPr>
              <w:spacing w:before="120" w:after="200"/>
              <w:jc w:val="center"/>
              <w:rPr>
                <w:rFonts w:eastAsia="Times New Roman"/>
                <w:sz w:val="24"/>
                <w:szCs w:val="24"/>
                <w:shd w:val="clear" w:color="auto" w:fill="FFFFFF"/>
              </w:rPr>
            </w:pPr>
            <w:r w:rsidRPr="008F240B">
              <w:rPr>
                <w:rFonts w:eastAsia="Times New Roman"/>
                <w:sz w:val="24"/>
                <w:szCs w:val="24"/>
                <w:shd w:val="clear" w:color="auto" w:fill="FFFFFF"/>
              </w:rPr>
              <w:t>Профессиональный стандарт</w:t>
            </w:r>
          </w:p>
        </w:tc>
        <w:tc>
          <w:tcPr>
            <w:tcW w:w="2562" w:type="dxa"/>
            <w:shd w:val="clear" w:color="auto" w:fill="auto"/>
          </w:tcPr>
          <w:p w14:paraId="67EA436F" w14:textId="77777777" w:rsidR="00AC3FE4" w:rsidRPr="008F240B" w:rsidRDefault="00AC3FE4" w:rsidP="00C0078B">
            <w:pPr>
              <w:spacing w:before="120" w:after="200"/>
              <w:jc w:val="center"/>
              <w:rPr>
                <w:rFonts w:eastAsia="Times New Roman"/>
                <w:sz w:val="24"/>
                <w:szCs w:val="24"/>
                <w:shd w:val="clear" w:color="auto" w:fill="FFFFFF"/>
              </w:rPr>
            </w:pPr>
            <w:r w:rsidRPr="008F240B">
              <w:rPr>
                <w:rFonts w:eastAsia="Times New Roman"/>
                <w:sz w:val="24"/>
                <w:szCs w:val="24"/>
                <w:shd w:val="clear" w:color="auto" w:fill="FFFFFF"/>
              </w:rPr>
              <w:t xml:space="preserve">Компетенция </w:t>
            </w:r>
            <w:proofErr w:type="spellStart"/>
            <w:r w:rsidRPr="008F240B">
              <w:rPr>
                <w:rFonts w:eastAsia="Times New Roman"/>
                <w:sz w:val="24"/>
                <w:szCs w:val="24"/>
                <w:shd w:val="clear" w:color="auto" w:fill="FFFFFF"/>
              </w:rPr>
              <w:t>Ворлдскиллс</w:t>
            </w:r>
            <w:proofErr w:type="spellEnd"/>
          </w:p>
        </w:tc>
      </w:tr>
      <w:tr w:rsidR="00AC3FE4" w:rsidRPr="003A5F47" w14:paraId="2B472852" w14:textId="77777777" w:rsidTr="00417C72">
        <w:tc>
          <w:tcPr>
            <w:tcW w:w="3119" w:type="dxa"/>
            <w:shd w:val="clear" w:color="auto" w:fill="auto"/>
          </w:tcPr>
          <w:p w14:paraId="5CE7404F" w14:textId="163DC57A" w:rsidR="00AC3FE4" w:rsidRPr="002E4E02" w:rsidRDefault="00DC20CE" w:rsidP="00357BE5">
            <w:pPr>
              <w:spacing w:before="120" w:after="200"/>
              <w:rPr>
                <w:rFonts w:eastAsia="Times New Roman"/>
                <w:i/>
                <w:sz w:val="24"/>
                <w:szCs w:val="24"/>
                <w:shd w:val="clear" w:color="auto" w:fill="FFFFFF"/>
              </w:rPr>
            </w:pPr>
            <w:r w:rsidRPr="002F6366">
              <w:rPr>
                <w:sz w:val="24"/>
                <w:szCs w:val="24"/>
              </w:rPr>
              <w:t>Воспроизводство и выращивание гидробионтов</w:t>
            </w:r>
          </w:p>
        </w:tc>
        <w:tc>
          <w:tcPr>
            <w:tcW w:w="3998" w:type="dxa"/>
            <w:shd w:val="clear" w:color="auto" w:fill="auto"/>
          </w:tcPr>
          <w:p w14:paraId="2E9AEFCA" w14:textId="594F8603" w:rsidR="00AC3FE4" w:rsidRPr="00C0078B" w:rsidRDefault="00AC3FE4" w:rsidP="00417C72">
            <w:pPr>
              <w:rPr>
                <w:rFonts w:eastAsia="Times New Roman"/>
                <w:i/>
                <w:sz w:val="24"/>
                <w:szCs w:val="24"/>
                <w:shd w:val="clear" w:color="auto" w:fill="FFFFFF"/>
              </w:rPr>
            </w:pPr>
            <w:r w:rsidRPr="00C0078B">
              <w:rPr>
                <w:sz w:val="24"/>
                <w:szCs w:val="24"/>
              </w:rPr>
              <w:t xml:space="preserve">«Специалист по водным биоресурсам и аквакультуре», утвержден приказом Министерства труда и социальной защиты Российской Федерации </w:t>
            </w:r>
            <w:r w:rsidR="00417C72">
              <w:rPr>
                <w:sz w:val="24"/>
                <w:szCs w:val="24"/>
              </w:rPr>
              <w:br/>
            </w:r>
            <w:r w:rsidRPr="00C0078B">
              <w:rPr>
                <w:sz w:val="24"/>
                <w:szCs w:val="24"/>
              </w:rPr>
              <w:t xml:space="preserve">от 8 октября 2020 г. № 714н </w:t>
            </w:r>
          </w:p>
        </w:tc>
        <w:tc>
          <w:tcPr>
            <w:tcW w:w="2562" w:type="dxa"/>
            <w:shd w:val="clear" w:color="auto" w:fill="auto"/>
          </w:tcPr>
          <w:p w14:paraId="08EDF11A" w14:textId="68046B65" w:rsidR="00AC3FE4" w:rsidRPr="003A5F47" w:rsidRDefault="00DC20CE" w:rsidP="00DC20CE">
            <w:pPr>
              <w:spacing w:before="120" w:after="200"/>
              <w:rPr>
                <w:rFonts w:eastAsia="Times New Roman"/>
                <w:i/>
                <w:sz w:val="24"/>
                <w:szCs w:val="24"/>
                <w:shd w:val="clear" w:color="auto" w:fill="FFFFFF"/>
              </w:rPr>
            </w:pPr>
            <w:r>
              <w:rPr>
                <w:sz w:val="24"/>
                <w:szCs w:val="24"/>
              </w:rPr>
              <w:t xml:space="preserve">Т91 </w:t>
            </w:r>
            <w:r w:rsidRPr="00233082">
              <w:rPr>
                <w:sz w:val="24"/>
                <w:szCs w:val="24"/>
              </w:rPr>
              <w:t>«</w:t>
            </w:r>
            <w:r>
              <w:rPr>
                <w:sz w:val="24"/>
                <w:szCs w:val="24"/>
              </w:rPr>
              <w:t>Выращивание рыбопосадочного материала и товарной рыбы</w:t>
            </w:r>
            <w:r w:rsidRPr="00233082">
              <w:rPr>
                <w:sz w:val="24"/>
                <w:szCs w:val="24"/>
              </w:rPr>
              <w:t>»</w:t>
            </w:r>
            <w:r w:rsidR="00AC3FE4">
              <w:rPr>
                <w:rFonts w:eastAsia="Times New Roman"/>
                <w:i/>
                <w:sz w:val="24"/>
                <w:szCs w:val="24"/>
                <w:shd w:val="clear" w:color="auto" w:fill="FFFFFF"/>
              </w:rPr>
              <w:t>-</w:t>
            </w:r>
          </w:p>
        </w:tc>
      </w:tr>
      <w:tr w:rsidR="00AC3FE4" w:rsidRPr="003A5F47" w14:paraId="3D47242E" w14:textId="77777777" w:rsidTr="003B3B52">
        <w:trPr>
          <w:trHeight w:val="2055"/>
        </w:trPr>
        <w:tc>
          <w:tcPr>
            <w:tcW w:w="3119" w:type="dxa"/>
            <w:shd w:val="clear" w:color="auto" w:fill="auto"/>
          </w:tcPr>
          <w:p w14:paraId="63E29C44" w14:textId="661F58B1" w:rsidR="00AC3FE4" w:rsidRPr="002E4E02" w:rsidRDefault="00DC20CE" w:rsidP="00357BE5">
            <w:pPr>
              <w:spacing w:before="120" w:after="200"/>
              <w:rPr>
                <w:rFonts w:eastAsia="Times New Roman"/>
                <w:i/>
                <w:sz w:val="24"/>
                <w:szCs w:val="24"/>
                <w:shd w:val="clear" w:color="auto" w:fill="FFFFFF"/>
              </w:rPr>
            </w:pPr>
            <w:r w:rsidRPr="002F6366">
              <w:rPr>
                <w:sz w:val="24"/>
                <w:szCs w:val="24"/>
              </w:rPr>
              <w:t>Эксплуатация и обслуживание гидротехнических сооружений и оборудования, используемых в аквакультуре</w:t>
            </w:r>
          </w:p>
        </w:tc>
        <w:tc>
          <w:tcPr>
            <w:tcW w:w="3998" w:type="dxa"/>
            <w:shd w:val="clear" w:color="auto" w:fill="auto"/>
          </w:tcPr>
          <w:p w14:paraId="0791CBAD" w14:textId="20B993CD" w:rsidR="00AC3FE4" w:rsidRPr="00C0078B" w:rsidRDefault="00AC3FE4" w:rsidP="00417C72">
            <w:pPr>
              <w:tabs>
                <w:tab w:val="left" w:pos="1783"/>
              </w:tabs>
              <w:rPr>
                <w:rFonts w:eastAsia="Times New Roman"/>
                <w:sz w:val="24"/>
                <w:szCs w:val="24"/>
              </w:rPr>
            </w:pPr>
            <w:r w:rsidRPr="00C0078B">
              <w:rPr>
                <w:sz w:val="24"/>
                <w:szCs w:val="24"/>
              </w:rPr>
              <w:t xml:space="preserve">«Специалист по водным биоресурсам и аквакультуре», утвержден приказом Министерства труда и социальной защиты Российской Федерации </w:t>
            </w:r>
            <w:r w:rsidR="00417C72">
              <w:rPr>
                <w:sz w:val="24"/>
                <w:szCs w:val="24"/>
              </w:rPr>
              <w:br/>
            </w:r>
            <w:r w:rsidRPr="00C0078B">
              <w:rPr>
                <w:sz w:val="24"/>
                <w:szCs w:val="24"/>
              </w:rPr>
              <w:t xml:space="preserve">от 8 октября 2020 г. № 714н </w:t>
            </w:r>
          </w:p>
        </w:tc>
        <w:tc>
          <w:tcPr>
            <w:tcW w:w="2562" w:type="dxa"/>
            <w:shd w:val="clear" w:color="auto" w:fill="auto"/>
          </w:tcPr>
          <w:p w14:paraId="7F3F5FB2" w14:textId="77777777" w:rsidR="00AC3FE4" w:rsidRPr="003A5F47" w:rsidRDefault="00AC3FE4" w:rsidP="00DC20CE">
            <w:pPr>
              <w:spacing w:before="120" w:after="200"/>
              <w:rPr>
                <w:rFonts w:eastAsia="Times New Roman"/>
                <w:i/>
                <w:sz w:val="24"/>
                <w:szCs w:val="24"/>
                <w:shd w:val="clear" w:color="auto" w:fill="FFFFFF"/>
              </w:rPr>
            </w:pPr>
            <w:r>
              <w:rPr>
                <w:sz w:val="24"/>
                <w:szCs w:val="24"/>
              </w:rPr>
              <w:t xml:space="preserve">Т91 </w:t>
            </w:r>
            <w:r w:rsidRPr="00233082">
              <w:rPr>
                <w:sz w:val="24"/>
                <w:szCs w:val="24"/>
              </w:rPr>
              <w:t>«</w:t>
            </w:r>
            <w:r>
              <w:rPr>
                <w:sz w:val="24"/>
                <w:szCs w:val="24"/>
              </w:rPr>
              <w:t>Выращивание рыбопосадочного материала и товарной рыбы</w:t>
            </w:r>
            <w:r w:rsidRPr="00233082">
              <w:rPr>
                <w:sz w:val="24"/>
                <w:szCs w:val="24"/>
              </w:rPr>
              <w:t>»</w:t>
            </w:r>
          </w:p>
        </w:tc>
      </w:tr>
      <w:tr w:rsidR="00AC3FE4" w:rsidRPr="003A5F47" w14:paraId="7FC38751" w14:textId="77777777" w:rsidTr="00417C72">
        <w:tc>
          <w:tcPr>
            <w:tcW w:w="3119" w:type="dxa"/>
            <w:shd w:val="clear" w:color="auto" w:fill="auto"/>
          </w:tcPr>
          <w:p w14:paraId="6D43BD91" w14:textId="49318FC4" w:rsidR="00AC3FE4" w:rsidRPr="002E4E02" w:rsidRDefault="00DC20CE" w:rsidP="00357BE5">
            <w:pPr>
              <w:spacing w:before="120" w:after="200"/>
              <w:rPr>
                <w:rFonts w:eastAsia="Times New Roman"/>
                <w:i/>
                <w:sz w:val="24"/>
                <w:szCs w:val="24"/>
                <w:shd w:val="clear" w:color="auto" w:fill="FFFFFF"/>
              </w:rPr>
            </w:pPr>
            <w:r w:rsidRPr="002F6366">
              <w:rPr>
                <w:sz w:val="24"/>
                <w:szCs w:val="24"/>
              </w:rPr>
              <w:t>Поддержание эксплуатационных характеристик, конструктивных элементов рыбоводных систем</w:t>
            </w:r>
          </w:p>
        </w:tc>
        <w:tc>
          <w:tcPr>
            <w:tcW w:w="3998" w:type="dxa"/>
            <w:shd w:val="clear" w:color="auto" w:fill="auto"/>
          </w:tcPr>
          <w:p w14:paraId="5ACC611B" w14:textId="566E1503" w:rsidR="00AC3FE4" w:rsidRPr="00C0078B" w:rsidRDefault="00AC3FE4" w:rsidP="00417C72">
            <w:pPr>
              <w:rPr>
                <w:rFonts w:eastAsia="Times New Roman"/>
                <w:i/>
                <w:sz w:val="24"/>
                <w:szCs w:val="24"/>
                <w:shd w:val="clear" w:color="auto" w:fill="FFFFFF"/>
              </w:rPr>
            </w:pPr>
            <w:r w:rsidRPr="00C0078B">
              <w:rPr>
                <w:sz w:val="24"/>
                <w:szCs w:val="24"/>
              </w:rPr>
              <w:t xml:space="preserve">«Специалист по водным биоресурсам и аквакультуре», утвержден приказом Министерства труда и социальной защиты Российской Федерации </w:t>
            </w:r>
            <w:r w:rsidR="00417C72">
              <w:rPr>
                <w:sz w:val="24"/>
                <w:szCs w:val="24"/>
              </w:rPr>
              <w:br/>
            </w:r>
            <w:r w:rsidRPr="00C0078B">
              <w:rPr>
                <w:sz w:val="24"/>
                <w:szCs w:val="24"/>
              </w:rPr>
              <w:t xml:space="preserve">от 8 октября 2020 г. № 714н </w:t>
            </w:r>
          </w:p>
        </w:tc>
        <w:tc>
          <w:tcPr>
            <w:tcW w:w="2562" w:type="dxa"/>
            <w:shd w:val="clear" w:color="auto" w:fill="auto"/>
          </w:tcPr>
          <w:p w14:paraId="6DB62558" w14:textId="563CED47" w:rsidR="00AC3FE4" w:rsidRPr="003A5F47" w:rsidRDefault="003B3B52" w:rsidP="003B3B52">
            <w:pPr>
              <w:spacing w:before="120" w:after="200"/>
              <w:rPr>
                <w:rFonts w:eastAsia="Times New Roman"/>
                <w:i/>
                <w:sz w:val="24"/>
                <w:szCs w:val="24"/>
                <w:shd w:val="clear" w:color="auto" w:fill="FFFFFF"/>
              </w:rPr>
            </w:pPr>
            <w:r>
              <w:rPr>
                <w:sz w:val="24"/>
                <w:szCs w:val="24"/>
              </w:rPr>
              <w:t xml:space="preserve">Т91 </w:t>
            </w:r>
            <w:r w:rsidRPr="00233082">
              <w:rPr>
                <w:sz w:val="24"/>
                <w:szCs w:val="24"/>
              </w:rPr>
              <w:t>«</w:t>
            </w:r>
            <w:r>
              <w:rPr>
                <w:sz w:val="24"/>
                <w:szCs w:val="24"/>
              </w:rPr>
              <w:t>Выращивание рыбопосадочного материала и товарной рыбы</w:t>
            </w:r>
            <w:r w:rsidRPr="00233082">
              <w:rPr>
                <w:sz w:val="24"/>
                <w:szCs w:val="24"/>
              </w:rPr>
              <w:t>»</w:t>
            </w:r>
          </w:p>
        </w:tc>
      </w:tr>
    </w:tbl>
    <w:p w14:paraId="051748FF" w14:textId="69582392" w:rsidR="00AC3FE4" w:rsidRDefault="00AC3FE4" w:rsidP="00C877A6">
      <w:pPr>
        <w:spacing w:line="276" w:lineRule="auto"/>
        <w:rPr>
          <w:color w:val="0070C0"/>
          <w:sz w:val="24"/>
          <w:szCs w:val="24"/>
        </w:rPr>
      </w:pPr>
    </w:p>
    <w:p w14:paraId="75597612" w14:textId="7F067393" w:rsidR="00AC3FE4" w:rsidRDefault="00AC3FE4" w:rsidP="00C877A6">
      <w:pPr>
        <w:spacing w:line="276" w:lineRule="auto"/>
        <w:rPr>
          <w:color w:val="0070C0"/>
          <w:sz w:val="24"/>
          <w:szCs w:val="24"/>
        </w:rPr>
      </w:pPr>
    </w:p>
    <w:p w14:paraId="3040C3F6" w14:textId="49FB16AF" w:rsidR="00417C72" w:rsidRDefault="00417C72" w:rsidP="00C877A6">
      <w:pPr>
        <w:spacing w:line="276" w:lineRule="auto"/>
        <w:rPr>
          <w:color w:val="0070C0"/>
          <w:sz w:val="24"/>
          <w:szCs w:val="24"/>
        </w:rPr>
      </w:pPr>
    </w:p>
    <w:p w14:paraId="40A21E00" w14:textId="04B5CD5E" w:rsidR="007E6D06" w:rsidRDefault="007E6D06" w:rsidP="00C877A6">
      <w:pPr>
        <w:spacing w:line="276" w:lineRule="auto"/>
        <w:rPr>
          <w:color w:val="0070C0"/>
          <w:sz w:val="24"/>
          <w:szCs w:val="24"/>
        </w:rPr>
      </w:pPr>
    </w:p>
    <w:p w14:paraId="4D9453B5" w14:textId="77777777" w:rsidR="007E6D06" w:rsidRDefault="007E6D06" w:rsidP="00C877A6">
      <w:pPr>
        <w:spacing w:line="276" w:lineRule="auto"/>
        <w:rPr>
          <w:color w:val="0070C0"/>
          <w:sz w:val="24"/>
          <w:szCs w:val="24"/>
        </w:rPr>
      </w:pPr>
    </w:p>
    <w:p w14:paraId="02028349" w14:textId="77777777" w:rsidR="00417C72" w:rsidRDefault="00417C72" w:rsidP="00C877A6">
      <w:pPr>
        <w:spacing w:line="276" w:lineRule="auto"/>
        <w:rPr>
          <w:color w:val="0070C0"/>
          <w:sz w:val="24"/>
          <w:szCs w:val="24"/>
        </w:rPr>
      </w:pPr>
    </w:p>
    <w:p w14:paraId="207DDBCD" w14:textId="4275C3BB" w:rsidR="00735B4C" w:rsidRPr="00541558" w:rsidRDefault="00417C72" w:rsidP="00417C72">
      <w:pPr>
        <w:pStyle w:val="a4"/>
        <w:shd w:val="clear" w:color="auto" w:fill="FFFFFF"/>
        <w:spacing w:line="276" w:lineRule="auto"/>
        <w:ind w:left="0" w:firstLine="709"/>
        <w:jc w:val="both"/>
        <w:rPr>
          <w:rFonts w:eastAsia="Times New Roman"/>
          <w:b/>
          <w:sz w:val="24"/>
          <w:szCs w:val="24"/>
        </w:rPr>
      </w:pPr>
      <w:r>
        <w:rPr>
          <w:rFonts w:eastAsia="Times New Roman"/>
          <w:b/>
          <w:sz w:val="24"/>
          <w:szCs w:val="24"/>
        </w:rPr>
        <w:t xml:space="preserve">1.3. </w:t>
      </w:r>
      <w:r w:rsidR="00232053" w:rsidRPr="00541558">
        <w:rPr>
          <w:rFonts w:eastAsia="Times New Roman"/>
          <w:b/>
          <w:sz w:val="24"/>
          <w:szCs w:val="24"/>
        </w:rPr>
        <w:t>Перечень рез</w:t>
      </w:r>
      <w:r w:rsidR="00850B80" w:rsidRPr="00541558">
        <w:rPr>
          <w:rFonts w:eastAsia="Times New Roman"/>
          <w:b/>
          <w:sz w:val="24"/>
          <w:szCs w:val="24"/>
        </w:rPr>
        <w:t xml:space="preserve">ультатов, демонстрируемых на </w:t>
      </w:r>
      <w:r>
        <w:rPr>
          <w:rFonts w:eastAsia="Times New Roman"/>
          <w:b/>
          <w:sz w:val="24"/>
          <w:szCs w:val="24"/>
        </w:rPr>
        <w:t>ГИА</w:t>
      </w:r>
    </w:p>
    <w:tbl>
      <w:tblPr>
        <w:tblpPr w:leftFromText="180" w:rightFromText="180" w:vertAnchor="text" w:horzAnchor="margin" w:tblpY="1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33"/>
      </w:tblGrid>
      <w:tr w:rsidR="00AC3FE4" w:rsidRPr="003A5F47" w14:paraId="0C5B2ACC" w14:textId="77777777" w:rsidTr="007E6D06">
        <w:trPr>
          <w:trHeight w:val="132"/>
        </w:trPr>
        <w:tc>
          <w:tcPr>
            <w:tcW w:w="4673" w:type="dxa"/>
            <w:shd w:val="clear" w:color="auto" w:fill="auto"/>
          </w:tcPr>
          <w:p w14:paraId="03BDF74E" w14:textId="77777777" w:rsidR="00AC3FE4" w:rsidRPr="00C0078B" w:rsidRDefault="00AC3FE4" w:rsidP="00417C72">
            <w:pPr>
              <w:spacing w:after="200" w:line="276" w:lineRule="auto"/>
              <w:jc w:val="center"/>
              <w:rPr>
                <w:rFonts w:eastAsia="Times New Roman"/>
                <w:sz w:val="24"/>
                <w:szCs w:val="24"/>
                <w:shd w:val="clear" w:color="auto" w:fill="FFFFFF"/>
              </w:rPr>
            </w:pPr>
            <w:r w:rsidRPr="00C0078B">
              <w:rPr>
                <w:rFonts w:eastAsia="Times New Roman"/>
                <w:sz w:val="24"/>
                <w:szCs w:val="24"/>
                <w:shd w:val="clear" w:color="auto" w:fill="FFFFFF"/>
              </w:rPr>
              <w:t>Оцениваемые виды профессиональной деятельности и компетенции по ним</w:t>
            </w:r>
          </w:p>
        </w:tc>
        <w:tc>
          <w:tcPr>
            <w:tcW w:w="4933" w:type="dxa"/>
            <w:shd w:val="clear" w:color="auto" w:fill="auto"/>
          </w:tcPr>
          <w:p w14:paraId="29C52CFA" w14:textId="23109EA9" w:rsidR="00AC3FE4" w:rsidRPr="00C0078B" w:rsidRDefault="00AC3FE4" w:rsidP="00417C72">
            <w:pPr>
              <w:spacing w:after="200" w:line="276" w:lineRule="auto"/>
              <w:jc w:val="center"/>
              <w:rPr>
                <w:rFonts w:eastAsia="Times New Roman"/>
                <w:sz w:val="24"/>
                <w:szCs w:val="24"/>
                <w:shd w:val="clear" w:color="auto" w:fill="FFFFFF"/>
              </w:rPr>
            </w:pPr>
            <w:r w:rsidRPr="00C0078B">
              <w:rPr>
                <w:rFonts w:eastAsia="Times New Roman"/>
                <w:sz w:val="24"/>
                <w:szCs w:val="24"/>
                <w:shd w:val="clear" w:color="auto" w:fill="FFFFFF"/>
              </w:rPr>
              <w:t xml:space="preserve">Описание тематики выполняемых в ходе процедур ГИА заданий </w:t>
            </w:r>
          </w:p>
        </w:tc>
      </w:tr>
      <w:tr w:rsidR="00AC3FE4" w:rsidRPr="003A5F47" w14:paraId="3BE08BFC" w14:textId="77777777" w:rsidTr="00417C72">
        <w:trPr>
          <w:trHeight w:val="279"/>
        </w:trPr>
        <w:tc>
          <w:tcPr>
            <w:tcW w:w="9606" w:type="dxa"/>
            <w:gridSpan w:val="2"/>
            <w:shd w:val="clear" w:color="auto" w:fill="auto"/>
          </w:tcPr>
          <w:p w14:paraId="20857B86" w14:textId="77777777" w:rsidR="00AC3FE4" w:rsidRPr="00C0078B" w:rsidRDefault="00AC3FE4" w:rsidP="00417C72">
            <w:pPr>
              <w:spacing w:after="200" w:line="276" w:lineRule="auto"/>
              <w:rPr>
                <w:rFonts w:eastAsia="Times New Roman"/>
                <w:b/>
                <w:sz w:val="24"/>
                <w:szCs w:val="24"/>
              </w:rPr>
            </w:pPr>
            <w:r w:rsidRPr="00C0078B">
              <w:rPr>
                <w:rFonts w:eastAsia="Times New Roman"/>
                <w:b/>
                <w:sz w:val="24"/>
                <w:szCs w:val="24"/>
              </w:rPr>
              <w:t>Демонстрационный экзамен</w:t>
            </w:r>
          </w:p>
        </w:tc>
      </w:tr>
      <w:tr w:rsidR="00AC3FE4" w:rsidRPr="003A5F47" w14:paraId="06F4507C" w14:textId="77777777" w:rsidTr="007E6D06">
        <w:trPr>
          <w:trHeight w:val="553"/>
        </w:trPr>
        <w:tc>
          <w:tcPr>
            <w:tcW w:w="4673" w:type="dxa"/>
            <w:shd w:val="clear" w:color="auto" w:fill="auto"/>
          </w:tcPr>
          <w:p w14:paraId="7F9030A3" w14:textId="34127399" w:rsidR="00C0078B" w:rsidRDefault="00417C72" w:rsidP="00E971A5">
            <w:r>
              <w:rPr>
                <w:sz w:val="24"/>
                <w:szCs w:val="24"/>
              </w:rPr>
              <w:t xml:space="preserve">ВД 1. </w:t>
            </w:r>
            <w:r w:rsidR="00C0078B" w:rsidRPr="002F6366">
              <w:rPr>
                <w:sz w:val="24"/>
                <w:szCs w:val="24"/>
              </w:rPr>
              <w:t>Воспроизводство и выращивание гидробионтов</w:t>
            </w:r>
            <w:r w:rsidR="00C0078B" w:rsidRPr="006D28B4">
              <w:t xml:space="preserve"> </w:t>
            </w:r>
          </w:p>
          <w:p w14:paraId="7EDDF35F" w14:textId="77777777" w:rsidR="00C0078B" w:rsidRDefault="00C0078B" w:rsidP="00E971A5">
            <w:pPr>
              <w:rPr>
                <w:sz w:val="24"/>
                <w:szCs w:val="24"/>
              </w:rPr>
            </w:pPr>
            <w:r w:rsidRPr="00643CC6">
              <w:rPr>
                <w:sz w:val="24"/>
                <w:szCs w:val="24"/>
              </w:rPr>
              <w:t>ПК 1.1. Выполнять операции по отлову, отбору, отсадке, содержанию, стимуляции созревания, получению половых продуктов производителей рыб</w:t>
            </w:r>
          </w:p>
          <w:p w14:paraId="7D4705CA" w14:textId="77777777" w:rsidR="00C0078B" w:rsidRDefault="00C0078B" w:rsidP="00E971A5">
            <w:pPr>
              <w:rPr>
                <w:sz w:val="24"/>
                <w:szCs w:val="24"/>
              </w:rPr>
            </w:pPr>
            <w:r w:rsidRPr="00643CC6">
              <w:rPr>
                <w:sz w:val="24"/>
                <w:szCs w:val="24"/>
              </w:rPr>
              <w:t>ПК 1.2. Инкубировать икру и подращивать молодь</w:t>
            </w:r>
          </w:p>
          <w:p w14:paraId="2608DA3E" w14:textId="77777777" w:rsidR="00C0078B" w:rsidRDefault="00C0078B" w:rsidP="00E971A5">
            <w:pPr>
              <w:rPr>
                <w:sz w:val="24"/>
                <w:szCs w:val="24"/>
              </w:rPr>
            </w:pPr>
            <w:r w:rsidRPr="00643CC6">
              <w:rPr>
                <w:sz w:val="24"/>
                <w:szCs w:val="24"/>
              </w:rPr>
              <w:t>ПК 1.3. Выращивать посадочный материал и товарную продукцию аквакультуры</w:t>
            </w:r>
          </w:p>
          <w:p w14:paraId="7D7A2AA1" w14:textId="77777777" w:rsidR="00C0078B" w:rsidRDefault="00C0078B" w:rsidP="00E971A5">
            <w:pPr>
              <w:rPr>
                <w:sz w:val="24"/>
                <w:szCs w:val="24"/>
              </w:rPr>
            </w:pPr>
            <w:r w:rsidRPr="00643CC6">
              <w:rPr>
                <w:sz w:val="24"/>
                <w:szCs w:val="24"/>
              </w:rPr>
              <w:t xml:space="preserve">ПК 1.5. Проводить лечебно-профилактическую обработку рыбы </w:t>
            </w:r>
            <w:r w:rsidR="00417C72">
              <w:rPr>
                <w:sz w:val="24"/>
                <w:szCs w:val="24"/>
              </w:rPr>
              <w:br/>
            </w:r>
            <w:r w:rsidRPr="00643CC6">
              <w:rPr>
                <w:sz w:val="24"/>
                <w:szCs w:val="24"/>
              </w:rPr>
              <w:t>с приготовлением растворов необходимой концентрации</w:t>
            </w:r>
          </w:p>
          <w:p w14:paraId="403609BA" w14:textId="6FDA879E" w:rsidR="007E6D06" w:rsidRPr="00643CC6" w:rsidRDefault="007E6D06" w:rsidP="00E971A5">
            <w:pPr>
              <w:ind w:right="102"/>
              <w:rPr>
                <w:sz w:val="24"/>
                <w:szCs w:val="24"/>
              </w:rPr>
            </w:pPr>
            <w:r>
              <w:rPr>
                <w:sz w:val="24"/>
                <w:szCs w:val="24"/>
              </w:rPr>
              <w:t xml:space="preserve">ВД </w:t>
            </w:r>
            <w:r w:rsidR="00E971A5" w:rsidRPr="004B328F">
              <w:rPr>
                <w:sz w:val="24"/>
                <w:szCs w:val="24"/>
              </w:rPr>
              <w:t>2</w:t>
            </w:r>
            <w:r>
              <w:rPr>
                <w:sz w:val="24"/>
                <w:szCs w:val="24"/>
              </w:rPr>
              <w:t xml:space="preserve">. </w:t>
            </w:r>
            <w:r w:rsidRPr="00643CC6">
              <w:rPr>
                <w:sz w:val="24"/>
                <w:szCs w:val="24"/>
              </w:rPr>
              <w:t>Эксплуатация и обслуживание гидротехнических сооружений и оборудования, используемых в аквакультуре</w:t>
            </w:r>
          </w:p>
          <w:p w14:paraId="410CA542" w14:textId="77777777" w:rsidR="007E6D06" w:rsidRPr="00643CC6" w:rsidRDefault="007E6D06" w:rsidP="00E971A5">
            <w:pPr>
              <w:rPr>
                <w:sz w:val="24"/>
                <w:szCs w:val="24"/>
              </w:rPr>
            </w:pPr>
            <w:r w:rsidRPr="00643CC6">
              <w:rPr>
                <w:sz w:val="24"/>
                <w:szCs w:val="24"/>
              </w:rPr>
              <w:t>ПК 2.2. Эксплуатировать оборудование рыбоводных заводов</w:t>
            </w:r>
          </w:p>
          <w:p w14:paraId="68F3F3F1" w14:textId="4D045B6C" w:rsidR="007E6D06" w:rsidRPr="00643CC6" w:rsidRDefault="007E6D06" w:rsidP="00E971A5">
            <w:pPr>
              <w:rPr>
                <w:sz w:val="24"/>
                <w:szCs w:val="24"/>
              </w:rPr>
            </w:pPr>
            <w:r w:rsidRPr="00643CC6">
              <w:rPr>
                <w:sz w:val="24"/>
                <w:szCs w:val="24"/>
              </w:rPr>
              <w:t xml:space="preserve">ПК 2.3. Эксплуатировать оборудование </w:t>
            </w:r>
            <w:r>
              <w:rPr>
                <w:sz w:val="24"/>
                <w:szCs w:val="24"/>
              </w:rPr>
              <w:br/>
            </w:r>
            <w:r w:rsidRPr="00643CC6">
              <w:rPr>
                <w:sz w:val="24"/>
                <w:szCs w:val="24"/>
              </w:rPr>
              <w:t xml:space="preserve">и механизмы по отлову, сортировке, пересадке и транспортировке рыбы, приготовлению и внесению кормов, удобрений, реагентов для </w:t>
            </w:r>
            <w:proofErr w:type="spellStart"/>
            <w:r w:rsidRPr="00643CC6">
              <w:rPr>
                <w:sz w:val="24"/>
                <w:szCs w:val="24"/>
              </w:rPr>
              <w:t>антипаразитарной</w:t>
            </w:r>
            <w:proofErr w:type="spellEnd"/>
            <w:r w:rsidRPr="00643CC6">
              <w:rPr>
                <w:sz w:val="24"/>
                <w:szCs w:val="24"/>
              </w:rPr>
              <w:t xml:space="preserve"> обработки рыбы</w:t>
            </w:r>
          </w:p>
          <w:p w14:paraId="40B902BD" w14:textId="0D2EFC8E" w:rsidR="00190066" w:rsidRDefault="007E6D06" w:rsidP="00E971A5">
            <w:pPr>
              <w:rPr>
                <w:sz w:val="24"/>
                <w:szCs w:val="24"/>
              </w:rPr>
            </w:pPr>
            <w:r>
              <w:rPr>
                <w:sz w:val="24"/>
                <w:szCs w:val="24"/>
              </w:rPr>
              <w:t xml:space="preserve">ВД </w:t>
            </w:r>
            <w:r w:rsidR="00E971A5" w:rsidRPr="004B328F">
              <w:rPr>
                <w:sz w:val="24"/>
                <w:szCs w:val="24"/>
              </w:rPr>
              <w:t>3</w:t>
            </w:r>
            <w:r>
              <w:rPr>
                <w:sz w:val="24"/>
                <w:szCs w:val="24"/>
              </w:rPr>
              <w:t>.</w:t>
            </w:r>
            <w:r w:rsidRPr="007E6D06">
              <w:rPr>
                <w:sz w:val="24"/>
                <w:szCs w:val="24"/>
              </w:rPr>
              <w:t xml:space="preserve"> </w:t>
            </w:r>
            <w:r w:rsidRPr="00643CC6">
              <w:rPr>
                <w:sz w:val="24"/>
                <w:szCs w:val="24"/>
              </w:rPr>
              <w:t xml:space="preserve"> Поддержание эксплуатационных характеристик, конструктивных элементов рыбоводных систем</w:t>
            </w:r>
          </w:p>
          <w:p w14:paraId="6C2941F6" w14:textId="7ADB6AB0" w:rsidR="007E6D06" w:rsidRDefault="007E6D06" w:rsidP="00E971A5">
            <w:pPr>
              <w:rPr>
                <w:sz w:val="24"/>
                <w:szCs w:val="24"/>
              </w:rPr>
            </w:pPr>
            <w:r w:rsidRPr="00643CC6">
              <w:rPr>
                <w:sz w:val="24"/>
                <w:szCs w:val="24"/>
              </w:rPr>
              <w:t>ПК 3.1. Осматривать и оценивать техническое состояния конструктивных элементов: прудов, бассейнов, садков, инкубационных установок, установок замкнутого водоснабжения, коллекторов для выращивания моллюсков и водорослей</w:t>
            </w:r>
          </w:p>
          <w:p w14:paraId="5807613F" w14:textId="58FAB3E3" w:rsidR="007E6D06" w:rsidRPr="007E6D06" w:rsidRDefault="007E6D06" w:rsidP="00E971A5">
            <w:pPr>
              <w:rPr>
                <w:rFonts w:eastAsia="Times New Roman"/>
                <w:shd w:val="clear" w:color="auto" w:fill="FFFFFF"/>
              </w:rPr>
            </w:pPr>
            <w:r w:rsidRPr="00643CC6">
              <w:rPr>
                <w:sz w:val="24"/>
                <w:szCs w:val="24"/>
              </w:rPr>
              <w:t>ПК 3.2. Оценивать соответствия требованиям техники безопасности конструктивных элементов рыбоводных систем</w:t>
            </w:r>
          </w:p>
        </w:tc>
        <w:tc>
          <w:tcPr>
            <w:tcW w:w="4933" w:type="dxa"/>
            <w:shd w:val="clear" w:color="auto" w:fill="auto"/>
          </w:tcPr>
          <w:p w14:paraId="2E2A9E21" w14:textId="3BAD3DAB" w:rsidR="00AC3FE4" w:rsidRPr="00C0078B" w:rsidRDefault="00AC3FE4" w:rsidP="003B3B52">
            <w:pPr>
              <w:rPr>
                <w:rFonts w:eastAsia="Times New Roman"/>
                <w:sz w:val="24"/>
                <w:szCs w:val="24"/>
                <w:lang w:eastAsia="x-none"/>
              </w:rPr>
            </w:pPr>
            <w:r w:rsidRPr="00C0078B">
              <w:rPr>
                <w:rFonts w:eastAsia="Times New Roman"/>
                <w:sz w:val="24"/>
                <w:szCs w:val="24"/>
                <w:lang w:val="x-none" w:eastAsia="x-none"/>
              </w:rPr>
              <w:t xml:space="preserve">Настройка и подготовка к работе рыбоводного бассейна и инкубационных рамок; регулирование </w:t>
            </w:r>
            <w:proofErr w:type="spellStart"/>
            <w:r w:rsidRPr="00C0078B">
              <w:rPr>
                <w:rFonts w:eastAsia="Times New Roman"/>
                <w:sz w:val="24"/>
                <w:szCs w:val="24"/>
                <w:lang w:val="x-none" w:eastAsia="x-none"/>
              </w:rPr>
              <w:t>водоподачи</w:t>
            </w:r>
            <w:proofErr w:type="spellEnd"/>
            <w:r w:rsidRPr="00C0078B">
              <w:rPr>
                <w:rFonts w:eastAsia="Times New Roman"/>
                <w:sz w:val="24"/>
                <w:szCs w:val="24"/>
                <w:lang w:val="x-none" w:eastAsia="x-none"/>
              </w:rPr>
              <w:t xml:space="preserve">, водоотведения </w:t>
            </w:r>
            <w:r w:rsidR="00417C72">
              <w:rPr>
                <w:rFonts w:eastAsia="Times New Roman"/>
                <w:sz w:val="24"/>
                <w:szCs w:val="24"/>
                <w:lang w:val="x-none" w:eastAsia="x-none"/>
              </w:rPr>
              <w:br/>
            </w:r>
            <w:r w:rsidRPr="00C0078B">
              <w:rPr>
                <w:rFonts w:eastAsia="Times New Roman"/>
                <w:sz w:val="24"/>
                <w:szCs w:val="24"/>
                <w:lang w:val="x-none" w:eastAsia="x-none"/>
              </w:rPr>
              <w:t>и водообмена</w:t>
            </w:r>
            <w:r w:rsidRPr="00C0078B">
              <w:rPr>
                <w:rFonts w:eastAsia="Times New Roman"/>
                <w:sz w:val="24"/>
                <w:szCs w:val="24"/>
                <w:lang w:eastAsia="x-none"/>
              </w:rPr>
              <w:t>.</w:t>
            </w:r>
          </w:p>
          <w:p w14:paraId="34013593" w14:textId="48B66DEB" w:rsidR="00AC3FE4" w:rsidRPr="00C0078B" w:rsidRDefault="00AC3FE4" w:rsidP="003B3B52">
            <w:pPr>
              <w:rPr>
                <w:rFonts w:eastAsia="Times New Roman"/>
                <w:sz w:val="24"/>
                <w:szCs w:val="24"/>
                <w:lang w:val="x-none" w:eastAsia="x-none"/>
              </w:rPr>
            </w:pPr>
            <w:r w:rsidRPr="00C0078B">
              <w:rPr>
                <w:rFonts w:eastAsia="Times New Roman"/>
                <w:sz w:val="24"/>
                <w:szCs w:val="24"/>
                <w:lang w:val="x-none" w:eastAsia="x-none"/>
              </w:rPr>
              <w:t xml:space="preserve">Отбор половых продуктов, осеменение </w:t>
            </w:r>
            <w:r w:rsidR="00417C72">
              <w:rPr>
                <w:rFonts w:eastAsia="Times New Roman"/>
                <w:sz w:val="24"/>
                <w:szCs w:val="24"/>
                <w:lang w:val="x-none" w:eastAsia="x-none"/>
              </w:rPr>
              <w:br/>
            </w:r>
            <w:r w:rsidRPr="00C0078B">
              <w:rPr>
                <w:rFonts w:eastAsia="Times New Roman"/>
                <w:sz w:val="24"/>
                <w:szCs w:val="24"/>
                <w:lang w:val="x-none" w:eastAsia="x-none"/>
              </w:rPr>
              <w:t xml:space="preserve">и </w:t>
            </w:r>
            <w:proofErr w:type="spellStart"/>
            <w:r w:rsidRPr="00C0078B">
              <w:rPr>
                <w:rFonts w:eastAsia="Times New Roman"/>
                <w:sz w:val="24"/>
                <w:szCs w:val="24"/>
                <w:lang w:val="x-none" w:eastAsia="x-none"/>
              </w:rPr>
              <w:t>обесклеивание</w:t>
            </w:r>
            <w:proofErr w:type="spellEnd"/>
            <w:r w:rsidRPr="00C0078B">
              <w:rPr>
                <w:rFonts w:eastAsia="Times New Roman"/>
                <w:sz w:val="24"/>
                <w:szCs w:val="24"/>
                <w:lang w:val="x-none" w:eastAsia="x-none"/>
              </w:rPr>
              <w:t xml:space="preserve"> икры</w:t>
            </w:r>
          </w:p>
          <w:p w14:paraId="2D711D39" w14:textId="77777777" w:rsidR="00AC3FE4" w:rsidRPr="00C0078B" w:rsidRDefault="00AC3FE4" w:rsidP="003B3B52">
            <w:pPr>
              <w:rPr>
                <w:rFonts w:eastAsia="Times New Roman"/>
                <w:sz w:val="24"/>
                <w:szCs w:val="24"/>
                <w:lang w:eastAsia="x-none"/>
              </w:rPr>
            </w:pPr>
            <w:r w:rsidRPr="00C0078B">
              <w:rPr>
                <w:rFonts w:eastAsia="Times New Roman"/>
                <w:sz w:val="24"/>
                <w:szCs w:val="24"/>
                <w:lang w:val="x-none" w:eastAsia="x-none"/>
              </w:rPr>
              <w:t>Загрузка икры в инкубационные аппараты</w:t>
            </w:r>
            <w:r w:rsidRPr="00C0078B">
              <w:rPr>
                <w:rFonts w:eastAsia="Times New Roman"/>
                <w:sz w:val="24"/>
                <w:szCs w:val="24"/>
                <w:lang w:eastAsia="x-none"/>
              </w:rPr>
              <w:t>.</w:t>
            </w:r>
          </w:p>
          <w:p w14:paraId="677ADEDC" w14:textId="3A9D0956" w:rsidR="00AC3FE4" w:rsidRPr="00C0078B" w:rsidRDefault="00AC3FE4" w:rsidP="003B3B52">
            <w:pPr>
              <w:rPr>
                <w:rFonts w:eastAsia="Times New Roman"/>
                <w:sz w:val="24"/>
                <w:szCs w:val="24"/>
                <w:lang w:eastAsia="x-none"/>
              </w:rPr>
            </w:pPr>
            <w:r w:rsidRPr="00C0078B">
              <w:rPr>
                <w:rFonts w:eastAsia="Times New Roman"/>
                <w:sz w:val="24"/>
                <w:szCs w:val="24"/>
                <w:lang w:val="x-none" w:eastAsia="x-none"/>
              </w:rPr>
              <w:t xml:space="preserve">Настройка и регулировка автокормушек </w:t>
            </w:r>
            <w:r w:rsidR="00417C72">
              <w:rPr>
                <w:rFonts w:eastAsia="Times New Roman"/>
                <w:sz w:val="24"/>
                <w:szCs w:val="24"/>
                <w:lang w:val="x-none" w:eastAsia="x-none"/>
              </w:rPr>
              <w:br/>
            </w:r>
            <w:r w:rsidRPr="00C0078B">
              <w:rPr>
                <w:rFonts w:eastAsia="Times New Roman"/>
                <w:sz w:val="24"/>
                <w:szCs w:val="24"/>
                <w:lang w:val="x-none" w:eastAsia="x-none"/>
              </w:rPr>
              <w:t>с расчетом необходимого количества корма</w:t>
            </w:r>
            <w:r w:rsidRPr="00C0078B">
              <w:rPr>
                <w:rFonts w:eastAsia="Times New Roman"/>
                <w:sz w:val="24"/>
                <w:szCs w:val="24"/>
                <w:lang w:eastAsia="x-none"/>
              </w:rPr>
              <w:t>.</w:t>
            </w:r>
          </w:p>
          <w:p w14:paraId="6FC47EE0" w14:textId="77777777" w:rsidR="00AC3FE4" w:rsidRPr="00C0078B" w:rsidRDefault="00AC3FE4" w:rsidP="003B3B52">
            <w:pPr>
              <w:rPr>
                <w:rFonts w:eastAsia="Times New Roman"/>
                <w:sz w:val="24"/>
                <w:szCs w:val="24"/>
                <w:lang w:eastAsia="x-none"/>
              </w:rPr>
            </w:pPr>
            <w:r w:rsidRPr="00C0078B">
              <w:rPr>
                <w:rFonts w:eastAsia="Times New Roman"/>
                <w:sz w:val="24"/>
                <w:szCs w:val="24"/>
                <w:lang w:val="x-none" w:eastAsia="x-none"/>
              </w:rPr>
              <w:t>Контроль инкубации икры с использованием стандартных препаратов стадий развития икры</w:t>
            </w:r>
            <w:r w:rsidRPr="00C0078B">
              <w:rPr>
                <w:rFonts w:eastAsia="Times New Roman"/>
                <w:sz w:val="24"/>
                <w:szCs w:val="24"/>
                <w:lang w:eastAsia="x-none"/>
              </w:rPr>
              <w:t>.</w:t>
            </w:r>
          </w:p>
          <w:p w14:paraId="60445939" w14:textId="77777777" w:rsidR="00AC3FE4" w:rsidRPr="00C0078B" w:rsidRDefault="00AC3FE4" w:rsidP="003B3B52">
            <w:pPr>
              <w:rPr>
                <w:rFonts w:eastAsia="Times New Roman"/>
                <w:sz w:val="24"/>
                <w:szCs w:val="24"/>
                <w:lang w:val="x-none" w:eastAsia="x-none"/>
              </w:rPr>
            </w:pPr>
            <w:r w:rsidRPr="00C0078B">
              <w:rPr>
                <w:rFonts w:eastAsia="Times New Roman"/>
                <w:sz w:val="24"/>
                <w:szCs w:val="24"/>
                <w:lang w:val="x-none" w:eastAsia="x-none"/>
              </w:rPr>
              <w:t>Лечебно-профилактическая обработка рыбоводных ёмкостей с расчетом необходимой концентрации растворов.</w:t>
            </w:r>
          </w:p>
          <w:p w14:paraId="391FD7AB" w14:textId="77777777" w:rsidR="00AC3FE4" w:rsidRPr="00C0078B" w:rsidRDefault="00AC3FE4" w:rsidP="003B3B52">
            <w:pPr>
              <w:rPr>
                <w:rFonts w:eastAsia="Times New Roman"/>
                <w:sz w:val="24"/>
                <w:szCs w:val="24"/>
                <w:lang w:eastAsia="x-none"/>
              </w:rPr>
            </w:pPr>
            <w:r w:rsidRPr="00C0078B">
              <w:rPr>
                <w:rFonts w:eastAsia="Times New Roman"/>
                <w:sz w:val="24"/>
                <w:szCs w:val="24"/>
                <w:lang w:val="x-none" w:eastAsia="x-none"/>
              </w:rPr>
              <w:t>Визуальный контроль поведения рыб</w:t>
            </w:r>
            <w:r w:rsidRPr="00C0078B">
              <w:rPr>
                <w:rFonts w:eastAsia="Times New Roman"/>
                <w:sz w:val="24"/>
                <w:szCs w:val="24"/>
                <w:lang w:eastAsia="x-none"/>
              </w:rPr>
              <w:t>.</w:t>
            </w:r>
            <w:r w:rsidRPr="00C0078B">
              <w:rPr>
                <w:rFonts w:eastAsia="Times New Roman"/>
                <w:sz w:val="24"/>
                <w:szCs w:val="24"/>
                <w:lang w:val="x-none" w:eastAsia="x-none"/>
              </w:rPr>
              <w:t xml:space="preserve"> </w:t>
            </w:r>
          </w:p>
          <w:p w14:paraId="15A18D8C" w14:textId="77777777" w:rsidR="00AC3FE4" w:rsidRPr="00C0078B" w:rsidRDefault="00AC3FE4" w:rsidP="003B3B52">
            <w:pPr>
              <w:rPr>
                <w:rFonts w:eastAsia="Times New Roman"/>
                <w:sz w:val="24"/>
                <w:szCs w:val="24"/>
                <w:lang w:eastAsia="x-none"/>
              </w:rPr>
            </w:pPr>
            <w:r w:rsidRPr="00C0078B">
              <w:rPr>
                <w:rFonts w:eastAsia="Times New Roman"/>
                <w:sz w:val="24"/>
                <w:szCs w:val="24"/>
                <w:lang w:val="x-none" w:eastAsia="x-none"/>
              </w:rPr>
              <w:t>Взвешивание рыб</w:t>
            </w:r>
            <w:r w:rsidRPr="00C0078B">
              <w:rPr>
                <w:rFonts w:eastAsia="Times New Roman"/>
                <w:sz w:val="24"/>
                <w:szCs w:val="24"/>
                <w:lang w:eastAsia="x-none"/>
              </w:rPr>
              <w:t>.</w:t>
            </w:r>
            <w:r w:rsidRPr="00C0078B">
              <w:rPr>
                <w:rFonts w:eastAsia="Times New Roman"/>
                <w:sz w:val="24"/>
                <w:szCs w:val="24"/>
                <w:lang w:val="x-none" w:eastAsia="x-none"/>
              </w:rPr>
              <w:t xml:space="preserve"> </w:t>
            </w:r>
          </w:p>
          <w:p w14:paraId="68FB2CD8" w14:textId="5E9566A0" w:rsidR="00AC3FE4" w:rsidRPr="003A5F47" w:rsidRDefault="00AC3FE4" w:rsidP="003B3B52">
            <w:pPr>
              <w:rPr>
                <w:rFonts w:eastAsia="Times New Roman"/>
              </w:rPr>
            </w:pPr>
            <w:r w:rsidRPr="00C0078B">
              <w:rPr>
                <w:rFonts w:eastAsia="Times New Roman"/>
                <w:sz w:val="24"/>
                <w:szCs w:val="24"/>
                <w:lang w:val="x-none" w:eastAsia="x-none"/>
              </w:rPr>
              <w:t>Ведение рыбоводного журнала</w:t>
            </w:r>
          </w:p>
        </w:tc>
      </w:tr>
    </w:tbl>
    <w:p w14:paraId="2EF78041" w14:textId="6E4F551C" w:rsidR="00AC3FE4" w:rsidRDefault="00AC3FE4" w:rsidP="00C877A6">
      <w:pPr>
        <w:shd w:val="clear" w:color="auto" w:fill="FFFFFF"/>
        <w:spacing w:line="276" w:lineRule="auto"/>
        <w:jc w:val="center"/>
        <w:rPr>
          <w:b/>
          <w:bCs/>
          <w:color w:val="0070C0"/>
          <w:sz w:val="24"/>
          <w:szCs w:val="24"/>
        </w:rPr>
      </w:pPr>
    </w:p>
    <w:p w14:paraId="7480FF4A" w14:textId="77777777" w:rsidR="007E6D06" w:rsidRDefault="007E6D06" w:rsidP="00C877A6">
      <w:pPr>
        <w:shd w:val="clear" w:color="auto" w:fill="FFFFFF"/>
        <w:spacing w:line="276" w:lineRule="auto"/>
        <w:jc w:val="center"/>
        <w:rPr>
          <w:b/>
          <w:bCs/>
          <w:color w:val="0070C0"/>
          <w:sz w:val="24"/>
          <w:szCs w:val="24"/>
        </w:rPr>
      </w:pPr>
    </w:p>
    <w:p w14:paraId="62468037" w14:textId="499168DB" w:rsidR="00AC3FE4" w:rsidRDefault="00AC3FE4" w:rsidP="00C877A6">
      <w:pPr>
        <w:shd w:val="clear" w:color="auto" w:fill="FFFFFF"/>
        <w:spacing w:line="276" w:lineRule="auto"/>
        <w:jc w:val="center"/>
        <w:rPr>
          <w:b/>
          <w:bCs/>
          <w:color w:val="0070C0"/>
          <w:sz w:val="24"/>
          <w:szCs w:val="24"/>
        </w:rPr>
      </w:pPr>
    </w:p>
    <w:p w14:paraId="6A707EB6" w14:textId="77777777" w:rsidR="00895CBD" w:rsidRDefault="00895CBD" w:rsidP="00C877A6">
      <w:pPr>
        <w:shd w:val="clear" w:color="auto" w:fill="FFFFFF"/>
        <w:spacing w:line="276" w:lineRule="auto"/>
        <w:jc w:val="center"/>
        <w:rPr>
          <w:b/>
          <w:bCs/>
          <w:color w:val="0070C0"/>
          <w:sz w:val="24"/>
          <w:szCs w:val="24"/>
        </w:rPr>
      </w:pPr>
    </w:p>
    <w:p w14:paraId="378FE6A0" w14:textId="169A1A9B" w:rsidR="000D4E32" w:rsidRPr="00E31B2D" w:rsidRDefault="00232053" w:rsidP="00C877A6">
      <w:pPr>
        <w:shd w:val="clear" w:color="auto" w:fill="FFFFFF"/>
        <w:spacing w:line="276" w:lineRule="auto"/>
        <w:jc w:val="center"/>
        <w:rPr>
          <w:sz w:val="24"/>
          <w:szCs w:val="24"/>
        </w:rPr>
      </w:pPr>
      <w:r w:rsidRPr="00E31B2D">
        <w:rPr>
          <w:b/>
          <w:bCs/>
          <w:sz w:val="24"/>
          <w:szCs w:val="24"/>
        </w:rPr>
        <w:t xml:space="preserve">2. </w:t>
      </w:r>
      <w:r w:rsidRPr="00E31B2D">
        <w:rPr>
          <w:rFonts w:eastAsia="Times New Roman"/>
          <w:b/>
          <w:bCs/>
          <w:sz w:val="24"/>
          <w:szCs w:val="24"/>
        </w:rPr>
        <w:t xml:space="preserve">СТРУКТУРА ПРОЦЕДУР </w:t>
      </w:r>
      <w:r w:rsidR="00417C72">
        <w:rPr>
          <w:rFonts w:eastAsia="Times New Roman"/>
          <w:b/>
          <w:bCs/>
          <w:sz w:val="24"/>
          <w:szCs w:val="24"/>
        </w:rPr>
        <w:t>ГИА</w:t>
      </w:r>
      <w:r w:rsidRPr="00E31B2D">
        <w:rPr>
          <w:rFonts w:eastAsia="Times New Roman"/>
          <w:b/>
          <w:bCs/>
          <w:sz w:val="24"/>
          <w:szCs w:val="24"/>
        </w:rPr>
        <w:t xml:space="preserve"> И ПОРЯДОК ПРОВЕДЕНИЯ</w:t>
      </w:r>
    </w:p>
    <w:p w14:paraId="268F517B" w14:textId="77777777" w:rsidR="00C35AF1" w:rsidRPr="00E31B2D" w:rsidRDefault="00C35AF1" w:rsidP="00417C72">
      <w:pPr>
        <w:shd w:val="clear" w:color="auto" w:fill="FFFFFF"/>
        <w:tabs>
          <w:tab w:val="left" w:pos="1274"/>
        </w:tabs>
        <w:spacing w:line="276" w:lineRule="auto"/>
        <w:rPr>
          <w:b/>
          <w:bCs/>
          <w:sz w:val="24"/>
          <w:szCs w:val="24"/>
        </w:rPr>
      </w:pPr>
    </w:p>
    <w:p w14:paraId="6335AEDA" w14:textId="1E63C285" w:rsidR="000D4E32" w:rsidRPr="00E31B2D" w:rsidRDefault="00232053" w:rsidP="00417C72">
      <w:pPr>
        <w:shd w:val="clear" w:color="auto" w:fill="FFFFFF"/>
        <w:tabs>
          <w:tab w:val="left" w:pos="1274"/>
        </w:tabs>
        <w:spacing w:line="276" w:lineRule="auto"/>
        <w:ind w:firstLine="709"/>
        <w:rPr>
          <w:rFonts w:eastAsia="Times New Roman"/>
          <w:b/>
          <w:bCs/>
          <w:sz w:val="24"/>
          <w:szCs w:val="24"/>
        </w:rPr>
      </w:pPr>
      <w:r w:rsidRPr="00E31B2D">
        <w:rPr>
          <w:b/>
          <w:bCs/>
          <w:sz w:val="24"/>
          <w:szCs w:val="24"/>
        </w:rPr>
        <w:t>2.1.</w:t>
      </w:r>
      <w:r w:rsidRPr="00E31B2D">
        <w:rPr>
          <w:b/>
          <w:bCs/>
          <w:sz w:val="24"/>
          <w:szCs w:val="24"/>
        </w:rPr>
        <w:tab/>
      </w:r>
      <w:r w:rsidRPr="00E31B2D">
        <w:rPr>
          <w:rFonts w:eastAsia="Times New Roman"/>
          <w:b/>
          <w:bCs/>
          <w:sz w:val="24"/>
          <w:szCs w:val="24"/>
        </w:rPr>
        <w:t xml:space="preserve">Структура задания для процедуры </w:t>
      </w:r>
      <w:r w:rsidR="00417C72">
        <w:rPr>
          <w:rFonts w:eastAsia="Times New Roman"/>
          <w:b/>
          <w:bCs/>
          <w:sz w:val="24"/>
          <w:szCs w:val="24"/>
        </w:rPr>
        <w:t>ГИА</w:t>
      </w:r>
    </w:p>
    <w:p w14:paraId="30AC086B" w14:textId="1F0FF520" w:rsidR="00AC3FE4" w:rsidRPr="00AC3FE4" w:rsidRDefault="00AC3FE4" w:rsidP="00417C72">
      <w:pPr>
        <w:pStyle w:val="a4"/>
        <w:spacing w:line="276" w:lineRule="auto"/>
        <w:ind w:left="0" w:firstLine="709"/>
        <w:jc w:val="both"/>
        <w:rPr>
          <w:color w:val="000000"/>
          <w:sz w:val="24"/>
          <w:szCs w:val="24"/>
          <w:shd w:val="clear" w:color="auto" w:fill="FFFFFF"/>
        </w:rPr>
      </w:pPr>
      <w:r w:rsidRPr="00E31B2D">
        <w:rPr>
          <w:sz w:val="24"/>
          <w:szCs w:val="24"/>
          <w:shd w:val="clear" w:color="auto" w:fill="FFFFFF"/>
        </w:rPr>
        <w:t xml:space="preserve">Структура процедуры ГИА по </w:t>
      </w:r>
      <w:r w:rsidR="00731216">
        <w:rPr>
          <w:sz w:val="24"/>
          <w:szCs w:val="24"/>
          <w:shd w:val="clear" w:color="auto" w:fill="FFFFFF"/>
        </w:rPr>
        <w:t>профессии</w:t>
      </w:r>
      <w:r w:rsidRPr="00E31B2D">
        <w:rPr>
          <w:sz w:val="24"/>
          <w:szCs w:val="24"/>
          <w:shd w:val="clear" w:color="auto" w:fill="FFFFFF"/>
        </w:rPr>
        <w:t xml:space="preserve"> </w:t>
      </w:r>
      <w:r w:rsidR="00731216">
        <w:rPr>
          <w:sz w:val="24"/>
          <w:szCs w:val="24"/>
        </w:rPr>
        <w:t xml:space="preserve">35.01.16 Мастер по водным биоресурсам </w:t>
      </w:r>
      <w:r w:rsidR="00417C72">
        <w:rPr>
          <w:sz w:val="24"/>
          <w:szCs w:val="24"/>
        </w:rPr>
        <w:br/>
      </w:r>
      <w:r w:rsidR="00731216">
        <w:rPr>
          <w:sz w:val="24"/>
          <w:szCs w:val="24"/>
        </w:rPr>
        <w:t>и аквакультуре</w:t>
      </w:r>
      <w:r w:rsidRPr="00E31B2D">
        <w:rPr>
          <w:b/>
          <w:sz w:val="24"/>
          <w:szCs w:val="24"/>
        </w:rPr>
        <w:t xml:space="preserve"> </w:t>
      </w:r>
      <w:r w:rsidRPr="00E31B2D">
        <w:rPr>
          <w:sz w:val="24"/>
          <w:szCs w:val="24"/>
          <w:shd w:val="clear" w:color="auto" w:fill="FFFFFF"/>
        </w:rPr>
        <w:t xml:space="preserve">предусматривает проведение </w:t>
      </w:r>
      <w:r w:rsidRPr="00AC3FE4">
        <w:rPr>
          <w:color w:val="000000"/>
          <w:sz w:val="24"/>
          <w:szCs w:val="24"/>
          <w:shd w:val="clear" w:color="auto" w:fill="FFFFFF"/>
        </w:rPr>
        <w:t>демонстрационного экзамена.</w:t>
      </w:r>
    </w:p>
    <w:p w14:paraId="52CBC52A" w14:textId="5CC7FBF1" w:rsidR="00AC3FE4" w:rsidRPr="00AC3FE4" w:rsidRDefault="00AC3FE4" w:rsidP="00417C72">
      <w:pPr>
        <w:spacing w:line="276" w:lineRule="auto"/>
        <w:ind w:firstLine="709"/>
        <w:jc w:val="both"/>
        <w:rPr>
          <w:rFonts w:eastAsia="Times New Roman"/>
          <w:bCs/>
          <w:sz w:val="24"/>
          <w:szCs w:val="24"/>
          <w:shd w:val="clear" w:color="auto" w:fill="FFFFFF"/>
        </w:rPr>
      </w:pPr>
      <w:r w:rsidRPr="00AC3FE4">
        <w:rPr>
          <w:rFonts w:eastAsia="Times New Roman"/>
          <w:bCs/>
          <w:sz w:val="24"/>
          <w:szCs w:val="24"/>
          <w:shd w:val="clear" w:color="auto" w:fill="FFFFFF"/>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основной профессиональной образовательной программе по </w:t>
      </w:r>
      <w:r w:rsidR="00731216">
        <w:rPr>
          <w:rFonts w:eastAsia="Times New Roman"/>
          <w:bCs/>
          <w:sz w:val="24"/>
          <w:szCs w:val="24"/>
          <w:shd w:val="clear" w:color="auto" w:fill="FFFFFF"/>
        </w:rPr>
        <w:t>профессии</w:t>
      </w:r>
      <w:r w:rsidRPr="00AC3FE4">
        <w:rPr>
          <w:rFonts w:eastAsia="Times New Roman"/>
          <w:bCs/>
          <w:sz w:val="24"/>
          <w:szCs w:val="24"/>
          <w:shd w:val="clear" w:color="auto" w:fill="FFFFFF"/>
        </w:rPr>
        <w:t xml:space="preserve"> </w:t>
      </w:r>
      <w:r w:rsidR="00731216">
        <w:rPr>
          <w:rFonts w:eastAsia="Times New Roman"/>
          <w:sz w:val="24"/>
          <w:szCs w:val="24"/>
        </w:rPr>
        <w:t>35.01.16 Мастер по водным биоресурсам и аквакультуре</w:t>
      </w:r>
      <w:r w:rsidRPr="00AC3FE4">
        <w:rPr>
          <w:rFonts w:eastAsia="Times New Roman"/>
          <w:sz w:val="24"/>
          <w:szCs w:val="24"/>
        </w:rPr>
        <w:t>.</w:t>
      </w:r>
    </w:p>
    <w:p w14:paraId="2B4F5A50" w14:textId="6D67F053" w:rsidR="00AC3FE4" w:rsidRPr="00AC3FE4" w:rsidRDefault="00AC3FE4" w:rsidP="00417C72">
      <w:pPr>
        <w:spacing w:line="276" w:lineRule="auto"/>
        <w:ind w:firstLine="709"/>
        <w:jc w:val="both"/>
        <w:rPr>
          <w:rFonts w:eastAsia="Times New Roman"/>
          <w:bCs/>
          <w:sz w:val="24"/>
          <w:szCs w:val="24"/>
          <w:shd w:val="clear" w:color="auto" w:fill="FFFFFF"/>
        </w:rPr>
      </w:pPr>
      <w:r w:rsidRPr="00AC3FE4">
        <w:rPr>
          <w:rFonts w:eastAsia="Times New Roman"/>
          <w:bCs/>
          <w:sz w:val="24"/>
          <w:szCs w:val="24"/>
          <w:shd w:val="clear" w:color="auto" w:fill="FFFFFF"/>
        </w:rPr>
        <w:t xml:space="preserve">Демонстрационный экзамен проводится по стандартам </w:t>
      </w:r>
      <w:proofErr w:type="spellStart"/>
      <w:r w:rsidRPr="00AC3FE4">
        <w:rPr>
          <w:rFonts w:eastAsia="Times New Roman"/>
          <w:bCs/>
          <w:sz w:val="24"/>
          <w:szCs w:val="24"/>
          <w:shd w:val="clear" w:color="auto" w:fill="FFFFFF"/>
        </w:rPr>
        <w:t>Ворлдскиллс</w:t>
      </w:r>
      <w:proofErr w:type="spellEnd"/>
      <w:r w:rsidRPr="00AC3FE4">
        <w:rPr>
          <w:rFonts w:eastAsia="Times New Roman"/>
          <w:bCs/>
          <w:sz w:val="24"/>
          <w:szCs w:val="24"/>
          <w:shd w:val="clear" w:color="auto" w:fill="FFFFFF"/>
        </w:rPr>
        <w:t xml:space="preserve"> Россия </w:t>
      </w:r>
      <w:r w:rsidR="00417C72">
        <w:rPr>
          <w:rFonts w:eastAsia="Times New Roman"/>
          <w:bCs/>
          <w:sz w:val="24"/>
          <w:szCs w:val="24"/>
          <w:shd w:val="clear" w:color="auto" w:fill="FFFFFF"/>
        </w:rPr>
        <w:br/>
      </w:r>
      <w:r w:rsidRPr="00AC3FE4">
        <w:rPr>
          <w:rFonts w:eastAsia="Times New Roman"/>
          <w:bCs/>
          <w:sz w:val="24"/>
          <w:szCs w:val="24"/>
          <w:shd w:val="clear" w:color="auto" w:fill="FFFFFF"/>
        </w:rPr>
        <w:t xml:space="preserve">по компетенции Т91 </w:t>
      </w:r>
      <w:r w:rsidRPr="00AC3FE4">
        <w:rPr>
          <w:sz w:val="24"/>
          <w:szCs w:val="24"/>
        </w:rPr>
        <w:t>«Выращивание рыбопосадочного материала и товарной рыбы»</w:t>
      </w:r>
      <w:r w:rsidRPr="00AC3FE4">
        <w:rPr>
          <w:rFonts w:eastAsia="Times New Roman"/>
          <w:bCs/>
          <w:sz w:val="24"/>
          <w:szCs w:val="24"/>
          <w:shd w:val="clear" w:color="auto" w:fill="FFFFFF"/>
        </w:rPr>
        <w:t xml:space="preserve">. Задания демонстрационного экзамена разрабатываются на основе профессионального стандарта </w:t>
      </w:r>
      <w:r w:rsidR="00417C72">
        <w:rPr>
          <w:rFonts w:eastAsia="Times New Roman"/>
          <w:bCs/>
          <w:sz w:val="24"/>
          <w:szCs w:val="24"/>
          <w:shd w:val="clear" w:color="auto" w:fill="FFFFFF"/>
        </w:rPr>
        <w:br/>
      </w:r>
      <w:r w:rsidRPr="00AC3FE4">
        <w:rPr>
          <w:rFonts w:eastAsia="Times New Roman"/>
          <w:bCs/>
          <w:sz w:val="24"/>
          <w:szCs w:val="24"/>
          <w:shd w:val="clear" w:color="auto" w:fill="FFFFFF"/>
        </w:rPr>
        <w:t>и с</w:t>
      </w:r>
      <w:r w:rsidRPr="00FA1756">
        <w:rPr>
          <w:rFonts w:eastAsia="Times New Roman"/>
          <w:bCs/>
          <w:sz w:val="24"/>
          <w:szCs w:val="24"/>
          <w:shd w:val="clear" w:color="auto" w:fill="FFFFFF"/>
        </w:rPr>
        <w:t xml:space="preserve"> </w:t>
      </w:r>
      <w:r w:rsidRPr="00AC3FE4">
        <w:rPr>
          <w:rFonts w:eastAsia="Times New Roman"/>
          <w:bCs/>
          <w:sz w:val="24"/>
          <w:szCs w:val="24"/>
          <w:shd w:val="clear" w:color="auto" w:fill="FFFFFF"/>
        </w:rPr>
        <w:t xml:space="preserve">учетом оценочных материалов, разработанных </w:t>
      </w:r>
      <w:r w:rsidRPr="00AC3FE4">
        <w:rPr>
          <w:rFonts w:eastAsia="Calibri"/>
          <w:sz w:val="24"/>
          <w:szCs w:val="24"/>
        </w:rPr>
        <w:t>АНО «Агентство развития профессионального мастерства (</w:t>
      </w:r>
      <w:proofErr w:type="spellStart"/>
      <w:r w:rsidRPr="00AC3FE4">
        <w:rPr>
          <w:rFonts w:eastAsia="Calibri"/>
          <w:sz w:val="24"/>
          <w:szCs w:val="24"/>
        </w:rPr>
        <w:t>Ворлдскиллс</w:t>
      </w:r>
      <w:proofErr w:type="spellEnd"/>
      <w:r w:rsidRPr="00AC3FE4">
        <w:rPr>
          <w:rFonts w:eastAsia="Calibri"/>
          <w:sz w:val="24"/>
          <w:szCs w:val="24"/>
        </w:rPr>
        <w:t xml:space="preserve"> Россия)».</w:t>
      </w:r>
    </w:p>
    <w:p w14:paraId="1E4878CB" w14:textId="268202E3" w:rsidR="00AC3FE4" w:rsidRPr="00AC3FE4" w:rsidRDefault="00AC3FE4" w:rsidP="00417C72">
      <w:pPr>
        <w:pStyle w:val="a4"/>
        <w:spacing w:line="276" w:lineRule="auto"/>
        <w:ind w:left="0" w:firstLine="709"/>
        <w:jc w:val="both"/>
        <w:rPr>
          <w:color w:val="000000"/>
          <w:sz w:val="24"/>
          <w:szCs w:val="24"/>
          <w:shd w:val="clear" w:color="auto" w:fill="FFFFFF"/>
        </w:rPr>
      </w:pPr>
      <w:r w:rsidRPr="00AC3FE4">
        <w:rPr>
          <w:color w:val="000000"/>
          <w:sz w:val="24"/>
          <w:szCs w:val="24"/>
          <w:shd w:val="clear" w:color="auto" w:fill="FFFFFF"/>
        </w:rPr>
        <w:t xml:space="preserve">Варианты заданий демонстрационного экзамена для студентов, участвующих </w:t>
      </w:r>
      <w:r w:rsidR="00417C72">
        <w:rPr>
          <w:color w:val="000000"/>
          <w:sz w:val="24"/>
          <w:szCs w:val="24"/>
          <w:shd w:val="clear" w:color="auto" w:fill="FFFFFF"/>
        </w:rPr>
        <w:br/>
      </w:r>
      <w:r w:rsidRPr="00AC3FE4">
        <w:rPr>
          <w:color w:val="000000"/>
          <w:sz w:val="24"/>
          <w:szCs w:val="24"/>
          <w:shd w:val="clear" w:color="auto" w:fill="FFFFFF"/>
        </w:rPr>
        <w:t>в процедурах государственной итоговой аттестации в образовательной организации, реализующей программы среднего профессионального образования, разрабатываются, исходя из материалов и требований, приведенных в разделе 3 «Типовое задание для демонстрационного экзамена».</w:t>
      </w:r>
    </w:p>
    <w:p w14:paraId="5D4ED365" w14:textId="77777777" w:rsidR="00AC3FE4" w:rsidRPr="00AC3FE4" w:rsidRDefault="00AC3FE4" w:rsidP="00417C72">
      <w:pPr>
        <w:pStyle w:val="a4"/>
        <w:spacing w:line="276" w:lineRule="auto"/>
        <w:ind w:left="0" w:firstLine="709"/>
        <w:jc w:val="both"/>
        <w:rPr>
          <w:color w:val="000000"/>
          <w:sz w:val="24"/>
          <w:szCs w:val="24"/>
          <w:shd w:val="clear" w:color="auto" w:fill="FFFFFF"/>
        </w:rPr>
      </w:pPr>
      <w:r w:rsidRPr="00AC3FE4">
        <w:rPr>
          <w:color w:val="000000"/>
          <w:sz w:val="24"/>
          <w:szCs w:val="24"/>
          <w:shd w:val="clear" w:color="auto" w:fill="FFFFFF"/>
        </w:rPr>
        <w:t xml:space="preserve">Задание для проведения демонстрационного экзамена для каждого студента определяется методом случайного выбора в начале демонстрационного экзамена. Перечень модулей для выбора и возможные сочетания модулей определяются образовательной организацией, исходя из возможностей образовательной организации и особенностей образовательной программы. Общее время, отводимое на выполнение заданий демонстрационного экзамена, </w:t>
      </w:r>
      <w:r w:rsidRPr="00AC3FE4">
        <w:rPr>
          <w:sz w:val="24"/>
          <w:szCs w:val="24"/>
          <w:shd w:val="clear" w:color="auto" w:fill="FFFFFF"/>
        </w:rPr>
        <w:t>составляет 4 часа</w:t>
      </w:r>
      <w:r w:rsidRPr="00AC3FE4">
        <w:rPr>
          <w:color w:val="FF0000"/>
          <w:sz w:val="24"/>
          <w:szCs w:val="24"/>
          <w:shd w:val="clear" w:color="auto" w:fill="FFFFFF"/>
        </w:rPr>
        <w:t>.</w:t>
      </w:r>
    </w:p>
    <w:p w14:paraId="3410A6C1" w14:textId="77777777" w:rsidR="00AC3FE4" w:rsidRPr="00AC3FE4" w:rsidRDefault="00AC3FE4" w:rsidP="00417C72">
      <w:pPr>
        <w:spacing w:line="276" w:lineRule="auto"/>
        <w:ind w:firstLine="709"/>
        <w:jc w:val="both"/>
        <w:rPr>
          <w:rFonts w:eastAsia="Times New Roman"/>
          <w:i/>
          <w:sz w:val="24"/>
          <w:szCs w:val="24"/>
          <w:shd w:val="clear" w:color="auto" w:fill="FFFFFF"/>
          <w:lang w:val="x-none" w:eastAsia="x-none"/>
        </w:rPr>
      </w:pPr>
    </w:p>
    <w:p w14:paraId="7DDA0483" w14:textId="77777777" w:rsidR="00AC3FE4" w:rsidRPr="00AC3FE4" w:rsidRDefault="00AC3FE4" w:rsidP="00417C72">
      <w:pPr>
        <w:spacing w:line="276" w:lineRule="auto"/>
        <w:ind w:firstLine="709"/>
        <w:rPr>
          <w:rFonts w:eastAsia="Times New Roman"/>
          <w:b/>
          <w:sz w:val="24"/>
          <w:szCs w:val="24"/>
          <w:lang w:val="x-none" w:eastAsia="x-none"/>
        </w:rPr>
      </w:pPr>
      <w:r w:rsidRPr="00AC3FE4">
        <w:rPr>
          <w:rFonts w:eastAsia="Times New Roman"/>
          <w:b/>
          <w:sz w:val="24"/>
          <w:szCs w:val="24"/>
          <w:lang w:val="x-none" w:eastAsia="x-none"/>
        </w:rPr>
        <w:t xml:space="preserve">2.2. Порядок проведения процедуры </w:t>
      </w:r>
    </w:p>
    <w:p w14:paraId="2FEC23F4" w14:textId="77777777" w:rsidR="00AC3FE4" w:rsidRPr="00AC3FE4" w:rsidRDefault="00AC3FE4" w:rsidP="00417C72">
      <w:pPr>
        <w:spacing w:line="276" w:lineRule="auto"/>
        <w:ind w:firstLine="709"/>
        <w:jc w:val="both"/>
        <w:rPr>
          <w:rFonts w:eastAsia="Times New Roman"/>
          <w:sz w:val="24"/>
          <w:szCs w:val="24"/>
        </w:rPr>
      </w:pPr>
      <w:r w:rsidRPr="00AC3FE4">
        <w:rPr>
          <w:sz w:val="24"/>
          <w:szCs w:val="24"/>
        </w:rPr>
        <w:t>Для проведения ГИА образовательной организацией разрабатывается и утверждается Положение о ГИА с описанием порядка, структуры, заданий ГИА.</w:t>
      </w:r>
    </w:p>
    <w:p w14:paraId="112C25FB" w14:textId="68D0539D" w:rsidR="00AC3FE4" w:rsidRPr="00AC3FE4" w:rsidRDefault="00AC3FE4" w:rsidP="00417C72">
      <w:pPr>
        <w:pStyle w:val="a4"/>
        <w:spacing w:line="276" w:lineRule="auto"/>
        <w:ind w:left="0" w:firstLine="709"/>
        <w:jc w:val="both"/>
        <w:rPr>
          <w:sz w:val="24"/>
          <w:szCs w:val="24"/>
        </w:rPr>
      </w:pPr>
      <w:r w:rsidRPr="00AC3FE4">
        <w:rPr>
          <w:sz w:val="24"/>
          <w:szCs w:val="24"/>
        </w:rPr>
        <w:t xml:space="preserve">Программа государственной итоговой аттестации, задания, критерии их оценивания, продолжительность демонстрационного экзамена утверждаются образовательной организацией и доводятся до сведения обучающихся не позднее, чем за шесть месяцев </w:t>
      </w:r>
      <w:r w:rsidR="00417C72">
        <w:rPr>
          <w:sz w:val="24"/>
          <w:szCs w:val="24"/>
        </w:rPr>
        <w:br/>
      </w:r>
      <w:r w:rsidRPr="00AC3FE4">
        <w:rPr>
          <w:sz w:val="24"/>
          <w:szCs w:val="24"/>
        </w:rPr>
        <w:t>до начала государственной итоговой аттестации.</w:t>
      </w:r>
    </w:p>
    <w:p w14:paraId="65B9B598" w14:textId="77777777" w:rsidR="00AC3FE4" w:rsidRPr="00AC3FE4" w:rsidRDefault="00AC3FE4" w:rsidP="00417C72">
      <w:pPr>
        <w:spacing w:line="276" w:lineRule="auto"/>
        <w:ind w:firstLine="709"/>
        <w:jc w:val="both"/>
        <w:rPr>
          <w:sz w:val="24"/>
          <w:szCs w:val="24"/>
        </w:rPr>
      </w:pPr>
      <w:r w:rsidRPr="00AC3FE4">
        <w:rPr>
          <w:sz w:val="24"/>
          <w:szCs w:val="24"/>
        </w:rPr>
        <w:t>Подготовка и аттестация выпускников проводится по календарному учебному графику на учебный год. Допуск студентов к государственной итоговой аттестации оформляется приказом директора образовательного учреждения СПО.</w:t>
      </w:r>
    </w:p>
    <w:p w14:paraId="207876E4" w14:textId="77777777" w:rsidR="00AC3FE4" w:rsidRPr="00AC3FE4" w:rsidRDefault="00AC3FE4" w:rsidP="00417C72">
      <w:pPr>
        <w:spacing w:line="276" w:lineRule="auto"/>
        <w:ind w:firstLine="709"/>
        <w:jc w:val="both"/>
        <w:rPr>
          <w:sz w:val="24"/>
          <w:szCs w:val="24"/>
        </w:rPr>
      </w:pPr>
      <w:r w:rsidRPr="00AC3FE4">
        <w:rPr>
          <w:sz w:val="24"/>
          <w:szCs w:val="24"/>
        </w:rPr>
        <w:t>Расписание проведения государственной итоговой аттестации выпускников утверждается директором образовательного учреждения и доводится до сведения студентов.</w:t>
      </w:r>
    </w:p>
    <w:p w14:paraId="4875C72B" w14:textId="77777777" w:rsidR="00AC3FE4" w:rsidRPr="00AC3FE4" w:rsidRDefault="00AC3FE4" w:rsidP="00417C72">
      <w:pPr>
        <w:spacing w:line="276" w:lineRule="auto"/>
        <w:ind w:firstLine="709"/>
        <w:jc w:val="both"/>
        <w:rPr>
          <w:sz w:val="24"/>
          <w:szCs w:val="24"/>
        </w:rPr>
      </w:pPr>
      <w:r w:rsidRPr="00AC3FE4">
        <w:rPr>
          <w:sz w:val="24"/>
          <w:szCs w:val="24"/>
        </w:rPr>
        <w:t>Для проведения итоговой государственной аттестации создается Государственная экзаменационная комиссия (ГЭК).</w:t>
      </w:r>
    </w:p>
    <w:p w14:paraId="69669B41" w14:textId="77777777" w:rsidR="00AC3FE4" w:rsidRPr="00AC3FE4" w:rsidRDefault="00AC3FE4" w:rsidP="00417C72">
      <w:pPr>
        <w:spacing w:line="276" w:lineRule="auto"/>
        <w:ind w:firstLine="709"/>
        <w:jc w:val="both"/>
        <w:rPr>
          <w:sz w:val="24"/>
          <w:szCs w:val="24"/>
        </w:rPr>
      </w:pPr>
      <w:r w:rsidRPr="00AC3FE4">
        <w:rPr>
          <w:sz w:val="24"/>
          <w:szCs w:val="24"/>
        </w:rPr>
        <w:t>Численность ГЭК составляет не менее 5-ти человек.</w:t>
      </w:r>
    </w:p>
    <w:p w14:paraId="205EF644" w14:textId="25A097DA" w:rsidR="00AC3FE4" w:rsidRPr="00AC3FE4" w:rsidRDefault="00AC3FE4" w:rsidP="00417C72">
      <w:pPr>
        <w:spacing w:line="276" w:lineRule="auto"/>
        <w:ind w:firstLine="709"/>
        <w:jc w:val="both"/>
        <w:rPr>
          <w:sz w:val="24"/>
          <w:szCs w:val="24"/>
        </w:rPr>
      </w:pPr>
      <w:r w:rsidRPr="00AC3FE4">
        <w:rPr>
          <w:sz w:val="24"/>
          <w:szCs w:val="24"/>
        </w:rPr>
        <w:t xml:space="preserve">Состав ГЭК определяется приказом директора. Этим же приказом назначается, </w:t>
      </w:r>
      <w:r w:rsidR="00D74054">
        <w:rPr>
          <w:sz w:val="24"/>
          <w:szCs w:val="24"/>
        </w:rPr>
        <w:br/>
      </w:r>
      <w:r w:rsidRPr="00AC3FE4">
        <w:rPr>
          <w:sz w:val="24"/>
          <w:szCs w:val="24"/>
        </w:rPr>
        <w:t xml:space="preserve">из числа работников образовательной организации, секретарь ГЭК. </w:t>
      </w:r>
    </w:p>
    <w:p w14:paraId="761A4686" w14:textId="77777777" w:rsidR="00AC3FE4" w:rsidRPr="00AC3FE4" w:rsidRDefault="00AC3FE4" w:rsidP="00417C72">
      <w:pPr>
        <w:pStyle w:val="a4"/>
        <w:spacing w:line="276" w:lineRule="auto"/>
        <w:ind w:left="0" w:firstLine="709"/>
        <w:jc w:val="both"/>
        <w:rPr>
          <w:sz w:val="24"/>
          <w:szCs w:val="24"/>
        </w:rPr>
      </w:pPr>
      <w:r w:rsidRPr="00AC3FE4">
        <w:rPr>
          <w:sz w:val="24"/>
          <w:szCs w:val="24"/>
        </w:rPr>
        <w:t>Проведение демонстрационного экзамена проходит в следующем порядке:</w:t>
      </w:r>
    </w:p>
    <w:p w14:paraId="691068E1" w14:textId="77777777" w:rsidR="00AC3FE4" w:rsidRPr="00AC3FE4" w:rsidRDefault="00AC3FE4" w:rsidP="00417C72">
      <w:pPr>
        <w:pStyle w:val="a4"/>
        <w:spacing w:line="276" w:lineRule="auto"/>
        <w:ind w:left="0" w:firstLine="709"/>
        <w:jc w:val="both"/>
        <w:rPr>
          <w:sz w:val="24"/>
          <w:szCs w:val="24"/>
        </w:rPr>
      </w:pPr>
      <w:r w:rsidRPr="00AC3FE4">
        <w:rPr>
          <w:sz w:val="24"/>
          <w:szCs w:val="24"/>
        </w:rPr>
        <w:t>1. Проведение инструктажа по охране труда и технике безопасности. Если участник отсутствует во время инструктажа, он не допускается к экзамену.</w:t>
      </w:r>
    </w:p>
    <w:p w14:paraId="359476A7" w14:textId="77777777" w:rsidR="00AC3FE4" w:rsidRPr="00AC3FE4" w:rsidRDefault="00AC3FE4" w:rsidP="00417C72">
      <w:pPr>
        <w:pStyle w:val="a4"/>
        <w:spacing w:line="276" w:lineRule="auto"/>
        <w:ind w:left="0" w:firstLine="709"/>
        <w:jc w:val="both"/>
        <w:rPr>
          <w:sz w:val="24"/>
          <w:szCs w:val="24"/>
        </w:rPr>
      </w:pPr>
      <w:r w:rsidRPr="00AC3FE4">
        <w:rPr>
          <w:sz w:val="24"/>
          <w:szCs w:val="24"/>
        </w:rPr>
        <w:t>2. Демонстрационный экзамен. Выполнение заданий.</w:t>
      </w:r>
    </w:p>
    <w:p w14:paraId="1B98A243" w14:textId="77777777" w:rsidR="00AC3FE4" w:rsidRPr="00AC3FE4" w:rsidRDefault="00AC3FE4" w:rsidP="00417C72">
      <w:pPr>
        <w:pStyle w:val="a4"/>
        <w:spacing w:line="276" w:lineRule="auto"/>
        <w:ind w:left="0" w:firstLine="709"/>
        <w:jc w:val="both"/>
        <w:rPr>
          <w:sz w:val="24"/>
          <w:szCs w:val="24"/>
        </w:rPr>
      </w:pPr>
      <w:r w:rsidRPr="00AC3FE4">
        <w:rPr>
          <w:sz w:val="24"/>
          <w:szCs w:val="24"/>
        </w:rPr>
        <w:t>Время выполнения заданий в один день – 4 часа.</w:t>
      </w:r>
    </w:p>
    <w:p w14:paraId="4995A3A7" w14:textId="77777777" w:rsidR="00AC3FE4" w:rsidRPr="00AC3FE4" w:rsidRDefault="00AC3FE4" w:rsidP="00417C72">
      <w:pPr>
        <w:pStyle w:val="a4"/>
        <w:spacing w:line="276" w:lineRule="auto"/>
        <w:ind w:left="0" w:firstLine="709"/>
        <w:jc w:val="both"/>
        <w:rPr>
          <w:sz w:val="24"/>
          <w:szCs w:val="24"/>
        </w:rPr>
      </w:pPr>
      <w:r w:rsidRPr="00AC3FE4">
        <w:rPr>
          <w:sz w:val="24"/>
          <w:szCs w:val="24"/>
        </w:rPr>
        <w:t>3. Подведение итогов: подсчет баллов; заполнение протокола; обобщение результатов с учетом критериев перевода в систему оценивания; объявление решения ГЭК.</w:t>
      </w:r>
    </w:p>
    <w:p w14:paraId="0CB42A2B" w14:textId="77777777" w:rsidR="00AC3FE4" w:rsidRPr="00AC3FE4" w:rsidRDefault="00AC3FE4" w:rsidP="00AC3FE4">
      <w:pPr>
        <w:ind w:firstLine="709"/>
        <w:rPr>
          <w:rFonts w:eastAsia="Times New Roman"/>
          <w:i/>
          <w:sz w:val="24"/>
          <w:szCs w:val="24"/>
          <w:lang w:val="x-none" w:eastAsia="x-none"/>
        </w:rPr>
      </w:pPr>
    </w:p>
    <w:p w14:paraId="76C267B1" w14:textId="77777777" w:rsidR="00AC3FE4" w:rsidRPr="00AC3FE4" w:rsidRDefault="00AC3FE4" w:rsidP="00AC3FE4">
      <w:pPr>
        <w:jc w:val="center"/>
        <w:rPr>
          <w:rFonts w:eastAsia="Times New Roman"/>
          <w:b/>
          <w:sz w:val="24"/>
          <w:szCs w:val="24"/>
        </w:rPr>
      </w:pPr>
      <w:r w:rsidRPr="00AC3FE4">
        <w:rPr>
          <w:rFonts w:eastAsia="Times New Roman"/>
          <w:b/>
          <w:sz w:val="24"/>
          <w:szCs w:val="24"/>
        </w:rPr>
        <w:t>3. ТИПОВОЕ ЗАДАНИЕ ДЛЯ ДЕМОНСТРАЦИОННОГО ЭКЗАМЕНА</w:t>
      </w:r>
    </w:p>
    <w:p w14:paraId="1B10FAB9" w14:textId="77777777" w:rsidR="00AC3FE4" w:rsidRPr="00AC3FE4" w:rsidRDefault="00AC3FE4" w:rsidP="00D74054">
      <w:pPr>
        <w:spacing w:line="276" w:lineRule="auto"/>
        <w:ind w:firstLine="709"/>
        <w:jc w:val="center"/>
        <w:rPr>
          <w:rFonts w:eastAsia="Times New Roman"/>
          <w:b/>
          <w:sz w:val="24"/>
          <w:szCs w:val="24"/>
        </w:rPr>
      </w:pPr>
    </w:p>
    <w:p w14:paraId="756F43C6" w14:textId="77777777" w:rsidR="00AC3FE4" w:rsidRPr="00AC3FE4" w:rsidRDefault="00AC3FE4" w:rsidP="00D74054">
      <w:pPr>
        <w:spacing w:line="276" w:lineRule="auto"/>
        <w:ind w:firstLine="709"/>
        <w:rPr>
          <w:rFonts w:eastAsia="Times New Roman"/>
          <w:b/>
          <w:bCs/>
          <w:sz w:val="24"/>
          <w:szCs w:val="24"/>
        </w:rPr>
      </w:pPr>
      <w:r w:rsidRPr="00AC3FE4">
        <w:rPr>
          <w:rFonts w:eastAsia="Times New Roman"/>
          <w:b/>
          <w:bCs/>
          <w:sz w:val="24"/>
          <w:szCs w:val="24"/>
        </w:rPr>
        <w:t>3.1. Структура и содержание типового задания</w:t>
      </w:r>
    </w:p>
    <w:p w14:paraId="48880874" w14:textId="6EC2EDB0" w:rsidR="00AC3FE4" w:rsidRPr="00AC3FE4" w:rsidRDefault="00AC3FE4" w:rsidP="00D74054">
      <w:pPr>
        <w:spacing w:line="276" w:lineRule="auto"/>
        <w:ind w:firstLine="709"/>
        <w:rPr>
          <w:rFonts w:eastAsia="Times New Roman"/>
          <w:sz w:val="24"/>
          <w:szCs w:val="24"/>
          <w:lang w:eastAsia="x-none"/>
        </w:rPr>
      </w:pPr>
      <w:r w:rsidRPr="00AC3FE4">
        <w:rPr>
          <w:rFonts w:eastAsia="Times New Roman"/>
          <w:sz w:val="24"/>
          <w:szCs w:val="24"/>
          <w:lang w:val="x-none" w:eastAsia="x-none"/>
        </w:rPr>
        <w:t>3.1.1. Формулировка типового практического задания (приводится наименование задания для оценки результатов освоения программы СПО)</w:t>
      </w:r>
    </w:p>
    <w:p w14:paraId="48DA3A8C" w14:textId="275F66AD" w:rsidR="00AC3FE4" w:rsidRPr="00D74054" w:rsidRDefault="00AC3FE4" w:rsidP="00D74054">
      <w:pPr>
        <w:spacing w:line="276" w:lineRule="auto"/>
        <w:ind w:firstLine="709"/>
        <w:jc w:val="both"/>
        <w:rPr>
          <w:rFonts w:eastAsia="Times New Roman"/>
          <w:sz w:val="24"/>
          <w:szCs w:val="24"/>
          <w:lang w:eastAsia="x-none"/>
        </w:rPr>
      </w:pPr>
      <w:r w:rsidRPr="00AC3FE4">
        <w:rPr>
          <w:rFonts w:eastAsia="Times New Roman"/>
          <w:sz w:val="24"/>
          <w:szCs w:val="24"/>
          <w:lang w:val="x-none" w:eastAsia="x-none"/>
        </w:rPr>
        <w:t>Состав операций (задач)</w:t>
      </w:r>
      <w:r w:rsidRPr="00AC3FE4">
        <w:rPr>
          <w:rFonts w:eastAsia="Times New Roman"/>
          <w:sz w:val="24"/>
          <w:szCs w:val="24"/>
          <w:lang w:eastAsia="x-none"/>
        </w:rPr>
        <w:t>,</w:t>
      </w:r>
      <w:r w:rsidRPr="00AC3FE4">
        <w:rPr>
          <w:rFonts w:eastAsia="Times New Roman"/>
          <w:sz w:val="24"/>
          <w:szCs w:val="24"/>
          <w:lang w:val="x-none" w:eastAsia="x-none"/>
        </w:rPr>
        <w:t xml:space="preserve"> выполняемых в ходе выполнения задания</w:t>
      </w:r>
      <w:r w:rsidR="00D74054">
        <w:rPr>
          <w:rFonts w:eastAsia="Times New Roman"/>
          <w:sz w:val="24"/>
          <w:szCs w:val="24"/>
          <w:lang w:eastAsia="x-none"/>
        </w:rPr>
        <w:t>.</w:t>
      </w:r>
    </w:p>
    <w:p w14:paraId="1315E710" w14:textId="77777777" w:rsidR="00AC3FE4" w:rsidRPr="00AC3FE4" w:rsidRDefault="00AC3FE4" w:rsidP="00D74054">
      <w:pPr>
        <w:spacing w:line="276" w:lineRule="auto"/>
        <w:ind w:firstLine="709"/>
        <w:jc w:val="both"/>
        <w:rPr>
          <w:rFonts w:eastAsia="Times New Roman"/>
          <w:sz w:val="24"/>
          <w:szCs w:val="24"/>
          <w:lang w:val="x-none" w:eastAsia="x-none"/>
        </w:rPr>
      </w:pPr>
      <w:r w:rsidRPr="00AC3FE4">
        <w:rPr>
          <w:rFonts w:eastAsia="Times New Roman"/>
          <w:sz w:val="24"/>
          <w:szCs w:val="24"/>
          <w:lang w:val="x-none" w:eastAsia="x-none"/>
        </w:rPr>
        <w:t>Модуль 1: Воспроизводство и выращивание рыбы</w:t>
      </w:r>
    </w:p>
    <w:p w14:paraId="4A4E1094" w14:textId="77777777" w:rsidR="00AC3FE4" w:rsidRPr="00AC3FE4" w:rsidRDefault="00AC3FE4" w:rsidP="003E6B63">
      <w:pPr>
        <w:pStyle w:val="a4"/>
        <w:widowControl/>
        <w:numPr>
          <w:ilvl w:val="0"/>
          <w:numId w:val="50"/>
        </w:numPr>
        <w:tabs>
          <w:tab w:val="left" w:pos="993"/>
        </w:tabs>
        <w:autoSpaceDE/>
        <w:autoSpaceDN/>
        <w:adjustRightInd/>
        <w:spacing w:line="276" w:lineRule="auto"/>
        <w:ind w:left="0" w:firstLine="709"/>
        <w:contextualSpacing w:val="0"/>
        <w:jc w:val="both"/>
        <w:rPr>
          <w:sz w:val="24"/>
          <w:szCs w:val="24"/>
        </w:rPr>
      </w:pPr>
      <w:r w:rsidRPr="00AC3FE4">
        <w:rPr>
          <w:sz w:val="24"/>
          <w:szCs w:val="24"/>
        </w:rPr>
        <w:t xml:space="preserve">настройка и подготовка к работе рыбоводного бассейна и инкубационных рамок; регулирование </w:t>
      </w:r>
      <w:proofErr w:type="spellStart"/>
      <w:r w:rsidRPr="00AC3FE4">
        <w:rPr>
          <w:sz w:val="24"/>
          <w:szCs w:val="24"/>
        </w:rPr>
        <w:t>водоподачи</w:t>
      </w:r>
      <w:proofErr w:type="spellEnd"/>
      <w:r w:rsidRPr="00AC3FE4">
        <w:rPr>
          <w:sz w:val="24"/>
          <w:szCs w:val="24"/>
        </w:rPr>
        <w:t xml:space="preserve">, водоотведения и водообмена; </w:t>
      </w:r>
    </w:p>
    <w:p w14:paraId="2FDEC759" w14:textId="77777777" w:rsidR="00AC3FE4" w:rsidRPr="00AC3FE4" w:rsidRDefault="00AC3FE4" w:rsidP="003E6B63">
      <w:pPr>
        <w:pStyle w:val="a4"/>
        <w:widowControl/>
        <w:numPr>
          <w:ilvl w:val="0"/>
          <w:numId w:val="50"/>
        </w:numPr>
        <w:tabs>
          <w:tab w:val="left" w:pos="993"/>
        </w:tabs>
        <w:autoSpaceDE/>
        <w:autoSpaceDN/>
        <w:adjustRightInd/>
        <w:spacing w:line="276" w:lineRule="auto"/>
        <w:ind w:left="0" w:firstLine="709"/>
        <w:contextualSpacing w:val="0"/>
        <w:jc w:val="both"/>
        <w:rPr>
          <w:sz w:val="24"/>
          <w:szCs w:val="24"/>
        </w:rPr>
      </w:pPr>
      <w:r w:rsidRPr="00AC3FE4">
        <w:rPr>
          <w:sz w:val="24"/>
          <w:szCs w:val="24"/>
        </w:rPr>
        <w:t xml:space="preserve">отбор половых продуктов, осеменение и </w:t>
      </w:r>
      <w:proofErr w:type="spellStart"/>
      <w:r w:rsidRPr="00AC3FE4">
        <w:rPr>
          <w:sz w:val="24"/>
          <w:szCs w:val="24"/>
        </w:rPr>
        <w:t>обесклеивание</w:t>
      </w:r>
      <w:proofErr w:type="spellEnd"/>
      <w:r w:rsidRPr="00AC3FE4">
        <w:rPr>
          <w:sz w:val="24"/>
          <w:szCs w:val="24"/>
        </w:rPr>
        <w:t xml:space="preserve"> икры;</w:t>
      </w:r>
    </w:p>
    <w:p w14:paraId="1092630C" w14:textId="77777777" w:rsidR="00AC3FE4" w:rsidRPr="00AC3FE4" w:rsidRDefault="00AC3FE4" w:rsidP="003E6B63">
      <w:pPr>
        <w:pStyle w:val="a4"/>
        <w:widowControl/>
        <w:numPr>
          <w:ilvl w:val="0"/>
          <w:numId w:val="50"/>
        </w:numPr>
        <w:tabs>
          <w:tab w:val="left" w:pos="993"/>
        </w:tabs>
        <w:autoSpaceDE/>
        <w:autoSpaceDN/>
        <w:adjustRightInd/>
        <w:spacing w:line="276" w:lineRule="auto"/>
        <w:ind w:left="0" w:firstLine="709"/>
        <w:contextualSpacing w:val="0"/>
        <w:jc w:val="both"/>
        <w:rPr>
          <w:sz w:val="24"/>
          <w:szCs w:val="24"/>
        </w:rPr>
      </w:pPr>
      <w:r w:rsidRPr="00AC3FE4">
        <w:rPr>
          <w:sz w:val="24"/>
          <w:szCs w:val="24"/>
        </w:rPr>
        <w:t>загрузка икры в инкубационные аппараты;</w:t>
      </w:r>
    </w:p>
    <w:p w14:paraId="5AEE824C" w14:textId="77777777" w:rsidR="00AC3FE4" w:rsidRPr="00BA3FA4" w:rsidRDefault="00AC3FE4" w:rsidP="003E6B63">
      <w:pPr>
        <w:pStyle w:val="a4"/>
        <w:widowControl/>
        <w:numPr>
          <w:ilvl w:val="0"/>
          <w:numId w:val="50"/>
        </w:numPr>
        <w:tabs>
          <w:tab w:val="left" w:pos="993"/>
        </w:tabs>
        <w:autoSpaceDE/>
        <w:autoSpaceDN/>
        <w:adjustRightInd/>
        <w:spacing w:line="276" w:lineRule="auto"/>
        <w:ind w:left="0" w:firstLine="709"/>
        <w:contextualSpacing w:val="0"/>
        <w:jc w:val="both"/>
        <w:rPr>
          <w:sz w:val="24"/>
          <w:szCs w:val="24"/>
        </w:rPr>
      </w:pPr>
      <w:r w:rsidRPr="00BA3FA4">
        <w:rPr>
          <w:sz w:val="24"/>
          <w:szCs w:val="24"/>
        </w:rPr>
        <w:t>настройка и регулировка автокормушек с расчетом необходимого количества корма;</w:t>
      </w:r>
    </w:p>
    <w:p w14:paraId="0B098DA1" w14:textId="77777777" w:rsidR="00AC3FE4" w:rsidRPr="00BA3FA4" w:rsidRDefault="00AC3FE4" w:rsidP="003E6B63">
      <w:pPr>
        <w:pStyle w:val="a4"/>
        <w:widowControl/>
        <w:numPr>
          <w:ilvl w:val="0"/>
          <w:numId w:val="50"/>
        </w:numPr>
        <w:tabs>
          <w:tab w:val="left" w:pos="993"/>
        </w:tabs>
        <w:autoSpaceDE/>
        <w:autoSpaceDN/>
        <w:adjustRightInd/>
        <w:spacing w:line="276" w:lineRule="auto"/>
        <w:ind w:left="0" w:firstLine="709"/>
        <w:contextualSpacing w:val="0"/>
        <w:jc w:val="both"/>
        <w:rPr>
          <w:sz w:val="24"/>
          <w:szCs w:val="24"/>
        </w:rPr>
      </w:pPr>
      <w:r w:rsidRPr="00BA3FA4">
        <w:rPr>
          <w:sz w:val="24"/>
          <w:szCs w:val="24"/>
        </w:rPr>
        <w:t>контроль инкубации икры с использованием стандартных препаратов стадий развития икры;</w:t>
      </w:r>
    </w:p>
    <w:p w14:paraId="088B222C" w14:textId="77777777" w:rsidR="00AC3FE4" w:rsidRPr="00BA3FA4" w:rsidRDefault="00AC3FE4" w:rsidP="003E6B63">
      <w:pPr>
        <w:pStyle w:val="a4"/>
        <w:widowControl/>
        <w:numPr>
          <w:ilvl w:val="0"/>
          <w:numId w:val="50"/>
        </w:numPr>
        <w:tabs>
          <w:tab w:val="left" w:pos="993"/>
        </w:tabs>
        <w:autoSpaceDE/>
        <w:autoSpaceDN/>
        <w:adjustRightInd/>
        <w:spacing w:line="276" w:lineRule="auto"/>
        <w:ind w:left="0" w:firstLine="709"/>
        <w:contextualSpacing w:val="0"/>
        <w:jc w:val="both"/>
        <w:rPr>
          <w:sz w:val="24"/>
          <w:szCs w:val="24"/>
        </w:rPr>
      </w:pPr>
      <w:r w:rsidRPr="00BA3FA4">
        <w:rPr>
          <w:sz w:val="24"/>
          <w:szCs w:val="24"/>
        </w:rPr>
        <w:t>лечебно-профилактическая обработка рыбоводных ёмкостей с расчетом необходимой концентрации растворов;</w:t>
      </w:r>
    </w:p>
    <w:p w14:paraId="5CAAACCD" w14:textId="77777777" w:rsidR="00AC3FE4" w:rsidRPr="00BA3FA4" w:rsidRDefault="00AC3FE4" w:rsidP="003E6B63">
      <w:pPr>
        <w:pStyle w:val="a4"/>
        <w:widowControl/>
        <w:numPr>
          <w:ilvl w:val="0"/>
          <w:numId w:val="50"/>
        </w:numPr>
        <w:tabs>
          <w:tab w:val="left" w:pos="993"/>
        </w:tabs>
        <w:autoSpaceDE/>
        <w:autoSpaceDN/>
        <w:adjustRightInd/>
        <w:spacing w:line="276" w:lineRule="auto"/>
        <w:ind w:left="0" w:firstLine="709"/>
        <w:contextualSpacing w:val="0"/>
        <w:jc w:val="both"/>
        <w:rPr>
          <w:sz w:val="24"/>
          <w:szCs w:val="24"/>
        </w:rPr>
      </w:pPr>
      <w:r w:rsidRPr="00BA3FA4">
        <w:rPr>
          <w:sz w:val="24"/>
          <w:szCs w:val="24"/>
        </w:rPr>
        <w:t>ведение рыбоводного журнала.</w:t>
      </w:r>
    </w:p>
    <w:p w14:paraId="69583542" w14:textId="77777777" w:rsidR="00BA3FA4" w:rsidRDefault="00BA3FA4" w:rsidP="00D74054">
      <w:pPr>
        <w:spacing w:line="276" w:lineRule="auto"/>
        <w:ind w:firstLine="709"/>
        <w:jc w:val="both"/>
        <w:rPr>
          <w:rFonts w:eastAsia="Times New Roman"/>
          <w:sz w:val="24"/>
          <w:szCs w:val="24"/>
          <w:lang w:val="x-none" w:eastAsia="x-none"/>
        </w:rPr>
      </w:pPr>
    </w:p>
    <w:p w14:paraId="1AB424DE" w14:textId="0856145F" w:rsidR="00AC3FE4" w:rsidRPr="00BA3FA4" w:rsidRDefault="00AC3FE4" w:rsidP="00D74054">
      <w:pPr>
        <w:spacing w:line="276" w:lineRule="auto"/>
        <w:ind w:firstLine="709"/>
        <w:jc w:val="both"/>
        <w:rPr>
          <w:rFonts w:eastAsia="Times New Roman"/>
          <w:sz w:val="24"/>
          <w:szCs w:val="24"/>
          <w:lang w:val="x-none" w:eastAsia="x-none"/>
        </w:rPr>
      </w:pPr>
      <w:r w:rsidRPr="00BA3FA4">
        <w:rPr>
          <w:rFonts w:eastAsia="Times New Roman"/>
          <w:sz w:val="24"/>
          <w:szCs w:val="24"/>
          <w:lang w:val="x-none" w:eastAsia="x-none"/>
        </w:rPr>
        <w:t xml:space="preserve">Модуль 2: Эксплуатация рыбоводного оборудования </w:t>
      </w:r>
    </w:p>
    <w:p w14:paraId="0BF71DD0" w14:textId="77777777" w:rsidR="00AC3FE4" w:rsidRPr="00BA3FA4" w:rsidRDefault="00AC3FE4" w:rsidP="003E6B63">
      <w:pPr>
        <w:pStyle w:val="a4"/>
        <w:widowControl/>
        <w:numPr>
          <w:ilvl w:val="0"/>
          <w:numId w:val="51"/>
        </w:numPr>
        <w:tabs>
          <w:tab w:val="left" w:pos="993"/>
        </w:tabs>
        <w:autoSpaceDE/>
        <w:autoSpaceDN/>
        <w:adjustRightInd/>
        <w:spacing w:line="276" w:lineRule="auto"/>
        <w:ind w:left="0" w:firstLine="709"/>
        <w:contextualSpacing w:val="0"/>
        <w:jc w:val="both"/>
        <w:rPr>
          <w:sz w:val="24"/>
          <w:szCs w:val="24"/>
        </w:rPr>
      </w:pPr>
      <w:r w:rsidRPr="00BA3FA4">
        <w:rPr>
          <w:sz w:val="24"/>
          <w:szCs w:val="24"/>
        </w:rPr>
        <w:t xml:space="preserve">визуальный контроль поведения рыб; </w:t>
      </w:r>
    </w:p>
    <w:p w14:paraId="223F5AC7" w14:textId="77777777" w:rsidR="00AC3FE4" w:rsidRPr="00BA3FA4" w:rsidRDefault="00AC3FE4" w:rsidP="003E6B63">
      <w:pPr>
        <w:pStyle w:val="a4"/>
        <w:widowControl/>
        <w:numPr>
          <w:ilvl w:val="0"/>
          <w:numId w:val="51"/>
        </w:numPr>
        <w:tabs>
          <w:tab w:val="left" w:pos="993"/>
        </w:tabs>
        <w:autoSpaceDE/>
        <w:autoSpaceDN/>
        <w:adjustRightInd/>
        <w:spacing w:line="276" w:lineRule="auto"/>
        <w:ind w:left="0" w:firstLine="709"/>
        <w:contextualSpacing w:val="0"/>
        <w:jc w:val="both"/>
        <w:rPr>
          <w:sz w:val="24"/>
          <w:szCs w:val="24"/>
        </w:rPr>
      </w:pPr>
      <w:r w:rsidRPr="00BA3FA4">
        <w:rPr>
          <w:sz w:val="24"/>
          <w:szCs w:val="24"/>
        </w:rPr>
        <w:t>взвешивание рыб</w:t>
      </w:r>
    </w:p>
    <w:p w14:paraId="738A5031" w14:textId="77777777" w:rsidR="00AC3FE4" w:rsidRPr="00AC3FE4" w:rsidRDefault="00AC3FE4" w:rsidP="00D74054">
      <w:pPr>
        <w:spacing w:line="276" w:lineRule="auto"/>
        <w:ind w:firstLine="709"/>
        <w:jc w:val="both"/>
        <w:rPr>
          <w:rFonts w:eastAsia="Times New Roman"/>
          <w:sz w:val="24"/>
          <w:szCs w:val="24"/>
          <w:lang w:eastAsia="x-none"/>
        </w:rPr>
      </w:pPr>
    </w:p>
    <w:p w14:paraId="1C336815" w14:textId="77777777" w:rsidR="00AC3FE4" w:rsidRPr="00AC3FE4" w:rsidRDefault="00AC3FE4" w:rsidP="003E6B63">
      <w:pPr>
        <w:widowControl/>
        <w:numPr>
          <w:ilvl w:val="2"/>
          <w:numId w:val="49"/>
        </w:numPr>
        <w:tabs>
          <w:tab w:val="left" w:pos="993"/>
          <w:tab w:val="left" w:pos="1134"/>
        </w:tabs>
        <w:autoSpaceDE/>
        <w:autoSpaceDN/>
        <w:adjustRightInd/>
        <w:spacing w:line="276" w:lineRule="auto"/>
        <w:ind w:left="0" w:firstLine="709"/>
        <w:contextualSpacing/>
        <w:jc w:val="both"/>
        <w:rPr>
          <w:rFonts w:eastAsia="Times New Roman"/>
          <w:sz w:val="24"/>
          <w:szCs w:val="24"/>
          <w:lang w:val="x-none" w:eastAsia="x-none"/>
        </w:rPr>
      </w:pPr>
      <w:r w:rsidRPr="00AC3FE4">
        <w:rPr>
          <w:rFonts w:eastAsia="Times New Roman"/>
          <w:sz w:val="24"/>
          <w:szCs w:val="24"/>
          <w:lang w:val="x-none" w:eastAsia="x-none"/>
        </w:rPr>
        <w:t xml:space="preserve">Условия выполнения практического задания: </w:t>
      </w:r>
    </w:p>
    <w:p w14:paraId="7B2C9FE7" w14:textId="77777777" w:rsidR="00AC3FE4" w:rsidRPr="00AC3FE4" w:rsidRDefault="00AC3FE4" w:rsidP="00D74054">
      <w:pPr>
        <w:spacing w:line="276" w:lineRule="auto"/>
        <w:ind w:firstLine="709"/>
        <w:jc w:val="both"/>
        <w:rPr>
          <w:rFonts w:eastAsia="Times New Roman"/>
          <w:sz w:val="24"/>
          <w:szCs w:val="24"/>
          <w:lang w:eastAsia="x-none"/>
        </w:rPr>
      </w:pPr>
      <w:r w:rsidRPr="00AC3FE4">
        <w:rPr>
          <w:rFonts w:eastAsia="Times New Roman"/>
          <w:sz w:val="24"/>
          <w:szCs w:val="24"/>
          <w:lang w:eastAsia="x-none"/>
        </w:rPr>
        <w:t>Для проведения экзамена приглашаются представители работодателей, организуется видеотрансляция.</w:t>
      </w:r>
    </w:p>
    <w:p w14:paraId="79FF5C8C" w14:textId="77777777" w:rsidR="00AC3FE4" w:rsidRPr="00AC3FE4" w:rsidRDefault="00AC3FE4" w:rsidP="00D74054">
      <w:pPr>
        <w:spacing w:line="276" w:lineRule="auto"/>
        <w:ind w:firstLine="709"/>
        <w:jc w:val="both"/>
        <w:rPr>
          <w:rFonts w:eastAsia="Times New Roman"/>
          <w:i/>
          <w:sz w:val="24"/>
          <w:szCs w:val="24"/>
          <w:lang w:eastAsia="x-none"/>
        </w:rPr>
      </w:pPr>
    </w:p>
    <w:p w14:paraId="548E5BF9" w14:textId="77777777" w:rsidR="00AC3FE4" w:rsidRPr="00AC3FE4" w:rsidRDefault="00AC3FE4" w:rsidP="003E6B63">
      <w:pPr>
        <w:widowControl/>
        <w:numPr>
          <w:ilvl w:val="2"/>
          <w:numId w:val="49"/>
        </w:numPr>
        <w:tabs>
          <w:tab w:val="left" w:pos="1134"/>
        </w:tabs>
        <w:autoSpaceDE/>
        <w:autoSpaceDN/>
        <w:adjustRightInd/>
        <w:spacing w:line="276" w:lineRule="auto"/>
        <w:ind w:left="0" w:firstLine="709"/>
        <w:contextualSpacing/>
        <w:jc w:val="both"/>
        <w:rPr>
          <w:rFonts w:eastAsia="Times New Roman"/>
          <w:sz w:val="24"/>
          <w:szCs w:val="24"/>
          <w:lang w:val="x-none" w:eastAsia="x-none"/>
        </w:rPr>
      </w:pPr>
      <w:r w:rsidRPr="00AC3FE4">
        <w:rPr>
          <w:rFonts w:eastAsia="Times New Roman"/>
          <w:sz w:val="24"/>
          <w:szCs w:val="24"/>
          <w:lang w:val="x-none" w:eastAsia="x-none"/>
        </w:rPr>
        <w:t xml:space="preserve">Формулировка типового теоретического задания </w:t>
      </w:r>
      <w:r w:rsidRPr="00AC3FE4">
        <w:rPr>
          <w:rFonts w:eastAsia="Times New Roman"/>
          <w:i/>
          <w:sz w:val="24"/>
          <w:szCs w:val="24"/>
          <w:lang w:val="x-none" w:eastAsia="x-none"/>
        </w:rPr>
        <w:t>(в случае наличия)</w:t>
      </w:r>
    </w:p>
    <w:p w14:paraId="746B35B2" w14:textId="77777777" w:rsidR="00AC3FE4" w:rsidRPr="00AC3FE4" w:rsidRDefault="00AC3FE4" w:rsidP="00D74054">
      <w:pPr>
        <w:spacing w:line="276" w:lineRule="auto"/>
        <w:ind w:firstLine="709"/>
        <w:jc w:val="both"/>
        <w:rPr>
          <w:rFonts w:eastAsia="Times New Roman"/>
          <w:sz w:val="24"/>
          <w:szCs w:val="24"/>
          <w:lang w:val="x-none" w:eastAsia="x-none"/>
        </w:rPr>
      </w:pPr>
      <w:r w:rsidRPr="00AC3FE4">
        <w:rPr>
          <w:rFonts w:eastAsia="Times New Roman"/>
          <w:sz w:val="24"/>
          <w:szCs w:val="24"/>
          <w:lang w:eastAsia="x-none"/>
        </w:rPr>
        <w:t>–</w:t>
      </w:r>
      <w:r w:rsidRPr="00AC3FE4">
        <w:rPr>
          <w:rFonts w:eastAsia="Times New Roman"/>
          <w:sz w:val="24"/>
          <w:szCs w:val="24"/>
          <w:lang w:val="x-none" w:eastAsia="x-none"/>
        </w:rPr>
        <w:t xml:space="preserve"> </w:t>
      </w:r>
      <w:r w:rsidRPr="00AC3FE4">
        <w:rPr>
          <w:rFonts w:eastAsia="Times New Roman"/>
          <w:sz w:val="24"/>
          <w:szCs w:val="24"/>
          <w:lang w:eastAsia="x-none"/>
        </w:rPr>
        <w:t>тестовое задание</w:t>
      </w:r>
      <w:r w:rsidRPr="00AC3FE4">
        <w:rPr>
          <w:rFonts w:eastAsia="Times New Roman"/>
          <w:sz w:val="24"/>
          <w:szCs w:val="24"/>
          <w:lang w:val="x-none" w:eastAsia="x-none"/>
        </w:rPr>
        <w:t>;</w:t>
      </w:r>
    </w:p>
    <w:p w14:paraId="4FF7F07D" w14:textId="77777777" w:rsidR="00AC3FE4" w:rsidRPr="00AC3FE4" w:rsidRDefault="00AC3FE4" w:rsidP="00D74054">
      <w:pPr>
        <w:spacing w:line="276" w:lineRule="auto"/>
        <w:ind w:firstLine="709"/>
        <w:jc w:val="both"/>
        <w:rPr>
          <w:rFonts w:eastAsia="Times New Roman"/>
          <w:sz w:val="24"/>
          <w:szCs w:val="24"/>
          <w:lang w:eastAsia="x-none"/>
        </w:rPr>
      </w:pPr>
      <w:r w:rsidRPr="00AC3FE4">
        <w:rPr>
          <w:rFonts w:eastAsia="Times New Roman"/>
          <w:sz w:val="24"/>
          <w:szCs w:val="24"/>
          <w:lang w:eastAsia="x-none"/>
        </w:rPr>
        <w:t>–</w:t>
      </w:r>
      <w:r w:rsidRPr="00AC3FE4">
        <w:rPr>
          <w:rFonts w:eastAsia="Times New Roman"/>
          <w:sz w:val="24"/>
          <w:szCs w:val="24"/>
          <w:lang w:val="x-none" w:eastAsia="x-none"/>
        </w:rPr>
        <w:t xml:space="preserve"> примеры теоретических </w:t>
      </w:r>
      <w:r w:rsidRPr="00AC3FE4">
        <w:rPr>
          <w:rFonts w:eastAsia="Times New Roman"/>
          <w:sz w:val="24"/>
          <w:szCs w:val="24"/>
          <w:lang w:eastAsia="x-none"/>
        </w:rPr>
        <w:t>вопросов.</w:t>
      </w:r>
    </w:p>
    <w:p w14:paraId="75D1CAF1" w14:textId="77777777" w:rsidR="00AC3FE4" w:rsidRPr="00AC3FE4" w:rsidRDefault="00AC3FE4" w:rsidP="00D74054">
      <w:pPr>
        <w:spacing w:line="276" w:lineRule="auto"/>
        <w:ind w:firstLine="709"/>
        <w:jc w:val="both"/>
        <w:rPr>
          <w:rFonts w:eastAsia="Times New Roman"/>
          <w:sz w:val="24"/>
          <w:szCs w:val="24"/>
          <w:lang w:eastAsia="x-none"/>
        </w:rPr>
      </w:pPr>
    </w:p>
    <w:p w14:paraId="0C637019" w14:textId="77777777" w:rsidR="00AC3FE4" w:rsidRPr="00AC3FE4" w:rsidRDefault="00AC3FE4" w:rsidP="00D74054">
      <w:pPr>
        <w:spacing w:line="276" w:lineRule="auto"/>
        <w:ind w:firstLine="709"/>
        <w:jc w:val="both"/>
        <w:rPr>
          <w:rFonts w:eastAsia="Times New Roman"/>
          <w:b/>
          <w:bCs/>
          <w:sz w:val="24"/>
          <w:szCs w:val="24"/>
        </w:rPr>
      </w:pPr>
      <w:r w:rsidRPr="00AC3FE4">
        <w:rPr>
          <w:rFonts w:eastAsia="Times New Roman"/>
          <w:b/>
          <w:bCs/>
          <w:sz w:val="24"/>
          <w:szCs w:val="24"/>
        </w:rPr>
        <w:t>3.2. Критерии оценки выполнения задания демонстрационного экзамена</w:t>
      </w:r>
    </w:p>
    <w:p w14:paraId="5DD01BF6" w14:textId="77777777" w:rsidR="00AC3FE4" w:rsidRPr="00AC3FE4" w:rsidRDefault="00AC3FE4" w:rsidP="00D74054">
      <w:pPr>
        <w:spacing w:line="276" w:lineRule="auto"/>
        <w:ind w:firstLine="709"/>
        <w:jc w:val="both"/>
        <w:rPr>
          <w:rFonts w:eastAsia="Times New Roman"/>
          <w:sz w:val="24"/>
          <w:szCs w:val="24"/>
        </w:rPr>
      </w:pPr>
      <w:r w:rsidRPr="00AC3FE4">
        <w:rPr>
          <w:rFonts w:eastAsia="Times New Roman"/>
          <w:sz w:val="24"/>
          <w:szCs w:val="24"/>
        </w:rPr>
        <w:t>3.2.1. Порядок оценки</w:t>
      </w:r>
    </w:p>
    <w:p w14:paraId="13CDA501" w14:textId="77777777" w:rsidR="00AC3FE4" w:rsidRPr="00AC3FE4" w:rsidRDefault="00AC3FE4" w:rsidP="00AC3FE4">
      <w:pPr>
        <w:ind w:firstLine="567"/>
        <w:jc w:val="both"/>
        <w:rPr>
          <w:rFonts w:eastAsia="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199"/>
        <w:gridCol w:w="2763"/>
      </w:tblGrid>
      <w:tr w:rsidR="00AC3FE4" w:rsidRPr="00AC3FE4" w14:paraId="7977F79F" w14:textId="77777777" w:rsidTr="003B3B52">
        <w:tc>
          <w:tcPr>
            <w:tcW w:w="670" w:type="dxa"/>
            <w:shd w:val="clear" w:color="auto" w:fill="auto"/>
          </w:tcPr>
          <w:p w14:paraId="533FDBC6" w14:textId="77777777" w:rsidR="00AC3FE4" w:rsidRPr="00AC3FE4" w:rsidRDefault="00AC3FE4" w:rsidP="00357BE5">
            <w:pPr>
              <w:spacing w:after="120" w:line="276" w:lineRule="auto"/>
              <w:jc w:val="center"/>
              <w:rPr>
                <w:rFonts w:eastAsia="Times New Roman"/>
                <w:sz w:val="24"/>
                <w:szCs w:val="24"/>
              </w:rPr>
            </w:pPr>
            <w:r w:rsidRPr="00AC3FE4">
              <w:rPr>
                <w:rFonts w:eastAsia="Times New Roman"/>
                <w:sz w:val="24"/>
                <w:szCs w:val="24"/>
              </w:rPr>
              <w:t>№ п/п</w:t>
            </w:r>
          </w:p>
        </w:tc>
        <w:tc>
          <w:tcPr>
            <w:tcW w:w="6210" w:type="dxa"/>
            <w:shd w:val="clear" w:color="auto" w:fill="auto"/>
          </w:tcPr>
          <w:p w14:paraId="53DF0E8C" w14:textId="77777777" w:rsidR="00AC3FE4" w:rsidRPr="00AC3FE4" w:rsidRDefault="00AC3FE4" w:rsidP="00357BE5">
            <w:pPr>
              <w:spacing w:after="120" w:line="276" w:lineRule="auto"/>
              <w:jc w:val="center"/>
              <w:rPr>
                <w:rFonts w:eastAsia="Times New Roman"/>
                <w:sz w:val="24"/>
                <w:szCs w:val="24"/>
              </w:rPr>
            </w:pPr>
            <w:r w:rsidRPr="00AC3FE4">
              <w:rPr>
                <w:rFonts w:eastAsia="Times New Roman"/>
                <w:sz w:val="24"/>
                <w:szCs w:val="24"/>
              </w:rPr>
              <w:t>Демонстрируемые результаты (по каждой из задач)</w:t>
            </w:r>
          </w:p>
        </w:tc>
        <w:tc>
          <w:tcPr>
            <w:tcW w:w="2765" w:type="dxa"/>
            <w:shd w:val="clear" w:color="auto" w:fill="auto"/>
          </w:tcPr>
          <w:p w14:paraId="2F3E05F9" w14:textId="77777777" w:rsidR="00AC3FE4" w:rsidRPr="00AC3FE4" w:rsidRDefault="00AC3FE4" w:rsidP="00357BE5">
            <w:pPr>
              <w:spacing w:after="120" w:line="276" w:lineRule="auto"/>
              <w:jc w:val="center"/>
              <w:rPr>
                <w:rFonts w:eastAsia="Times New Roman"/>
                <w:sz w:val="24"/>
                <w:szCs w:val="24"/>
              </w:rPr>
            </w:pPr>
            <w:r w:rsidRPr="00AC3FE4">
              <w:rPr>
                <w:rFonts w:eastAsia="Times New Roman"/>
                <w:sz w:val="24"/>
                <w:szCs w:val="24"/>
              </w:rPr>
              <w:t>Количественные показатели</w:t>
            </w:r>
          </w:p>
        </w:tc>
      </w:tr>
      <w:tr w:rsidR="00AC3FE4" w:rsidRPr="00AC3FE4" w14:paraId="6A613C8D" w14:textId="77777777" w:rsidTr="003B3B52">
        <w:tc>
          <w:tcPr>
            <w:tcW w:w="670" w:type="dxa"/>
            <w:shd w:val="clear" w:color="auto" w:fill="auto"/>
          </w:tcPr>
          <w:p w14:paraId="0A638A9F" w14:textId="2C9029FE" w:rsidR="00AC3FE4" w:rsidRPr="00AC3FE4" w:rsidRDefault="00D74054" w:rsidP="00357BE5">
            <w:pPr>
              <w:spacing w:after="120" w:line="276" w:lineRule="auto"/>
              <w:rPr>
                <w:rFonts w:eastAsia="Times New Roman"/>
                <w:i/>
                <w:sz w:val="24"/>
                <w:szCs w:val="24"/>
              </w:rPr>
            </w:pPr>
            <w:r>
              <w:rPr>
                <w:rFonts w:eastAsia="Times New Roman"/>
                <w:i/>
                <w:sz w:val="24"/>
                <w:szCs w:val="24"/>
              </w:rPr>
              <w:t>1</w:t>
            </w:r>
          </w:p>
        </w:tc>
        <w:tc>
          <w:tcPr>
            <w:tcW w:w="6210" w:type="dxa"/>
            <w:shd w:val="clear" w:color="auto" w:fill="auto"/>
          </w:tcPr>
          <w:p w14:paraId="27C9B2FB" w14:textId="77777777" w:rsidR="00AC3FE4" w:rsidRPr="00AC3FE4" w:rsidRDefault="00AC3FE4" w:rsidP="00357BE5">
            <w:pPr>
              <w:spacing w:after="120" w:line="276" w:lineRule="auto"/>
              <w:rPr>
                <w:rFonts w:eastAsia="Times New Roman"/>
                <w:i/>
                <w:sz w:val="24"/>
                <w:szCs w:val="24"/>
              </w:rPr>
            </w:pPr>
            <w:r w:rsidRPr="00AC3FE4">
              <w:rPr>
                <w:rFonts w:eastAsia="Times New Roman"/>
                <w:sz w:val="24"/>
                <w:szCs w:val="24"/>
                <w:lang w:val="x-none" w:eastAsia="x-none"/>
              </w:rPr>
              <w:t>Воспроизводство и выращивание рыбы</w:t>
            </w:r>
          </w:p>
        </w:tc>
        <w:tc>
          <w:tcPr>
            <w:tcW w:w="2765" w:type="dxa"/>
            <w:shd w:val="clear" w:color="auto" w:fill="auto"/>
          </w:tcPr>
          <w:p w14:paraId="7FE40A04" w14:textId="46368909" w:rsidR="00AC3FE4" w:rsidRPr="00AC3FE4" w:rsidRDefault="003B3B52" w:rsidP="00357BE5">
            <w:pPr>
              <w:spacing w:after="120" w:line="276" w:lineRule="auto"/>
              <w:jc w:val="center"/>
              <w:rPr>
                <w:rFonts w:eastAsia="Times New Roman"/>
                <w:i/>
                <w:sz w:val="24"/>
                <w:szCs w:val="24"/>
              </w:rPr>
            </w:pPr>
            <w:r>
              <w:rPr>
                <w:rFonts w:eastAsia="Times New Roman"/>
                <w:i/>
                <w:sz w:val="24"/>
                <w:szCs w:val="24"/>
              </w:rPr>
              <w:t>5</w:t>
            </w:r>
            <w:r w:rsidR="00AC3FE4" w:rsidRPr="00AC3FE4">
              <w:rPr>
                <w:rFonts w:eastAsia="Times New Roman"/>
                <w:i/>
                <w:sz w:val="24"/>
                <w:szCs w:val="24"/>
              </w:rPr>
              <w:t>0</w:t>
            </w:r>
          </w:p>
        </w:tc>
      </w:tr>
      <w:tr w:rsidR="003B3B52" w:rsidRPr="00AC3FE4" w14:paraId="5AF98CDD" w14:textId="77777777" w:rsidTr="003B3B52">
        <w:tc>
          <w:tcPr>
            <w:tcW w:w="670" w:type="dxa"/>
            <w:shd w:val="clear" w:color="auto" w:fill="auto"/>
          </w:tcPr>
          <w:p w14:paraId="079A8703" w14:textId="77777777" w:rsidR="003B3B52" w:rsidRPr="00AC3FE4" w:rsidRDefault="003B3B52" w:rsidP="00385518">
            <w:pPr>
              <w:spacing w:after="120" w:line="276" w:lineRule="auto"/>
              <w:rPr>
                <w:rFonts w:eastAsia="Times New Roman"/>
                <w:i/>
                <w:sz w:val="24"/>
                <w:szCs w:val="24"/>
              </w:rPr>
            </w:pPr>
            <w:r>
              <w:rPr>
                <w:rFonts w:eastAsia="Times New Roman"/>
                <w:i/>
                <w:sz w:val="24"/>
                <w:szCs w:val="24"/>
              </w:rPr>
              <w:t>2</w:t>
            </w:r>
          </w:p>
        </w:tc>
        <w:tc>
          <w:tcPr>
            <w:tcW w:w="6210" w:type="dxa"/>
            <w:shd w:val="clear" w:color="auto" w:fill="auto"/>
          </w:tcPr>
          <w:p w14:paraId="4E3A32D7" w14:textId="3209B30B" w:rsidR="003B3B52" w:rsidRPr="00AC3FE4" w:rsidRDefault="003B3B52" w:rsidP="00385518">
            <w:pPr>
              <w:spacing w:after="120" w:line="276" w:lineRule="auto"/>
              <w:ind w:firstLine="34"/>
              <w:rPr>
                <w:rFonts w:eastAsia="Times New Roman"/>
                <w:i/>
                <w:sz w:val="24"/>
                <w:szCs w:val="24"/>
              </w:rPr>
            </w:pPr>
            <w:r>
              <w:rPr>
                <w:sz w:val="24"/>
                <w:szCs w:val="24"/>
              </w:rPr>
              <w:t>Э</w:t>
            </w:r>
            <w:r w:rsidRPr="002F6366">
              <w:rPr>
                <w:sz w:val="24"/>
                <w:szCs w:val="24"/>
              </w:rPr>
              <w:t>ксплуатация и обслуживание гидротехнических сооружений и оборудования, используемых в аквакультуре</w:t>
            </w:r>
          </w:p>
        </w:tc>
        <w:tc>
          <w:tcPr>
            <w:tcW w:w="2765" w:type="dxa"/>
            <w:shd w:val="clear" w:color="auto" w:fill="auto"/>
          </w:tcPr>
          <w:p w14:paraId="29BD3727" w14:textId="77777777" w:rsidR="003B3B52" w:rsidRPr="00AC3FE4" w:rsidRDefault="003B3B52" w:rsidP="00385518">
            <w:pPr>
              <w:spacing w:after="120" w:line="276" w:lineRule="auto"/>
              <w:jc w:val="center"/>
              <w:rPr>
                <w:rFonts w:eastAsia="Times New Roman"/>
                <w:i/>
                <w:sz w:val="24"/>
                <w:szCs w:val="24"/>
              </w:rPr>
            </w:pPr>
            <w:r w:rsidRPr="00AC3FE4">
              <w:rPr>
                <w:rFonts w:eastAsia="Times New Roman"/>
                <w:i/>
                <w:sz w:val="24"/>
                <w:szCs w:val="24"/>
              </w:rPr>
              <w:t>30</w:t>
            </w:r>
          </w:p>
        </w:tc>
      </w:tr>
      <w:tr w:rsidR="00AC3FE4" w:rsidRPr="00AC3FE4" w14:paraId="748D037B" w14:textId="77777777" w:rsidTr="003B3B52">
        <w:tc>
          <w:tcPr>
            <w:tcW w:w="670" w:type="dxa"/>
            <w:shd w:val="clear" w:color="auto" w:fill="auto"/>
          </w:tcPr>
          <w:p w14:paraId="2F5CEC3A" w14:textId="516DAD97" w:rsidR="00AC3FE4" w:rsidRPr="00AC3FE4" w:rsidRDefault="00D74054" w:rsidP="00357BE5">
            <w:pPr>
              <w:spacing w:after="120" w:line="276" w:lineRule="auto"/>
              <w:rPr>
                <w:rFonts w:eastAsia="Times New Roman"/>
                <w:i/>
                <w:sz w:val="24"/>
                <w:szCs w:val="24"/>
              </w:rPr>
            </w:pPr>
            <w:r>
              <w:rPr>
                <w:rFonts w:eastAsia="Times New Roman"/>
                <w:i/>
                <w:sz w:val="24"/>
                <w:szCs w:val="24"/>
              </w:rPr>
              <w:t>2</w:t>
            </w:r>
          </w:p>
        </w:tc>
        <w:tc>
          <w:tcPr>
            <w:tcW w:w="6210" w:type="dxa"/>
            <w:shd w:val="clear" w:color="auto" w:fill="auto"/>
          </w:tcPr>
          <w:p w14:paraId="1ADF4257" w14:textId="0D20C834" w:rsidR="00AC3FE4" w:rsidRPr="00AC3FE4" w:rsidRDefault="003B3B52" w:rsidP="00357BE5">
            <w:pPr>
              <w:spacing w:after="120" w:line="276" w:lineRule="auto"/>
              <w:ind w:firstLine="34"/>
              <w:rPr>
                <w:rFonts w:eastAsia="Times New Roman"/>
                <w:i/>
                <w:sz w:val="24"/>
                <w:szCs w:val="24"/>
              </w:rPr>
            </w:pPr>
            <w:r>
              <w:rPr>
                <w:sz w:val="24"/>
                <w:szCs w:val="24"/>
              </w:rPr>
              <w:t>П</w:t>
            </w:r>
            <w:r w:rsidRPr="002F6366">
              <w:rPr>
                <w:sz w:val="24"/>
                <w:szCs w:val="24"/>
              </w:rPr>
              <w:t>оддержание эксплуатационных характеристик, конструктивных элементов рыбоводных систем</w:t>
            </w:r>
          </w:p>
        </w:tc>
        <w:tc>
          <w:tcPr>
            <w:tcW w:w="2765" w:type="dxa"/>
            <w:shd w:val="clear" w:color="auto" w:fill="auto"/>
          </w:tcPr>
          <w:p w14:paraId="0200D236" w14:textId="611DB48D" w:rsidR="00AC3FE4" w:rsidRPr="00AC3FE4" w:rsidRDefault="003B3B52" w:rsidP="00357BE5">
            <w:pPr>
              <w:spacing w:after="120" w:line="276" w:lineRule="auto"/>
              <w:jc w:val="center"/>
              <w:rPr>
                <w:rFonts w:eastAsia="Times New Roman"/>
                <w:i/>
                <w:sz w:val="24"/>
                <w:szCs w:val="24"/>
              </w:rPr>
            </w:pPr>
            <w:r>
              <w:rPr>
                <w:rFonts w:eastAsia="Times New Roman"/>
                <w:i/>
                <w:sz w:val="24"/>
                <w:szCs w:val="24"/>
              </w:rPr>
              <w:t>2</w:t>
            </w:r>
            <w:r w:rsidR="00AC3FE4" w:rsidRPr="00AC3FE4">
              <w:rPr>
                <w:rFonts w:eastAsia="Times New Roman"/>
                <w:i/>
                <w:sz w:val="24"/>
                <w:szCs w:val="24"/>
              </w:rPr>
              <w:t>0</w:t>
            </w:r>
          </w:p>
        </w:tc>
      </w:tr>
      <w:tr w:rsidR="00AC3FE4" w:rsidRPr="00AC3FE4" w14:paraId="22CA7803" w14:textId="77777777" w:rsidTr="003B3B52">
        <w:tc>
          <w:tcPr>
            <w:tcW w:w="670" w:type="dxa"/>
            <w:shd w:val="clear" w:color="auto" w:fill="auto"/>
          </w:tcPr>
          <w:p w14:paraId="60CB89C8" w14:textId="77777777" w:rsidR="00AC3FE4" w:rsidRPr="00AC3FE4" w:rsidRDefault="00AC3FE4" w:rsidP="00357BE5">
            <w:pPr>
              <w:spacing w:after="120" w:line="276" w:lineRule="auto"/>
              <w:rPr>
                <w:rFonts w:eastAsia="Times New Roman"/>
                <w:i/>
                <w:sz w:val="24"/>
                <w:szCs w:val="24"/>
              </w:rPr>
            </w:pPr>
          </w:p>
        </w:tc>
        <w:tc>
          <w:tcPr>
            <w:tcW w:w="6210" w:type="dxa"/>
            <w:shd w:val="clear" w:color="auto" w:fill="auto"/>
          </w:tcPr>
          <w:p w14:paraId="7B71B769" w14:textId="77777777" w:rsidR="00AC3FE4" w:rsidRPr="00AC3FE4" w:rsidRDefault="00AC3FE4" w:rsidP="00357BE5">
            <w:pPr>
              <w:spacing w:after="120" w:line="276" w:lineRule="auto"/>
              <w:rPr>
                <w:rFonts w:eastAsia="Times New Roman"/>
                <w:i/>
                <w:sz w:val="24"/>
                <w:szCs w:val="24"/>
              </w:rPr>
            </w:pPr>
            <w:r w:rsidRPr="00AC3FE4">
              <w:rPr>
                <w:rFonts w:eastAsia="Times New Roman"/>
                <w:i/>
                <w:sz w:val="24"/>
                <w:szCs w:val="24"/>
              </w:rPr>
              <w:t>ИТОГО:</w:t>
            </w:r>
          </w:p>
        </w:tc>
        <w:tc>
          <w:tcPr>
            <w:tcW w:w="2765" w:type="dxa"/>
            <w:shd w:val="clear" w:color="auto" w:fill="auto"/>
          </w:tcPr>
          <w:p w14:paraId="54963DB7" w14:textId="77777777" w:rsidR="00AC3FE4" w:rsidRPr="00AC3FE4" w:rsidRDefault="00AC3FE4" w:rsidP="00357BE5">
            <w:pPr>
              <w:spacing w:after="120" w:line="276" w:lineRule="auto"/>
              <w:jc w:val="center"/>
              <w:rPr>
                <w:rFonts w:eastAsia="Times New Roman"/>
                <w:i/>
                <w:sz w:val="24"/>
                <w:szCs w:val="24"/>
              </w:rPr>
            </w:pPr>
            <w:r w:rsidRPr="00AC3FE4">
              <w:rPr>
                <w:rFonts w:eastAsia="Times New Roman"/>
                <w:i/>
                <w:sz w:val="24"/>
                <w:szCs w:val="24"/>
              </w:rPr>
              <w:t>100</w:t>
            </w:r>
          </w:p>
        </w:tc>
      </w:tr>
    </w:tbl>
    <w:p w14:paraId="4C6ADF75" w14:textId="77777777" w:rsidR="00AC3FE4" w:rsidRPr="00AC3FE4" w:rsidRDefault="00AC3FE4" w:rsidP="00AC3FE4">
      <w:pPr>
        <w:rPr>
          <w:rFonts w:eastAsia="Times New Roman"/>
          <w:i/>
          <w:sz w:val="24"/>
          <w:szCs w:val="24"/>
        </w:rPr>
      </w:pPr>
    </w:p>
    <w:p w14:paraId="3B0B7993" w14:textId="77777777" w:rsidR="00AC3FE4" w:rsidRPr="00AC3FE4" w:rsidRDefault="00AC3FE4" w:rsidP="00D74054">
      <w:pPr>
        <w:spacing w:line="276" w:lineRule="auto"/>
        <w:ind w:firstLine="709"/>
        <w:rPr>
          <w:rFonts w:eastAsia="Times New Roman"/>
          <w:sz w:val="24"/>
          <w:szCs w:val="24"/>
        </w:rPr>
      </w:pPr>
    </w:p>
    <w:p w14:paraId="4243CFB9" w14:textId="77777777" w:rsidR="00AC3FE4" w:rsidRPr="00AC3FE4" w:rsidRDefault="00AC3FE4" w:rsidP="00D74054">
      <w:pPr>
        <w:spacing w:line="276" w:lineRule="auto"/>
        <w:ind w:firstLine="709"/>
        <w:rPr>
          <w:rFonts w:eastAsia="Times New Roman"/>
          <w:sz w:val="24"/>
          <w:szCs w:val="24"/>
        </w:rPr>
      </w:pPr>
      <w:r w:rsidRPr="00AC3FE4">
        <w:rPr>
          <w:rFonts w:eastAsia="Times New Roman"/>
          <w:sz w:val="24"/>
          <w:szCs w:val="24"/>
        </w:rPr>
        <w:t xml:space="preserve">3.2.2. Порядок перевода баллов в систему оценивания. </w:t>
      </w:r>
    </w:p>
    <w:p w14:paraId="3E84C572" w14:textId="77777777" w:rsidR="00AC3FE4" w:rsidRPr="00AC3FE4" w:rsidRDefault="00AC3FE4" w:rsidP="00D74054">
      <w:pPr>
        <w:spacing w:line="276" w:lineRule="auto"/>
        <w:ind w:firstLine="709"/>
        <w:jc w:val="both"/>
        <w:rPr>
          <w:rFonts w:eastAsia="Times New Roman"/>
          <w:iCs/>
          <w:sz w:val="24"/>
          <w:szCs w:val="24"/>
        </w:rPr>
      </w:pPr>
      <w:r w:rsidRPr="00AC3FE4">
        <w:rPr>
          <w:rFonts w:eastAsia="Times New Roman"/>
          <w:iCs/>
          <w:sz w:val="24"/>
          <w:szCs w:val="24"/>
        </w:rPr>
        <w:t>Рекомендуемые основания для разработки методики перевода баллов в систему оценок: «отлично», «хорошо», «удовлетворительно», «неудовлетворительно».</w:t>
      </w:r>
    </w:p>
    <w:p w14:paraId="06978D12" w14:textId="77777777" w:rsidR="00AC3FE4" w:rsidRPr="00AC3FE4" w:rsidRDefault="00AC3FE4" w:rsidP="00D74054">
      <w:pPr>
        <w:spacing w:line="276" w:lineRule="auto"/>
        <w:ind w:firstLine="709"/>
        <w:rPr>
          <w:rFonts w:eastAsia="Times New Roman"/>
          <w:sz w:val="24"/>
          <w:szCs w:val="24"/>
        </w:rPr>
      </w:pPr>
      <w:r w:rsidRPr="00AC3FE4">
        <w:rPr>
          <w:rFonts w:eastAsia="Times New Roman"/>
          <w:sz w:val="24"/>
          <w:szCs w:val="24"/>
        </w:rPr>
        <w:t>Перевод в оценку баллов, полученных за демонстрационный экзамен, рекомендуется проводить следующим образом:</w:t>
      </w:r>
    </w:p>
    <w:p w14:paraId="7F0B992B" w14:textId="77777777" w:rsidR="00AC3FE4" w:rsidRPr="00AC3FE4" w:rsidRDefault="00AC3FE4" w:rsidP="00D74054">
      <w:pPr>
        <w:spacing w:line="276" w:lineRule="auto"/>
        <w:ind w:firstLine="709"/>
        <w:rPr>
          <w:rFonts w:eastAsia="Times New Roman"/>
          <w:sz w:val="24"/>
          <w:szCs w:val="24"/>
        </w:rPr>
      </w:pPr>
      <w:r w:rsidRPr="00AC3FE4">
        <w:rPr>
          <w:rFonts w:eastAsia="Times New Roman"/>
          <w:sz w:val="24"/>
          <w:szCs w:val="24"/>
        </w:rPr>
        <w:t>Количество баллов от 0 до 40 означает оценку «неудовлетворительно».</w:t>
      </w:r>
    </w:p>
    <w:p w14:paraId="7AFFF836" w14:textId="77777777" w:rsidR="00AC3FE4" w:rsidRPr="00AC3FE4" w:rsidRDefault="00AC3FE4" w:rsidP="00D74054">
      <w:pPr>
        <w:spacing w:line="276" w:lineRule="auto"/>
        <w:ind w:firstLine="709"/>
        <w:rPr>
          <w:rFonts w:eastAsia="Times New Roman"/>
          <w:sz w:val="24"/>
          <w:szCs w:val="24"/>
        </w:rPr>
      </w:pPr>
      <w:r w:rsidRPr="00AC3FE4">
        <w:rPr>
          <w:rFonts w:eastAsia="Times New Roman"/>
          <w:sz w:val="24"/>
          <w:szCs w:val="24"/>
        </w:rPr>
        <w:t>Количество баллов от 41 до 60 означает оценку «удовлетворительно».</w:t>
      </w:r>
    </w:p>
    <w:p w14:paraId="48E2178B" w14:textId="77777777" w:rsidR="00AC3FE4" w:rsidRPr="00AC3FE4" w:rsidRDefault="00AC3FE4" w:rsidP="00D74054">
      <w:pPr>
        <w:spacing w:line="276" w:lineRule="auto"/>
        <w:ind w:firstLine="709"/>
        <w:rPr>
          <w:rFonts w:eastAsia="Times New Roman"/>
          <w:sz w:val="24"/>
          <w:szCs w:val="24"/>
        </w:rPr>
      </w:pPr>
      <w:r w:rsidRPr="00AC3FE4">
        <w:rPr>
          <w:rFonts w:eastAsia="Times New Roman"/>
          <w:sz w:val="24"/>
          <w:szCs w:val="24"/>
        </w:rPr>
        <w:t>Количество баллов от 61 до 80 означает оценку «хорошо».</w:t>
      </w:r>
    </w:p>
    <w:p w14:paraId="6B29CDA1" w14:textId="1CD59208" w:rsidR="00AC3FE4" w:rsidRPr="00AC3FE4" w:rsidRDefault="00AC3FE4" w:rsidP="00D74054">
      <w:pPr>
        <w:spacing w:line="276" w:lineRule="auto"/>
        <w:ind w:firstLine="709"/>
        <w:rPr>
          <w:sz w:val="24"/>
          <w:szCs w:val="24"/>
          <w:highlight w:val="yellow"/>
          <w:lang w:val="x-none"/>
        </w:rPr>
      </w:pPr>
      <w:r w:rsidRPr="00AC3FE4">
        <w:rPr>
          <w:rFonts w:eastAsia="Times New Roman"/>
          <w:sz w:val="24"/>
          <w:szCs w:val="24"/>
        </w:rPr>
        <w:t>Количество баллов от 81 до 100 означает оценку «отлично».</w:t>
      </w:r>
    </w:p>
    <w:sectPr w:rsidR="00AC3FE4" w:rsidRPr="00AC3FE4" w:rsidSect="009A4A34">
      <w:pgSz w:w="11909" w:h="16834"/>
      <w:pgMar w:top="1134" w:right="567"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A64F" w14:textId="77777777" w:rsidR="001811F3" w:rsidRDefault="001811F3" w:rsidP="00887E55">
      <w:r>
        <w:separator/>
      </w:r>
    </w:p>
  </w:endnote>
  <w:endnote w:type="continuationSeparator" w:id="0">
    <w:p w14:paraId="2E92B32F" w14:textId="77777777" w:rsidR="001811F3" w:rsidRDefault="001811F3" w:rsidP="0088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ohit Hindi">
    <w:altName w:val="MS Gothic"/>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iberation Serif">
    <w:altName w:val="Sitka Small"/>
    <w:charset w:val="CC"/>
    <w:family w:val="roman"/>
    <w:pitch w:val="variable"/>
    <w:sig w:usb0="00000000"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ewtonC">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741392"/>
      <w:docPartObj>
        <w:docPartGallery w:val="Page Numbers (Bottom of Page)"/>
        <w:docPartUnique/>
      </w:docPartObj>
    </w:sdtPr>
    <w:sdtEndPr/>
    <w:sdtContent>
      <w:p w14:paraId="7AF24261" w14:textId="53FF2EB6" w:rsidR="00385518" w:rsidRDefault="00385518" w:rsidP="00B60738">
        <w:pPr>
          <w:pStyle w:val="a8"/>
          <w:jc w:val="right"/>
        </w:pPr>
        <w:r>
          <w:fldChar w:fldCharType="begin"/>
        </w:r>
        <w:r>
          <w:instrText>PAGE   \* MERGEFORMAT</w:instrText>
        </w:r>
        <w:r>
          <w:fldChar w:fldCharType="separate"/>
        </w:r>
        <w:r>
          <w:rPr>
            <w:noProof/>
          </w:rPr>
          <w:t>21</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5356" w14:textId="0C533C49" w:rsidR="00385518" w:rsidRPr="00B22C12" w:rsidRDefault="00385518" w:rsidP="00F221EA">
    <w:pPr>
      <w:pStyle w:val="a8"/>
      <w:jc w:val="right"/>
    </w:pPr>
    <w:r w:rsidRPr="00B22C12">
      <w:fldChar w:fldCharType="begin"/>
    </w:r>
    <w:r w:rsidRPr="00B22C12">
      <w:instrText xml:space="preserve"> PAGE   \* MERGEFORMAT </w:instrText>
    </w:r>
    <w:r w:rsidRPr="00B22C12">
      <w:fldChar w:fldCharType="separate"/>
    </w:r>
    <w:r>
      <w:rPr>
        <w:noProof/>
      </w:rPr>
      <w:t>94</w:t>
    </w:r>
    <w:r w:rsidRPr="00B22C12">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536C" w14:textId="77777777" w:rsidR="00385518" w:rsidRDefault="00385518" w:rsidP="00B06660">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42763804" w14:textId="77777777" w:rsidR="00385518" w:rsidRDefault="00385518" w:rsidP="00B06660">
    <w:pPr>
      <w:pStyle w:val="a8"/>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2B34" w14:textId="58BEF9AC" w:rsidR="00385518" w:rsidRPr="007C648D" w:rsidRDefault="00385518" w:rsidP="00074F24">
    <w:pPr>
      <w:pStyle w:val="a8"/>
      <w:jc w:val="right"/>
    </w:pPr>
    <w:r w:rsidRPr="007C648D">
      <w:fldChar w:fldCharType="begin"/>
    </w:r>
    <w:r w:rsidRPr="007C648D">
      <w:instrText>PAGE   \* MERGEFORMAT</w:instrText>
    </w:r>
    <w:r w:rsidRPr="007C648D">
      <w:fldChar w:fldCharType="separate"/>
    </w:r>
    <w:r>
      <w:rPr>
        <w:noProof/>
      </w:rPr>
      <w:t>114</w:t>
    </w:r>
    <w:r w:rsidRPr="007C648D">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FE21" w14:textId="3DCBFD84" w:rsidR="00385518" w:rsidRPr="009F63EA" w:rsidRDefault="00385518" w:rsidP="00991B45">
    <w:pPr>
      <w:pStyle w:val="a8"/>
      <w:jc w:val="right"/>
    </w:pPr>
    <w:r w:rsidRPr="009F63EA">
      <w:fldChar w:fldCharType="begin"/>
    </w:r>
    <w:r w:rsidRPr="009F63EA">
      <w:instrText xml:space="preserve"> PAGE   \* MERGEFORMAT </w:instrText>
    </w:r>
    <w:r w:rsidRPr="009F63EA">
      <w:fldChar w:fldCharType="separate"/>
    </w:r>
    <w:r>
      <w:rPr>
        <w:noProof/>
      </w:rPr>
      <w:t>122</w:t>
    </w:r>
    <w:r w:rsidRPr="009F63EA">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A73E" w14:textId="77777777" w:rsidR="00385518" w:rsidRDefault="00385518"/>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1488" w14:textId="27326B56" w:rsidR="00385518" w:rsidRPr="00404B81" w:rsidRDefault="00385518" w:rsidP="00991B45">
    <w:pPr>
      <w:pStyle w:val="a8"/>
      <w:jc w:val="right"/>
    </w:pPr>
    <w:r w:rsidRPr="00404B81">
      <w:fldChar w:fldCharType="begin"/>
    </w:r>
    <w:r w:rsidRPr="00404B81">
      <w:instrText xml:space="preserve"> PAGE   \* MERGEFORMAT </w:instrText>
    </w:r>
    <w:r w:rsidRPr="00404B81">
      <w:fldChar w:fldCharType="separate"/>
    </w:r>
    <w:r>
      <w:rPr>
        <w:noProof/>
      </w:rPr>
      <w:t>137</w:t>
    </w:r>
    <w:r w:rsidRPr="00404B81">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877716"/>
      <w:docPartObj>
        <w:docPartGallery w:val="Page Numbers (Bottom of Page)"/>
        <w:docPartUnique/>
      </w:docPartObj>
    </w:sdtPr>
    <w:sdtEndPr/>
    <w:sdtContent>
      <w:p w14:paraId="3AB0694E" w14:textId="0632675A" w:rsidR="00385518" w:rsidRDefault="00385518">
        <w:pPr>
          <w:pStyle w:val="a8"/>
          <w:jc w:val="center"/>
        </w:pPr>
        <w:r w:rsidRPr="00D862D3">
          <w:fldChar w:fldCharType="begin"/>
        </w:r>
        <w:r w:rsidRPr="00D862D3">
          <w:instrText>PAGE   \* MERGEFORMAT</w:instrText>
        </w:r>
        <w:r w:rsidRPr="00D862D3">
          <w:fldChar w:fldCharType="separate"/>
        </w:r>
        <w:r>
          <w:rPr>
            <w:noProof/>
          </w:rPr>
          <w:t>148</w:t>
        </w:r>
        <w:r w:rsidRPr="00D862D3">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BF75" w14:textId="77777777" w:rsidR="00385518" w:rsidRDefault="00385518" w:rsidP="0073413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32DBC5A5" w14:textId="77777777" w:rsidR="00385518" w:rsidRDefault="00385518" w:rsidP="0073413A">
    <w:pPr>
      <w:pStyle w:val="a8"/>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676022"/>
      <w:docPartObj>
        <w:docPartGallery w:val="Page Numbers (Bottom of Page)"/>
        <w:docPartUnique/>
      </w:docPartObj>
    </w:sdtPr>
    <w:sdtEndPr/>
    <w:sdtContent>
      <w:p w14:paraId="32D61E88" w14:textId="224F7758" w:rsidR="00385518" w:rsidRDefault="00385518">
        <w:pPr>
          <w:pStyle w:val="a8"/>
          <w:jc w:val="center"/>
        </w:pPr>
        <w:r w:rsidRPr="00AD1755">
          <w:fldChar w:fldCharType="begin"/>
        </w:r>
        <w:r w:rsidRPr="00AD1755">
          <w:instrText>PAGE   \* MERGEFORMAT</w:instrText>
        </w:r>
        <w:r w:rsidRPr="00AD1755">
          <w:fldChar w:fldCharType="separate"/>
        </w:r>
        <w:r>
          <w:rPr>
            <w:noProof/>
          </w:rPr>
          <w:t>143</w:t>
        </w:r>
        <w:r w:rsidRPr="00AD1755">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3105" w14:textId="228D3F7C" w:rsidR="00385518" w:rsidRPr="009F63EA" w:rsidRDefault="00385518" w:rsidP="001123AD">
    <w:pPr>
      <w:pStyle w:val="a8"/>
      <w:jc w:val="right"/>
    </w:pPr>
    <w:r w:rsidRPr="009F63EA">
      <w:fldChar w:fldCharType="begin"/>
    </w:r>
    <w:r w:rsidRPr="009F63EA">
      <w:instrText xml:space="preserve"> PAGE   \* MERGEFORMAT </w:instrText>
    </w:r>
    <w:r w:rsidRPr="009F63EA">
      <w:fldChar w:fldCharType="separate"/>
    </w:r>
    <w:r>
      <w:rPr>
        <w:noProof/>
      </w:rPr>
      <w:t>147</w:t>
    </w:r>
    <w:r w:rsidRPr="009F63E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251000"/>
      <w:docPartObj>
        <w:docPartGallery w:val="Page Numbers (Bottom of Page)"/>
        <w:docPartUnique/>
      </w:docPartObj>
    </w:sdtPr>
    <w:sdtEndPr/>
    <w:sdtContent>
      <w:p w14:paraId="111C5EE2" w14:textId="499E5CBA" w:rsidR="00385518" w:rsidRPr="00887E55" w:rsidRDefault="00385518" w:rsidP="009549E8">
        <w:pPr>
          <w:pStyle w:val="a8"/>
          <w:jc w:val="right"/>
        </w:pPr>
        <w:r>
          <w:fldChar w:fldCharType="begin"/>
        </w:r>
        <w:r>
          <w:instrText>PAGE   \* MERGEFORMAT</w:instrText>
        </w:r>
        <w:r>
          <w:fldChar w:fldCharType="separate"/>
        </w:r>
        <w:r>
          <w:rPr>
            <w:noProof/>
          </w:rPr>
          <w:t>35</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CE75" w14:textId="77777777" w:rsidR="00385518" w:rsidRDefault="00385518" w:rsidP="0073413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481C3964" w14:textId="77777777" w:rsidR="00385518" w:rsidRDefault="00385518" w:rsidP="0073413A">
    <w:pPr>
      <w:pStyle w:val="a8"/>
      <w:ind w:right="360" w:firstLine="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3626"/>
      <w:docPartObj>
        <w:docPartGallery w:val="Page Numbers (Bottom of Page)"/>
        <w:docPartUnique/>
      </w:docPartObj>
    </w:sdtPr>
    <w:sdtEndPr/>
    <w:sdtContent>
      <w:p w14:paraId="13178C71" w14:textId="43B67442" w:rsidR="00385518" w:rsidRDefault="00385518" w:rsidP="00C5116A">
        <w:pPr>
          <w:pStyle w:val="a8"/>
          <w:jc w:val="right"/>
        </w:pPr>
        <w:r w:rsidRPr="00E83006">
          <w:fldChar w:fldCharType="begin"/>
        </w:r>
        <w:r w:rsidRPr="00E83006">
          <w:instrText>PAGE   \* MERGEFORMAT</w:instrText>
        </w:r>
        <w:r w:rsidRPr="00E83006">
          <w:fldChar w:fldCharType="separate"/>
        </w:r>
        <w:r>
          <w:rPr>
            <w:noProof/>
          </w:rPr>
          <w:t>149</w:t>
        </w:r>
        <w:r w:rsidRPr="00E83006">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52A3" w14:textId="29E41D4C" w:rsidR="00385518" w:rsidRPr="009B7366" w:rsidRDefault="00385518" w:rsidP="00AB1AE0">
    <w:pPr>
      <w:pStyle w:val="a8"/>
      <w:jc w:val="right"/>
    </w:pPr>
    <w:r w:rsidRPr="009B7366">
      <w:fldChar w:fldCharType="begin"/>
    </w:r>
    <w:r w:rsidRPr="009B7366">
      <w:instrText xml:space="preserve"> PAGE   \* MERGEFORMAT </w:instrText>
    </w:r>
    <w:r w:rsidRPr="009B7366">
      <w:fldChar w:fldCharType="separate"/>
    </w:r>
    <w:r>
      <w:rPr>
        <w:noProof/>
      </w:rPr>
      <w:t>157</w:t>
    </w:r>
    <w:r w:rsidRPr="009B7366">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365526"/>
      <w:docPartObj>
        <w:docPartGallery w:val="Page Numbers (Bottom of Page)"/>
        <w:docPartUnique/>
      </w:docPartObj>
    </w:sdtPr>
    <w:sdtEndPr/>
    <w:sdtContent>
      <w:p w14:paraId="52620726" w14:textId="178D59B7" w:rsidR="00385518" w:rsidRDefault="00385518" w:rsidP="00C5116A">
        <w:pPr>
          <w:pStyle w:val="a8"/>
          <w:jc w:val="right"/>
        </w:pPr>
        <w:r w:rsidRPr="00054047">
          <w:fldChar w:fldCharType="begin"/>
        </w:r>
        <w:r w:rsidRPr="00054047">
          <w:instrText>PAGE   \* MERGEFORMAT</w:instrText>
        </w:r>
        <w:r w:rsidRPr="00054047">
          <w:fldChar w:fldCharType="separate"/>
        </w:r>
        <w:r>
          <w:rPr>
            <w:noProof/>
          </w:rPr>
          <w:t>155</w:t>
        </w:r>
        <w:r w:rsidRPr="00054047">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D2F5" w14:textId="0EF05367" w:rsidR="00385518" w:rsidRPr="009B7366" w:rsidRDefault="00385518" w:rsidP="00F76617">
    <w:pPr>
      <w:pStyle w:val="a8"/>
      <w:jc w:val="right"/>
    </w:pPr>
    <w:r w:rsidRPr="009B7366">
      <w:fldChar w:fldCharType="begin"/>
    </w:r>
    <w:r w:rsidRPr="009B7366">
      <w:instrText xml:space="preserve"> PAGE   \* MERGEFORMAT </w:instrText>
    </w:r>
    <w:r w:rsidRPr="009B7366">
      <w:fldChar w:fldCharType="separate"/>
    </w:r>
    <w:r>
      <w:rPr>
        <w:noProof/>
      </w:rPr>
      <w:t>168</w:t>
    </w:r>
    <w:r w:rsidRPr="009B7366">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964867"/>
      <w:docPartObj>
        <w:docPartGallery w:val="Page Numbers (Bottom of Page)"/>
        <w:docPartUnique/>
      </w:docPartObj>
    </w:sdtPr>
    <w:sdtEndPr/>
    <w:sdtContent>
      <w:p w14:paraId="1C7A9714" w14:textId="48192893" w:rsidR="00385518" w:rsidRDefault="00385518" w:rsidP="00F76617">
        <w:pPr>
          <w:pStyle w:val="a8"/>
          <w:jc w:val="right"/>
        </w:pPr>
        <w:r w:rsidRPr="00054047">
          <w:fldChar w:fldCharType="begin"/>
        </w:r>
        <w:r w:rsidRPr="00054047">
          <w:instrText>PAGE   \* MERGEFORMAT</w:instrText>
        </w:r>
        <w:r w:rsidRPr="00054047">
          <w:fldChar w:fldCharType="separate"/>
        </w:r>
        <w:r>
          <w:rPr>
            <w:noProof/>
          </w:rPr>
          <w:t>187</w:t>
        </w:r>
        <w:r w:rsidRPr="00054047">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9557" w14:textId="4ED45790" w:rsidR="00385518" w:rsidRPr="00C55E58" w:rsidRDefault="00385518" w:rsidP="00DE6FEC">
    <w:pPr>
      <w:pStyle w:val="a8"/>
      <w:jc w:val="right"/>
    </w:pPr>
    <w:r w:rsidRPr="00C55E58">
      <w:fldChar w:fldCharType="begin"/>
    </w:r>
    <w:r w:rsidRPr="00C55E58">
      <w:instrText xml:space="preserve"> PAGE   \* MERGEFORMAT </w:instrText>
    </w:r>
    <w:r w:rsidRPr="00C55E58">
      <w:fldChar w:fldCharType="separate"/>
    </w:r>
    <w:r>
      <w:rPr>
        <w:noProof/>
      </w:rPr>
      <w:t>179</w:t>
    </w:r>
    <w:r w:rsidRPr="00C55E58">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465E" w14:textId="77777777" w:rsidR="00385518" w:rsidRDefault="00385518" w:rsidP="0073413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04CA536D" w14:textId="77777777" w:rsidR="00385518" w:rsidRDefault="00385518" w:rsidP="0073413A">
    <w:pPr>
      <w:pStyle w:val="a8"/>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152467"/>
      <w:docPartObj>
        <w:docPartGallery w:val="Page Numbers (Bottom of Page)"/>
        <w:docPartUnique/>
      </w:docPartObj>
    </w:sdtPr>
    <w:sdtEndPr/>
    <w:sdtContent>
      <w:p w14:paraId="5416CEEF" w14:textId="5BD8A0E2" w:rsidR="00385518" w:rsidRDefault="00385518" w:rsidP="00385B4D">
        <w:pPr>
          <w:pStyle w:val="a8"/>
          <w:jc w:val="right"/>
        </w:pPr>
        <w:r w:rsidRPr="004D7D7E">
          <w:fldChar w:fldCharType="begin"/>
        </w:r>
        <w:r w:rsidRPr="004D7D7E">
          <w:instrText>PAGE   \* MERGEFORMAT</w:instrText>
        </w:r>
        <w:r w:rsidRPr="004D7D7E">
          <w:fldChar w:fldCharType="separate"/>
        </w:r>
        <w:r>
          <w:rPr>
            <w:noProof/>
          </w:rPr>
          <w:t>216</w:t>
        </w:r>
        <w:r w:rsidRPr="004D7D7E">
          <w:fldChar w:fldCharType="end"/>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80A5" w14:textId="77777777" w:rsidR="00385518" w:rsidRDefault="00385518" w:rsidP="004F6EF8">
    <w:pPr>
      <w:pStyle w:val="a8"/>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0C24191B" w14:textId="77777777" w:rsidR="00385518" w:rsidRDefault="0038551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65E0" w14:textId="77777777" w:rsidR="00385518" w:rsidRDefault="00385518" w:rsidP="00100400">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671E092E" w14:textId="77777777" w:rsidR="00385518" w:rsidRDefault="00385518" w:rsidP="00100400">
    <w:pPr>
      <w:pStyle w:val="a8"/>
      <w:ind w:right="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7077" w14:textId="77777777" w:rsidR="00385518" w:rsidRDefault="00385518" w:rsidP="00385518">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47E37433" w14:textId="77777777" w:rsidR="00385518" w:rsidRDefault="00385518" w:rsidP="00385518">
    <w:pPr>
      <w:pStyle w:val="a8"/>
      <w:ind w:right="360"/>
    </w:pPr>
  </w:p>
  <w:p w14:paraId="7BEDA2BD" w14:textId="77777777" w:rsidR="00385518" w:rsidRDefault="00385518"/>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8035" w14:textId="77777777" w:rsidR="00385518" w:rsidRDefault="00385518">
    <w:pPr>
      <w:pStyle w:val="a8"/>
      <w:jc w:val="right"/>
    </w:pPr>
    <w:r>
      <w:fldChar w:fldCharType="begin"/>
    </w:r>
    <w:r>
      <w:instrText>PAGE   \* MERGEFORMAT</w:instrText>
    </w:r>
    <w:r>
      <w:fldChar w:fldCharType="separate"/>
    </w:r>
    <w:r>
      <w:rPr>
        <w:noProof/>
      </w:rPr>
      <w:t>45</w:t>
    </w:r>
    <w:r>
      <w:fldChar w:fldCharType="end"/>
    </w:r>
  </w:p>
  <w:p w14:paraId="34A54852" w14:textId="77777777" w:rsidR="00385518" w:rsidRDefault="00385518" w:rsidP="00385518">
    <w:pPr>
      <w:pStyle w:val="a8"/>
      <w:ind w:right="360"/>
    </w:pPr>
  </w:p>
  <w:p w14:paraId="43D44E2D" w14:textId="77777777" w:rsidR="00385518" w:rsidRDefault="0038551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3ED4" w14:textId="32D38ADB" w:rsidR="00385518" w:rsidRDefault="00385518" w:rsidP="006A47CB">
    <w:pPr>
      <w:pStyle w:val="a8"/>
      <w:jc w:val="right"/>
    </w:pPr>
    <w:r w:rsidRPr="006F0902">
      <w:fldChar w:fldCharType="begin"/>
    </w:r>
    <w:r w:rsidRPr="006F0902">
      <w:instrText>PAGE   \* MERGEFORMAT</w:instrText>
    </w:r>
    <w:r w:rsidRPr="006F0902">
      <w:fldChar w:fldCharType="separate"/>
    </w:r>
    <w:r>
      <w:rPr>
        <w:noProof/>
      </w:rPr>
      <w:t>61</w:t>
    </w:r>
    <w:r w:rsidRPr="006F0902">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9BC2" w14:textId="77777777" w:rsidR="00385518" w:rsidRDefault="00385518" w:rsidP="00100400">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75755ADC" w14:textId="77777777" w:rsidR="00385518" w:rsidRDefault="00385518" w:rsidP="00100400">
    <w:pPr>
      <w:pStyle w:val="a8"/>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1084" w14:textId="7AA27B85" w:rsidR="00385518" w:rsidRDefault="00385518" w:rsidP="00A958ED">
    <w:pPr>
      <w:pStyle w:val="a8"/>
      <w:jc w:val="right"/>
    </w:pPr>
    <w:r w:rsidRPr="006F0902">
      <w:fldChar w:fldCharType="begin"/>
    </w:r>
    <w:r w:rsidRPr="006F0902">
      <w:instrText>PAGE   \* MERGEFORMAT</w:instrText>
    </w:r>
    <w:r w:rsidRPr="006F0902">
      <w:fldChar w:fldCharType="separate"/>
    </w:r>
    <w:r>
      <w:rPr>
        <w:noProof/>
      </w:rPr>
      <w:t>75</w:t>
    </w:r>
    <w:r w:rsidRPr="006F0902">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5FD9" w14:textId="77777777" w:rsidR="00385518" w:rsidRDefault="00385518" w:rsidP="00100400">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1E1EF4A1" w14:textId="77777777" w:rsidR="00385518" w:rsidRDefault="00385518" w:rsidP="00100400">
    <w:pPr>
      <w:pStyle w:val="a8"/>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5F41" w14:textId="0B90AF19" w:rsidR="00385518" w:rsidRDefault="00385518" w:rsidP="008114F0">
    <w:pPr>
      <w:pStyle w:val="a8"/>
      <w:jc w:val="right"/>
    </w:pPr>
    <w:r w:rsidRPr="006F0902">
      <w:fldChar w:fldCharType="begin"/>
    </w:r>
    <w:r w:rsidRPr="006F0902">
      <w:instrText>PAGE   \* MERGEFORMAT</w:instrText>
    </w:r>
    <w:r w:rsidRPr="006F0902">
      <w:fldChar w:fldCharType="separate"/>
    </w:r>
    <w:r>
      <w:rPr>
        <w:noProof/>
      </w:rPr>
      <w:t>82</w:t>
    </w:r>
    <w:r w:rsidRPr="006F0902">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6886" w14:textId="77777777" w:rsidR="00385518" w:rsidRDefault="00385518" w:rsidP="00F250DF">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0A13A55D" w14:textId="77777777" w:rsidR="00385518" w:rsidRDefault="00385518" w:rsidP="00F250D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C288" w14:textId="77777777" w:rsidR="001811F3" w:rsidRDefault="001811F3" w:rsidP="00887E55">
      <w:r>
        <w:separator/>
      </w:r>
    </w:p>
  </w:footnote>
  <w:footnote w:type="continuationSeparator" w:id="0">
    <w:p w14:paraId="4691928F" w14:textId="77777777" w:rsidR="001811F3" w:rsidRDefault="001811F3" w:rsidP="00887E55">
      <w:r>
        <w:continuationSeparator/>
      </w:r>
    </w:p>
  </w:footnote>
  <w:footnote w:id="1">
    <w:p w14:paraId="7514C1BE" w14:textId="77777777" w:rsidR="00385518" w:rsidRDefault="00385518" w:rsidP="006F5EF0">
      <w:pPr>
        <w:pStyle w:val="af2"/>
        <w:jc w:val="both"/>
      </w:pPr>
      <w:r>
        <w:rPr>
          <w:rStyle w:val="af4"/>
        </w:rPr>
        <w:footnoteRef/>
      </w:r>
      <w:r w:rsidRPr="00720748">
        <w:rPr>
          <w:rFonts w:eastAsia="Times New Roman"/>
        </w:rPr>
        <w:t xml:space="preserve">Приказ Министерства труда и социальной защиты Российской Федерации от 29 сентября 2014 г. № 667н </w:t>
      </w:r>
      <w:r>
        <w:rPr>
          <w:rFonts w:eastAsia="Times New Roman"/>
        </w:rPr>
        <w:br/>
      </w:r>
      <w:r w:rsidRPr="00720748">
        <w:rPr>
          <w:rFonts w:eastAsia="Times New Roman"/>
          <w:spacing w:val="-1"/>
        </w:rPr>
        <w:t>«О реестре профессиональных стандартов (перечне видов профессионал</w:t>
      </w:r>
      <w:r>
        <w:rPr>
          <w:rFonts w:eastAsia="Times New Roman"/>
          <w:spacing w:val="-1"/>
        </w:rPr>
        <w:t>ьной деятельности)» (зарегистри</w:t>
      </w:r>
      <w:r w:rsidRPr="00720748">
        <w:rPr>
          <w:rFonts w:eastAsia="Times New Roman"/>
          <w:spacing w:val="-1"/>
        </w:rPr>
        <w:t xml:space="preserve">рован Министерством юстиции Российской Федерации 19 ноября </w:t>
      </w:r>
      <w:r w:rsidRPr="00720748">
        <w:rPr>
          <w:rFonts w:eastAsia="Times New Roman"/>
          <w:spacing w:val="9"/>
        </w:rPr>
        <w:t>2014</w:t>
      </w:r>
      <w:r w:rsidRPr="00720748">
        <w:rPr>
          <w:rFonts w:eastAsia="Times New Roman"/>
          <w:spacing w:val="-1"/>
        </w:rPr>
        <w:t xml:space="preserve"> г., регистрационный № 34779)</w:t>
      </w:r>
    </w:p>
  </w:footnote>
  <w:footnote w:id="2">
    <w:p w14:paraId="195B94AF" w14:textId="77777777" w:rsidR="00385518" w:rsidRPr="00FA0D98" w:rsidRDefault="00385518" w:rsidP="00D840B8">
      <w:pPr>
        <w:pStyle w:val="af2"/>
        <w:suppressAutoHyphens/>
        <w:jc w:val="both"/>
      </w:pPr>
      <w:r>
        <w:rPr>
          <w:rStyle w:val="af4"/>
        </w:rPr>
        <w:footnoteRef/>
      </w:r>
      <w:r w:rsidRPr="006D7371">
        <w:t xml:space="preserve"> </w:t>
      </w:r>
      <w:r w:rsidRPr="00FA0D98">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sidRPr="00FA0D98">
        <w:rPr>
          <w:rStyle w:val="affb"/>
        </w:rPr>
        <w:t>.</w:t>
      </w:r>
    </w:p>
  </w:footnote>
  <w:footnote w:id="3">
    <w:p w14:paraId="6963B5C5" w14:textId="77777777" w:rsidR="00385518" w:rsidRPr="00FA0D98" w:rsidRDefault="00385518" w:rsidP="00D840B8">
      <w:pPr>
        <w:pStyle w:val="af2"/>
        <w:jc w:val="both"/>
      </w:pPr>
      <w:r w:rsidRPr="00FA0D98">
        <w:rPr>
          <w:vertAlign w:val="superscript"/>
        </w:rPr>
        <w:footnoteRef/>
      </w:r>
      <w:r w:rsidRPr="00FA0D98">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 w:id="4">
    <w:p w14:paraId="18462C40" w14:textId="77777777" w:rsidR="00385518" w:rsidRPr="00FA0D98" w:rsidRDefault="00385518" w:rsidP="00D840B8">
      <w:pPr>
        <w:pStyle w:val="af2"/>
      </w:pPr>
      <w:r>
        <w:rPr>
          <w:rStyle w:val="af4"/>
        </w:rPr>
        <w:footnoteRef/>
      </w:r>
      <w:r w:rsidRPr="000F176F">
        <w:t xml:space="preserve"> </w:t>
      </w:r>
      <w:r w:rsidRPr="00FA0D98">
        <w:t>Государственная итоговая аттестация проводится в форме защиты выпускной квалификационной работы, которая выполняется в виде демонстрационного экзамена</w:t>
      </w:r>
    </w:p>
  </w:footnote>
  <w:footnote w:id="5">
    <w:p w14:paraId="1E608DFB" w14:textId="77777777" w:rsidR="00385518" w:rsidRPr="004F3587" w:rsidRDefault="00385518" w:rsidP="00D840B8">
      <w:pPr>
        <w:pStyle w:val="af2"/>
        <w:jc w:val="both"/>
        <w:rPr>
          <w:iCs/>
        </w:rPr>
      </w:pPr>
      <w:r w:rsidRPr="004F3587">
        <w:rPr>
          <w:rStyle w:val="af4"/>
          <w:iCs/>
        </w:rPr>
        <w:footnoteRef/>
      </w:r>
      <w:r w:rsidRPr="004F3587">
        <w:rPr>
          <w:iCs/>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6">
    <w:p w14:paraId="4777E640" w14:textId="77777777" w:rsidR="00456E26" w:rsidRPr="00A056DC" w:rsidRDefault="00456E26" w:rsidP="00456E26">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7">
    <w:p w14:paraId="5DC8F280" w14:textId="77777777" w:rsidR="00456E26" w:rsidRPr="00A056DC" w:rsidRDefault="00456E26" w:rsidP="00456E26">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8">
    <w:p w14:paraId="010BFCC2" w14:textId="77777777" w:rsidR="00456E26" w:rsidRPr="00A056DC" w:rsidRDefault="00456E26" w:rsidP="00456E26">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9">
    <w:p w14:paraId="4DCA911B" w14:textId="77777777" w:rsidR="00456E26" w:rsidRPr="00A056DC" w:rsidRDefault="00456E26" w:rsidP="00456E26">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0">
    <w:p w14:paraId="6F2DA65A" w14:textId="77777777" w:rsidR="00456E26" w:rsidRPr="00A056DC" w:rsidRDefault="00456E26" w:rsidP="00456E26">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1">
    <w:p w14:paraId="4553B9F7" w14:textId="77777777" w:rsidR="00456E26" w:rsidRPr="00A056DC" w:rsidRDefault="00456E26" w:rsidP="00456E26">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12">
    <w:p w14:paraId="38260057" w14:textId="77777777" w:rsidR="00321565" w:rsidRPr="00A056DC" w:rsidRDefault="00321565" w:rsidP="00321565">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3">
    <w:p w14:paraId="24E7D49C" w14:textId="77777777" w:rsidR="00321565" w:rsidRPr="00A056DC" w:rsidRDefault="00321565" w:rsidP="00321565">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4">
    <w:p w14:paraId="6CD437B1" w14:textId="77777777" w:rsidR="00321565" w:rsidRPr="00A056DC" w:rsidRDefault="00321565" w:rsidP="00321565">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15">
    <w:p w14:paraId="33C01972" w14:textId="77777777" w:rsidR="00321565" w:rsidRPr="00A056DC" w:rsidRDefault="00321565" w:rsidP="00321565">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6">
    <w:p w14:paraId="6B9CEA7A" w14:textId="77777777" w:rsidR="00321565" w:rsidRPr="00A056DC" w:rsidRDefault="00321565" w:rsidP="00321565">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7">
    <w:p w14:paraId="7DDC2FC5" w14:textId="77777777" w:rsidR="00321565" w:rsidRPr="00A056DC" w:rsidRDefault="00321565" w:rsidP="00321565">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18">
    <w:p w14:paraId="4D9794B6" w14:textId="77777777" w:rsidR="00321565" w:rsidRPr="00A056DC" w:rsidRDefault="00321565" w:rsidP="00321565">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9">
    <w:p w14:paraId="4B30D7AB" w14:textId="77777777" w:rsidR="00321565" w:rsidRPr="00A056DC" w:rsidRDefault="00321565" w:rsidP="00321565">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0">
    <w:p w14:paraId="2BCE94E3" w14:textId="77777777" w:rsidR="00321565" w:rsidRPr="00A056DC" w:rsidRDefault="00321565" w:rsidP="00321565">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21">
    <w:p w14:paraId="3FFA1D64" w14:textId="77777777" w:rsidR="00321565" w:rsidRPr="00A056DC" w:rsidRDefault="00321565" w:rsidP="00321565">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2">
    <w:p w14:paraId="79465DBE" w14:textId="77777777" w:rsidR="00321565" w:rsidRPr="00A056DC" w:rsidRDefault="00321565" w:rsidP="00321565">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3">
    <w:p w14:paraId="1B8728C1" w14:textId="77777777" w:rsidR="00321565" w:rsidRPr="00A056DC" w:rsidRDefault="00321565" w:rsidP="00321565">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24">
    <w:p w14:paraId="52C8DE2A" w14:textId="77777777" w:rsidR="00321565" w:rsidRPr="00A056DC" w:rsidRDefault="00321565" w:rsidP="00321565">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5">
    <w:p w14:paraId="7EFFD715" w14:textId="77777777" w:rsidR="00321565" w:rsidRPr="00A056DC" w:rsidRDefault="00321565" w:rsidP="00321565">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6">
    <w:p w14:paraId="37EB3B10" w14:textId="77777777" w:rsidR="00321565" w:rsidRPr="00A056DC" w:rsidRDefault="00321565" w:rsidP="00321565">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27">
    <w:p w14:paraId="4394E1D4" w14:textId="77777777" w:rsidR="00321565" w:rsidRPr="00A056DC" w:rsidRDefault="00321565" w:rsidP="00321565">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8">
    <w:p w14:paraId="41A84EF8" w14:textId="77777777" w:rsidR="00321565" w:rsidRPr="00A056DC" w:rsidRDefault="00321565" w:rsidP="00321565">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9">
    <w:p w14:paraId="70EA4879" w14:textId="77777777" w:rsidR="00321565" w:rsidRPr="00A056DC" w:rsidRDefault="00321565" w:rsidP="00321565">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30">
    <w:p w14:paraId="16142C3E" w14:textId="77777777" w:rsidR="00C5391E" w:rsidRPr="00A056DC" w:rsidRDefault="00C5391E" w:rsidP="00C5391E">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1">
    <w:p w14:paraId="1EF1F14F" w14:textId="77777777" w:rsidR="00C5391E" w:rsidRPr="00A056DC" w:rsidRDefault="00C5391E" w:rsidP="00C5391E">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2">
    <w:p w14:paraId="42C332AC" w14:textId="77777777" w:rsidR="00C5391E" w:rsidRPr="00A056DC" w:rsidRDefault="00C5391E" w:rsidP="00C5391E">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33">
    <w:p w14:paraId="600CB434" w14:textId="77777777" w:rsidR="00C5391E" w:rsidRPr="00A056DC" w:rsidRDefault="00C5391E" w:rsidP="00C5391E">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4">
    <w:p w14:paraId="626A2068" w14:textId="77777777" w:rsidR="00C5391E" w:rsidRPr="00A056DC" w:rsidRDefault="00C5391E" w:rsidP="00C5391E">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5">
    <w:p w14:paraId="1C6A16BE" w14:textId="77777777" w:rsidR="00C5391E" w:rsidRPr="00A056DC" w:rsidRDefault="00C5391E" w:rsidP="00C5391E">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36">
    <w:p w14:paraId="48E80C53" w14:textId="77777777" w:rsidR="00C5391E" w:rsidRPr="00A056DC" w:rsidRDefault="00C5391E" w:rsidP="00C5391E">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7">
    <w:p w14:paraId="092DB668" w14:textId="77777777" w:rsidR="00C5391E" w:rsidRPr="00A056DC" w:rsidRDefault="00C5391E" w:rsidP="00C5391E">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8">
    <w:p w14:paraId="39BB56A0" w14:textId="77777777" w:rsidR="00C5391E" w:rsidRPr="00A056DC" w:rsidRDefault="00C5391E" w:rsidP="00C5391E">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39">
    <w:p w14:paraId="53453774" w14:textId="77777777" w:rsidR="00385518" w:rsidRDefault="00385518" w:rsidP="00891DBF">
      <w:pPr>
        <w:shd w:val="clear" w:color="auto" w:fill="FFFFFF"/>
        <w:jc w:val="both"/>
      </w:pPr>
      <w:r>
        <w:rPr>
          <w:rStyle w:val="af4"/>
        </w:rPr>
        <w:footnoteRef/>
      </w:r>
      <w:r w:rsidRPr="003931EA">
        <w:rPr>
          <w:rFonts w:eastAsia="Times New Roman"/>
        </w:rPr>
        <w:t>Образовательная организация приводит расчетную величину стоимости ус</w:t>
      </w:r>
      <w:r>
        <w:rPr>
          <w:rFonts w:eastAsia="Times New Roman"/>
        </w:rPr>
        <w:t>луги в соответствии с рекоменда</w:t>
      </w:r>
      <w:r w:rsidRPr="003931EA">
        <w:rPr>
          <w:rFonts w:eastAsia="Times New Roman"/>
        </w:rPr>
        <w:t>циями федеральных и региональных нормативных документов.</w:t>
      </w:r>
    </w:p>
  </w:footnote>
  <w:footnote w:id="40">
    <w:p w14:paraId="4D8445C0" w14:textId="77777777" w:rsidR="00385518" w:rsidRDefault="00385518" w:rsidP="00C90AC5">
      <w:pPr>
        <w:pStyle w:val="af2"/>
      </w:pPr>
      <w:r w:rsidRPr="002105F7">
        <w:rPr>
          <w:rStyle w:val="af4"/>
        </w:rPr>
        <w:footnoteRef/>
      </w:r>
      <w:r w:rsidRPr="002105F7">
        <w:t xml:space="preserve"> </w:t>
      </w:r>
      <w:bookmarkStart w:id="34" w:name="_Hlk75853748"/>
      <w:r w:rsidRPr="002105F7">
        <w:t>В ходе оценивания могут быть учтены личностные результаты.</w:t>
      </w:r>
      <w:bookmarkEnd w:id="34"/>
    </w:p>
  </w:footnote>
  <w:footnote w:id="41">
    <w:p w14:paraId="2FDD9419" w14:textId="77777777" w:rsidR="00385518" w:rsidRDefault="00385518" w:rsidP="00220A05">
      <w:pPr>
        <w:pStyle w:val="af2"/>
      </w:pPr>
      <w:r>
        <w:rPr>
          <w:rStyle w:val="af4"/>
        </w:rPr>
        <w:footnoteRef/>
      </w:r>
      <w:r>
        <w:t xml:space="preserve"> В ходе оценивания могут быть учтены личностные результаты.</w:t>
      </w:r>
    </w:p>
  </w:footnote>
  <w:footnote w:id="42">
    <w:p w14:paraId="69D1C618" w14:textId="77777777" w:rsidR="00385518" w:rsidRDefault="00385518" w:rsidP="00DF328E">
      <w:pPr>
        <w:pStyle w:val="af2"/>
      </w:pPr>
      <w:r>
        <w:rPr>
          <w:rStyle w:val="af4"/>
        </w:rPr>
        <w:footnoteRef/>
      </w:r>
      <w:r>
        <w:t xml:space="preserve"> В ходе оценивания могут быть учтены личностные результаты.</w:t>
      </w:r>
    </w:p>
  </w:footnote>
  <w:footnote w:id="43">
    <w:p w14:paraId="7BFD188A" w14:textId="15376F55" w:rsidR="00385518" w:rsidRPr="008F1479" w:rsidRDefault="00385518" w:rsidP="00F221EA">
      <w:pPr>
        <w:pStyle w:val="af2"/>
        <w:jc w:val="both"/>
      </w:pPr>
      <w:r>
        <w:rPr>
          <w:rStyle w:val="af4"/>
        </w:rPr>
        <w:footnoteRef/>
      </w:r>
      <w:r w:rsidRPr="008F1479">
        <w:t xml:space="preserve"> Могут быть приведены коды </w:t>
      </w:r>
      <w:bookmarkStart w:id="46" w:name="_Hlk73021281"/>
      <w:r w:rsidRPr="008F1479">
        <w:t>личностных результатов реализации программы воспитания с учетом особенностей профессии</w:t>
      </w:r>
      <w:bookmarkEnd w:id="46"/>
      <w:r w:rsidRPr="008F1479">
        <w:t xml:space="preserve"> в соответствии с Приложением 3 ПОП.</w:t>
      </w:r>
    </w:p>
  </w:footnote>
  <w:footnote w:id="44">
    <w:p w14:paraId="44554D52" w14:textId="1356BB09" w:rsidR="00385518" w:rsidRPr="00231716" w:rsidRDefault="00385518" w:rsidP="00B06660">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5">
    <w:p w14:paraId="1CDCAA84" w14:textId="0AB6CD40" w:rsidR="00385518" w:rsidRPr="00475FC2" w:rsidRDefault="00385518" w:rsidP="00B06660">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ПОП.</w:t>
      </w:r>
    </w:p>
  </w:footnote>
  <w:footnote w:id="46">
    <w:p w14:paraId="31A67155" w14:textId="77777777" w:rsidR="00385518" w:rsidRDefault="00385518" w:rsidP="00EB2810">
      <w:pPr>
        <w:pStyle w:val="af2"/>
      </w:pPr>
      <w:r>
        <w:rPr>
          <w:rStyle w:val="af4"/>
        </w:rPr>
        <w:footnoteRef/>
      </w:r>
      <w:r>
        <w:t xml:space="preserve"> В ходе оценивания могут быть учтены личностные результаты.</w:t>
      </w:r>
    </w:p>
  </w:footnote>
  <w:footnote w:id="47">
    <w:p w14:paraId="4952A134" w14:textId="21ECBAA9" w:rsidR="00385518" w:rsidRDefault="00385518" w:rsidP="00D8198E">
      <w:pPr>
        <w:pStyle w:val="af2"/>
        <w:jc w:val="both"/>
      </w:pPr>
      <w:r>
        <w:rPr>
          <w:rStyle w:val="af4"/>
        </w:rPr>
        <w:footnoteRef/>
      </w:r>
      <w:r>
        <w:t xml:space="preserve"> Могут быть приведены коды личностных результатов реализации программы воспитания с учетом особенностей профессии в соответствии с Приложением 3 ПОП.</w:t>
      </w:r>
    </w:p>
  </w:footnote>
  <w:footnote w:id="48">
    <w:p w14:paraId="6C1C9964" w14:textId="77777777" w:rsidR="00385518" w:rsidRPr="00231716" w:rsidRDefault="00385518" w:rsidP="00593B02">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9">
    <w:p w14:paraId="40E2CDC0" w14:textId="11C1B7E5" w:rsidR="00385518" w:rsidRPr="00475FC2" w:rsidRDefault="00385518" w:rsidP="00D8198E">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ПОП.</w:t>
      </w:r>
    </w:p>
  </w:footnote>
  <w:footnote w:id="50">
    <w:p w14:paraId="38071F1B" w14:textId="77777777" w:rsidR="00385518" w:rsidRDefault="00385518" w:rsidP="00571D73">
      <w:pPr>
        <w:pStyle w:val="af2"/>
      </w:pPr>
      <w:r>
        <w:rPr>
          <w:rStyle w:val="af4"/>
        </w:rPr>
        <w:footnoteRef/>
      </w:r>
      <w:r>
        <w:t xml:space="preserve"> В ходе оценивания могут быть учтены личностные результаты.</w:t>
      </w:r>
    </w:p>
  </w:footnote>
  <w:footnote w:id="51">
    <w:p w14:paraId="463F5B26" w14:textId="4FB87F24" w:rsidR="00385518" w:rsidRDefault="00385518" w:rsidP="00571D73">
      <w:pPr>
        <w:pStyle w:val="af2"/>
        <w:jc w:val="both"/>
      </w:pPr>
      <w:r>
        <w:rPr>
          <w:rStyle w:val="af4"/>
        </w:rPr>
        <w:footnoteRef/>
      </w:r>
      <w:r>
        <w:t xml:space="preserve"> Могут быть приведены коды личностных результатов реализации программы воспитания с учетом особенностей профессии в соответствии с Приложением 3 ПОП.</w:t>
      </w:r>
    </w:p>
  </w:footnote>
  <w:footnote w:id="52">
    <w:p w14:paraId="7950175C" w14:textId="6F5DE78D" w:rsidR="00385518" w:rsidRPr="00231716" w:rsidRDefault="00385518" w:rsidP="00C03015">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3">
    <w:p w14:paraId="2D3297DD" w14:textId="73F275B2" w:rsidR="00385518" w:rsidRDefault="00385518" w:rsidP="00074F24">
      <w:pPr>
        <w:pStyle w:val="af2"/>
      </w:pPr>
      <w:r>
        <w:rPr>
          <w:rStyle w:val="af4"/>
        </w:rPr>
        <w:footnoteRef/>
      </w:r>
      <w:r>
        <w:t xml:space="preserve"> М</w:t>
      </w:r>
      <w:r>
        <w:rPr>
          <w:iCs/>
        </w:rPr>
        <w:t>огут быть приведены коды личностных результатов реализации программы воспитания в соответствии с Приложением 3 ПОП.</w:t>
      </w:r>
    </w:p>
  </w:footnote>
  <w:footnote w:id="54">
    <w:p w14:paraId="2D70F55E" w14:textId="77777777" w:rsidR="00385518" w:rsidRDefault="00385518" w:rsidP="002E1D07">
      <w:pPr>
        <w:pStyle w:val="af2"/>
      </w:pPr>
      <w:r>
        <w:rPr>
          <w:rStyle w:val="af4"/>
        </w:rPr>
        <w:footnoteRef/>
      </w:r>
      <w:r>
        <w:t xml:space="preserve"> В ходе оценивания могут быть учтены личностные результаты.</w:t>
      </w:r>
    </w:p>
  </w:footnote>
  <w:footnote w:id="55">
    <w:p w14:paraId="0BBFB0E7" w14:textId="379A23E7" w:rsidR="00385518" w:rsidRDefault="00385518" w:rsidP="00991B45">
      <w:pPr>
        <w:pStyle w:val="af2"/>
        <w:jc w:val="both"/>
      </w:pPr>
      <w:r>
        <w:rPr>
          <w:rStyle w:val="af4"/>
        </w:rPr>
        <w:footnoteRef/>
      </w:r>
      <w:r>
        <w:t xml:space="preserve"> Могут быть приведены коды личностных результатов реализации программы воспитания с учетом особенностей профессии в соответствии с Приложением 3 ПОП.</w:t>
      </w:r>
    </w:p>
  </w:footnote>
  <w:footnote w:id="56">
    <w:p w14:paraId="2B3AFDC4" w14:textId="6625E458" w:rsidR="00385518" w:rsidRPr="00231716" w:rsidRDefault="00385518" w:rsidP="00BC1459">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7">
    <w:p w14:paraId="3DF9AE59" w14:textId="2F6020AC" w:rsidR="00385518" w:rsidRDefault="00385518" w:rsidP="00991B45">
      <w:pPr>
        <w:pStyle w:val="af2"/>
      </w:pPr>
      <w:r>
        <w:rPr>
          <w:rStyle w:val="af4"/>
        </w:rPr>
        <w:footnoteRef/>
      </w:r>
      <w:r>
        <w:t xml:space="preserve"> М</w:t>
      </w:r>
      <w:r>
        <w:rPr>
          <w:iCs/>
        </w:rPr>
        <w:t>огут быть приведены коды личностных результатов реализации программы воспитания в соответствии с Приложением 3 ПОП.</w:t>
      </w:r>
    </w:p>
  </w:footnote>
  <w:footnote w:id="58">
    <w:p w14:paraId="3C289458" w14:textId="77777777" w:rsidR="00385518" w:rsidRDefault="00385518" w:rsidP="001C097E">
      <w:pPr>
        <w:pStyle w:val="af2"/>
      </w:pPr>
      <w:r>
        <w:rPr>
          <w:rStyle w:val="af4"/>
        </w:rPr>
        <w:footnoteRef/>
      </w:r>
      <w:r>
        <w:t xml:space="preserve"> В ходе оценивания могут быть учтены личностные результаты.</w:t>
      </w:r>
    </w:p>
  </w:footnote>
  <w:footnote w:id="59">
    <w:p w14:paraId="54697008" w14:textId="3A809432" w:rsidR="00385518" w:rsidRDefault="00385518" w:rsidP="00AB1AE0">
      <w:pPr>
        <w:pStyle w:val="af2"/>
        <w:jc w:val="both"/>
      </w:pPr>
      <w:r>
        <w:rPr>
          <w:rStyle w:val="af4"/>
        </w:rPr>
        <w:footnoteRef/>
      </w:r>
      <w:r>
        <w:t xml:space="preserve"> Могут быть приведены коды личностных результатов реализации программы воспитания с учетом особенностей профессии в соответствии с Приложением 3 ПОП.</w:t>
      </w:r>
    </w:p>
  </w:footnote>
  <w:footnote w:id="60">
    <w:p w14:paraId="45EF0FCD" w14:textId="77777777" w:rsidR="00385518" w:rsidRDefault="00385518" w:rsidP="00AB1AE0">
      <w:pPr>
        <w:pStyle w:val="af2"/>
        <w:jc w:val="both"/>
      </w:pPr>
      <w:r>
        <w:rPr>
          <w:rStyle w:val="af4"/>
        </w:rPr>
        <w:footnoteRef/>
      </w:r>
      <w:r>
        <w:t xml:space="preserve"> Самостоятельная работа в рамках образовательной программы планируется образовательной организацией </w:t>
      </w:r>
      <w:r>
        <w:b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1">
    <w:p w14:paraId="73B5EED9" w14:textId="71C21C26" w:rsidR="00385518" w:rsidRDefault="00385518" w:rsidP="005E5E03">
      <w:pPr>
        <w:pStyle w:val="af2"/>
      </w:pPr>
      <w:r>
        <w:rPr>
          <w:rStyle w:val="af4"/>
        </w:rPr>
        <w:footnoteRef/>
      </w:r>
      <w:r>
        <w:t xml:space="preserve"> М</w:t>
      </w:r>
      <w:r>
        <w:rPr>
          <w:iCs/>
        </w:rPr>
        <w:t>огут быть приведены коды личностных результатов реализации программы воспитания в соответствии с Приложением 3 ПОП.</w:t>
      </w:r>
    </w:p>
  </w:footnote>
  <w:footnote w:id="62">
    <w:p w14:paraId="487B12A6" w14:textId="77777777" w:rsidR="00385518" w:rsidRDefault="00385518" w:rsidP="00773DE2">
      <w:pPr>
        <w:pStyle w:val="af2"/>
      </w:pPr>
      <w:r>
        <w:rPr>
          <w:rStyle w:val="af4"/>
        </w:rPr>
        <w:footnoteRef/>
      </w:r>
      <w:r>
        <w:t xml:space="preserve"> В ходе оценивания могут быть учтены личностные результаты.</w:t>
      </w:r>
    </w:p>
  </w:footnote>
  <w:footnote w:id="63">
    <w:p w14:paraId="67A06BBF" w14:textId="3EBEE3C7" w:rsidR="00385518" w:rsidRDefault="00385518" w:rsidP="00AB1AE0">
      <w:pPr>
        <w:pStyle w:val="af2"/>
        <w:jc w:val="both"/>
      </w:pPr>
      <w:r>
        <w:rPr>
          <w:rStyle w:val="af4"/>
        </w:rPr>
        <w:footnoteRef/>
      </w:r>
      <w:r>
        <w:t xml:space="preserve"> Могут быть приведены коды личностных результатов реализации программы воспитания с учетом особенностей профессии в соответствии с Приложением 3 ПОП.</w:t>
      </w:r>
    </w:p>
  </w:footnote>
  <w:footnote w:id="64">
    <w:p w14:paraId="6B26B6A7" w14:textId="0A45F2A9" w:rsidR="00385518" w:rsidRPr="004A3227" w:rsidRDefault="00385518" w:rsidP="00CA4347">
      <w:pPr>
        <w:pStyle w:val="af2"/>
        <w:jc w:val="both"/>
      </w:pPr>
      <w:r w:rsidRPr="00D109ED">
        <w:rPr>
          <w:rStyle w:val="af4"/>
        </w:rPr>
        <w:footnoteRef/>
      </w:r>
      <w:r w:rsidRPr="006C6892">
        <w:t xml:space="preserve"> Самостоятельная работа в рамках образовательной программы планируется образовательной организацией </w:t>
      </w:r>
      <w:r>
        <w:br/>
      </w:r>
      <w:r w:rsidRPr="006C6892">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5">
    <w:p w14:paraId="65E3E493" w14:textId="3C351A71" w:rsidR="00385518" w:rsidRDefault="00385518" w:rsidP="001123AD">
      <w:pPr>
        <w:pStyle w:val="af2"/>
      </w:pPr>
      <w:r>
        <w:rPr>
          <w:rStyle w:val="af4"/>
        </w:rPr>
        <w:footnoteRef/>
      </w:r>
      <w:r>
        <w:t xml:space="preserve"> М</w:t>
      </w:r>
      <w:r>
        <w:rPr>
          <w:iCs/>
        </w:rPr>
        <w:t>огут быть приведены коды личностных результатов реализации программы воспитания в соответствии с Приложением 3 ПОП.</w:t>
      </w:r>
    </w:p>
  </w:footnote>
  <w:footnote w:id="66">
    <w:p w14:paraId="338AAC95" w14:textId="77777777" w:rsidR="00385518" w:rsidRDefault="00385518" w:rsidP="00C5116A">
      <w:pPr>
        <w:pStyle w:val="af2"/>
      </w:pPr>
      <w:r>
        <w:rPr>
          <w:rStyle w:val="af4"/>
        </w:rPr>
        <w:footnoteRef/>
      </w:r>
      <w:r>
        <w:t xml:space="preserve"> В ходе оценивания могут быть учтены личностные результаты.</w:t>
      </w:r>
    </w:p>
  </w:footnote>
  <w:footnote w:id="67">
    <w:p w14:paraId="6223F65F" w14:textId="5C443006" w:rsidR="00385518" w:rsidRDefault="00385518" w:rsidP="00AB1AE0">
      <w:pPr>
        <w:pStyle w:val="af2"/>
        <w:jc w:val="both"/>
      </w:pPr>
      <w:r>
        <w:rPr>
          <w:rStyle w:val="af4"/>
        </w:rPr>
        <w:footnoteRef/>
      </w:r>
      <w:r>
        <w:t xml:space="preserve"> Могут быть приведены коды личностных результатов реализации программы воспитания с учетом особенностей профессии в соответствии с Приложением 3 ПОП.</w:t>
      </w:r>
    </w:p>
  </w:footnote>
  <w:footnote w:id="68">
    <w:p w14:paraId="48C21FE6" w14:textId="77777777" w:rsidR="00385518" w:rsidRDefault="00385518" w:rsidP="00AB1AE0">
      <w:pPr>
        <w:pStyle w:val="af2"/>
        <w:jc w:val="both"/>
      </w:pPr>
      <w:r>
        <w:rPr>
          <w:rStyle w:val="af4"/>
        </w:rPr>
        <w:footnoteRef/>
      </w:r>
      <w:r>
        <w:t xml:space="preserve"> Самостоятельная работа в рамках образовательной программы планируется образовательной организацией </w:t>
      </w:r>
      <w:r>
        <w:b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9">
    <w:p w14:paraId="65E5E3C2" w14:textId="3EF34141" w:rsidR="00385518" w:rsidRDefault="00385518" w:rsidP="00AB1AE0">
      <w:pPr>
        <w:pStyle w:val="af2"/>
      </w:pPr>
      <w:r>
        <w:rPr>
          <w:rStyle w:val="af4"/>
        </w:rPr>
        <w:footnoteRef/>
      </w:r>
      <w:r>
        <w:t xml:space="preserve"> М</w:t>
      </w:r>
      <w:r>
        <w:rPr>
          <w:iCs/>
        </w:rPr>
        <w:t>огут быть приведены коды личностных результатов реализации программы воспитания в соответствии с Приложением 3 ПОП.</w:t>
      </w:r>
    </w:p>
  </w:footnote>
  <w:footnote w:id="70">
    <w:p w14:paraId="625B350E" w14:textId="77777777" w:rsidR="00385518" w:rsidRDefault="00385518" w:rsidP="000A539B">
      <w:pPr>
        <w:pStyle w:val="af2"/>
      </w:pPr>
      <w:r>
        <w:rPr>
          <w:rStyle w:val="af4"/>
        </w:rPr>
        <w:footnoteRef/>
      </w:r>
      <w:r>
        <w:t xml:space="preserve"> В ходе оценивания могут быть учтены личностные результаты.</w:t>
      </w:r>
    </w:p>
  </w:footnote>
  <w:footnote w:id="71">
    <w:p w14:paraId="12AFB88E" w14:textId="151B23BF" w:rsidR="00385518" w:rsidRDefault="00385518" w:rsidP="00F76617">
      <w:pPr>
        <w:pStyle w:val="af2"/>
        <w:jc w:val="both"/>
      </w:pPr>
      <w:r>
        <w:rPr>
          <w:rStyle w:val="af4"/>
        </w:rPr>
        <w:footnoteRef/>
      </w:r>
      <w:r>
        <w:t xml:space="preserve"> Могут быть приведены коды личностных результатов реализации программы воспитания с учетом особенностей профессии в соответствии с Приложением 3 ПОП.</w:t>
      </w:r>
    </w:p>
  </w:footnote>
  <w:footnote w:id="72">
    <w:p w14:paraId="1F6A8B46" w14:textId="77777777" w:rsidR="00385518" w:rsidRDefault="00385518" w:rsidP="00F76617">
      <w:pPr>
        <w:pStyle w:val="af2"/>
        <w:jc w:val="both"/>
      </w:pPr>
      <w:r>
        <w:rPr>
          <w:rStyle w:val="af4"/>
        </w:rPr>
        <w:footnoteRef/>
      </w:r>
      <w:r>
        <w:t xml:space="preserve"> Самостоятельная работа в рамках образовательной программы планируется образовательной организацией </w:t>
      </w:r>
      <w:r>
        <w:b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3">
    <w:p w14:paraId="61DB071C" w14:textId="4D3714A7" w:rsidR="00385518" w:rsidRDefault="00385518" w:rsidP="00F76617">
      <w:pPr>
        <w:pStyle w:val="af2"/>
      </w:pPr>
      <w:r>
        <w:rPr>
          <w:rStyle w:val="af4"/>
        </w:rPr>
        <w:footnoteRef/>
      </w:r>
      <w:r>
        <w:t xml:space="preserve"> М</w:t>
      </w:r>
      <w:r>
        <w:rPr>
          <w:iCs/>
        </w:rPr>
        <w:t>огут быть приведены коды личностных результатов реализации программы воспитания в соответствии с Приложением 3 ПОП.</w:t>
      </w:r>
    </w:p>
  </w:footnote>
  <w:footnote w:id="74">
    <w:p w14:paraId="33EE1336" w14:textId="77777777" w:rsidR="00385518" w:rsidRDefault="00385518" w:rsidP="00251E97">
      <w:pPr>
        <w:pStyle w:val="af2"/>
      </w:pPr>
      <w:r>
        <w:rPr>
          <w:rStyle w:val="af4"/>
        </w:rPr>
        <w:footnoteRef/>
      </w:r>
      <w:r>
        <w:t xml:space="preserve"> В ходе оценивания могут быть учтены личностные результаты.</w:t>
      </w:r>
    </w:p>
  </w:footnote>
  <w:footnote w:id="75">
    <w:p w14:paraId="22AFB19A" w14:textId="55202255" w:rsidR="00385518" w:rsidRDefault="00385518" w:rsidP="005F6713">
      <w:pPr>
        <w:pStyle w:val="af2"/>
        <w:jc w:val="both"/>
      </w:pPr>
      <w:r>
        <w:rPr>
          <w:rStyle w:val="af4"/>
        </w:rPr>
        <w:footnoteRef/>
      </w:r>
      <w:r>
        <w:t xml:space="preserve"> Могут быть приведены коды личностных результатов реализации программы воспитания с учетом особенностей профессии в соответствии с Приложением 3 ПОП.</w:t>
      </w:r>
    </w:p>
  </w:footnote>
  <w:footnote w:id="76">
    <w:p w14:paraId="7B2F7720" w14:textId="77777777" w:rsidR="00385518" w:rsidRDefault="00385518" w:rsidP="005F6713">
      <w:pPr>
        <w:pStyle w:val="af2"/>
        <w:jc w:val="both"/>
      </w:pPr>
      <w:r>
        <w:rPr>
          <w:rStyle w:val="af4"/>
        </w:rPr>
        <w:footnoteRef/>
      </w:r>
      <w:r>
        <w:t xml:space="preserve"> Самостоятельная работа в рамках образовательной программы планируется образовательной организацией </w:t>
      </w:r>
      <w:r>
        <w:b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7">
    <w:p w14:paraId="58CB1037" w14:textId="65B3A538" w:rsidR="00385518" w:rsidRDefault="00385518" w:rsidP="00DE6FEC">
      <w:pPr>
        <w:pStyle w:val="af2"/>
      </w:pPr>
      <w:r>
        <w:rPr>
          <w:rStyle w:val="af4"/>
        </w:rPr>
        <w:footnoteRef/>
      </w:r>
      <w:r>
        <w:t xml:space="preserve"> М</w:t>
      </w:r>
      <w:r>
        <w:rPr>
          <w:iCs/>
        </w:rPr>
        <w:t>огут быть приведены коды личностных результатов реализации программы воспитания в соответствии с Приложением 3 ПОП.</w:t>
      </w:r>
    </w:p>
  </w:footnote>
  <w:footnote w:id="78">
    <w:p w14:paraId="4AC6F424" w14:textId="77777777" w:rsidR="00385518" w:rsidRDefault="00385518" w:rsidP="00385B4D">
      <w:pPr>
        <w:pStyle w:val="af2"/>
      </w:pPr>
      <w:r w:rsidRPr="00610A19">
        <w:rPr>
          <w:rStyle w:val="af4"/>
        </w:rPr>
        <w:footnoteRef/>
      </w:r>
      <w:r w:rsidRPr="00610A19">
        <w:t xml:space="preserve"> </w:t>
      </w:r>
      <w:bookmarkStart w:id="78" w:name="_Hlk75854515"/>
      <w:r w:rsidRPr="00610A19">
        <w:t>В ходе оценивания могут быть учтены личностные результаты.</w:t>
      </w:r>
      <w:bookmarkEnd w:id="78"/>
    </w:p>
  </w:footnote>
  <w:footnote w:id="79">
    <w:p w14:paraId="79B4ED5F" w14:textId="7C351320" w:rsidR="00385518" w:rsidRPr="006931D1" w:rsidRDefault="00385518" w:rsidP="00C86E83">
      <w:pPr>
        <w:pStyle w:val="af2"/>
        <w:suppressAutoHyphens/>
        <w:jc w:val="both"/>
        <w:rPr>
          <w:i/>
        </w:rPr>
      </w:pPr>
      <w:r>
        <w:rPr>
          <w:rStyle w:val="af4"/>
        </w:rPr>
        <w:footnoteRef/>
      </w:r>
      <w:r w:rsidRPr="007459D5">
        <w:t xml:space="preserve"> </w:t>
      </w:r>
      <w:r w:rsidRPr="00531143">
        <w:rPr>
          <w:rStyle w:val="affb"/>
          <w:i w:val="0"/>
        </w:rPr>
        <w:t xml:space="preserve">Самостоятельная работа в рамках образовательной программы планируется образовательной организацией </w:t>
      </w:r>
      <w:r>
        <w:rPr>
          <w:rStyle w:val="affb"/>
          <w:i w:val="0"/>
        </w:rPr>
        <w:br/>
        <w:t>в</w:t>
      </w:r>
      <w:r w:rsidRPr="00531143">
        <w:rPr>
          <w:rStyle w:val="affb"/>
          <w:i w:val="0"/>
        </w:rPr>
        <w:t xml:space="preserve"> соответствии с требованиями </w:t>
      </w:r>
      <w:r>
        <w:rPr>
          <w:rStyle w:val="affb"/>
          <w:i w:val="0"/>
        </w:rPr>
        <w:t xml:space="preserve">ФГОС СПО </w:t>
      </w:r>
      <w:r w:rsidRPr="00531143">
        <w:rPr>
          <w:rStyle w:val="affb"/>
          <w:i w:val="0"/>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0">
    <w:p w14:paraId="60DE93B5" w14:textId="37D63434" w:rsidR="00385518" w:rsidRPr="00475FC2" w:rsidRDefault="00385518" w:rsidP="00C86E83">
      <w:pPr>
        <w:pStyle w:val="af2"/>
      </w:pPr>
      <w:r>
        <w:rPr>
          <w:rStyle w:val="af4"/>
        </w:rPr>
        <w:footnoteRef/>
      </w:r>
      <w:r w:rsidRPr="00475FC2">
        <w:t xml:space="preserve"> </w:t>
      </w:r>
      <w:r>
        <w:t>В соответствии с Приложением 3 ПОП.</w:t>
      </w:r>
    </w:p>
  </w:footnote>
  <w:footnote w:id="81">
    <w:p w14:paraId="03E0F405" w14:textId="77777777" w:rsidR="00385518" w:rsidRDefault="00385518" w:rsidP="00BA193D">
      <w:pPr>
        <w:pStyle w:val="af2"/>
      </w:pPr>
      <w:r w:rsidRPr="00610A19">
        <w:rPr>
          <w:rStyle w:val="af4"/>
        </w:rPr>
        <w:footnoteRef/>
      </w:r>
      <w:r w:rsidRPr="00610A19">
        <w:t xml:space="preserve"> В ходе оценивания могут быть учтены личностные результаты.</w:t>
      </w:r>
    </w:p>
  </w:footnote>
  <w:footnote w:id="82">
    <w:p w14:paraId="093807CB" w14:textId="77777777" w:rsidR="00385518" w:rsidRPr="004F3587" w:rsidRDefault="00385518" w:rsidP="003822F6">
      <w:pPr>
        <w:pStyle w:val="af2"/>
        <w:jc w:val="both"/>
      </w:pPr>
      <w:r w:rsidRPr="004F3587">
        <w:rPr>
          <w:rStyle w:val="af4"/>
        </w:rPr>
        <w:footnoteRef/>
      </w:r>
      <w:r w:rsidRPr="004F3587">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83">
    <w:p w14:paraId="458F9D09" w14:textId="77777777" w:rsidR="00385518" w:rsidRPr="004F3587" w:rsidRDefault="00385518" w:rsidP="003822F6">
      <w:pPr>
        <w:pStyle w:val="af2"/>
        <w:jc w:val="both"/>
      </w:pPr>
      <w:r w:rsidRPr="004F3587">
        <w:rPr>
          <w:rStyle w:val="af4"/>
        </w:rPr>
        <w:footnoteRef/>
      </w:r>
      <w:r w:rsidRPr="004F3587">
        <w:t xml:space="preserve"> Блок заполняется при разработке рабочей программы воспитания профессиональной образовательной организации.</w:t>
      </w:r>
    </w:p>
  </w:footnote>
  <w:footnote w:id="84">
    <w:p w14:paraId="31883524" w14:textId="77777777" w:rsidR="00385518" w:rsidRPr="004F3587" w:rsidRDefault="00385518" w:rsidP="003822F6">
      <w:pPr>
        <w:pStyle w:val="af2"/>
        <w:jc w:val="both"/>
      </w:pPr>
      <w:r w:rsidRPr="004F3587">
        <w:rPr>
          <w:rStyle w:val="af4"/>
        </w:rPr>
        <w:footnoteRef/>
      </w:r>
      <w:r w:rsidRPr="004F3587">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85">
    <w:p w14:paraId="516B7BDF" w14:textId="77777777" w:rsidR="00385518" w:rsidRPr="00524352" w:rsidRDefault="00385518" w:rsidP="003822F6">
      <w:pPr>
        <w:pStyle w:val="af2"/>
      </w:pPr>
      <w:r w:rsidRPr="00947EEE">
        <w:rPr>
          <w:rStyle w:val="af4"/>
        </w:rPr>
        <w:footnoteRef/>
      </w:r>
      <w:r w:rsidRPr="00947EEE">
        <w:t xml:space="preserve"> Таблицу образовательная организация заполняет самостоятельно в соответствии с учебным планом.</w:t>
      </w:r>
    </w:p>
  </w:footnote>
  <w:footnote w:id="86">
    <w:p w14:paraId="7EAE248C" w14:textId="77777777" w:rsidR="00385518" w:rsidRPr="002C4F7D" w:rsidRDefault="00385518" w:rsidP="0075364A">
      <w:pPr>
        <w:pStyle w:val="af2"/>
        <w:rPr>
          <w:i/>
          <w:iCs/>
        </w:rPr>
      </w:pPr>
      <w:r w:rsidRPr="002C4F7D">
        <w:rPr>
          <w:rStyle w:val="af4"/>
          <w:i/>
          <w:iCs/>
        </w:rPr>
        <w:footnoteRef/>
      </w:r>
      <w:r w:rsidRPr="002C4F7D">
        <w:rPr>
          <w:i/>
          <w:iCs/>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87">
    <w:p w14:paraId="79BD0624" w14:textId="77777777" w:rsidR="00385518" w:rsidRPr="002C4F7D" w:rsidRDefault="00385518" w:rsidP="0075364A">
      <w:pPr>
        <w:pStyle w:val="af2"/>
      </w:pPr>
      <w:r w:rsidRPr="002C4F7D">
        <w:rPr>
          <w:rStyle w:val="af4"/>
          <w:i/>
          <w:iCs/>
        </w:rPr>
        <w:footnoteRef/>
      </w:r>
      <w:r w:rsidRPr="002C4F7D">
        <w:rPr>
          <w:i/>
          <w:iCs/>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88">
    <w:p w14:paraId="5DA04134" w14:textId="77777777" w:rsidR="00385518" w:rsidRPr="002C4F7D" w:rsidRDefault="00385518" w:rsidP="0075364A">
      <w:pPr>
        <w:pStyle w:val="af2"/>
        <w:rPr>
          <w:i/>
          <w:iCs/>
        </w:rPr>
      </w:pPr>
      <w:r w:rsidRPr="002C4F7D">
        <w:rPr>
          <w:rStyle w:val="af4"/>
        </w:rPr>
        <w:footnoteRef/>
      </w:r>
      <w:r w:rsidRPr="002C4F7D">
        <w:t xml:space="preserve"> </w:t>
      </w:r>
      <w:r w:rsidRPr="002C4F7D">
        <w:rPr>
          <w:i/>
          <w:iCs/>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89">
    <w:p w14:paraId="67F24420" w14:textId="77777777" w:rsidR="00385518" w:rsidRPr="002C4F7D" w:rsidRDefault="00385518" w:rsidP="0075364A">
      <w:pPr>
        <w:pStyle w:val="af2"/>
        <w:rPr>
          <w:i/>
          <w:iCs/>
        </w:rPr>
      </w:pPr>
      <w:r w:rsidRPr="002C4F7D">
        <w:rPr>
          <w:rStyle w:val="af4"/>
          <w:i/>
          <w:iCs/>
        </w:rPr>
        <w:footnoteRef/>
      </w:r>
      <w:r w:rsidRPr="002C4F7D">
        <w:rPr>
          <w:i/>
          <w:iCs/>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90">
    <w:p w14:paraId="6527254A" w14:textId="77777777" w:rsidR="00385518" w:rsidRPr="001F2B32" w:rsidRDefault="00385518" w:rsidP="00D5779D">
      <w:pPr>
        <w:pStyle w:val="af2"/>
        <w:jc w:val="both"/>
        <w:rPr>
          <w:iCs/>
          <w:sz w:val="16"/>
          <w:szCs w:val="16"/>
        </w:rPr>
      </w:pPr>
      <w:r w:rsidRPr="001F2B32">
        <w:rPr>
          <w:rStyle w:val="af4"/>
          <w:sz w:val="16"/>
          <w:szCs w:val="16"/>
        </w:rPr>
        <w:footnoteRef/>
      </w:r>
      <w:r w:rsidRPr="001F2B32">
        <w:rPr>
          <w:sz w:val="16"/>
          <w:szCs w:val="16"/>
        </w:rPr>
        <w:t xml:space="preserve"> </w:t>
      </w:r>
      <w:r w:rsidRPr="001F2B32">
        <w:rPr>
          <w:iCs/>
          <w:sz w:val="16"/>
          <w:szCs w:val="16"/>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91">
    <w:p w14:paraId="29CE683E" w14:textId="48B95B18" w:rsidR="00385518" w:rsidRPr="001F2B32" w:rsidRDefault="00385518" w:rsidP="007B1B0C">
      <w:pPr>
        <w:pStyle w:val="af2"/>
        <w:jc w:val="both"/>
        <w:rPr>
          <w:iCs/>
          <w:sz w:val="16"/>
          <w:szCs w:val="16"/>
        </w:rPr>
      </w:pPr>
      <w:r w:rsidRPr="001F2B32">
        <w:rPr>
          <w:rStyle w:val="af4"/>
          <w:iCs/>
          <w:sz w:val="16"/>
          <w:szCs w:val="16"/>
        </w:rPr>
        <w:footnoteRef/>
      </w:r>
      <w:r w:rsidRPr="001F2B32">
        <w:rPr>
          <w:iCs/>
          <w:sz w:val="16"/>
          <w:szCs w:val="16"/>
        </w:rPr>
        <w:t xml:space="preserve"> Здесь и далее</w:t>
      </w:r>
      <w:r>
        <w:rPr>
          <w:iCs/>
          <w:sz w:val="16"/>
          <w:szCs w:val="16"/>
        </w:rPr>
        <w:t xml:space="preserve"> – </w:t>
      </w:r>
      <w:r w:rsidRPr="001F2B32">
        <w:rPr>
          <w:iCs/>
          <w:sz w:val="16"/>
          <w:szCs w:val="16"/>
        </w:rPr>
        <w:t>наименование должностей приведены для примера.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6CAD" w14:textId="77777777" w:rsidR="00385518" w:rsidRDefault="00385518">
    <w:pPr>
      <w:pStyle w:val="a6"/>
      <w:jc w:val="center"/>
    </w:pPr>
  </w:p>
  <w:p w14:paraId="4571F905" w14:textId="77777777" w:rsidR="00385518" w:rsidRDefault="0038551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6054" w14:textId="77777777" w:rsidR="00385518" w:rsidRDefault="003855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BA7A" w14:textId="77777777" w:rsidR="00385518" w:rsidRPr="00CC1EFF" w:rsidRDefault="00385518" w:rsidP="00B06660">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3E22" w14:textId="77777777" w:rsidR="00385518" w:rsidRDefault="003855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rFonts w:cs="Times New Roman"/>
        <w:b/>
      </w:rPr>
    </w:lvl>
  </w:abstractNum>
  <w:abstractNum w:abstractNumId="1" w15:restartNumberingAfterBreak="0">
    <w:nsid w:val="00000003"/>
    <w:multiLevelType w:val="singleLevel"/>
    <w:tmpl w:val="00000003"/>
    <w:name w:val="WW8Num3"/>
    <w:lvl w:ilvl="0">
      <w:numFmt w:val="bullet"/>
      <w:lvlText w:val="-"/>
      <w:lvlJc w:val="left"/>
      <w:pPr>
        <w:tabs>
          <w:tab w:val="num" w:pos="1144"/>
        </w:tabs>
        <w:ind w:left="1144" w:hanging="360"/>
      </w:pPr>
      <w:rPr>
        <w:rFonts w:ascii="OpenSymbol" w:hAnsi="OpenSymbol"/>
      </w:rPr>
    </w:lvl>
  </w:abstractNum>
  <w:abstractNum w:abstractNumId="2" w15:restartNumberingAfterBreak="0">
    <w:nsid w:val="00000005"/>
    <w:multiLevelType w:val="multilevel"/>
    <w:tmpl w:val="00000005"/>
    <w:name w:val="WW8Num6"/>
    <w:lvl w:ilvl="0">
      <w:start w:val="1"/>
      <w:numFmt w:val="decimal"/>
      <w:lvlText w:val="%1."/>
      <w:lvlJc w:val="left"/>
      <w:pPr>
        <w:tabs>
          <w:tab w:val="num" w:pos="360"/>
        </w:tabs>
        <w:ind w:left="360" w:hanging="360"/>
      </w:pPr>
      <w:rPr>
        <w:rFonts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 w15:restartNumberingAfterBreak="0">
    <w:nsid w:val="00000006"/>
    <w:multiLevelType w:val="multilevel"/>
    <w:tmpl w:val="00000006"/>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8"/>
    <w:multiLevelType w:val="multilevel"/>
    <w:tmpl w:val="00000008"/>
    <w:name w:val="WW8Num10"/>
    <w:lvl w:ilvl="0">
      <w:numFmt w:val="bullet"/>
      <w:lvlText w:val="-"/>
      <w:lvlJc w:val="left"/>
      <w:pPr>
        <w:tabs>
          <w:tab w:val="num" w:pos="1068"/>
        </w:tabs>
        <w:ind w:left="1068" w:hanging="708"/>
      </w:pPr>
      <w:rPr>
        <w:rFonts w:ascii="Times New Roman" w:hAnsi="Times New Roman" w:cs="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B"/>
    <w:multiLevelType w:val="singleLevel"/>
    <w:tmpl w:val="CAA6ED0A"/>
    <w:name w:val="WW8Num11"/>
    <w:lvl w:ilvl="0">
      <w:start w:val="1"/>
      <w:numFmt w:val="decimal"/>
      <w:lvlText w:val="%1."/>
      <w:lvlJc w:val="left"/>
      <w:pPr>
        <w:tabs>
          <w:tab w:val="num" w:pos="0"/>
        </w:tabs>
        <w:ind w:left="643" w:hanging="360"/>
      </w:pPr>
      <w:rPr>
        <w:rFonts w:cs="Times New Roman"/>
        <w:b w:val="0"/>
        <w:color w:val="000000"/>
        <w:spacing w:val="-14"/>
        <w:w w:val="107"/>
        <w:sz w:val="28"/>
        <w:szCs w:val="28"/>
      </w:rPr>
    </w:lvl>
  </w:abstractNum>
  <w:abstractNum w:abstractNumId="6" w15:restartNumberingAfterBreak="0">
    <w:nsid w:val="00E207B5"/>
    <w:multiLevelType w:val="hybridMultilevel"/>
    <w:tmpl w:val="867CBE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28847A0"/>
    <w:multiLevelType w:val="hybridMultilevel"/>
    <w:tmpl w:val="19BA6C1A"/>
    <w:lvl w:ilvl="0" w:tplc="CA7EE7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8D74C7"/>
    <w:multiLevelType w:val="hybridMultilevel"/>
    <w:tmpl w:val="91FC0FEC"/>
    <w:lvl w:ilvl="0" w:tplc="EAA6A57A">
      <w:start w:val="1"/>
      <w:numFmt w:val="bullet"/>
      <w:lvlText w:val=""/>
      <w:lvlJc w:val="left"/>
      <w:pPr>
        <w:ind w:left="54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317CDA"/>
    <w:multiLevelType w:val="multilevel"/>
    <w:tmpl w:val="A028A8EC"/>
    <w:lvl w:ilvl="0">
      <w:start w:val="1"/>
      <w:numFmt w:val="decimal"/>
      <w:lvlText w:val="%1."/>
      <w:lvlJc w:val="left"/>
      <w:pPr>
        <w:ind w:left="720" w:hanging="360"/>
      </w:pPr>
      <w:rPr>
        <w:rFonts w:hint="default"/>
        <w:b w:val="0"/>
        <w:i w:val="0"/>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049C74D1"/>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1" w15:restartNumberingAfterBreak="0">
    <w:nsid w:val="07C0734D"/>
    <w:multiLevelType w:val="hybridMultilevel"/>
    <w:tmpl w:val="CFD250E6"/>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63677B"/>
    <w:multiLevelType w:val="hybridMultilevel"/>
    <w:tmpl w:val="7E200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81168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0AB0246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 w15:restartNumberingAfterBreak="0">
    <w:nsid w:val="0AC027BE"/>
    <w:multiLevelType w:val="hybridMultilevel"/>
    <w:tmpl w:val="D3C0F546"/>
    <w:lvl w:ilvl="0" w:tplc="AC9C4E38">
      <w:start w:val="1"/>
      <w:numFmt w:val="bullet"/>
      <w:lvlText w:val=""/>
      <w:lvlJc w:val="left"/>
      <w:pPr>
        <w:ind w:left="644"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0D7B64B7"/>
    <w:multiLevelType w:val="hybridMultilevel"/>
    <w:tmpl w:val="52029B98"/>
    <w:lvl w:ilvl="0" w:tplc="C758FA1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0DF074B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0F457B6B"/>
    <w:multiLevelType w:val="hybridMultilevel"/>
    <w:tmpl w:val="F3E6699E"/>
    <w:lvl w:ilvl="0" w:tplc="EAA6A57A">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1"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15C55B68"/>
    <w:multiLevelType w:val="multilevel"/>
    <w:tmpl w:val="A028A8EC"/>
    <w:lvl w:ilvl="0">
      <w:start w:val="1"/>
      <w:numFmt w:val="decimal"/>
      <w:lvlText w:val="%1."/>
      <w:lvlJc w:val="left"/>
      <w:pPr>
        <w:ind w:left="720" w:hanging="360"/>
      </w:pPr>
      <w:rPr>
        <w:rFonts w:hint="default"/>
        <w:b w:val="0"/>
        <w:i w:val="0"/>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15:restartNumberingAfterBreak="0">
    <w:nsid w:val="175718ED"/>
    <w:multiLevelType w:val="hybridMultilevel"/>
    <w:tmpl w:val="CAD4D0B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7C066EC"/>
    <w:multiLevelType w:val="hybridMultilevel"/>
    <w:tmpl w:val="0972DC1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1E8629E8"/>
    <w:multiLevelType w:val="hybridMultilevel"/>
    <w:tmpl w:val="E6D2906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EB252B2"/>
    <w:multiLevelType w:val="hybridMultilevel"/>
    <w:tmpl w:val="9DE27264"/>
    <w:lvl w:ilvl="0" w:tplc="F4F4F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9606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9" w15:restartNumberingAfterBreak="0">
    <w:nsid w:val="22D2155B"/>
    <w:multiLevelType w:val="hybridMultilevel"/>
    <w:tmpl w:val="02C45B0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C972EA"/>
    <w:multiLevelType w:val="hybridMultilevel"/>
    <w:tmpl w:val="7FF2EAD2"/>
    <w:lvl w:ilvl="0" w:tplc="A6F6959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6E01C75"/>
    <w:multiLevelType w:val="hybridMultilevel"/>
    <w:tmpl w:val="CDB633FE"/>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24313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3" w15:restartNumberingAfterBreak="0">
    <w:nsid w:val="2B6D35AD"/>
    <w:multiLevelType w:val="hybridMultilevel"/>
    <w:tmpl w:val="3AB8FBC2"/>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B871D4"/>
    <w:multiLevelType w:val="hybridMultilevel"/>
    <w:tmpl w:val="F84C2754"/>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2F201A02"/>
    <w:multiLevelType w:val="hybridMultilevel"/>
    <w:tmpl w:val="32B6D60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F546A01"/>
    <w:multiLevelType w:val="multilevel"/>
    <w:tmpl w:val="596E29E8"/>
    <w:lvl w:ilvl="0">
      <w:start w:val="1"/>
      <w:numFmt w:val="decimal"/>
      <w:lvlText w:val="%1."/>
      <w:lvlJc w:val="left"/>
      <w:pPr>
        <w:tabs>
          <w:tab w:val="num" w:pos="720"/>
        </w:tabs>
        <w:ind w:left="720" w:hanging="360"/>
      </w:pPr>
      <w:rPr>
        <w:b w:val="0"/>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09D23AF"/>
    <w:multiLevelType w:val="hybridMultilevel"/>
    <w:tmpl w:val="D9DA2712"/>
    <w:lvl w:ilvl="0" w:tplc="374A7D3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0D35A20"/>
    <w:multiLevelType w:val="multilevel"/>
    <w:tmpl w:val="596E29E8"/>
    <w:lvl w:ilvl="0">
      <w:start w:val="1"/>
      <w:numFmt w:val="decimal"/>
      <w:lvlText w:val="%1."/>
      <w:lvlJc w:val="left"/>
      <w:pPr>
        <w:tabs>
          <w:tab w:val="num" w:pos="720"/>
        </w:tabs>
        <w:ind w:left="720" w:hanging="360"/>
      </w:pPr>
      <w:rPr>
        <w:b w:val="0"/>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30622FE"/>
    <w:multiLevelType w:val="singleLevel"/>
    <w:tmpl w:val="290AB41C"/>
    <w:lvl w:ilvl="0">
      <w:start w:val="1"/>
      <w:numFmt w:val="decimal"/>
      <w:lvlText w:val="3.%1."/>
      <w:legacy w:legacy="1" w:legacySpace="0" w:legacyIndent="497"/>
      <w:lvlJc w:val="left"/>
      <w:rPr>
        <w:rFonts w:ascii="Times New Roman" w:hAnsi="Times New Roman" w:cs="Times New Roman" w:hint="default"/>
        <w:b w:val="0"/>
      </w:rPr>
    </w:lvl>
  </w:abstractNum>
  <w:abstractNum w:abstractNumId="42" w15:restartNumberingAfterBreak="0">
    <w:nsid w:val="330D4390"/>
    <w:multiLevelType w:val="hybridMultilevel"/>
    <w:tmpl w:val="50227B30"/>
    <w:lvl w:ilvl="0" w:tplc="A6F6959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39353E7"/>
    <w:multiLevelType w:val="hybridMultilevel"/>
    <w:tmpl w:val="546C46C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4E44FC9"/>
    <w:multiLevelType w:val="hybridMultilevel"/>
    <w:tmpl w:val="20107D9A"/>
    <w:lvl w:ilvl="0" w:tplc="A3C0A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5426536"/>
    <w:multiLevelType w:val="hybridMultilevel"/>
    <w:tmpl w:val="FE9AEA7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5B6421A"/>
    <w:multiLevelType w:val="hybridMultilevel"/>
    <w:tmpl w:val="85B6FA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8FF4489"/>
    <w:multiLevelType w:val="hybridMultilevel"/>
    <w:tmpl w:val="9288DF4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3A440E05"/>
    <w:multiLevelType w:val="hybridMultilevel"/>
    <w:tmpl w:val="046CFAA8"/>
    <w:lvl w:ilvl="0" w:tplc="AC9C4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CC63263"/>
    <w:multiLevelType w:val="hybridMultilevel"/>
    <w:tmpl w:val="E31C5FA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D6D326E"/>
    <w:multiLevelType w:val="hybridMultilevel"/>
    <w:tmpl w:val="E4AA0E4C"/>
    <w:lvl w:ilvl="0" w:tplc="AE3E31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52"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3E4C385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15:restartNumberingAfterBreak="0">
    <w:nsid w:val="3F8E5BC9"/>
    <w:multiLevelType w:val="hybridMultilevel"/>
    <w:tmpl w:val="D3B676C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0000FC"/>
    <w:multiLevelType w:val="hybridMultilevel"/>
    <w:tmpl w:val="FD509B1E"/>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0A0812"/>
    <w:multiLevelType w:val="hybridMultilevel"/>
    <w:tmpl w:val="719A90DE"/>
    <w:lvl w:ilvl="0" w:tplc="A6F6959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42770438"/>
    <w:multiLevelType w:val="hybridMultilevel"/>
    <w:tmpl w:val="0C964854"/>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4B5189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9" w15:restartNumberingAfterBreak="0">
    <w:nsid w:val="455E615B"/>
    <w:multiLevelType w:val="multilevel"/>
    <w:tmpl w:val="368638F2"/>
    <w:lvl w:ilvl="0">
      <w:start w:val="1"/>
      <w:numFmt w:val="decimal"/>
      <w:lvlText w:val="%1."/>
      <w:lvlJc w:val="left"/>
      <w:pPr>
        <w:ind w:left="720" w:hanging="360"/>
      </w:pPr>
      <w:rPr>
        <w:rFonts w:cs="Times New Roman"/>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0" w15:restartNumberingAfterBreak="0">
    <w:nsid w:val="46F265E8"/>
    <w:multiLevelType w:val="hybridMultilevel"/>
    <w:tmpl w:val="52029B98"/>
    <w:lvl w:ilvl="0" w:tplc="C758FA1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49B02C4E"/>
    <w:multiLevelType w:val="hybridMultilevel"/>
    <w:tmpl w:val="F4CCFE08"/>
    <w:lvl w:ilvl="0" w:tplc="F4F4F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63" w15:restartNumberingAfterBreak="0">
    <w:nsid w:val="4B4266D9"/>
    <w:multiLevelType w:val="hybridMultilevel"/>
    <w:tmpl w:val="99FA9122"/>
    <w:lvl w:ilvl="0" w:tplc="3676A31A">
      <w:start w:val="1"/>
      <w:numFmt w:val="decimal"/>
      <w:lvlText w:val="%1."/>
      <w:lvlJc w:val="left"/>
      <w:pPr>
        <w:ind w:left="720"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CDC582D"/>
    <w:multiLevelType w:val="hybridMultilevel"/>
    <w:tmpl w:val="FD845BEC"/>
    <w:lvl w:ilvl="0" w:tplc="60ECA092">
      <w:start w:val="1"/>
      <w:numFmt w:val="bullet"/>
      <w:lvlText w:val=""/>
      <w:lvlJc w:val="left"/>
      <w:pPr>
        <w:ind w:left="644"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5" w15:restartNumberingAfterBreak="0">
    <w:nsid w:val="4DA74C45"/>
    <w:multiLevelType w:val="hybridMultilevel"/>
    <w:tmpl w:val="7E200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E80487"/>
    <w:multiLevelType w:val="hybridMultilevel"/>
    <w:tmpl w:val="A3A80B9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F9A7D76"/>
    <w:multiLevelType w:val="hybridMultilevel"/>
    <w:tmpl w:val="ECB2F39C"/>
    <w:lvl w:ilvl="0" w:tplc="EAA6A5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53482DAE"/>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69" w15:restartNumberingAfterBreak="0">
    <w:nsid w:val="53D9775C"/>
    <w:multiLevelType w:val="hybridMultilevel"/>
    <w:tmpl w:val="221284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54883F81"/>
    <w:multiLevelType w:val="multilevel"/>
    <w:tmpl w:val="11949B20"/>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894" w:hanging="540"/>
      </w:pPr>
      <w:rPr>
        <w:rFonts w:hint="default"/>
        <w:b/>
      </w:rPr>
    </w:lvl>
    <w:lvl w:ilvl="2">
      <w:start w:val="2"/>
      <w:numFmt w:val="decimal"/>
      <w:isLgl/>
      <w:lvlText w:val="%1.%2.%3."/>
      <w:lvlJc w:val="left"/>
      <w:pPr>
        <w:ind w:left="1428" w:hanging="720"/>
      </w:pPr>
      <w:rPr>
        <w:rFonts w:hint="default"/>
        <w:b/>
      </w:rPr>
    </w:lvl>
    <w:lvl w:ilvl="3">
      <w:start w:val="1"/>
      <w:numFmt w:val="decimal"/>
      <w:isLgl/>
      <w:lvlText w:val="%1.%2.%3.%4."/>
      <w:lvlJc w:val="left"/>
      <w:pPr>
        <w:ind w:left="1782"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850" w:hanging="108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3918" w:hanging="1440"/>
      </w:pPr>
      <w:rPr>
        <w:rFonts w:hint="default"/>
        <w:b/>
      </w:rPr>
    </w:lvl>
    <w:lvl w:ilvl="8">
      <w:start w:val="1"/>
      <w:numFmt w:val="decimal"/>
      <w:isLgl/>
      <w:lvlText w:val="%1.%2.%3.%4.%5.%6.%7.%8.%9."/>
      <w:lvlJc w:val="left"/>
      <w:pPr>
        <w:ind w:left="4632" w:hanging="1800"/>
      </w:pPr>
      <w:rPr>
        <w:rFonts w:hint="default"/>
        <w:b/>
      </w:rPr>
    </w:lvl>
  </w:abstractNum>
  <w:abstractNum w:abstractNumId="71" w15:restartNumberingAfterBreak="0">
    <w:nsid w:val="550A309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2" w15:restartNumberingAfterBreak="0">
    <w:nsid w:val="56BA5699"/>
    <w:multiLevelType w:val="hybridMultilevel"/>
    <w:tmpl w:val="C8D4FC3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7BF120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4" w15:restartNumberingAfterBreak="0">
    <w:nsid w:val="5844006B"/>
    <w:multiLevelType w:val="hybridMultilevel"/>
    <w:tmpl w:val="3AB8FB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58D662F6"/>
    <w:multiLevelType w:val="hybridMultilevel"/>
    <w:tmpl w:val="183AA97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9BA6C99"/>
    <w:multiLevelType w:val="hybridMultilevel"/>
    <w:tmpl w:val="CBE00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5D0266AB"/>
    <w:multiLevelType w:val="hybridMultilevel"/>
    <w:tmpl w:val="E85A4EEC"/>
    <w:lvl w:ilvl="0" w:tplc="A3C0A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1" w15:restartNumberingAfterBreak="0">
    <w:nsid w:val="60197451"/>
    <w:multiLevelType w:val="hybridMultilevel"/>
    <w:tmpl w:val="FFFFFFFF"/>
    <w:lvl w:ilvl="0" w:tplc="4C26C6BE">
      <w:numFmt w:val="bullet"/>
      <w:lvlText w:val="-"/>
      <w:lvlJc w:val="left"/>
      <w:pPr>
        <w:ind w:left="103" w:hanging="471"/>
      </w:pPr>
      <w:rPr>
        <w:rFonts w:ascii="Times New Roman" w:eastAsia="Times New Roman" w:hAnsi="Times New Roman" w:hint="default"/>
        <w:w w:val="99"/>
        <w:sz w:val="24"/>
      </w:rPr>
    </w:lvl>
    <w:lvl w:ilvl="1" w:tplc="07721648">
      <w:numFmt w:val="bullet"/>
      <w:lvlText w:val="•"/>
      <w:lvlJc w:val="left"/>
      <w:pPr>
        <w:ind w:left="484" w:hanging="471"/>
      </w:pPr>
      <w:rPr>
        <w:rFonts w:hint="default"/>
      </w:rPr>
    </w:lvl>
    <w:lvl w:ilvl="2" w:tplc="1024AF34">
      <w:numFmt w:val="bullet"/>
      <w:lvlText w:val="•"/>
      <w:lvlJc w:val="left"/>
      <w:pPr>
        <w:ind w:left="869" w:hanging="471"/>
      </w:pPr>
      <w:rPr>
        <w:rFonts w:hint="default"/>
      </w:rPr>
    </w:lvl>
    <w:lvl w:ilvl="3" w:tplc="EC8A0A14">
      <w:numFmt w:val="bullet"/>
      <w:lvlText w:val="•"/>
      <w:lvlJc w:val="left"/>
      <w:pPr>
        <w:ind w:left="1253" w:hanging="471"/>
      </w:pPr>
      <w:rPr>
        <w:rFonts w:hint="default"/>
      </w:rPr>
    </w:lvl>
    <w:lvl w:ilvl="4" w:tplc="F8080E74">
      <w:numFmt w:val="bullet"/>
      <w:lvlText w:val="•"/>
      <w:lvlJc w:val="left"/>
      <w:pPr>
        <w:ind w:left="1638" w:hanging="471"/>
      </w:pPr>
      <w:rPr>
        <w:rFonts w:hint="default"/>
      </w:rPr>
    </w:lvl>
    <w:lvl w:ilvl="5" w:tplc="C4D6BBD8">
      <w:numFmt w:val="bullet"/>
      <w:lvlText w:val="•"/>
      <w:lvlJc w:val="left"/>
      <w:pPr>
        <w:ind w:left="2022" w:hanging="471"/>
      </w:pPr>
      <w:rPr>
        <w:rFonts w:hint="default"/>
      </w:rPr>
    </w:lvl>
    <w:lvl w:ilvl="6" w:tplc="FDE6ED84">
      <w:numFmt w:val="bullet"/>
      <w:lvlText w:val="•"/>
      <w:lvlJc w:val="left"/>
      <w:pPr>
        <w:ind w:left="2407" w:hanging="471"/>
      </w:pPr>
      <w:rPr>
        <w:rFonts w:hint="default"/>
      </w:rPr>
    </w:lvl>
    <w:lvl w:ilvl="7" w:tplc="9F285C24">
      <w:numFmt w:val="bullet"/>
      <w:lvlText w:val="•"/>
      <w:lvlJc w:val="left"/>
      <w:pPr>
        <w:ind w:left="2791" w:hanging="471"/>
      </w:pPr>
      <w:rPr>
        <w:rFonts w:hint="default"/>
      </w:rPr>
    </w:lvl>
    <w:lvl w:ilvl="8" w:tplc="69F8A88A">
      <w:numFmt w:val="bullet"/>
      <w:lvlText w:val="•"/>
      <w:lvlJc w:val="left"/>
      <w:pPr>
        <w:ind w:left="3176" w:hanging="471"/>
      </w:pPr>
      <w:rPr>
        <w:rFonts w:hint="default"/>
      </w:rPr>
    </w:lvl>
  </w:abstractNum>
  <w:abstractNum w:abstractNumId="82" w15:restartNumberingAfterBreak="0">
    <w:nsid w:val="633703C2"/>
    <w:multiLevelType w:val="hybridMultilevel"/>
    <w:tmpl w:val="CE0E6C94"/>
    <w:lvl w:ilvl="0" w:tplc="E974CE9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4" w15:restartNumberingAfterBreak="0">
    <w:nsid w:val="668A12B4"/>
    <w:multiLevelType w:val="hybridMultilevel"/>
    <w:tmpl w:val="50820294"/>
    <w:lvl w:ilvl="0" w:tplc="21960234">
      <w:start w:val="7"/>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73C3D27"/>
    <w:multiLevelType w:val="hybridMultilevel"/>
    <w:tmpl w:val="221284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67643938"/>
    <w:multiLevelType w:val="hybridMultilevel"/>
    <w:tmpl w:val="4BA431A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7E4526E"/>
    <w:multiLevelType w:val="hybridMultilevel"/>
    <w:tmpl w:val="52029B98"/>
    <w:lvl w:ilvl="0" w:tplc="C758FA1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68722BB2"/>
    <w:multiLevelType w:val="hybridMultilevel"/>
    <w:tmpl w:val="CFD250E6"/>
    <w:lvl w:ilvl="0" w:tplc="14A0A61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8E13C08"/>
    <w:multiLevelType w:val="hybridMultilevel"/>
    <w:tmpl w:val="7B9A64D4"/>
    <w:lvl w:ilvl="0" w:tplc="95AEC5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9716A7D"/>
    <w:multiLevelType w:val="hybridMultilevel"/>
    <w:tmpl w:val="E6F28A88"/>
    <w:lvl w:ilvl="0" w:tplc="3156FE92">
      <w:start w:val="1"/>
      <w:numFmt w:val="decimal"/>
      <w:lvlText w:val="%1."/>
      <w:lvlJc w:val="left"/>
      <w:pPr>
        <w:ind w:left="1429" w:hanging="360"/>
      </w:pPr>
      <w:rPr>
        <w:rFonts w:cs="Times New Roman"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6A481866"/>
    <w:multiLevelType w:val="hybridMultilevel"/>
    <w:tmpl w:val="5A9EEC2A"/>
    <w:lvl w:ilvl="0" w:tplc="E42E5A8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CA7224A"/>
    <w:multiLevelType w:val="hybridMultilevel"/>
    <w:tmpl w:val="A246E38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CD14C9A"/>
    <w:multiLevelType w:val="hybridMultilevel"/>
    <w:tmpl w:val="CFEE7776"/>
    <w:lvl w:ilvl="0" w:tplc="5802D83A">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ED66A3C"/>
    <w:multiLevelType w:val="hybridMultilevel"/>
    <w:tmpl w:val="F544E09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EE52314"/>
    <w:multiLevelType w:val="hybridMultilevel"/>
    <w:tmpl w:val="94260A8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0D850DD"/>
    <w:multiLevelType w:val="hybridMultilevel"/>
    <w:tmpl w:val="221284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1FB01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1" w15:restartNumberingAfterBreak="0">
    <w:nsid w:val="73D46C2D"/>
    <w:multiLevelType w:val="hybridMultilevel"/>
    <w:tmpl w:val="9538146E"/>
    <w:lvl w:ilvl="0" w:tplc="AE3E3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768A571C"/>
    <w:multiLevelType w:val="hybridMultilevel"/>
    <w:tmpl w:val="1F22A33A"/>
    <w:lvl w:ilvl="0" w:tplc="F4F4F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9050EE2"/>
    <w:multiLevelType w:val="hybridMultilevel"/>
    <w:tmpl w:val="658292A0"/>
    <w:lvl w:ilvl="0" w:tplc="A6F69598">
      <w:start w:val="1"/>
      <w:numFmt w:val="bullet"/>
      <w:lvlText w:val="-"/>
      <w:lvlJc w:val="left"/>
      <w:pPr>
        <w:ind w:left="893" w:hanging="360"/>
      </w:pPr>
      <w:rPr>
        <w:rFonts w:ascii="Courier New" w:hAnsi="Courier New" w:hint="default"/>
      </w:rPr>
    </w:lvl>
    <w:lvl w:ilvl="1" w:tplc="04190003" w:tentative="1">
      <w:start w:val="1"/>
      <w:numFmt w:val="bullet"/>
      <w:lvlText w:val="o"/>
      <w:lvlJc w:val="left"/>
      <w:pPr>
        <w:ind w:left="1613" w:hanging="360"/>
      </w:pPr>
      <w:rPr>
        <w:rFonts w:ascii="Courier New" w:hAnsi="Courier New" w:cs="Courier New" w:hint="default"/>
      </w:rPr>
    </w:lvl>
    <w:lvl w:ilvl="2" w:tplc="04190005" w:tentative="1">
      <w:start w:val="1"/>
      <w:numFmt w:val="bullet"/>
      <w:lvlText w:val=""/>
      <w:lvlJc w:val="left"/>
      <w:pPr>
        <w:ind w:left="2333" w:hanging="360"/>
      </w:pPr>
      <w:rPr>
        <w:rFonts w:ascii="Wingdings" w:hAnsi="Wingdings" w:hint="default"/>
      </w:rPr>
    </w:lvl>
    <w:lvl w:ilvl="3" w:tplc="04190001" w:tentative="1">
      <w:start w:val="1"/>
      <w:numFmt w:val="bullet"/>
      <w:lvlText w:val=""/>
      <w:lvlJc w:val="left"/>
      <w:pPr>
        <w:ind w:left="3053" w:hanging="360"/>
      </w:pPr>
      <w:rPr>
        <w:rFonts w:ascii="Symbol" w:hAnsi="Symbol" w:hint="default"/>
      </w:rPr>
    </w:lvl>
    <w:lvl w:ilvl="4" w:tplc="04190003" w:tentative="1">
      <w:start w:val="1"/>
      <w:numFmt w:val="bullet"/>
      <w:lvlText w:val="o"/>
      <w:lvlJc w:val="left"/>
      <w:pPr>
        <w:ind w:left="3773" w:hanging="360"/>
      </w:pPr>
      <w:rPr>
        <w:rFonts w:ascii="Courier New" w:hAnsi="Courier New" w:cs="Courier New" w:hint="default"/>
      </w:rPr>
    </w:lvl>
    <w:lvl w:ilvl="5" w:tplc="04190005" w:tentative="1">
      <w:start w:val="1"/>
      <w:numFmt w:val="bullet"/>
      <w:lvlText w:val=""/>
      <w:lvlJc w:val="left"/>
      <w:pPr>
        <w:ind w:left="4493" w:hanging="360"/>
      </w:pPr>
      <w:rPr>
        <w:rFonts w:ascii="Wingdings" w:hAnsi="Wingdings" w:hint="default"/>
      </w:rPr>
    </w:lvl>
    <w:lvl w:ilvl="6" w:tplc="04190001" w:tentative="1">
      <w:start w:val="1"/>
      <w:numFmt w:val="bullet"/>
      <w:lvlText w:val=""/>
      <w:lvlJc w:val="left"/>
      <w:pPr>
        <w:ind w:left="5213" w:hanging="360"/>
      </w:pPr>
      <w:rPr>
        <w:rFonts w:ascii="Symbol" w:hAnsi="Symbol" w:hint="default"/>
      </w:rPr>
    </w:lvl>
    <w:lvl w:ilvl="7" w:tplc="04190003" w:tentative="1">
      <w:start w:val="1"/>
      <w:numFmt w:val="bullet"/>
      <w:lvlText w:val="o"/>
      <w:lvlJc w:val="left"/>
      <w:pPr>
        <w:ind w:left="5933" w:hanging="360"/>
      </w:pPr>
      <w:rPr>
        <w:rFonts w:ascii="Courier New" w:hAnsi="Courier New" w:cs="Courier New" w:hint="default"/>
      </w:rPr>
    </w:lvl>
    <w:lvl w:ilvl="8" w:tplc="04190005" w:tentative="1">
      <w:start w:val="1"/>
      <w:numFmt w:val="bullet"/>
      <w:lvlText w:val=""/>
      <w:lvlJc w:val="left"/>
      <w:pPr>
        <w:ind w:left="6653" w:hanging="360"/>
      </w:pPr>
      <w:rPr>
        <w:rFonts w:ascii="Wingdings" w:hAnsi="Wingdings" w:hint="default"/>
      </w:rPr>
    </w:lvl>
  </w:abstractNum>
  <w:abstractNum w:abstractNumId="105" w15:restartNumberingAfterBreak="0">
    <w:nsid w:val="79354A81"/>
    <w:multiLevelType w:val="hybridMultilevel"/>
    <w:tmpl w:val="0812D506"/>
    <w:lvl w:ilvl="0" w:tplc="E974CE9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797667F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7" w15:restartNumberingAfterBreak="0">
    <w:nsid w:val="7A276DA4"/>
    <w:multiLevelType w:val="hybridMultilevel"/>
    <w:tmpl w:val="1570E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15:restartNumberingAfterBreak="0">
    <w:nsid w:val="7ED05887"/>
    <w:multiLevelType w:val="multilevel"/>
    <w:tmpl w:val="368638F2"/>
    <w:lvl w:ilvl="0">
      <w:start w:val="1"/>
      <w:numFmt w:val="decimal"/>
      <w:lvlText w:val="%1."/>
      <w:lvlJc w:val="left"/>
      <w:pPr>
        <w:ind w:left="720" w:hanging="360"/>
      </w:pPr>
      <w:rPr>
        <w:rFonts w:cs="Times New Roman"/>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9" w15:restartNumberingAfterBreak="0">
    <w:nsid w:val="7F5B2A2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41"/>
  </w:num>
  <w:num w:numId="2">
    <w:abstractNumId w:val="70"/>
  </w:num>
  <w:num w:numId="3">
    <w:abstractNumId w:val="34"/>
  </w:num>
  <w:num w:numId="4">
    <w:abstractNumId w:val="63"/>
  </w:num>
  <w:num w:numId="5">
    <w:abstractNumId w:val="68"/>
  </w:num>
  <w:num w:numId="6">
    <w:abstractNumId w:val="77"/>
  </w:num>
  <w:num w:numId="7">
    <w:abstractNumId w:val="99"/>
  </w:num>
  <w:num w:numId="8">
    <w:abstractNumId w:val="100"/>
  </w:num>
  <w:num w:numId="9">
    <w:abstractNumId w:val="62"/>
  </w:num>
  <w:num w:numId="10">
    <w:abstractNumId w:val="83"/>
  </w:num>
  <w:num w:numId="11">
    <w:abstractNumId w:val="48"/>
  </w:num>
  <w:num w:numId="12">
    <w:abstractNumId w:val="21"/>
  </w:num>
  <w:num w:numId="13">
    <w:abstractNumId w:val="80"/>
  </w:num>
  <w:num w:numId="14">
    <w:abstractNumId w:val="36"/>
  </w:num>
  <w:num w:numId="15">
    <w:abstractNumId w:val="17"/>
  </w:num>
  <w:num w:numId="16">
    <w:abstractNumId w:val="98"/>
  </w:num>
  <w:num w:numId="17">
    <w:abstractNumId w:val="25"/>
  </w:num>
  <w:num w:numId="18">
    <w:abstractNumId w:val="64"/>
  </w:num>
  <w:num w:numId="19">
    <w:abstractNumId w:val="31"/>
  </w:num>
  <w:num w:numId="20">
    <w:abstractNumId w:val="35"/>
  </w:num>
  <w:num w:numId="21">
    <w:abstractNumId w:val="57"/>
  </w:num>
  <w:num w:numId="22">
    <w:abstractNumId w:val="81"/>
  </w:num>
  <w:num w:numId="23">
    <w:abstractNumId w:val="55"/>
  </w:num>
  <w:num w:numId="24">
    <w:abstractNumId w:val="107"/>
  </w:num>
  <w:num w:numId="25">
    <w:abstractNumId w:val="26"/>
  </w:num>
  <w:num w:numId="26">
    <w:abstractNumId w:val="90"/>
  </w:num>
  <w:num w:numId="27">
    <w:abstractNumId w:val="94"/>
  </w:num>
  <w:num w:numId="28">
    <w:abstractNumId w:val="88"/>
  </w:num>
  <w:num w:numId="29">
    <w:abstractNumId w:val="101"/>
  </w:num>
  <w:num w:numId="30">
    <w:abstractNumId w:val="51"/>
  </w:num>
  <w:num w:numId="31">
    <w:abstractNumId w:val="44"/>
  </w:num>
  <w:num w:numId="32">
    <w:abstractNumId w:val="79"/>
  </w:num>
  <w:num w:numId="33">
    <w:abstractNumId w:val="89"/>
  </w:num>
  <w:num w:numId="34">
    <w:abstractNumId w:val="45"/>
  </w:num>
  <w:num w:numId="35">
    <w:abstractNumId w:val="95"/>
  </w:num>
  <w:num w:numId="36">
    <w:abstractNumId w:val="24"/>
  </w:num>
  <w:num w:numId="37">
    <w:abstractNumId w:val="54"/>
  </w:num>
  <w:num w:numId="38">
    <w:abstractNumId w:val="6"/>
  </w:num>
  <w:num w:numId="39">
    <w:abstractNumId w:val="46"/>
  </w:num>
  <w:num w:numId="40">
    <w:abstractNumId w:val="86"/>
  </w:num>
  <w:num w:numId="41">
    <w:abstractNumId w:val="72"/>
  </w:num>
  <w:num w:numId="42">
    <w:abstractNumId w:val="47"/>
  </w:num>
  <w:num w:numId="43">
    <w:abstractNumId w:val="96"/>
  </w:num>
  <w:num w:numId="44">
    <w:abstractNumId w:val="37"/>
  </w:num>
  <w:num w:numId="45">
    <w:abstractNumId w:val="75"/>
  </w:num>
  <w:num w:numId="46">
    <w:abstractNumId w:val="87"/>
  </w:num>
  <w:num w:numId="47">
    <w:abstractNumId w:val="22"/>
  </w:num>
  <w:num w:numId="48">
    <w:abstractNumId w:val="65"/>
  </w:num>
  <w:num w:numId="49">
    <w:abstractNumId w:val="52"/>
  </w:num>
  <w:num w:numId="50">
    <w:abstractNumId w:val="82"/>
  </w:num>
  <w:num w:numId="51">
    <w:abstractNumId w:val="105"/>
  </w:num>
  <w:num w:numId="52">
    <w:abstractNumId w:val="67"/>
  </w:num>
  <w:num w:numId="53">
    <w:abstractNumId w:val="16"/>
  </w:num>
  <w:num w:numId="54">
    <w:abstractNumId w:val="43"/>
  </w:num>
  <w:num w:numId="55">
    <w:abstractNumId w:val="29"/>
  </w:num>
  <w:num w:numId="56">
    <w:abstractNumId w:val="92"/>
  </w:num>
  <w:num w:numId="57">
    <w:abstractNumId w:val="84"/>
  </w:num>
  <w:num w:numId="58">
    <w:abstractNumId w:val="73"/>
  </w:num>
  <w:num w:numId="59">
    <w:abstractNumId w:val="66"/>
  </w:num>
  <w:num w:numId="60">
    <w:abstractNumId w:val="23"/>
  </w:num>
  <w:num w:numId="61">
    <w:abstractNumId w:val="8"/>
  </w:num>
  <w:num w:numId="62">
    <w:abstractNumId w:val="20"/>
  </w:num>
  <w:num w:numId="63">
    <w:abstractNumId w:val="56"/>
  </w:num>
  <w:num w:numId="64">
    <w:abstractNumId w:val="42"/>
  </w:num>
  <w:num w:numId="65">
    <w:abstractNumId w:val="30"/>
  </w:num>
  <w:num w:numId="66">
    <w:abstractNumId w:val="61"/>
  </w:num>
  <w:num w:numId="67">
    <w:abstractNumId w:val="27"/>
  </w:num>
  <w:num w:numId="68">
    <w:abstractNumId w:val="103"/>
  </w:num>
  <w:num w:numId="69">
    <w:abstractNumId w:val="104"/>
  </w:num>
  <w:num w:numId="70">
    <w:abstractNumId w:val="69"/>
  </w:num>
  <w:num w:numId="71">
    <w:abstractNumId w:val="85"/>
  </w:num>
  <w:num w:numId="72">
    <w:abstractNumId w:val="50"/>
  </w:num>
  <w:num w:numId="73">
    <w:abstractNumId w:val="7"/>
  </w:num>
  <w:num w:numId="74">
    <w:abstractNumId w:val="91"/>
  </w:num>
  <w:num w:numId="75">
    <w:abstractNumId w:val="78"/>
  </w:num>
  <w:num w:numId="76">
    <w:abstractNumId w:val="97"/>
  </w:num>
  <w:num w:numId="77">
    <w:abstractNumId w:val="58"/>
  </w:num>
  <w:num w:numId="78">
    <w:abstractNumId w:val="108"/>
  </w:num>
  <w:num w:numId="79">
    <w:abstractNumId w:val="10"/>
  </w:num>
  <w:num w:numId="80">
    <w:abstractNumId w:val="74"/>
  </w:num>
  <w:num w:numId="81">
    <w:abstractNumId w:val="93"/>
  </w:num>
  <w:num w:numId="82">
    <w:abstractNumId w:val="32"/>
  </w:num>
  <w:num w:numId="83">
    <w:abstractNumId w:val="14"/>
  </w:num>
  <w:num w:numId="84">
    <w:abstractNumId w:val="13"/>
  </w:num>
  <w:num w:numId="85">
    <w:abstractNumId w:val="71"/>
  </w:num>
  <w:num w:numId="86">
    <w:abstractNumId w:val="28"/>
  </w:num>
  <w:num w:numId="87">
    <w:abstractNumId w:val="19"/>
  </w:num>
  <w:num w:numId="88">
    <w:abstractNumId w:val="106"/>
  </w:num>
  <w:num w:numId="89">
    <w:abstractNumId w:val="53"/>
  </w:num>
  <w:num w:numId="90">
    <w:abstractNumId w:val="12"/>
  </w:num>
  <w:num w:numId="91">
    <w:abstractNumId w:val="18"/>
  </w:num>
  <w:num w:numId="92">
    <w:abstractNumId w:val="40"/>
  </w:num>
  <w:num w:numId="93">
    <w:abstractNumId w:val="60"/>
  </w:num>
  <w:num w:numId="94">
    <w:abstractNumId w:val="76"/>
  </w:num>
  <w:num w:numId="95">
    <w:abstractNumId w:val="64"/>
  </w:num>
  <w:num w:numId="96">
    <w:abstractNumId w:val="26"/>
  </w:num>
  <w:num w:numId="97">
    <w:abstractNumId w:val="109"/>
  </w:num>
  <w:num w:numId="98">
    <w:abstractNumId w:val="59"/>
  </w:num>
  <w:num w:numId="99">
    <w:abstractNumId w:val="33"/>
  </w:num>
  <w:num w:numId="100">
    <w:abstractNumId w:val="11"/>
  </w:num>
  <w:num w:numId="101">
    <w:abstractNumId w:val="38"/>
  </w:num>
  <w:num w:numId="102">
    <w:abstractNumId w:val="9"/>
  </w:num>
  <w:num w:numId="103">
    <w:abstractNumId w:val="102"/>
  </w:num>
  <w:num w:numId="104">
    <w:abstractNumId w:val="49"/>
  </w:num>
  <w:num w:numId="105">
    <w:abstractNumId w:val="39"/>
  </w:num>
  <w:num w:numId="106">
    <w:abstractNumId w:val="1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53"/>
    <w:rsid w:val="0000075F"/>
    <w:rsid w:val="00001119"/>
    <w:rsid w:val="0000160F"/>
    <w:rsid w:val="000025DC"/>
    <w:rsid w:val="000026A7"/>
    <w:rsid w:val="00002CE7"/>
    <w:rsid w:val="00002ED2"/>
    <w:rsid w:val="000034D2"/>
    <w:rsid w:val="0000452A"/>
    <w:rsid w:val="00004F88"/>
    <w:rsid w:val="000065E9"/>
    <w:rsid w:val="0000699D"/>
    <w:rsid w:val="000075C5"/>
    <w:rsid w:val="00010804"/>
    <w:rsid w:val="00010AAE"/>
    <w:rsid w:val="00011B9D"/>
    <w:rsid w:val="00011E61"/>
    <w:rsid w:val="00012C1B"/>
    <w:rsid w:val="000139A2"/>
    <w:rsid w:val="00014385"/>
    <w:rsid w:val="0001483F"/>
    <w:rsid w:val="00014A3D"/>
    <w:rsid w:val="00014C11"/>
    <w:rsid w:val="00014EAD"/>
    <w:rsid w:val="0001568D"/>
    <w:rsid w:val="00015874"/>
    <w:rsid w:val="000202B2"/>
    <w:rsid w:val="00020302"/>
    <w:rsid w:val="00020E16"/>
    <w:rsid w:val="00021E0F"/>
    <w:rsid w:val="00022568"/>
    <w:rsid w:val="000235CF"/>
    <w:rsid w:val="00023626"/>
    <w:rsid w:val="00023863"/>
    <w:rsid w:val="000241F3"/>
    <w:rsid w:val="000254BE"/>
    <w:rsid w:val="0002577E"/>
    <w:rsid w:val="00025DB6"/>
    <w:rsid w:val="000265E8"/>
    <w:rsid w:val="00027BA6"/>
    <w:rsid w:val="00031392"/>
    <w:rsid w:val="000318B0"/>
    <w:rsid w:val="00031A03"/>
    <w:rsid w:val="0003216A"/>
    <w:rsid w:val="0003268E"/>
    <w:rsid w:val="000338B2"/>
    <w:rsid w:val="0003600B"/>
    <w:rsid w:val="000366C2"/>
    <w:rsid w:val="000367E8"/>
    <w:rsid w:val="00036937"/>
    <w:rsid w:val="00040591"/>
    <w:rsid w:val="00040608"/>
    <w:rsid w:val="000413ED"/>
    <w:rsid w:val="000416D8"/>
    <w:rsid w:val="00041D2F"/>
    <w:rsid w:val="00043139"/>
    <w:rsid w:val="00043C0A"/>
    <w:rsid w:val="000446FF"/>
    <w:rsid w:val="0004499B"/>
    <w:rsid w:val="00045965"/>
    <w:rsid w:val="000464F7"/>
    <w:rsid w:val="00047AE0"/>
    <w:rsid w:val="000509AF"/>
    <w:rsid w:val="000517B3"/>
    <w:rsid w:val="00052B51"/>
    <w:rsid w:val="00053456"/>
    <w:rsid w:val="000548F1"/>
    <w:rsid w:val="00055A94"/>
    <w:rsid w:val="0005618D"/>
    <w:rsid w:val="0005646B"/>
    <w:rsid w:val="000564C5"/>
    <w:rsid w:val="000569B7"/>
    <w:rsid w:val="00057321"/>
    <w:rsid w:val="000574A6"/>
    <w:rsid w:val="000578B8"/>
    <w:rsid w:val="00060FAB"/>
    <w:rsid w:val="0006120C"/>
    <w:rsid w:val="00064AB3"/>
    <w:rsid w:val="000652F0"/>
    <w:rsid w:val="000655AB"/>
    <w:rsid w:val="000675A5"/>
    <w:rsid w:val="00067B51"/>
    <w:rsid w:val="000701B6"/>
    <w:rsid w:val="00070BD1"/>
    <w:rsid w:val="00071009"/>
    <w:rsid w:val="0007123E"/>
    <w:rsid w:val="00071D1D"/>
    <w:rsid w:val="00074F24"/>
    <w:rsid w:val="0007544B"/>
    <w:rsid w:val="00076179"/>
    <w:rsid w:val="00080EBA"/>
    <w:rsid w:val="000810A7"/>
    <w:rsid w:val="000815B7"/>
    <w:rsid w:val="000815F7"/>
    <w:rsid w:val="00081734"/>
    <w:rsid w:val="00083B88"/>
    <w:rsid w:val="0008565C"/>
    <w:rsid w:val="000869F1"/>
    <w:rsid w:val="0008729E"/>
    <w:rsid w:val="00090B9F"/>
    <w:rsid w:val="0009444E"/>
    <w:rsid w:val="00094C21"/>
    <w:rsid w:val="000951CC"/>
    <w:rsid w:val="00095276"/>
    <w:rsid w:val="00095A96"/>
    <w:rsid w:val="00095D1F"/>
    <w:rsid w:val="00096B6D"/>
    <w:rsid w:val="00097642"/>
    <w:rsid w:val="000A0A83"/>
    <w:rsid w:val="000A1456"/>
    <w:rsid w:val="000A1BD6"/>
    <w:rsid w:val="000A539B"/>
    <w:rsid w:val="000A5EFE"/>
    <w:rsid w:val="000A6365"/>
    <w:rsid w:val="000A7B90"/>
    <w:rsid w:val="000A7DB9"/>
    <w:rsid w:val="000B0AE9"/>
    <w:rsid w:val="000B0E8C"/>
    <w:rsid w:val="000B12B6"/>
    <w:rsid w:val="000B2E22"/>
    <w:rsid w:val="000B317F"/>
    <w:rsid w:val="000B36E5"/>
    <w:rsid w:val="000B3895"/>
    <w:rsid w:val="000B3CA5"/>
    <w:rsid w:val="000B5406"/>
    <w:rsid w:val="000B6282"/>
    <w:rsid w:val="000B6B62"/>
    <w:rsid w:val="000B7164"/>
    <w:rsid w:val="000B7574"/>
    <w:rsid w:val="000C07BC"/>
    <w:rsid w:val="000C12E4"/>
    <w:rsid w:val="000C1C76"/>
    <w:rsid w:val="000C1C80"/>
    <w:rsid w:val="000C2567"/>
    <w:rsid w:val="000C2610"/>
    <w:rsid w:val="000C2758"/>
    <w:rsid w:val="000C2A3D"/>
    <w:rsid w:val="000C2A85"/>
    <w:rsid w:val="000C5CBF"/>
    <w:rsid w:val="000C77B8"/>
    <w:rsid w:val="000C794D"/>
    <w:rsid w:val="000C7CC8"/>
    <w:rsid w:val="000C7E6E"/>
    <w:rsid w:val="000C7F18"/>
    <w:rsid w:val="000D0072"/>
    <w:rsid w:val="000D0524"/>
    <w:rsid w:val="000D077D"/>
    <w:rsid w:val="000D1062"/>
    <w:rsid w:val="000D13CD"/>
    <w:rsid w:val="000D1EBD"/>
    <w:rsid w:val="000D2099"/>
    <w:rsid w:val="000D2147"/>
    <w:rsid w:val="000D2460"/>
    <w:rsid w:val="000D33C1"/>
    <w:rsid w:val="000D4E32"/>
    <w:rsid w:val="000D50B4"/>
    <w:rsid w:val="000D5737"/>
    <w:rsid w:val="000D5BEF"/>
    <w:rsid w:val="000D63CF"/>
    <w:rsid w:val="000D6E85"/>
    <w:rsid w:val="000D7A2C"/>
    <w:rsid w:val="000E0162"/>
    <w:rsid w:val="000E02CA"/>
    <w:rsid w:val="000E0332"/>
    <w:rsid w:val="000E070A"/>
    <w:rsid w:val="000E1931"/>
    <w:rsid w:val="000E2026"/>
    <w:rsid w:val="000E2C41"/>
    <w:rsid w:val="000E506C"/>
    <w:rsid w:val="000E5762"/>
    <w:rsid w:val="000E714D"/>
    <w:rsid w:val="000E7757"/>
    <w:rsid w:val="000F0B7D"/>
    <w:rsid w:val="000F14E3"/>
    <w:rsid w:val="000F1643"/>
    <w:rsid w:val="000F2452"/>
    <w:rsid w:val="000F27D8"/>
    <w:rsid w:val="000F2A39"/>
    <w:rsid w:val="000F3299"/>
    <w:rsid w:val="000F3895"/>
    <w:rsid w:val="000F40F4"/>
    <w:rsid w:val="000F558D"/>
    <w:rsid w:val="000F6CFF"/>
    <w:rsid w:val="000F7B12"/>
    <w:rsid w:val="00100400"/>
    <w:rsid w:val="00100602"/>
    <w:rsid w:val="00100F87"/>
    <w:rsid w:val="0010131B"/>
    <w:rsid w:val="00101855"/>
    <w:rsid w:val="00102014"/>
    <w:rsid w:val="00102161"/>
    <w:rsid w:val="00102D48"/>
    <w:rsid w:val="00103389"/>
    <w:rsid w:val="00103889"/>
    <w:rsid w:val="0010395F"/>
    <w:rsid w:val="00103A4C"/>
    <w:rsid w:val="001052F5"/>
    <w:rsid w:val="00105B24"/>
    <w:rsid w:val="00106A13"/>
    <w:rsid w:val="00107533"/>
    <w:rsid w:val="0011057A"/>
    <w:rsid w:val="001119E5"/>
    <w:rsid w:val="001123AD"/>
    <w:rsid w:val="001136AC"/>
    <w:rsid w:val="0011373C"/>
    <w:rsid w:val="00115275"/>
    <w:rsid w:val="001166CD"/>
    <w:rsid w:val="00117D8F"/>
    <w:rsid w:val="0012053E"/>
    <w:rsid w:val="001207FB"/>
    <w:rsid w:val="00121199"/>
    <w:rsid w:val="001211AD"/>
    <w:rsid w:val="00121F3B"/>
    <w:rsid w:val="00124ED9"/>
    <w:rsid w:val="00124F6A"/>
    <w:rsid w:val="00126126"/>
    <w:rsid w:val="0012738E"/>
    <w:rsid w:val="001275D2"/>
    <w:rsid w:val="001300EC"/>
    <w:rsid w:val="00130809"/>
    <w:rsid w:val="00130DCD"/>
    <w:rsid w:val="00132FE0"/>
    <w:rsid w:val="0013379F"/>
    <w:rsid w:val="00134569"/>
    <w:rsid w:val="00134F2C"/>
    <w:rsid w:val="001350BD"/>
    <w:rsid w:val="00136073"/>
    <w:rsid w:val="00136819"/>
    <w:rsid w:val="001371EB"/>
    <w:rsid w:val="001377FD"/>
    <w:rsid w:val="001400B1"/>
    <w:rsid w:val="00140BA2"/>
    <w:rsid w:val="00140E0A"/>
    <w:rsid w:val="00140EF2"/>
    <w:rsid w:val="00141175"/>
    <w:rsid w:val="001412DD"/>
    <w:rsid w:val="0014157F"/>
    <w:rsid w:val="00141DE4"/>
    <w:rsid w:val="00142359"/>
    <w:rsid w:val="00142CF8"/>
    <w:rsid w:val="001444AB"/>
    <w:rsid w:val="00144739"/>
    <w:rsid w:val="00145159"/>
    <w:rsid w:val="001454EA"/>
    <w:rsid w:val="00145FE2"/>
    <w:rsid w:val="00146D2A"/>
    <w:rsid w:val="001503F2"/>
    <w:rsid w:val="00150995"/>
    <w:rsid w:val="001518ED"/>
    <w:rsid w:val="001519FE"/>
    <w:rsid w:val="00152AFA"/>
    <w:rsid w:val="00153D5F"/>
    <w:rsid w:val="00153E19"/>
    <w:rsid w:val="001544EB"/>
    <w:rsid w:val="00154B49"/>
    <w:rsid w:val="0015749A"/>
    <w:rsid w:val="001602D1"/>
    <w:rsid w:val="00161185"/>
    <w:rsid w:val="001613DB"/>
    <w:rsid w:val="00161C4A"/>
    <w:rsid w:val="001640BE"/>
    <w:rsid w:val="001645E4"/>
    <w:rsid w:val="00164A9F"/>
    <w:rsid w:val="00164E8A"/>
    <w:rsid w:val="00165B60"/>
    <w:rsid w:val="00166048"/>
    <w:rsid w:val="00167F2F"/>
    <w:rsid w:val="001700CD"/>
    <w:rsid w:val="001705D1"/>
    <w:rsid w:val="00170A95"/>
    <w:rsid w:val="00171AC8"/>
    <w:rsid w:val="00171EEB"/>
    <w:rsid w:val="001725F0"/>
    <w:rsid w:val="001729A9"/>
    <w:rsid w:val="00173857"/>
    <w:rsid w:val="00173914"/>
    <w:rsid w:val="00175E4A"/>
    <w:rsid w:val="001762A5"/>
    <w:rsid w:val="00176752"/>
    <w:rsid w:val="00177611"/>
    <w:rsid w:val="00177766"/>
    <w:rsid w:val="00177D01"/>
    <w:rsid w:val="00177D24"/>
    <w:rsid w:val="001811F3"/>
    <w:rsid w:val="00181668"/>
    <w:rsid w:val="00184580"/>
    <w:rsid w:val="00184B4A"/>
    <w:rsid w:val="00186464"/>
    <w:rsid w:val="00187C58"/>
    <w:rsid w:val="00190066"/>
    <w:rsid w:val="0019062C"/>
    <w:rsid w:val="00190D1B"/>
    <w:rsid w:val="00191C60"/>
    <w:rsid w:val="00191F92"/>
    <w:rsid w:val="00192003"/>
    <w:rsid w:val="001922EA"/>
    <w:rsid w:val="0019230C"/>
    <w:rsid w:val="001926ED"/>
    <w:rsid w:val="00192FDB"/>
    <w:rsid w:val="00193624"/>
    <w:rsid w:val="00193E39"/>
    <w:rsid w:val="00194C39"/>
    <w:rsid w:val="00196734"/>
    <w:rsid w:val="0019707B"/>
    <w:rsid w:val="001977FD"/>
    <w:rsid w:val="00197A6B"/>
    <w:rsid w:val="001A0096"/>
    <w:rsid w:val="001A0195"/>
    <w:rsid w:val="001A1349"/>
    <w:rsid w:val="001A153F"/>
    <w:rsid w:val="001A1993"/>
    <w:rsid w:val="001A1D67"/>
    <w:rsid w:val="001A2051"/>
    <w:rsid w:val="001A4A9C"/>
    <w:rsid w:val="001A60BA"/>
    <w:rsid w:val="001A656B"/>
    <w:rsid w:val="001A66AF"/>
    <w:rsid w:val="001A72AA"/>
    <w:rsid w:val="001B0072"/>
    <w:rsid w:val="001B02B8"/>
    <w:rsid w:val="001B0B95"/>
    <w:rsid w:val="001B170F"/>
    <w:rsid w:val="001B1CAD"/>
    <w:rsid w:val="001B29FB"/>
    <w:rsid w:val="001B37F9"/>
    <w:rsid w:val="001B456D"/>
    <w:rsid w:val="001B4B55"/>
    <w:rsid w:val="001B4B7D"/>
    <w:rsid w:val="001B4E5F"/>
    <w:rsid w:val="001B4EF6"/>
    <w:rsid w:val="001B5746"/>
    <w:rsid w:val="001B634F"/>
    <w:rsid w:val="001B68B2"/>
    <w:rsid w:val="001B6B6B"/>
    <w:rsid w:val="001B6BFE"/>
    <w:rsid w:val="001B7542"/>
    <w:rsid w:val="001C097E"/>
    <w:rsid w:val="001C1F1B"/>
    <w:rsid w:val="001C2C1B"/>
    <w:rsid w:val="001C680B"/>
    <w:rsid w:val="001C6D82"/>
    <w:rsid w:val="001C7289"/>
    <w:rsid w:val="001C741D"/>
    <w:rsid w:val="001C7F20"/>
    <w:rsid w:val="001C7F4A"/>
    <w:rsid w:val="001D0AB0"/>
    <w:rsid w:val="001D17D8"/>
    <w:rsid w:val="001D48C8"/>
    <w:rsid w:val="001D4B85"/>
    <w:rsid w:val="001D5725"/>
    <w:rsid w:val="001D59FF"/>
    <w:rsid w:val="001D5C0A"/>
    <w:rsid w:val="001D5CAF"/>
    <w:rsid w:val="001D6153"/>
    <w:rsid w:val="001D6FFE"/>
    <w:rsid w:val="001E38BB"/>
    <w:rsid w:val="001E3B41"/>
    <w:rsid w:val="001E3E50"/>
    <w:rsid w:val="001E423E"/>
    <w:rsid w:val="001E4F45"/>
    <w:rsid w:val="001E5A6C"/>
    <w:rsid w:val="001E5A8C"/>
    <w:rsid w:val="001E6208"/>
    <w:rsid w:val="001E7621"/>
    <w:rsid w:val="001E7FBD"/>
    <w:rsid w:val="001F0BE1"/>
    <w:rsid w:val="001F21E4"/>
    <w:rsid w:val="001F2B32"/>
    <w:rsid w:val="001F30EF"/>
    <w:rsid w:val="001F35D5"/>
    <w:rsid w:val="001F40C3"/>
    <w:rsid w:val="001F440E"/>
    <w:rsid w:val="001F5B1F"/>
    <w:rsid w:val="001F65B5"/>
    <w:rsid w:val="001F691A"/>
    <w:rsid w:val="001F6CED"/>
    <w:rsid w:val="002005CE"/>
    <w:rsid w:val="00203A9A"/>
    <w:rsid w:val="00205282"/>
    <w:rsid w:val="002061CA"/>
    <w:rsid w:val="00206340"/>
    <w:rsid w:val="00206B1A"/>
    <w:rsid w:val="00206D6B"/>
    <w:rsid w:val="002100F0"/>
    <w:rsid w:val="002105FB"/>
    <w:rsid w:val="00210718"/>
    <w:rsid w:val="00210983"/>
    <w:rsid w:val="0021152C"/>
    <w:rsid w:val="002118AB"/>
    <w:rsid w:val="00211D3C"/>
    <w:rsid w:val="00212519"/>
    <w:rsid w:val="0021345F"/>
    <w:rsid w:val="00214F9E"/>
    <w:rsid w:val="002162B4"/>
    <w:rsid w:val="00220A05"/>
    <w:rsid w:val="00220B27"/>
    <w:rsid w:val="00221856"/>
    <w:rsid w:val="00222AF1"/>
    <w:rsid w:val="00223992"/>
    <w:rsid w:val="00223DB2"/>
    <w:rsid w:val="00224978"/>
    <w:rsid w:val="00224CDB"/>
    <w:rsid w:val="002258C8"/>
    <w:rsid w:val="002266AE"/>
    <w:rsid w:val="002307B0"/>
    <w:rsid w:val="00230AD0"/>
    <w:rsid w:val="00230B18"/>
    <w:rsid w:val="00230D98"/>
    <w:rsid w:val="00230EAA"/>
    <w:rsid w:val="00231387"/>
    <w:rsid w:val="002318EF"/>
    <w:rsid w:val="00232053"/>
    <w:rsid w:val="00232667"/>
    <w:rsid w:val="00232AFB"/>
    <w:rsid w:val="002335FB"/>
    <w:rsid w:val="00234AFE"/>
    <w:rsid w:val="00235EE7"/>
    <w:rsid w:val="00236355"/>
    <w:rsid w:val="00236CB9"/>
    <w:rsid w:val="00237857"/>
    <w:rsid w:val="00237CF4"/>
    <w:rsid w:val="0024079A"/>
    <w:rsid w:val="002432C5"/>
    <w:rsid w:val="00243385"/>
    <w:rsid w:val="002434C9"/>
    <w:rsid w:val="00244A15"/>
    <w:rsid w:val="00244BD8"/>
    <w:rsid w:val="00244D9C"/>
    <w:rsid w:val="00245532"/>
    <w:rsid w:val="002460F5"/>
    <w:rsid w:val="00246568"/>
    <w:rsid w:val="002467DA"/>
    <w:rsid w:val="00246835"/>
    <w:rsid w:val="00250675"/>
    <w:rsid w:val="002512C0"/>
    <w:rsid w:val="00251505"/>
    <w:rsid w:val="00251CF5"/>
    <w:rsid w:val="00251E97"/>
    <w:rsid w:val="00253716"/>
    <w:rsid w:val="00253782"/>
    <w:rsid w:val="002544E8"/>
    <w:rsid w:val="00254553"/>
    <w:rsid w:val="00255421"/>
    <w:rsid w:val="00256320"/>
    <w:rsid w:val="00257184"/>
    <w:rsid w:val="00257232"/>
    <w:rsid w:val="00257358"/>
    <w:rsid w:val="00257F82"/>
    <w:rsid w:val="00260EE7"/>
    <w:rsid w:val="00262363"/>
    <w:rsid w:val="00262B1C"/>
    <w:rsid w:val="0026360B"/>
    <w:rsid w:val="002637E6"/>
    <w:rsid w:val="00263851"/>
    <w:rsid w:val="00263B44"/>
    <w:rsid w:val="00263B50"/>
    <w:rsid w:val="00264F34"/>
    <w:rsid w:val="0026564F"/>
    <w:rsid w:val="00265758"/>
    <w:rsid w:val="002679A0"/>
    <w:rsid w:val="00267A03"/>
    <w:rsid w:val="00267A1D"/>
    <w:rsid w:val="0027025C"/>
    <w:rsid w:val="002713C0"/>
    <w:rsid w:val="00271889"/>
    <w:rsid w:val="00271911"/>
    <w:rsid w:val="00271B8E"/>
    <w:rsid w:val="0027221D"/>
    <w:rsid w:val="00272E15"/>
    <w:rsid w:val="00273103"/>
    <w:rsid w:val="00273577"/>
    <w:rsid w:val="002735BB"/>
    <w:rsid w:val="00273778"/>
    <w:rsid w:val="00274177"/>
    <w:rsid w:val="00274DF6"/>
    <w:rsid w:val="00276782"/>
    <w:rsid w:val="00276BAD"/>
    <w:rsid w:val="0027753C"/>
    <w:rsid w:val="00280B3C"/>
    <w:rsid w:val="0028222A"/>
    <w:rsid w:val="00283FB7"/>
    <w:rsid w:val="00284FDB"/>
    <w:rsid w:val="0028615B"/>
    <w:rsid w:val="0028701B"/>
    <w:rsid w:val="00287493"/>
    <w:rsid w:val="00291104"/>
    <w:rsid w:val="00293203"/>
    <w:rsid w:val="0029402A"/>
    <w:rsid w:val="00294099"/>
    <w:rsid w:val="00295F44"/>
    <w:rsid w:val="002960C4"/>
    <w:rsid w:val="0029718E"/>
    <w:rsid w:val="0029720E"/>
    <w:rsid w:val="00297B47"/>
    <w:rsid w:val="002A02D2"/>
    <w:rsid w:val="002A0F1C"/>
    <w:rsid w:val="002A11A5"/>
    <w:rsid w:val="002A306F"/>
    <w:rsid w:val="002A3F87"/>
    <w:rsid w:val="002A4166"/>
    <w:rsid w:val="002A41BA"/>
    <w:rsid w:val="002A4344"/>
    <w:rsid w:val="002A4C48"/>
    <w:rsid w:val="002A5A60"/>
    <w:rsid w:val="002A5E70"/>
    <w:rsid w:val="002A69DA"/>
    <w:rsid w:val="002A6E71"/>
    <w:rsid w:val="002A6F29"/>
    <w:rsid w:val="002B1032"/>
    <w:rsid w:val="002B1428"/>
    <w:rsid w:val="002B1808"/>
    <w:rsid w:val="002B203F"/>
    <w:rsid w:val="002B284E"/>
    <w:rsid w:val="002B2936"/>
    <w:rsid w:val="002B3219"/>
    <w:rsid w:val="002B39D8"/>
    <w:rsid w:val="002B506E"/>
    <w:rsid w:val="002B5194"/>
    <w:rsid w:val="002B77F7"/>
    <w:rsid w:val="002B78B1"/>
    <w:rsid w:val="002B7E6B"/>
    <w:rsid w:val="002C01BB"/>
    <w:rsid w:val="002C0BA8"/>
    <w:rsid w:val="002C10A6"/>
    <w:rsid w:val="002C1439"/>
    <w:rsid w:val="002C154D"/>
    <w:rsid w:val="002C1E2F"/>
    <w:rsid w:val="002C3229"/>
    <w:rsid w:val="002C3965"/>
    <w:rsid w:val="002C3B4D"/>
    <w:rsid w:val="002C3D2C"/>
    <w:rsid w:val="002C4886"/>
    <w:rsid w:val="002C6C8F"/>
    <w:rsid w:val="002C7831"/>
    <w:rsid w:val="002D03A8"/>
    <w:rsid w:val="002D12BA"/>
    <w:rsid w:val="002D1CA3"/>
    <w:rsid w:val="002D2965"/>
    <w:rsid w:val="002D3259"/>
    <w:rsid w:val="002D46D5"/>
    <w:rsid w:val="002D52BA"/>
    <w:rsid w:val="002D5ABB"/>
    <w:rsid w:val="002D5D35"/>
    <w:rsid w:val="002D5DAE"/>
    <w:rsid w:val="002D767D"/>
    <w:rsid w:val="002D7F66"/>
    <w:rsid w:val="002E06DC"/>
    <w:rsid w:val="002E1D07"/>
    <w:rsid w:val="002E277F"/>
    <w:rsid w:val="002E37FA"/>
    <w:rsid w:val="002E4EFA"/>
    <w:rsid w:val="002E6E5D"/>
    <w:rsid w:val="002E7460"/>
    <w:rsid w:val="002F136D"/>
    <w:rsid w:val="002F140F"/>
    <w:rsid w:val="002F20C5"/>
    <w:rsid w:val="002F2610"/>
    <w:rsid w:val="002F2CF2"/>
    <w:rsid w:val="002F386C"/>
    <w:rsid w:val="002F3DC2"/>
    <w:rsid w:val="002F57CC"/>
    <w:rsid w:val="002F5FF3"/>
    <w:rsid w:val="002F6366"/>
    <w:rsid w:val="00301CAA"/>
    <w:rsid w:val="0030338A"/>
    <w:rsid w:val="003036D4"/>
    <w:rsid w:val="003038F4"/>
    <w:rsid w:val="0030443E"/>
    <w:rsid w:val="00304CF8"/>
    <w:rsid w:val="003053BD"/>
    <w:rsid w:val="0030582C"/>
    <w:rsid w:val="0030614C"/>
    <w:rsid w:val="0030624A"/>
    <w:rsid w:val="003063C1"/>
    <w:rsid w:val="00306BED"/>
    <w:rsid w:val="00306DC8"/>
    <w:rsid w:val="00306E88"/>
    <w:rsid w:val="00307246"/>
    <w:rsid w:val="00307F77"/>
    <w:rsid w:val="00310C03"/>
    <w:rsid w:val="0031197A"/>
    <w:rsid w:val="003119EF"/>
    <w:rsid w:val="00312825"/>
    <w:rsid w:val="0031295A"/>
    <w:rsid w:val="00312F06"/>
    <w:rsid w:val="003131F2"/>
    <w:rsid w:val="0031345C"/>
    <w:rsid w:val="003140A9"/>
    <w:rsid w:val="00314164"/>
    <w:rsid w:val="00315042"/>
    <w:rsid w:val="00316DCB"/>
    <w:rsid w:val="00317F7A"/>
    <w:rsid w:val="003208D7"/>
    <w:rsid w:val="003211A6"/>
    <w:rsid w:val="00321565"/>
    <w:rsid w:val="00321C3D"/>
    <w:rsid w:val="00322243"/>
    <w:rsid w:val="00322C61"/>
    <w:rsid w:val="00322EA1"/>
    <w:rsid w:val="00322F03"/>
    <w:rsid w:val="00323583"/>
    <w:rsid w:val="00323B79"/>
    <w:rsid w:val="00324E4E"/>
    <w:rsid w:val="00324E9D"/>
    <w:rsid w:val="0032527D"/>
    <w:rsid w:val="00325EE6"/>
    <w:rsid w:val="0032722B"/>
    <w:rsid w:val="00327619"/>
    <w:rsid w:val="00327665"/>
    <w:rsid w:val="00327C66"/>
    <w:rsid w:val="00331AF2"/>
    <w:rsid w:val="00331F99"/>
    <w:rsid w:val="0033291D"/>
    <w:rsid w:val="00332DE4"/>
    <w:rsid w:val="003335C1"/>
    <w:rsid w:val="00334A5F"/>
    <w:rsid w:val="0033529A"/>
    <w:rsid w:val="00335A58"/>
    <w:rsid w:val="00335E05"/>
    <w:rsid w:val="003378E0"/>
    <w:rsid w:val="0034068B"/>
    <w:rsid w:val="00343A21"/>
    <w:rsid w:val="00344621"/>
    <w:rsid w:val="003450EF"/>
    <w:rsid w:val="00350026"/>
    <w:rsid w:val="0035057D"/>
    <w:rsid w:val="00350B9A"/>
    <w:rsid w:val="0035283B"/>
    <w:rsid w:val="00352C0C"/>
    <w:rsid w:val="00352DB7"/>
    <w:rsid w:val="00354DFF"/>
    <w:rsid w:val="00355809"/>
    <w:rsid w:val="00355AB1"/>
    <w:rsid w:val="00355BDD"/>
    <w:rsid w:val="00355D30"/>
    <w:rsid w:val="003561F0"/>
    <w:rsid w:val="0035737F"/>
    <w:rsid w:val="003578FE"/>
    <w:rsid w:val="00357BE5"/>
    <w:rsid w:val="003600F7"/>
    <w:rsid w:val="003604FE"/>
    <w:rsid w:val="003608EF"/>
    <w:rsid w:val="00361404"/>
    <w:rsid w:val="003628F4"/>
    <w:rsid w:val="00363157"/>
    <w:rsid w:val="00363479"/>
    <w:rsid w:val="00363A80"/>
    <w:rsid w:val="00363D28"/>
    <w:rsid w:val="00364BE5"/>
    <w:rsid w:val="003652B1"/>
    <w:rsid w:val="00365673"/>
    <w:rsid w:val="00366232"/>
    <w:rsid w:val="00366AAE"/>
    <w:rsid w:val="0036785B"/>
    <w:rsid w:val="00367CFD"/>
    <w:rsid w:val="00370720"/>
    <w:rsid w:val="00371029"/>
    <w:rsid w:val="00371E60"/>
    <w:rsid w:val="00372317"/>
    <w:rsid w:val="0037256C"/>
    <w:rsid w:val="00373138"/>
    <w:rsid w:val="0037434E"/>
    <w:rsid w:val="00374749"/>
    <w:rsid w:val="0037500E"/>
    <w:rsid w:val="00375AA9"/>
    <w:rsid w:val="003761E5"/>
    <w:rsid w:val="003762D2"/>
    <w:rsid w:val="003767CB"/>
    <w:rsid w:val="00377EC2"/>
    <w:rsid w:val="003822F6"/>
    <w:rsid w:val="003833DD"/>
    <w:rsid w:val="003846A2"/>
    <w:rsid w:val="00385518"/>
    <w:rsid w:val="00385B4D"/>
    <w:rsid w:val="00385B51"/>
    <w:rsid w:val="00385CBC"/>
    <w:rsid w:val="003901F8"/>
    <w:rsid w:val="003906D0"/>
    <w:rsid w:val="00390B30"/>
    <w:rsid w:val="00391D2F"/>
    <w:rsid w:val="00392DD8"/>
    <w:rsid w:val="003931EA"/>
    <w:rsid w:val="003940E1"/>
    <w:rsid w:val="00395277"/>
    <w:rsid w:val="00395B66"/>
    <w:rsid w:val="00395D1E"/>
    <w:rsid w:val="00396811"/>
    <w:rsid w:val="0039688A"/>
    <w:rsid w:val="003968FF"/>
    <w:rsid w:val="00396AC8"/>
    <w:rsid w:val="003A0E85"/>
    <w:rsid w:val="003A1A9D"/>
    <w:rsid w:val="003A242F"/>
    <w:rsid w:val="003A3B9B"/>
    <w:rsid w:val="003A3CEE"/>
    <w:rsid w:val="003A407D"/>
    <w:rsid w:val="003A5168"/>
    <w:rsid w:val="003A53FA"/>
    <w:rsid w:val="003A5F50"/>
    <w:rsid w:val="003A6157"/>
    <w:rsid w:val="003A6407"/>
    <w:rsid w:val="003A677E"/>
    <w:rsid w:val="003A76AB"/>
    <w:rsid w:val="003B033D"/>
    <w:rsid w:val="003B03B6"/>
    <w:rsid w:val="003B0CD1"/>
    <w:rsid w:val="003B1349"/>
    <w:rsid w:val="003B2D81"/>
    <w:rsid w:val="003B3B52"/>
    <w:rsid w:val="003B3E57"/>
    <w:rsid w:val="003B3F67"/>
    <w:rsid w:val="003B42DF"/>
    <w:rsid w:val="003B5D98"/>
    <w:rsid w:val="003B650F"/>
    <w:rsid w:val="003B65B0"/>
    <w:rsid w:val="003B65DA"/>
    <w:rsid w:val="003B7220"/>
    <w:rsid w:val="003B7D1C"/>
    <w:rsid w:val="003C2ECB"/>
    <w:rsid w:val="003C5E28"/>
    <w:rsid w:val="003C64B0"/>
    <w:rsid w:val="003C674E"/>
    <w:rsid w:val="003C6B13"/>
    <w:rsid w:val="003D0A18"/>
    <w:rsid w:val="003D0B46"/>
    <w:rsid w:val="003D132D"/>
    <w:rsid w:val="003D13CC"/>
    <w:rsid w:val="003D308A"/>
    <w:rsid w:val="003D3399"/>
    <w:rsid w:val="003D47B2"/>
    <w:rsid w:val="003D4DBD"/>
    <w:rsid w:val="003D59AC"/>
    <w:rsid w:val="003D663A"/>
    <w:rsid w:val="003D66D0"/>
    <w:rsid w:val="003D6976"/>
    <w:rsid w:val="003D6DEF"/>
    <w:rsid w:val="003E0A70"/>
    <w:rsid w:val="003E11CB"/>
    <w:rsid w:val="003E1870"/>
    <w:rsid w:val="003E47A3"/>
    <w:rsid w:val="003E5FB5"/>
    <w:rsid w:val="003E6B63"/>
    <w:rsid w:val="003E726A"/>
    <w:rsid w:val="003F0B58"/>
    <w:rsid w:val="003F0F62"/>
    <w:rsid w:val="003F2157"/>
    <w:rsid w:val="003F2D46"/>
    <w:rsid w:val="003F346A"/>
    <w:rsid w:val="003F5750"/>
    <w:rsid w:val="003F5C44"/>
    <w:rsid w:val="003F6ABF"/>
    <w:rsid w:val="003F7B2C"/>
    <w:rsid w:val="003F7FB2"/>
    <w:rsid w:val="00400372"/>
    <w:rsid w:val="0040184B"/>
    <w:rsid w:val="00401D7F"/>
    <w:rsid w:val="00402286"/>
    <w:rsid w:val="00402517"/>
    <w:rsid w:val="00402E46"/>
    <w:rsid w:val="00402F0A"/>
    <w:rsid w:val="00403CCD"/>
    <w:rsid w:val="00404510"/>
    <w:rsid w:val="004045FE"/>
    <w:rsid w:val="00404C83"/>
    <w:rsid w:val="00405234"/>
    <w:rsid w:val="00405488"/>
    <w:rsid w:val="00405D84"/>
    <w:rsid w:val="00407F95"/>
    <w:rsid w:val="00410580"/>
    <w:rsid w:val="0041156E"/>
    <w:rsid w:val="00411C30"/>
    <w:rsid w:val="00413F0C"/>
    <w:rsid w:val="004140B4"/>
    <w:rsid w:val="004145CD"/>
    <w:rsid w:val="004146FF"/>
    <w:rsid w:val="00414C5E"/>
    <w:rsid w:val="004151D0"/>
    <w:rsid w:val="00416274"/>
    <w:rsid w:val="00416377"/>
    <w:rsid w:val="00417629"/>
    <w:rsid w:val="004179EC"/>
    <w:rsid w:val="00417C72"/>
    <w:rsid w:val="00417FFB"/>
    <w:rsid w:val="00420C83"/>
    <w:rsid w:val="004210F9"/>
    <w:rsid w:val="004214C0"/>
    <w:rsid w:val="00421894"/>
    <w:rsid w:val="00421B40"/>
    <w:rsid w:val="00421D68"/>
    <w:rsid w:val="00422F44"/>
    <w:rsid w:val="00423154"/>
    <w:rsid w:val="00423919"/>
    <w:rsid w:val="00424881"/>
    <w:rsid w:val="00424C60"/>
    <w:rsid w:val="00424F55"/>
    <w:rsid w:val="00425993"/>
    <w:rsid w:val="00425EAF"/>
    <w:rsid w:val="004260AF"/>
    <w:rsid w:val="00426915"/>
    <w:rsid w:val="00427891"/>
    <w:rsid w:val="00427CFB"/>
    <w:rsid w:val="004304BE"/>
    <w:rsid w:val="00431C71"/>
    <w:rsid w:val="0043223B"/>
    <w:rsid w:val="004328CC"/>
    <w:rsid w:val="00432C9A"/>
    <w:rsid w:val="00432EE8"/>
    <w:rsid w:val="00432F31"/>
    <w:rsid w:val="004333A6"/>
    <w:rsid w:val="0043480D"/>
    <w:rsid w:val="00435A29"/>
    <w:rsid w:val="00435D2A"/>
    <w:rsid w:val="00436488"/>
    <w:rsid w:val="004364D8"/>
    <w:rsid w:val="004379F8"/>
    <w:rsid w:val="00437BF2"/>
    <w:rsid w:val="00437CF8"/>
    <w:rsid w:val="00440B2C"/>
    <w:rsid w:val="00440BFE"/>
    <w:rsid w:val="00440C4D"/>
    <w:rsid w:val="004412DC"/>
    <w:rsid w:val="0044201C"/>
    <w:rsid w:val="00445B66"/>
    <w:rsid w:val="00445B98"/>
    <w:rsid w:val="004469A8"/>
    <w:rsid w:val="00446A9D"/>
    <w:rsid w:val="00452C13"/>
    <w:rsid w:val="00452E31"/>
    <w:rsid w:val="00453CCA"/>
    <w:rsid w:val="0045609E"/>
    <w:rsid w:val="004561E0"/>
    <w:rsid w:val="00456E26"/>
    <w:rsid w:val="00457125"/>
    <w:rsid w:val="00457686"/>
    <w:rsid w:val="00457DC6"/>
    <w:rsid w:val="00460101"/>
    <w:rsid w:val="0046031A"/>
    <w:rsid w:val="00460B22"/>
    <w:rsid w:val="0046213D"/>
    <w:rsid w:val="00463468"/>
    <w:rsid w:val="00463F9A"/>
    <w:rsid w:val="0046520C"/>
    <w:rsid w:val="00465B8C"/>
    <w:rsid w:val="00466318"/>
    <w:rsid w:val="00466639"/>
    <w:rsid w:val="00467C16"/>
    <w:rsid w:val="00470BC3"/>
    <w:rsid w:val="00470DDB"/>
    <w:rsid w:val="0047138B"/>
    <w:rsid w:val="00471478"/>
    <w:rsid w:val="00471F08"/>
    <w:rsid w:val="00473EEA"/>
    <w:rsid w:val="004768A2"/>
    <w:rsid w:val="00476B86"/>
    <w:rsid w:val="00476C52"/>
    <w:rsid w:val="00477F0F"/>
    <w:rsid w:val="004801BA"/>
    <w:rsid w:val="00480C7A"/>
    <w:rsid w:val="0048137C"/>
    <w:rsid w:val="00482171"/>
    <w:rsid w:val="0048371D"/>
    <w:rsid w:val="0048401E"/>
    <w:rsid w:val="00484168"/>
    <w:rsid w:val="004848DC"/>
    <w:rsid w:val="00484A0A"/>
    <w:rsid w:val="00485671"/>
    <w:rsid w:val="00485B32"/>
    <w:rsid w:val="004864C2"/>
    <w:rsid w:val="00486E8A"/>
    <w:rsid w:val="00487A06"/>
    <w:rsid w:val="004900EE"/>
    <w:rsid w:val="0049043C"/>
    <w:rsid w:val="004907BE"/>
    <w:rsid w:val="004908B7"/>
    <w:rsid w:val="00491599"/>
    <w:rsid w:val="004917EB"/>
    <w:rsid w:val="00491860"/>
    <w:rsid w:val="0049382D"/>
    <w:rsid w:val="00493BA8"/>
    <w:rsid w:val="0049402C"/>
    <w:rsid w:val="004949A0"/>
    <w:rsid w:val="00494C61"/>
    <w:rsid w:val="00495E6F"/>
    <w:rsid w:val="0049698A"/>
    <w:rsid w:val="00497AD7"/>
    <w:rsid w:val="004A0FBB"/>
    <w:rsid w:val="004A11D9"/>
    <w:rsid w:val="004A3CFD"/>
    <w:rsid w:val="004A3EE0"/>
    <w:rsid w:val="004A423E"/>
    <w:rsid w:val="004A461A"/>
    <w:rsid w:val="004A4C89"/>
    <w:rsid w:val="004A4F84"/>
    <w:rsid w:val="004A4FE0"/>
    <w:rsid w:val="004A5712"/>
    <w:rsid w:val="004A5B92"/>
    <w:rsid w:val="004A5C58"/>
    <w:rsid w:val="004A63BB"/>
    <w:rsid w:val="004A7ECB"/>
    <w:rsid w:val="004B046D"/>
    <w:rsid w:val="004B17C0"/>
    <w:rsid w:val="004B2A9B"/>
    <w:rsid w:val="004B328F"/>
    <w:rsid w:val="004B3CF3"/>
    <w:rsid w:val="004B46FF"/>
    <w:rsid w:val="004B47BF"/>
    <w:rsid w:val="004B51F4"/>
    <w:rsid w:val="004B57D8"/>
    <w:rsid w:val="004B612D"/>
    <w:rsid w:val="004B6220"/>
    <w:rsid w:val="004B70B6"/>
    <w:rsid w:val="004C0328"/>
    <w:rsid w:val="004C07A3"/>
    <w:rsid w:val="004C0B6C"/>
    <w:rsid w:val="004C19E5"/>
    <w:rsid w:val="004C3A98"/>
    <w:rsid w:val="004C4045"/>
    <w:rsid w:val="004C5596"/>
    <w:rsid w:val="004C66EE"/>
    <w:rsid w:val="004C6B18"/>
    <w:rsid w:val="004C786A"/>
    <w:rsid w:val="004C7E9E"/>
    <w:rsid w:val="004D1103"/>
    <w:rsid w:val="004D1125"/>
    <w:rsid w:val="004D1234"/>
    <w:rsid w:val="004D3B99"/>
    <w:rsid w:val="004D64C7"/>
    <w:rsid w:val="004D7104"/>
    <w:rsid w:val="004D7950"/>
    <w:rsid w:val="004E208C"/>
    <w:rsid w:val="004E2A76"/>
    <w:rsid w:val="004E2DEC"/>
    <w:rsid w:val="004E2FE3"/>
    <w:rsid w:val="004E32F9"/>
    <w:rsid w:val="004E36DD"/>
    <w:rsid w:val="004E3AD9"/>
    <w:rsid w:val="004E48C1"/>
    <w:rsid w:val="004E5537"/>
    <w:rsid w:val="004E6A04"/>
    <w:rsid w:val="004E7490"/>
    <w:rsid w:val="004E7836"/>
    <w:rsid w:val="004E7EB4"/>
    <w:rsid w:val="004F0E3B"/>
    <w:rsid w:val="004F1789"/>
    <w:rsid w:val="004F1C1E"/>
    <w:rsid w:val="004F37C3"/>
    <w:rsid w:val="004F404C"/>
    <w:rsid w:val="004F6EF8"/>
    <w:rsid w:val="004F73CA"/>
    <w:rsid w:val="00500E5E"/>
    <w:rsid w:val="0050207B"/>
    <w:rsid w:val="00502581"/>
    <w:rsid w:val="00502886"/>
    <w:rsid w:val="005041A7"/>
    <w:rsid w:val="00504667"/>
    <w:rsid w:val="00506572"/>
    <w:rsid w:val="00506586"/>
    <w:rsid w:val="00506AAD"/>
    <w:rsid w:val="00506E33"/>
    <w:rsid w:val="0051229C"/>
    <w:rsid w:val="00512B91"/>
    <w:rsid w:val="00512E78"/>
    <w:rsid w:val="00515A49"/>
    <w:rsid w:val="00515BFD"/>
    <w:rsid w:val="00517E72"/>
    <w:rsid w:val="005202E5"/>
    <w:rsid w:val="00520A81"/>
    <w:rsid w:val="00520F7E"/>
    <w:rsid w:val="005210AF"/>
    <w:rsid w:val="005218E8"/>
    <w:rsid w:val="00521ABC"/>
    <w:rsid w:val="005239B3"/>
    <w:rsid w:val="00523B47"/>
    <w:rsid w:val="0052440B"/>
    <w:rsid w:val="00524734"/>
    <w:rsid w:val="00524963"/>
    <w:rsid w:val="0052592C"/>
    <w:rsid w:val="00526E9E"/>
    <w:rsid w:val="00526F0F"/>
    <w:rsid w:val="00527C19"/>
    <w:rsid w:val="00530560"/>
    <w:rsid w:val="00531D8F"/>
    <w:rsid w:val="00533882"/>
    <w:rsid w:val="00535698"/>
    <w:rsid w:val="0053629B"/>
    <w:rsid w:val="005363AC"/>
    <w:rsid w:val="00536DAC"/>
    <w:rsid w:val="005371C3"/>
    <w:rsid w:val="00540883"/>
    <w:rsid w:val="00540AE6"/>
    <w:rsid w:val="005411BF"/>
    <w:rsid w:val="00541558"/>
    <w:rsid w:val="005415CD"/>
    <w:rsid w:val="00542389"/>
    <w:rsid w:val="00542A2D"/>
    <w:rsid w:val="005430CB"/>
    <w:rsid w:val="005433C3"/>
    <w:rsid w:val="00544E23"/>
    <w:rsid w:val="005450C2"/>
    <w:rsid w:val="005457E6"/>
    <w:rsid w:val="00545E68"/>
    <w:rsid w:val="00546439"/>
    <w:rsid w:val="005476D9"/>
    <w:rsid w:val="00550CE4"/>
    <w:rsid w:val="00550FE5"/>
    <w:rsid w:val="00551645"/>
    <w:rsid w:val="00551C71"/>
    <w:rsid w:val="00551F4A"/>
    <w:rsid w:val="0055279E"/>
    <w:rsid w:val="005530C5"/>
    <w:rsid w:val="0055554F"/>
    <w:rsid w:val="00555876"/>
    <w:rsid w:val="005567F4"/>
    <w:rsid w:val="00556F8E"/>
    <w:rsid w:val="005570C0"/>
    <w:rsid w:val="00557411"/>
    <w:rsid w:val="00557809"/>
    <w:rsid w:val="00560048"/>
    <w:rsid w:val="00560507"/>
    <w:rsid w:val="00561D30"/>
    <w:rsid w:val="00561EE6"/>
    <w:rsid w:val="00561EFD"/>
    <w:rsid w:val="00562793"/>
    <w:rsid w:val="00563F14"/>
    <w:rsid w:val="00564C07"/>
    <w:rsid w:val="00565968"/>
    <w:rsid w:val="00565AC5"/>
    <w:rsid w:val="005677B2"/>
    <w:rsid w:val="005710D7"/>
    <w:rsid w:val="00571396"/>
    <w:rsid w:val="00571815"/>
    <w:rsid w:val="00571D73"/>
    <w:rsid w:val="005721FE"/>
    <w:rsid w:val="00573C4C"/>
    <w:rsid w:val="00573F96"/>
    <w:rsid w:val="00575CBE"/>
    <w:rsid w:val="00575E9A"/>
    <w:rsid w:val="00577048"/>
    <w:rsid w:val="00577D4E"/>
    <w:rsid w:val="00581687"/>
    <w:rsid w:val="00581990"/>
    <w:rsid w:val="00582974"/>
    <w:rsid w:val="00582F24"/>
    <w:rsid w:val="00584320"/>
    <w:rsid w:val="005848CB"/>
    <w:rsid w:val="0058611B"/>
    <w:rsid w:val="00586728"/>
    <w:rsid w:val="00587803"/>
    <w:rsid w:val="00591067"/>
    <w:rsid w:val="00591A4B"/>
    <w:rsid w:val="00591BDE"/>
    <w:rsid w:val="00591FF2"/>
    <w:rsid w:val="0059222D"/>
    <w:rsid w:val="00592721"/>
    <w:rsid w:val="005933FC"/>
    <w:rsid w:val="00593961"/>
    <w:rsid w:val="00593B02"/>
    <w:rsid w:val="00595012"/>
    <w:rsid w:val="00595CD4"/>
    <w:rsid w:val="00595F8C"/>
    <w:rsid w:val="00596220"/>
    <w:rsid w:val="0059627A"/>
    <w:rsid w:val="005967E9"/>
    <w:rsid w:val="00596832"/>
    <w:rsid w:val="00596BC0"/>
    <w:rsid w:val="00597381"/>
    <w:rsid w:val="005A0F55"/>
    <w:rsid w:val="005A1796"/>
    <w:rsid w:val="005A253E"/>
    <w:rsid w:val="005A367F"/>
    <w:rsid w:val="005A3682"/>
    <w:rsid w:val="005A4241"/>
    <w:rsid w:val="005A523A"/>
    <w:rsid w:val="005A5354"/>
    <w:rsid w:val="005A71B8"/>
    <w:rsid w:val="005B0DCF"/>
    <w:rsid w:val="005B0E41"/>
    <w:rsid w:val="005B20A9"/>
    <w:rsid w:val="005B218D"/>
    <w:rsid w:val="005B2203"/>
    <w:rsid w:val="005B2656"/>
    <w:rsid w:val="005B3EBB"/>
    <w:rsid w:val="005B6F3A"/>
    <w:rsid w:val="005B75E1"/>
    <w:rsid w:val="005B7A3F"/>
    <w:rsid w:val="005C0DD5"/>
    <w:rsid w:val="005C1216"/>
    <w:rsid w:val="005C19A1"/>
    <w:rsid w:val="005C200A"/>
    <w:rsid w:val="005C2EF2"/>
    <w:rsid w:val="005C301E"/>
    <w:rsid w:val="005C3BF8"/>
    <w:rsid w:val="005C46B5"/>
    <w:rsid w:val="005C4D76"/>
    <w:rsid w:val="005C627D"/>
    <w:rsid w:val="005C63C5"/>
    <w:rsid w:val="005C6486"/>
    <w:rsid w:val="005C707E"/>
    <w:rsid w:val="005D0184"/>
    <w:rsid w:val="005D02C0"/>
    <w:rsid w:val="005D1789"/>
    <w:rsid w:val="005D32B9"/>
    <w:rsid w:val="005D451C"/>
    <w:rsid w:val="005D47AE"/>
    <w:rsid w:val="005D4B3C"/>
    <w:rsid w:val="005D4EF3"/>
    <w:rsid w:val="005D516B"/>
    <w:rsid w:val="005D6138"/>
    <w:rsid w:val="005D639F"/>
    <w:rsid w:val="005D698A"/>
    <w:rsid w:val="005D7826"/>
    <w:rsid w:val="005E1430"/>
    <w:rsid w:val="005E1576"/>
    <w:rsid w:val="005E1D85"/>
    <w:rsid w:val="005E1EEE"/>
    <w:rsid w:val="005E394E"/>
    <w:rsid w:val="005E45FB"/>
    <w:rsid w:val="005E4D96"/>
    <w:rsid w:val="005E4FB8"/>
    <w:rsid w:val="005E5D54"/>
    <w:rsid w:val="005E5E03"/>
    <w:rsid w:val="005E627F"/>
    <w:rsid w:val="005E6F76"/>
    <w:rsid w:val="005E79C0"/>
    <w:rsid w:val="005F04C4"/>
    <w:rsid w:val="005F076B"/>
    <w:rsid w:val="005F3083"/>
    <w:rsid w:val="005F360B"/>
    <w:rsid w:val="005F415B"/>
    <w:rsid w:val="005F49DC"/>
    <w:rsid w:val="005F4C49"/>
    <w:rsid w:val="005F4CBE"/>
    <w:rsid w:val="005F4DDE"/>
    <w:rsid w:val="005F52B0"/>
    <w:rsid w:val="005F6713"/>
    <w:rsid w:val="005F7098"/>
    <w:rsid w:val="005F7876"/>
    <w:rsid w:val="005F7899"/>
    <w:rsid w:val="005F7FDD"/>
    <w:rsid w:val="00600A9F"/>
    <w:rsid w:val="00601997"/>
    <w:rsid w:val="00601BD6"/>
    <w:rsid w:val="00602A84"/>
    <w:rsid w:val="00602FB5"/>
    <w:rsid w:val="00603867"/>
    <w:rsid w:val="00603DEE"/>
    <w:rsid w:val="00605B04"/>
    <w:rsid w:val="006062B1"/>
    <w:rsid w:val="006070AC"/>
    <w:rsid w:val="006078AF"/>
    <w:rsid w:val="00607C0F"/>
    <w:rsid w:val="006117AF"/>
    <w:rsid w:val="00611B04"/>
    <w:rsid w:val="00612734"/>
    <w:rsid w:val="0061304B"/>
    <w:rsid w:val="00614340"/>
    <w:rsid w:val="00614A52"/>
    <w:rsid w:val="00615010"/>
    <w:rsid w:val="00615901"/>
    <w:rsid w:val="0061633D"/>
    <w:rsid w:val="00616D65"/>
    <w:rsid w:val="006176EC"/>
    <w:rsid w:val="00617EF4"/>
    <w:rsid w:val="00620554"/>
    <w:rsid w:val="006206E4"/>
    <w:rsid w:val="00621FE6"/>
    <w:rsid w:val="006226BC"/>
    <w:rsid w:val="00622ACE"/>
    <w:rsid w:val="006239FF"/>
    <w:rsid w:val="00624EB1"/>
    <w:rsid w:val="00625B1D"/>
    <w:rsid w:val="00627047"/>
    <w:rsid w:val="00627B3E"/>
    <w:rsid w:val="00630FE6"/>
    <w:rsid w:val="0063135C"/>
    <w:rsid w:val="0063154A"/>
    <w:rsid w:val="006318C0"/>
    <w:rsid w:val="006320D1"/>
    <w:rsid w:val="0063235D"/>
    <w:rsid w:val="00632529"/>
    <w:rsid w:val="0063279E"/>
    <w:rsid w:val="00632936"/>
    <w:rsid w:val="00632A56"/>
    <w:rsid w:val="006330BD"/>
    <w:rsid w:val="006345F5"/>
    <w:rsid w:val="00634BC1"/>
    <w:rsid w:val="00634FC5"/>
    <w:rsid w:val="00635210"/>
    <w:rsid w:val="0063602B"/>
    <w:rsid w:val="006401F9"/>
    <w:rsid w:val="0064143C"/>
    <w:rsid w:val="0064235E"/>
    <w:rsid w:val="006423FC"/>
    <w:rsid w:val="00642820"/>
    <w:rsid w:val="0064397C"/>
    <w:rsid w:val="00643C48"/>
    <w:rsid w:val="00643CC6"/>
    <w:rsid w:val="00645FEC"/>
    <w:rsid w:val="006468A0"/>
    <w:rsid w:val="0064737B"/>
    <w:rsid w:val="00647747"/>
    <w:rsid w:val="00650A1D"/>
    <w:rsid w:val="00650E7E"/>
    <w:rsid w:val="006513C5"/>
    <w:rsid w:val="00652912"/>
    <w:rsid w:val="00653520"/>
    <w:rsid w:val="00653948"/>
    <w:rsid w:val="00654078"/>
    <w:rsid w:val="00655369"/>
    <w:rsid w:val="00655610"/>
    <w:rsid w:val="00655620"/>
    <w:rsid w:val="0065643C"/>
    <w:rsid w:val="00656E73"/>
    <w:rsid w:val="0065718F"/>
    <w:rsid w:val="00657C2C"/>
    <w:rsid w:val="006601E7"/>
    <w:rsid w:val="00660FF1"/>
    <w:rsid w:val="00661735"/>
    <w:rsid w:val="00661775"/>
    <w:rsid w:val="0066291D"/>
    <w:rsid w:val="0066425A"/>
    <w:rsid w:val="00664DF1"/>
    <w:rsid w:val="0066568A"/>
    <w:rsid w:val="00666682"/>
    <w:rsid w:val="006678A9"/>
    <w:rsid w:val="00670284"/>
    <w:rsid w:val="00670AA1"/>
    <w:rsid w:val="00670B60"/>
    <w:rsid w:val="006718C8"/>
    <w:rsid w:val="0067268E"/>
    <w:rsid w:val="00672695"/>
    <w:rsid w:val="00672F04"/>
    <w:rsid w:val="00673F27"/>
    <w:rsid w:val="00675D2A"/>
    <w:rsid w:val="006767F7"/>
    <w:rsid w:val="00676D72"/>
    <w:rsid w:val="00677216"/>
    <w:rsid w:val="00680262"/>
    <w:rsid w:val="006815D8"/>
    <w:rsid w:val="006827DB"/>
    <w:rsid w:val="006828A8"/>
    <w:rsid w:val="00682B4F"/>
    <w:rsid w:val="00682C18"/>
    <w:rsid w:val="00683B4B"/>
    <w:rsid w:val="00683FB7"/>
    <w:rsid w:val="00686AF8"/>
    <w:rsid w:val="00686BCF"/>
    <w:rsid w:val="00687751"/>
    <w:rsid w:val="00687993"/>
    <w:rsid w:val="006908B1"/>
    <w:rsid w:val="00690A3C"/>
    <w:rsid w:val="00690C7C"/>
    <w:rsid w:val="0069231B"/>
    <w:rsid w:val="0069367B"/>
    <w:rsid w:val="00693946"/>
    <w:rsid w:val="00693D4B"/>
    <w:rsid w:val="00693DD4"/>
    <w:rsid w:val="00693E19"/>
    <w:rsid w:val="0069490D"/>
    <w:rsid w:val="006949A9"/>
    <w:rsid w:val="006951AA"/>
    <w:rsid w:val="00695B4B"/>
    <w:rsid w:val="00696C95"/>
    <w:rsid w:val="006A129B"/>
    <w:rsid w:val="006A133E"/>
    <w:rsid w:val="006A1EFD"/>
    <w:rsid w:val="006A292F"/>
    <w:rsid w:val="006A2C16"/>
    <w:rsid w:val="006A3301"/>
    <w:rsid w:val="006A3CC0"/>
    <w:rsid w:val="006A3EC5"/>
    <w:rsid w:val="006A4018"/>
    <w:rsid w:val="006A47CB"/>
    <w:rsid w:val="006A5367"/>
    <w:rsid w:val="006A5459"/>
    <w:rsid w:val="006A5ACD"/>
    <w:rsid w:val="006A6F77"/>
    <w:rsid w:val="006A72AD"/>
    <w:rsid w:val="006A7401"/>
    <w:rsid w:val="006A75F5"/>
    <w:rsid w:val="006B3369"/>
    <w:rsid w:val="006B3A5E"/>
    <w:rsid w:val="006B3F0D"/>
    <w:rsid w:val="006B4367"/>
    <w:rsid w:val="006B4833"/>
    <w:rsid w:val="006B4B3F"/>
    <w:rsid w:val="006B4BBD"/>
    <w:rsid w:val="006B5CC4"/>
    <w:rsid w:val="006B6AF5"/>
    <w:rsid w:val="006C024F"/>
    <w:rsid w:val="006C0508"/>
    <w:rsid w:val="006C0C8B"/>
    <w:rsid w:val="006C283E"/>
    <w:rsid w:val="006C29D0"/>
    <w:rsid w:val="006C3180"/>
    <w:rsid w:val="006C3764"/>
    <w:rsid w:val="006C4681"/>
    <w:rsid w:val="006C46CC"/>
    <w:rsid w:val="006C4BE6"/>
    <w:rsid w:val="006C4D79"/>
    <w:rsid w:val="006C4F4C"/>
    <w:rsid w:val="006C6E7D"/>
    <w:rsid w:val="006C6EB1"/>
    <w:rsid w:val="006C7F76"/>
    <w:rsid w:val="006D25D8"/>
    <w:rsid w:val="006D310B"/>
    <w:rsid w:val="006D40DD"/>
    <w:rsid w:val="006D44B6"/>
    <w:rsid w:val="006D50BC"/>
    <w:rsid w:val="006D5C1D"/>
    <w:rsid w:val="006D6317"/>
    <w:rsid w:val="006E0396"/>
    <w:rsid w:val="006E0AF8"/>
    <w:rsid w:val="006E1397"/>
    <w:rsid w:val="006E1BB9"/>
    <w:rsid w:val="006E1FAB"/>
    <w:rsid w:val="006E27A5"/>
    <w:rsid w:val="006E2BED"/>
    <w:rsid w:val="006E2E89"/>
    <w:rsid w:val="006E3182"/>
    <w:rsid w:val="006E35F7"/>
    <w:rsid w:val="006E5CF6"/>
    <w:rsid w:val="006E78B4"/>
    <w:rsid w:val="006F0110"/>
    <w:rsid w:val="006F0F9E"/>
    <w:rsid w:val="006F19FE"/>
    <w:rsid w:val="006F1A5E"/>
    <w:rsid w:val="006F1B16"/>
    <w:rsid w:val="006F21AD"/>
    <w:rsid w:val="006F27D5"/>
    <w:rsid w:val="006F2988"/>
    <w:rsid w:val="006F2F7E"/>
    <w:rsid w:val="006F4D1F"/>
    <w:rsid w:val="006F4EC1"/>
    <w:rsid w:val="006F5704"/>
    <w:rsid w:val="006F5708"/>
    <w:rsid w:val="006F5EF0"/>
    <w:rsid w:val="006F5F42"/>
    <w:rsid w:val="006F66DF"/>
    <w:rsid w:val="006F6B5D"/>
    <w:rsid w:val="006F6C13"/>
    <w:rsid w:val="006F6D79"/>
    <w:rsid w:val="006F709E"/>
    <w:rsid w:val="006F7611"/>
    <w:rsid w:val="00700501"/>
    <w:rsid w:val="00700CF9"/>
    <w:rsid w:val="007028A2"/>
    <w:rsid w:val="007028D8"/>
    <w:rsid w:val="0070311C"/>
    <w:rsid w:val="00703156"/>
    <w:rsid w:val="00703866"/>
    <w:rsid w:val="0070544C"/>
    <w:rsid w:val="00706023"/>
    <w:rsid w:val="007064C7"/>
    <w:rsid w:val="00706A12"/>
    <w:rsid w:val="007106A3"/>
    <w:rsid w:val="007114DB"/>
    <w:rsid w:val="00711AF0"/>
    <w:rsid w:val="00713099"/>
    <w:rsid w:val="00713FBF"/>
    <w:rsid w:val="00714360"/>
    <w:rsid w:val="0071442D"/>
    <w:rsid w:val="00715D90"/>
    <w:rsid w:val="00715FB7"/>
    <w:rsid w:val="0071736D"/>
    <w:rsid w:val="00717F11"/>
    <w:rsid w:val="007206F0"/>
    <w:rsid w:val="00720748"/>
    <w:rsid w:val="0072111C"/>
    <w:rsid w:val="007216E7"/>
    <w:rsid w:val="00721B80"/>
    <w:rsid w:val="00721FD9"/>
    <w:rsid w:val="00722393"/>
    <w:rsid w:val="007223C2"/>
    <w:rsid w:val="00722C3C"/>
    <w:rsid w:val="007236AA"/>
    <w:rsid w:val="00723823"/>
    <w:rsid w:val="007239E8"/>
    <w:rsid w:val="00723F44"/>
    <w:rsid w:val="0072440B"/>
    <w:rsid w:val="00724BCA"/>
    <w:rsid w:val="0072566F"/>
    <w:rsid w:val="0072638F"/>
    <w:rsid w:val="00726691"/>
    <w:rsid w:val="00726D42"/>
    <w:rsid w:val="0072768E"/>
    <w:rsid w:val="00727C2A"/>
    <w:rsid w:val="00730C2D"/>
    <w:rsid w:val="00731216"/>
    <w:rsid w:val="0073134C"/>
    <w:rsid w:val="00731FE9"/>
    <w:rsid w:val="007325D2"/>
    <w:rsid w:val="00732653"/>
    <w:rsid w:val="00732701"/>
    <w:rsid w:val="0073413A"/>
    <w:rsid w:val="00735B4C"/>
    <w:rsid w:val="00735F41"/>
    <w:rsid w:val="00736349"/>
    <w:rsid w:val="007369C1"/>
    <w:rsid w:val="00736F48"/>
    <w:rsid w:val="0073787A"/>
    <w:rsid w:val="007400E7"/>
    <w:rsid w:val="007414AA"/>
    <w:rsid w:val="007418B7"/>
    <w:rsid w:val="0074197F"/>
    <w:rsid w:val="007425EE"/>
    <w:rsid w:val="00742E0A"/>
    <w:rsid w:val="00743959"/>
    <w:rsid w:val="00744029"/>
    <w:rsid w:val="0074478B"/>
    <w:rsid w:val="00744E38"/>
    <w:rsid w:val="00745940"/>
    <w:rsid w:val="00745EF1"/>
    <w:rsid w:val="00746121"/>
    <w:rsid w:val="00746630"/>
    <w:rsid w:val="00746693"/>
    <w:rsid w:val="0074723B"/>
    <w:rsid w:val="00747274"/>
    <w:rsid w:val="007472D4"/>
    <w:rsid w:val="00747B78"/>
    <w:rsid w:val="00747DF2"/>
    <w:rsid w:val="0075012C"/>
    <w:rsid w:val="00751603"/>
    <w:rsid w:val="00751BBA"/>
    <w:rsid w:val="00751DC3"/>
    <w:rsid w:val="00751F56"/>
    <w:rsid w:val="0075208D"/>
    <w:rsid w:val="00753126"/>
    <w:rsid w:val="007534D1"/>
    <w:rsid w:val="0075364A"/>
    <w:rsid w:val="007549CD"/>
    <w:rsid w:val="00755139"/>
    <w:rsid w:val="00756C14"/>
    <w:rsid w:val="0075737A"/>
    <w:rsid w:val="007573D5"/>
    <w:rsid w:val="00757514"/>
    <w:rsid w:val="00760351"/>
    <w:rsid w:val="00760D71"/>
    <w:rsid w:val="00760DBC"/>
    <w:rsid w:val="00760E55"/>
    <w:rsid w:val="00760E78"/>
    <w:rsid w:val="00761DCA"/>
    <w:rsid w:val="007625D3"/>
    <w:rsid w:val="00762ED5"/>
    <w:rsid w:val="00763938"/>
    <w:rsid w:val="007652C4"/>
    <w:rsid w:val="0076557C"/>
    <w:rsid w:val="00767033"/>
    <w:rsid w:val="007672EE"/>
    <w:rsid w:val="007674E6"/>
    <w:rsid w:val="00767533"/>
    <w:rsid w:val="00767E2B"/>
    <w:rsid w:val="007711A3"/>
    <w:rsid w:val="007721D9"/>
    <w:rsid w:val="007725AC"/>
    <w:rsid w:val="00773C20"/>
    <w:rsid w:val="00773DE2"/>
    <w:rsid w:val="007764F4"/>
    <w:rsid w:val="00776DEF"/>
    <w:rsid w:val="00777128"/>
    <w:rsid w:val="00781FBC"/>
    <w:rsid w:val="00783530"/>
    <w:rsid w:val="00783DDB"/>
    <w:rsid w:val="00784315"/>
    <w:rsid w:val="007846C3"/>
    <w:rsid w:val="007849C8"/>
    <w:rsid w:val="007852E7"/>
    <w:rsid w:val="007862EE"/>
    <w:rsid w:val="007877A6"/>
    <w:rsid w:val="00787AB9"/>
    <w:rsid w:val="007903EA"/>
    <w:rsid w:val="0079092F"/>
    <w:rsid w:val="007912DC"/>
    <w:rsid w:val="007916DA"/>
    <w:rsid w:val="007918A1"/>
    <w:rsid w:val="00791BF2"/>
    <w:rsid w:val="00792232"/>
    <w:rsid w:val="00793947"/>
    <w:rsid w:val="00793C37"/>
    <w:rsid w:val="0079411F"/>
    <w:rsid w:val="007952A9"/>
    <w:rsid w:val="00795D54"/>
    <w:rsid w:val="00795E94"/>
    <w:rsid w:val="007974CB"/>
    <w:rsid w:val="007A1033"/>
    <w:rsid w:val="007A2CB7"/>
    <w:rsid w:val="007A2FF9"/>
    <w:rsid w:val="007A358F"/>
    <w:rsid w:val="007A3642"/>
    <w:rsid w:val="007A3B35"/>
    <w:rsid w:val="007A4066"/>
    <w:rsid w:val="007A5862"/>
    <w:rsid w:val="007A625C"/>
    <w:rsid w:val="007A665E"/>
    <w:rsid w:val="007A7633"/>
    <w:rsid w:val="007A7709"/>
    <w:rsid w:val="007B04F1"/>
    <w:rsid w:val="007B0F16"/>
    <w:rsid w:val="007B1B0C"/>
    <w:rsid w:val="007B2567"/>
    <w:rsid w:val="007B3ACF"/>
    <w:rsid w:val="007B3F30"/>
    <w:rsid w:val="007B49A3"/>
    <w:rsid w:val="007B5308"/>
    <w:rsid w:val="007C02CC"/>
    <w:rsid w:val="007C0725"/>
    <w:rsid w:val="007C077D"/>
    <w:rsid w:val="007C2087"/>
    <w:rsid w:val="007C43D9"/>
    <w:rsid w:val="007C48E6"/>
    <w:rsid w:val="007C4978"/>
    <w:rsid w:val="007C7945"/>
    <w:rsid w:val="007C7A0C"/>
    <w:rsid w:val="007C7DC0"/>
    <w:rsid w:val="007D091B"/>
    <w:rsid w:val="007D0BE3"/>
    <w:rsid w:val="007D16A0"/>
    <w:rsid w:val="007D1939"/>
    <w:rsid w:val="007D27E7"/>
    <w:rsid w:val="007D28C9"/>
    <w:rsid w:val="007D34B2"/>
    <w:rsid w:val="007D7029"/>
    <w:rsid w:val="007D7529"/>
    <w:rsid w:val="007D7E37"/>
    <w:rsid w:val="007E00DD"/>
    <w:rsid w:val="007E04A0"/>
    <w:rsid w:val="007E05C8"/>
    <w:rsid w:val="007E0943"/>
    <w:rsid w:val="007E0AFF"/>
    <w:rsid w:val="007E18A1"/>
    <w:rsid w:val="007E1B20"/>
    <w:rsid w:val="007E1BD2"/>
    <w:rsid w:val="007E1EBC"/>
    <w:rsid w:val="007E3C48"/>
    <w:rsid w:val="007E3CF8"/>
    <w:rsid w:val="007E43E6"/>
    <w:rsid w:val="007E5152"/>
    <w:rsid w:val="007E6295"/>
    <w:rsid w:val="007E6D06"/>
    <w:rsid w:val="007E70C7"/>
    <w:rsid w:val="007F013C"/>
    <w:rsid w:val="007F0530"/>
    <w:rsid w:val="007F0EAC"/>
    <w:rsid w:val="007F1662"/>
    <w:rsid w:val="007F1B7C"/>
    <w:rsid w:val="007F26CC"/>
    <w:rsid w:val="007F2926"/>
    <w:rsid w:val="007F391F"/>
    <w:rsid w:val="007F43EA"/>
    <w:rsid w:val="007F56A7"/>
    <w:rsid w:val="007F6101"/>
    <w:rsid w:val="007F682D"/>
    <w:rsid w:val="007F702E"/>
    <w:rsid w:val="007F7424"/>
    <w:rsid w:val="007F7855"/>
    <w:rsid w:val="007F7C88"/>
    <w:rsid w:val="00800C89"/>
    <w:rsid w:val="008017A0"/>
    <w:rsid w:val="00801886"/>
    <w:rsid w:val="00801EE4"/>
    <w:rsid w:val="00802BB8"/>
    <w:rsid w:val="00802F8C"/>
    <w:rsid w:val="00803F16"/>
    <w:rsid w:val="00804616"/>
    <w:rsid w:val="0081064E"/>
    <w:rsid w:val="00810C1F"/>
    <w:rsid w:val="00810C35"/>
    <w:rsid w:val="008114F0"/>
    <w:rsid w:val="00812D8D"/>
    <w:rsid w:val="00813558"/>
    <w:rsid w:val="0081389C"/>
    <w:rsid w:val="0081396D"/>
    <w:rsid w:val="00813B12"/>
    <w:rsid w:val="00814404"/>
    <w:rsid w:val="00815103"/>
    <w:rsid w:val="008156CA"/>
    <w:rsid w:val="00815A95"/>
    <w:rsid w:val="00815C7C"/>
    <w:rsid w:val="00816BDE"/>
    <w:rsid w:val="00822CFF"/>
    <w:rsid w:val="00824027"/>
    <w:rsid w:val="008269D5"/>
    <w:rsid w:val="0082760D"/>
    <w:rsid w:val="00831B91"/>
    <w:rsid w:val="00831D47"/>
    <w:rsid w:val="00832582"/>
    <w:rsid w:val="008328B9"/>
    <w:rsid w:val="00833753"/>
    <w:rsid w:val="0083378E"/>
    <w:rsid w:val="008346D4"/>
    <w:rsid w:val="00835377"/>
    <w:rsid w:val="00835BF7"/>
    <w:rsid w:val="00835F05"/>
    <w:rsid w:val="0083639F"/>
    <w:rsid w:val="00836BF0"/>
    <w:rsid w:val="008377F8"/>
    <w:rsid w:val="00840464"/>
    <w:rsid w:val="008406E8"/>
    <w:rsid w:val="00841B2D"/>
    <w:rsid w:val="00842293"/>
    <w:rsid w:val="008423DF"/>
    <w:rsid w:val="00842E06"/>
    <w:rsid w:val="00843005"/>
    <w:rsid w:val="00844397"/>
    <w:rsid w:val="00845354"/>
    <w:rsid w:val="008459CB"/>
    <w:rsid w:val="00846078"/>
    <w:rsid w:val="008465D3"/>
    <w:rsid w:val="00850109"/>
    <w:rsid w:val="008502B5"/>
    <w:rsid w:val="00850B80"/>
    <w:rsid w:val="00850EBD"/>
    <w:rsid w:val="0085214C"/>
    <w:rsid w:val="00852310"/>
    <w:rsid w:val="008525F0"/>
    <w:rsid w:val="0085289D"/>
    <w:rsid w:val="00852CBB"/>
    <w:rsid w:val="00852D21"/>
    <w:rsid w:val="00853DEA"/>
    <w:rsid w:val="00853E2C"/>
    <w:rsid w:val="00854324"/>
    <w:rsid w:val="008545FC"/>
    <w:rsid w:val="00854635"/>
    <w:rsid w:val="00854859"/>
    <w:rsid w:val="008563F3"/>
    <w:rsid w:val="0085645E"/>
    <w:rsid w:val="00856A62"/>
    <w:rsid w:val="00856C9B"/>
    <w:rsid w:val="00857083"/>
    <w:rsid w:val="008601C6"/>
    <w:rsid w:val="00860B8B"/>
    <w:rsid w:val="00862DFA"/>
    <w:rsid w:val="00863008"/>
    <w:rsid w:val="00863408"/>
    <w:rsid w:val="00866409"/>
    <w:rsid w:val="0087171F"/>
    <w:rsid w:val="00872024"/>
    <w:rsid w:val="0087245A"/>
    <w:rsid w:val="008726F6"/>
    <w:rsid w:val="00873C31"/>
    <w:rsid w:val="008753A9"/>
    <w:rsid w:val="00875D46"/>
    <w:rsid w:val="00876262"/>
    <w:rsid w:val="0087781D"/>
    <w:rsid w:val="008802B7"/>
    <w:rsid w:val="008803B2"/>
    <w:rsid w:val="008814F7"/>
    <w:rsid w:val="00881CBD"/>
    <w:rsid w:val="008822A0"/>
    <w:rsid w:val="00882446"/>
    <w:rsid w:val="00883CCC"/>
    <w:rsid w:val="0088409B"/>
    <w:rsid w:val="008846B9"/>
    <w:rsid w:val="00887E55"/>
    <w:rsid w:val="00890C2F"/>
    <w:rsid w:val="00891165"/>
    <w:rsid w:val="00891856"/>
    <w:rsid w:val="00891C13"/>
    <w:rsid w:val="00891DBF"/>
    <w:rsid w:val="008926E4"/>
    <w:rsid w:val="00892B09"/>
    <w:rsid w:val="008933CF"/>
    <w:rsid w:val="00893A70"/>
    <w:rsid w:val="00893F6A"/>
    <w:rsid w:val="00895292"/>
    <w:rsid w:val="00895CBD"/>
    <w:rsid w:val="00896330"/>
    <w:rsid w:val="00896552"/>
    <w:rsid w:val="00896CA3"/>
    <w:rsid w:val="00897ED5"/>
    <w:rsid w:val="00897F3B"/>
    <w:rsid w:val="008A1D60"/>
    <w:rsid w:val="008A1EB7"/>
    <w:rsid w:val="008A2B3D"/>
    <w:rsid w:val="008A33C2"/>
    <w:rsid w:val="008A34FB"/>
    <w:rsid w:val="008A47A0"/>
    <w:rsid w:val="008A6CB8"/>
    <w:rsid w:val="008A6F92"/>
    <w:rsid w:val="008A7C58"/>
    <w:rsid w:val="008B07FE"/>
    <w:rsid w:val="008B12B6"/>
    <w:rsid w:val="008B3B1A"/>
    <w:rsid w:val="008B4CCF"/>
    <w:rsid w:val="008B55AF"/>
    <w:rsid w:val="008B56A9"/>
    <w:rsid w:val="008B5CC1"/>
    <w:rsid w:val="008C0A7C"/>
    <w:rsid w:val="008C2434"/>
    <w:rsid w:val="008C2814"/>
    <w:rsid w:val="008C2893"/>
    <w:rsid w:val="008C2ABF"/>
    <w:rsid w:val="008C5410"/>
    <w:rsid w:val="008C568A"/>
    <w:rsid w:val="008C576B"/>
    <w:rsid w:val="008C5FA9"/>
    <w:rsid w:val="008C711D"/>
    <w:rsid w:val="008C736F"/>
    <w:rsid w:val="008C7BDA"/>
    <w:rsid w:val="008C7D60"/>
    <w:rsid w:val="008D198E"/>
    <w:rsid w:val="008D1C3B"/>
    <w:rsid w:val="008D265B"/>
    <w:rsid w:val="008D28B4"/>
    <w:rsid w:val="008D3AB0"/>
    <w:rsid w:val="008D4846"/>
    <w:rsid w:val="008D4AF0"/>
    <w:rsid w:val="008D537D"/>
    <w:rsid w:val="008D5AE8"/>
    <w:rsid w:val="008D5EE1"/>
    <w:rsid w:val="008D672C"/>
    <w:rsid w:val="008E1019"/>
    <w:rsid w:val="008E12B7"/>
    <w:rsid w:val="008E1367"/>
    <w:rsid w:val="008E2A9B"/>
    <w:rsid w:val="008E328F"/>
    <w:rsid w:val="008E39BF"/>
    <w:rsid w:val="008E39E1"/>
    <w:rsid w:val="008E416A"/>
    <w:rsid w:val="008E490C"/>
    <w:rsid w:val="008E499E"/>
    <w:rsid w:val="008E4CA3"/>
    <w:rsid w:val="008E64A2"/>
    <w:rsid w:val="008E6B03"/>
    <w:rsid w:val="008E7025"/>
    <w:rsid w:val="008E7F86"/>
    <w:rsid w:val="008F0ACB"/>
    <w:rsid w:val="008F0FE3"/>
    <w:rsid w:val="008F16DD"/>
    <w:rsid w:val="008F1BA2"/>
    <w:rsid w:val="008F260F"/>
    <w:rsid w:val="008F30C4"/>
    <w:rsid w:val="008F3FB1"/>
    <w:rsid w:val="008F428E"/>
    <w:rsid w:val="008F4E70"/>
    <w:rsid w:val="008F6208"/>
    <w:rsid w:val="008F66A3"/>
    <w:rsid w:val="008F6926"/>
    <w:rsid w:val="008F6C8A"/>
    <w:rsid w:val="008F7829"/>
    <w:rsid w:val="008F7903"/>
    <w:rsid w:val="009003DC"/>
    <w:rsid w:val="009008FC"/>
    <w:rsid w:val="00901240"/>
    <w:rsid w:val="009021DA"/>
    <w:rsid w:val="0090239E"/>
    <w:rsid w:val="00902675"/>
    <w:rsid w:val="00902D46"/>
    <w:rsid w:val="00902F4D"/>
    <w:rsid w:val="0090413B"/>
    <w:rsid w:val="0090438C"/>
    <w:rsid w:val="009043B7"/>
    <w:rsid w:val="00905CCE"/>
    <w:rsid w:val="00905EB9"/>
    <w:rsid w:val="00906D9D"/>
    <w:rsid w:val="00906E85"/>
    <w:rsid w:val="00906EAB"/>
    <w:rsid w:val="00907884"/>
    <w:rsid w:val="0091061E"/>
    <w:rsid w:val="00910C17"/>
    <w:rsid w:val="00910E32"/>
    <w:rsid w:val="009111D1"/>
    <w:rsid w:val="00912460"/>
    <w:rsid w:val="0091262E"/>
    <w:rsid w:val="00913360"/>
    <w:rsid w:val="009158AC"/>
    <w:rsid w:val="009166F3"/>
    <w:rsid w:val="0091676B"/>
    <w:rsid w:val="00916C7B"/>
    <w:rsid w:val="00916D92"/>
    <w:rsid w:val="00920045"/>
    <w:rsid w:val="00920065"/>
    <w:rsid w:val="009207F6"/>
    <w:rsid w:val="009209C5"/>
    <w:rsid w:val="009210BD"/>
    <w:rsid w:val="0092168D"/>
    <w:rsid w:val="00923D6B"/>
    <w:rsid w:val="009242FE"/>
    <w:rsid w:val="0092584E"/>
    <w:rsid w:val="00925F9E"/>
    <w:rsid w:val="00926511"/>
    <w:rsid w:val="009272B7"/>
    <w:rsid w:val="00930F22"/>
    <w:rsid w:val="00932566"/>
    <w:rsid w:val="00933105"/>
    <w:rsid w:val="009348DF"/>
    <w:rsid w:val="009349F8"/>
    <w:rsid w:val="0093538E"/>
    <w:rsid w:val="009366E7"/>
    <w:rsid w:val="009368B7"/>
    <w:rsid w:val="009376DC"/>
    <w:rsid w:val="0094037A"/>
    <w:rsid w:val="009413DD"/>
    <w:rsid w:val="00941B0A"/>
    <w:rsid w:val="009421F7"/>
    <w:rsid w:val="00942A85"/>
    <w:rsid w:val="00942FDC"/>
    <w:rsid w:val="00944138"/>
    <w:rsid w:val="009477BB"/>
    <w:rsid w:val="00947EB5"/>
    <w:rsid w:val="00950F11"/>
    <w:rsid w:val="00951256"/>
    <w:rsid w:val="009526FB"/>
    <w:rsid w:val="00952E47"/>
    <w:rsid w:val="0095411B"/>
    <w:rsid w:val="009549E8"/>
    <w:rsid w:val="00955332"/>
    <w:rsid w:val="00955F6E"/>
    <w:rsid w:val="00956B55"/>
    <w:rsid w:val="00956CCA"/>
    <w:rsid w:val="009607B1"/>
    <w:rsid w:val="00961CCA"/>
    <w:rsid w:val="00962A22"/>
    <w:rsid w:val="009631F9"/>
    <w:rsid w:val="00963A57"/>
    <w:rsid w:val="00964FD9"/>
    <w:rsid w:val="0096590A"/>
    <w:rsid w:val="00966083"/>
    <w:rsid w:val="00967D08"/>
    <w:rsid w:val="00970970"/>
    <w:rsid w:val="00970A7C"/>
    <w:rsid w:val="009714B5"/>
    <w:rsid w:val="009716E2"/>
    <w:rsid w:val="00971966"/>
    <w:rsid w:val="0097209C"/>
    <w:rsid w:val="00972164"/>
    <w:rsid w:val="00972900"/>
    <w:rsid w:val="00973B75"/>
    <w:rsid w:val="00974508"/>
    <w:rsid w:val="00975383"/>
    <w:rsid w:val="009760B6"/>
    <w:rsid w:val="00976909"/>
    <w:rsid w:val="009770A0"/>
    <w:rsid w:val="00977617"/>
    <w:rsid w:val="009776E6"/>
    <w:rsid w:val="00977C9B"/>
    <w:rsid w:val="00980AE1"/>
    <w:rsid w:val="00980E4E"/>
    <w:rsid w:val="00981034"/>
    <w:rsid w:val="009838C6"/>
    <w:rsid w:val="00983D78"/>
    <w:rsid w:val="00984463"/>
    <w:rsid w:val="00984A81"/>
    <w:rsid w:val="00984F38"/>
    <w:rsid w:val="00985136"/>
    <w:rsid w:val="00987577"/>
    <w:rsid w:val="0098781C"/>
    <w:rsid w:val="0098799F"/>
    <w:rsid w:val="009879C2"/>
    <w:rsid w:val="0099141E"/>
    <w:rsid w:val="00991B45"/>
    <w:rsid w:val="00992089"/>
    <w:rsid w:val="009923F2"/>
    <w:rsid w:val="00993945"/>
    <w:rsid w:val="009939A4"/>
    <w:rsid w:val="009939C1"/>
    <w:rsid w:val="00993A4F"/>
    <w:rsid w:val="00994C47"/>
    <w:rsid w:val="0099585A"/>
    <w:rsid w:val="00996F4A"/>
    <w:rsid w:val="00997872"/>
    <w:rsid w:val="009A0C10"/>
    <w:rsid w:val="009A1B50"/>
    <w:rsid w:val="009A1CB6"/>
    <w:rsid w:val="009A3410"/>
    <w:rsid w:val="009A4A34"/>
    <w:rsid w:val="009A4D79"/>
    <w:rsid w:val="009A4DC6"/>
    <w:rsid w:val="009A5256"/>
    <w:rsid w:val="009A5D24"/>
    <w:rsid w:val="009A61AD"/>
    <w:rsid w:val="009A6A06"/>
    <w:rsid w:val="009A7071"/>
    <w:rsid w:val="009A7199"/>
    <w:rsid w:val="009A7DD9"/>
    <w:rsid w:val="009B01E9"/>
    <w:rsid w:val="009B07BB"/>
    <w:rsid w:val="009B1079"/>
    <w:rsid w:val="009B17AB"/>
    <w:rsid w:val="009B18B7"/>
    <w:rsid w:val="009B3184"/>
    <w:rsid w:val="009B3C97"/>
    <w:rsid w:val="009B4316"/>
    <w:rsid w:val="009B432E"/>
    <w:rsid w:val="009B46BA"/>
    <w:rsid w:val="009B48A4"/>
    <w:rsid w:val="009B504F"/>
    <w:rsid w:val="009B6A7E"/>
    <w:rsid w:val="009B6DCF"/>
    <w:rsid w:val="009B7510"/>
    <w:rsid w:val="009B7F2B"/>
    <w:rsid w:val="009C0DDC"/>
    <w:rsid w:val="009C129D"/>
    <w:rsid w:val="009C17B2"/>
    <w:rsid w:val="009C180C"/>
    <w:rsid w:val="009C2229"/>
    <w:rsid w:val="009C2C8D"/>
    <w:rsid w:val="009C3082"/>
    <w:rsid w:val="009C41AB"/>
    <w:rsid w:val="009C5A12"/>
    <w:rsid w:val="009D045E"/>
    <w:rsid w:val="009D0A51"/>
    <w:rsid w:val="009D139C"/>
    <w:rsid w:val="009D16EA"/>
    <w:rsid w:val="009D1C6B"/>
    <w:rsid w:val="009D2F14"/>
    <w:rsid w:val="009D307E"/>
    <w:rsid w:val="009D56BA"/>
    <w:rsid w:val="009D598F"/>
    <w:rsid w:val="009D5B28"/>
    <w:rsid w:val="009D790B"/>
    <w:rsid w:val="009D7FD2"/>
    <w:rsid w:val="009E1218"/>
    <w:rsid w:val="009E19F0"/>
    <w:rsid w:val="009E308C"/>
    <w:rsid w:val="009E3CB0"/>
    <w:rsid w:val="009E63ED"/>
    <w:rsid w:val="009E6F3D"/>
    <w:rsid w:val="009E727D"/>
    <w:rsid w:val="009E75A8"/>
    <w:rsid w:val="009E7DEB"/>
    <w:rsid w:val="009F2791"/>
    <w:rsid w:val="009F2D1F"/>
    <w:rsid w:val="009F2D5D"/>
    <w:rsid w:val="009F2E9F"/>
    <w:rsid w:val="009F79DE"/>
    <w:rsid w:val="00A00579"/>
    <w:rsid w:val="00A02357"/>
    <w:rsid w:val="00A03300"/>
    <w:rsid w:val="00A049A4"/>
    <w:rsid w:val="00A05189"/>
    <w:rsid w:val="00A05AB1"/>
    <w:rsid w:val="00A10EE0"/>
    <w:rsid w:val="00A115D1"/>
    <w:rsid w:val="00A11781"/>
    <w:rsid w:val="00A1179E"/>
    <w:rsid w:val="00A129C1"/>
    <w:rsid w:val="00A134C0"/>
    <w:rsid w:val="00A134FC"/>
    <w:rsid w:val="00A14D30"/>
    <w:rsid w:val="00A15443"/>
    <w:rsid w:val="00A15BA8"/>
    <w:rsid w:val="00A15E06"/>
    <w:rsid w:val="00A16C5C"/>
    <w:rsid w:val="00A16DB1"/>
    <w:rsid w:val="00A17998"/>
    <w:rsid w:val="00A200AC"/>
    <w:rsid w:val="00A20307"/>
    <w:rsid w:val="00A20F54"/>
    <w:rsid w:val="00A21DCD"/>
    <w:rsid w:val="00A233CC"/>
    <w:rsid w:val="00A23A97"/>
    <w:rsid w:val="00A24BA4"/>
    <w:rsid w:val="00A24C98"/>
    <w:rsid w:val="00A2570C"/>
    <w:rsid w:val="00A26E7F"/>
    <w:rsid w:val="00A26F45"/>
    <w:rsid w:val="00A27044"/>
    <w:rsid w:val="00A27FA4"/>
    <w:rsid w:val="00A30242"/>
    <w:rsid w:val="00A302F7"/>
    <w:rsid w:val="00A3074A"/>
    <w:rsid w:val="00A30E01"/>
    <w:rsid w:val="00A31441"/>
    <w:rsid w:val="00A324DF"/>
    <w:rsid w:val="00A33675"/>
    <w:rsid w:val="00A3373C"/>
    <w:rsid w:val="00A33C31"/>
    <w:rsid w:val="00A35252"/>
    <w:rsid w:val="00A35F83"/>
    <w:rsid w:val="00A36CDA"/>
    <w:rsid w:val="00A37385"/>
    <w:rsid w:val="00A37EEE"/>
    <w:rsid w:val="00A40BDD"/>
    <w:rsid w:val="00A41758"/>
    <w:rsid w:val="00A4177C"/>
    <w:rsid w:val="00A41E27"/>
    <w:rsid w:val="00A42163"/>
    <w:rsid w:val="00A431EC"/>
    <w:rsid w:val="00A433DC"/>
    <w:rsid w:val="00A43531"/>
    <w:rsid w:val="00A43546"/>
    <w:rsid w:val="00A43CA2"/>
    <w:rsid w:val="00A43CFC"/>
    <w:rsid w:val="00A43F0C"/>
    <w:rsid w:val="00A44366"/>
    <w:rsid w:val="00A44371"/>
    <w:rsid w:val="00A454CB"/>
    <w:rsid w:val="00A458AA"/>
    <w:rsid w:val="00A469A3"/>
    <w:rsid w:val="00A47636"/>
    <w:rsid w:val="00A47EE6"/>
    <w:rsid w:val="00A5032E"/>
    <w:rsid w:val="00A503FD"/>
    <w:rsid w:val="00A510AF"/>
    <w:rsid w:val="00A510C6"/>
    <w:rsid w:val="00A517E4"/>
    <w:rsid w:val="00A51A79"/>
    <w:rsid w:val="00A524DD"/>
    <w:rsid w:val="00A52D7C"/>
    <w:rsid w:val="00A53228"/>
    <w:rsid w:val="00A538A2"/>
    <w:rsid w:val="00A53A52"/>
    <w:rsid w:val="00A54ED7"/>
    <w:rsid w:val="00A550BC"/>
    <w:rsid w:val="00A557A6"/>
    <w:rsid w:val="00A55898"/>
    <w:rsid w:val="00A5772A"/>
    <w:rsid w:val="00A57ED7"/>
    <w:rsid w:val="00A61C81"/>
    <w:rsid w:val="00A63774"/>
    <w:rsid w:val="00A641D5"/>
    <w:rsid w:val="00A64BBE"/>
    <w:rsid w:val="00A64C64"/>
    <w:rsid w:val="00A64C95"/>
    <w:rsid w:val="00A6648E"/>
    <w:rsid w:val="00A66798"/>
    <w:rsid w:val="00A67491"/>
    <w:rsid w:val="00A708DC"/>
    <w:rsid w:val="00A70E60"/>
    <w:rsid w:val="00A712C3"/>
    <w:rsid w:val="00A717AC"/>
    <w:rsid w:val="00A717BB"/>
    <w:rsid w:val="00A72870"/>
    <w:rsid w:val="00A72ACE"/>
    <w:rsid w:val="00A72E10"/>
    <w:rsid w:val="00A73CE1"/>
    <w:rsid w:val="00A751FD"/>
    <w:rsid w:val="00A7655B"/>
    <w:rsid w:val="00A7666F"/>
    <w:rsid w:val="00A76FEB"/>
    <w:rsid w:val="00A77AE6"/>
    <w:rsid w:val="00A81996"/>
    <w:rsid w:val="00A81C66"/>
    <w:rsid w:val="00A81F12"/>
    <w:rsid w:val="00A8243F"/>
    <w:rsid w:val="00A82BA1"/>
    <w:rsid w:val="00A8352A"/>
    <w:rsid w:val="00A8491F"/>
    <w:rsid w:val="00A84B4B"/>
    <w:rsid w:val="00A85F05"/>
    <w:rsid w:val="00A867AD"/>
    <w:rsid w:val="00A86B98"/>
    <w:rsid w:val="00A8704D"/>
    <w:rsid w:val="00A87465"/>
    <w:rsid w:val="00A87B2D"/>
    <w:rsid w:val="00A91201"/>
    <w:rsid w:val="00A91374"/>
    <w:rsid w:val="00A928B4"/>
    <w:rsid w:val="00A929E4"/>
    <w:rsid w:val="00A94CD5"/>
    <w:rsid w:val="00A94E0B"/>
    <w:rsid w:val="00A95037"/>
    <w:rsid w:val="00A958ED"/>
    <w:rsid w:val="00A96C9C"/>
    <w:rsid w:val="00A977C1"/>
    <w:rsid w:val="00AA18FA"/>
    <w:rsid w:val="00AA2C49"/>
    <w:rsid w:val="00AA373E"/>
    <w:rsid w:val="00AA3ADD"/>
    <w:rsid w:val="00AA7639"/>
    <w:rsid w:val="00AA78C8"/>
    <w:rsid w:val="00AA7D50"/>
    <w:rsid w:val="00AA7EFB"/>
    <w:rsid w:val="00AB083F"/>
    <w:rsid w:val="00AB0F1A"/>
    <w:rsid w:val="00AB1627"/>
    <w:rsid w:val="00AB1AE0"/>
    <w:rsid w:val="00AB2B08"/>
    <w:rsid w:val="00AB2B40"/>
    <w:rsid w:val="00AB2EC5"/>
    <w:rsid w:val="00AB338A"/>
    <w:rsid w:val="00AB3892"/>
    <w:rsid w:val="00AB424B"/>
    <w:rsid w:val="00AB5AC4"/>
    <w:rsid w:val="00AB6584"/>
    <w:rsid w:val="00AB6ABF"/>
    <w:rsid w:val="00AB7222"/>
    <w:rsid w:val="00AB759A"/>
    <w:rsid w:val="00AB7997"/>
    <w:rsid w:val="00AB7B0E"/>
    <w:rsid w:val="00AB7E82"/>
    <w:rsid w:val="00AC0381"/>
    <w:rsid w:val="00AC0C1B"/>
    <w:rsid w:val="00AC134A"/>
    <w:rsid w:val="00AC13B2"/>
    <w:rsid w:val="00AC193F"/>
    <w:rsid w:val="00AC2BAF"/>
    <w:rsid w:val="00AC3C72"/>
    <w:rsid w:val="00AC3FE4"/>
    <w:rsid w:val="00AC499E"/>
    <w:rsid w:val="00AC6F51"/>
    <w:rsid w:val="00AC70D1"/>
    <w:rsid w:val="00AC73B5"/>
    <w:rsid w:val="00AC7E80"/>
    <w:rsid w:val="00AD0AA1"/>
    <w:rsid w:val="00AD0F38"/>
    <w:rsid w:val="00AD207B"/>
    <w:rsid w:val="00AD2C9F"/>
    <w:rsid w:val="00AD2CDD"/>
    <w:rsid w:val="00AD3DCE"/>
    <w:rsid w:val="00AD3F95"/>
    <w:rsid w:val="00AD4923"/>
    <w:rsid w:val="00AD5EF8"/>
    <w:rsid w:val="00AD7036"/>
    <w:rsid w:val="00AE0449"/>
    <w:rsid w:val="00AE12BF"/>
    <w:rsid w:val="00AE226D"/>
    <w:rsid w:val="00AE23B1"/>
    <w:rsid w:val="00AE262C"/>
    <w:rsid w:val="00AE27D3"/>
    <w:rsid w:val="00AE283C"/>
    <w:rsid w:val="00AE3ACE"/>
    <w:rsid w:val="00AE5D3D"/>
    <w:rsid w:val="00AE6860"/>
    <w:rsid w:val="00AE6B36"/>
    <w:rsid w:val="00AE6D36"/>
    <w:rsid w:val="00AF0005"/>
    <w:rsid w:val="00AF1093"/>
    <w:rsid w:val="00AF187A"/>
    <w:rsid w:val="00AF1F0C"/>
    <w:rsid w:val="00AF26DA"/>
    <w:rsid w:val="00AF2991"/>
    <w:rsid w:val="00AF2C8B"/>
    <w:rsid w:val="00AF3383"/>
    <w:rsid w:val="00AF45C9"/>
    <w:rsid w:val="00AF48E8"/>
    <w:rsid w:val="00AF5B0E"/>
    <w:rsid w:val="00AF6E00"/>
    <w:rsid w:val="00AF70ED"/>
    <w:rsid w:val="00AF73C6"/>
    <w:rsid w:val="00AF7C2E"/>
    <w:rsid w:val="00AF7D0A"/>
    <w:rsid w:val="00AF7EDE"/>
    <w:rsid w:val="00B00169"/>
    <w:rsid w:val="00B005E7"/>
    <w:rsid w:val="00B007C7"/>
    <w:rsid w:val="00B01201"/>
    <w:rsid w:val="00B013AD"/>
    <w:rsid w:val="00B01C7A"/>
    <w:rsid w:val="00B03832"/>
    <w:rsid w:val="00B03F77"/>
    <w:rsid w:val="00B0434D"/>
    <w:rsid w:val="00B04753"/>
    <w:rsid w:val="00B051A4"/>
    <w:rsid w:val="00B06002"/>
    <w:rsid w:val="00B06660"/>
    <w:rsid w:val="00B06B72"/>
    <w:rsid w:val="00B07285"/>
    <w:rsid w:val="00B07AB7"/>
    <w:rsid w:val="00B10F50"/>
    <w:rsid w:val="00B127DE"/>
    <w:rsid w:val="00B13D34"/>
    <w:rsid w:val="00B13EE4"/>
    <w:rsid w:val="00B1472F"/>
    <w:rsid w:val="00B1477D"/>
    <w:rsid w:val="00B14B58"/>
    <w:rsid w:val="00B15D2E"/>
    <w:rsid w:val="00B16174"/>
    <w:rsid w:val="00B16E50"/>
    <w:rsid w:val="00B17698"/>
    <w:rsid w:val="00B2015F"/>
    <w:rsid w:val="00B20F69"/>
    <w:rsid w:val="00B21200"/>
    <w:rsid w:val="00B22898"/>
    <w:rsid w:val="00B22B67"/>
    <w:rsid w:val="00B22DFB"/>
    <w:rsid w:val="00B23B35"/>
    <w:rsid w:val="00B24CF8"/>
    <w:rsid w:val="00B2529F"/>
    <w:rsid w:val="00B2568D"/>
    <w:rsid w:val="00B25B8C"/>
    <w:rsid w:val="00B25C5E"/>
    <w:rsid w:val="00B2602A"/>
    <w:rsid w:val="00B269AB"/>
    <w:rsid w:val="00B26CC4"/>
    <w:rsid w:val="00B26D34"/>
    <w:rsid w:val="00B27A13"/>
    <w:rsid w:val="00B30086"/>
    <w:rsid w:val="00B300D3"/>
    <w:rsid w:val="00B302D4"/>
    <w:rsid w:val="00B31131"/>
    <w:rsid w:val="00B313C6"/>
    <w:rsid w:val="00B320F9"/>
    <w:rsid w:val="00B321C1"/>
    <w:rsid w:val="00B32CAE"/>
    <w:rsid w:val="00B336C4"/>
    <w:rsid w:val="00B3410A"/>
    <w:rsid w:val="00B34F55"/>
    <w:rsid w:val="00B35734"/>
    <w:rsid w:val="00B358FF"/>
    <w:rsid w:val="00B35A37"/>
    <w:rsid w:val="00B36198"/>
    <w:rsid w:val="00B3638E"/>
    <w:rsid w:val="00B369F5"/>
    <w:rsid w:val="00B36A39"/>
    <w:rsid w:val="00B36E6F"/>
    <w:rsid w:val="00B36FA2"/>
    <w:rsid w:val="00B37963"/>
    <w:rsid w:val="00B409B5"/>
    <w:rsid w:val="00B410E8"/>
    <w:rsid w:val="00B41DC6"/>
    <w:rsid w:val="00B42D9C"/>
    <w:rsid w:val="00B43D63"/>
    <w:rsid w:val="00B4535C"/>
    <w:rsid w:val="00B45565"/>
    <w:rsid w:val="00B4593F"/>
    <w:rsid w:val="00B45B4B"/>
    <w:rsid w:val="00B46168"/>
    <w:rsid w:val="00B46483"/>
    <w:rsid w:val="00B46C2A"/>
    <w:rsid w:val="00B46CA0"/>
    <w:rsid w:val="00B46DD0"/>
    <w:rsid w:val="00B47840"/>
    <w:rsid w:val="00B47E21"/>
    <w:rsid w:val="00B5014E"/>
    <w:rsid w:val="00B5161A"/>
    <w:rsid w:val="00B521D3"/>
    <w:rsid w:val="00B52975"/>
    <w:rsid w:val="00B52BD6"/>
    <w:rsid w:val="00B52C37"/>
    <w:rsid w:val="00B52EBD"/>
    <w:rsid w:val="00B53676"/>
    <w:rsid w:val="00B5370F"/>
    <w:rsid w:val="00B538C3"/>
    <w:rsid w:val="00B5412A"/>
    <w:rsid w:val="00B54420"/>
    <w:rsid w:val="00B55DC9"/>
    <w:rsid w:val="00B55EA4"/>
    <w:rsid w:val="00B571DA"/>
    <w:rsid w:val="00B57844"/>
    <w:rsid w:val="00B600F5"/>
    <w:rsid w:val="00B60738"/>
    <w:rsid w:val="00B61285"/>
    <w:rsid w:val="00B61843"/>
    <w:rsid w:val="00B6307A"/>
    <w:rsid w:val="00B63275"/>
    <w:rsid w:val="00B63456"/>
    <w:rsid w:val="00B638B8"/>
    <w:rsid w:val="00B64163"/>
    <w:rsid w:val="00B64236"/>
    <w:rsid w:val="00B64249"/>
    <w:rsid w:val="00B64E33"/>
    <w:rsid w:val="00B65AE9"/>
    <w:rsid w:val="00B6629E"/>
    <w:rsid w:val="00B67EA9"/>
    <w:rsid w:val="00B70C08"/>
    <w:rsid w:val="00B7112C"/>
    <w:rsid w:val="00B71976"/>
    <w:rsid w:val="00B71BC8"/>
    <w:rsid w:val="00B72A93"/>
    <w:rsid w:val="00B73B4A"/>
    <w:rsid w:val="00B7464F"/>
    <w:rsid w:val="00B75CBA"/>
    <w:rsid w:val="00B76420"/>
    <w:rsid w:val="00B765B3"/>
    <w:rsid w:val="00B76BD0"/>
    <w:rsid w:val="00B77AAB"/>
    <w:rsid w:val="00B80209"/>
    <w:rsid w:val="00B81124"/>
    <w:rsid w:val="00B82633"/>
    <w:rsid w:val="00B8292B"/>
    <w:rsid w:val="00B82C79"/>
    <w:rsid w:val="00B83038"/>
    <w:rsid w:val="00B83647"/>
    <w:rsid w:val="00B83CA1"/>
    <w:rsid w:val="00B84861"/>
    <w:rsid w:val="00B85139"/>
    <w:rsid w:val="00B85C3D"/>
    <w:rsid w:val="00B86A41"/>
    <w:rsid w:val="00B86E8A"/>
    <w:rsid w:val="00B90F0D"/>
    <w:rsid w:val="00B912BF"/>
    <w:rsid w:val="00B9300A"/>
    <w:rsid w:val="00B93120"/>
    <w:rsid w:val="00B93AFE"/>
    <w:rsid w:val="00B948EE"/>
    <w:rsid w:val="00B951C9"/>
    <w:rsid w:val="00B96949"/>
    <w:rsid w:val="00B96FAF"/>
    <w:rsid w:val="00B97B85"/>
    <w:rsid w:val="00B97D54"/>
    <w:rsid w:val="00BA0B1E"/>
    <w:rsid w:val="00BA13F8"/>
    <w:rsid w:val="00BA193D"/>
    <w:rsid w:val="00BA2BDF"/>
    <w:rsid w:val="00BA2DE3"/>
    <w:rsid w:val="00BA30C9"/>
    <w:rsid w:val="00BA3FA4"/>
    <w:rsid w:val="00BA424B"/>
    <w:rsid w:val="00BA57BA"/>
    <w:rsid w:val="00BA6ADB"/>
    <w:rsid w:val="00BB0210"/>
    <w:rsid w:val="00BB0853"/>
    <w:rsid w:val="00BB093E"/>
    <w:rsid w:val="00BB0998"/>
    <w:rsid w:val="00BB1356"/>
    <w:rsid w:val="00BB14F9"/>
    <w:rsid w:val="00BB16F0"/>
    <w:rsid w:val="00BB18B3"/>
    <w:rsid w:val="00BB1CFA"/>
    <w:rsid w:val="00BB3C15"/>
    <w:rsid w:val="00BB43D4"/>
    <w:rsid w:val="00BB5D45"/>
    <w:rsid w:val="00BB631B"/>
    <w:rsid w:val="00BC05AB"/>
    <w:rsid w:val="00BC0E4C"/>
    <w:rsid w:val="00BC102B"/>
    <w:rsid w:val="00BC1459"/>
    <w:rsid w:val="00BC19A5"/>
    <w:rsid w:val="00BC1A3C"/>
    <w:rsid w:val="00BC2DD0"/>
    <w:rsid w:val="00BC371C"/>
    <w:rsid w:val="00BC38EE"/>
    <w:rsid w:val="00BC48D3"/>
    <w:rsid w:val="00BC4A59"/>
    <w:rsid w:val="00BC4AAD"/>
    <w:rsid w:val="00BC5319"/>
    <w:rsid w:val="00BC587A"/>
    <w:rsid w:val="00BC7513"/>
    <w:rsid w:val="00BC79DE"/>
    <w:rsid w:val="00BD0B63"/>
    <w:rsid w:val="00BD1A48"/>
    <w:rsid w:val="00BD2144"/>
    <w:rsid w:val="00BD21DB"/>
    <w:rsid w:val="00BD28F9"/>
    <w:rsid w:val="00BD4AF8"/>
    <w:rsid w:val="00BD4D16"/>
    <w:rsid w:val="00BD5707"/>
    <w:rsid w:val="00BD6325"/>
    <w:rsid w:val="00BD68B6"/>
    <w:rsid w:val="00BD6C14"/>
    <w:rsid w:val="00BD6F6D"/>
    <w:rsid w:val="00BE05D4"/>
    <w:rsid w:val="00BE0722"/>
    <w:rsid w:val="00BE0BDC"/>
    <w:rsid w:val="00BE1063"/>
    <w:rsid w:val="00BE1B71"/>
    <w:rsid w:val="00BE1F6E"/>
    <w:rsid w:val="00BE2034"/>
    <w:rsid w:val="00BE2215"/>
    <w:rsid w:val="00BE2DB7"/>
    <w:rsid w:val="00BE3D43"/>
    <w:rsid w:val="00BE3EDD"/>
    <w:rsid w:val="00BE443D"/>
    <w:rsid w:val="00BE46ED"/>
    <w:rsid w:val="00BE573E"/>
    <w:rsid w:val="00BE5A95"/>
    <w:rsid w:val="00BE67BD"/>
    <w:rsid w:val="00BE6F81"/>
    <w:rsid w:val="00BE711B"/>
    <w:rsid w:val="00BE74CD"/>
    <w:rsid w:val="00BE7768"/>
    <w:rsid w:val="00BF1159"/>
    <w:rsid w:val="00BF12EA"/>
    <w:rsid w:val="00BF173A"/>
    <w:rsid w:val="00BF1B61"/>
    <w:rsid w:val="00BF2282"/>
    <w:rsid w:val="00BF2DDC"/>
    <w:rsid w:val="00BF3FEC"/>
    <w:rsid w:val="00BF4258"/>
    <w:rsid w:val="00BF4AC9"/>
    <w:rsid w:val="00BF4D8B"/>
    <w:rsid w:val="00BF5CDC"/>
    <w:rsid w:val="00BF5EA6"/>
    <w:rsid w:val="00BF5FE2"/>
    <w:rsid w:val="00BF665A"/>
    <w:rsid w:val="00BF670B"/>
    <w:rsid w:val="00BF6D16"/>
    <w:rsid w:val="00BF7113"/>
    <w:rsid w:val="00BF764A"/>
    <w:rsid w:val="00BF7ACC"/>
    <w:rsid w:val="00BF7EB9"/>
    <w:rsid w:val="00C0041D"/>
    <w:rsid w:val="00C0078B"/>
    <w:rsid w:val="00C014F8"/>
    <w:rsid w:val="00C01ACB"/>
    <w:rsid w:val="00C01B3C"/>
    <w:rsid w:val="00C02221"/>
    <w:rsid w:val="00C0240A"/>
    <w:rsid w:val="00C02700"/>
    <w:rsid w:val="00C03015"/>
    <w:rsid w:val="00C037C0"/>
    <w:rsid w:val="00C03DB7"/>
    <w:rsid w:val="00C04AB4"/>
    <w:rsid w:val="00C04CA1"/>
    <w:rsid w:val="00C058AA"/>
    <w:rsid w:val="00C064F1"/>
    <w:rsid w:val="00C06BAA"/>
    <w:rsid w:val="00C07C9D"/>
    <w:rsid w:val="00C10248"/>
    <w:rsid w:val="00C10424"/>
    <w:rsid w:val="00C10470"/>
    <w:rsid w:val="00C11271"/>
    <w:rsid w:val="00C12066"/>
    <w:rsid w:val="00C120EC"/>
    <w:rsid w:val="00C12118"/>
    <w:rsid w:val="00C125A7"/>
    <w:rsid w:val="00C12840"/>
    <w:rsid w:val="00C12AA5"/>
    <w:rsid w:val="00C13E29"/>
    <w:rsid w:val="00C143EB"/>
    <w:rsid w:val="00C14973"/>
    <w:rsid w:val="00C15843"/>
    <w:rsid w:val="00C16C9A"/>
    <w:rsid w:val="00C173AF"/>
    <w:rsid w:val="00C175FA"/>
    <w:rsid w:val="00C179B6"/>
    <w:rsid w:val="00C211BD"/>
    <w:rsid w:val="00C213A5"/>
    <w:rsid w:val="00C21CF1"/>
    <w:rsid w:val="00C2232D"/>
    <w:rsid w:val="00C2275B"/>
    <w:rsid w:val="00C22CB6"/>
    <w:rsid w:val="00C23A36"/>
    <w:rsid w:val="00C23DFB"/>
    <w:rsid w:val="00C24857"/>
    <w:rsid w:val="00C256F7"/>
    <w:rsid w:val="00C2613F"/>
    <w:rsid w:val="00C265FB"/>
    <w:rsid w:val="00C266F9"/>
    <w:rsid w:val="00C27BB5"/>
    <w:rsid w:val="00C310D0"/>
    <w:rsid w:val="00C322DC"/>
    <w:rsid w:val="00C327A0"/>
    <w:rsid w:val="00C327A5"/>
    <w:rsid w:val="00C35945"/>
    <w:rsid w:val="00C35AF1"/>
    <w:rsid w:val="00C366BD"/>
    <w:rsid w:val="00C37CE8"/>
    <w:rsid w:val="00C41A2A"/>
    <w:rsid w:val="00C42EA2"/>
    <w:rsid w:val="00C436E4"/>
    <w:rsid w:val="00C43ABC"/>
    <w:rsid w:val="00C506C9"/>
    <w:rsid w:val="00C50D21"/>
    <w:rsid w:val="00C5116A"/>
    <w:rsid w:val="00C51C48"/>
    <w:rsid w:val="00C52A12"/>
    <w:rsid w:val="00C52D51"/>
    <w:rsid w:val="00C53466"/>
    <w:rsid w:val="00C5391E"/>
    <w:rsid w:val="00C54D13"/>
    <w:rsid w:val="00C55F5B"/>
    <w:rsid w:val="00C5604A"/>
    <w:rsid w:val="00C561DD"/>
    <w:rsid w:val="00C563A6"/>
    <w:rsid w:val="00C56C79"/>
    <w:rsid w:val="00C570A1"/>
    <w:rsid w:val="00C57358"/>
    <w:rsid w:val="00C6099A"/>
    <w:rsid w:val="00C617AF"/>
    <w:rsid w:val="00C62EF1"/>
    <w:rsid w:val="00C634E3"/>
    <w:rsid w:val="00C6387E"/>
    <w:rsid w:val="00C64021"/>
    <w:rsid w:val="00C64D32"/>
    <w:rsid w:val="00C65766"/>
    <w:rsid w:val="00C659DE"/>
    <w:rsid w:val="00C65DDE"/>
    <w:rsid w:val="00C66403"/>
    <w:rsid w:val="00C708FE"/>
    <w:rsid w:val="00C70B4C"/>
    <w:rsid w:val="00C710A9"/>
    <w:rsid w:val="00C720D0"/>
    <w:rsid w:val="00C72120"/>
    <w:rsid w:val="00C745AE"/>
    <w:rsid w:val="00C74E8C"/>
    <w:rsid w:val="00C757B9"/>
    <w:rsid w:val="00C772DC"/>
    <w:rsid w:val="00C7794A"/>
    <w:rsid w:val="00C8019C"/>
    <w:rsid w:val="00C80D5A"/>
    <w:rsid w:val="00C8120E"/>
    <w:rsid w:val="00C821B5"/>
    <w:rsid w:val="00C82A0A"/>
    <w:rsid w:val="00C82B6A"/>
    <w:rsid w:val="00C832B1"/>
    <w:rsid w:val="00C83708"/>
    <w:rsid w:val="00C847C4"/>
    <w:rsid w:val="00C85731"/>
    <w:rsid w:val="00C85DCC"/>
    <w:rsid w:val="00C8690F"/>
    <w:rsid w:val="00C86A37"/>
    <w:rsid w:val="00C86C4F"/>
    <w:rsid w:val="00C86E83"/>
    <w:rsid w:val="00C87232"/>
    <w:rsid w:val="00C87294"/>
    <w:rsid w:val="00C877A6"/>
    <w:rsid w:val="00C90564"/>
    <w:rsid w:val="00C90AAB"/>
    <w:rsid w:val="00C90AC5"/>
    <w:rsid w:val="00C91144"/>
    <w:rsid w:val="00C91B97"/>
    <w:rsid w:val="00C927F6"/>
    <w:rsid w:val="00C9289D"/>
    <w:rsid w:val="00C94D2E"/>
    <w:rsid w:val="00C95474"/>
    <w:rsid w:val="00C95762"/>
    <w:rsid w:val="00C96284"/>
    <w:rsid w:val="00C963B8"/>
    <w:rsid w:val="00C96522"/>
    <w:rsid w:val="00C9789E"/>
    <w:rsid w:val="00CA0199"/>
    <w:rsid w:val="00CA2303"/>
    <w:rsid w:val="00CA24B1"/>
    <w:rsid w:val="00CA3F38"/>
    <w:rsid w:val="00CA4347"/>
    <w:rsid w:val="00CA44BF"/>
    <w:rsid w:val="00CA6715"/>
    <w:rsid w:val="00CA6804"/>
    <w:rsid w:val="00CA6A3E"/>
    <w:rsid w:val="00CA6C58"/>
    <w:rsid w:val="00CA704E"/>
    <w:rsid w:val="00CA7923"/>
    <w:rsid w:val="00CB1438"/>
    <w:rsid w:val="00CB1836"/>
    <w:rsid w:val="00CB1AC5"/>
    <w:rsid w:val="00CB3A1D"/>
    <w:rsid w:val="00CB40E6"/>
    <w:rsid w:val="00CB43EE"/>
    <w:rsid w:val="00CB46C0"/>
    <w:rsid w:val="00CB471E"/>
    <w:rsid w:val="00CB4992"/>
    <w:rsid w:val="00CB5DD4"/>
    <w:rsid w:val="00CB66DC"/>
    <w:rsid w:val="00CB7222"/>
    <w:rsid w:val="00CB73BF"/>
    <w:rsid w:val="00CB7598"/>
    <w:rsid w:val="00CC1EE8"/>
    <w:rsid w:val="00CC213A"/>
    <w:rsid w:val="00CC216D"/>
    <w:rsid w:val="00CC22C8"/>
    <w:rsid w:val="00CC3BCE"/>
    <w:rsid w:val="00CC3CED"/>
    <w:rsid w:val="00CC4910"/>
    <w:rsid w:val="00CC4A11"/>
    <w:rsid w:val="00CC7061"/>
    <w:rsid w:val="00CC72C1"/>
    <w:rsid w:val="00CC7E76"/>
    <w:rsid w:val="00CD118A"/>
    <w:rsid w:val="00CD1F31"/>
    <w:rsid w:val="00CD2022"/>
    <w:rsid w:val="00CD2AB2"/>
    <w:rsid w:val="00CD2DC7"/>
    <w:rsid w:val="00CD3116"/>
    <w:rsid w:val="00CD466F"/>
    <w:rsid w:val="00CD583F"/>
    <w:rsid w:val="00CD5BB5"/>
    <w:rsid w:val="00CD67FF"/>
    <w:rsid w:val="00CD7467"/>
    <w:rsid w:val="00CD7731"/>
    <w:rsid w:val="00CE20ED"/>
    <w:rsid w:val="00CE22A6"/>
    <w:rsid w:val="00CE27B5"/>
    <w:rsid w:val="00CE4079"/>
    <w:rsid w:val="00CE47C1"/>
    <w:rsid w:val="00CE51D0"/>
    <w:rsid w:val="00CE5625"/>
    <w:rsid w:val="00CE5B5D"/>
    <w:rsid w:val="00CE6360"/>
    <w:rsid w:val="00CE6936"/>
    <w:rsid w:val="00CE6A99"/>
    <w:rsid w:val="00CE7083"/>
    <w:rsid w:val="00CF0A57"/>
    <w:rsid w:val="00CF0A5F"/>
    <w:rsid w:val="00CF207E"/>
    <w:rsid w:val="00CF2937"/>
    <w:rsid w:val="00CF3CBE"/>
    <w:rsid w:val="00CF3F02"/>
    <w:rsid w:val="00CF3F18"/>
    <w:rsid w:val="00CF4687"/>
    <w:rsid w:val="00CF5BB6"/>
    <w:rsid w:val="00CF62D2"/>
    <w:rsid w:val="00CF69A0"/>
    <w:rsid w:val="00D00D4C"/>
    <w:rsid w:val="00D0153B"/>
    <w:rsid w:val="00D01875"/>
    <w:rsid w:val="00D01B60"/>
    <w:rsid w:val="00D020CF"/>
    <w:rsid w:val="00D02C1A"/>
    <w:rsid w:val="00D031B2"/>
    <w:rsid w:val="00D04C62"/>
    <w:rsid w:val="00D04E5C"/>
    <w:rsid w:val="00D05E96"/>
    <w:rsid w:val="00D05FEF"/>
    <w:rsid w:val="00D0669F"/>
    <w:rsid w:val="00D07F65"/>
    <w:rsid w:val="00D10325"/>
    <w:rsid w:val="00D104B1"/>
    <w:rsid w:val="00D110F7"/>
    <w:rsid w:val="00D12A62"/>
    <w:rsid w:val="00D12F00"/>
    <w:rsid w:val="00D1361A"/>
    <w:rsid w:val="00D13A56"/>
    <w:rsid w:val="00D1401D"/>
    <w:rsid w:val="00D1549C"/>
    <w:rsid w:val="00D15BB3"/>
    <w:rsid w:val="00D15C99"/>
    <w:rsid w:val="00D15EC2"/>
    <w:rsid w:val="00D17CB4"/>
    <w:rsid w:val="00D20BDD"/>
    <w:rsid w:val="00D21595"/>
    <w:rsid w:val="00D2289C"/>
    <w:rsid w:val="00D23192"/>
    <w:rsid w:val="00D236E1"/>
    <w:rsid w:val="00D2425A"/>
    <w:rsid w:val="00D24754"/>
    <w:rsid w:val="00D24C3D"/>
    <w:rsid w:val="00D24E04"/>
    <w:rsid w:val="00D24E26"/>
    <w:rsid w:val="00D268FD"/>
    <w:rsid w:val="00D26A8D"/>
    <w:rsid w:val="00D27351"/>
    <w:rsid w:val="00D273E8"/>
    <w:rsid w:val="00D27A09"/>
    <w:rsid w:val="00D27F76"/>
    <w:rsid w:val="00D30488"/>
    <w:rsid w:val="00D30D0C"/>
    <w:rsid w:val="00D31F38"/>
    <w:rsid w:val="00D33CEF"/>
    <w:rsid w:val="00D3468D"/>
    <w:rsid w:val="00D34D1B"/>
    <w:rsid w:val="00D34EC1"/>
    <w:rsid w:val="00D34FF0"/>
    <w:rsid w:val="00D35058"/>
    <w:rsid w:val="00D3621E"/>
    <w:rsid w:val="00D37BFC"/>
    <w:rsid w:val="00D37C3D"/>
    <w:rsid w:val="00D4044C"/>
    <w:rsid w:val="00D40B26"/>
    <w:rsid w:val="00D428D5"/>
    <w:rsid w:val="00D42DC4"/>
    <w:rsid w:val="00D431D4"/>
    <w:rsid w:val="00D43549"/>
    <w:rsid w:val="00D43574"/>
    <w:rsid w:val="00D43671"/>
    <w:rsid w:val="00D439F4"/>
    <w:rsid w:val="00D440E2"/>
    <w:rsid w:val="00D454DA"/>
    <w:rsid w:val="00D45CF8"/>
    <w:rsid w:val="00D467F5"/>
    <w:rsid w:val="00D4732C"/>
    <w:rsid w:val="00D50A78"/>
    <w:rsid w:val="00D5106D"/>
    <w:rsid w:val="00D51B9C"/>
    <w:rsid w:val="00D51DF2"/>
    <w:rsid w:val="00D522AD"/>
    <w:rsid w:val="00D524F6"/>
    <w:rsid w:val="00D52C2D"/>
    <w:rsid w:val="00D52DAA"/>
    <w:rsid w:val="00D52F5C"/>
    <w:rsid w:val="00D53A85"/>
    <w:rsid w:val="00D53BEE"/>
    <w:rsid w:val="00D53EF0"/>
    <w:rsid w:val="00D54A83"/>
    <w:rsid w:val="00D54BF1"/>
    <w:rsid w:val="00D5530A"/>
    <w:rsid w:val="00D555E1"/>
    <w:rsid w:val="00D55626"/>
    <w:rsid w:val="00D563EA"/>
    <w:rsid w:val="00D5650F"/>
    <w:rsid w:val="00D568DD"/>
    <w:rsid w:val="00D572BD"/>
    <w:rsid w:val="00D5738C"/>
    <w:rsid w:val="00D576E4"/>
    <w:rsid w:val="00D5779D"/>
    <w:rsid w:val="00D61CAF"/>
    <w:rsid w:val="00D61E65"/>
    <w:rsid w:val="00D62FE5"/>
    <w:rsid w:val="00D6366E"/>
    <w:rsid w:val="00D63C61"/>
    <w:rsid w:val="00D65612"/>
    <w:rsid w:val="00D65D34"/>
    <w:rsid w:val="00D66A92"/>
    <w:rsid w:val="00D70785"/>
    <w:rsid w:val="00D70E24"/>
    <w:rsid w:val="00D71538"/>
    <w:rsid w:val="00D7178B"/>
    <w:rsid w:val="00D71964"/>
    <w:rsid w:val="00D71BA9"/>
    <w:rsid w:val="00D730DB"/>
    <w:rsid w:val="00D73B43"/>
    <w:rsid w:val="00D73D0C"/>
    <w:rsid w:val="00D73DB0"/>
    <w:rsid w:val="00D74054"/>
    <w:rsid w:val="00D7445F"/>
    <w:rsid w:val="00D7501B"/>
    <w:rsid w:val="00D753BC"/>
    <w:rsid w:val="00D75C6C"/>
    <w:rsid w:val="00D768D9"/>
    <w:rsid w:val="00D76A46"/>
    <w:rsid w:val="00D76DCA"/>
    <w:rsid w:val="00D77D77"/>
    <w:rsid w:val="00D80235"/>
    <w:rsid w:val="00D8057B"/>
    <w:rsid w:val="00D814C7"/>
    <w:rsid w:val="00D818CC"/>
    <w:rsid w:val="00D8198E"/>
    <w:rsid w:val="00D82015"/>
    <w:rsid w:val="00D826C0"/>
    <w:rsid w:val="00D83F57"/>
    <w:rsid w:val="00D840B8"/>
    <w:rsid w:val="00D84B04"/>
    <w:rsid w:val="00D8547E"/>
    <w:rsid w:val="00D85DA3"/>
    <w:rsid w:val="00D871F2"/>
    <w:rsid w:val="00D8747B"/>
    <w:rsid w:val="00D875EE"/>
    <w:rsid w:val="00D8778E"/>
    <w:rsid w:val="00D87838"/>
    <w:rsid w:val="00D90661"/>
    <w:rsid w:val="00D90EE6"/>
    <w:rsid w:val="00D912B6"/>
    <w:rsid w:val="00D91414"/>
    <w:rsid w:val="00D915A1"/>
    <w:rsid w:val="00D92B09"/>
    <w:rsid w:val="00D940FA"/>
    <w:rsid w:val="00D94F98"/>
    <w:rsid w:val="00D95CEF"/>
    <w:rsid w:val="00D96D25"/>
    <w:rsid w:val="00D97702"/>
    <w:rsid w:val="00DA06CE"/>
    <w:rsid w:val="00DA10F0"/>
    <w:rsid w:val="00DA19DD"/>
    <w:rsid w:val="00DA2E68"/>
    <w:rsid w:val="00DA460C"/>
    <w:rsid w:val="00DA5F1C"/>
    <w:rsid w:val="00DA6396"/>
    <w:rsid w:val="00DA6E4B"/>
    <w:rsid w:val="00DA7E5B"/>
    <w:rsid w:val="00DB2D8B"/>
    <w:rsid w:val="00DB4D79"/>
    <w:rsid w:val="00DB5339"/>
    <w:rsid w:val="00DB5342"/>
    <w:rsid w:val="00DB5535"/>
    <w:rsid w:val="00DB5B61"/>
    <w:rsid w:val="00DB617D"/>
    <w:rsid w:val="00DC0C78"/>
    <w:rsid w:val="00DC20CE"/>
    <w:rsid w:val="00DC2204"/>
    <w:rsid w:val="00DC28E6"/>
    <w:rsid w:val="00DC34F3"/>
    <w:rsid w:val="00DC37F0"/>
    <w:rsid w:val="00DC3AA9"/>
    <w:rsid w:val="00DC67AF"/>
    <w:rsid w:val="00DC6DC0"/>
    <w:rsid w:val="00DC7196"/>
    <w:rsid w:val="00DD0403"/>
    <w:rsid w:val="00DD098C"/>
    <w:rsid w:val="00DD12E9"/>
    <w:rsid w:val="00DD18E7"/>
    <w:rsid w:val="00DD3ADA"/>
    <w:rsid w:val="00DD3D03"/>
    <w:rsid w:val="00DD62B9"/>
    <w:rsid w:val="00DD6333"/>
    <w:rsid w:val="00DD752D"/>
    <w:rsid w:val="00DD7FF3"/>
    <w:rsid w:val="00DE05BD"/>
    <w:rsid w:val="00DE085E"/>
    <w:rsid w:val="00DE0861"/>
    <w:rsid w:val="00DE0F4A"/>
    <w:rsid w:val="00DE1289"/>
    <w:rsid w:val="00DE18CC"/>
    <w:rsid w:val="00DE2602"/>
    <w:rsid w:val="00DE4AA3"/>
    <w:rsid w:val="00DE4E89"/>
    <w:rsid w:val="00DE5033"/>
    <w:rsid w:val="00DE51EF"/>
    <w:rsid w:val="00DE546D"/>
    <w:rsid w:val="00DE5868"/>
    <w:rsid w:val="00DE59AC"/>
    <w:rsid w:val="00DE696A"/>
    <w:rsid w:val="00DE6FEC"/>
    <w:rsid w:val="00DE74E0"/>
    <w:rsid w:val="00DE7AB4"/>
    <w:rsid w:val="00DF07BD"/>
    <w:rsid w:val="00DF07FD"/>
    <w:rsid w:val="00DF10CC"/>
    <w:rsid w:val="00DF1425"/>
    <w:rsid w:val="00DF2E59"/>
    <w:rsid w:val="00DF328E"/>
    <w:rsid w:val="00DF3CE5"/>
    <w:rsid w:val="00DF43A5"/>
    <w:rsid w:val="00DF4687"/>
    <w:rsid w:val="00DF4756"/>
    <w:rsid w:val="00DF53EE"/>
    <w:rsid w:val="00DF5436"/>
    <w:rsid w:val="00DF697E"/>
    <w:rsid w:val="00DF6B58"/>
    <w:rsid w:val="00DF7239"/>
    <w:rsid w:val="00DF73D3"/>
    <w:rsid w:val="00DF76D5"/>
    <w:rsid w:val="00DF7DD4"/>
    <w:rsid w:val="00E004A0"/>
    <w:rsid w:val="00E005BC"/>
    <w:rsid w:val="00E02A8E"/>
    <w:rsid w:val="00E04C0B"/>
    <w:rsid w:val="00E050E2"/>
    <w:rsid w:val="00E05317"/>
    <w:rsid w:val="00E057C3"/>
    <w:rsid w:val="00E05A52"/>
    <w:rsid w:val="00E067F9"/>
    <w:rsid w:val="00E06B8D"/>
    <w:rsid w:val="00E07CCC"/>
    <w:rsid w:val="00E10623"/>
    <w:rsid w:val="00E10AC6"/>
    <w:rsid w:val="00E11677"/>
    <w:rsid w:val="00E117B5"/>
    <w:rsid w:val="00E1182F"/>
    <w:rsid w:val="00E11CF5"/>
    <w:rsid w:val="00E11D84"/>
    <w:rsid w:val="00E154E1"/>
    <w:rsid w:val="00E157DB"/>
    <w:rsid w:val="00E15ECC"/>
    <w:rsid w:val="00E20328"/>
    <w:rsid w:val="00E20848"/>
    <w:rsid w:val="00E20DFB"/>
    <w:rsid w:val="00E20E49"/>
    <w:rsid w:val="00E2247D"/>
    <w:rsid w:val="00E23100"/>
    <w:rsid w:val="00E23959"/>
    <w:rsid w:val="00E2410B"/>
    <w:rsid w:val="00E242A5"/>
    <w:rsid w:val="00E25EE5"/>
    <w:rsid w:val="00E2755A"/>
    <w:rsid w:val="00E306AF"/>
    <w:rsid w:val="00E31068"/>
    <w:rsid w:val="00E313BB"/>
    <w:rsid w:val="00E319C9"/>
    <w:rsid w:val="00E31B2D"/>
    <w:rsid w:val="00E3357B"/>
    <w:rsid w:val="00E33ABB"/>
    <w:rsid w:val="00E34EC3"/>
    <w:rsid w:val="00E35D5C"/>
    <w:rsid w:val="00E360F3"/>
    <w:rsid w:val="00E36D97"/>
    <w:rsid w:val="00E37040"/>
    <w:rsid w:val="00E3715B"/>
    <w:rsid w:val="00E40080"/>
    <w:rsid w:val="00E409E0"/>
    <w:rsid w:val="00E411F5"/>
    <w:rsid w:val="00E42223"/>
    <w:rsid w:val="00E42683"/>
    <w:rsid w:val="00E4275E"/>
    <w:rsid w:val="00E42FD4"/>
    <w:rsid w:val="00E43635"/>
    <w:rsid w:val="00E437D8"/>
    <w:rsid w:val="00E449FD"/>
    <w:rsid w:val="00E45A85"/>
    <w:rsid w:val="00E45B09"/>
    <w:rsid w:val="00E46A3A"/>
    <w:rsid w:val="00E47E66"/>
    <w:rsid w:val="00E511BE"/>
    <w:rsid w:val="00E5153A"/>
    <w:rsid w:val="00E51D70"/>
    <w:rsid w:val="00E523BD"/>
    <w:rsid w:val="00E5398C"/>
    <w:rsid w:val="00E53DA8"/>
    <w:rsid w:val="00E541A1"/>
    <w:rsid w:val="00E55012"/>
    <w:rsid w:val="00E560E7"/>
    <w:rsid w:val="00E57391"/>
    <w:rsid w:val="00E603B3"/>
    <w:rsid w:val="00E60C44"/>
    <w:rsid w:val="00E6123E"/>
    <w:rsid w:val="00E6176B"/>
    <w:rsid w:val="00E61F7A"/>
    <w:rsid w:val="00E61FFE"/>
    <w:rsid w:val="00E6212B"/>
    <w:rsid w:val="00E62BC7"/>
    <w:rsid w:val="00E641D7"/>
    <w:rsid w:val="00E655AE"/>
    <w:rsid w:val="00E669DA"/>
    <w:rsid w:val="00E6774A"/>
    <w:rsid w:val="00E6780C"/>
    <w:rsid w:val="00E67DD9"/>
    <w:rsid w:val="00E67EAF"/>
    <w:rsid w:val="00E70234"/>
    <w:rsid w:val="00E7081A"/>
    <w:rsid w:val="00E71A00"/>
    <w:rsid w:val="00E71C72"/>
    <w:rsid w:val="00E721EA"/>
    <w:rsid w:val="00E73AB3"/>
    <w:rsid w:val="00E73DC0"/>
    <w:rsid w:val="00E7459C"/>
    <w:rsid w:val="00E74BE1"/>
    <w:rsid w:val="00E75A83"/>
    <w:rsid w:val="00E75D4E"/>
    <w:rsid w:val="00E80370"/>
    <w:rsid w:val="00E80529"/>
    <w:rsid w:val="00E81C89"/>
    <w:rsid w:val="00E82068"/>
    <w:rsid w:val="00E822E9"/>
    <w:rsid w:val="00E83D1D"/>
    <w:rsid w:val="00E83D8C"/>
    <w:rsid w:val="00E841A7"/>
    <w:rsid w:val="00E84279"/>
    <w:rsid w:val="00E842BF"/>
    <w:rsid w:val="00E84D7F"/>
    <w:rsid w:val="00E8522F"/>
    <w:rsid w:val="00E85C21"/>
    <w:rsid w:val="00E85C44"/>
    <w:rsid w:val="00E86168"/>
    <w:rsid w:val="00E86226"/>
    <w:rsid w:val="00E9035D"/>
    <w:rsid w:val="00E91317"/>
    <w:rsid w:val="00E91E24"/>
    <w:rsid w:val="00E92FD9"/>
    <w:rsid w:val="00E93182"/>
    <w:rsid w:val="00E9450A"/>
    <w:rsid w:val="00E94ACC"/>
    <w:rsid w:val="00E94AF5"/>
    <w:rsid w:val="00E950A2"/>
    <w:rsid w:val="00E95D97"/>
    <w:rsid w:val="00E95DF8"/>
    <w:rsid w:val="00E96753"/>
    <w:rsid w:val="00E971A5"/>
    <w:rsid w:val="00EA00EB"/>
    <w:rsid w:val="00EA0A32"/>
    <w:rsid w:val="00EA1298"/>
    <w:rsid w:val="00EA13B9"/>
    <w:rsid w:val="00EA161C"/>
    <w:rsid w:val="00EA30A9"/>
    <w:rsid w:val="00EA4563"/>
    <w:rsid w:val="00EA4697"/>
    <w:rsid w:val="00EA4A16"/>
    <w:rsid w:val="00EA4DC0"/>
    <w:rsid w:val="00EA5870"/>
    <w:rsid w:val="00EA5E78"/>
    <w:rsid w:val="00EA5ED8"/>
    <w:rsid w:val="00EA5FD7"/>
    <w:rsid w:val="00EA6369"/>
    <w:rsid w:val="00EA6560"/>
    <w:rsid w:val="00EA665F"/>
    <w:rsid w:val="00EA7558"/>
    <w:rsid w:val="00EB016A"/>
    <w:rsid w:val="00EB0D34"/>
    <w:rsid w:val="00EB1B4B"/>
    <w:rsid w:val="00EB2012"/>
    <w:rsid w:val="00EB2810"/>
    <w:rsid w:val="00EB29B6"/>
    <w:rsid w:val="00EB2A1E"/>
    <w:rsid w:val="00EB2DB3"/>
    <w:rsid w:val="00EB34F6"/>
    <w:rsid w:val="00EB3F03"/>
    <w:rsid w:val="00EB40BB"/>
    <w:rsid w:val="00EB4BE3"/>
    <w:rsid w:val="00EB5033"/>
    <w:rsid w:val="00EB5190"/>
    <w:rsid w:val="00EB5A08"/>
    <w:rsid w:val="00EB5D0F"/>
    <w:rsid w:val="00EB6456"/>
    <w:rsid w:val="00EB717D"/>
    <w:rsid w:val="00EB7226"/>
    <w:rsid w:val="00EB7332"/>
    <w:rsid w:val="00EC0F4E"/>
    <w:rsid w:val="00EC2DBA"/>
    <w:rsid w:val="00EC3603"/>
    <w:rsid w:val="00EC3D6D"/>
    <w:rsid w:val="00EC47F4"/>
    <w:rsid w:val="00EC4945"/>
    <w:rsid w:val="00EC4ACF"/>
    <w:rsid w:val="00EC5998"/>
    <w:rsid w:val="00EC64E0"/>
    <w:rsid w:val="00ED1289"/>
    <w:rsid w:val="00ED1D34"/>
    <w:rsid w:val="00ED2929"/>
    <w:rsid w:val="00ED4D34"/>
    <w:rsid w:val="00ED4EBB"/>
    <w:rsid w:val="00ED4F87"/>
    <w:rsid w:val="00ED5D94"/>
    <w:rsid w:val="00ED5FD6"/>
    <w:rsid w:val="00ED6025"/>
    <w:rsid w:val="00ED62D5"/>
    <w:rsid w:val="00EE040F"/>
    <w:rsid w:val="00EE0CE4"/>
    <w:rsid w:val="00EE0F7F"/>
    <w:rsid w:val="00EE180D"/>
    <w:rsid w:val="00EE189E"/>
    <w:rsid w:val="00EE2FD0"/>
    <w:rsid w:val="00EE2FDA"/>
    <w:rsid w:val="00EE345F"/>
    <w:rsid w:val="00EE4125"/>
    <w:rsid w:val="00EE4AD0"/>
    <w:rsid w:val="00EE61F2"/>
    <w:rsid w:val="00EE648B"/>
    <w:rsid w:val="00EE6E0A"/>
    <w:rsid w:val="00EF0DF8"/>
    <w:rsid w:val="00EF144A"/>
    <w:rsid w:val="00EF1D48"/>
    <w:rsid w:val="00EF49FE"/>
    <w:rsid w:val="00EF6119"/>
    <w:rsid w:val="00EF6D0C"/>
    <w:rsid w:val="00EF7627"/>
    <w:rsid w:val="00EF7C7C"/>
    <w:rsid w:val="00F00501"/>
    <w:rsid w:val="00F00DEA"/>
    <w:rsid w:val="00F019A3"/>
    <w:rsid w:val="00F027BF"/>
    <w:rsid w:val="00F03E73"/>
    <w:rsid w:val="00F04422"/>
    <w:rsid w:val="00F05257"/>
    <w:rsid w:val="00F0676F"/>
    <w:rsid w:val="00F0696D"/>
    <w:rsid w:val="00F072CC"/>
    <w:rsid w:val="00F07894"/>
    <w:rsid w:val="00F102D4"/>
    <w:rsid w:val="00F108D1"/>
    <w:rsid w:val="00F1177D"/>
    <w:rsid w:val="00F11ED9"/>
    <w:rsid w:val="00F12872"/>
    <w:rsid w:val="00F12ADD"/>
    <w:rsid w:val="00F13B27"/>
    <w:rsid w:val="00F1402D"/>
    <w:rsid w:val="00F14E0B"/>
    <w:rsid w:val="00F16C09"/>
    <w:rsid w:val="00F1704A"/>
    <w:rsid w:val="00F17682"/>
    <w:rsid w:val="00F1788A"/>
    <w:rsid w:val="00F17FFD"/>
    <w:rsid w:val="00F2066D"/>
    <w:rsid w:val="00F210F3"/>
    <w:rsid w:val="00F218CD"/>
    <w:rsid w:val="00F21AF6"/>
    <w:rsid w:val="00F221EA"/>
    <w:rsid w:val="00F222B6"/>
    <w:rsid w:val="00F223BE"/>
    <w:rsid w:val="00F22707"/>
    <w:rsid w:val="00F22EA2"/>
    <w:rsid w:val="00F24AB1"/>
    <w:rsid w:val="00F24C78"/>
    <w:rsid w:val="00F250DF"/>
    <w:rsid w:val="00F25102"/>
    <w:rsid w:val="00F25DF0"/>
    <w:rsid w:val="00F260FB"/>
    <w:rsid w:val="00F26903"/>
    <w:rsid w:val="00F26AEA"/>
    <w:rsid w:val="00F27419"/>
    <w:rsid w:val="00F27AC1"/>
    <w:rsid w:val="00F312F0"/>
    <w:rsid w:val="00F32268"/>
    <w:rsid w:val="00F322CD"/>
    <w:rsid w:val="00F3385B"/>
    <w:rsid w:val="00F33A55"/>
    <w:rsid w:val="00F34C7C"/>
    <w:rsid w:val="00F35A3B"/>
    <w:rsid w:val="00F36485"/>
    <w:rsid w:val="00F377AB"/>
    <w:rsid w:val="00F37BC7"/>
    <w:rsid w:val="00F41320"/>
    <w:rsid w:val="00F4464F"/>
    <w:rsid w:val="00F4467A"/>
    <w:rsid w:val="00F448F7"/>
    <w:rsid w:val="00F449E2"/>
    <w:rsid w:val="00F44ABB"/>
    <w:rsid w:val="00F45A3C"/>
    <w:rsid w:val="00F45B50"/>
    <w:rsid w:val="00F46548"/>
    <w:rsid w:val="00F46F0C"/>
    <w:rsid w:val="00F4707D"/>
    <w:rsid w:val="00F500BB"/>
    <w:rsid w:val="00F5143D"/>
    <w:rsid w:val="00F52910"/>
    <w:rsid w:val="00F537BA"/>
    <w:rsid w:val="00F54752"/>
    <w:rsid w:val="00F548D4"/>
    <w:rsid w:val="00F54B64"/>
    <w:rsid w:val="00F56F2C"/>
    <w:rsid w:val="00F570B6"/>
    <w:rsid w:val="00F5725E"/>
    <w:rsid w:val="00F573C0"/>
    <w:rsid w:val="00F57919"/>
    <w:rsid w:val="00F57970"/>
    <w:rsid w:val="00F60D14"/>
    <w:rsid w:val="00F6318A"/>
    <w:rsid w:val="00F6530E"/>
    <w:rsid w:val="00F673F1"/>
    <w:rsid w:val="00F67C6E"/>
    <w:rsid w:val="00F70D6A"/>
    <w:rsid w:val="00F73279"/>
    <w:rsid w:val="00F735F8"/>
    <w:rsid w:val="00F7564A"/>
    <w:rsid w:val="00F75B4E"/>
    <w:rsid w:val="00F76617"/>
    <w:rsid w:val="00F76D27"/>
    <w:rsid w:val="00F774E5"/>
    <w:rsid w:val="00F80AFA"/>
    <w:rsid w:val="00F80E59"/>
    <w:rsid w:val="00F822AF"/>
    <w:rsid w:val="00F82AE1"/>
    <w:rsid w:val="00F82F66"/>
    <w:rsid w:val="00F83371"/>
    <w:rsid w:val="00F836CA"/>
    <w:rsid w:val="00F83AFD"/>
    <w:rsid w:val="00F846EB"/>
    <w:rsid w:val="00F84F76"/>
    <w:rsid w:val="00F85485"/>
    <w:rsid w:val="00F85814"/>
    <w:rsid w:val="00F86562"/>
    <w:rsid w:val="00F86638"/>
    <w:rsid w:val="00F878EE"/>
    <w:rsid w:val="00F87F9C"/>
    <w:rsid w:val="00F91039"/>
    <w:rsid w:val="00F916E7"/>
    <w:rsid w:val="00F925AF"/>
    <w:rsid w:val="00F94149"/>
    <w:rsid w:val="00F94EA2"/>
    <w:rsid w:val="00F94FF8"/>
    <w:rsid w:val="00F9537F"/>
    <w:rsid w:val="00F956AA"/>
    <w:rsid w:val="00F9585D"/>
    <w:rsid w:val="00F96059"/>
    <w:rsid w:val="00F96157"/>
    <w:rsid w:val="00F96426"/>
    <w:rsid w:val="00F9654B"/>
    <w:rsid w:val="00F96B1E"/>
    <w:rsid w:val="00FA07E1"/>
    <w:rsid w:val="00FA171F"/>
    <w:rsid w:val="00FA29C1"/>
    <w:rsid w:val="00FA2E5D"/>
    <w:rsid w:val="00FA4C9E"/>
    <w:rsid w:val="00FA540A"/>
    <w:rsid w:val="00FA5F65"/>
    <w:rsid w:val="00FA667D"/>
    <w:rsid w:val="00FA6A7E"/>
    <w:rsid w:val="00FA7229"/>
    <w:rsid w:val="00FA7ACA"/>
    <w:rsid w:val="00FA7F4F"/>
    <w:rsid w:val="00FB0322"/>
    <w:rsid w:val="00FB0E83"/>
    <w:rsid w:val="00FB1C69"/>
    <w:rsid w:val="00FB1DA0"/>
    <w:rsid w:val="00FB2405"/>
    <w:rsid w:val="00FB2E77"/>
    <w:rsid w:val="00FB3D31"/>
    <w:rsid w:val="00FB4428"/>
    <w:rsid w:val="00FB456B"/>
    <w:rsid w:val="00FB4607"/>
    <w:rsid w:val="00FB4B2A"/>
    <w:rsid w:val="00FB51A9"/>
    <w:rsid w:val="00FB57E7"/>
    <w:rsid w:val="00FB5A9A"/>
    <w:rsid w:val="00FB5B90"/>
    <w:rsid w:val="00FB642C"/>
    <w:rsid w:val="00FB6E91"/>
    <w:rsid w:val="00FB77B4"/>
    <w:rsid w:val="00FC0532"/>
    <w:rsid w:val="00FC0BD2"/>
    <w:rsid w:val="00FC15CC"/>
    <w:rsid w:val="00FC16A3"/>
    <w:rsid w:val="00FC2505"/>
    <w:rsid w:val="00FC2C00"/>
    <w:rsid w:val="00FC3C6C"/>
    <w:rsid w:val="00FC4451"/>
    <w:rsid w:val="00FC48E5"/>
    <w:rsid w:val="00FC5565"/>
    <w:rsid w:val="00FC5589"/>
    <w:rsid w:val="00FC57AE"/>
    <w:rsid w:val="00FC5B12"/>
    <w:rsid w:val="00FC6501"/>
    <w:rsid w:val="00FC6F05"/>
    <w:rsid w:val="00FC7CFD"/>
    <w:rsid w:val="00FD0691"/>
    <w:rsid w:val="00FD0C18"/>
    <w:rsid w:val="00FD0DFA"/>
    <w:rsid w:val="00FD20A8"/>
    <w:rsid w:val="00FD2EB0"/>
    <w:rsid w:val="00FD400B"/>
    <w:rsid w:val="00FD5A65"/>
    <w:rsid w:val="00FD6096"/>
    <w:rsid w:val="00FD627C"/>
    <w:rsid w:val="00FD66F5"/>
    <w:rsid w:val="00FE003C"/>
    <w:rsid w:val="00FE0588"/>
    <w:rsid w:val="00FE1217"/>
    <w:rsid w:val="00FE138F"/>
    <w:rsid w:val="00FE1F8C"/>
    <w:rsid w:val="00FE2095"/>
    <w:rsid w:val="00FE24D4"/>
    <w:rsid w:val="00FE25DE"/>
    <w:rsid w:val="00FE260A"/>
    <w:rsid w:val="00FE2913"/>
    <w:rsid w:val="00FE2AEB"/>
    <w:rsid w:val="00FE32B5"/>
    <w:rsid w:val="00FE3336"/>
    <w:rsid w:val="00FE3EBB"/>
    <w:rsid w:val="00FE4ADD"/>
    <w:rsid w:val="00FE4D74"/>
    <w:rsid w:val="00FE5218"/>
    <w:rsid w:val="00FE58BD"/>
    <w:rsid w:val="00FE5C86"/>
    <w:rsid w:val="00FE5DB7"/>
    <w:rsid w:val="00FE63B6"/>
    <w:rsid w:val="00FE79DE"/>
    <w:rsid w:val="00FF08E3"/>
    <w:rsid w:val="00FF1C73"/>
    <w:rsid w:val="00FF1F8E"/>
    <w:rsid w:val="00FF2C9B"/>
    <w:rsid w:val="00FF2DD2"/>
    <w:rsid w:val="00FF423E"/>
    <w:rsid w:val="00FF55C6"/>
    <w:rsid w:val="00FF56ED"/>
    <w:rsid w:val="00FF5DE3"/>
    <w:rsid w:val="00FF7C48"/>
    <w:rsid w:val="00FF7CAA"/>
    <w:rsid w:val="00FF7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120D5B"/>
  <w15:docId w15:val="{B8AF18A0-C6C7-4266-9744-E3D6CEE0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97E"/>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0"/>
    <w:next w:val="a0"/>
    <w:link w:val="10"/>
    <w:qFormat/>
    <w:rsid w:val="009549E8"/>
    <w:pPr>
      <w:keepNext/>
      <w:keepLines/>
      <w:spacing w:before="120" w:after="240"/>
      <w:ind w:firstLine="709"/>
      <w:outlineLvl w:val="0"/>
    </w:pPr>
    <w:rPr>
      <w:rFonts w:eastAsia="Times New Roman"/>
      <w:b/>
      <w:bCs/>
      <w:sz w:val="24"/>
      <w:szCs w:val="28"/>
    </w:rPr>
  </w:style>
  <w:style w:type="paragraph" w:styleId="2">
    <w:name w:val="heading 2"/>
    <w:basedOn w:val="a0"/>
    <w:next w:val="a0"/>
    <w:link w:val="20"/>
    <w:uiPriority w:val="99"/>
    <w:qFormat/>
    <w:rsid w:val="00B60738"/>
    <w:pPr>
      <w:keepNext/>
      <w:widowControl/>
      <w:autoSpaceDE/>
      <w:autoSpaceDN/>
      <w:adjustRightInd/>
      <w:spacing w:before="120" w:after="120"/>
      <w:ind w:firstLine="709"/>
      <w:outlineLvl w:val="1"/>
    </w:pPr>
    <w:rPr>
      <w:rFonts w:eastAsia="Times New Roman"/>
      <w:bCs/>
      <w:iCs/>
      <w:sz w:val="24"/>
      <w:szCs w:val="28"/>
    </w:rPr>
  </w:style>
  <w:style w:type="paragraph" w:styleId="3">
    <w:name w:val="heading 3"/>
    <w:basedOn w:val="a0"/>
    <w:next w:val="a0"/>
    <w:link w:val="30"/>
    <w:uiPriority w:val="99"/>
    <w:qFormat/>
    <w:rsid w:val="008F1BA2"/>
    <w:pPr>
      <w:keepNext/>
      <w:widowControl/>
      <w:autoSpaceDE/>
      <w:autoSpaceDN/>
      <w:adjustRightInd/>
      <w:spacing w:line="360" w:lineRule="auto"/>
      <w:jc w:val="right"/>
      <w:outlineLvl w:val="2"/>
    </w:pPr>
    <w:rPr>
      <w:rFonts w:eastAsia="Times New Roman"/>
      <w:b/>
      <w:bCs/>
      <w:sz w:val="26"/>
      <w:szCs w:val="26"/>
      <w:lang w:eastAsia="ar-SA"/>
    </w:rPr>
  </w:style>
  <w:style w:type="paragraph" w:styleId="4">
    <w:name w:val="heading 4"/>
    <w:basedOn w:val="a0"/>
    <w:link w:val="40"/>
    <w:uiPriority w:val="99"/>
    <w:qFormat/>
    <w:rsid w:val="000F3299"/>
    <w:pPr>
      <w:widowControl/>
      <w:autoSpaceDE/>
      <w:autoSpaceDN/>
      <w:adjustRightInd/>
      <w:spacing w:before="100" w:beforeAutospacing="1" w:after="100" w:afterAutospacing="1"/>
      <w:outlineLvl w:val="3"/>
    </w:pPr>
    <w:rPr>
      <w:rFonts w:eastAsia="Times New Roman"/>
      <w:b/>
      <w:bCs/>
      <w:sz w:val="24"/>
      <w:szCs w:val="24"/>
    </w:rPr>
  </w:style>
  <w:style w:type="paragraph" w:styleId="5">
    <w:name w:val="heading 5"/>
    <w:basedOn w:val="a0"/>
    <w:next w:val="a0"/>
    <w:link w:val="50"/>
    <w:uiPriority w:val="99"/>
    <w:qFormat/>
    <w:rsid w:val="0005618D"/>
    <w:pPr>
      <w:keepNext/>
      <w:keepLines/>
      <w:widowControl/>
      <w:autoSpaceDE/>
      <w:autoSpaceDN/>
      <w:adjustRightInd/>
      <w:spacing w:before="220" w:after="40"/>
      <w:contextualSpacing/>
      <w:outlineLvl w:val="4"/>
    </w:pPr>
    <w:rPr>
      <w:rFonts w:eastAsia="PMingLiU"/>
      <w:b/>
      <w:color w:val="000000"/>
      <w:sz w:val="22"/>
      <w:szCs w:val="22"/>
    </w:rPr>
  </w:style>
  <w:style w:type="paragraph" w:styleId="6">
    <w:name w:val="heading 6"/>
    <w:basedOn w:val="a0"/>
    <w:next w:val="a0"/>
    <w:link w:val="60"/>
    <w:uiPriority w:val="99"/>
    <w:qFormat/>
    <w:rsid w:val="0005618D"/>
    <w:pPr>
      <w:keepNext/>
      <w:keepLines/>
      <w:widowControl/>
      <w:autoSpaceDE/>
      <w:autoSpaceDN/>
      <w:adjustRightInd/>
      <w:spacing w:before="200" w:after="40"/>
      <w:contextualSpacing/>
      <w:outlineLvl w:val="5"/>
    </w:pPr>
    <w:rPr>
      <w:rFonts w:eastAsia="PMingLiU"/>
      <w:b/>
      <w:color w:val="000000"/>
    </w:rPr>
  </w:style>
  <w:style w:type="paragraph" w:styleId="7">
    <w:name w:val="heading 7"/>
    <w:basedOn w:val="a0"/>
    <w:next w:val="a0"/>
    <w:link w:val="70"/>
    <w:uiPriority w:val="99"/>
    <w:unhideWhenUsed/>
    <w:qFormat/>
    <w:rsid w:val="0005618D"/>
    <w:pPr>
      <w:widowControl/>
      <w:autoSpaceDE/>
      <w:autoSpaceDN/>
      <w:adjustRightInd/>
      <w:spacing w:before="240" w:after="60" w:line="259" w:lineRule="auto"/>
      <w:outlineLvl w:val="6"/>
    </w:pPr>
    <w:rPr>
      <w:rFonts w:ascii="Calibri" w:eastAsia="Times New Roman" w:hAnsi="Calibri"/>
      <w:sz w:val="24"/>
      <w:szCs w:val="24"/>
      <w:lang w:eastAsia="en-US"/>
    </w:rPr>
  </w:style>
  <w:style w:type="paragraph" w:styleId="8">
    <w:name w:val="heading 8"/>
    <w:basedOn w:val="a0"/>
    <w:next w:val="a0"/>
    <w:link w:val="80"/>
    <w:uiPriority w:val="99"/>
    <w:qFormat/>
    <w:rsid w:val="006D25D8"/>
    <w:pPr>
      <w:keepNext/>
      <w:keepLines/>
      <w:widowControl/>
      <w:autoSpaceDE/>
      <w:autoSpaceDN/>
      <w:adjustRightInd/>
      <w:spacing w:before="40"/>
      <w:outlineLvl w:val="7"/>
    </w:pPr>
    <w:rPr>
      <w:rFonts w:ascii="Cambria" w:eastAsia="Times New Roman" w:hAnsi="Cambria"/>
      <w:color w:val="272727"/>
      <w:sz w:val="21"/>
      <w:szCs w:val="21"/>
    </w:rPr>
  </w:style>
  <w:style w:type="paragraph" w:styleId="9">
    <w:name w:val="heading 9"/>
    <w:basedOn w:val="a0"/>
    <w:next w:val="a0"/>
    <w:link w:val="90"/>
    <w:uiPriority w:val="99"/>
    <w:qFormat/>
    <w:rsid w:val="006D25D8"/>
    <w:pPr>
      <w:keepNext/>
      <w:keepLines/>
      <w:widowControl/>
      <w:autoSpaceDE/>
      <w:autoSpaceDN/>
      <w:adjustRightInd/>
      <w:spacing w:before="40"/>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549E8"/>
    <w:rPr>
      <w:rFonts w:ascii="Times New Roman" w:eastAsia="Times New Roman" w:hAnsi="Times New Roman" w:cs="Times New Roman"/>
      <w:b/>
      <w:bCs/>
      <w:sz w:val="24"/>
      <w:szCs w:val="28"/>
    </w:rPr>
  </w:style>
  <w:style w:type="character" w:customStyle="1" w:styleId="30">
    <w:name w:val="Заголовок 3 Знак"/>
    <w:basedOn w:val="a1"/>
    <w:link w:val="3"/>
    <w:uiPriority w:val="99"/>
    <w:rsid w:val="008F1BA2"/>
    <w:rPr>
      <w:rFonts w:ascii="Times New Roman" w:eastAsia="Times New Roman" w:hAnsi="Times New Roman" w:cs="Times New Roman"/>
      <w:b/>
      <w:bCs/>
      <w:sz w:val="26"/>
      <w:szCs w:val="26"/>
      <w:lang w:eastAsia="ar-SA"/>
    </w:rPr>
  </w:style>
  <w:style w:type="character" w:customStyle="1" w:styleId="40">
    <w:name w:val="Заголовок 4 Знак"/>
    <w:basedOn w:val="a1"/>
    <w:link w:val="4"/>
    <w:uiPriority w:val="99"/>
    <w:rsid w:val="000F3299"/>
    <w:rPr>
      <w:rFonts w:ascii="Times New Roman" w:eastAsia="Times New Roman" w:hAnsi="Times New Roman" w:cs="Times New Roman"/>
      <w:b/>
      <w:bCs/>
      <w:sz w:val="24"/>
      <w:szCs w:val="24"/>
    </w:rPr>
  </w:style>
  <w:style w:type="paragraph" w:styleId="a4">
    <w:name w:val="List Paragraph"/>
    <w:aliases w:val="Содержание. 2 уровень,List Paragraph"/>
    <w:basedOn w:val="a0"/>
    <w:link w:val="a5"/>
    <w:uiPriority w:val="34"/>
    <w:qFormat/>
    <w:rsid w:val="00A3373C"/>
    <w:pPr>
      <w:ind w:left="720"/>
      <w:contextualSpacing/>
    </w:pPr>
  </w:style>
  <w:style w:type="character" w:customStyle="1" w:styleId="a5">
    <w:name w:val="Абзац списка Знак"/>
    <w:aliases w:val="Содержание. 2 уровень Знак,List Paragraph Знак"/>
    <w:link w:val="a4"/>
    <w:uiPriority w:val="34"/>
    <w:qFormat/>
    <w:rsid w:val="00720748"/>
    <w:rPr>
      <w:rFonts w:ascii="Times New Roman" w:hAnsi="Times New Roman" w:cs="Times New Roman"/>
      <w:sz w:val="20"/>
      <w:szCs w:val="20"/>
    </w:rPr>
  </w:style>
  <w:style w:type="paragraph" w:styleId="a6">
    <w:name w:val="header"/>
    <w:basedOn w:val="a0"/>
    <w:link w:val="a7"/>
    <w:uiPriority w:val="99"/>
    <w:unhideWhenUsed/>
    <w:rsid w:val="00887E55"/>
    <w:pPr>
      <w:tabs>
        <w:tab w:val="center" w:pos="4677"/>
        <w:tab w:val="right" w:pos="9355"/>
      </w:tabs>
    </w:pPr>
  </w:style>
  <w:style w:type="character" w:customStyle="1" w:styleId="a7">
    <w:name w:val="Верхний колонтитул Знак"/>
    <w:basedOn w:val="a1"/>
    <w:link w:val="a6"/>
    <w:uiPriority w:val="99"/>
    <w:rsid w:val="00887E55"/>
    <w:rPr>
      <w:rFonts w:ascii="Times New Roman" w:hAnsi="Times New Roman" w:cs="Times New Roman"/>
      <w:sz w:val="20"/>
      <w:szCs w:val="20"/>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qFormat/>
    <w:rsid w:val="00887E55"/>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887E55"/>
    <w:rPr>
      <w:rFonts w:ascii="Times New Roman" w:hAnsi="Times New Roman" w:cs="Times New Roman"/>
      <w:sz w:val="20"/>
      <w:szCs w:val="20"/>
    </w:rPr>
  </w:style>
  <w:style w:type="table" w:styleId="aa">
    <w:name w:val="Table Grid"/>
    <w:basedOn w:val="a2"/>
    <w:uiPriority w:val="59"/>
    <w:rsid w:val="000069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8601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
    <w:name w:val="Прижатый влево"/>
    <w:basedOn w:val="a0"/>
    <w:next w:val="a0"/>
    <w:uiPriority w:val="99"/>
    <w:qFormat/>
    <w:rsid w:val="00E84D7F"/>
    <w:rPr>
      <w:rFonts w:ascii="Arial" w:eastAsia="Times New Roman" w:hAnsi="Arial" w:cs="Arial"/>
      <w:sz w:val="26"/>
      <w:szCs w:val="26"/>
    </w:rPr>
  </w:style>
  <w:style w:type="character" w:styleId="ac">
    <w:name w:val="Strong"/>
    <w:basedOn w:val="a1"/>
    <w:uiPriority w:val="22"/>
    <w:qFormat/>
    <w:rsid w:val="00B15D2E"/>
    <w:rPr>
      <w:b/>
      <w:bCs/>
    </w:rPr>
  </w:style>
  <w:style w:type="character" w:customStyle="1" w:styleId="21">
    <w:name w:val="Основной текст (2)"/>
    <w:basedOn w:val="a1"/>
    <w:uiPriority w:val="99"/>
    <w:rsid w:val="008A7C58"/>
    <w:rPr>
      <w:rFonts w:ascii="Times New Roman" w:eastAsia="Times New Roman" w:hAnsi="Times New Roman" w:cs="Times New Roman"/>
      <w:b w:val="0"/>
      <w:bCs w:val="0"/>
      <w:i w:val="0"/>
      <w:iCs w:val="0"/>
      <w:smallCaps w:val="0"/>
      <w:strike w:val="0"/>
      <w:spacing w:val="0"/>
      <w:sz w:val="27"/>
      <w:szCs w:val="27"/>
    </w:rPr>
  </w:style>
  <w:style w:type="character" w:customStyle="1" w:styleId="213pt0pt">
    <w:name w:val="Основной текст (2) + 13 pt;Интервал 0 pt"/>
    <w:basedOn w:val="a1"/>
    <w:rsid w:val="008A7C58"/>
    <w:rPr>
      <w:rFonts w:ascii="Times New Roman" w:eastAsia="Times New Roman" w:hAnsi="Times New Roman" w:cs="Times New Roman"/>
      <w:b w:val="0"/>
      <w:bCs w:val="0"/>
      <w:i w:val="0"/>
      <w:iCs w:val="0"/>
      <w:smallCaps w:val="0"/>
      <w:strike w:val="0"/>
      <w:spacing w:val="10"/>
      <w:sz w:val="26"/>
      <w:szCs w:val="26"/>
    </w:rPr>
  </w:style>
  <w:style w:type="character" w:customStyle="1" w:styleId="s13">
    <w:name w:val="s13"/>
    <w:basedOn w:val="a1"/>
    <w:rsid w:val="00C85731"/>
  </w:style>
  <w:style w:type="paragraph" w:customStyle="1" w:styleId="11">
    <w:name w:val="Текст1"/>
    <w:basedOn w:val="a0"/>
    <w:rsid w:val="00C85731"/>
    <w:pPr>
      <w:widowControl/>
      <w:autoSpaceDE/>
      <w:autoSpaceDN/>
      <w:adjustRightInd/>
    </w:pPr>
    <w:rPr>
      <w:rFonts w:ascii="Consolas" w:eastAsia="Calibri" w:hAnsi="Consolas"/>
      <w:sz w:val="21"/>
      <w:szCs w:val="21"/>
      <w:lang w:eastAsia="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0"/>
    <w:link w:val="ae"/>
    <w:uiPriority w:val="99"/>
    <w:unhideWhenUsed/>
    <w:qFormat/>
    <w:rsid w:val="00AF7EDE"/>
    <w:pPr>
      <w:widowControl/>
      <w:autoSpaceDE/>
      <w:autoSpaceDN/>
      <w:adjustRightInd/>
      <w:spacing w:before="100" w:beforeAutospacing="1" w:after="100" w:afterAutospacing="1"/>
    </w:pPr>
    <w:rPr>
      <w:rFonts w:eastAsia="Times New Roman"/>
      <w:sz w:val="24"/>
      <w:szCs w:val="24"/>
    </w:rPr>
  </w:style>
  <w:style w:type="character" w:styleId="af">
    <w:name w:val="Hyperlink"/>
    <w:basedOn w:val="a1"/>
    <w:uiPriority w:val="99"/>
    <w:unhideWhenUsed/>
    <w:rsid w:val="00AF7EDE"/>
    <w:rPr>
      <w:color w:val="0000FF" w:themeColor="hyperlink"/>
      <w:u w:val="single"/>
    </w:rPr>
  </w:style>
  <w:style w:type="paragraph" w:styleId="af0">
    <w:name w:val="No Spacing"/>
    <w:link w:val="af1"/>
    <w:uiPriority w:val="1"/>
    <w:qFormat/>
    <w:rsid w:val="00D104B1"/>
    <w:pPr>
      <w:spacing w:after="0" w:line="240" w:lineRule="auto"/>
    </w:pPr>
    <w:rPr>
      <w:rFonts w:ascii="Calibri" w:eastAsia="Times New Roman" w:hAnsi="Calibri" w:cs="Times New Roman"/>
    </w:rPr>
  </w:style>
  <w:style w:type="character" w:customStyle="1" w:styleId="af1">
    <w:name w:val="Без интервала Знак"/>
    <w:basedOn w:val="a1"/>
    <w:link w:val="af0"/>
    <w:uiPriority w:val="99"/>
    <w:rsid w:val="000F3299"/>
    <w:rPr>
      <w:rFonts w:ascii="Calibri" w:eastAsia="Times New Roman" w:hAnsi="Calibri" w:cs="Times New Roman"/>
    </w:rPr>
  </w:style>
  <w:style w:type="paragraph" w:styleId="31">
    <w:name w:val="Body Text Indent 3"/>
    <w:basedOn w:val="a0"/>
    <w:link w:val="32"/>
    <w:uiPriority w:val="99"/>
    <w:rsid w:val="00D104B1"/>
    <w:pPr>
      <w:widowControl/>
      <w:autoSpaceDE/>
      <w:autoSpaceDN/>
      <w:adjustRightInd/>
      <w:spacing w:after="120"/>
      <w:ind w:left="283"/>
    </w:pPr>
    <w:rPr>
      <w:rFonts w:eastAsia="Times New Roman"/>
      <w:sz w:val="16"/>
      <w:szCs w:val="16"/>
    </w:rPr>
  </w:style>
  <w:style w:type="character" w:customStyle="1" w:styleId="32">
    <w:name w:val="Основной текст с отступом 3 Знак"/>
    <w:basedOn w:val="a1"/>
    <w:link w:val="31"/>
    <w:uiPriority w:val="99"/>
    <w:rsid w:val="00D104B1"/>
    <w:rPr>
      <w:rFonts w:ascii="Times New Roman" w:eastAsia="Times New Roman" w:hAnsi="Times New Roman" w:cs="Times New Roman"/>
      <w:sz w:val="16"/>
      <w:szCs w:val="16"/>
    </w:rPr>
  </w:style>
  <w:style w:type="paragraph" w:customStyle="1" w:styleId="Style14">
    <w:name w:val="Style14"/>
    <w:basedOn w:val="a0"/>
    <w:rsid w:val="00D104B1"/>
    <w:rPr>
      <w:rFonts w:eastAsia="Times New Roman"/>
      <w:sz w:val="24"/>
      <w:szCs w:val="24"/>
    </w:rPr>
  </w:style>
  <w:style w:type="character" w:customStyle="1" w:styleId="FontStyle29">
    <w:name w:val="Font Style29"/>
    <w:basedOn w:val="a1"/>
    <w:rsid w:val="00D104B1"/>
    <w:rPr>
      <w:rFonts w:ascii="Times New Roman" w:hAnsi="Times New Roman" w:cs="Times New Roman"/>
      <w:sz w:val="26"/>
      <w:szCs w:val="26"/>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unhideWhenUsed/>
    <w:qFormat/>
    <w:rsid w:val="006F5EF0"/>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rsid w:val="006F5EF0"/>
    <w:rPr>
      <w:rFonts w:ascii="Times New Roman" w:hAnsi="Times New Roman" w:cs="Times New Roman"/>
      <w:sz w:val="20"/>
      <w:szCs w:val="20"/>
    </w:rPr>
  </w:style>
  <w:style w:type="character" w:styleId="af4">
    <w:name w:val="footnote reference"/>
    <w:aliases w:val="Знак сноски-FN,Ciae niinee-FN,AЗнак сноски зел"/>
    <w:basedOn w:val="a1"/>
    <w:uiPriority w:val="99"/>
    <w:unhideWhenUsed/>
    <w:rsid w:val="006F5EF0"/>
    <w:rPr>
      <w:vertAlign w:val="superscript"/>
    </w:rPr>
  </w:style>
  <w:style w:type="paragraph" w:styleId="af5">
    <w:name w:val="Body Text"/>
    <w:basedOn w:val="a0"/>
    <w:link w:val="af6"/>
    <w:unhideWhenUsed/>
    <w:rsid w:val="000F3299"/>
    <w:pPr>
      <w:spacing w:after="120"/>
    </w:pPr>
  </w:style>
  <w:style w:type="character" w:customStyle="1" w:styleId="af6">
    <w:name w:val="Основной текст Знак"/>
    <w:basedOn w:val="a1"/>
    <w:link w:val="af5"/>
    <w:rsid w:val="000F3299"/>
    <w:rPr>
      <w:rFonts w:ascii="Times New Roman" w:hAnsi="Times New Roman" w:cs="Times New Roman"/>
      <w:sz w:val="20"/>
      <w:szCs w:val="20"/>
    </w:rPr>
  </w:style>
  <w:style w:type="paragraph" w:customStyle="1" w:styleId="af7">
    <w:name w:val="литер"/>
    <w:basedOn w:val="a0"/>
    <w:rsid w:val="000F3299"/>
    <w:pPr>
      <w:widowControl/>
      <w:autoSpaceDE/>
      <w:autoSpaceDN/>
      <w:adjustRightInd/>
      <w:ind w:left="397" w:hanging="397"/>
    </w:pPr>
    <w:rPr>
      <w:rFonts w:eastAsia="Times New Roman"/>
      <w:sz w:val="24"/>
      <w:szCs w:val="24"/>
    </w:rPr>
  </w:style>
  <w:style w:type="character" w:customStyle="1" w:styleId="41">
    <w:name w:val="Основной текст (4)_"/>
    <w:basedOn w:val="a1"/>
    <w:link w:val="42"/>
    <w:uiPriority w:val="99"/>
    <w:locked/>
    <w:rsid w:val="000F3299"/>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uiPriority w:val="99"/>
    <w:rsid w:val="000F3299"/>
    <w:pPr>
      <w:widowControl/>
      <w:shd w:val="clear" w:color="auto" w:fill="FFFFFF"/>
      <w:autoSpaceDE/>
      <w:autoSpaceDN/>
      <w:adjustRightInd/>
      <w:spacing w:after="60" w:line="0" w:lineRule="atLeast"/>
      <w:jc w:val="center"/>
    </w:pPr>
    <w:rPr>
      <w:rFonts w:eastAsia="Times New Roman"/>
      <w:sz w:val="19"/>
      <w:szCs w:val="19"/>
    </w:rPr>
  </w:style>
  <w:style w:type="character" w:styleId="af8">
    <w:name w:val="page number"/>
    <w:basedOn w:val="a1"/>
    <w:uiPriority w:val="99"/>
    <w:unhideWhenUsed/>
    <w:rsid w:val="000F3299"/>
  </w:style>
  <w:style w:type="paragraph" w:styleId="af9">
    <w:name w:val="Plain Text"/>
    <w:basedOn w:val="a0"/>
    <w:link w:val="afa"/>
    <w:uiPriority w:val="99"/>
    <w:rsid w:val="00D2425A"/>
    <w:pPr>
      <w:widowControl/>
      <w:autoSpaceDE/>
      <w:autoSpaceDN/>
      <w:adjustRightInd/>
    </w:pPr>
    <w:rPr>
      <w:rFonts w:ascii="Courier New" w:eastAsia="Times New Roman" w:hAnsi="Courier New"/>
    </w:rPr>
  </w:style>
  <w:style w:type="character" w:customStyle="1" w:styleId="afa">
    <w:name w:val="Текст Знак"/>
    <w:basedOn w:val="a1"/>
    <w:link w:val="af9"/>
    <w:uiPriority w:val="99"/>
    <w:rsid w:val="00D2425A"/>
    <w:rPr>
      <w:rFonts w:ascii="Courier New" w:eastAsia="Times New Roman" w:hAnsi="Courier New" w:cs="Times New Roman"/>
      <w:sz w:val="20"/>
      <w:szCs w:val="20"/>
    </w:rPr>
  </w:style>
  <w:style w:type="paragraph" w:styleId="afb">
    <w:name w:val="caption"/>
    <w:basedOn w:val="a0"/>
    <w:qFormat/>
    <w:rsid w:val="004F404C"/>
    <w:pPr>
      <w:widowControl/>
      <w:autoSpaceDE/>
      <w:autoSpaceDN/>
      <w:adjustRightInd/>
      <w:spacing w:after="120"/>
      <w:ind w:firstLine="709"/>
    </w:pPr>
    <w:rPr>
      <w:rFonts w:eastAsia="Times New Roman"/>
      <w:sz w:val="24"/>
    </w:rPr>
  </w:style>
  <w:style w:type="table" w:customStyle="1" w:styleId="12">
    <w:name w:val="Сетка таблицы1"/>
    <w:basedOn w:val="a2"/>
    <w:next w:val="aa"/>
    <w:uiPriority w:val="99"/>
    <w:rsid w:val="00BD1A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0"/>
    <w:link w:val="23"/>
    <w:unhideWhenUsed/>
    <w:rsid w:val="00F46548"/>
    <w:pPr>
      <w:spacing w:after="120" w:line="480" w:lineRule="auto"/>
    </w:pPr>
  </w:style>
  <w:style w:type="character" w:customStyle="1" w:styleId="23">
    <w:name w:val="Основной текст 2 Знак"/>
    <w:basedOn w:val="a1"/>
    <w:link w:val="22"/>
    <w:rsid w:val="00F46548"/>
    <w:rPr>
      <w:rFonts w:ascii="Times New Roman" w:hAnsi="Times New Roman" w:cs="Times New Roman"/>
      <w:sz w:val="20"/>
      <w:szCs w:val="20"/>
    </w:rPr>
  </w:style>
  <w:style w:type="paragraph" w:customStyle="1" w:styleId="210">
    <w:name w:val="Основной текст с отступом 21"/>
    <w:basedOn w:val="a0"/>
    <w:uiPriority w:val="99"/>
    <w:rsid w:val="00F46548"/>
    <w:pPr>
      <w:autoSpaceDE/>
      <w:autoSpaceDN/>
      <w:adjustRightInd/>
      <w:ind w:firstLine="567"/>
      <w:jc w:val="both"/>
    </w:pPr>
    <w:rPr>
      <w:rFonts w:eastAsia="Times New Roman"/>
      <w:sz w:val="28"/>
    </w:rPr>
  </w:style>
  <w:style w:type="paragraph" w:customStyle="1" w:styleId="211">
    <w:name w:val="Основной текст 21"/>
    <w:basedOn w:val="a0"/>
    <w:rsid w:val="00F46548"/>
    <w:pPr>
      <w:autoSpaceDE/>
      <w:autoSpaceDN/>
      <w:adjustRightInd/>
      <w:ind w:firstLine="580"/>
      <w:jc w:val="both"/>
    </w:pPr>
    <w:rPr>
      <w:rFonts w:eastAsia="Times New Roman"/>
      <w:spacing w:val="-4"/>
      <w:sz w:val="28"/>
    </w:rPr>
  </w:style>
  <w:style w:type="paragraph" w:customStyle="1" w:styleId="a">
    <w:name w:val="Перечисление для таблиц"/>
    <w:basedOn w:val="a0"/>
    <w:rsid w:val="002D1CA3"/>
    <w:pPr>
      <w:widowControl/>
      <w:numPr>
        <w:numId w:val="3"/>
      </w:numPr>
      <w:tabs>
        <w:tab w:val="clear" w:pos="644"/>
        <w:tab w:val="left" w:pos="227"/>
      </w:tabs>
      <w:autoSpaceDE/>
      <w:autoSpaceDN/>
      <w:adjustRightInd/>
      <w:ind w:left="227" w:hanging="227"/>
      <w:jc w:val="both"/>
    </w:pPr>
    <w:rPr>
      <w:rFonts w:eastAsia="Times New Roman"/>
      <w:sz w:val="22"/>
      <w:szCs w:val="22"/>
    </w:rPr>
  </w:style>
  <w:style w:type="table" w:customStyle="1" w:styleId="24">
    <w:name w:val="Сетка таблицы2"/>
    <w:basedOn w:val="a2"/>
    <w:next w:val="aa"/>
    <w:uiPriority w:val="99"/>
    <w:rsid w:val="002D1C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1"/>
    <w:rsid w:val="006F0F9E"/>
  </w:style>
  <w:style w:type="character" w:customStyle="1" w:styleId="WW8Num2z0">
    <w:name w:val="WW8Num2z0"/>
    <w:uiPriority w:val="99"/>
    <w:rsid w:val="009770A0"/>
    <w:rPr>
      <w:b/>
    </w:rPr>
  </w:style>
  <w:style w:type="character" w:customStyle="1" w:styleId="WW8Num3z0">
    <w:name w:val="WW8Num3z0"/>
    <w:uiPriority w:val="99"/>
    <w:rsid w:val="009770A0"/>
    <w:rPr>
      <w:rFonts w:ascii="OpenSymbol" w:hAnsi="OpenSymbol"/>
    </w:rPr>
  </w:style>
  <w:style w:type="character" w:customStyle="1" w:styleId="WW8Num4z0">
    <w:name w:val="WW8Num4z0"/>
    <w:uiPriority w:val="99"/>
    <w:rsid w:val="009770A0"/>
    <w:rPr>
      <w:b/>
    </w:rPr>
  </w:style>
  <w:style w:type="character" w:customStyle="1" w:styleId="WW8Num5z1">
    <w:name w:val="WW8Num5z1"/>
    <w:rsid w:val="009770A0"/>
    <w:rPr>
      <w:b/>
      <w:sz w:val="32"/>
    </w:rPr>
  </w:style>
  <w:style w:type="character" w:customStyle="1" w:styleId="WW8Num6z0">
    <w:name w:val="WW8Num6z0"/>
    <w:uiPriority w:val="99"/>
    <w:rsid w:val="009770A0"/>
    <w:rPr>
      <w:b/>
    </w:rPr>
  </w:style>
  <w:style w:type="character" w:customStyle="1" w:styleId="33">
    <w:name w:val="Основной шрифт абзаца3"/>
    <w:rsid w:val="009770A0"/>
  </w:style>
  <w:style w:type="character" w:customStyle="1" w:styleId="25">
    <w:name w:val="Основной шрифт абзаца2"/>
    <w:rsid w:val="009770A0"/>
  </w:style>
  <w:style w:type="character" w:customStyle="1" w:styleId="WW8Num9z0">
    <w:name w:val="WW8Num9z0"/>
    <w:uiPriority w:val="99"/>
    <w:rsid w:val="009770A0"/>
    <w:rPr>
      <w:rFonts w:ascii="Symbol" w:hAnsi="Symbol"/>
      <w:color w:val="000000"/>
      <w:sz w:val="16"/>
    </w:rPr>
  </w:style>
  <w:style w:type="character" w:customStyle="1" w:styleId="WW8Num9z1">
    <w:name w:val="WW8Num9z1"/>
    <w:rsid w:val="009770A0"/>
    <w:rPr>
      <w:rFonts w:ascii="Courier New" w:hAnsi="Courier New"/>
    </w:rPr>
  </w:style>
  <w:style w:type="character" w:customStyle="1" w:styleId="WW8Num9z2">
    <w:name w:val="WW8Num9z2"/>
    <w:rsid w:val="009770A0"/>
    <w:rPr>
      <w:rFonts w:ascii="Wingdings" w:hAnsi="Wingdings"/>
    </w:rPr>
  </w:style>
  <w:style w:type="character" w:customStyle="1" w:styleId="WW8Num9z3">
    <w:name w:val="WW8Num9z3"/>
    <w:rsid w:val="009770A0"/>
    <w:rPr>
      <w:rFonts w:ascii="Symbol" w:hAnsi="Symbol"/>
    </w:rPr>
  </w:style>
  <w:style w:type="character" w:customStyle="1" w:styleId="WW8Num13z1">
    <w:name w:val="WW8Num13z1"/>
    <w:rsid w:val="009770A0"/>
    <w:rPr>
      <w:b/>
      <w:sz w:val="32"/>
    </w:rPr>
  </w:style>
  <w:style w:type="character" w:customStyle="1" w:styleId="13">
    <w:name w:val="Основной шрифт абзаца1"/>
    <w:uiPriority w:val="99"/>
    <w:rsid w:val="009770A0"/>
  </w:style>
  <w:style w:type="character" w:customStyle="1" w:styleId="14">
    <w:name w:val="Знак Знак1"/>
    <w:uiPriority w:val="99"/>
    <w:rsid w:val="009770A0"/>
    <w:rPr>
      <w:rFonts w:cs="Times New Roman"/>
      <w:sz w:val="32"/>
      <w:lang w:val="ru-RU" w:eastAsia="ar-SA" w:bidi="ar-SA"/>
    </w:rPr>
  </w:style>
  <w:style w:type="character" w:customStyle="1" w:styleId="afc">
    <w:name w:val="Знак Знак"/>
    <w:uiPriority w:val="99"/>
    <w:rsid w:val="009770A0"/>
    <w:rPr>
      <w:rFonts w:cs="Times New Roman"/>
      <w:sz w:val="24"/>
      <w:szCs w:val="24"/>
      <w:lang w:val="ru-RU" w:eastAsia="ar-SA" w:bidi="ar-SA"/>
    </w:rPr>
  </w:style>
  <w:style w:type="character" w:customStyle="1" w:styleId="afd">
    <w:name w:val="Символ сноски"/>
    <w:rsid w:val="009770A0"/>
    <w:rPr>
      <w:rFonts w:cs="Times New Roman"/>
      <w:vertAlign w:val="superscript"/>
    </w:rPr>
  </w:style>
  <w:style w:type="character" w:customStyle="1" w:styleId="34">
    <w:name w:val="Знак Знак3"/>
    <w:uiPriority w:val="99"/>
    <w:rsid w:val="009770A0"/>
    <w:rPr>
      <w:rFonts w:cs="Times New Roman"/>
      <w:sz w:val="32"/>
      <w:lang w:val="ru-RU" w:eastAsia="ar-SA" w:bidi="ar-SA"/>
    </w:rPr>
  </w:style>
  <w:style w:type="paragraph" w:customStyle="1" w:styleId="15">
    <w:name w:val="Заголовок1"/>
    <w:basedOn w:val="a0"/>
    <w:next w:val="af5"/>
    <w:uiPriority w:val="99"/>
    <w:qFormat/>
    <w:rsid w:val="009770A0"/>
    <w:pPr>
      <w:keepNext/>
      <w:widowControl/>
      <w:suppressAutoHyphens/>
      <w:autoSpaceDE/>
      <w:autoSpaceDN/>
      <w:adjustRightInd/>
      <w:spacing w:before="240" w:after="120"/>
    </w:pPr>
    <w:rPr>
      <w:rFonts w:ascii="Arial" w:eastAsia="Times New Roman" w:hAnsi="Arial" w:cs="Lohit Hindi"/>
      <w:sz w:val="28"/>
      <w:szCs w:val="28"/>
      <w:lang w:eastAsia="ar-SA"/>
    </w:rPr>
  </w:style>
  <w:style w:type="paragraph" w:styleId="afe">
    <w:name w:val="List"/>
    <w:basedOn w:val="a0"/>
    <w:uiPriority w:val="99"/>
    <w:rsid w:val="009770A0"/>
    <w:pPr>
      <w:widowControl/>
      <w:suppressAutoHyphens/>
      <w:autoSpaceDE/>
      <w:autoSpaceDN/>
      <w:adjustRightInd/>
      <w:ind w:left="283" w:hanging="283"/>
    </w:pPr>
    <w:rPr>
      <w:rFonts w:ascii="Arial" w:eastAsia="Times New Roman" w:hAnsi="Arial" w:cs="Wingdings"/>
      <w:sz w:val="24"/>
      <w:szCs w:val="28"/>
      <w:lang w:eastAsia="ar-SA"/>
    </w:rPr>
  </w:style>
  <w:style w:type="paragraph" w:customStyle="1" w:styleId="35">
    <w:name w:val="Название3"/>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36">
    <w:name w:val="Указатель3"/>
    <w:basedOn w:val="a0"/>
    <w:rsid w:val="009770A0"/>
    <w:pPr>
      <w:widowControl/>
      <w:suppressLineNumbers/>
      <w:suppressAutoHyphens/>
      <w:autoSpaceDE/>
      <w:autoSpaceDN/>
      <w:adjustRightInd/>
    </w:pPr>
    <w:rPr>
      <w:rFonts w:eastAsia="Times New Roman"/>
      <w:lang w:eastAsia="ar-SA"/>
    </w:rPr>
  </w:style>
  <w:style w:type="paragraph" w:customStyle="1" w:styleId="26">
    <w:name w:val="Название2"/>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27">
    <w:name w:val="Указатель2"/>
    <w:basedOn w:val="a0"/>
    <w:rsid w:val="009770A0"/>
    <w:pPr>
      <w:widowControl/>
      <w:suppressLineNumbers/>
      <w:suppressAutoHyphens/>
      <w:autoSpaceDE/>
      <w:autoSpaceDN/>
      <w:adjustRightInd/>
    </w:pPr>
    <w:rPr>
      <w:rFonts w:eastAsia="Times New Roman"/>
      <w:lang w:eastAsia="ar-SA"/>
    </w:rPr>
  </w:style>
  <w:style w:type="paragraph" w:customStyle="1" w:styleId="16">
    <w:name w:val="Название1"/>
    <w:basedOn w:val="a0"/>
    <w:rsid w:val="009770A0"/>
    <w:pPr>
      <w:widowControl/>
      <w:suppressLineNumbers/>
      <w:suppressAutoHyphens/>
      <w:autoSpaceDE/>
      <w:autoSpaceDN/>
      <w:adjustRightInd/>
      <w:spacing w:before="120" w:after="120"/>
    </w:pPr>
    <w:rPr>
      <w:rFonts w:eastAsia="Times New Roman" w:cs="Lohit Hindi"/>
      <w:i/>
      <w:iCs/>
      <w:sz w:val="24"/>
      <w:szCs w:val="24"/>
      <w:lang w:eastAsia="ar-SA"/>
    </w:rPr>
  </w:style>
  <w:style w:type="paragraph" w:customStyle="1" w:styleId="17">
    <w:name w:val="Указатель1"/>
    <w:basedOn w:val="a0"/>
    <w:uiPriority w:val="99"/>
    <w:rsid w:val="009770A0"/>
    <w:pPr>
      <w:widowControl/>
      <w:suppressLineNumbers/>
      <w:suppressAutoHyphens/>
      <w:autoSpaceDE/>
      <w:autoSpaceDN/>
      <w:adjustRightInd/>
    </w:pPr>
    <w:rPr>
      <w:rFonts w:eastAsia="Times New Roman" w:cs="Lohit Hindi"/>
      <w:lang w:eastAsia="ar-SA"/>
    </w:rPr>
  </w:style>
  <w:style w:type="paragraph" w:customStyle="1" w:styleId="18">
    <w:name w:val="Название объекта1"/>
    <w:basedOn w:val="a0"/>
    <w:rsid w:val="009770A0"/>
    <w:pPr>
      <w:widowControl/>
      <w:suppressAutoHyphens/>
      <w:autoSpaceDE/>
      <w:autoSpaceDN/>
      <w:adjustRightInd/>
      <w:jc w:val="center"/>
    </w:pPr>
    <w:rPr>
      <w:rFonts w:eastAsia="Times New Roman"/>
      <w:sz w:val="24"/>
      <w:lang w:eastAsia="ar-SA"/>
    </w:rPr>
  </w:style>
  <w:style w:type="paragraph" w:customStyle="1" w:styleId="19">
    <w:name w:val="Абзац списка1"/>
    <w:aliases w:val="List Paragraph1"/>
    <w:basedOn w:val="a0"/>
    <w:uiPriority w:val="99"/>
    <w:rsid w:val="009770A0"/>
    <w:pPr>
      <w:widowControl/>
      <w:suppressAutoHyphens/>
      <w:autoSpaceDE/>
      <w:autoSpaceDN/>
      <w:adjustRightInd/>
      <w:spacing w:after="200" w:line="276" w:lineRule="auto"/>
      <w:ind w:left="720"/>
    </w:pPr>
    <w:rPr>
      <w:rFonts w:ascii="Calibri" w:eastAsia="Times New Roman" w:hAnsi="Calibri"/>
      <w:sz w:val="22"/>
      <w:szCs w:val="22"/>
      <w:lang w:eastAsia="ar-SA"/>
    </w:rPr>
  </w:style>
  <w:style w:type="paragraph" w:customStyle="1" w:styleId="28">
    <w:name w:val="Знак2"/>
    <w:basedOn w:val="a0"/>
    <w:uiPriority w:val="99"/>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
    <w:name w:val="Title"/>
    <w:basedOn w:val="a0"/>
    <w:next w:val="aff0"/>
    <w:link w:val="aff1"/>
    <w:uiPriority w:val="99"/>
    <w:qFormat/>
    <w:rsid w:val="009770A0"/>
    <w:pPr>
      <w:widowControl/>
      <w:suppressAutoHyphens/>
      <w:autoSpaceDE/>
      <w:autoSpaceDN/>
      <w:adjustRightInd/>
      <w:jc w:val="center"/>
    </w:pPr>
    <w:rPr>
      <w:rFonts w:ascii="Cambria" w:eastAsia="Times New Roman" w:hAnsi="Cambria"/>
      <w:b/>
      <w:bCs/>
      <w:kern w:val="28"/>
      <w:sz w:val="32"/>
      <w:szCs w:val="32"/>
      <w:lang w:eastAsia="ar-SA"/>
    </w:rPr>
  </w:style>
  <w:style w:type="paragraph" w:styleId="aff0">
    <w:name w:val="Subtitle"/>
    <w:basedOn w:val="15"/>
    <w:next w:val="af5"/>
    <w:link w:val="aff2"/>
    <w:uiPriority w:val="11"/>
    <w:qFormat/>
    <w:rsid w:val="009770A0"/>
    <w:pPr>
      <w:jc w:val="center"/>
    </w:pPr>
    <w:rPr>
      <w:rFonts w:ascii="Cambria" w:hAnsi="Cambria" w:cs="Times New Roman"/>
      <w:sz w:val="24"/>
      <w:szCs w:val="24"/>
    </w:rPr>
  </w:style>
  <w:style w:type="character" w:customStyle="1" w:styleId="aff2">
    <w:name w:val="Подзаголовок Знак"/>
    <w:basedOn w:val="a1"/>
    <w:link w:val="aff0"/>
    <w:uiPriority w:val="11"/>
    <w:rsid w:val="009770A0"/>
    <w:rPr>
      <w:rFonts w:ascii="Cambria" w:eastAsia="Times New Roman" w:hAnsi="Cambria" w:cs="Times New Roman"/>
      <w:sz w:val="24"/>
      <w:szCs w:val="24"/>
      <w:lang w:eastAsia="ar-SA"/>
    </w:rPr>
  </w:style>
  <w:style w:type="character" w:customStyle="1" w:styleId="aff1">
    <w:name w:val="Заголовок Знак"/>
    <w:basedOn w:val="a1"/>
    <w:link w:val="aff"/>
    <w:uiPriority w:val="99"/>
    <w:rsid w:val="009770A0"/>
    <w:rPr>
      <w:rFonts w:ascii="Cambria" w:eastAsia="Times New Roman" w:hAnsi="Cambria" w:cs="Times New Roman"/>
      <w:b/>
      <w:bCs/>
      <w:kern w:val="28"/>
      <w:sz w:val="32"/>
      <w:szCs w:val="32"/>
      <w:lang w:eastAsia="ar-SA"/>
    </w:rPr>
  </w:style>
  <w:style w:type="paragraph" w:customStyle="1" w:styleId="aff3">
    <w:name w:val="Ответ"/>
    <w:basedOn w:val="a0"/>
    <w:rsid w:val="009770A0"/>
    <w:pPr>
      <w:widowControl/>
      <w:suppressAutoHyphens/>
      <w:autoSpaceDE/>
      <w:autoSpaceDN/>
      <w:adjustRightInd/>
      <w:ind w:left="595" w:hanging="198"/>
      <w:jc w:val="both"/>
    </w:pPr>
    <w:rPr>
      <w:rFonts w:eastAsia="Times New Roman"/>
      <w:lang w:eastAsia="ar-SA"/>
    </w:rPr>
  </w:style>
  <w:style w:type="paragraph" w:customStyle="1" w:styleId="2110">
    <w:name w:val="Основной текст с отступом 211"/>
    <w:basedOn w:val="a0"/>
    <w:rsid w:val="009770A0"/>
    <w:pPr>
      <w:widowControl/>
      <w:suppressAutoHyphens/>
      <w:autoSpaceDE/>
      <w:autoSpaceDN/>
      <w:adjustRightInd/>
      <w:spacing w:after="120" w:line="480" w:lineRule="auto"/>
      <w:ind w:left="283"/>
    </w:pPr>
    <w:rPr>
      <w:rFonts w:eastAsia="Times New Roman"/>
      <w:sz w:val="24"/>
      <w:szCs w:val="24"/>
      <w:lang w:eastAsia="ar-SA"/>
    </w:rPr>
  </w:style>
  <w:style w:type="paragraph" w:customStyle="1" w:styleId="212">
    <w:name w:val="Знак21"/>
    <w:basedOn w:val="a0"/>
    <w:uiPriority w:val="99"/>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4">
    <w:name w:val="Body Text Indent"/>
    <w:aliases w:val="текст,Основной текст 1,Основной текст с отступом Знак1,Основной текст с отступом Знак Знак,Основной текст с отступом Знак Знак Знак Знак,текст Знак Знак Знак Знак,Основной текст 1 Знак Знак Знак Знак"/>
    <w:basedOn w:val="a0"/>
    <w:link w:val="aff5"/>
    <w:uiPriority w:val="99"/>
    <w:rsid w:val="009770A0"/>
    <w:pPr>
      <w:widowControl/>
      <w:suppressAutoHyphens/>
      <w:autoSpaceDE/>
      <w:autoSpaceDN/>
      <w:adjustRightInd/>
      <w:spacing w:after="120"/>
      <w:ind w:left="283"/>
    </w:pPr>
    <w:rPr>
      <w:rFonts w:eastAsia="Times New Roman"/>
      <w:sz w:val="24"/>
      <w:szCs w:val="24"/>
      <w:lang w:eastAsia="ar-SA"/>
    </w:rPr>
  </w:style>
  <w:style w:type="character" w:customStyle="1" w:styleId="aff5">
    <w:name w:val="Основной текст с отступом Знак"/>
    <w:aliases w:val="текст Знак1,Основной текст 1 Знак1,Основной текст с отступом Знак1 Знак1,Основной текст с отступом Знак Знак Знак1,Основной текст с отступом Знак Знак Знак Знак Знак1,текст Знак Знак Знак Знак Знак1"/>
    <w:basedOn w:val="a1"/>
    <w:link w:val="aff4"/>
    <w:uiPriority w:val="99"/>
    <w:rsid w:val="009770A0"/>
    <w:rPr>
      <w:rFonts w:ascii="Times New Roman" w:eastAsia="Times New Roman" w:hAnsi="Times New Roman" w:cs="Times New Roman"/>
      <w:sz w:val="24"/>
      <w:szCs w:val="24"/>
      <w:lang w:eastAsia="ar-SA"/>
    </w:rPr>
  </w:style>
  <w:style w:type="paragraph" w:customStyle="1" w:styleId="110">
    <w:name w:val="Абзац списка11"/>
    <w:basedOn w:val="a0"/>
    <w:uiPriority w:val="99"/>
    <w:rsid w:val="009770A0"/>
    <w:pPr>
      <w:widowControl/>
      <w:suppressAutoHyphens/>
      <w:autoSpaceDE/>
      <w:autoSpaceDN/>
      <w:adjustRightInd/>
      <w:ind w:left="720"/>
    </w:pPr>
    <w:rPr>
      <w:rFonts w:eastAsia="Times New Roman"/>
      <w:sz w:val="24"/>
      <w:szCs w:val="24"/>
      <w:lang w:eastAsia="ar-SA"/>
    </w:rPr>
  </w:style>
  <w:style w:type="paragraph" w:customStyle="1" w:styleId="aff6">
    <w:name w:val="Содержимое таблицы"/>
    <w:basedOn w:val="a0"/>
    <w:uiPriority w:val="99"/>
    <w:rsid w:val="009770A0"/>
    <w:pPr>
      <w:suppressLineNumbers/>
      <w:suppressAutoHyphens/>
      <w:autoSpaceDE/>
      <w:autoSpaceDN/>
      <w:adjustRightInd/>
    </w:pPr>
    <w:rPr>
      <w:rFonts w:ascii="Arial" w:eastAsia="Times New Roman" w:hAnsi="Arial"/>
      <w:kern w:val="1"/>
      <w:szCs w:val="24"/>
      <w:lang w:eastAsia="ar-SA"/>
    </w:rPr>
  </w:style>
  <w:style w:type="paragraph" w:customStyle="1" w:styleId="1a">
    <w:name w:val="Схема документа1"/>
    <w:basedOn w:val="a0"/>
    <w:rsid w:val="009770A0"/>
    <w:pPr>
      <w:widowControl/>
      <w:shd w:val="clear" w:color="auto" w:fill="000080"/>
      <w:suppressAutoHyphens/>
      <w:autoSpaceDE/>
      <w:autoSpaceDN/>
      <w:adjustRightInd/>
    </w:pPr>
    <w:rPr>
      <w:rFonts w:ascii="Tahoma" w:eastAsia="Times New Roman" w:hAnsi="Tahoma" w:cs="Tahoma"/>
      <w:lang w:eastAsia="ar-SA"/>
    </w:rPr>
  </w:style>
  <w:style w:type="paragraph" w:customStyle="1" w:styleId="aff7">
    <w:name w:val="Заголовок таблицы"/>
    <w:basedOn w:val="aff6"/>
    <w:uiPriority w:val="99"/>
    <w:rsid w:val="009770A0"/>
    <w:pPr>
      <w:jc w:val="center"/>
    </w:pPr>
    <w:rPr>
      <w:b/>
      <w:bCs/>
    </w:rPr>
  </w:style>
  <w:style w:type="paragraph" w:customStyle="1" w:styleId="aff8">
    <w:name w:val="Содержимое врезки"/>
    <w:basedOn w:val="af5"/>
    <w:rsid w:val="009770A0"/>
    <w:pPr>
      <w:widowControl/>
      <w:suppressAutoHyphens/>
      <w:autoSpaceDE/>
      <w:autoSpaceDN/>
      <w:adjustRightInd/>
    </w:pPr>
    <w:rPr>
      <w:rFonts w:eastAsia="Times New Roman"/>
      <w:lang w:eastAsia="ar-SA"/>
    </w:rPr>
  </w:style>
  <w:style w:type="paragraph" w:styleId="aff9">
    <w:name w:val="Balloon Text"/>
    <w:basedOn w:val="a0"/>
    <w:link w:val="affa"/>
    <w:uiPriority w:val="99"/>
    <w:rsid w:val="009770A0"/>
    <w:pPr>
      <w:widowControl/>
      <w:suppressAutoHyphens/>
      <w:autoSpaceDE/>
      <w:autoSpaceDN/>
      <w:adjustRightInd/>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9770A0"/>
    <w:rPr>
      <w:rFonts w:ascii="Tahoma" w:eastAsia="Times New Roman" w:hAnsi="Tahoma" w:cs="Tahoma"/>
      <w:sz w:val="16"/>
      <w:szCs w:val="16"/>
      <w:lang w:eastAsia="ar-SA"/>
    </w:rPr>
  </w:style>
  <w:style w:type="paragraph" w:styleId="1b">
    <w:name w:val="toc 1"/>
    <w:basedOn w:val="a0"/>
    <w:next w:val="a0"/>
    <w:link w:val="1c"/>
    <w:autoRedefine/>
    <w:uiPriority w:val="39"/>
    <w:rsid w:val="00A43CA2"/>
    <w:pPr>
      <w:widowControl/>
      <w:tabs>
        <w:tab w:val="right" w:leader="dot" w:pos="9629"/>
      </w:tabs>
      <w:suppressAutoHyphens/>
      <w:autoSpaceDE/>
      <w:autoSpaceDN/>
      <w:adjustRightInd/>
      <w:spacing w:before="120"/>
      <w:jc w:val="center"/>
    </w:pPr>
    <w:rPr>
      <w:rFonts w:eastAsia="Times New Roman"/>
      <w:b/>
      <w:noProof/>
      <w:sz w:val="24"/>
      <w:szCs w:val="22"/>
      <w:lang w:eastAsia="ar-SA"/>
    </w:rPr>
  </w:style>
  <w:style w:type="character" w:customStyle="1" w:styleId="111">
    <w:name w:val="Знак Знак11"/>
    <w:uiPriority w:val="99"/>
    <w:locked/>
    <w:rsid w:val="009770A0"/>
    <w:rPr>
      <w:rFonts w:cs="Times New Roman"/>
      <w:sz w:val="24"/>
      <w:szCs w:val="24"/>
      <w:lang w:eastAsia="ar-SA" w:bidi="ar-SA"/>
    </w:rPr>
  </w:style>
  <w:style w:type="paragraph" w:customStyle="1" w:styleId="c8">
    <w:name w:val="c8"/>
    <w:basedOn w:val="a0"/>
    <w:rsid w:val="006078AF"/>
    <w:pPr>
      <w:widowControl/>
      <w:autoSpaceDE/>
      <w:autoSpaceDN/>
      <w:adjustRightInd/>
      <w:spacing w:before="100" w:beforeAutospacing="1" w:after="100" w:afterAutospacing="1"/>
    </w:pPr>
    <w:rPr>
      <w:rFonts w:eastAsia="Times New Roman"/>
      <w:sz w:val="24"/>
      <w:szCs w:val="24"/>
    </w:rPr>
  </w:style>
  <w:style w:type="paragraph" w:customStyle="1" w:styleId="c11">
    <w:name w:val="c11"/>
    <w:basedOn w:val="a0"/>
    <w:rsid w:val="003335C1"/>
    <w:pPr>
      <w:widowControl/>
      <w:autoSpaceDE/>
      <w:autoSpaceDN/>
      <w:adjustRightInd/>
      <w:spacing w:before="100" w:beforeAutospacing="1" w:after="100" w:afterAutospacing="1"/>
    </w:pPr>
    <w:rPr>
      <w:rFonts w:eastAsia="Times New Roman"/>
      <w:sz w:val="24"/>
      <w:szCs w:val="24"/>
    </w:rPr>
  </w:style>
  <w:style w:type="paragraph" w:customStyle="1" w:styleId="Style3">
    <w:name w:val="Style3"/>
    <w:basedOn w:val="a0"/>
    <w:uiPriority w:val="99"/>
    <w:rsid w:val="008C2893"/>
    <w:rPr>
      <w:rFonts w:eastAsia="Times New Roman"/>
      <w:sz w:val="24"/>
      <w:szCs w:val="24"/>
    </w:rPr>
  </w:style>
  <w:style w:type="paragraph" w:customStyle="1" w:styleId="Style10">
    <w:name w:val="Style10"/>
    <w:basedOn w:val="a0"/>
    <w:uiPriority w:val="99"/>
    <w:rsid w:val="008C2893"/>
    <w:rPr>
      <w:rFonts w:eastAsia="Times New Roman"/>
      <w:sz w:val="24"/>
      <w:szCs w:val="24"/>
    </w:rPr>
  </w:style>
  <w:style w:type="character" w:customStyle="1" w:styleId="FontStyle15">
    <w:name w:val="Font Style15"/>
    <w:basedOn w:val="a1"/>
    <w:uiPriority w:val="99"/>
    <w:rsid w:val="008C2893"/>
    <w:rPr>
      <w:rFonts w:ascii="Times New Roman" w:hAnsi="Times New Roman" w:cs="Times New Roman"/>
      <w:sz w:val="26"/>
      <w:szCs w:val="26"/>
    </w:rPr>
  </w:style>
  <w:style w:type="paragraph" w:customStyle="1" w:styleId="Style9">
    <w:name w:val="Style9"/>
    <w:basedOn w:val="a0"/>
    <w:rsid w:val="008C2893"/>
    <w:rPr>
      <w:rFonts w:eastAsia="Times New Roman"/>
      <w:sz w:val="24"/>
      <w:szCs w:val="24"/>
    </w:rPr>
  </w:style>
  <w:style w:type="character" w:customStyle="1" w:styleId="c3">
    <w:name w:val="c3"/>
    <w:basedOn w:val="a1"/>
    <w:uiPriority w:val="99"/>
    <w:rsid w:val="00800C89"/>
  </w:style>
  <w:style w:type="character" w:customStyle="1" w:styleId="c2">
    <w:name w:val="c2"/>
    <w:basedOn w:val="a1"/>
    <w:rsid w:val="00800C89"/>
  </w:style>
  <w:style w:type="character" w:styleId="affb">
    <w:name w:val="Emphasis"/>
    <w:qFormat/>
    <w:rsid w:val="00800C89"/>
    <w:rPr>
      <w:i/>
      <w:iCs/>
    </w:rPr>
  </w:style>
  <w:style w:type="character" w:customStyle="1" w:styleId="apple-converted-space">
    <w:name w:val="apple-converted-space"/>
    <w:rsid w:val="00956CCA"/>
  </w:style>
  <w:style w:type="character" w:customStyle="1" w:styleId="20">
    <w:name w:val="Заголовок 2 Знак"/>
    <w:basedOn w:val="a1"/>
    <w:link w:val="2"/>
    <w:uiPriority w:val="99"/>
    <w:rsid w:val="00B60738"/>
    <w:rPr>
      <w:rFonts w:ascii="Times New Roman" w:eastAsia="Times New Roman" w:hAnsi="Times New Roman" w:cs="Times New Roman"/>
      <w:bCs/>
      <w:iCs/>
      <w:sz w:val="24"/>
      <w:szCs w:val="28"/>
    </w:rPr>
  </w:style>
  <w:style w:type="character" w:customStyle="1" w:styleId="blk">
    <w:name w:val="blk"/>
    <w:rsid w:val="004E2FE3"/>
  </w:style>
  <w:style w:type="paragraph" w:styleId="29">
    <w:name w:val="List 2"/>
    <w:basedOn w:val="a0"/>
    <w:uiPriority w:val="99"/>
    <w:rsid w:val="004E2FE3"/>
    <w:pPr>
      <w:widowControl/>
      <w:autoSpaceDE/>
      <w:autoSpaceDN/>
      <w:adjustRightInd/>
      <w:spacing w:before="120" w:after="120"/>
      <w:ind w:left="720" w:hanging="360"/>
      <w:jc w:val="both"/>
    </w:pPr>
    <w:rPr>
      <w:rFonts w:ascii="Arial" w:eastAsia="Batang" w:hAnsi="Arial"/>
      <w:szCs w:val="24"/>
      <w:lang w:eastAsia="ko-KR"/>
    </w:rPr>
  </w:style>
  <w:style w:type="paragraph" w:styleId="2a">
    <w:name w:val="toc 2"/>
    <w:basedOn w:val="a0"/>
    <w:next w:val="a0"/>
    <w:autoRedefine/>
    <w:uiPriority w:val="39"/>
    <w:rsid w:val="004E2FE3"/>
    <w:pPr>
      <w:widowControl/>
      <w:autoSpaceDE/>
      <w:autoSpaceDN/>
      <w:adjustRightInd/>
      <w:spacing w:before="120"/>
      <w:ind w:left="240"/>
    </w:pPr>
    <w:rPr>
      <w:rFonts w:ascii="Calibri" w:eastAsia="Times New Roman" w:hAnsi="Calibri" w:cs="Calibri"/>
      <w:i/>
      <w:iCs/>
    </w:rPr>
  </w:style>
  <w:style w:type="paragraph" w:styleId="37">
    <w:name w:val="toc 3"/>
    <w:basedOn w:val="a0"/>
    <w:next w:val="a0"/>
    <w:autoRedefine/>
    <w:uiPriority w:val="39"/>
    <w:rsid w:val="007846C3"/>
    <w:pPr>
      <w:widowControl/>
      <w:tabs>
        <w:tab w:val="right" w:leader="dot" w:pos="9629"/>
      </w:tabs>
      <w:autoSpaceDE/>
      <w:autoSpaceDN/>
      <w:adjustRightInd/>
      <w:spacing w:line="276" w:lineRule="auto"/>
      <w:ind w:left="238"/>
    </w:pPr>
    <w:rPr>
      <w:rFonts w:eastAsia="Times New Roman"/>
      <w:i/>
      <w:noProof/>
    </w:rPr>
  </w:style>
  <w:style w:type="character" w:customStyle="1" w:styleId="FootnoteTextChar">
    <w:name w:val="Footnote Text Char"/>
    <w:locked/>
    <w:rsid w:val="004E2FE3"/>
    <w:rPr>
      <w:rFonts w:ascii="Times New Roman" w:hAnsi="Times New Roman"/>
      <w:sz w:val="20"/>
      <w:lang w:eastAsia="ru-RU"/>
    </w:rPr>
  </w:style>
  <w:style w:type="paragraph" w:customStyle="1" w:styleId="ConsPlusNormal">
    <w:name w:val="ConsPlusNormal"/>
    <w:qFormat/>
    <w:rsid w:val="004E2FE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2">
    <w:name w:val="Текст примечания Знак11"/>
    <w:uiPriority w:val="99"/>
    <w:rsid w:val="004E2FE3"/>
    <w:rPr>
      <w:rFonts w:cs="Times New Roman"/>
      <w:sz w:val="20"/>
      <w:szCs w:val="20"/>
    </w:rPr>
  </w:style>
  <w:style w:type="paragraph" w:styleId="affc">
    <w:name w:val="annotation text"/>
    <w:basedOn w:val="a0"/>
    <w:link w:val="affd"/>
    <w:uiPriority w:val="99"/>
    <w:unhideWhenUsed/>
    <w:rsid w:val="004E2FE3"/>
    <w:pPr>
      <w:widowControl/>
      <w:autoSpaceDE/>
      <w:autoSpaceDN/>
      <w:adjustRightInd/>
    </w:pPr>
    <w:rPr>
      <w:rFonts w:ascii="Calibri" w:eastAsia="Times New Roman" w:hAnsi="Calibri"/>
    </w:rPr>
  </w:style>
  <w:style w:type="character" w:customStyle="1" w:styleId="affd">
    <w:name w:val="Текст примечания Знак"/>
    <w:basedOn w:val="a1"/>
    <w:link w:val="affc"/>
    <w:uiPriority w:val="99"/>
    <w:rsid w:val="004E2FE3"/>
    <w:rPr>
      <w:rFonts w:ascii="Calibri" w:eastAsia="Times New Roman" w:hAnsi="Calibri" w:cs="Times New Roman"/>
      <w:sz w:val="20"/>
      <w:szCs w:val="20"/>
    </w:rPr>
  </w:style>
  <w:style w:type="character" w:customStyle="1" w:styleId="1d">
    <w:name w:val="Текст примечания Знак1"/>
    <w:uiPriority w:val="99"/>
    <w:rsid w:val="004E2FE3"/>
    <w:rPr>
      <w:rFonts w:cs="Times New Roman"/>
      <w:sz w:val="20"/>
      <w:szCs w:val="20"/>
    </w:rPr>
  </w:style>
  <w:style w:type="character" w:customStyle="1" w:styleId="113">
    <w:name w:val="Тема примечания Знак11"/>
    <w:uiPriority w:val="99"/>
    <w:rsid w:val="004E2FE3"/>
    <w:rPr>
      <w:rFonts w:cs="Times New Roman"/>
      <w:b/>
      <w:bCs/>
      <w:sz w:val="20"/>
      <w:szCs w:val="20"/>
    </w:rPr>
  </w:style>
  <w:style w:type="paragraph" w:styleId="affe">
    <w:name w:val="annotation subject"/>
    <w:basedOn w:val="affc"/>
    <w:next w:val="affc"/>
    <w:link w:val="afff"/>
    <w:uiPriority w:val="99"/>
    <w:unhideWhenUsed/>
    <w:rsid w:val="004E2FE3"/>
    <w:rPr>
      <w:rFonts w:ascii="Times New Roman" w:hAnsi="Times New Roman"/>
      <w:b/>
      <w:bCs/>
    </w:rPr>
  </w:style>
  <w:style w:type="character" w:customStyle="1" w:styleId="afff">
    <w:name w:val="Тема примечания Знак"/>
    <w:basedOn w:val="affd"/>
    <w:link w:val="affe"/>
    <w:uiPriority w:val="99"/>
    <w:rsid w:val="004E2FE3"/>
    <w:rPr>
      <w:rFonts w:ascii="Times New Roman" w:eastAsia="Times New Roman" w:hAnsi="Times New Roman" w:cs="Times New Roman"/>
      <w:b/>
      <w:bCs/>
      <w:sz w:val="20"/>
      <w:szCs w:val="20"/>
    </w:rPr>
  </w:style>
  <w:style w:type="character" w:customStyle="1" w:styleId="1e">
    <w:name w:val="Тема примечания Знак1"/>
    <w:uiPriority w:val="99"/>
    <w:rsid w:val="004E2FE3"/>
    <w:rPr>
      <w:rFonts w:cs="Times New Roman"/>
      <w:b/>
      <w:bCs/>
      <w:sz w:val="20"/>
      <w:szCs w:val="20"/>
    </w:rPr>
  </w:style>
  <w:style w:type="paragraph" w:styleId="2b">
    <w:name w:val="Body Text Indent 2"/>
    <w:basedOn w:val="a0"/>
    <w:link w:val="2c"/>
    <w:rsid w:val="004E2FE3"/>
    <w:pPr>
      <w:widowControl/>
      <w:autoSpaceDE/>
      <w:autoSpaceDN/>
      <w:adjustRightInd/>
      <w:spacing w:after="120" w:line="480" w:lineRule="auto"/>
      <w:ind w:left="283"/>
    </w:pPr>
    <w:rPr>
      <w:rFonts w:eastAsia="Times New Roman"/>
      <w:sz w:val="24"/>
      <w:szCs w:val="24"/>
    </w:rPr>
  </w:style>
  <w:style w:type="character" w:customStyle="1" w:styleId="2c">
    <w:name w:val="Основной текст с отступом 2 Знак"/>
    <w:basedOn w:val="a1"/>
    <w:link w:val="2b"/>
    <w:rsid w:val="004E2FE3"/>
    <w:rPr>
      <w:rFonts w:ascii="Times New Roman" w:eastAsia="Times New Roman" w:hAnsi="Times New Roman" w:cs="Times New Roman"/>
      <w:sz w:val="24"/>
      <w:szCs w:val="24"/>
    </w:rPr>
  </w:style>
  <w:style w:type="character" w:customStyle="1" w:styleId="afff0">
    <w:name w:val="Цветовое выделение"/>
    <w:uiPriority w:val="99"/>
    <w:rsid w:val="004E2FE3"/>
    <w:rPr>
      <w:b/>
      <w:color w:val="26282F"/>
    </w:rPr>
  </w:style>
  <w:style w:type="character" w:customStyle="1" w:styleId="afff1">
    <w:name w:val="Гипертекстовая ссылка"/>
    <w:uiPriority w:val="99"/>
    <w:rsid w:val="004E2FE3"/>
    <w:rPr>
      <w:b/>
      <w:color w:val="106BBE"/>
    </w:rPr>
  </w:style>
  <w:style w:type="character" w:customStyle="1" w:styleId="afff2">
    <w:name w:val="Активная гипертекстовая ссылка"/>
    <w:uiPriority w:val="99"/>
    <w:rsid w:val="004E2FE3"/>
    <w:rPr>
      <w:b/>
      <w:color w:val="106BBE"/>
      <w:u w:val="single"/>
    </w:rPr>
  </w:style>
  <w:style w:type="paragraph" w:customStyle="1" w:styleId="afff3">
    <w:name w:val="Внимание"/>
    <w:basedOn w:val="a0"/>
    <w:next w:val="a0"/>
    <w:uiPriority w:val="99"/>
    <w:qFormat/>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4">
    <w:name w:val="Внимание: криминал!!"/>
    <w:basedOn w:val="afff3"/>
    <w:next w:val="a0"/>
    <w:uiPriority w:val="99"/>
    <w:qFormat/>
    <w:rsid w:val="004E2FE3"/>
  </w:style>
  <w:style w:type="paragraph" w:customStyle="1" w:styleId="afff5">
    <w:name w:val="Внимание: недобросовестность!"/>
    <w:basedOn w:val="afff3"/>
    <w:next w:val="a0"/>
    <w:uiPriority w:val="99"/>
    <w:qFormat/>
    <w:rsid w:val="004E2FE3"/>
  </w:style>
  <w:style w:type="character" w:customStyle="1" w:styleId="afff6">
    <w:name w:val="Выделение для Базового Поиска"/>
    <w:uiPriority w:val="99"/>
    <w:rsid w:val="004E2FE3"/>
    <w:rPr>
      <w:b/>
      <w:color w:val="0058A9"/>
    </w:rPr>
  </w:style>
  <w:style w:type="character" w:customStyle="1" w:styleId="afff7">
    <w:name w:val="Выделение для Базового Поиска (курсив)"/>
    <w:uiPriority w:val="99"/>
    <w:rsid w:val="004E2FE3"/>
    <w:rPr>
      <w:b/>
      <w:i/>
      <w:color w:val="0058A9"/>
    </w:rPr>
  </w:style>
  <w:style w:type="paragraph" w:customStyle="1" w:styleId="afff8">
    <w:name w:val="Дочерний элемент списка"/>
    <w:basedOn w:val="a0"/>
    <w:next w:val="a0"/>
    <w:uiPriority w:val="99"/>
    <w:qFormat/>
    <w:rsid w:val="004E2FE3"/>
    <w:pPr>
      <w:spacing w:line="360" w:lineRule="auto"/>
      <w:jc w:val="both"/>
    </w:pPr>
    <w:rPr>
      <w:rFonts w:eastAsia="Times New Roman"/>
      <w:color w:val="868381"/>
    </w:rPr>
  </w:style>
  <w:style w:type="paragraph" w:customStyle="1" w:styleId="afff9">
    <w:name w:val="Основное меню (преемственное)"/>
    <w:basedOn w:val="a0"/>
    <w:next w:val="a0"/>
    <w:uiPriority w:val="99"/>
    <w:qFormat/>
    <w:rsid w:val="004E2FE3"/>
    <w:pPr>
      <w:spacing w:line="360" w:lineRule="auto"/>
      <w:ind w:firstLine="720"/>
      <w:jc w:val="both"/>
    </w:pPr>
    <w:rPr>
      <w:rFonts w:ascii="Verdana" w:eastAsia="Times New Roman" w:hAnsi="Verdana" w:cs="Verdana"/>
      <w:sz w:val="22"/>
      <w:szCs w:val="22"/>
    </w:rPr>
  </w:style>
  <w:style w:type="paragraph" w:customStyle="1" w:styleId="114">
    <w:name w:val="Заголовок11"/>
    <w:basedOn w:val="afff9"/>
    <w:next w:val="a0"/>
    <w:uiPriority w:val="99"/>
    <w:rsid w:val="004E2FE3"/>
    <w:rPr>
      <w:b/>
      <w:bCs/>
      <w:color w:val="0058A9"/>
      <w:shd w:val="clear" w:color="auto" w:fill="ECE9D8"/>
    </w:rPr>
  </w:style>
  <w:style w:type="paragraph" w:customStyle="1" w:styleId="afffa">
    <w:name w:val="Заголовок группы контролов"/>
    <w:basedOn w:val="a0"/>
    <w:next w:val="a0"/>
    <w:uiPriority w:val="99"/>
    <w:qFormat/>
    <w:rsid w:val="004E2FE3"/>
    <w:pPr>
      <w:spacing w:line="360" w:lineRule="auto"/>
      <w:ind w:firstLine="720"/>
      <w:jc w:val="both"/>
    </w:pPr>
    <w:rPr>
      <w:rFonts w:eastAsia="Times New Roman"/>
      <w:b/>
      <w:bCs/>
      <w:color w:val="000000"/>
      <w:sz w:val="24"/>
      <w:szCs w:val="24"/>
    </w:rPr>
  </w:style>
  <w:style w:type="paragraph" w:customStyle="1" w:styleId="afffb">
    <w:name w:val="Заголовок для информации об изменениях"/>
    <w:basedOn w:val="1"/>
    <w:next w:val="a0"/>
    <w:uiPriority w:val="99"/>
    <w:qFormat/>
    <w:rsid w:val="004E2FE3"/>
    <w:pPr>
      <w:widowControl/>
      <w:spacing w:before="0" w:line="360" w:lineRule="auto"/>
      <w:jc w:val="center"/>
      <w:outlineLvl w:val="9"/>
    </w:pPr>
    <w:rPr>
      <w:b w:val="0"/>
      <w:bCs w:val="0"/>
      <w:sz w:val="18"/>
      <w:szCs w:val="18"/>
      <w:shd w:val="clear" w:color="auto" w:fill="FFFFFF"/>
    </w:rPr>
  </w:style>
  <w:style w:type="paragraph" w:customStyle="1" w:styleId="afffc">
    <w:name w:val="Заголовок распахивающейся части диалога"/>
    <w:basedOn w:val="a0"/>
    <w:next w:val="a0"/>
    <w:uiPriority w:val="99"/>
    <w:qFormat/>
    <w:rsid w:val="004E2FE3"/>
    <w:pPr>
      <w:spacing w:line="360" w:lineRule="auto"/>
      <w:ind w:firstLine="720"/>
      <w:jc w:val="both"/>
    </w:pPr>
    <w:rPr>
      <w:rFonts w:eastAsia="Times New Roman"/>
      <w:i/>
      <w:iCs/>
      <w:color w:val="000080"/>
      <w:sz w:val="22"/>
      <w:szCs w:val="22"/>
    </w:rPr>
  </w:style>
  <w:style w:type="character" w:customStyle="1" w:styleId="afffd">
    <w:name w:val="Заголовок своего сообщения"/>
    <w:uiPriority w:val="99"/>
    <w:rsid w:val="004E2FE3"/>
    <w:rPr>
      <w:b/>
      <w:color w:val="26282F"/>
    </w:rPr>
  </w:style>
  <w:style w:type="paragraph" w:customStyle="1" w:styleId="afffe">
    <w:name w:val="Заголовок статьи"/>
    <w:basedOn w:val="a0"/>
    <w:next w:val="a0"/>
    <w:uiPriority w:val="99"/>
    <w:qFormat/>
    <w:rsid w:val="004E2FE3"/>
    <w:pPr>
      <w:spacing w:line="360" w:lineRule="auto"/>
      <w:ind w:left="1612" w:hanging="892"/>
      <w:jc w:val="both"/>
    </w:pPr>
    <w:rPr>
      <w:rFonts w:eastAsia="Times New Roman"/>
      <w:sz w:val="24"/>
      <w:szCs w:val="24"/>
    </w:rPr>
  </w:style>
  <w:style w:type="character" w:customStyle="1" w:styleId="affff">
    <w:name w:val="Заголовок чужого сообщения"/>
    <w:uiPriority w:val="99"/>
    <w:rsid w:val="004E2FE3"/>
    <w:rPr>
      <w:b/>
      <w:color w:val="FF0000"/>
    </w:rPr>
  </w:style>
  <w:style w:type="paragraph" w:customStyle="1" w:styleId="affff0">
    <w:name w:val="Заголовок ЭР (левое окно)"/>
    <w:basedOn w:val="a0"/>
    <w:next w:val="a0"/>
    <w:uiPriority w:val="99"/>
    <w:qFormat/>
    <w:rsid w:val="004E2FE3"/>
    <w:pPr>
      <w:spacing w:before="300" w:after="250" w:line="360" w:lineRule="auto"/>
      <w:jc w:val="center"/>
    </w:pPr>
    <w:rPr>
      <w:rFonts w:eastAsia="Times New Roman"/>
      <w:b/>
      <w:bCs/>
      <w:color w:val="26282F"/>
      <w:sz w:val="26"/>
      <w:szCs w:val="26"/>
    </w:rPr>
  </w:style>
  <w:style w:type="paragraph" w:customStyle="1" w:styleId="affff1">
    <w:name w:val="Заголовок ЭР (правое окно)"/>
    <w:basedOn w:val="affff0"/>
    <w:next w:val="a0"/>
    <w:uiPriority w:val="99"/>
    <w:qFormat/>
    <w:rsid w:val="004E2FE3"/>
    <w:pPr>
      <w:spacing w:after="0"/>
      <w:jc w:val="left"/>
    </w:pPr>
  </w:style>
  <w:style w:type="paragraph" w:customStyle="1" w:styleId="affff2">
    <w:name w:val="Интерактивный заголовок"/>
    <w:basedOn w:val="114"/>
    <w:next w:val="a0"/>
    <w:uiPriority w:val="99"/>
    <w:qFormat/>
    <w:rsid w:val="004E2FE3"/>
    <w:rPr>
      <w:u w:val="single"/>
    </w:rPr>
  </w:style>
  <w:style w:type="paragraph" w:customStyle="1" w:styleId="affff3">
    <w:name w:val="Текст информации об изменениях"/>
    <w:basedOn w:val="a0"/>
    <w:next w:val="a0"/>
    <w:uiPriority w:val="99"/>
    <w:qFormat/>
    <w:rsid w:val="004E2FE3"/>
    <w:pPr>
      <w:spacing w:line="360" w:lineRule="auto"/>
      <w:ind w:firstLine="720"/>
      <w:jc w:val="both"/>
    </w:pPr>
    <w:rPr>
      <w:rFonts w:eastAsia="Times New Roman"/>
      <w:color w:val="353842"/>
      <w:sz w:val="18"/>
      <w:szCs w:val="18"/>
    </w:rPr>
  </w:style>
  <w:style w:type="paragraph" w:customStyle="1" w:styleId="affff4">
    <w:name w:val="Информация об изменениях"/>
    <w:basedOn w:val="affff3"/>
    <w:next w:val="a0"/>
    <w:uiPriority w:val="99"/>
    <w:qFormat/>
    <w:rsid w:val="004E2FE3"/>
    <w:pPr>
      <w:spacing w:before="180"/>
      <w:ind w:left="360" w:right="360" w:firstLine="0"/>
    </w:pPr>
    <w:rPr>
      <w:shd w:val="clear" w:color="auto" w:fill="EAEFED"/>
    </w:rPr>
  </w:style>
  <w:style w:type="paragraph" w:customStyle="1" w:styleId="affff5">
    <w:name w:val="Текст (справка)"/>
    <w:basedOn w:val="a0"/>
    <w:next w:val="a0"/>
    <w:uiPriority w:val="99"/>
    <w:qFormat/>
    <w:rsid w:val="004E2FE3"/>
    <w:pPr>
      <w:spacing w:line="360" w:lineRule="auto"/>
      <w:ind w:left="170" w:right="170"/>
    </w:pPr>
    <w:rPr>
      <w:rFonts w:eastAsia="Times New Roman"/>
      <w:sz w:val="24"/>
      <w:szCs w:val="24"/>
    </w:rPr>
  </w:style>
  <w:style w:type="paragraph" w:customStyle="1" w:styleId="affff6">
    <w:name w:val="Комментарий"/>
    <w:basedOn w:val="affff5"/>
    <w:next w:val="a0"/>
    <w:uiPriority w:val="99"/>
    <w:qFormat/>
    <w:rsid w:val="004E2FE3"/>
    <w:pPr>
      <w:spacing w:before="75"/>
      <w:ind w:right="0"/>
      <w:jc w:val="both"/>
    </w:pPr>
    <w:rPr>
      <w:color w:val="353842"/>
      <w:shd w:val="clear" w:color="auto" w:fill="F0F0F0"/>
    </w:rPr>
  </w:style>
  <w:style w:type="paragraph" w:customStyle="1" w:styleId="affff7">
    <w:name w:val="Информация об изменениях документа"/>
    <w:basedOn w:val="affff6"/>
    <w:next w:val="a0"/>
    <w:uiPriority w:val="99"/>
    <w:qFormat/>
    <w:rsid w:val="004E2FE3"/>
    <w:rPr>
      <w:i/>
      <w:iCs/>
    </w:rPr>
  </w:style>
  <w:style w:type="paragraph" w:customStyle="1" w:styleId="affff8">
    <w:name w:val="Текст (лев. подпись)"/>
    <w:basedOn w:val="a0"/>
    <w:next w:val="a0"/>
    <w:uiPriority w:val="99"/>
    <w:qFormat/>
    <w:rsid w:val="004E2FE3"/>
    <w:pPr>
      <w:spacing w:line="360" w:lineRule="auto"/>
    </w:pPr>
    <w:rPr>
      <w:rFonts w:eastAsia="Times New Roman"/>
      <w:sz w:val="24"/>
      <w:szCs w:val="24"/>
    </w:rPr>
  </w:style>
  <w:style w:type="paragraph" w:customStyle="1" w:styleId="affff9">
    <w:name w:val="Колонтитул (левый)"/>
    <w:basedOn w:val="affff8"/>
    <w:next w:val="a0"/>
    <w:uiPriority w:val="99"/>
    <w:qFormat/>
    <w:rsid w:val="004E2FE3"/>
    <w:rPr>
      <w:sz w:val="14"/>
      <w:szCs w:val="14"/>
    </w:rPr>
  </w:style>
  <w:style w:type="paragraph" w:customStyle="1" w:styleId="affffa">
    <w:name w:val="Текст (прав. подпись)"/>
    <w:basedOn w:val="a0"/>
    <w:next w:val="a0"/>
    <w:uiPriority w:val="99"/>
    <w:qFormat/>
    <w:rsid w:val="004E2FE3"/>
    <w:pPr>
      <w:spacing w:line="360" w:lineRule="auto"/>
      <w:jc w:val="right"/>
    </w:pPr>
    <w:rPr>
      <w:rFonts w:eastAsia="Times New Roman"/>
      <w:sz w:val="24"/>
      <w:szCs w:val="24"/>
    </w:rPr>
  </w:style>
  <w:style w:type="paragraph" w:customStyle="1" w:styleId="affffb">
    <w:name w:val="Колонтитул (правый)"/>
    <w:basedOn w:val="affffa"/>
    <w:next w:val="a0"/>
    <w:uiPriority w:val="99"/>
    <w:qFormat/>
    <w:rsid w:val="004E2FE3"/>
    <w:rPr>
      <w:sz w:val="14"/>
      <w:szCs w:val="14"/>
    </w:rPr>
  </w:style>
  <w:style w:type="paragraph" w:customStyle="1" w:styleId="affffc">
    <w:name w:val="Комментарий пользователя"/>
    <w:basedOn w:val="affff6"/>
    <w:next w:val="a0"/>
    <w:uiPriority w:val="99"/>
    <w:qFormat/>
    <w:rsid w:val="004E2FE3"/>
    <w:pPr>
      <w:jc w:val="left"/>
    </w:pPr>
    <w:rPr>
      <w:shd w:val="clear" w:color="auto" w:fill="FFDFE0"/>
    </w:rPr>
  </w:style>
  <w:style w:type="paragraph" w:customStyle="1" w:styleId="affffd">
    <w:name w:val="Куда обратиться?"/>
    <w:basedOn w:val="afff3"/>
    <w:next w:val="a0"/>
    <w:uiPriority w:val="99"/>
    <w:qFormat/>
    <w:rsid w:val="004E2FE3"/>
  </w:style>
  <w:style w:type="paragraph" w:customStyle="1" w:styleId="affffe">
    <w:name w:val="Моноширинный"/>
    <w:basedOn w:val="a0"/>
    <w:next w:val="a0"/>
    <w:uiPriority w:val="99"/>
    <w:qFormat/>
    <w:rsid w:val="004E2FE3"/>
    <w:pPr>
      <w:spacing w:line="360" w:lineRule="auto"/>
    </w:pPr>
    <w:rPr>
      <w:rFonts w:ascii="Courier New" w:eastAsia="Times New Roman" w:hAnsi="Courier New" w:cs="Courier New"/>
      <w:sz w:val="24"/>
      <w:szCs w:val="24"/>
    </w:rPr>
  </w:style>
  <w:style w:type="character" w:customStyle="1" w:styleId="afffff">
    <w:name w:val="Найденные слова"/>
    <w:uiPriority w:val="99"/>
    <w:rsid w:val="004E2FE3"/>
    <w:rPr>
      <w:b/>
      <w:color w:val="26282F"/>
      <w:shd w:val="clear" w:color="auto" w:fill="FFF580"/>
    </w:rPr>
  </w:style>
  <w:style w:type="paragraph" w:customStyle="1" w:styleId="afffff0">
    <w:name w:val="Напишите нам"/>
    <w:basedOn w:val="a0"/>
    <w:next w:val="a0"/>
    <w:uiPriority w:val="99"/>
    <w:qFormat/>
    <w:rsid w:val="004E2FE3"/>
    <w:pPr>
      <w:spacing w:before="90" w:after="90" w:line="360" w:lineRule="auto"/>
      <w:ind w:left="180" w:right="180"/>
      <w:jc w:val="both"/>
    </w:pPr>
    <w:rPr>
      <w:rFonts w:eastAsia="Times New Roman"/>
      <w:shd w:val="clear" w:color="auto" w:fill="EFFFAD"/>
    </w:rPr>
  </w:style>
  <w:style w:type="character" w:customStyle="1" w:styleId="afffff1">
    <w:name w:val="Не вступил в силу"/>
    <w:uiPriority w:val="99"/>
    <w:rsid w:val="004E2FE3"/>
    <w:rPr>
      <w:b/>
      <w:color w:val="000000"/>
      <w:shd w:val="clear" w:color="auto" w:fill="D8EDE8"/>
    </w:rPr>
  </w:style>
  <w:style w:type="paragraph" w:customStyle="1" w:styleId="afffff2">
    <w:name w:val="Необходимые документы"/>
    <w:basedOn w:val="afff3"/>
    <w:next w:val="a0"/>
    <w:uiPriority w:val="99"/>
    <w:qFormat/>
    <w:rsid w:val="004E2FE3"/>
    <w:pPr>
      <w:ind w:firstLine="118"/>
    </w:pPr>
  </w:style>
  <w:style w:type="paragraph" w:customStyle="1" w:styleId="afffff3">
    <w:name w:val="Нормальный (таблица)"/>
    <w:basedOn w:val="a0"/>
    <w:next w:val="a0"/>
    <w:uiPriority w:val="99"/>
    <w:qFormat/>
    <w:rsid w:val="004E2FE3"/>
    <w:pPr>
      <w:spacing w:line="360" w:lineRule="auto"/>
      <w:jc w:val="both"/>
    </w:pPr>
    <w:rPr>
      <w:rFonts w:eastAsia="Times New Roman"/>
      <w:sz w:val="24"/>
      <w:szCs w:val="24"/>
    </w:rPr>
  </w:style>
  <w:style w:type="paragraph" w:customStyle="1" w:styleId="afffff4">
    <w:name w:val="Таблицы (моноширинный)"/>
    <w:basedOn w:val="a0"/>
    <w:next w:val="a0"/>
    <w:uiPriority w:val="99"/>
    <w:qFormat/>
    <w:rsid w:val="004E2FE3"/>
    <w:pPr>
      <w:spacing w:line="360" w:lineRule="auto"/>
    </w:pPr>
    <w:rPr>
      <w:rFonts w:ascii="Courier New" w:eastAsia="Times New Roman" w:hAnsi="Courier New" w:cs="Courier New"/>
      <w:sz w:val="24"/>
      <w:szCs w:val="24"/>
    </w:rPr>
  </w:style>
  <w:style w:type="paragraph" w:customStyle="1" w:styleId="afffff5">
    <w:name w:val="Оглавление"/>
    <w:basedOn w:val="afffff4"/>
    <w:next w:val="a0"/>
    <w:link w:val="afffff6"/>
    <w:uiPriority w:val="99"/>
    <w:qFormat/>
    <w:rsid w:val="004E2FE3"/>
    <w:pPr>
      <w:ind w:left="140"/>
    </w:pPr>
  </w:style>
  <w:style w:type="character" w:customStyle="1" w:styleId="afffff7">
    <w:name w:val="Опечатки"/>
    <w:uiPriority w:val="99"/>
    <w:rsid w:val="004E2FE3"/>
    <w:rPr>
      <w:color w:val="FF0000"/>
    </w:rPr>
  </w:style>
  <w:style w:type="paragraph" w:customStyle="1" w:styleId="afffff8">
    <w:name w:val="Переменная часть"/>
    <w:basedOn w:val="afff9"/>
    <w:next w:val="a0"/>
    <w:uiPriority w:val="99"/>
    <w:qFormat/>
    <w:rsid w:val="004E2FE3"/>
    <w:rPr>
      <w:sz w:val="18"/>
      <w:szCs w:val="18"/>
    </w:rPr>
  </w:style>
  <w:style w:type="paragraph" w:customStyle="1" w:styleId="afffff9">
    <w:name w:val="Подвал для информации об изменениях"/>
    <w:basedOn w:val="1"/>
    <w:next w:val="a0"/>
    <w:uiPriority w:val="99"/>
    <w:qFormat/>
    <w:rsid w:val="004E2FE3"/>
    <w:pPr>
      <w:widowControl/>
      <w:spacing w:line="360" w:lineRule="auto"/>
      <w:jc w:val="center"/>
      <w:outlineLvl w:val="9"/>
    </w:pPr>
    <w:rPr>
      <w:b w:val="0"/>
      <w:bCs w:val="0"/>
      <w:sz w:val="18"/>
      <w:szCs w:val="18"/>
    </w:rPr>
  </w:style>
  <w:style w:type="paragraph" w:customStyle="1" w:styleId="afffffa">
    <w:name w:val="Подзаголовок для информации об изменениях"/>
    <w:basedOn w:val="affff3"/>
    <w:next w:val="a0"/>
    <w:uiPriority w:val="99"/>
    <w:qFormat/>
    <w:rsid w:val="004E2FE3"/>
    <w:rPr>
      <w:b/>
      <w:bCs/>
    </w:rPr>
  </w:style>
  <w:style w:type="paragraph" w:customStyle="1" w:styleId="afffffb">
    <w:name w:val="Подчёркнуный текст"/>
    <w:basedOn w:val="a0"/>
    <w:next w:val="a0"/>
    <w:uiPriority w:val="99"/>
    <w:qFormat/>
    <w:rsid w:val="004E2FE3"/>
    <w:pPr>
      <w:pBdr>
        <w:bottom w:val="single" w:sz="4" w:space="0" w:color="auto"/>
      </w:pBdr>
      <w:spacing w:line="360" w:lineRule="auto"/>
      <w:ind w:firstLine="720"/>
      <w:jc w:val="both"/>
    </w:pPr>
    <w:rPr>
      <w:rFonts w:eastAsia="Times New Roman"/>
      <w:sz w:val="24"/>
      <w:szCs w:val="24"/>
    </w:rPr>
  </w:style>
  <w:style w:type="paragraph" w:customStyle="1" w:styleId="afffffc">
    <w:name w:val="Постоянная часть"/>
    <w:basedOn w:val="afff9"/>
    <w:next w:val="a0"/>
    <w:uiPriority w:val="99"/>
    <w:qFormat/>
    <w:rsid w:val="004E2FE3"/>
    <w:rPr>
      <w:sz w:val="20"/>
      <w:szCs w:val="20"/>
    </w:rPr>
  </w:style>
  <w:style w:type="paragraph" w:customStyle="1" w:styleId="afffffd">
    <w:name w:val="Пример."/>
    <w:basedOn w:val="afff3"/>
    <w:next w:val="a0"/>
    <w:uiPriority w:val="99"/>
    <w:qFormat/>
    <w:rsid w:val="004E2FE3"/>
  </w:style>
  <w:style w:type="paragraph" w:customStyle="1" w:styleId="afffffe">
    <w:name w:val="Примечание."/>
    <w:basedOn w:val="afff3"/>
    <w:next w:val="a0"/>
    <w:uiPriority w:val="99"/>
    <w:qFormat/>
    <w:rsid w:val="004E2FE3"/>
  </w:style>
  <w:style w:type="character" w:customStyle="1" w:styleId="affffff">
    <w:name w:val="Продолжение ссылки"/>
    <w:uiPriority w:val="99"/>
    <w:rsid w:val="004E2FE3"/>
  </w:style>
  <w:style w:type="paragraph" w:customStyle="1" w:styleId="affffff0">
    <w:name w:val="Словарная статья"/>
    <w:basedOn w:val="a0"/>
    <w:next w:val="a0"/>
    <w:uiPriority w:val="99"/>
    <w:qFormat/>
    <w:rsid w:val="004E2FE3"/>
    <w:pPr>
      <w:spacing w:line="360" w:lineRule="auto"/>
      <w:ind w:right="118"/>
      <w:jc w:val="both"/>
    </w:pPr>
    <w:rPr>
      <w:rFonts w:eastAsia="Times New Roman"/>
      <w:sz w:val="24"/>
      <w:szCs w:val="24"/>
    </w:rPr>
  </w:style>
  <w:style w:type="character" w:customStyle="1" w:styleId="affffff1">
    <w:name w:val="Сравнение редакций"/>
    <w:uiPriority w:val="99"/>
    <w:rsid w:val="004E2FE3"/>
    <w:rPr>
      <w:b/>
      <w:color w:val="26282F"/>
    </w:rPr>
  </w:style>
  <w:style w:type="character" w:customStyle="1" w:styleId="affffff2">
    <w:name w:val="Сравнение редакций. Добавленный фрагмент"/>
    <w:uiPriority w:val="99"/>
    <w:rsid w:val="004E2FE3"/>
    <w:rPr>
      <w:color w:val="000000"/>
      <w:shd w:val="clear" w:color="auto" w:fill="C1D7FF"/>
    </w:rPr>
  </w:style>
  <w:style w:type="character" w:customStyle="1" w:styleId="affffff3">
    <w:name w:val="Сравнение редакций. Удаленный фрагмент"/>
    <w:uiPriority w:val="99"/>
    <w:rsid w:val="004E2FE3"/>
    <w:rPr>
      <w:color w:val="000000"/>
      <w:shd w:val="clear" w:color="auto" w:fill="C4C413"/>
    </w:rPr>
  </w:style>
  <w:style w:type="paragraph" w:customStyle="1" w:styleId="affffff4">
    <w:name w:val="Ссылка на официальную публикацию"/>
    <w:basedOn w:val="a0"/>
    <w:next w:val="a0"/>
    <w:uiPriority w:val="99"/>
    <w:qFormat/>
    <w:rsid w:val="004E2FE3"/>
    <w:pPr>
      <w:spacing w:line="360" w:lineRule="auto"/>
      <w:ind w:firstLine="720"/>
      <w:jc w:val="both"/>
    </w:pPr>
    <w:rPr>
      <w:rFonts w:eastAsia="Times New Roman"/>
      <w:sz w:val="24"/>
      <w:szCs w:val="24"/>
    </w:rPr>
  </w:style>
  <w:style w:type="character" w:customStyle="1" w:styleId="affffff5">
    <w:name w:val="Ссылка на утративший силу документ"/>
    <w:uiPriority w:val="99"/>
    <w:rsid w:val="004E2FE3"/>
    <w:rPr>
      <w:b/>
      <w:color w:val="749232"/>
    </w:rPr>
  </w:style>
  <w:style w:type="paragraph" w:customStyle="1" w:styleId="affffff6">
    <w:name w:val="Текст в таблице"/>
    <w:basedOn w:val="afffff3"/>
    <w:next w:val="a0"/>
    <w:uiPriority w:val="99"/>
    <w:qFormat/>
    <w:rsid w:val="004E2FE3"/>
    <w:pPr>
      <w:ind w:firstLine="500"/>
    </w:pPr>
  </w:style>
  <w:style w:type="paragraph" w:customStyle="1" w:styleId="affffff7">
    <w:name w:val="Текст ЭР (см. также)"/>
    <w:basedOn w:val="a0"/>
    <w:next w:val="a0"/>
    <w:uiPriority w:val="99"/>
    <w:qFormat/>
    <w:rsid w:val="004E2FE3"/>
    <w:pPr>
      <w:spacing w:before="200" w:line="360" w:lineRule="auto"/>
    </w:pPr>
    <w:rPr>
      <w:rFonts w:eastAsia="Times New Roman"/>
    </w:rPr>
  </w:style>
  <w:style w:type="paragraph" w:customStyle="1" w:styleId="affffff8">
    <w:name w:val="Технический комментарий"/>
    <w:basedOn w:val="a0"/>
    <w:next w:val="a0"/>
    <w:uiPriority w:val="99"/>
    <w:qFormat/>
    <w:rsid w:val="004E2FE3"/>
    <w:pPr>
      <w:spacing w:line="360" w:lineRule="auto"/>
    </w:pPr>
    <w:rPr>
      <w:rFonts w:eastAsia="Times New Roman"/>
      <w:color w:val="463F31"/>
      <w:sz w:val="24"/>
      <w:szCs w:val="24"/>
      <w:shd w:val="clear" w:color="auto" w:fill="FFFFA6"/>
    </w:rPr>
  </w:style>
  <w:style w:type="character" w:customStyle="1" w:styleId="affffff9">
    <w:name w:val="Утратил силу"/>
    <w:uiPriority w:val="99"/>
    <w:rsid w:val="004E2FE3"/>
    <w:rPr>
      <w:b/>
      <w:strike/>
      <w:color w:val="666600"/>
    </w:rPr>
  </w:style>
  <w:style w:type="paragraph" w:customStyle="1" w:styleId="affffffa">
    <w:name w:val="Формула"/>
    <w:basedOn w:val="a0"/>
    <w:next w:val="a0"/>
    <w:uiPriority w:val="99"/>
    <w:qFormat/>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fffb">
    <w:name w:val="Центрированный (таблица)"/>
    <w:basedOn w:val="afffff3"/>
    <w:next w:val="a0"/>
    <w:uiPriority w:val="99"/>
    <w:qFormat/>
    <w:rsid w:val="004E2FE3"/>
    <w:pPr>
      <w:jc w:val="center"/>
    </w:pPr>
  </w:style>
  <w:style w:type="paragraph" w:customStyle="1" w:styleId="-">
    <w:name w:val="ЭР-содержание (правое окно)"/>
    <w:basedOn w:val="a0"/>
    <w:next w:val="a0"/>
    <w:uiPriority w:val="99"/>
    <w:qFormat/>
    <w:rsid w:val="004E2FE3"/>
    <w:pPr>
      <w:spacing w:before="300" w:line="360" w:lineRule="auto"/>
    </w:pPr>
    <w:rPr>
      <w:rFonts w:eastAsia="Times New Roman"/>
      <w:sz w:val="24"/>
      <w:szCs w:val="24"/>
    </w:rPr>
  </w:style>
  <w:style w:type="character" w:styleId="affffffc">
    <w:name w:val="annotation reference"/>
    <w:uiPriority w:val="99"/>
    <w:unhideWhenUsed/>
    <w:rsid w:val="004E2FE3"/>
    <w:rPr>
      <w:rFonts w:cs="Times New Roman"/>
      <w:sz w:val="16"/>
    </w:rPr>
  </w:style>
  <w:style w:type="paragraph" w:styleId="43">
    <w:name w:val="toc 4"/>
    <w:basedOn w:val="a0"/>
    <w:next w:val="a0"/>
    <w:autoRedefine/>
    <w:uiPriority w:val="39"/>
    <w:rsid w:val="004E2FE3"/>
    <w:pPr>
      <w:widowControl/>
      <w:autoSpaceDE/>
      <w:autoSpaceDN/>
      <w:adjustRightInd/>
      <w:ind w:left="720"/>
    </w:pPr>
    <w:rPr>
      <w:rFonts w:ascii="Calibri" w:eastAsia="Times New Roman" w:hAnsi="Calibri" w:cs="Calibri"/>
    </w:rPr>
  </w:style>
  <w:style w:type="paragraph" w:styleId="51">
    <w:name w:val="toc 5"/>
    <w:basedOn w:val="a0"/>
    <w:next w:val="a0"/>
    <w:autoRedefine/>
    <w:uiPriority w:val="39"/>
    <w:rsid w:val="004E2FE3"/>
    <w:pPr>
      <w:widowControl/>
      <w:autoSpaceDE/>
      <w:autoSpaceDN/>
      <w:adjustRightInd/>
      <w:ind w:left="960"/>
    </w:pPr>
    <w:rPr>
      <w:rFonts w:ascii="Calibri" w:eastAsia="Times New Roman" w:hAnsi="Calibri" w:cs="Calibri"/>
    </w:rPr>
  </w:style>
  <w:style w:type="paragraph" w:styleId="61">
    <w:name w:val="toc 6"/>
    <w:basedOn w:val="a0"/>
    <w:next w:val="a0"/>
    <w:autoRedefine/>
    <w:uiPriority w:val="39"/>
    <w:rsid w:val="004E2FE3"/>
    <w:pPr>
      <w:widowControl/>
      <w:autoSpaceDE/>
      <w:autoSpaceDN/>
      <w:adjustRightInd/>
      <w:ind w:left="1200"/>
    </w:pPr>
    <w:rPr>
      <w:rFonts w:ascii="Calibri" w:eastAsia="Times New Roman" w:hAnsi="Calibri" w:cs="Calibri"/>
    </w:rPr>
  </w:style>
  <w:style w:type="paragraph" w:styleId="71">
    <w:name w:val="toc 7"/>
    <w:basedOn w:val="a0"/>
    <w:next w:val="a0"/>
    <w:autoRedefine/>
    <w:uiPriority w:val="39"/>
    <w:rsid w:val="004E2FE3"/>
    <w:pPr>
      <w:widowControl/>
      <w:autoSpaceDE/>
      <w:autoSpaceDN/>
      <w:adjustRightInd/>
      <w:ind w:left="1440"/>
    </w:pPr>
    <w:rPr>
      <w:rFonts w:ascii="Calibri" w:eastAsia="Times New Roman" w:hAnsi="Calibri" w:cs="Calibri"/>
    </w:rPr>
  </w:style>
  <w:style w:type="paragraph" w:styleId="81">
    <w:name w:val="toc 8"/>
    <w:basedOn w:val="a0"/>
    <w:next w:val="a0"/>
    <w:autoRedefine/>
    <w:uiPriority w:val="39"/>
    <w:rsid w:val="004E2FE3"/>
    <w:pPr>
      <w:widowControl/>
      <w:autoSpaceDE/>
      <w:autoSpaceDN/>
      <w:adjustRightInd/>
      <w:ind w:left="1680"/>
    </w:pPr>
    <w:rPr>
      <w:rFonts w:ascii="Calibri" w:eastAsia="Times New Roman" w:hAnsi="Calibri" w:cs="Calibri"/>
    </w:rPr>
  </w:style>
  <w:style w:type="paragraph" w:styleId="91">
    <w:name w:val="toc 9"/>
    <w:basedOn w:val="a0"/>
    <w:next w:val="a0"/>
    <w:autoRedefine/>
    <w:uiPriority w:val="39"/>
    <w:rsid w:val="004E2FE3"/>
    <w:pPr>
      <w:widowControl/>
      <w:autoSpaceDE/>
      <w:autoSpaceDN/>
      <w:adjustRightInd/>
      <w:ind w:left="1920"/>
    </w:pPr>
    <w:rPr>
      <w:rFonts w:ascii="Calibri" w:eastAsia="Times New Roman" w:hAnsi="Calibri" w:cs="Calibri"/>
    </w:rPr>
  </w:style>
  <w:style w:type="paragraph" w:customStyle="1" w:styleId="s1">
    <w:name w:val="s_1"/>
    <w:basedOn w:val="a0"/>
    <w:uiPriority w:val="99"/>
    <w:qFormat/>
    <w:rsid w:val="004E2FE3"/>
    <w:pPr>
      <w:widowControl/>
      <w:autoSpaceDE/>
      <w:autoSpaceDN/>
      <w:adjustRightInd/>
      <w:spacing w:before="100" w:beforeAutospacing="1" w:after="100" w:afterAutospacing="1"/>
    </w:pPr>
    <w:rPr>
      <w:rFonts w:eastAsia="Times New Roman"/>
      <w:sz w:val="24"/>
      <w:szCs w:val="24"/>
    </w:rPr>
  </w:style>
  <w:style w:type="paragraph" w:styleId="affffffd">
    <w:name w:val="endnote text"/>
    <w:basedOn w:val="a0"/>
    <w:link w:val="affffffe"/>
    <w:uiPriority w:val="99"/>
    <w:semiHidden/>
    <w:unhideWhenUsed/>
    <w:rsid w:val="004E2FE3"/>
    <w:pPr>
      <w:widowControl/>
      <w:autoSpaceDE/>
      <w:autoSpaceDN/>
      <w:adjustRightInd/>
    </w:pPr>
    <w:rPr>
      <w:rFonts w:ascii="Calibri" w:eastAsia="Times New Roman" w:hAnsi="Calibri"/>
    </w:rPr>
  </w:style>
  <w:style w:type="character" w:customStyle="1" w:styleId="affffffe">
    <w:name w:val="Текст концевой сноски Знак"/>
    <w:basedOn w:val="a1"/>
    <w:link w:val="affffffd"/>
    <w:uiPriority w:val="99"/>
    <w:semiHidden/>
    <w:rsid w:val="004E2FE3"/>
    <w:rPr>
      <w:rFonts w:ascii="Calibri" w:eastAsia="Times New Roman" w:hAnsi="Calibri" w:cs="Times New Roman"/>
      <w:sz w:val="20"/>
      <w:szCs w:val="20"/>
    </w:rPr>
  </w:style>
  <w:style w:type="character" w:styleId="afffffff">
    <w:name w:val="endnote reference"/>
    <w:uiPriority w:val="99"/>
    <w:semiHidden/>
    <w:unhideWhenUsed/>
    <w:rsid w:val="004E2FE3"/>
    <w:rPr>
      <w:rFonts w:cs="Times New Roman"/>
      <w:vertAlign w:val="superscript"/>
    </w:rPr>
  </w:style>
  <w:style w:type="character" w:customStyle="1" w:styleId="50">
    <w:name w:val="Заголовок 5 Знак"/>
    <w:basedOn w:val="a1"/>
    <w:link w:val="5"/>
    <w:uiPriority w:val="99"/>
    <w:rsid w:val="0005618D"/>
    <w:rPr>
      <w:rFonts w:ascii="Times New Roman" w:eastAsia="PMingLiU" w:hAnsi="Times New Roman" w:cs="Times New Roman"/>
      <w:b/>
      <w:color w:val="000000"/>
    </w:rPr>
  </w:style>
  <w:style w:type="character" w:customStyle="1" w:styleId="60">
    <w:name w:val="Заголовок 6 Знак"/>
    <w:basedOn w:val="a1"/>
    <w:link w:val="6"/>
    <w:uiPriority w:val="99"/>
    <w:rsid w:val="0005618D"/>
    <w:rPr>
      <w:rFonts w:ascii="Times New Roman" w:eastAsia="PMingLiU" w:hAnsi="Times New Roman" w:cs="Times New Roman"/>
      <w:b/>
      <w:color w:val="000000"/>
      <w:sz w:val="20"/>
      <w:szCs w:val="20"/>
    </w:rPr>
  </w:style>
  <w:style w:type="character" w:customStyle="1" w:styleId="70">
    <w:name w:val="Заголовок 7 Знак"/>
    <w:basedOn w:val="a1"/>
    <w:link w:val="7"/>
    <w:uiPriority w:val="99"/>
    <w:rsid w:val="0005618D"/>
    <w:rPr>
      <w:rFonts w:ascii="Calibri" w:eastAsia="Times New Roman" w:hAnsi="Calibri" w:cs="Times New Roman"/>
      <w:sz w:val="24"/>
      <w:szCs w:val="24"/>
      <w:lang w:eastAsia="en-US"/>
    </w:rPr>
  </w:style>
  <w:style w:type="character" w:customStyle="1" w:styleId="38">
    <w:name w:val="Основной текст (3)_"/>
    <w:link w:val="39"/>
    <w:uiPriority w:val="99"/>
    <w:locked/>
    <w:rsid w:val="0005618D"/>
    <w:rPr>
      <w:b/>
      <w:shd w:val="clear" w:color="auto" w:fill="FFFFFF"/>
    </w:rPr>
  </w:style>
  <w:style w:type="paragraph" w:customStyle="1" w:styleId="39">
    <w:name w:val="Основной текст (3)"/>
    <w:basedOn w:val="a0"/>
    <w:link w:val="38"/>
    <w:uiPriority w:val="99"/>
    <w:rsid w:val="0005618D"/>
    <w:pPr>
      <w:shd w:val="clear" w:color="auto" w:fill="FFFFFF"/>
      <w:autoSpaceDE/>
      <w:autoSpaceDN/>
      <w:adjustRightInd/>
      <w:spacing w:before="6300" w:line="240" w:lineRule="atLeast"/>
      <w:ind w:hanging="260"/>
      <w:jc w:val="center"/>
    </w:pPr>
    <w:rPr>
      <w:rFonts w:asciiTheme="minorHAnsi" w:hAnsiTheme="minorHAnsi" w:cstheme="minorBidi"/>
      <w:b/>
      <w:sz w:val="22"/>
      <w:szCs w:val="22"/>
    </w:rPr>
  </w:style>
  <w:style w:type="character" w:customStyle="1" w:styleId="afffffff0">
    <w:name w:val="Основной текст_"/>
    <w:link w:val="1f"/>
    <w:locked/>
    <w:rsid w:val="0005618D"/>
    <w:rPr>
      <w:rFonts w:ascii="Arial" w:hAnsi="Arial"/>
      <w:sz w:val="16"/>
      <w:shd w:val="clear" w:color="auto" w:fill="FFFFFF"/>
    </w:rPr>
  </w:style>
  <w:style w:type="paragraph" w:customStyle="1" w:styleId="1f">
    <w:name w:val="Основной текст1"/>
    <w:basedOn w:val="a0"/>
    <w:link w:val="afffffff0"/>
    <w:uiPriority w:val="99"/>
    <w:rsid w:val="0005618D"/>
    <w:pPr>
      <w:shd w:val="clear" w:color="auto" w:fill="FFFFFF"/>
      <w:autoSpaceDE/>
      <w:autoSpaceDN/>
      <w:adjustRightInd/>
      <w:spacing w:before="60" w:after="120" w:line="221" w:lineRule="exact"/>
      <w:jc w:val="both"/>
    </w:pPr>
    <w:rPr>
      <w:rFonts w:ascii="Arial" w:hAnsi="Arial" w:cstheme="minorBidi"/>
      <w:sz w:val="16"/>
      <w:szCs w:val="22"/>
    </w:rPr>
  </w:style>
  <w:style w:type="character" w:customStyle="1" w:styleId="FontStyle11">
    <w:name w:val="Font Style11"/>
    <w:uiPriority w:val="99"/>
    <w:rsid w:val="0005618D"/>
    <w:rPr>
      <w:rFonts w:ascii="Times New Roman" w:hAnsi="Times New Roman" w:cs="Times New Roman" w:hint="default"/>
      <w:sz w:val="28"/>
      <w:szCs w:val="28"/>
    </w:rPr>
  </w:style>
  <w:style w:type="character" w:customStyle="1" w:styleId="c5">
    <w:name w:val="c5"/>
    <w:rsid w:val="0005618D"/>
  </w:style>
  <w:style w:type="paragraph" w:customStyle="1" w:styleId="c6">
    <w:name w:val="c6"/>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styleId="HTML">
    <w:name w:val="HTML Preformatted"/>
    <w:basedOn w:val="a0"/>
    <w:link w:val="HTML0"/>
    <w:uiPriority w:val="99"/>
    <w:rsid w:val="0005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eastAsia="Times New Roman" w:hAnsi="Courier New"/>
    </w:rPr>
  </w:style>
  <w:style w:type="character" w:customStyle="1" w:styleId="HTML0">
    <w:name w:val="Стандартный HTML Знак"/>
    <w:basedOn w:val="a1"/>
    <w:link w:val="HTML"/>
    <w:uiPriority w:val="99"/>
    <w:rsid w:val="0005618D"/>
    <w:rPr>
      <w:rFonts w:ascii="Courier New" w:eastAsia="Times New Roman" w:hAnsi="Courier New" w:cs="Times New Roman"/>
      <w:sz w:val="20"/>
      <w:szCs w:val="20"/>
    </w:rPr>
  </w:style>
  <w:style w:type="paragraph" w:customStyle="1" w:styleId="author">
    <w:name w:val="author"/>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red">
    <w:name w:val="red"/>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lue">
    <w:name w:val="blue"/>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px">
    <w:name w:val="bpx"/>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character" w:customStyle="1" w:styleId="c19">
    <w:name w:val="c19"/>
    <w:uiPriority w:val="99"/>
    <w:rsid w:val="0005618D"/>
  </w:style>
  <w:style w:type="character" w:styleId="afffffff1">
    <w:name w:val="FollowedHyperlink"/>
    <w:uiPriority w:val="99"/>
    <w:rsid w:val="0005618D"/>
    <w:rPr>
      <w:color w:val="800080"/>
      <w:u w:val="single"/>
    </w:rPr>
  </w:style>
  <w:style w:type="paragraph" w:customStyle="1" w:styleId="Style4">
    <w:name w:val="Style4"/>
    <w:basedOn w:val="a0"/>
    <w:uiPriority w:val="99"/>
    <w:rsid w:val="0005618D"/>
    <w:pPr>
      <w:spacing w:line="432" w:lineRule="exact"/>
      <w:ind w:firstLine="710"/>
      <w:jc w:val="both"/>
    </w:pPr>
    <w:rPr>
      <w:rFonts w:eastAsia="Times New Roman" w:cs="Calibri"/>
      <w:sz w:val="24"/>
      <w:szCs w:val="24"/>
    </w:rPr>
  </w:style>
  <w:style w:type="character" w:customStyle="1" w:styleId="FontStyle17">
    <w:name w:val="Font Style17"/>
    <w:uiPriority w:val="99"/>
    <w:rsid w:val="0005618D"/>
    <w:rPr>
      <w:rFonts w:ascii="Times New Roman" w:hAnsi="Times New Roman" w:cs="Times New Roman"/>
      <w:sz w:val="28"/>
      <w:szCs w:val="28"/>
    </w:rPr>
  </w:style>
  <w:style w:type="character" w:customStyle="1" w:styleId="FontStyle14">
    <w:name w:val="Font Style14"/>
    <w:uiPriority w:val="99"/>
    <w:rsid w:val="0005618D"/>
    <w:rPr>
      <w:rFonts w:ascii="Times New Roman" w:hAnsi="Times New Roman" w:cs="Times New Roman"/>
      <w:sz w:val="28"/>
      <w:szCs w:val="28"/>
    </w:rPr>
  </w:style>
  <w:style w:type="character" w:customStyle="1" w:styleId="FontStyle12">
    <w:name w:val="Font Style12"/>
    <w:uiPriority w:val="99"/>
    <w:rsid w:val="0005618D"/>
    <w:rPr>
      <w:rFonts w:ascii="Times New Roman" w:hAnsi="Times New Roman" w:cs="Times New Roman"/>
      <w:sz w:val="28"/>
      <w:szCs w:val="28"/>
    </w:rPr>
  </w:style>
  <w:style w:type="paragraph" w:customStyle="1" w:styleId="Style5">
    <w:name w:val="Style5"/>
    <w:basedOn w:val="a0"/>
    <w:uiPriority w:val="99"/>
    <w:rsid w:val="0005618D"/>
    <w:pPr>
      <w:spacing w:line="494" w:lineRule="exact"/>
      <w:jc w:val="right"/>
    </w:pPr>
    <w:rPr>
      <w:rFonts w:eastAsia="Times New Roman" w:cs="Calibri"/>
      <w:sz w:val="24"/>
      <w:szCs w:val="24"/>
    </w:rPr>
  </w:style>
  <w:style w:type="paragraph" w:customStyle="1" w:styleId="Style2">
    <w:name w:val="Style2"/>
    <w:basedOn w:val="a0"/>
    <w:uiPriority w:val="99"/>
    <w:rsid w:val="0005618D"/>
    <w:pPr>
      <w:spacing w:line="498" w:lineRule="exact"/>
      <w:ind w:firstLine="326"/>
      <w:jc w:val="both"/>
    </w:pPr>
    <w:rPr>
      <w:rFonts w:eastAsia="Times New Roman" w:cs="Calibri"/>
      <w:sz w:val="24"/>
      <w:szCs w:val="24"/>
    </w:rPr>
  </w:style>
  <w:style w:type="paragraph" w:customStyle="1" w:styleId="Style6">
    <w:name w:val="Style6"/>
    <w:basedOn w:val="a0"/>
    <w:uiPriority w:val="99"/>
    <w:rsid w:val="0005618D"/>
    <w:pPr>
      <w:jc w:val="both"/>
    </w:pPr>
    <w:rPr>
      <w:rFonts w:eastAsia="Times New Roman" w:cs="Calibri"/>
      <w:sz w:val="24"/>
      <w:szCs w:val="24"/>
    </w:rPr>
  </w:style>
  <w:style w:type="character" w:customStyle="1" w:styleId="FontStyle13">
    <w:name w:val="Font Style13"/>
    <w:uiPriority w:val="99"/>
    <w:rsid w:val="0005618D"/>
    <w:rPr>
      <w:rFonts w:ascii="Times New Roman" w:hAnsi="Times New Roman" w:cs="Times New Roman"/>
      <w:i/>
      <w:iCs/>
      <w:smallCaps/>
      <w:spacing w:val="20"/>
      <w:sz w:val="24"/>
      <w:szCs w:val="24"/>
    </w:rPr>
  </w:style>
  <w:style w:type="character" w:customStyle="1" w:styleId="FontStyle18">
    <w:name w:val="Font Style18"/>
    <w:uiPriority w:val="99"/>
    <w:rsid w:val="0005618D"/>
    <w:rPr>
      <w:rFonts w:ascii="Times New Roman" w:hAnsi="Times New Roman" w:cs="Times New Roman"/>
      <w:sz w:val="28"/>
      <w:szCs w:val="28"/>
    </w:rPr>
  </w:style>
  <w:style w:type="character" w:customStyle="1" w:styleId="FontStyle24">
    <w:name w:val="Font Style24"/>
    <w:uiPriority w:val="99"/>
    <w:rsid w:val="0005618D"/>
    <w:rPr>
      <w:rFonts w:ascii="Times New Roman" w:hAnsi="Times New Roman" w:cs="Times New Roman"/>
      <w:b/>
      <w:bCs/>
      <w:smallCaps/>
      <w:sz w:val="22"/>
      <w:szCs w:val="22"/>
    </w:rPr>
  </w:style>
  <w:style w:type="paragraph" w:customStyle="1" w:styleId="Style8">
    <w:name w:val="Style8"/>
    <w:basedOn w:val="a0"/>
    <w:uiPriority w:val="99"/>
    <w:rsid w:val="0005618D"/>
    <w:pPr>
      <w:jc w:val="both"/>
    </w:pPr>
    <w:rPr>
      <w:rFonts w:ascii="Georgia" w:eastAsia="Times New Roman" w:hAnsi="Georgia" w:cs="Georgia"/>
      <w:sz w:val="24"/>
      <w:szCs w:val="24"/>
    </w:rPr>
  </w:style>
  <w:style w:type="character" w:customStyle="1" w:styleId="afffffff2">
    <w:name w:val="Основной Знак"/>
    <w:link w:val="afffffff3"/>
    <w:locked/>
    <w:rsid w:val="0005618D"/>
    <w:rPr>
      <w:rFonts w:ascii="NewtonCSanPin" w:hAnsi="NewtonCSanPin"/>
      <w:color w:val="000000"/>
      <w:sz w:val="21"/>
      <w:szCs w:val="21"/>
    </w:rPr>
  </w:style>
  <w:style w:type="paragraph" w:customStyle="1" w:styleId="afffffff3">
    <w:name w:val="Основной"/>
    <w:basedOn w:val="a0"/>
    <w:link w:val="afffffff2"/>
    <w:rsid w:val="0005618D"/>
    <w:pPr>
      <w:spacing w:line="214" w:lineRule="atLeast"/>
      <w:ind w:firstLine="283"/>
      <w:jc w:val="both"/>
    </w:pPr>
    <w:rPr>
      <w:rFonts w:ascii="NewtonCSanPin" w:hAnsi="NewtonCSanPin" w:cstheme="minorBidi"/>
      <w:color w:val="000000"/>
      <w:sz w:val="21"/>
      <w:szCs w:val="21"/>
    </w:rPr>
  </w:style>
  <w:style w:type="character" w:customStyle="1" w:styleId="Zag11">
    <w:name w:val="Zag_11"/>
    <w:rsid w:val="0005618D"/>
    <w:rPr>
      <w:color w:val="000000"/>
      <w:w w:val="100"/>
    </w:rPr>
  </w:style>
  <w:style w:type="paragraph" w:customStyle="1" w:styleId="p">
    <w:name w:val="p"/>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p1">
    <w:name w:val="p1"/>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2d">
    <w:name w:val="Абзац списка2"/>
    <w:basedOn w:val="a0"/>
    <w:uiPriority w:val="99"/>
    <w:rsid w:val="0005618D"/>
    <w:pPr>
      <w:autoSpaceDE/>
      <w:autoSpaceDN/>
      <w:adjustRightInd/>
      <w:spacing w:line="276" w:lineRule="auto"/>
      <w:ind w:left="720"/>
      <w:contextualSpacing/>
      <w:jc w:val="both"/>
    </w:pPr>
    <w:rPr>
      <w:rFonts w:eastAsia="Times New Roman"/>
      <w:sz w:val="24"/>
      <w:szCs w:val="22"/>
      <w:lang w:eastAsia="en-US"/>
    </w:rPr>
  </w:style>
  <w:style w:type="character" w:customStyle="1" w:styleId="FontStyle57">
    <w:name w:val="Font Style57"/>
    <w:rsid w:val="0005618D"/>
    <w:rPr>
      <w:rFonts w:ascii="Times New Roman" w:hAnsi="Times New Roman" w:cs="Times New Roman"/>
      <w:sz w:val="20"/>
      <w:szCs w:val="20"/>
    </w:rPr>
  </w:style>
  <w:style w:type="character" w:customStyle="1" w:styleId="FontStyle44">
    <w:name w:val="Font Style44"/>
    <w:uiPriority w:val="99"/>
    <w:rsid w:val="0005618D"/>
    <w:rPr>
      <w:rFonts w:ascii="Arial Narrow" w:hAnsi="Arial Narrow" w:cs="Arial Narrow"/>
      <w:sz w:val="20"/>
      <w:szCs w:val="20"/>
    </w:rPr>
  </w:style>
  <w:style w:type="character" w:customStyle="1" w:styleId="FontStyle42">
    <w:name w:val="Font Style42"/>
    <w:rsid w:val="0005618D"/>
    <w:rPr>
      <w:rFonts w:ascii="Arial Narrow" w:hAnsi="Arial Narrow" w:cs="Arial Narrow"/>
      <w:b/>
      <w:bCs/>
      <w:sz w:val="20"/>
      <w:szCs w:val="20"/>
    </w:rPr>
  </w:style>
  <w:style w:type="paragraph" w:customStyle="1" w:styleId="afffffff4">
    <w:name w:val="Знак"/>
    <w:basedOn w:val="a0"/>
    <w:uiPriority w:val="99"/>
    <w:rsid w:val="0005618D"/>
    <w:pPr>
      <w:autoSpaceDE/>
      <w:autoSpaceDN/>
      <w:adjustRightInd/>
      <w:spacing w:after="160" w:line="240" w:lineRule="exact"/>
      <w:jc w:val="both"/>
    </w:pPr>
    <w:rPr>
      <w:rFonts w:ascii="Verdana" w:eastAsia="Times New Roman" w:hAnsi="Verdana"/>
    </w:rPr>
  </w:style>
  <w:style w:type="paragraph" w:customStyle="1" w:styleId="Style29">
    <w:name w:val="Style29"/>
    <w:basedOn w:val="a0"/>
    <w:uiPriority w:val="99"/>
    <w:rsid w:val="0005618D"/>
    <w:pPr>
      <w:spacing w:line="258" w:lineRule="exact"/>
      <w:jc w:val="both"/>
    </w:pPr>
    <w:rPr>
      <w:rFonts w:eastAsia="Times New Roman"/>
      <w:sz w:val="24"/>
      <w:szCs w:val="24"/>
    </w:rPr>
  </w:style>
  <w:style w:type="paragraph" w:customStyle="1" w:styleId="Style31">
    <w:name w:val="Style31"/>
    <w:basedOn w:val="a0"/>
    <w:uiPriority w:val="99"/>
    <w:rsid w:val="0005618D"/>
    <w:pPr>
      <w:spacing w:line="278" w:lineRule="exact"/>
      <w:jc w:val="center"/>
    </w:pPr>
    <w:rPr>
      <w:rFonts w:eastAsia="Times New Roman"/>
      <w:sz w:val="24"/>
      <w:szCs w:val="24"/>
    </w:rPr>
  </w:style>
  <w:style w:type="character" w:customStyle="1" w:styleId="FontStyle95">
    <w:name w:val="Font Style95"/>
    <w:uiPriority w:val="99"/>
    <w:rsid w:val="0005618D"/>
    <w:rPr>
      <w:rFonts w:ascii="Times New Roman" w:hAnsi="Times New Roman" w:cs="Times New Roman"/>
      <w:sz w:val="20"/>
      <w:szCs w:val="20"/>
    </w:rPr>
  </w:style>
  <w:style w:type="character" w:customStyle="1" w:styleId="FontStyle125">
    <w:name w:val="Font Style125"/>
    <w:uiPriority w:val="99"/>
    <w:rsid w:val="0005618D"/>
    <w:rPr>
      <w:rFonts w:ascii="Times New Roman" w:hAnsi="Times New Roman" w:cs="Times New Roman"/>
      <w:b/>
      <w:bCs/>
      <w:sz w:val="20"/>
      <w:szCs w:val="20"/>
    </w:rPr>
  </w:style>
  <w:style w:type="paragraph" w:customStyle="1" w:styleId="Style27">
    <w:name w:val="Style27"/>
    <w:basedOn w:val="a0"/>
    <w:uiPriority w:val="99"/>
    <w:rsid w:val="0005618D"/>
    <w:pPr>
      <w:spacing w:line="274" w:lineRule="exact"/>
      <w:jc w:val="both"/>
    </w:pPr>
    <w:rPr>
      <w:rFonts w:eastAsia="Times New Roman"/>
      <w:sz w:val="24"/>
      <w:szCs w:val="24"/>
    </w:rPr>
  </w:style>
  <w:style w:type="paragraph" w:customStyle="1" w:styleId="Style46">
    <w:name w:val="Style46"/>
    <w:basedOn w:val="a0"/>
    <w:uiPriority w:val="99"/>
    <w:rsid w:val="0005618D"/>
    <w:pPr>
      <w:spacing w:line="280" w:lineRule="exact"/>
      <w:jc w:val="both"/>
    </w:pPr>
    <w:rPr>
      <w:rFonts w:eastAsia="Times New Roman"/>
      <w:sz w:val="24"/>
      <w:szCs w:val="24"/>
    </w:rPr>
  </w:style>
  <w:style w:type="character" w:customStyle="1" w:styleId="FontStyle58">
    <w:name w:val="Font Style58"/>
    <w:uiPriority w:val="99"/>
    <w:rsid w:val="0005618D"/>
    <w:rPr>
      <w:rFonts w:ascii="Times New Roman" w:hAnsi="Times New Roman" w:cs="Times New Roman"/>
      <w:b/>
      <w:bCs/>
      <w:sz w:val="22"/>
      <w:szCs w:val="22"/>
    </w:rPr>
  </w:style>
  <w:style w:type="character" w:customStyle="1" w:styleId="FontStyle70">
    <w:name w:val="Font Style70"/>
    <w:uiPriority w:val="99"/>
    <w:rsid w:val="0005618D"/>
    <w:rPr>
      <w:rFonts w:ascii="Times New Roman" w:hAnsi="Times New Roman" w:cs="Times New Roman"/>
      <w:sz w:val="22"/>
      <w:szCs w:val="22"/>
    </w:rPr>
  </w:style>
  <w:style w:type="paragraph" w:customStyle="1" w:styleId="213">
    <w:name w:val="Знак Знак2 Знак Знак Знак1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Textbody">
    <w:name w:val="Text body"/>
    <w:basedOn w:val="a0"/>
    <w:uiPriority w:val="99"/>
    <w:rsid w:val="0005618D"/>
    <w:pPr>
      <w:suppressAutoHyphens/>
      <w:autoSpaceDE/>
      <w:autoSpaceDN/>
      <w:adjustRightInd/>
      <w:ind w:firstLine="850"/>
      <w:jc w:val="both"/>
      <w:textAlignment w:val="baseline"/>
    </w:pPr>
    <w:rPr>
      <w:rFonts w:ascii="Liberation Serif" w:eastAsia="Times New Roman" w:hAnsi="Liberation Serif" w:cs="Liberation Serif"/>
      <w:kern w:val="1"/>
      <w:sz w:val="24"/>
      <w:szCs w:val="24"/>
      <w:lang w:eastAsia="hi-IN" w:bidi="hi-IN"/>
    </w:rPr>
  </w:style>
  <w:style w:type="character" w:customStyle="1" w:styleId="st">
    <w:name w:val="st"/>
    <w:uiPriority w:val="99"/>
    <w:rsid w:val="0005618D"/>
    <w:rPr>
      <w:rFonts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05618D"/>
    <w:rPr>
      <w:sz w:val="24"/>
      <w:szCs w:val="24"/>
    </w:rPr>
  </w:style>
  <w:style w:type="paragraph" w:customStyle="1" w:styleId="1f1">
    <w:name w:val="Без интервала1"/>
    <w:uiPriority w:val="99"/>
    <w:rsid w:val="0005618D"/>
    <w:pPr>
      <w:spacing w:after="0" w:line="240" w:lineRule="auto"/>
    </w:pPr>
    <w:rPr>
      <w:rFonts w:ascii="Calibri" w:eastAsia="Calibri" w:hAnsi="Calibri" w:cs="Calibri"/>
    </w:rPr>
  </w:style>
  <w:style w:type="paragraph" w:customStyle="1" w:styleId="xl63">
    <w:name w:val="xl6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4">
    <w:name w:val="xl6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5">
    <w:name w:val="xl65"/>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66">
    <w:name w:val="xl66"/>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67">
    <w:name w:val="xl6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68">
    <w:name w:val="xl6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24"/>
      <w:szCs w:val="24"/>
    </w:rPr>
  </w:style>
  <w:style w:type="paragraph" w:customStyle="1" w:styleId="xl69">
    <w:name w:val="xl69"/>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70">
    <w:name w:val="xl70"/>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71">
    <w:name w:val="xl7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2">
    <w:name w:val="xl7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3">
    <w:name w:val="xl73"/>
    <w:basedOn w:val="a0"/>
    <w:rsid w:val="0005618D"/>
    <w:pPr>
      <w:widowControl/>
      <w:autoSpaceDE/>
      <w:autoSpaceDN/>
      <w:adjustRightInd/>
      <w:spacing w:before="100" w:beforeAutospacing="1" w:after="100" w:afterAutospacing="1"/>
    </w:pPr>
    <w:rPr>
      <w:rFonts w:ascii="Arial" w:eastAsia="Calibri" w:hAnsi="Arial" w:cs="Arial"/>
      <w:b/>
      <w:bCs/>
      <w:sz w:val="28"/>
      <w:szCs w:val="28"/>
    </w:rPr>
  </w:style>
  <w:style w:type="paragraph" w:customStyle="1" w:styleId="xl74">
    <w:name w:val="xl7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5">
    <w:name w:val="xl75"/>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6">
    <w:name w:val="xl76"/>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77">
    <w:name w:val="xl7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8">
    <w:name w:val="xl78"/>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79">
    <w:name w:val="xl79"/>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80">
    <w:name w:val="xl80"/>
    <w:basedOn w:val="a0"/>
    <w:rsid w:val="0005618D"/>
    <w:pPr>
      <w:widowControl/>
      <w:autoSpaceDE/>
      <w:autoSpaceDN/>
      <w:adjustRightInd/>
      <w:spacing w:before="100" w:beforeAutospacing="1" w:after="100" w:afterAutospacing="1"/>
      <w:jc w:val="center"/>
    </w:pPr>
    <w:rPr>
      <w:rFonts w:ascii="Arial" w:eastAsia="Calibri" w:hAnsi="Arial" w:cs="Arial"/>
      <w:sz w:val="28"/>
      <w:szCs w:val="28"/>
    </w:rPr>
  </w:style>
  <w:style w:type="paragraph" w:customStyle="1" w:styleId="xl81">
    <w:name w:val="xl8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2">
    <w:name w:val="xl82"/>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3">
    <w:name w:val="xl8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4">
    <w:name w:val="xl84"/>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5">
    <w:name w:val="xl8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6">
    <w:name w:val="xl86"/>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7">
    <w:name w:val="xl8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8">
    <w:name w:val="xl8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9">
    <w:name w:val="xl89"/>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0">
    <w:name w:val="xl90"/>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1">
    <w:name w:val="xl91"/>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2">
    <w:name w:val="xl92"/>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3">
    <w:name w:val="xl93"/>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4">
    <w:name w:val="xl94"/>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5">
    <w:name w:val="xl9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96">
    <w:name w:val="xl96"/>
    <w:basedOn w:val="a0"/>
    <w:rsid w:val="0005618D"/>
    <w:pPr>
      <w:widowControl/>
      <w:autoSpaceDE/>
      <w:autoSpaceDN/>
      <w:adjustRightInd/>
      <w:spacing w:before="100" w:beforeAutospacing="1" w:after="100" w:afterAutospacing="1"/>
    </w:pPr>
    <w:rPr>
      <w:rFonts w:ascii="Arial" w:eastAsia="Calibri" w:hAnsi="Arial" w:cs="Arial"/>
      <w:b/>
      <w:bCs/>
      <w:sz w:val="32"/>
      <w:szCs w:val="32"/>
    </w:rPr>
  </w:style>
  <w:style w:type="paragraph" w:customStyle="1" w:styleId="xl97">
    <w:name w:val="xl97"/>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8">
    <w:name w:val="xl98"/>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9">
    <w:name w:val="xl99"/>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00">
    <w:name w:val="xl100"/>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01">
    <w:name w:val="xl101"/>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02">
    <w:name w:val="xl10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3">
    <w:name w:val="xl10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4">
    <w:name w:val="xl104"/>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5">
    <w:name w:val="xl10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06">
    <w:name w:val="xl106"/>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7">
    <w:name w:val="xl10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8">
    <w:name w:val="xl108"/>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28"/>
      <w:szCs w:val="28"/>
    </w:rPr>
  </w:style>
  <w:style w:type="paragraph" w:customStyle="1" w:styleId="xl109">
    <w:name w:val="xl109"/>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32"/>
      <w:szCs w:val="32"/>
    </w:rPr>
  </w:style>
  <w:style w:type="paragraph" w:customStyle="1" w:styleId="xl110">
    <w:name w:val="xl110"/>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1">
    <w:name w:val="xl11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pPr>
    <w:rPr>
      <w:rFonts w:ascii="Arial" w:eastAsia="Calibri" w:hAnsi="Arial" w:cs="Arial"/>
      <w:b/>
      <w:bCs/>
      <w:color w:val="FFFFFF"/>
      <w:sz w:val="32"/>
      <w:szCs w:val="32"/>
    </w:rPr>
  </w:style>
  <w:style w:type="paragraph" w:customStyle="1" w:styleId="xl112">
    <w:name w:val="xl112"/>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3">
    <w:name w:val="xl113"/>
    <w:basedOn w:val="a0"/>
    <w:rsid w:val="0005618D"/>
    <w:pPr>
      <w:widowControl/>
      <w:pBdr>
        <w:top w:val="single" w:sz="4" w:space="0" w:color="auto"/>
        <w:left w:val="single" w:sz="4" w:space="0" w:color="auto"/>
        <w:bottom w:val="single" w:sz="4" w:space="0" w:color="auto"/>
        <w:right w:val="single" w:sz="4" w:space="0" w:color="auto"/>
      </w:pBdr>
      <w:shd w:val="clear" w:color="auto" w:fill="9AF4B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4">
    <w:name w:val="xl114"/>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5">
    <w:name w:val="xl115"/>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6">
    <w:name w:val="xl116"/>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7">
    <w:name w:val="xl11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8">
    <w:name w:val="xl118"/>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19">
    <w:name w:val="xl119"/>
    <w:basedOn w:val="a0"/>
    <w:rsid w:val="0005618D"/>
    <w:pPr>
      <w:widowControl/>
      <w:pBdr>
        <w:top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20">
    <w:name w:val="xl120"/>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1">
    <w:name w:val="xl12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2">
    <w:name w:val="xl122"/>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3">
    <w:name w:val="xl123"/>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4">
    <w:name w:val="xl124"/>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5">
    <w:name w:val="xl125"/>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26">
    <w:name w:val="xl126"/>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7">
    <w:name w:val="xl127"/>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8">
    <w:name w:val="xl128"/>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29">
    <w:name w:val="xl129"/>
    <w:basedOn w:val="a0"/>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0">
    <w:name w:val="xl130"/>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1">
    <w:name w:val="xl131"/>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paragraph" w:customStyle="1" w:styleId="xl132">
    <w:name w:val="xl132"/>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3">
    <w:name w:val="xl133"/>
    <w:basedOn w:val="a0"/>
    <w:rsid w:val="0005618D"/>
    <w:pPr>
      <w:widowControl/>
      <w:pBdr>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4">
    <w:name w:val="xl134"/>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font5">
    <w:name w:val="font5"/>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135">
    <w:name w:val="xl13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6">
    <w:name w:val="xl136"/>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7">
    <w:name w:val="xl13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color w:val="FF0000"/>
      <w:sz w:val="32"/>
      <w:szCs w:val="32"/>
    </w:rPr>
  </w:style>
  <w:style w:type="paragraph" w:customStyle="1" w:styleId="xl138">
    <w:name w:val="xl138"/>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sz w:val="32"/>
      <w:szCs w:val="32"/>
    </w:rPr>
  </w:style>
  <w:style w:type="paragraph" w:customStyle="1" w:styleId="xl139">
    <w:name w:val="xl139"/>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0">
    <w:name w:val="xl140"/>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1">
    <w:name w:val="xl141"/>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2">
    <w:name w:val="xl142"/>
    <w:basedOn w:val="a0"/>
    <w:rsid w:val="0005618D"/>
    <w:pPr>
      <w:widowControl/>
      <w:autoSpaceDE/>
      <w:autoSpaceDN/>
      <w:adjustRightInd/>
      <w:spacing w:before="100" w:beforeAutospacing="1" w:after="100" w:afterAutospacing="1"/>
    </w:pPr>
    <w:rPr>
      <w:rFonts w:eastAsia="Calibri"/>
      <w:b/>
      <w:bCs/>
      <w:sz w:val="32"/>
      <w:szCs w:val="32"/>
    </w:rPr>
  </w:style>
  <w:style w:type="paragraph" w:customStyle="1" w:styleId="xl143">
    <w:name w:val="xl143"/>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44">
    <w:name w:val="xl144"/>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5">
    <w:name w:val="xl14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6">
    <w:name w:val="xl146"/>
    <w:basedOn w:val="a0"/>
    <w:rsid w:val="0005618D"/>
    <w:pPr>
      <w:widowControl/>
      <w:pBdr>
        <w:top w:val="single" w:sz="4" w:space="0" w:color="auto"/>
        <w:left w:val="single" w:sz="4" w:space="0" w:color="auto"/>
        <w:bottom w:val="single" w:sz="4" w:space="0" w:color="auto"/>
        <w:right w:val="single" w:sz="4" w:space="0" w:color="auto"/>
      </w:pBdr>
      <w:shd w:val="clear" w:color="auto" w:fill="81F1AE"/>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7">
    <w:name w:val="xl147"/>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8">
    <w:name w:val="xl148"/>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9">
    <w:name w:val="xl149"/>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50">
    <w:name w:val="xl150"/>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character" w:customStyle="1" w:styleId="1f2">
    <w:name w:val="Слабое выделение1"/>
    <w:rsid w:val="0005618D"/>
    <w:rPr>
      <w:rFonts w:cs="Times New Roman"/>
      <w:i/>
      <w:iCs/>
      <w:color w:val="404040"/>
    </w:rPr>
  </w:style>
  <w:style w:type="character" w:customStyle="1" w:styleId="92">
    <w:name w:val="Основной текст + 9"/>
    <w:aliases w:val="5 pt,Не полужирный1,Интервал 0 pt2,Основной текст + 11,Оглавление + 6,Интервал 1 pt,Основной текст (5) + 12,5 pt2,Не курсив,Интервал 0 pt3,Полужирный5,Основной текст (6) + 10,5 pt1,Полужирный1"/>
    <w:uiPriority w:val="99"/>
    <w:rsid w:val="0005618D"/>
    <w:rPr>
      <w:rFonts w:ascii="Times New Roman" w:hAnsi="Times New Roman"/>
      <w:b/>
      <w:color w:val="000000"/>
      <w:spacing w:val="5"/>
      <w:w w:val="100"/>
      <w:position w:val="0"/>
      <w:sz w:val="19"/>
      <w:u w:val="none"/>
      <w:lang w:val="ru-RU"/>
    </w:rPr>
  </w:style>
  <w:style w:type="paragraph" w:customStyle="1" w:styleId="93">
    <w:name w:val="Основной текст9"/>
    <w:basedOn w:val="a0"/>
    <w:uiPriority w:val="99"/>
    <w:rsid w:val="0005618D"/>
    <w:pPr>
      <w:shd w:val="clear" w:color="auto" w:fill="FFFFFF"/>
      <w:autoSpaceDE/>
      <w:autoSpaceDN/>
      <w:adjustRightInd/>
      <w:spacing w:before="300" w:after="60" w:line="245" w:lineRule="exact"/>
      <w:ind w:hanging="580"/>
      <w:jc w:val="both"/>
    </w:pPr>
    <w:rPr>
      <w:rFonts w:ascii="Arial" w:eastAsia="Times New Roman" w:hAnsi="Arial" w:cs="Arial"/>
      <w:sz w:val="18"/>
      <w:szCs w:val="18"/>
      <w:lang w:eastAsia="en-US"/>
    </w:rPr>
  </w:style>
  <w:style w:type="character" w:customStyle="1" w:styleId="1f3">
    <w:name w:val="Заголовок №1_"/>
    <w:link w:val="1f4"/>
    <w:uiPriority w:val="99"/>
    <w:locked/>
    <w:rsid w:val="0005618D"/>
    <w:rPr>
      <w:rFonts w:ascii="Times New Roman" w:hAnsi="Times New Roman"/>
      <w:sz w:val="31"/>
      <w:shd w:val="clear" w:color="auto" w:fill="FFFFFF"/>
    </w:rPr>
  </w:style>
  <w:style w:type="paragraph" w:customStyle="1" w:styleId="1f4">
    <w:name w:val="Заголовок №1"/>
    <w:basedOn w:val="a0"/>
    <w:link w:val="1f3"/>
    <w:uiPriority w:val="99"/>
    <w:rsid w:val="0005618D"/>
    <w:pPr>
      <w:widowControl/>
      <w:shd w:val="clear" w:color="auto" w:fill="FFFFFF"/>
      <w:autoSpaceDE/>
      <w:autoSpaceDN/>
      <w:adjustRightInd/>
      <w:spacing w:before="4020" w:after="480" w:line="240" w:lineRule="atLeast"/>
      <w:outlineLvl w:val="0"/>
    </w:pPr>
    <w:rPr>
      <w:rFonts w:cstheme="minorBidi"/>
      <w:sz w:val="31"/>
      <w:szCs w:val="22"/>
    </w:rPr>
  </w:style>
  <w:style w:type="paragraph" w:customStyle="1" w:styleId="msonormalcxspmiddle">
    <w:name w:val="msonormalcxspmiddle"/>
    <w:basedOn w:val="a0"/>
    <w:uiPriority w:val="99"/>
    <w:rsid w:val="0005618D"/>
    <w:pPr>
      <w:widowControl/>
      <w:autoSpaceDE/>
      <w:autoSpaceDN/>
      <w:adjustRightInd/>
      <w:spacing w:before="100" w:beforeAutospacing="1" w:after="100" w:afterAutospacing="1"/>
    </w:pPr>
    <w:rPr>
      <w:rFonts w:eastAsia="Times New Roman"/>
      <w:sz w:val="24"/>
      <w:szCs w:val="24"/>
    </w:rPr>
  </w:style>
  <w:style w:type="paragraph" w:customStyle="1" w:styleId="msonormalcxsplast">
    <w:name w:val="msonormalcxsplast"/>
    <w:basedOn w:val="a0"/>
    <w:uiPriority w:val="99"/>
    <w:rsid w:val="0005618D"/>
    <w:pPr>
      <w:widowControl/>
      <w:autoSpaceDE/>
      <w:autoSpaceDN/>
      <w:adjustRightInd/>
      <w:spacing w:before="100" w:beforeAutospacing="1" w:after="100" w:afterAutospacing="1"/>
    </w:pPr>
    <w:rPr>
      <w:rFonts w:eastAsia="Times New Roman"/>
      <w:sz w:val="24"/>
      <w:szCs w:val="24"/>
    </w:rPr>
  </w:style>
  <w:style w:type="character" w:customStyle="1" w:styleId="1f5">
    <w:name w:val="Основной текст Знак1"/>
    <w:basedOn w:val="a1"/>
    <w:semiHidden/>
    <w:rsid w:val="0005618D"/>
    <w:rPr>
      <w:sz w:val="22"/>
      <w:szCs w:val="22"/>
      <w:lang w:eastAsia="en-US"/>
    </w:rPr>
  </w:style>
  <w:style w:type="character" w:customStyle="1" w:styleId="130">
    <w:name w:val="Текст примечания Знак13"/>
    <w:uiPriority w:val="99"/>
    <w:semiHidden/>
    <w:rsid w:val="0005618D"/>
    <w:rPr>
      <w:rFonts w:cs="Times New Roman"/>
      <w:sz w:val="20"/>
      <w:szCs w:val="20"/>
    </w:rPr>
  </w:style>
  <w:style w:type="character" w:customStyle="1" w:styleId="120">
    <w:name w:val="Текст примечания Знак12"/>
    <w:uiPriority w:val="99"/>
    <w:semiHidden/>
    <w:rsid w:val="0005618D"/>
    <w:rPr>
      <w:rFonts w:cs="Times New Roman"/>
      <w:sz w:val="20"/>
      <w:szCs w:val="20"/>
    </w:rPr>
  </w:style>
  <w:style w:type="character" w:customStyle="1" w:styleId="131">
    <w:name w:val="Тема примечания Знак13"/>
    <w:uiPriority w:val="99"/>
    <w:semiHidden/>
    <w:rsid w:val="0005618D"/>
    <w:rPr>
      <w:rFonts w:ascii="Times New Roman" w:hAnsi="Times New Roman" w:cs="Times New Roman"/>
      <w:b/>
      <w:bCs/>
      <w:sz w:val="20"/>
      <w:szCs w:val="20"/>
    </w:rPr>
  </w:style>
  <w:style w:type="character" w:customStyle="1" w:styleId="121">
    <w:name w:val="Тема примечания Знак12"/>
    <w:uiPriority w:val="99"/>
    <w:semiHidden/>
    <w:rsid w:val="0005618D"/>
    <w:rPr>
      <w:rFonts w:ascii="Times New Roman" w:hAnsi="Times New Roman" w:cs="Times New Roman"/>
      <w:b/>
      <w:bCs/>
      <w:sz w:val="20"/>
      <w:szCs w:val="20"/>
    </w:rPr>
  </w:style>
  <w:style w:type="table" w:customStyle="1" w:styleId="TableNormal">
    <w:name w:val="Table Normal"/>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character" w:customStyle="1" w:styleId="post-b1">
    <w:name w:val="post-b1"/>
    <w:rsid w:val="0005618D"/>
    <w:rPr>
      <w:rFonts w:cs="Times New Roman"/>
      <w:b/>
      <w:bCs/>
    </w:rPr>
  </w:style>
  <w:style w:type="paragraph" w:customStyle="1" w:styleId="book-authors">
    <w:name w:val="book-authors"/>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book-summary">
    <w:name w:val="book-summary"/>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normal-p">
    <w:name w:val="normal-p"/>
    <w:basedOn w:val="a0"/>
    <w:rsid w:val="0005618D"/>
    <w:pPr>
      <w:widowControl/>
      <w:autoSpaceDE/>
      <w:autoSpaceDN/>
      <w:adjustRightInd/>
      <w:spacing w:after="150"/>
    </w:pPr>
    <w:rPr>
      <w:rFonts w:eastAsia="PMingLiU"/>
      <w:sz w:val="24"/>
      <w:szCs w:val="24"/>
      <w:lang w:eastAsia="zh-TW"/>
    </w:rPr>
  </w:style>
  <w:style w:type="character" w:customStyle="1" w:styleId="normal-h">
    <w:name w:val="normal-h"/>
    <w:rsid w:val="0005618D"/>
    <w:rPr>
      <w:rFonts w:cs="Times New Roman"/>
    </w:rPr>
  </w:style>
  <w:style w:type="table" w:customStyle="1" w:styleId="TableGrid">
    <w:name w:val="TableGrid"/>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
    <w:name w:val="TableGrid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character" w:customStyle="1" w:styleId="spelling-content-entity">
    <w:name w:val="spelling-content-entity"/>
    <w:rsid w:val="0005618D"/>
    <w:rPr>
      <w:rFonts w:cs="Times New Roman"/>
    </w:rPr>
  </w:style>
  <w:style w:type="character" w:customStyle="1" w:styleId="FontStyle31">
    <w:name w:val="Font Style31"/>
    <w:uiPriority w:val="99"/>
    <w:rsid w:val="0005618D"/>
    <w:rPr>
      <w:rFonts w:ascii="Times New Roman" w:hAnsi="Times New Roman"/>
      <w:sz w:val="16"/>
    </w:rPr>
  </w:style>
  <w:style w:type="character" w:customStyle="1" w:styleId="l6">
    <w:name w:val="l6"/>
    <w:rsid w:val="0005618D"/>
  </w:style>
  <w:style w:type="character" w:customStyle="1" w:styleId="small">
    <w:name w:val="small"/>
    <w:rsid w:val="0005618D"/>
    <w:rPr>
      <w:rFonts w:cs="Times New Roman"/>
    </w:rPr>
  </w:style>
  <w:style w:type="table" w:styleId="1f6">
    <w:name w:val="Table Grid 1"/>
    <w:basedOn w:val="a2"/>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2">
    <w:name w:val="Основной текст (8)_"/>
    <w:link w:val="83"/>
    <w:locked/>
    <w:rsid w:val="0005618D"/>
    <w:rPr>
      <w:rFonts w:eastAsia="Arial Unicode MS"/>
      <w:i/>
      <w:sz w:val="27"/>
      <w:shd w:val="clear" w:color="auto" w:fill="FFFFFF"/>
    </w:rPr>
  </w:style>
  <w:style w:type="paragraph" w:customStyle="1" w:styleId="83">
    <w:name w:val="Основной текст (8)"/>
    <w:basedOn w:val="a0"/>
    <w:link w:val="82"/>
    <w:rsid w:val="0005618D"/>
    <w:pPr>
      <w:widowControl/>
      <w:shd w:val="clear" w:color="auto" w:fill="FFFFFF"/>
      <w:autoSpaceDE/>
      <w:autoSpaceDN/>
      <w:adjustRightInd/>
      <w:spacing w:line="240" w:lineRule="atLeast"/>
    </w:pPr>
    <w:rPr>
      <w:rFonts w:asciiTheme="minorHAnsi" w:eastAsia="Arial Unicode MS" w:hAnsiTheme="minorHAnsi" w:cstheme="minorBidi"/>
      <w:i/>
      <w:sz w:val="27"/>
      <w:szCs w:val="22"/>
    </w:rPr>
  </w:style>
  <w:style w:type="character" w:customStyle="1" w:styleId="52">
    <w:name w:val="Основной текст (5)_"/>
    <w:link w:val="53"/>
    <w:uiPriority w:val="99"/>
    <w:locked/>
    <w:rsid w:val="0005618D"/>
    <w:rPr>
      <w:shd w:val="clear" w:color="auto" w:fill="FFFFFF"/>
    </w:rPr>
  </w:style>
  <w:style w:type="character" w:customStyle="1" w:styleId="72">
    <w:name w:val="Основной текст (7)_"/>
    <w:link w:val="73"/>
    <w:uiPriority w:val="99"/>
    <w:locked/>
    <w:rsid w:val="0005618D"/>
    <w:rPr>
      <w:sz w:val="27"/>
      <w:shd w:val="clear" w:color="auto" w:fill="FFFFFF"/>
    </w:rPr>
  </w:style>
  <w:style w:type="character" w:customStyle="1" w:styleId="3a">
    <w:name w:val="Заголовок №3_"/>
    <w:link w:val="310"/>
    <w:locked/>
    <w:rsid w:val="0005618D"/>
    <w:rPr>
      <w:b/>
      <w:sz w:val="27"/>
      <w:shd w:val="clear" w:color="auto" w:fill="FFFFFF"/>
    </w:rPr>
  </w:style>
  <w:style w:type="character" w:customStyle="1" w:styleId="74">
    <w:name w:val="Основной текст (7) + Полужирный4"/>
    <w:rsid w:val="0005618D"/>
    <w:rPr>
      <w:b/>
      <w:sz w:val="27"/>
    </w:rPr>
  </w:style>
  <w:style w:type="character" w:customStyle="1" w:styleId="2e">
    <w:name w:val="Заголовок №2_"/>
    <w:link w:val="215"/>
    <w:uiPriority w:val="99"/>
    <w:locked/>
    <w:rsid w:val="0005618D"/>
    <w:rPr>
      <w:b/>
      <w:sz w:val="27"/>
      <w:shd w:val="clear" w:color="auto" w:fill="FFFFFF"/>
      <w:lang w:val="en-US" w:eastAsia="en-US"/>
    </w:rPr>
  </w:style>
  <w:style w:type="character" w:customStyle="1" w:styleId="2f">
    <w:name w:val="Заголовок №2"/>
    <w:rsid w:val="0005618D"/>
    <w:rPr>
      <w:b/>
      <w:sz w:val="27"/>
      <w:u w:val="single"/>
      <w:lang w:val="en-US" w:eastAsia="en-US"/>
    </w:rPr>
  </w:style>
  <w:style w:type="character" w:customStyle="1" w:styleId="730">
    <w:name w:val="Основной текст (7) + Полужирный3"/>
    <w:rsid w:val="0005618D"/>
    <w:rPr>
      <w:b/>
      <w:sz w:val="27"/>
    </w:rPr>
  </w:style>
  <w:style w:type="character" w:customStyle="1" w:styleId="710">
    <w:name w:val="Основной текст (7) + Полужирный1"/>
    <w:rsid w:val="0005618D"/>
    <w:rPr>
      <w:b/>
      <w:sz w:val="27"/>
    </w:rPr>
  </w:style>
  <w:style w:type="paragraph" w:customStyle="1" w:styleId="53">
    <w:name w:val="Основной текст (5)"/>
    <w:basedOn w:val="a0"/>
    <w:link w:val="52"/>
    <w:rsid w:val="0005618D"/>
    <w:pPr>
      <w:widowControl/>
      <w:shd w:val="clear" w:color="auto" w:fill="FFFFFF"/>
      <w:autoSpaceDE/>
      <w:autoSpaceDN/>
      <w:adjustRightInd/>
      <w:spacing w:after="480" w:line="274" w:lineRule="exact"/>
      <w:jc w:val="both"/>
    </w:pPr>
    <w:rPr>
      <w:rFonts w:asciiTheme="minorHAnsi" w:hAnsiTheme="minorHAnsi" w:cstheme="minorBidi"/>
      <w:sz w:val="22"/>
      <w:szCs w:val="22"/>
    </w:rPr>
  </w:style>
  <w:style w:type="paragraph" w:customStyle="1" w:styleId="73">
    <w:name w:val="Основной текст (7)"/>
    <w:basedOn w:val="a0"/>
    <w:link w:val="72"/>
    <w:uiPriority w:val="99"/>
    <w:rsid w:val="0005618D"/>
    <w:pPr>
      <w:widowControl/>
      <w:shd w:val="clear" w:color="auto" w:fill="FFFFFF"/>
      <w:autoSpaceDE/>
      <w:autoSpaceDN/>
      <w:adjustRightInd/>
      <w:spacing w:before="480" w:after="60" w:line="240" w:lineRule="atLeast"/>
      <w:ind w:hanging="340"/>
    </w:pPr>
    <w:rPr>
      <w:rFonts w:asciiTheme="minorHAnsi" w:hAnsiTheme="minorHAnsi" w:cstheme="minorBidi"/>
      <w:sz w:val="27"/>
      <w:szCs w:val="22"/>
    </w:rPr>
  </w:style>
  <w:style w:type="paragraph" w:customStyle="1" w:styleId="310">
    <w:name w:val="Заголовок №31"/>
    <w:basedOn w:val="a0"/>
    <w:link w:val="3a"/>
    <w:rsid w:val="0005618D"/>
    <w:pPr>
      <w:widowControl/>
      <w:shd w:val="clear" w:color="auto" w:fill="FFFFFF"/>
      <w:autoSpaceDE/>
      <w:autoSpaceDN/>
      <w:adjustRightInd/>
      <w:spacing w:after="300" w:line="326" w:lineRule="exact"/>
      <w:jc w:val="center"/>
      <w:outlineLvl w:val="2"/>
    </w:pPr>
    <w:rPr>
      <w:rFonts w:asciiTheme="minorHAnsi" w:hAnsiTheme="minorHAnsi" w:cstheme="minorBidi"/>
      <w:b/>
      <w:sz w:val="27"/>
      <w:szCs w:val="22"/>
    </w:rPr>
  </w:style>
  <w:style w:type="paragraph" w:customStyle="1" w:styleId="215">
    <w:name w:val="Заголовок №21"/>
    <w:basedOn w:val="a0"/>
    <w:link w:val="2e"/>
    <w:rsid w:val="0005618D"/>
    <w:pPr>
      <w:widowControl/>
      <w:shd w:val="clear" w:color="auto" w:fill="FFFFFF"/>
      <w:autoSpaceDE/>
      <w:autoSpaceDN/>
      <w:adjustRightInd/>
      <w:spacing w:before="60" w:after="420" w:line="240" w:lineRule="atLeast"/>
      <w:outlineLvl w:val="1"/>
    </w:pPr>
    <w:rPr>
      <w:rFonts w:asciiTheme="minorHAnsi" w:hAnsiTheme="minorHAnsi" w:cstheme="minorBidi"/>
      <w:b/>
      <w:sz w:val="27"/>
      <w:szCs w:val="22"/>
      <w:lang w:val="en-US" w:eastAsia="en-US"/>
    </w:rPr>
  </w:style>
  <w:style w:type="paragraph" w:customStyle="1" w:styleId="115">
    <w:name w:val="Заголовок №11"/>
    <w:basedOn w:val="a0"/>
    <w:uiPriority w:val="99"/>
    <w:rsid w:val="0005618D"/>
    <w:pPr>
      <w:widowControl/>
      <w:shd w:val="clear" w:color="auto" w:fill="FFFFFF"/>
      <w:autoSpaceDE/>
      <w:autoSpaceDN/>
      <w:adjustRightInd/>
      <w:spacing w:after="300" w:line="322" w:lineRule="exact"/>
      <w:jc w:val="center"/>
      <w:outlineLvl w:val="0"/>
    </w:pPr>
    <w:rPr>
      <w:rFonts w:ascii="Calibri" w:eastAsia="PMingLiU" w:hAnsi="Calibri"/>
      <w:b/>
      <w:bCs/>
      <w:sz w:val="27"/>
      <w:szCs w:val="27"/>
    </w:rPr>
  </w:style>
  <w:style w:type="character" w:customStyle="1" w:styleId="150">
    <w:name w:val="Основной текст (15)_"/>
    <w:link w:val="151"/>
    <w:uiPriority w:val="99"/>
    <w:locked/>
    <w:rsid w:val="0005618D"/>
    <w:rPr>
      <w:rFonts w:eastAsia="Arial Unicode MS"/>
      <w:sz w:val="19"/>
      <w:shd w:val="clear" w:color="auto" w:fill="FFFFFF"/>
    </w:rPr>
  </w:style>
  <w:style w:type="paragraph" w:customStyle="1" w:styleId="151">
    <w:name w:val="Основной текст (15)"/>
    <w:basedOn w:val="a0"/>
    <w:link w:val="150"/>
    <w:uiPriority w:val="99"/>
    <w:rsid w:val="0005618D"/>
    <w:pPr>
      <w:widowControl/>
      <w:shd w:val="clear" w:color="auto" w:fill="FFFFFF"/>
      <w:autoSpaceDE/>
      <w:autoSpaceDN/>
      <w:adjustRightInd/>
      <w:spacing w:line="240" w:lineRule="atLeast"/>
    </w:pPr>
    <w:rPr>
      <w:rFonts w:asciiTheme="minorHAnsi" w:eastAsia="Arial Unicode MS" w:hAnsiTheme="minorHAnsi" w:cstheme="minorBidi"/>
      <w:sz w:val="19"/>
      <w:szCs w:val="22"/>
    </w:rPr>
  </w:style>
  <w:style w:type="character" w:customStyle="1" w:styleId="apple-style-span">
    <w:name w:val="apple-style-span"/>
    <w:rsid w:val="0005618D"/>
    <w:rPr>
      <w:rFonts w:cs="Times New Roman"/>
    </w:rPr>
  </w:style>
  <w:style w:type="table" w:styleId="-2">
    <w:name w:val="Table Web 2"/>
    <w:basedOn w:val="a2"/>
    <w:uiPriority w:val="99"/>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5618D"/>
    <w:rPr>
      <w:rFonts w:eastAsia="Arial Unicode MS"/>
      <w:i/>
      <w:sz w:val="23"/>
      <w:shd w:val="clear" w:color="auto" w:fill="FFFFFF"/>
    </w:rPr>
  </w:style>
  <w:style w:type="paragraph" w:customStyle="1" w:styleId="171">
    <w:name w:val="Основной текст (17)"/>
    <w:basedOn w:val="a0"/>
    <w:link w:val="170"/>
    <w:rsid w:val="0005618D"/>
    <w:pPr>
      <w:widowControl/>
      <w:shd w:val="clear" w:color="auto" w:fill="FFFFFF"/>
      <w:autoSpaceDE/>
      <w:autoSpaceDN/>
      <w:adjustRightInd/>
      <w:spacing w:line="240" w:lineRule="atLeast"/>
    </w:pPr>
    <w:rPr>
      <w:rFonts w:asciiTheme="minorHAnsi" w:eastAsia="Arial Unicode MS" w:hAnsiTheme="minorHAnsi" w:cstheme="minorBidi"/>
      <w:i/>
      <w:sz w:val="23"/>
      <w:szCs w:val="22"/>
    </w:rPr>
  </w:style>
  <w:style w:type="paragraph" w:customStyle="1" w:styleId="510">
    <w:name w:val="Основной текст (5)1"/>
    <w:basedOn w:val="a0"/>
    <w:uiPriority w:val="99"/>
    <w:rsid w:val="0005618D"/>
    <w:pPr>
      <w:widowControl/>
      <w:shd w:val="clear" w:color="auto" w:fill="FFFFFF"/>
      <w:autoSpaceDE/>
      <w:autoSpaceDN/>
      <w:adjustRightInd/>
      <w:spacing w:after="360" w:line="274" w:lineRule="exact"/>
      <w:jc w:val="both"/>
    </w:pPr>
    <w:rPr>
      <w:rFonts w:ascii="Calibri" w:eastAsia="Arial Unicode MS" w:hAnsi="Calibri"/>
      <w:sz w:val="22"/>
      <w:szCs w:val="22"/>
    </w:rPr>
  </w:style>
  <w:style w:type="character" w:customStyle="1" w:styleId="132">
    <w:name w:val="Основной текст (13)"/>
    <w:rsid w:val="0005618D"/>
    <w:rPr>
      <w:rFonts w:eastAsia="Arial Unicode MS"/>
      <w:b/>
      <w:sz w:val="19"/>
      <w:lang w:val="ru-RU" w:eastAsia="ru-RU"/>
    </w:rPr>
  </w:style>
  <w:style w:type="character" w:customStyle="1" w:styleId="160">
    <w:name w:val="Основной текст (16)_"/>
    <w:link w:val="161"/>
    <w:locked/>
    <w:rsid w:val="0005618D"/>
    <w:rPr>
      <w:rFonts w:eastAsia="Arial Unicode MS"/>
      <w:b/>
      <w:i/>
      <w:sz w:val="19"/>
      <w:shd w:val="clear" w:color="auto" w:fill="FFFFFF"/>
    </w:rPr>
  </w:style>
  <w:style w:type="paragraph" w:customStyle="1" w:styleId="161">
    <w:name w:val="Основной текст (16)"/>
    <w:basedOn w:val="a0"/>
    <w:link w:val="160"/>
    <w:rsid w:val="0005618D"/>
    <w:pPr>
      <w:widowControl/>
      <w:shd w:val="clear" w:color="auto" w:fill="FFFFFF"/>
      <w:autoSpaceDE/>
      <w:autoSpaceDN/>
      <w:adjustRightInd/>
      <w:spacing w:line="240" w:lineRule="atLeast"/>
    </w:pPr>
    <w:rPr>
      <w:rFonts w:asciiTheme="minorHAnsi" w:eastAsia="Arial Unicode MS" w:hAnsiTheme="minorHAnsi" w:cstheme="minorBidi"/>
      <w:b/>
      <w:i/>
      <w:sz w:val="19"/>
      <w:szCs w:val="22"/>
    </w:rPr>
  </w:style>
  <w:style w:type="character" w:styleId="HTML1">
    <w:name w:val="HTML Cite"/>
    <w:uiPriority w:val="99"/>
    <w:unhideWhenUsed/>
    <w:rsid w:val="0005618D"/>
    <w:rPr>
      <w:rFonts w:cs="Times New Roman"/>
      <w:i/>
    </w:rPr>
  </w:style>
  <w:style w:type="paragraph" w:customStyle="1" w:styleId="1f7">
    <w:name w:val="Тема примечания1"/>
    <w:basedOn w:val="affc"/>
    <w:next w:val="affc"/>
    <w:uiPriority w:val="99"/>
    <w:unhideWhenUsed/>
    <w:rsid w:val="0005618D"/>
    <w:rPr>
      <w:rFonts w:eastAsia="Calibri" w:cs="Arial"/>
      <w:b/>
      <w:bCs/>
      <w:sz w:val="22"/>
      <w:szCs w:val="22"/>
      <w:lang w:eastAsia="en-US"/>
    </w:rPr>
  </w:style>
  <w:style w:type="character" w:customStyle="1" w:styleId="1f8">
    <w:name w:val="Просмотренная гиперссылка1"/>
    <w:uiPriority w:val="99"/>
    <w:semiHidden/>
    <w:unhideWhenUsed/>
    <w:rsid w:val="0005618D"/>
    <w:rPr>
      <w:rFonts w:cs="Times New Roman"/>
      <w:color w:val="800080"/>
      <w:u w:val="single"/>
    </w:rPr>
  </w:style>
  <w:style w:type="table" w:customStyle="1" w:styleId="TableNormal1">
    <w:name w:val="Table Normal1"/>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6">
    <w:name w:val="Сетка таблицы 11"/>
    <w:basedOn w:val="a2"/>
    <w:next w:val="1f6"/>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b">
    <w:name w:val="Сетка таблицы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2"/>
    <w:next w:val="aa"/>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a"/>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Тема примечания Знак2"/>
    <w:uiPriority w:val="99"/>
    <w:semiHidden/>
    <w:rsid w:val="0005618D"/>
    <w:rPr>
      <w:rFonts w:ascii="Times New Roman" w:hAnsi="Times New Roman" w:cs="Times New Roman"/>
      <w:b/>
      <w:bCs/>
      <w:sz w:val="20"/>
      <w:szCs w:val="20"/>
    </w:rPr>
  </w:style>
  <w:style w:type="table" w:customStyle="1" w:styleId="122">
    <w:name w:val="Сетка таблицы12"/>
    <w:basedOn w:val="a2"/>
    <w:next w:val="aa"/>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a"/>
    <w:uiPriority w:val="5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3">
    <w:name w:val="Сетка таблицы 12"/>
    <w:basedOn w:val="a2"/>
    <w:next w:val="1f6"/>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a"/>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a"/>
    <w:uiPriority w:val="9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4">
    <w:name w:val="Сетка таблицы 13"/>
    <w:basedOn w:val="a2"/>
    <w:next w:val="1f6"/>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5">
    <w:name w:val="TableGrid5"/>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4">
    <w:name w:val="TableGrid1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41">
    <w:name w:val="Сетка таблицы 14"/>
    <w:basedOn w:val="a2"/>
    <w:next w:val="1f6"/>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1">
    <w:name w:val="TableGrid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1">
    <w:name w:val="TableGrid1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11">
    <w:name w:val="Сетка таблицы 111"/>
    <w:basedOn w:val="a2"/>
    <w:next w:val="1f6"/>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1">
    <w:name w:val="TableGrid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1">
    <w:name w:val="TableGrid1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11">
    <w:name w:val="Сетка таблицы 121"/>
    <w:basedOn w:val="a2"/>
    <w:next w:val="1f6"/>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1">
    <w:name w:val="TableGrid4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1">
    <w:name w:val="TableGrid1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11">
    <w:name w:val="Сетка таблицы 131"/>
    <w:basedOn w:val="a2"/>
    <w:next w:val="1f6"/>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Основной текст (2) + Times New Roman"/>
    <w:aliases w:val="10 pt"/>
    <w:uiPriority w:val="99"/>
    <w:rsid w:val="0005618D"/>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rsid w:val="0005618D"/>
    <w:pPr>
      <w:spacing w:before="60"/>
      <w:jc w:val="center"/>
    </w:pPr>
    <w:rPr>
      <w:bCs w:val="0"/>
      <w:spacing w:val="16"/>
      <w:sz w:val="28"/>
      <w:szCs w:val="20"/>
      <w:lang w:eastAsia="ru-RU"/>
    </w:rPr>
  </w:style>
  <w:style w:type="character" w:customStyle="1" w:styleId="name">
    <w:name w:val="name"/>
    <w:rsid w:val="0005618D"/>
  </w:style>
  <w:style w:type="paragraph" w:customStyle="1" w:styleId="htmllist">
    <w:name w:val="html_list"/>
    <w:basedOn w:val="a0"/>
    <w:rsid w:val="0005618D"/>
    <w:pPr>
      <w:widowControl/>
      <w:autoSpaceDE/>
      <w:autoSpaceDN/>
      <w:adjustRightInd/>
      <w:ind w:left="360" w:hanging="360"/>
      <w:jc w:val="both"/>
    </w:pPr>
    <w:rPr>
      <w:rFonts w:eastAsia="Times New Roman"/>
      <w:sz w:val="24"/>
      <w:szCs w:val="24"/>
    </w:rPr>
  </w:style>
  <w:style w:type="character" w:customStyle="1" w:styleId="linkstyle">
    <w:name w:val="link_style"/>
    <w:rsid w:val="0005618D"/>
    <w:rPr>
      <w:color w:val="0000FF"/>
      <w:u w:val="single"/>
    </w:rPr>
  </w:style>
  <w:style w:type="paragraph" w:customStyle="1" w:styleId="htmlparagraph">
    <w:name w:val="html_paragraph"/>
    <w:basedOn w:val="a0"/>
    <w:rsid w:val="0005618D"/>
    <w:pPr>
      <w:widowControl/>
      <w:autoSpaceDE/>
      <w:autoSpaceDN/>
      <w:adjustRightInd/>
      <w:ind w:firstLine="720"/>
      <w:jc w:val="both"/>
    </w:pPr>
    <w:rPr>
      <w:rFonts w:eastAsia="Times New Roman"/>
      <w:sz w:val="24"/>
      <w:szCs w:val="24"/>
    </w:rPr>
  </w:style>
  <w:style w:type="paragraph" w:customStyle="1" w:styleId="xl151">
    <w:name w:val="xl151"/>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2">
    <w:name w:val="xl152"/>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3">
    <w:name w:val="xl153"/>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4">
    <w:name w:val="xl154"/>
    <w:basedOn w:val="a0"/>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5">
    <w:name w:val="xl155"/>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6">
    <w:name w:val="xl156"/>
    <w:basedOn w:val="a0"/>
    <w:rsid w:val="0005618D"/>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7">
    <w:name w:val="xl157"/>
    <w:basedOn w:val="a0"/>
    <w:rsid w:val="0005618D"/>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character" w:styleId="afffffff5">
    <w:name w:val="Subtle Emphasis"/>
    <w:basedOn w:val="a1"/>
    <w:uiPriority w:val="99"/>
    <w:qFormat/>
    <w:rsid w:val="0005618D"/>
    <w:rPr>
      <w:i/>
      <w:iCs/>
      <w:color w:val="404040" w:themeColor="text1" w:themeTint="BF"/>
    </w:rPr>
  </w:style>
  <w:style w:type="character" w:customStyle="1" w:styleId="1f9">
    <w:name w:val="Неразрешенное упоминание1"/>
    <w:basedOn w:val="a1"/>
    <w:uiPriority w:val="99"/>
    <w:semiHidden/>
    <w:unhideWhenUsed/>
    <w:rsid w:val="00DF07BD"/>
    <w:rPr>
      <w:color w:val="605E5C"/>
      <w:shd w:val="clear" w:color="auto" w:fill="E1DFDD"/>
    </w:rPr>
  </w:style>
  <w:style w:type="character" w:customStyle="1" w:styleId="ae">
    <w:name w:val="Обычный (Интернет)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DF07BD"/>
    <w:rPr>
      <w:rFonts w:ascii="Times New Roman" w:eastAsia="Times New Roman" w:hAnsi="Times New Roman" w:cs="Times New Roman"/>
      <w:sz w:val="24"/>
      <w:szCs w:val="24"/>
    </w:rPr>
  </w:style>
  <w:style w:type="paragraph" w:customStyle="1" w:styleId="TableParagraph">
    <w:name w:val="Table Paragraph"/>
    <w:basedOn w:val="a0"/>
    <w:uiPriority w:val="1"/>
    <w:qFormat/>
    <w:rsid w:val="00DF07BD"/>
    <w:pPr>
      <w:adjustRightInd/>
      <w:ind w:left="9"/>
    </w:pPr>
    <w:rPr>
      <w:rFonts w:eastAsia="Times New Roman"/>
      <w:sz w:val="22"/>
      <w:szCs w:val="22"/>
      <w:lang w:eastAsia="en-US"/>
    </w:rPr>
  </w:style>
  <w:style w:type="character" w:customStyle="1" w:styleId="c0">
    <w:name w:val="c0"/>
    <w:basedOn w:val="a1"/>
    <w:uiPriority w:val="99"/>
    <w:rsid w:val="00421D68"/>
  </w:style>
  <w:style w:type="character" w:customStyle="1" w:styleId="45">
    <w:name w:val="Название4"/>
    <w:basedOn w:val="a1"/>
    <w:rsid w:val="002D03A8"/>
  </w:style>
  <w:style w:type="character" w:customStyle="1" w:styleId="biblio-record-text">
    <w:name w:val="biblio-record-text"/>
    <w:basedOn w:val="a1"/>
    <w:rsid w:val="00AB5AC4"/>
  </w:style>
  <w:style w:type="character" w:customStyle="1" w:styleId="2f1">
    <w:name w:val="Неразрешенное упоминание2"/>
    <w:basedOn w:val="a1"/>
    <w:uiPriority w:val="99"/>
    <w:semiHidden/>
    <w:unhideWhenUsed/>
    <w:rsid w:val="00D0669F"/>
    <w:rPr>
      <w:color w:val="605E5C"/>
      <w:shd w:val="clear" w:color="auto" w:fill="E1DFDD"/>
    </w:rPr>
  </w:style>
  <w:style w:type="character" w:customStyle="1" w:styleId="80">
    <w:name w:val="Заголовок 8 Знак"/>
    <w:basedOn w:val="a1"/>
    <w:link w:val="8"/>
    <w:uiPriority w:val="99"/>
    <w:rsid w:val="006D25D8"/>
    <w:rPr>
      <w:rFonts w:ascii="Cambria" w:eastAsia="Times New Roman" w:hAnsi="Cambria" w:cs="Times New Roman"/>
      <w:color w:val="272727"/>
      <w:sz w:val="21"/>
      <w:szCs w:val="21"/>
    </w:rPr>
  </w:style>
  <w:style w:type="character" w:customStyle="1" w:styleId="90">
    <w:name w:val="Заголовок 9 Знак"/>
    <w:basedOn w:val="a1"/>
    <w:link w:val="9"/>
    <w:uiPriority w:val="99"/>
    <w:rsid w:val="006D25D8"/>
    <w:rPr>
      <w:rFonts w:ascii="Cambria" w:eastAsia="Times New Roman" w:hAnsi="Cambria" w:cs="Times New Roman"/>
      <w:i/>
      <w:iCs/>
      <w:color w:val="272727"/>
      <w:sz w:val="21"/>
      <w:szCs w:val="21"/>
    </w:rPr>
  </w:style>
  <w:style w:type="character" w:customStyle="1" w:styleId="Heading5Char">
    <w:name w:val="Heading 5 Char"/>
    <w:basedOn w:val="a1"/>
    <w:uiPriority w:val="99"/>
    <w:semiHidden/>
    <w:locked/>
    <w:rsid w:val="006D25D8"/>
    <w:rPr>
      <w:rFonts w:ascii="Calibri" w:hAnsi="Calibri" w:cs="Times New Roman"/>
      <w:b/>
      <w:i/>
      <w:sz w:val="26"/>
    </w:rPr>
  </w:style>
  <w:style w:type="character" w:customStyle="1" w:styleId="BodyText2Char">
    <w:name w:val="Body Text 2 Char"/>
    <w:basedOn w:val="a1"/>
    <w:uiPriority w:val="99"/>
    <w:locked/>
    <w:rsid w:val="006D25D8"/>
    <w:rPr>
      <w:rFonts w:ascii="Times New Roman" w:hAnsi="Times New Roman" w:cs="Times New Roman"/>
      <w:sz w:val="24"/>
    </w:rPr>
  </w:style>
  <w:style w:type="character" w:customStyle="1" w:styleId="1f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6D25D8"/>
    <w:rPr>
      <w:rFonts w:ascii="Times New Roman" w:hAnsi="Times New Roman"/>
      <w:sz w:val="20"/>
      <w:lang w:val="en-US"/>
    </w:rPr>
  </w:style>
  <w:style w:type="character" w:customStyle="1" w:styleId="CommentTextChar">
    <w:name w:val="Comment Text Char"/>
    <w:uiPriority w:val="99"/>
    <w:locked/>
    <w:rsid w:val="006D25D8"/>
    <w:rPr>
      <w:rFonts w:ascii="Times New Roman" w:hAnsi="Times New Roman"/>
      <w:sz w:val="20"/>
    </w:rPr>
  </w:style>
  <w:style w:type="character" w:customStyle="1" w:styleId="CommentSubjectChar">
    <w:name w:val="Comment Subject Char"/>
    <w:uiPriority w:val="99"/>
    <w:locked/>
    <w:rsid w:val="006D25D8"/>
    <w:rPr>
      <w:b/>
    </w:rPr>
  </w:style>
  <w:style w:type="character" w:customStyle="1" w:styleId="s10">
    <w:name w:val="s1"/>
    <w:uiPriority w:val="99"/>
    <w:rsid w:val="006D25D8"/>
  </w:style>
  <w:style w:type="paragraph" w:customStyle="1" w:styleId="2f2">
    <w:name w:val="Заголовок2"/>
    <w:basedOn w:val="afff9"/>
    <w:next w:val="a0"/>
    <w:uiPriority w:val="99"/>
    <w:rsid w:val="006D25D8"/>
    <w:rPr>
      <w:b/>
      <w:bCs/>
      <w:color w:val="0058A9"/>
      <w:shd w:val="clear" w:color="auto" w:fill="ECE9D8"/>
    </w:rPr>
  </w:style>
  <w:style w:type="paragraph" w:customStyle="1" w:styleId="Standard">
    <w:name w:val="Standard"/>
    <w:rsid w:val="006D25D8"/>
    <w:pPr>
      <w:suppressAutoHyphens/>
      <w:autoSpaceDN w:val="0"/>
      <w:spacing w:before="120" w:after="120" w:line="240" w:lineRule="auto"/>
      <w:textAlignment w:val="baseline"/>
    </w:pPr>
    <w:rPr>
      <w:rFonts w:ascii="Calibri" w:eastAsia="Times New Roman" w:hAnsi="Calibri" w:cs="Times New Roman"/>
      <w:kern w:val="3"/>
      <w:sz w:val="24"/>
      <w:szCs w:val="24"/>
    </w:rPr>
  </w:style>
  <w:style w:type="character" w:customStyle="1" w:styleId="SubtitleChar">
    <w:name w:val="Subtitle Char"/>
    <w:basedOn w:val="a1"/>
    <w:uiPriority w:val="99"/>
    <w:locked/>
    <w:rsid w:val="006D25D8"/>
    <w:rPr>
      <w:rFonts w:ascii="Cambria" w:hAnsi="Cambria" w:cs="Times New Roman"/>
      <w:sz w:val="24"/>
    </w:rPr>
  </w:style>
  <w:style w:type="character" w:customStyle="1" w:styleId="2f3">
    <w:name w:val="Знак Знак2"/>
    <w:uiPriority w:val="99"/>
    <w:semiHidden/>
    <w:rsid w:val="006D25D8"/>
    <w:rPr>
      <w:rFonts w:ascii="Tahoma" w:hAnsi="Tahoma"/>
      <w:sz w:val="16"/>
      <w:lang w:val="ru-RU" w:eastAsia="ru-RU"/>
    </w:rPr>
  </w:style>
  <w:style w:type="paragraph" w:customStyle="1" w:styleId="006">
    <w:name w:val="006_Основн_об_тит"/>
    <w:link w:val="0060"/>
    <w:uiPriority w:val="99"/>
    <w:rsid w:val="006D25D8"/>
    <w:pPr>
      <w:autoSpaceDE w:val="0"/>
      <w:autoSpaceDN w:val="0"/>
      <w:adjustRightInd w:val="0"/>
      <w:spacing w:after="0" w:line="248" w:lineRule="atLeast"/>
      <w:ind w:firstLine="283"/>
      <w:jc w:val="both"/>
    </w:pPr>
    <w:rPr>
      <w:rFonts w:ascii="Calibri" w:eastAsia="Calibri" w:hAnsi="Calibri" w:cs="Times New Roman"/>
    </w:rPr>
  </w:style>
  <w:style w:type="character" w:customStyle="1" w:styleId="0060">
    <w:name w:val="006_Основн_об_тит Знак"/>
    <w:link w:val="006"/>
    <w:uiPriority w:val="99"/>
    <w:locked/>
    <w:rsid w:val="006D25D8"/>
    <w:rPr>
      <w:rFonts w:ascii="Calibri" w:eastAsia="Calibri" w:hAnsi="Calibri" w:cs="Times New Roman"/>
    </w:rPr>
  </w:style>
  <w:style w:type="character" w:customStyle="1" w:styleId="217">
    <w:name w:val="Знак Знак21"/>
    <w:uiPriority w:val="99"/>
    <w:semiHidden/>
    <w:rsid w:val="006D25D8"/>
    <w:rPr>
      <w:rFonts w:ascii="Tahoma" w:hAnsi="Tahoma"/>
      <w:sz w:val="16"/>
      <w:lang w:val="ru-RU" w:eastAsia="ru-RU"/>
    </w:rPr>
  </w:style>
  <w:style w:type="character" w:customStyle="1" w:styleId="222">
    <w:name w:val="Знак Знак22"/>
    <w:uiPriority w:val="99"/>
    <w:rsid w:val="006D25D8"/>
    <w:rPr>
      <w:sz w:val="24"/>
      <w:lang w:val="ru-RU" w:eastAsia="ru-RU"/>
    </w:rPr>
  </w:style>
  <w:style w:type="paragraph" w:customStyle="1" w:styleId="223">
    <w:name w:val="Знак22"/>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124">
    <w:name w:val="Знак Знак12"/>
    <w:uiPriority w:val="99"/>
    <w:rsid w:val="006D25D8"/>
    <w:rPr>
      <w:sz w:val="24"/>
      <w:lang w:val="ru-RU" w:eastAsia="ru-RU"/>
    </w:rPr>
  </w:style>
  <w:style w:type="character" w:customStyle="1" w:styleId="46">
    <w:name w:val="Знак Знак4"/>
    <w:uiPriority w:val="99"/>
    <w:rsid w:val="006D25D8"/>
    <w:rPr>
      <w:rFonts w:ascii="Cambria" w:hAnsi="Cambria"/>
      <w:sz w:val="24"/>
      <w:lang w:val="ru-RU" w:eastAsia="ru-RU"/>
    </w:rPr>
  </w:style>
  <w:style w:type="character" w:customStyle="1" w:styleId="rvts7">
    <w:name w:val="rvts7"/>
    <w:uiPriority w:val="99"/>
    <w:rsid w:val="006D25D8"/>
  </w:style>
  <w:style w:type="paragraph" w:customStyle="1" w:styleId="1fb">
    <w:name w:val="Знак1"/>
    <w:basedOn w:val="a0"/>
    <w:uiPriority w:val="99"/>
    <w:rsid w:val="006D25D8"/>
    <w:pPr>
      <w:widowControl/>
      <w:autoSpaceDE/>
      <w:autoSpaceDN/>
      <w:adjustRightInd/>
      <w:spacing w:after="160" w:line="240" w:lineRule="exact"/>
    </w:pPr>
    <w:rPr>
      <w:rFonts w:ascii="Verdana" w:eastAsia="Times New Roman" w:hAnsi="Verdana" w:cs="Verdana"/>
      <w:lang w:val="en-US" w:eastAsia="en-US"/>
    </w:rPr>
  </w:style>
  <w:style w:type="paragraph" w:customStyle="1" w:styleId="3c">
    <w:name w:val="Знак3"/>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55">
    <w:name w:val="Знак Знак5"/>
    <w:uiPriority w:val="99"/>
    <w:rsid w:val="006D25D8"/>
    <w:rPr>
      <w:rFonts w:ascii="Calibri" w:hAnsi="Calibri"/>
      <w:b/>
      <w:sz w:val="28"/>
      <w:lang w:val="ru-RU" w:eastAsia="ru-RU"/>
    </w:rPr>
  </w:style>
  <w:style w:type="paragraph" w:customStyle="1" w:styleId="142">
    <w:name w:val="Абзац списка14"/>
    <w:basedOn w:val="a0"/>
    <w:uiPriority w:val="99"/>
    <w:rsid w:val="006D25D8"/>
    <w:pPr>
      <w:widowControl/>
      <w:autoSpaceDE/>
      <w:autoSpaceDN/>
      <w:adjustRightInd/>
      <w:spacing w:after="200" w:line="276" w:lineRule="auto"/>
      <w:ind w:left="720"/>
    </w:pPr>
    <w:rPr>
      <w:rFonts w:ascii="Calibri" w:eastAsia="Times New Roman" w:hAnsi="Calibri" w:cs="Calibri"/>
      <w:sz w:val="22"/>
      <w:szCs w:val="22"/>
      <w:lang w:eastAsia="en-US"/>
    </w:rPr>
  </w:style>
  <w:style w:type="character" w:customStyle="1" w:styleId="135">
    <w:name w:val="Знак Знак13"/>
    <w:uiPriority w:val="99"/>
    <w:locked/>
    <w:rsid w:val="006D25D8"/>
    <w:rPr>
      <w:rFonts w:ascii="Arial" w:hAnsi="Arial"/>
      <w:b/>
      <w:kern w:val="32"/>
      <w:sz w:val="32"/>
      <w:lang w:val="ru-RU" w:eastAsia="ru-RU"/>
    </w:rPr>
  </w:style>
  <w:style w:type="character" w:customStyle="1" w:styleId="authors">
    <w:name w:val="authors"/>
    <w:uiPriority w:val="99"/>
    <w:rsid w:val="006D25D8"/>
  </w:style>
  <w:style w:type="character" w:customStyle="1" w:styleId="year">
    <w:name w:val="year"/>
    <w:uiPriority w:val="99"/>
    <w:rsid w:val="006D25D8"/>
  </w:style>
  <w:style w:type="paragraph" w:customStyle="1" w:styleId="afffffff6">
    <w:name w:val="Стиль"/>
    <w:uiPriority w:val="99"/>
    <w:rsid w:val="006D25D8"/>
    <w:pPr>
      <w:widowControl w:val="0"/>
      <w:autoSpaceDE w:val="0"/>
      <w:autoSpaceDN w:val="0"/>
      <w:adjustRightInd w:val="0"/>
      <w:spacing w:after="0" w:line="240" w:lineRule="auto"/>
    </w:pPr>
    <w:rPr>
      <w:rFonts w:ascii="Calibri" w:eastAsia="Times New Roman" w:hAnsi="Calibri" w:cs="Times New Roman"/>
      <w:sz w:val="24"/>
      <w:szCs w:val="24"/>
    </w:rPr>
  </w:style>
  <w:style w:type="character" w:customStyle="1" w:styleId="64">
    <w:name w:val="Знак Знак6"/>
    <w:uiPriority w:val="99"/>
    <w:rsid w:val="006D25D8"/>
    <w:rPr>
      <w:sz w:val="24"/>
      <w:lang w:val="ru-RU" w:eastAsia="ru-RU"/>
    </w:rPr>
  </w:style>
  <w:style w:type="character" w:customStyle="1" w:styleId="312">
    <w:name w:val="Знак Знак31"/>
    <w:uiPriority w:val="99"/>
    <w:locked/>
    <w:rsid w:val="006D25D8"/>
    <w:rPr>
      <w:sz w:val="24"/>
      <w:lang w:val="ru-RU" w:eastAsia="ru-RU"/>
    </w:rPr>
  </w:style>
  <w:style w:type="character" w:customStyle="1" w:styleId="143">
    <w:name w:val="Знак Знак14"/>
    <w:uiPriority w:val="99"/>
    <w:locked/>
    <w:rsid w:val="006D25D8"/>
    <w:rPr>
      <w:rFonts w:ascii="Segoe UI" w:hAnsi="Segoe UI"/>
      <w:sz w:val="18"/>
      <w:lang w:val="ru-RU" w:eastAsia="ru-RU"/>
    </w:rPr>
  </w:style>
  <w:style w:type="paragraph" w:customStyle="1" w:styleId="47">
    <w:name w:val="Знак4"/>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56">
    <w:name w:val="Знак5"/>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s4">
    <w:name w:val="s4"/>
    <w:uiPriority w:val="99"/>
    <w:rsid w:val="006D25D8"/>
  </w:style>
  <w:style w:type="character" w:customStyle="1" w:styleId="c51">
    <w:name w:val="c51"/>
    <w:uiPriority w:val="99"/>
    <w:rsid w:val="006D25D8"/>
  </w:style>
  <w:style w:type="character" w:customStyle="1" w:styleId="153">
    <w:name w:val="Знак Знак15"/>
    <w:uiPriority w:val="99"/>
    <w:locked/>
    <w:rsid w:val="006D25D8"/>
    <w:rPr>
      <w:lang w:val="en-US" w:eastAsia="ru-RU"/>
    </w:rPr>
  </w:style>
  <w:style w:type="paragraph" w:customStyle="1" w:styleId="232">
    <w:name w:val="Знак23"/>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41">
    <w:name w:val="Знак24"/>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50">
    <w:name w:val="Знак25"/>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60">
    <w:name w:val="Знак26"/>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hl">
    <w:name w:val="hl"/>
    <w:uiPriority w:val="99"/>
    <w:rsid w:val="006D25D8"/>
  </w:style>
  <w:style w:type="paragraph" w:customStyle="1" w:styleId="270">
    <w:name w:val="Знак27"/>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80">
    <w:name w:val="Знак28"/>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90">
    <w:name w:val="Знак29"/>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76">
    <w:name w:val="Знак Знак7"/>
    <w:uiPriority w:val="99"/>
    <w:rsid w:val="006D25D8"/>
    <w:rPr>
      <w:sz w:val="24"/>
      <w:lang w:val="ru-RU" w:eastAsia="ru-RU"/>
    </w:rPr>
  </w:style>
  <w:style w:type="paragraph" w:customStyle="1" w:styleId="2100">
    <w:name w:val="Знак210"/>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163">
    <w:name w:val="Знак Знак16"/>
    <w:uiPriority w:val="99"/>
    <w:rsid w:val="006D25D8"/>
    <w:rPr>
      <w:sz w:val="24"/>
      <w:lang w:val="ru-RU" w:eastAsia="ru-RU"/>
    </w:rPr>
  </w:style>
  <w:style w:type="paragraph" w:styleId="3d">
    <w:name w:val="Body Text 3"/>
    <w:basedOn w:val="a0"/>
    <w:link w:val="3e"/>
    <w:uiPriority w:val="99"/>
    <w:rsid w:val="006D25D8"/>
    <w:pPr>
      <w:autoSpaceDE/>
      <w:autoSpaceDN/>
      <w:adjustRightInd/>
      <w:jc w:val="both"/>
    </w:pPr>
    <w:rPr>
      <w:rFonts w:ascii="Calibri" w:eastAsia="Times New Roman" w:hAnsi="Calibri"/>
      <w:sz w:val="16"/>
      <w:szCs w:val="16"/>
    </w:rPr>
  </w:style>
  <w:style w:type="character" w:customStyle="1" w:styleId="3e">
    <w:name w:val="Основной текст 3 Знак"/>
    <w:basedOn w:val="a1"/>
    <w:link w:val="3d"/>
    <w:uiPriority w:val="99"/>
    <w:rsid w:val="006D25D8"/>
    <w:rPr>
      <w:rFonts w:ascii="Calibri" w:eastAsia="Times New Roman" w:hAnsi="Calibri" w:cs="Times New Roman"/>
      <w:sz w:val="16"/>
      <w:szCs w:val="16"/>
    </w:rPr>
  </w:style>
  <w:style w:type="character" w:customStyle="1" w:styleId="afffffff7">
    <w:name w:val="текст Знак"/>
    <w:aliases w:val="Основной текст 1 Знак,Основной текст с отступом Знак1 Знак,Основной текст с отступом Знак Знак Знак,Основной текст с отступом Знак Знак Знак Знак Знак,текст Знак Знак Знак Знак Знак,Основной текст 1 Знак Знак Знак Знак Знак Знак"/>
    <w:uiPriority w:val="99"/>
    <w:rsid w:val="006D25D8"/>
    <w:rPr>
      <w:sz w:val="24"/>
      <w:lang w:val="ru-RU" w:eastAsia="ru-RU"/>
    </w:rPr>
  </w:style>
  <w:style w:type="character" w:customStyle="1" w:styleId="412">
    <w:name w:val="Знак Знак41"/>
    <w:uiPriority w:val="99"/>
    <w:locked/>
    <w:rsid w:val="006D25D8"/>
  </w:style>
  <w:style w:type="character" w:customStyle="1" w:styleId="85">
    <w:name w:val="Знак Знак8"/>
    <w:uiPriority w:val="99"/>
    <w:locked/>
    <w:rsid w:val="006D25D8"/>
  </w:style>
  <w:style w:type="paragraph" w:customStyle="1" w:styleId="2112">
    <w:name w:val="Знак211"/>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95">
    <w:name w:val="Знак Знак9"/>
    <w:uiPriority w:val="99"/>
    <w:locked/>
    <w:rsid w:val="006D25D8"/>
    <w:rPr>
      <w:sz w:val="24"/>
      <w:lang w:val="ru-RU" w:eastAsia="ru-RU"/>
    </w:rPr>
  </w:style>
  <w:style w:type="paragraph" w:customStyle="1" w:styleId="2120">
    <w:name w:val="Знак212"/>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181">
    <w:name w:val="Знак Знак18"/>
    <w:uiPriority w:val="99"/>
    <w:locked/>
    <w:rsid w:val="006D25D8"/>
    <w:rPr>
      <w:rFonts w:ascii="Arial" w:hAnsi="Arial"/>
      <w:b/>
      <w:kern w:val="32"/>
      <w:sz w:val="32"/>
      <w:lang w:val="ru-RU" w:eastAsia="ru-RU"/>
    </w:rPr>
  </w:style>
  <w:style w:type="character" w:customStyle="1" w:styleId="173">
    <w:name w:val="Знак Знак17"/>
    <w:uiPriority w:val="99"/>
    <w:locked/>
    <w:rsid w:val="006D25D8"/>
    <w:rPr>
      <w:rFonts w:ascii="Arial" w:hAnsi="Arial"/>
      <w:b/>
      <w:i/>
      <w:sz w:val="28"/>
      <w:lang w:val="ru-RU" w:eastAsia="ru-RU"/>
    </w:rPr>
  </w:style>
  <w:style w:type="character" w:customStyle="1" w:styleId="1611">
    <w:name w:val="Знак Знак161"/>
    <w:uiPriority w:val="99"/>
    <w:locked/>
    <w:rsid w:val="006D25D8"/>
    <w:rPr>
      <w:b/>
      <w:sz w:val="27"/>
      <w:lang w:val="ru-RU" w:eastAsia="ru-RU"/>
    </w:rPr>
  </w:style>
  <w:style w:type="character" w:customStyle="1" w:styleId="1511">
    <w:name w:val="Знак Знак151"/>
    <w:uiPriority w:val="99"/>
    <w:locked/>
    <w:rsid w:val="006D25D8"/>
    <w:rPr>
      <w:rFonts w:ascii="Calibri" w:hAnsi="Calibri"/>
      <w:b/>
      <w:sz w:val="24"/>
      <w:lang w:val="ru-RU" w:eastAsia="ru-RU"/>
    </w:rPr>
  </w:style>
  <w:style w:type="paragraph" w:customStyle="1" w:styleId="1112">
    <w:name w:val="Знак Знак111"/>
    <w:basedOn w:val="a0"/>
    <w:uiPriority w:val="99"/>
    <w:rsid w:val="006D25D8"/>
    <w:pPr>
      <w:widowControl/>
      <w:autoSpaceDE/>
      <w:autoSpaceDN/>
      <w:adjustRightInd/>
      <w:spacing w:after="160" w:line="240" w:lineRule="exact"/>
    </w:pPr>
    <w:rPr>
      <w:rFonts w:ascii="Verdana" w:eastAsia="Times New Roman" w:hAnsi="Verdana" w:cs="Verdana"/>
      <w:lang w:val="en-US" w:eastAsia="en-US"/>
    </w:rPr>
  </w:style>
  <w:style w:type="character" w:customStyle="1" w:styleId="mw-headline">
    <w:name w:val="mw-headline"/>
    <w:uiPriority w:val="99"/>
    <w:rsid w:val="006D25D8"/>
  </w:style>
  <w:style w:type="character" w:customStyle="1" w:styleId="nowrap">
    <w:name w:val="nowrap"/>
    <w:uiPriority w:val="99"/>
    <w:rsid w:val="006D25D8"/>
  </w:style>
  <w:style w:type="character" w:customStyle="1" w:styleId="105">
    <w:name w:val="Знак Знак10"/>
    <w:uiPriority w:val="99"/>
    <w:locked/>
    <w:rsid w:val="006D25D8"/>
    <w:rPr>
      <w:rFonts w:ascii="Calibri" w:hAnsi="Calibri"/>
      <w:sz w:val="28"/>
      <w:lang w:val="ru-RU" w:eastAsia="ru-RU"/>
    </w:rPr>
  </w:style>
  <w:style w:type="character" w:customStyle="1" w:styleId="912">
    <w:name w:val="Знак Знак91"/>
    <w:uiPriority w:val="99"/>
    <w:locked/>
    <w:rsid w:val="006D25D8"/>
    <w:rPr>
      <w:rFonts w:ascii="Calibri" w:hAnsi="Calibri"/>
      <w:sz w:val="28"/>
      <w:lang w:val="ru-RU" w:eastAsia="ru-RU"/>
    </w:rPr>
  </w:style>
  <w:style w:type="character" w:customStyle="1" w:styleId="812">
    <w:name w:val="Знак Знак81"/>
    <w:uiPriority w:val="99"/>
    <w:locked/>
    <w:rsid w:val="006D25D8"/>
    <w:rPr>
      <w:rFonts w:ascii="Calibri" w:hAnsi="Calibri"/>
      <w:lang w:val="en-US" w:eastAsia="ru-RU"/>
    </w:rPr>
  </w:style>
  <w:style w:type="character" w:customStyle="1" w:styleId="612">
    <w:name w:val="Знак Знак61"/>
    <w:uiPriority w:val="99"/>
    <w:locked/>
    <w:rsid w:val="006D25D8"/>
    <w:rPr>
      <w:rFonts w:ascii="Segoe UI" w:hAnsi="Segoe UI"/>
      <w:sz w:val="18"/>
      <w:lang w:val="ru-RU" w:eastAsia="ru-RU"/>
    </w:rPr>
  </w:style>
  <w:style w:type="character" w:customStyle="1" w:styleId="512">
    <w:name w:val="Знак Знак51"/>
    <w:uiPriority w:val="99"/>
    <w:locked/>
    <w:rsid w:val="006D25D8"/>
    <w:rPr>
      <w:rFonts w:ascii="Calibri" w:hAnsi="Calibri"/>
      <w:sz w:val="24"/>
      <w:lang w:val="ru-RU" w:eastAsia="ru-RU"/>
    </w:rPr>
  </w:style>
  <w:style w:type="character" w:customStyle="1" w:styleId="422">
    <w:name w:val="Знак Знак42"/>
    <w:uiPriority w:val="99"/>
    <w:locked/>
    <w:rsid w:val="006D25D8"/>
  </w:style>
  <w:style w:type="character" w:customStyle="1" w:styleId="322">
    <w:name w:val="Знак Знак32"/>
    <w:uiPriority w:val="99"/>
    <w:locked/>
    <w:rsid w:val="006D25D8"/>
    <w:rPr>
      <w:b/>
    </w:rPr>
  </w:style>
  <w:style w:type="character" w:customStyle="1" w:styleId="233">
    <w:name w:val="Знак Знак23"/>
    <w:uiPriority w:val="99"/>
    <w:locked/>
    <w:rsid w:val="006D25D8"/>
    <w:rPr>
      <w:rFonts w:ascii="Calibri" w:hAnsi="Calibri"/>
      <w:sz w:val="24"/>
      <w:lang w:val="ru-RU" w:eastAsia="ru-RU"/>
    </w:rPr>
  </w:style>
  <w:style w:type="character" w:customStyle="1" w:styleId="1100">
    <w:name w:val="Знак Знак110"/>
    <w:uiPriority w:val="99"/>
    <w:semiHidden/>
    <w:locked/>
    <w:rsid w:val="006D25D8"/>
    <w:rPr>
      <w:rFonts w:ascii="Calibri" w:hAnsi="Calibri"/>
      <w:lang w:val="ru-RU" w:eastAsia="ru-RU"/>
    </w:rPr>
  </w:style>
  <w:style w:type="paragraph" w:styleId="3f">
    <w:name w:val="List 3"/>
    <w:basedOn w:val="a0"/>
    <w:uiPriority w:val="99"/>
    <w:rsid w:val="006D25D8"/>
    <w:pPr>
      <w:widowControl/>
      <w:autoSpaceDE/>
      <w:autoSpaceDN/>
      <w:adjustRightInd/>
      <w:ind w:left="849" w:hanging="283"/>
    </w:pPr>
    <w:rPr>
      <w:rFonts w:ascii="Calibri" w:eastAsia="Times New Roman" w:hAnsi="Calibri"/>
      <w:sz w:val="24"/>
      <w:szCs w:val="24"/>
    </w:rPr>
  </w:style>
  <w:style w:type="character" w:customStyle="1" w:styleId="190">
    <w:name w:val="Знак Знак19"/>
    <w:uiPriority w:val="99"/>
    <w:rsid w:val="006D25D8"/>
    <w:rPr>
      <w:rFonts w:ascii="Cambria" w:hAnsi="Cambria"/>
      <w:sz w:val="24"/>
      <w:lang w:val="ru-RU" w:eastAsia="ru-RU"/>
    </w:rPr>
  </w:style>
  <w:style w:type="paragraph" w:customStyle="1" w:styleId="headertext">
    <w:name w:val="headertext"/>
    <w:basedOn w:val="a0"/>
    <w:uiPriority w:val="99"/>
    <w:rsid w:val="006D25D8"/>
    <w:pPr>
      <w:widowControl/>
      <w:autoSpaceDE/>
      <w:autoSpaceDN/>
      <w:adjustRightInd/>
      <w:spacing w:before="144" w:after="144"/>
    </w:pPr>
    <w:rPr>
      <w:rFonts w:ascii="Calibri" w:eastAsia="Times New Roman" w:hAnsi="Calibri"/>
      <w:sz w:val="24"/>
      <w:szCs w:val="24"/>
    </w:rPr>
  </w:style>
  <w:style w:type="character" w:customStyle="1" w:styleId="FontStyle20">
    <w:name w:val="Font Style20"/>
    <w:uiPriority w:val="99"/>
    <w:rsid w:val="006D25D8"/>
    <w:rPr>
      <w:rFonts w:ascii="Times New Roman" w:hAnsi="Times New Roman"/>
      <w:sz w:val="24"/>
    </w:rPr>
  </w:style>
  <w:style w:type="character" w:customStyle="1" w:styleId="FontStyle21">
    <w:name w:val="Font Style21"/>
    <w:uiPriority w:val="99"/>
    <w:rsid w:val="006D25D8"/>
    <w:rPr>
      <w:rFonts w:ascii="Times New Roman" w:hAnsi="Times New Roman"/>
      <w:sz w:val="26"/>
    </w:rPr>
  </w:style>
  <w:style w:type="character" w:customStyle="1" w:styleId="1312">
    <w:name w:val="Знак Знак131"/>
    <w:uiPriority w:val="99"/>
    <w:locked/>
    <w:rsid w:val="006D25D8"/>
    <w:rPr>
      <w:rFonts w:ascii="Arial" w:hAnsi="Arial"/>
      <w:b/>
      <w:i/>
      <w:sz w:val="28"/>
      <w:lang w:val="ru-RU" w:eastAsia="ru-RU"/>
    </w:rPr>
  </w:style>
  <w:style w:type="character" w:customStyle="1" w:styleId="1411">
    <w:name w:val="Знак Знак141"/>
    <w:uiPriority w:val="99"/>
    <w:locked/>
    <w:rsid w:val="006D25D8"/>
    <w:rPr>
      <w:rFonts w:ascii="Arial" w:hAnsi="Arial"/>
      <w:b/>
      <w:kern w:val="32"/>
      <w:sz w:val="32"/>
      <w:lang w:val="ru-RU" w:eastAsia="ru-RU"/>
    </w:rPr>
  </w:style>
  <w:style w:type="character" w:customStyle="1" w:styleId="1212">
    <w:name w:val="Знак Знак121"/>
    <w:uiPriority w:val="99"/>
    <w:locked/>
    <w:rsid w:val="006D25D8"/>
    <w:rPr>
      <w:rFonts w:ascii="Arial" w:hAnsi="Arial"/>
      <w:b/>
      <w:i/>
      <w:sz w:val="28"/>
    </w:rPr>
  </w:style>
  <w:style w:type="character" w:customStyle="1" w:styleId="712">
    <w:name w:val="Знак Знак71"/>
    <w:uiPriority w:val="99"/>
    <w:locked/>
    <w:rsid w:val="006D25D8"/>
    <w:rPr>
      <w:rFonts w:ascii="Times New Roman" w:hAnsi="Times New Roman"/>
      <w:sz w:val="20"/>
      <w:lang w:val="en-US"/>
    </w:rPr>
  </w:style>
  <w:style w:type="character" w:customStyle="1" w:styleId="Bodytext2">
    <w:name w:val="Body text (2)_"/>
    <w:link w:val="Bodytext21"/>
    <w:uiPriority w:val="99"/>
    <w:locked/>
    <w:rsid w:val="006D25D8"/>
    <w:rPr>
      <w:sz w:val="27"/>
      <w:shd w:val="clear" w:color="auto" w:fill="FFFFFF"/>
    </w:rPr>
  </w:style>
  <w:style w:type="paragraph" w:customStyle="1" w:styleId="Bodytext21">
    <w:name w:val="Body text (2)1"/>
    <w:basedOn w:val="a0"/>
    <w:link w:val="Bodytext2"/>
    <w:uiPriority w:val="99"/>
    <w:rsid w:val="006D25D8"/>
    <w:pPr>
      <w:widowControl/>
      <w:shd w:val="clear" w:color="auto" w:fill="FFFFFF"/>
      <w:autoSpaceDE/>
      <w:autoSpaceDN/>
      <w:adjustRightInd/>
      <w:spacing w:after="60" w:line="317" w:lineRule="exact"/>
      <w:ind w:hanging="320"/>
      <w:jc w:val="center"/>
    </w:pPr>
    <w:rPr>
      <w:rFonts w:asciiTheme="minorHAnsi" w:hAnsiTheme="minorHAnsi" w:cstheme="minorBidi"/>
      <w:sz w:val="27"/>
      <w:szCs w:val="22"/>
      <w:shd w:val="clear" w:color="auto" w:fill="FFFFFF"/>
    </w:rPr>
  </w:style>
  <w:style w:type="paragraph" w:customStyle="1" w:styleId="2f4">
    <w:name w:val="Знак2 Знак Знак"/>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f5">
    <w:name w:val="Знак2 Знак Знак Знак Знак Знак Знак Знак Знак Знак Знак Знак"/>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f6">
    <w:name w:val="Знак2 Знак Знак Знак Знак Знак Знак Знак Знак"/>
    <w:basedOn w:val="a0"/>
    <w:uiPriority w:val="99"/>
    <w:rsid w:val="006D25D8"/>
    <w:pPr>
      <w:widowControl/>
      <w:autoSpaceDE/>
      <w:autoSpaceDN/>
      <w:adjustRightInd/>
      <w:spacing w:after="160" w:line="240" w:lineRule="exact"/>
    </w:pPr>
    <w:rPr>
      <w:rFonts w:ascii="Verdana" w:eastAsia="Times New Roman" w:hAnsi="Verdana" w:cs="Verdana"/>
      <w:lang w:val="en-US" w:eastAsia="en-US"/>
    </w:rPr>
  </w:style>
  <w:style w:type="paragraph" w:customStyle="1" w:styleId="136">
    <w:name w:val="Абзац списка13"/>
    <w:basedOn w:val="a0"/>
    <w:uiPriority w:val="99"/>
    <w:rsid w:val="006D25D8"/>
    <w:pPr>
      <w:widowControl/>
      <w:autoSpaceDE/>
      <w:autoSpaceDN/>
      <w:adjustRightInd/>
      <w:ind w:left="720"/>
    </w:pPr>
    <w:rPr>
      <w:rFonts w:ascii="Calibri" w:eastAsia="Times New Roman" w:hAnsi="Calibri" w:cs="Calibri"/>
      <w:sz w:val="22"/>
      <w:szCs w:val="22"/>
      <w:lang w:eastAsia="en-US"/>
    </w:rPr>
  </w:style>
  <w:style w:type="character" w:customStyle="1" w:styleId="fontstyle01">
    <w:name w:val="fontstyle01"/>
    <w:uiPriority w:val="99"/>
    <w:rsid w:val="006D25D8"/>
    <w:rPr>
      <w:rFonts w:ascii="NewtonC" w:hAnsi="NewtonC"/>
      <w:color w:val="auto"/>
      <w:sz w:val="22"/>
    </w:rPr>
  </w:style>
  <w:style w:type="paragraph" w:customStyle="1" w:styleId="Style15">
    <w:name w:val="Style15"/>
    <w:basedOn w:val="a0"/>
    <w:uiPriority w:val="99"/>
    <w:rsid w:val="006D25D8"/>
    <w:pPr>
      <w:spacing w:line="287" w:lineRule="exact"/>
      <w:ind w:firstLine="715"/>
      <w:jc w:val="both"/>
    </w:pPr>
    <w:rPr>
      <w:rFonts w:ascii="Arial" w:eastAsia="Times New Roman" w:hAnsi="Arial" w:cs="Arial"/>
      <w:sz w:val="24"/>
      <w:szCs w:val="24"/>
    </w:rPr>
  </w:style>
  <w:style w:type="paragraph" w:customStyle="1" w:styleId="Style45">
    <w:name w:val="Style45"/>
    <w:basedOn w:val="a0"/>
    <w:uiPriority w:val="99"/>
    <w:rsid w:val="006D25D8"/>
    <w:pPr>
      <w:spacing w:line="288" w:lineRule="exact"/>
    </w:pPr>
    <w:rPr>
      <w:rFonts w:ascii="Arial" w:eastAsia="Times New Roman" w:hAnsi="Arial" w:cs="Arial"/>
      <w:sz w:val="24"/>
      <w:szCs w:val="24"/>
    </w:rPr>
  </w:style>
  <w:style w:type="paragraph" w:customStyle="1" w:styleId="Style16">
    <w:name w:val="Style16"/>
    <w:basedOn w:val="a0"/>
    <w:uiPriority w:val="99"/>
    <w:rsid w:val="006D25D8"/>
    <w:pPr>
      <w:spacing w:line="288" w:lineRule="exact"/>
      <w:ind w:firstLine="730"/>
    </w:pPr>
    <w:rPr>
      <w:rFonts w:ascii="Arial" w:eastAsia="Times New Roman" w:hAnsi="Arial" w:cs="Arial"/>
      <w:sz w:val="24"/>
      <w:szCs w:val="24"/>
    </w:rPr>
  </w:style>
  <w:style w:type="character" w:customStyle="1" w:styleId="FontStyle62">
    <w:name w:val="Font Style62"/>
    <w:uiPriority w:val="99"/>
    <w:rsid w:val="006D25D8"/>
    <w:rPr>
      <w:rFonts w:ascii="Arial" w:hAnsi="Arial"/>
      <w:sz w:val="22"/>
    </w:rPr>
  </w:style>
  <w:style w:type="character" w:customStyle="1" w:styleId="FontStyle69">
    <w:name w:val="Font Style69"/>
    <w:uiPriority w:val="99"/>
    <w:rsid w:val="006D25D8"/>
    <w:rPr>
      <w:rFonts w:ascii="Arial" w:hAnsi="Arial"/>
      <w:sz w:val="20"/>
    </w:rPr>
  </w:style>
  <w:style w:type="character" w:customStyle="1" w:styleId="FontStyle97">
    <w:name w:val="Font Style97"/>
    <w:uiPriority w:val="99"/>
    <w:rsid w:val="006D25D8"/>
    <w:rPr>
      <w:rFonts w:ascii="Arial" w:hAnsi="Arial"/>
      <w:sz w:val="20"/>
    </w:rPr>
  </w:style>
  <w:style w:type="character" w:customStyle="1" w:styleId="FontStyle81">
    <w:name w:val="Font Style81"/>
    <w:uiPriority w:val="99"/>
    <w:rsid w:val="006D25D8"/>
    <w:rPr>
      <w:rFonts w:ascii="Arial" w:hAnsi="Arial"/>
      <w:i/>
      <w:sz w:val="22"/>
    </w:rPr>
  </w:style>
  <w:style w:type="character" w:customStyle="1" w:styleId="FontStyle106">
    <w:name w:val="Font Style106"/>
    <w:uiPriority w:val="99"/>
    <w:rsid w:val="006D25D8"/>
    <w:rPr>
      <w:rFonts w:ascii="Arial" w:hAnsi="Arial"/>
      <w:sz w:val="22"/>
    </w:rPr>
  </w:style>
  <w:style w:type="paragraph" w:customStyle="1" w:styleId="consplusnormal0">
    <w:name w:val="consplusnormal"/>
    <w:basedOn w:val="a0"/>
    <w:uiPriority w:val="99"/>
    <w:rsid w:val="006D25D8"/>
    <w:pPr>
      <w:widowControl/>
      <w:autoSpaceDE/>
      <w:autoSpaceDN/>
      <w:adjustRightInd/>
      <w:spacing w:before="100" w:beforeAutospacing="1" w:after="100" w:afterAutospacing="1"/>
    </w:pPr>
    <w:rPr>
      <w:rFonts w:ascii="Calibri" w:eastAsia="Times New Roman" w:hAnsi="Calibri"/>
      <w:sz w:val="24"/>
      <w:szCs w:val="24"/>
    </w:rPr>
  </w:style>
  <w:style w:type="character" w:customStyle="1" w:styleId="b-serp-urlitem">
    <w:name w:val="b-serp-url__item"/>
    <w:uiPriority w:val="99"/>
    <w:rsid w:val="006D25D8"/>
    <w:rPr>
      <w:rFonts w:ascii="Times New Roman" w:hAnsi="Times New Roman"/>
    </w:rPr>
  </w:style>
  <w:style w:type="character" w:customStyle="1" w:styleId="b-serp-urlmark">
    <w:name w:val="b-serp-url__mark"/>
    <w:uiPriority w:val="99"/>
    <w:rsid w:val="006D25D8"/>
    <w:rPr>
      <w:rFonts w:ascii="Times New Roman" w:hAnsi="Times New Roman"/>
    </w:rPr>
  </w:style>
  <w:style w:type="character" w:customStyle="1" w:styleId="144">
    <w:name w:val="Основной текст Знак14"/>
    <w:uiPriority w:val="99"/>
    <w:semiHidden/>
    <w:rsid w:val="006D25D8"/>
    <w:rPr>
      <w:color w:val="000000"/>
    </w:rPr>
  </w:style>
  <w:style w:type="character" w:customStyle="1" w:styleId="1c">
    <w:name w:val="Оглавление 1 Знак"/>
    <w:link w:val="1b"/>
    <w:uiPriority w:val="39"/>
    <w:locked/>
    <w:rsid w:val="00A43CA2"/>
    <w:rPr>
      <w:rFonts w:ascii="Times New Roman" w:eastAsia="Times New Roman" w:hAnsi="Times New Roman" w:cs="Times New Roman"/>
      <w:b/>
      <w:noProof/>
      <w:sz w:val="24"/>
      <w:lang w:eastAsia="ar-SA"/>
    </w:rPr>
  </w:style>
  <w:style w:type="character" w:customStyle="1" w:styleId="2f7">
    <w:name w:val="Основной текст (2)_"/>
    <w:link w:val="218"/>
    <w:uiPriority w:val="99"/>
    <w:locked/>
    <w:rsid w:val="006D25D8"/>
    <w:rPr>
      <w:i/>
      <w:spacing w:val="1"/>
      <w:sz w:val="25"/>
      <w:shd w:val="clear" w:color="auto" w:fill="FFFFFF"/>
    </w:rPr>
  </w:style>
  <w:style w:type="paragraph" w:customStyle="1" w:styleId="218">
    <w:name w:val="Основной текст (2)1"/>
    <w:basedOn w:val="a0"/>
    <w:link w:val="2f7"/>
    <w:uiPriority w:val="99"/>
    <w:rsid w:val="006D25D8"/>
    <w:pPr>
      <w:shd w:val="clear" w:color="auto" w:fill="FFFFFF"/>
      <w:autoSpaceDE/>
      <w:autoSpaceDN/>
      <w:adjustRightInd/>
      <w:spacing w:before="420" w:after="6360" w:line="322" w:lineRule="exact"/>
      <w:jc w:val="center"/>
    </w:pPr>
    <w:rPr>
      <w:rFonts w:asciiTheme="minorHAnsi" w:hAnsiTheme="minorHAnsi" w:cstheme="minorBidi"/>
      <w:i/>
      <w:spacing w:val="1"/>
      <w:sz w:val="25"/>
      <w:szCs w:val="22"/>
      <w:shd w:val="clear" w:color="auto" w:fill="FFFFFF"/>
    </w:rPr>
  </w:style>
  <w:style w:type="character" w:customStyle="1" w:styleId="2f8">
    <w:name w:val="Основной текст (2) + Не курсив"/>
    <w:uiPriority w:val="99"/>
    <w:rsid w:val="006D25D8"/>
    <w:rPr>
      <w:rFonts w:ascii="Times New Roman" w:hAnsi="Times New Roman"/>
      <w:spacing w:val="1"/>
      <w:sz w:val="25"/>
      <w:u w:val="none"/>
    </w:rPr>
  </w:style>
  <w:style w:type="character" w:customStyle="1" w:styleId="afffffff8">
    <w:name w:val="Основной текст + Курсив"/>
    <w:uiPriority w:val="99"/>
    <w:rsid w:val="006D25D8"/>
    <w:rPr>
      <w:rFonts w:ascii="Times New Roman" w:hAnsi="Times New Roman"/>
      <w:i/>
      <w:color w:val="000000"/>
      <w:spacing w:val="1"/>
      <w:sz w:val="25"/>
      <w:u w:val="none"/>
    </w:rPr>
  </w:style>
  <w:style w:type="character" w:customStyle="1" w:styleId="96">
    <w:name w:val="Основной текст Знак9"/>
    <w:uiPriority w:val="99"/>
    <w:semiHidden/>
    <w:rsid w:val="006D25D8"/>
    <w:rPr>
      <w:color w:val="000000"/>
    </w:rPr>
  </w:style>
  <w:style w:type="character" w:customStyle="1" w:styleId="afffffff9">
    <w:name w:val="Подпись к таблице_"/>
    <w:link w:val="1fc"/>
    <w:uiPriority w:val="99"/>
    <w:locked/>
    <w:rsid w:val="006D25D8"/>
    <w:rPr>
      <w:spacing w:val="1"/>
      <w:sz w:val="25"/>
      <w:shd w:val="clear" w:color="auto" w:fill="FFFFFF"/>
    </w:rPr>
  </w:style>
  <w:style w:type="paragraph" w:customStyle="1" w:styleId="1fc">
    <w:name w:val="Подпись к таблице1"/>
    <w:basedOn w:val="a0"/>
    <w:link w:val="afffffff9"/>
    <w:uiPriority w:val="99"/>
    <w:rsid w:val="006D25D8"/>
    <w:pPr>
      <w:shd w:val="clear" w:color="auto" w:fill="FFFFFF"/>
      <w:autoSpaceDE/>
      <w:autoSpaceDN/>
      <w:adjustRightInd/>
      <w:spacing w:line="240" w:lineRule="atLeast"/>
    </w:pPr>
    <w:rPr>
      <w:rFonts w:asciiTheme="minorHAnsi" w:hAnsiTheme="minorHAnsi" w:cstheme="minorBidi"/>
      <w:spacing w:val="1"/>
      <w:sz w:val="25"/>
      <w:szCs w:val="22"/>
      <w:shd w:val="clear" w:color="auto" w:fill="FFFFFF"/>
    </w:rPr>
  </w:style>
  <w:style w:type="character" w:customStyle="1" w:styleId="106">
    <w:name w:val="Основной текст + 10"/>
    <w:aliases w:val="5 pt6,Полужирный"/>
    <w:uiPriority w:val="99"/>
    <w:rsid w:val="006D25D8"/>
    <w:rPr>
      <w:rFonts w:ascii="Times New Roman" w:hAnsi="Times New Roman"/>
      <w:b/>
      <w:color w:val="000000"/>
      <w:spacing w:val="1"/>
      <w:sz w:val="21"/>
      <w:u w:val="none"/>
    </w:rPr>
  </w:style>
  <w:style w:type="character" w:customStyle="1" w:styleId="1020">
    <w:name w:val="Основной текст + 102"/>
    <w:aliases w:val="5 pt5,Курсив,Интервал 0 pt"/>
    <w:uiPriority w:val="99"/>
    <w:rsid w:val="006D25D8"/>
    <w:rPr>
      <w:rFonts w:ascii="Times New Roman" w:hAnsi="Times New Roman"/>
      <w:i/>
      <w:color w:val="000000"/>
      <w:spacing w:val="-2"/>
      <w:sz w:val="21"/>
      <w:u w:val="none"/>
    </w:rPr>
  </w:style>
  <w:style w:type="character" w:customStyle="1" w:styleId="afffffffa">
    <w:name w:val="Подпись к таблице + Курсив"/>
    <w:uiPriority w:val="99"/>
    <w:rsid w:val="006D25D8"/>
    <w:rPr>
      <w:rFonts w:ascii="Times New Roman" w:hAnsi="Times New Roman"/>
      <w:i/>
      <w:spacing w:val="1"/>
      <w:sz w:val="25"/>
      <w:u w:val="none"/>
    </w:rPr>
  </w:style>
  <w:style w:type="character" w:customStyle="1" w:styleId="afffffffb">
    <w:name w:val="Подпись к таблице"/>
    <w:uiPriority w:val="99"/>
    <w:rsid w:val="006D25D8"/>
    <w:rPr>
      <w:rFonts w:ascii="Times New Roman" w:hAnsi="Times New Roman"/>
      <w:spacing w:val="1"/>
      <w:sz w:val="25"/>
      <w:u w:val="single"/>
    </w:rPr>
  </w:style>
  <w:style w:type="character" w:customStyle="1" w:styleId="1fd">
    <w:name w:val="Подпись к таблице + Курсив1"/>
    <w:uiPriority w:val="99"/>
    <w:rsid w:val="006D25D8"/>
    <w:rPr>
      <w:rFonts w:ascii="Times New Roman" w:hAnsi="Times New Roman"/>
      <w:i/>
      <w:spacing w:val="1"/>
      <w:sz w:val="25"/>
      <w:u w:val="single"/>
    </w:rPr>
  </w:style>
  <w:style w:type="character" w:customStyle="1" w:styleId="1010">
    <w:name w:val="Основной текст + 101"/>
    <w:aliases w:val="5 pt4,Курсив1,Интервал 0 pt7"/>
    <w:uiPriority w:val="99"/>
    <w:rsid w:val="006D25D8"/>
    <w:rPr>
      <w:rFonts w:ascii="Times New Roman" w:hAnsi="Times New Roman"/>
      <w:i/>
      <w:color w:val="000000"/>
      <w:spacing w:val="-2"/>
      <w:sz w:val="21"/>
      <w:u w:val="none"/>
    </w:rPr>
  </w:style>
  <w:style w:type="character" w:customStyle="1" w:styleId="154">
    <w:name w:val="Основной текст + 15"/>
    <w:aliases w:val="5 pt3,Интервал 0 pt6"/>
    <w:uiPriority w:val="99"/>
    <w:rsid w:val="006D25D8"/>
    <w:rPr>
      <w:rFonts w:ascii="Times New Roman" w:hAnsi="Times New Roman"/>
      <w:color w:val="000000"/>
      <w:spacing w:val="0"/>
      <w:sz w:val="31"/>
      <w:u w:val="none"/>
    </w:rPr>
  </w:style>
  <w:style w:type="character" w:customStyle="1" w:styleId="18pt">
    <w:name w:val="Основной текст + 18 pt"/>
    <w:aliases w:val="Полужирный2,Интервал 0 pt5"/>
    <w:uiPriority w:val="99"/>
    <w:rsid w:val="006D25D8"/>
    <w:rPr>
      <w:rFonts w:ascii="Times New Roman" w:hAnsi="Times New Roman"/>
      <w:b/>
      <w:noProof/>
      <w:color w:val="000000"/>
      <w:spacing w:val="0"/>
      <w:sz w:val="36"/>
      <w:u w:val="none"/>
    </w:rPr>
  </w:style>
  <w:style w:type="character" w:customStyle="1" w:styleId="18pt1">
    <w:name w:val="Основной текст + 18 pt1"/>
    <w:aliases w:val="Интервал 0 pt4"/>
    <w:uiPriority w:val="99"/>
    <w:rsid w:val="006D25D8"/>
    <w:rPr>
      <w:rFonts w:ascii="Times New Roman" w:hAnsi="Times New Roman"/>
      <w:noProof/>
      <w:color w:val="000000"/>
      <w:spacing w:val="0"/>
      <w:sz w:val="36"/>
      <w:u w:val="none"/>
    </w:rPr>
  </w:style>
  <w:style w:type="character" w:customStyle="1" w:styleId="65">
    <w:name w:val="Основной текст (6)_"/>
    <w:link w:val="66"/>
    <w:uiPriority w:val="99"/>
    <w:locked/>
    <w:rsid w:val="006D25D8"/>
    <w:rPr>
      <w:noProof/>
      <w:shd w:val="clear" w:color="auto" w:fill="FFFFFF"/>
    </w:rPr>
  </w:style>
  <w:style w:type="paragraph" w:customStyle="1" w:styleId="66">
    <w:name w:val="Основной текст (6)"/>
    <w:basedOn w:val="a0"/>
    <w:link w:val="65"/>
    <w:uiPriority w:val="99"/>
    <w:rsid w:val="006D25D8"/>
    <w:pPr>
      <w:shd w:val="clear" w:color="auto" w:fill="FFFFFF"/>
      <w:autoSpaceDE/>
      <w:autoSpaceDN/>
      <w:adjustRightInd/>
      <w:spacing w:after="360" w:line="240" w:lineRule="atLeast"/>
    </w:pPr>
    <w:rPr>
      <w:rFonts w:asciiTheme="minorHAnsi" w:hAnsiTheme="minorHAnsi" w:cstheme="minorBidi"/>
      <w:noProof/>
      <w:sz w:val="22"/>
      <w:szCs w:val="22"/>
      <w:shd w:val="clear" w:color="auto" w:fill="FFFFFF"/>
    </w:rPr>
  </w:style>
  <w:style w:type="character" w:customStyle="1" w:styleId="2f9">
    <w:name w:val="Подпись к таблице (2)_"/>
    <w:link w:val="2fa"/>
    <w:uiPriority w:val="99"/>
    <w:locked/>
    <w:rsid w:val="006D25D8"/>
    <w:rPr>
      <w:i/>
      <w:spacing w:val="-2"/>
      <w:sz w:val="21"/>
      <w:shd w:val="clear" w:color="auto" w:fill="FFFFFF"/>
    </w:rPr>
  </w:style>
  <w:style w:type="paragraph" w:customStyle="1" w:styleId="2fa">
    <w:name w:val="Подпись к таблице (2)"/>
    <w:basedOn w:val="a0"/>
    <w:link w:val="2f9"/>
    <w:uiPriority w:val="99"/>
    <w:rsid w:val="006D25D8"/>
    <w:pPr>
      <w:shd w:val="clear" w:color="auto" w:fill="FFFFFF"/>
      <w:autoSpaceDE/>
      <w:autoSpaceDN/>
      <w:adjustRightInd/>
      <w:spacing w:line="274" w:lineRule="exact"/>
      <w:jc w:val="both"/>
    </w:pPr>
    <w:rPr>
      <w:rFonts w:asciiTheme="minorHAnsi" w:hAnsiTheme="minorHAnsi" w:cstheme="minorBidi"/>
      <w:i/>
      <w:spacing w:val="-2"/>
      <w:sz w:val="21"/>
      <w:szCs w:val="22"/>
      <w:shd w:val="clear" w:color="auto" w:fill="FFFFFF"/>
    </w:rPr>
  </w:style>
  <w:style w:type="character" w:customStyle="1" w:styleId="4pt">
    <w:name w:val="Основной текст + 4 pt"/>
    <w:aliases w:val="Интервал 0 pt1"/>
    <w:uiPriority w:val="99"/>
    <w:rsid w:val="006D25D8"/>
    <w:rPr>
      <w:rFonts w:ascii="Times New Roman" w:hAnsi="Times New Roman"/>
      <w:noProof/>
      <w:color w:val="000000"/>
      <w:spacing w:val="0"/>
      <w:sz w:val="8"/>
      <w:u w:val="none"/>
    </w:rPr>
  </w:style>
  <w:style w:type="character" w:customStyle="1" w:styleId="afffffffc">
    <w:name w:val="Колонтитул_"/>
    <w:link w:val="1fe"/>
    <w:uiPriority w:val="99"/>
    <w:locked/>
    <w:rsid w:val="006D25D8"/>
    <w:rPr>
      <w:b/>
      <w:spacing w:val="4"/>
      <w:shd w:val="clear" w:color="auto" w:fill="FFFFFF"/>
    </w:rPr>
  </w:style>
  <w:style w:type="paragraph" w:customStyle="1" w:styleId="1fe">
    <w:name w:val="Колонтитул1"/>
    <w:basedOn w:val="a0"/>
    <w:link w:val="afffffffc"/>
    <w:uiPriority w:val="99"/>
    <w:rsid w:val="006D25D8"/>
    <w:pPr>
      <w:shd w:val="clear" w:color="auto" w:fill="FFFFFF"/>
      <w:autoSpaceDE/>
      <w:autoSpaceDN/>
      <w:adjustRightInd/>
      <w:spacing w:line="298" w:lineRule="exact"/>
      <w:jc w:val="center"/>
    </w:pPr>
    <w:rPr>
      <w:rFonts w:asciiTheme="minorHAnsi" w:hAnsiTheme="minorHAnsi" w:cstheme="minorBidi"/>
      <w:b/>
      <w:spacing w:val="4"/>
      <w:sz w:val="22"/>
      <w:szCs w:val="22"/>
      <w:shd w:val="clear" w:color="auto" w:fill="FFFFFF"/>
    </w:rPr>
  </w:style>
  <w:style w:type="character" w:customStyle="1" w:styleId="1ff">
    <w:name w:val="Текст выноски Знак1"/>
    <w:uiPriority w:val="99"/>
    <w:semiHidden/>
    <w:rsid w:val="006D25D8"/>
    <w:rPr>
      <w:rFonts w:ascii="Tahoma" w:hAnsi="Tahoma"/>
      <w:sz w:val="16"/>
    </w:rPr>
  </w:style>
  <w:style w:type="character" w:customStyle="1" w:styleId="BalloonTextChar1">
    <w:name w:val="Balloon Text Char1"/>
    <w:uiPriority w:val="99"/>
    <w:semiHidden/>
    <w:rsid w:val="006D25D8"/>
    <w:rPr>
      <w:rFonts w:ascii="Times New Roman" w:hAnsi="Times New Roman"/>
      <w:color w:val="000000"/>
      <w:sz w:val="2"/>
    </w:rPr>
  </w:style>
  <w:style w:type="paragraph" w:customStyle="1" w:styleId="Style11">
    <w:name w:val="Style11"/>
    <w:basedOn w:val="a0"/>
    <w:uiPriority w:val="99"/>
    <w:rsid w:val="006D25D8"/>
    <w:rPr>
      <w:rFonts w:ascii="Lucida Sans Unicode" w:eastAsia="Times New Roman" w:hAnsi="Lucida Sans Unicode" w:cs="Lucida Sans Unicode"/>
      <w:sz w:val="24"/>
      <w:szCs w:val="24"/>
    </w:rPr>
  </w:style>
  <w:style w:type="paragraph" w:customStyle="1" w:styleId="Style22">
    <w:name w:val="Style22"/>
    <w:basedOn w:val="a0"/>
    <w:uiPriority w:val="99"/>
    <w:rsid w:val="006D25D8"/>
    <w:pPr>
      <w:spacing w:line="278" w:lineRule="exact"/>
    </w:pPr>
    <w:rPr>
      <w:rFonts w:ascii="Calibri" w:eastAsia="Times New Roman" w:hAnsi="Calibri"/>
      <w:sz w:val="24"/>
      <w:szCs w:val="24"/>
    </w:rPr>
  </w:style>
  <w:style w:type="character" w:customStyle="1" w:styleId="FontStyle33">
    <w:name w:val="Font Style33"/>
    <w:uiPriority w:val="99"/>
    <w:rsid w:val="006D25D8"/>
    <w:rPr>
      <w:rFonts w:ascii="Times New Roman" w:hAnsi="Times New Roman"/>
      <w:b/>
      <w:sz w:val="22"/>
    </w:rPr>
  </w:style>
  <w:style w:type="character" w:customStyle="1" w:styleId="afffff6">
    <w:name w:val="Оглавление_"/>
    <w:link w:val="afffff5"/>
    <w:uiPriority w:val="99"/>
    <w:locked/>
    <w:rsid w:val="006D25D8"/>
    <w:rPr>
      <w:rFonts w:ascii="Courier New" w:eastAsia="Times New Roman" w:hAnsi="Courier New" w:cs="Courier New"/>
      <w:sz w:val="24"/>
      <w:szCs w:val="24"/>
    </w:rPr>
  </w:style>
  <w:style w:type="character" w:customStyle="1" w:styleId="211pt">
    <w:name w:val="Основной текст (2) + 11 pt"/>
    <w:uiPriority w:val="99"/>
    <w:rsid w:val="006D25D8"/>
    <w:rPr>
      <w:rFonts w:ascii="Times New Roman" w:hAnsi="Times New Roman"/>
      <w:color w:val="000000"/>
      <w:spacing w:val="0"/>
      <w:w w:val="100"/>
      <w:position w:val="0"/>
      <w:sz w:val="22"/>
      <w:u w:val="none"/>
      <w:lang w:val="ru-RU" w:eastAsia="ru-RU"/>
    </w:rPr>
  </w:style>
  <w:style w:type="paragraph" w:customStyle="1" w:styleId="p20">
    <w:name w:val="p20"/>
    <w:basedOn w:val="a0"/>
    <w:uiPriority w:val="99"/>
    <w:rsid w:val="006D25D8"/>
    <w:pPr>
      <w:widowControl/>
      <w:autoSpaceDE/>
      <w:autoSpaceDN/>
      <w:adjustRightInd/>
      <w:spacing w:before="100" w:beforeAutospacing="1" w:after="100" w:afterAutospacing="1"/>
    </w:pPr>
    <w:rPr>
      <w:rFonts w:ascii="Calibri" w:eastAsia="Times New Roman" w:hAnsi="Calibri"/>
      <w:sz w:val="24"/>
      <w:szCs w:val="24"/>
    </w:rPr>
  </w:style>
  <w:style w:type="character" w:customStyle="1" w:styleId="5TimesNewRoman2">
    <w:name w:val="Основной текст (5) + Times New Roman2"/>
    <w:aliases w:val="Не полужирный,Основной текст + 9 pt"/>
    <w:uiPriority w:val="99"/>
    <w:rsid w:val="006D25D8"/>
    <w:rPr>
      <w:rFonts w:ascii="Times New Roman" w:hAnsi="Times New Roman"/>
      <w:b/>
      <w:spacing w:val="0"/>
      <w:sz w:val="22"/>
    </w:rPr>
  </w:style>
  <w:style w:type="character" w:customStyle="1" w:styleId="CommentTextChar2">
    <w:name w:val="Comment Text Char2"/>
    <w:uiPriority w:val="99"/>
    <w:locked/>
    <w:rsid w:val="006D25D8"/>
    <w:rPr>
      <w:rFonts w:ascii="Times New Roman" w:hAnsi="Times New Roman"/>
      <w:sz w:val="20"/>
      <w:lang w:eastAsia="ru-RU"/>
    </w:rPr>
  </w:style>
  <w:style w:type="character" w:customStyle="1" w:styleId="ListParagraphChar">
    <w:name w:val="List Paragraph Char"/>
    <w:aliases w:val="Содержание. 2 уровень Char"/>
    <w:uiPriority w:val="99"/>
    <w:locked/>
    <w:rsid w:val="006D25D8"/>
    <w:rPr>
      <w:rFonts w:ascii="Calibri" w:hAnsi="Calibri"/>
      <w:sz w:val="20"/>
      <w:lang w:eastAsia="ru-RU"/>
    </w:rPr>
  </w:style>
  <w:style w:type="character" w:customStyle="1" w:styleId="622">
    <w:name w:val="Знак Знак62"/>
    <w:uiPriority w:val="99"/>
    <w:locked/>
    <w:rsid w:val="006D25D8"/>
    <w:rPr>
      <w:rFonts w:ascii="Times New Roman" w:hAnsi="Times New Roman"/>
      <w:sz w:val="20"/>
      <w:lang w:val="en-US"/>
    </w:rPr>
  </w:style>
  <w:style w:type="character" w:customStyle="1" w:styleId="630">
    <w:name w:val="Знак Знак63"/>
    <w:uiPriority w:val="99"/>
    <w:locked/>
    <w:rsid w:val="006D25D8"/>
    <w:rPr>
      <w:rFonts w:ascii="Times New Roman" w:hAnsi="Times New Roman"/>
      <w:sz w:val="20"/>
      <w:lang w:val="en-US"/>
    </w:rPr>
  </w:style>
  <w:style w:type="paragraph" w:customStyle="1" w:styleId="125">
    <w:name w:val="Абзац списка12"/>
    <w:basedOn w:val="a0"/>
    <w:uiPriority w:val="99"/>
    <w:rsid w:val="006D25D8"/>
    <w:pPr>
      <w:widowControl/>
      <w:autoSpaceDE/>
      <w:autoSpaceDN/>
      <w:adjustRightInd/>
      <w:ind w:left="720"/>
    </w:pPr>
    <w:rPr>
      <w:rFonts w:ascii="Calibri" w:eastAsia="Times New Roman" w:hAnsi="Calibri" w:cs="Calibri"/>
      <w:sz w:val="22"/>
      <w:szCs w:val="22"/>
      <w:lang w:eastAsia="en-US"/>
    </w:rPr>
  </w:style>
  <w:style w:type="character" w:customStyle="1" w:styleId="640">
    <w:name w:val="Знак Знак64"/>
    <w:uiPriority w:val="99"/>
    <w:locked/>
    <w:rsid w:val="006D25D8"/>
    <w:rPr>
      <w:rFonts w:ascii="Times New Roman" w:hAnsi="Times New Roman"/>
      <w:sz w:val="20"/>
      <w:lang w:val="en-US"/>
    </w:rPr>
  </w:style>
  <w:style w:type="paragraph" w:customStyle="1" w:styleId="1122">
    <w:name w:val="Знак Знак112"/>
    <w:basedOn w:val="a0"/>
    <w:uiPriority w:val="99"/>
    <w:rsid w:val="006D25D8"/>
    <w:pPr>
      <w:widowControl/>
      <w:autoSpaceDE/>
      <w:autoSpaceDN/>
      <w:adjustRightInd/>
      <w:spacing w:after="160" w:line="240" w:lineRule="exact"/>
    </w:pPr>
    <w:rPr>
      <w:rFonts w:ascii="Verdana" w:eastAsia="Times New Roman" w:hAnsi="Verdana" w:cs="Verdana"/>
      <w:lang w:val="en-US" w:eastAsia="en-US"/>
    </w:rPr>
  </w:style>
  <w:style w:type="character" w:customStyle="1" w:styleId="822">
    <w:name w:val="Знак Знак82"/>
    <w:uiPriority w:val="99"/>
    <w:locked/>
    <w:rsid w:val="006D25D8"/>
    <w:rPr>
      <w:rFonts w:ascii="Calibri" w:hAnsi="Calibri"/>
      <w:lang w:val="en-US" w:eastAsia="ru-RU"/>
    </w:rPr>
  </w:style>
  <w:style w:type="paragraph" w:customStyle="1" w:styleId="afffffffd">
    <w:name w:val="Базовый"/>
    <w:link w:val="afffffffe"/>
    <w:uiPriority w:val="99"/>
    <w:rsid w:val="006D25D8"/>
    <w:pPr>
      <w:suppressAutoHyphens/>
      <w:spacing w:after="0" w:line="240" w:lineRule="auto"/>
    </w:pPr>
    <w:rPr>
      <w:rFonts w:ascii="Times New Roman" w:eastAsia="Calibri" w:hAnsi="Times New Roman" w:cs="Times New Roman"/>
    </w:rPr>
  </w:style>
  <w:style w:type="character" w:customStyle="1" w:styleId="afffffffe">
    <w:name w:val="Базовый Знак"/>
    <w:link w:val="afffffffd"/>
    <w:uiPriority w:val="99"/>
    <w:locked/>
    <w:rsid w:val="006D25D8"/>
    <w:rPr>
      <w:rFonts w:ascii="Times New Roman" w:eastAsia="Calibri" w:hAnsi="Times New Roman" w:cs="Times New Roman"/>
    </w:rPr>
  </w:style>
  <w:style w:type="paragraph" w:customStyle="1" w:styleId="punkt">
    <w:name w:val="punkt"/>
    <w:basedOn w:val="a0"/>
    <w:uiPriority w:val="99"/>
    <w:rsid w:val="006D25D8"/>
    <w:pPr>
      <w:widowControl/>
      <w:autoSpaceDE/>
      <w:autoSpaceDN/>
      <w:adjustRightInd/>
      <w:spacing w:before="100" w:beforeAutospacing="1" w:after="100" w:afterAutospacing="1"/>
      <w:jc w:val="center"/>
    </w:pPr>
    <w:rPr>
      <w:rFonts w:eastAsia="Times New Roman"/>
      <w:b/>
      <w:bCs/>
      <w:sz w:val="29"/>
      <w:szCs w:val="29"/>
    </w:rPr>
  </w:style>
  <w:style w:type="character" w:customStyle="1" w:styleId="200">
    <w:name w:val="Основной текст (20)"/>
    <w:link w:val="201"/>
    <w:uiPriority w:val="99"/>
    <w:locked/>
    <w:rsid w:val="006D25D8"/>
    <w:rPr>
      <w:i/>
      <w:shd w:val="clear" w:color="auto" w:fill="FFFFFF"/>
    </w:rPr>
  </w:style>
  <w:style w:type="paragraph" w:customStyle="1" w:styleId="201">
    <w:name w:val="Основной текст (20)1"/>
    <w:basedOn w:val="a0"/>
    <w:link w:val="200"/>
    <w:uiPriority w:val="99"/>
    <w:rsid w:val="006D25D8"/>
    <w:pPr>
      <w:widowControl/>
      <w:shd w:val="clear" w:color="auto" w:fill="FFFFFF"/>
      <w:autoSpaceDE/>
      <w:autoSpaceDN/>
      <w:adjustRightInd/>
      <w:spacing w:line="197" w:lineRule="exact"/>
      <w:ind w:hanging="300"/>
    </w:pPr>
    <w:rPr>
      <w:rFonts w:asciiTheme="minorHAnsi" w:hAnsiTheme="minorHAnsi" w:cstheme="minorBidi"/>
      <w:i/>
      <w:sz w:val="22"/>
      <w:szCs w:val="22"/>
      <w:shd w:val="clear" w:color="auto" w:fill="FFFFFF"/>
    </w:rPr>
  </w:style>
  <w:style w:type="paragraph" w:customStyle="1" w:styleId="1ff0">
    <w:name w:val="Стиль1"/>
    <w:basedOn w:val="1"/>
    <w:link w:val="1ff1"/>
    <w:uiPriority w:val="99"/>
    <w:rsid w:val="006D25D8"/>
    <w:pPr>
      <w:keepLines w:val="0"/>
      <w:widowControl/>
      <w:autoSpaceDE/>
      <w:autoSpaceDN/>
      <w:adjustRightInd/>
      <w:spacing w:before="240" w:after="60"/>
      <w:jc w:val="center"/>
    </w:pPr>
    <w:rPr>
      <w:rFonts w:eastAsia="Calibri"/>
      <w:bCs w:val="0"/>
      <w:kern w:val="32"/>
      <w:szCs w:val="20"/>
    </w:rPr>
  </w:style>
  <w:style w:type="paragraph" w:customStyle="1" w:styleId="2fb">
    <w:name w:val="Стиль2"/>
    <w:basedOn w:val="2"/>
    <w:link w:val="2fc"/>
    <w:uiPriority w:val="99"/>
    <w:rsid w:val="006D25D8"/>
    <w:rPr>
      <w:rFonts w:eastAsia="Calibri"/>
      <w:bCs w:val="0"/>
      <w:i/>
      <w:iCs w:val="0"/>
      <w:szCs w:val="20"/>
    </w:rPr>
  </w:style>
  <w:style w:type="character" w:customStyle="1" w:styleId="1ff1">
    <w:name w:val="Стиль1 Знак"/>
    <w:link w:val="1ff0"/>
    <w:uiPriority w:val="99"/>
    <w:locked/>
    <w:rsid w:val="006D25D8"/>
    <w:rPr>
      <w:rFonts w:ascii="Times New Roman" w:eastAsia="Calibri" w:hAnsi="Times New Roman" w:cs="Times New Roman"/>
      <w:b/>
      <w:kern w:val="32"/>
      <w:sz w:val="24"/>
      <w:szCs w:val="20"/>
    </w:rPr>
  </w:style>
  <w:style w:type="paragraph" w:customStyle="1" w:styleId="3f0">
    <w:name w:val="Стиль3"/>
    <w:basedOn w:val="3"/>
    <w:link w:val="3f1"/>
    <w:uiPriority w:val="99"/>
    <w:rsid w:val="006D25D8"/>
    <w:pPr>
      <w:spacing w:after="120"/>
    </w:pPr>
    <w:rPr>
      <w:rFonts w:eastAsia="Calibri"/>
      <w:bCs w:val="0"/>
      <w:sz w:val="24"/>
      <w:szCs w:val="20"/>
      <w:lang w:eastAsia="ru-RU"/>
    </w:rPr>
  </w:style>
  <w:style w:type="character" w:customStyle="1" w:styleId="2fc">
    <w:name w:val="Стиль2 Знак"/>
    <w:link w:val="2fb"/>
    <w:uiPriority w:val="99"/>
    <w:locked/>
    <w:rsid w:val="006D25D8"/>
    <w:rPr>
      <w:rFonts w:ascii="Times New Roman" w:eastAsia="Calibri" w:hAnsi="Times New Roman" w:cs="Times New Roman"/>
      <w:b/>
      <w:sz w:val="24"/>
      <w:szCs w:val="20"/>
    </w:rPr>
  </w:style>
  <w:style w:type="paragraph" w:customStyle="1" w:styleId="ListParagraph2">
    <w:name w:val="List Paragraph2"/>
    <w:basedOn w:val="a0"/>
    <w:uiPriority w:val="99"/>
    <w:rsid w:val="006D25D8"/>
    <w:pPr>
      <w:widowControl/>
      <w:autoSpaceDE/>
      <w:autoSpaceDN/>
      <w:adjustRightInd/>
      <w:spacing w:line="276" w:lineRule="auto"/>
      <w:ind w:left="720"/>
      <w:contextualSpacing/>
      <w:jc w:val="both"/>
    </w:pPr>
    <w:rPr>
      <w:rFonts w:ascii="Calibri" w:eastAsia="Calibri" w:hAnsi="Calibri" w:cs="Calibri"/>
      <w:sz w:val="22"/>
      <w:szCs w:val="22"/>
    </w:rPr>
  </w:style>
  <w:style w:type="character" w:customStyle="1" w:styleId="3f1">
    <w:name w:val="Стиль3 Знак"/>
    <w:link w:val="3f0"/>
    <w:uiPriority w:val="99"/>
    <w:locked/>
    <w:rsid w:val="006D25D8"/>
    <w:rPr>
      <w:rFonts w:ascii="Times New Roman" w:eastAsia="Calibri" w:hAnsi="Times New Roman" w:cs="Times New Roman"/>
      <w:b/>
      <w:sz w:val="24"/>
      <w:szCs w:val="20"/>
    </w:rPr>
  </w:style>
  <w:style w:type="paragraph" w:customStyle="1" w:styleId="c10">
    <w:name w:val="c10"/>
    <w:basedOn w:val="a0"/>
    <w:uiPriority w:val="99"/>
    <w:rsid w:val="006D25D8"/>
    <w:pPr>
      <w:widowControl/>
      <w:autoSpaceDE/>
      <w:autoSpaceDN/>
      <w:adjustRightInd/>
      <w:spacing w:before="100" w:beforeAutospacing="1" w:after="100" w:afterAutospacing="1"/>
    </w:pPr>
    <w:rPr>
      <w:rFonts w:ascii="Calibri" w:eastAsia="Times New Roman" w:hAnsi="Calibri"/>
      <w:sz w:val="24"/>
      <w:szCs w:val="24"/>
    </w:rPr>
  </w:style>
  <w:style w:type="paragraph" w:customStyle="1" w:styleId="NoSpacing3">
    <w:name w:val="No Spacing3"/>
    <w:uiPriority w:val="99"/>
    <w:rsid w:val="006D25D8"/>
    <w:pPr>
      <w:spacing w:after="0" w:line="240" w:lineRule="auto"/>
      <w:jc w:val="both"/>
    </w:pPr>
    <w:rPr>
      <w:rFonts w:ascii="Times New Roman" w:eastAsia="Calibri" w:hAnsi="Times New Roman" w:cs="Times New Roman"/>
      <w:sz w:val="24"/>
      <w:szCs w:val="24"/>
    </w:rPr>
  </w:style>
  <w:style w:type="paragraph" w:customStyle="1" w:styleId="77">
    <w:name w:val="Основной текст7"/>
    <w:basedOn w:val="a0"/>
    <w:uiPriority w:val="99"/>
    <w:rsid w:val="006D25D8"/>
    <w:pPr>
      <w:shd w:val="clear" w:color="auto" w:fill="FFFFFF"/>
      <w:autoSpaceDE/>
      <w:autoSpaceDN/>
      <w:adjustRightInd/>
      <w:spacing w:after="360" w:line="241" w:lineRule="exact"/>
      <w:ind w:hanging="660"/>
      <w:jc w:val="center"/>
    </w:pPr>
    <w:rPr>
      <w:rFonts w:eastAsia="Calibri"/>
    </w:rPr>
  </w:style>
  <w:style w:type="paragraph" w:styleId="affffffff">
    <w:name w:val="Document Map"/>
    <w:basedOn w:val="a0"/>
    <w:link w:val="affffffff0"/>
    <w:uiPriority w:val="99"/>
    <w:semiHidden/>
    <w:rsid w:val="006D25D8"/>
    <w:pPr>
      <w:widowControl/>
      <w:autoSpaceDE/>
      <w:autoSpaceDN/>
      <w:adjustRightInd/>
      <w:spacing w:after="200" w:line="276" w:lineRule="auto"/>
    </w:pPr>
    <w:rPr>
      <w:rFonts w:ascii="Tahoma" w:eastAsia="Times New Roman" w:hAnsi="Tahoma"/>
      <w:sz w:val="16"/>
      <w:szCs w:val="16"/>
    </w:rPr>
  </w:style>
  <w:style w:type="character" w:customStyle="1" w:styleId="affffffff0">
    <w:name w:val="Схема документа Знак"/>
    <w:basedOn w:val="a1"/>
    <w:link w:val="affffffff"/>
    <w:uiPriority w:val="99"/>
    <w:semiHidden/>
    <w:rsid w:val="006D25D8"/>
    <w:rPr>
      <w:rFonts w:ascii="Tahoma" w:eastAsia="Times New Roman" w:hAnsi="Tahoma" w:cs="Times New Roman"/>
      <w:sz w:val="16"/>
      <w:szCs w:val="16"/>
    </w:rPr>
  </w:style>
  <w:style w:type="character" w:customStyle="1" w:styleId="value">
    <w:name w:val="value"/>
    <w:uiPriority w:val="99"/>
    <w:rsid w:val="006D25D8"/>
  </w:style>
  <w:style w:type="character" w:customStyle="1" w:styleId="hilight">
    <w:name w:val="hilight"/>
    <w:uiPriority w:val="99"/>
    <w:rsid w:val="006D25D8"/>
  </w:style>
  <w:style w:type="character" w:customStyle="1" w:styleId="head">
    <w:name w:val="head"/>
    <w:uiPriority w:val="99"/>
    <w:rsid w:val="006D25D8"/>
  </w:style>
  <w:style w:type="character" w:customStyle="1" w:styleId="CharAttribute0">
    <w:name w:val="CharAttribute0"/>
    <w:uiPriority w:val="99"/>
    <w:rsid w:val="006D25D8"/>
    <w:rPr>
      <w:rFonts w:ascii="Times New Roman" w:eastAsia="Times New Roman"/>
    </w:rPr>
  </w:style>
  <w:style w:type="paragraph" w:customStyle="1" w:styleId="Pa13">
    <w:name w:val="Pa13"/>
    <w:basedOn w:val="Default"/>
    <w:next w:val="Default"/>
    <w:uiPriority w:val="99"/>
    <w:rsid w:val="006D25D8"/>
    <w:pPr>
      <w:spacing w:line="241" w:lineRule="atLeast"/>
    </w:pPr>
    <w:rPr>
      <w:rFonts w:ascii="NewtonC" w:eastAsia="Times New Roman" w:hAnsi="NewtonC"/>
      <w:color w:val="auto"/>
    </w:rPr>
  </w:style>
  <w:style w:type="character" w:customStyle="1" w:styleId="A30">
    <w:name w:val="A3"/>
    <w:uiPriority w:val="99"/>
    <w:rsid w:val="006D25D8"/>
    <w:rPr>
      <w:color w:val="000000"/>
      <w:sz w:val="18"/>
    </w:rPr>
  </w:style>
  <w:style w:type="character" w:customStyle="1" w:styleId="affffffff1">
    <w:name w:val="Основной текст + Полужирный"/>
    <w:uiPriority w:val="99"/>
    <w:rsid w:val="006D25D8"/>
    <w:rPr>
      <w:rFonts w:ascii="Times New Roman" w:hAnsi="Times New Roman"/>
      <w:b/>
      <w:color w:val="000000"/>
      <w:spacing w:val="0"/>
      <w:w w:val="100"/>
      <w:position w:val="0"/>
      <w:sz w:val="24"/>
      <w:shd w:val="clear" w:color="auto" w:fill="FFFFFF"/>
      <w:lang w:val="ru-RU" w:eastAsia="ru-RU"/>
    </w:rPr>
  </w:style>
  <w:style w:type="paragraph" w:customStyle="1" w:styleId="2140">
    <w:name w:val="Знак214"/>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TimesNewRoman">
    <w:name w:val="Основной текст + Times New Roman"/>
    <w:aliases w:val="10,5 pt7"/>
    <w:uiPriority w:val="99"/>
    <w:rsid w:val="006D25D8"/>
    <w:rPr>
      <w:rFonts w:ascii="Times New Roman" w:hAnsi="Times New Roman"/>
      <w:color w:val="000000"/>
      <w:spacing w:val="-10"/>
      <w:w w:val="100"/>
      <w:position w:val="0"/>
      <w:sz w:val="21"/>
      <w:shd w:val="clear" w:color="auto" w:fill="FFFFFF"/>
      <w:lang w:val="ru-RU"/>
    </w:rPr>
  </w:style>
  <w:style w:type="paragraph" w:customStyle="1" w:styleId="Style1">
    <w:name w:val="Style 1"/>
    <w:basedOn w:val="a0"/>
    <w:uiPriority w:val="99"/>
    <w:rsid w:val="006D25D8"/>
    <w:pPr>
      <w:autoSpaceDE/>
      <w:autoSpaceDN/>
      <w:adjustRightInd/>
      <w:ind w:firstLine="720"/>
    </w:pPr>
    <w:rPr>
      <w:rFonts w:eastAsia="Times New Roman"/>
      <w:noProof/>
      <w:color w:val="000000"/>
    </w:rPr>
  </w:style>
  <w:style w:type="paragraph" w:customStyle="1" w:styleId="1ff2">
    <w:name w:val="мак1"/>
    <w:basedOn w:val="a0"/>
    <w:uiPriority w:val="99"/>
    <w:rsid w:val="006D25D8"/>
    <w:pPr>
      <w:widowControl/>
      <w:autoSpaceDE/>
      <w:autoSpaceDN/>
      <w:adjustRightInd/>
      <w:spacing w:line="360" w:lineRule="auto"/>
      <w:ind w:firstLine="567"/>
      <w:jc w:val="both"/>
    </w:pPr>
    <w:rPr>
      <w:rFonts w:eastAsia="Times New Roman"/>
      <w:sz w:val="24"/>
      <w:szCs w:val="24"/>
    </w:rPr>
  </w:style>
  <w:style w:type="paragraph" w:customStyle="1" w:styleId="413">
    <w:name w:val="Основной текст (4)1"/>
    <w:basedOn w:val="a0"/>
    <w:uiPriority w:val="99"/>
    <w:rsid w:val="006D25D8"/>
    <w:pPr>
      <w:widowControl/>
      <w:shd w:val="clear" w:color="auto" w:fill="FFFFFF"/>
      <w:autoSpaceDE/>
      <w:autoSpaceDN/>
      <w:adjustRightInd/>
      <w:spacing w:before="120" w:line="115" w:lineRule="exact"/>
    </w:pPr>
    <w:rPr>
      <w:rFonts w:eastAsia="Times New Roman"/>
      <w:b/>
      <w:bCs/>
      <w:i/>
      <w:iCs/>
      <w:spacing w:val="-10"/>
      <w:sz w:val="19"/>
      <w:szCs w:val="19"/>
    </w:rPr>
  </w:style>
  <w:style w:type="character" w:customStyle="1" w:styleId="2fd">
    <w:name w:val="Основной текст (2) + Полужирный"/>
    <w:uiPriority w:val="99"/>
    <w:rsid w:val="006D25D8"/>
    <w:rPr>
      <w:b/>
      <w:color w:val="000000"/>
      <w:w w:val="100"/>
      <w:position w:val="0"/>
      <w:sz w:val="18"/>
      <w:shd w:val="clear" w:color="auto" w:fill="FFFFFF"/>
      <w:lang w:val="ru-RU" w:eastAsia="ru-RU"/>
    </w:rPr>
  </w:style>
  <w:style w:type="character" w:customStyle="1" w:styleId="WW8Num5z0">
    <w:name w:val="WW8Num5z0"/>
    <w:uiPriority w:val="99"/>
    <w:rsid w:val="006D25D8"/>
    <w:rPr>
      <w:b/>
    </w:rPr>
  </w:style>
  <w:style w:type="character" w:customStyle="1" w:styleId="WW8Num7z0">
    <w:name w:val="WW8Num7z0"/>
    <w:uiPriority w:val="99"/>
    <w:rsid w:val="006D25D8"/>
    <w:rPr>
      <w:rFonts w:ascii="Symbol" w:hAnsi="Symbol"/>
    </w:rPr>
  </w:style>
  <w:style w:type="character" w:customStyle="1" w:styleId="WW8Num8z0">
    <w:name w:val="WW8Num8z0"/>
    <w:uiPriority w:val="99"/>
    <w:rsid w:val="006D25D8"/>
    <w:rPr>
      <w:b/>
    </w:rPr>
  </w:style>
  <w:style w:type="character" w:customStyle="1" w:styleId="WW8Num10z0">
    <w:name w:val="WW8Num10z0"/>
    <w:uiPriority w:val="99"/>
    <w:rsid w:val="006D25D8"/>
    <w:rPr>
      <w:rFonts w:ascii="Times New Roman" w:hAnsi="Times New Roman"/>
      <w:sz w:val="26"/>
    </w:rPr>
  </w:style>
  <w:style w:type="character" w:customStyle="1" w:styleId="WW8Num11z0">
    <w:name w:val="WW8Num11z0"/>
    <w:uiPriority w:val="99"/>
    <w:rsid w:val="006D25D8"/>
    <w:rPr>
      <w:sz w:val="22"/>
    </w:rPr>
  </w:style>
  <w:style w:type="character" w:customStyle="1" w:styleId="WW8Num12z0">
    <w:name w:val="WW8Num12z0"/>
    <w:uiPriority w:val="99"/>
    <w:rsid w:val="006D25D8"/>
    <w:rPr>
      <w:b/>
    </w:rPr>
  </w:style>
  <w:style w:type="character" w:customStyle="1" w:styleId="WW8Num13z0">
    <w:name w:val="WW8Num13z0"/>
    <w:uiPriority w:val="99"/>
    <w:rsid w:val="006D25D8"/>
    <w:rPr>
      <w:b/>
    </w:rPr>
  </w:style>
  <w:style w:type="character" w:customStyle="1" w:styleId="WW8Num14z0">
    <w:name w:val="WW8Num14z0"/>
    <w:uiPriority w:val="99"/>
    <w:rsid w:val="006D25D8"/>
    <w:rPr>
      <w:sz w:val="22"/>
    </w:rPr>
  </w:style>
  <w:style w:type="character" w:customStyle="1" w:styleId="WW8Num15z0">
    <w:name w:val="WW8Num15z0"/>
    <w:uiPriority w:val="99"/>
    <w:rsid w:val="006D25D8"/>
    <w:rPr>
      <w:rFonts w:ascii="Symbol" w:hAnsi="Symbol"/>
    </w:rPr>
  </w:style>
  <w:style w:type="character" w:customStyle="1" w:styleId="WW8Num1z0">
    <w:name w:val="WW8Num1z0"/>
    <w:uiPriority w:val="99"/>
    <w:rsid w:val="006D25D8"/>
  </w:style>
  <w:style w:type="character" w:customStyle="1" w:styleId="WW8Num1z1">
    <w:name w:val="WW8Num1z1"/>
    <w:uiPriority w:val="99"/>
    <w:rsid w:val="006D25D8"/>
  </w:style>
  <w:style w:type="character" w:customStyle="1" w:styleId="WW8Num1z2">
    <w:name w:val="WW8Num1z2"/>
    <w:uiPriority w:val="99"/>
    <w:rsid w:val="006D25D8"/>
  </w:style>
  <w:style w:type="character" w:customStyle="1" w:styleId="WW8Num1z3">
    <w:name w:val="WW8Num1z3"/>
    <w:uiPriority w:val="99"/>
    <w:rsid w:val="006D25D8"/>
  </w:style>
  <w:style w:type="character" w:customStyle="1" w:styleId="WW8Num1z4">
    <w:name w:val="WW8Num1z4"/>
    <w:uiPriority w:val="99"/>
    <w:rsid w:val="006D25D8"/>
  </w:style>
  <w:style w:type="character" w:customStyle="1" w:styleId="WW8Num1z5">
    <w:name w:val="WW8Num1z5"/>
    <w:uiPriority w:val="99"/>
    <w:rsid w:val="006D25D8"/>
  </w:style>
  <w:style w:type="character" w:customStyle="1" w:styleId="WW8Num1z6">
    <w:name w:val="WW8Num1z6"/>
    <w:uiPriority w:val="99"/>
    <w:rsid w:val="006D25D8"/>
  </w:style>
  <w:style w:type="character" w:customStyle="1" w:styleId="WW8Num1z7">
    <w:name w:val="WW8Num1z7"/>
    <w:uiPriority w:val="99"/>
    <w:rsid w:val="006D25D8"/>
  </w:style>
  <w:style w:type="character" w:customStyle="1" w:styleId="WW8Num1z8">
    <w:name w:val="WW8Num1z8"/>
    <w:uiPriority w:val="99"/>
    <w:rsid w:val="006D25D8"/>
  </w:style>
  <w:style w:type="character" w:customStyle="1" w:styleId="Absatz-Standardschriftart">
    <w:name w:val="Absatz-Standardschriftart"/>
    <w:uiPriority w:val="99"/>
    <w:rsid w:val="006D25D8"/>
  </w:style>
  <w:style w:type="character" w:customStyle="1" w:styleId="WW-Absatz-Standardschriftart">
    <w:name w:val="WW-Absatz-Standardschriftart"/>
    <w:uiPriority w:val="99"/>
    <w:rsid w:val="006D25D8"/>
  </w:style>
  <w:style w:type="character" w:customStyle="1" w:styleId="WW-Absatz-Standardschriftart1">
    <w:name w:val="WW-Absatz-Standardschriftart1"/>
    <w:uiPriority w:val="99"/>
    <w:rsid w:val="006D25D8"/>
  </w:style>
  <w:style w:type="character" w:customStyle="1" w:styleId="WW-Absatz-Standardschriftart11">
    <w:name w:val="WW-Absatz-Standardschriftart11"/>
    <w:uiPriority w:val="99"/>
    <w:rsid w:val="006D25D8"/>
  </w:style>
  <w:style w:type="character" w:customStyle="1" w:styleId="WW-Absatz-Standardschriftart111">
    <w:name w:val="WW-Absatz-Standardschriftart111"/>
    <w:uiPriority w:val="99"/>
    <w:rsid w:val="006D25D8"/>
  </w:style>
  <w:style w:type="character" w:customStyle="1" w:styleId="WW-Absatz-Standardschriftart1111">
    <w:name w:val="WW-Absatz-Standardschriftart1111"/>
    <w:uiPriority w:val="99"/>
    <w:rsid w:val="006D25D8"/>
  </w:style>
  <w:style w:type="character" w:customStyle="1" w:styleId="WW8Num3z1">
    <w:name w:val="WW8Num3z1"/>
    <w:uiPriority w:val="99"/>
    <w:rsid w:val="006D25D8"/>
    <w:rPr>
      <w:rFonts w:ascii="Courier New" w:hAnsi="Courier New"/>
    </w:rPr>
  </w:style>
  <w:style w:type="character" w:customStyle="1" w:styleId="WW8Num3z2">
    <w:name w:val="WW8Num3z2"/>
    <w:uiPriority w:val="99"/>
    <w:rsid w:val="006D25D8"/>
    <w:rPr>
      <w:rFonts w:ascii="Wingdings" w:hAnsi="Wingdings"/>
    </w:rPr>
  </w:style>
  <w:style w:type="character" w:customStyle="1" w:styleId="WW8Num6z1">
    <w:name w:val="WW8Num6z1"/>
    <w:uiPriority w:val="99"/>
    <w:rsid w:val="006D25D8"/>
    <w:rPr>
      <w:rFonts w:ascii="Courier New" w:hAnsi="Courier New"/>
    </w:rPr>
  </w:style>
  <w:style w:type="character" w:customStyle="1" w:styleId="WW8Num6z2">
    <w:name w:val="WW8Num6z2"/>
    <w:uiPriority w:val="99"/>
    <w:rsid w:val="006D25D8"/>
    <w:rPr>
      <w:rFonts w:ascii="Wingdings" w:hAnsi="Wingdings"/>
    </w:rPr>
  </w:style>
  <w:style w:type="character" w:customStyle="1" w:styleId="WW8Num7z1">
    <w:name w:val="WW8Num7z1"/>
    <w:uiPriority w:val="99"/>
    <w:rsid w:val="006D25D8"/>
    <w:rPr>
      <w:rFonts w:ascii="Courier New" w:hAnsi="Courier New"/>
    </w:rPr>
  </w:style>
  <w:style w:type="character" w:customStyle="1" w:styleId="WW8Num7z2">
    <w:name w:val="WW8Num7z2"/>
    <w:uiPriority w:val="99"/>
    <w:rsid w:val="006D25D8"/>
    <w:rPr>
      <w:rFonts w:ascii="Wingdings" w:hAnsi="Wingdings"/>
    </w:rPr>
  </w:style>
  <w:style w:type="character" w:customStyle="1" w:styleId="WW8Num11z1">
    <w:name w:val="WW8Num11z1"/>
    <w:uiPriority w:val="99"/>
    <w:rsid w:val="006D25D8"/>
    <w:rPr>
      <w:sz w:val="32"/>
    </w:rPr>
  </w:style>
  <w:style w:type="character" w:customStyle="1" w:styleId="WW8Num16z0">
    <w:name w:val="WW8Num16z0"/>
    <w:uiPriority w:val="99"/>
    <w:rsid w:val="006D25D8"/>
    <w:rPr>
      <w:b/>
    </w:rPr>
  </w:style>
  <w:style w:type="character" w:customStyle="1" w:styleId="WW8Num17z0">
    <w:name w:val="WW8Num17z0"/>
    <w:uiPriority w:val="99"/>
    <w:rsid w:val="006D25D8"/>
  </w:style>
  <w:style w:type="character" w:customStyle="1" w:styleId="WW8Num18z0">
    <w:name w:val="WW8Num18z0"/>
    <w:uiPriority w:val="99"/>
    <w:rsid w:val="006D25D8"/>
    <w:rPr>
      <w:sz w:val="24"/>
    </w:rPr>
  </w:style>
  <w:style w:type="character" w:customStyle="1" w:styleId="WW8Num23z0">
    <w:name w:val="WW8Num23z0"/>
    <w:uiPriority w:val="99"/>
    <w:rsid w:val="006D25D8"/>
    <w:rPr>
      <w:sz w:val="22"/>
    </w:rPr>
  </w:style>
  <w:style w:type="character" w:customStyle="1" w:styleId="WW8Num24z0">
    <w:name w:val="WW8Num24z0"/>
    <w:uiPriority w:val="99"/>
    <w:rsid w:val="006D25D8"/>
    <w:rPr>
      <w:rFonts w:ascii="Symbol" w:hAnsi="Symbol"/>
    </w:rPr>
  </w:style>
  <w:style w:type="character" w:customStyle="1" w:styleId="WW8Num24z1">
    <w:name w:val="WW8Num24z1"/>
    <w:uiPriority w:val="99"/>
    <w:rsid w:val="006D25D8"/>
    <w:rPr>
      <w:rFonts w:ascii="Courier New" w:hAnsi="Courier New"/>
    </w:rPr>
  </w:style>
  <w:style w:type="character" w:customStyle="1" w:styleId="WW8Num24z2">
    <w:name w:val="WW8Num24z2"/>
    <w:uiPriority w:val="99"/>
    <w:rsid w:val="006D25D8"/>
    <w:rPr>
      <w:rFonts w:ascii="Wingdings" w:hAnsi="Wingdings"/>
    </w:rPr>
  </w:style>
  <w:style w:type="character" w:customStyle="1" w:styleId="WW8Num29z1">
    <w:name w:val="WW8Num29z1"/>
    <w:uiPriority w:val="99"/>
    <w:rsid w:val="006D25D8"/>
    <w:rPr>
      <w:sz w:val="28"/>
    </w:rPr>
  </w:style>
  <w:style w:type="character" w:customStyle="1" w:styleId="WW8Num30z0">
    <w:name w:val="WW8Num30z0"/>
    <w:uiPriority w:val="99"/>
    <w:rsid w:val="006D25D8"/>
    <w:rPr>
      <w:sz w:val="24"/>
    </w:rPr>
  </w:style>
  <w:style w:type="character" w:customStyle="1" w:styleId="WW8Num31z0">
    <w:name w:val="WW8Num31z0"/>
    <w:uiPriority w:val="99"/>
    <w:rsid w:val="006D25D8"/>
    <w:rPr>
      <w:rFonts w:ascii="Symbol" w:hAnsi="Symbol"/>
    </w:rPr>
  </w:style>
  <w:style w:type="character" w:customStyle="1" w:styleId="WW8Num31z1">
    <w:name w:val="WW8Num31z1"/>
    <w:uiPriority w:val="99"/>
    <w:rsid w:val="006D25D8"/>
    <w:rPr>
      <w:rFonts w:ascii="Courier New" w:hAnsi="Courier New"/>
    </w:rPr>
  </w:style>
  <w:style w:type="character" w:customStyle="1" w:styleId="WW8Num31z2">
    <w:name w:val="WW8Num31z2"/>
    <w:uiPriority w:val="99"/>
    <w:rsid w:val="006D25D8"/>
    <w:rPr>
      <w:rFonts w:ascii="Wingdings" w:hAnsi="Wingdings"/>
    </w:rPr>
  </w:style>
  <w:style w:type="character" w:customStyle="1" w:styleId="WW8Num32z0">
    <w:name w:val="WW8Num32z0"/>
    <w:uiPriority w:val="99"/>
    <w:rsid w:val="006D25D8"/>
    <w:rPr>
      <w:sz w:val="22"/>
    </w:rPr>
  </w:style>
  <w:style w:type="character" w:customStyle="1" w:styleId="WW8Num33z0">
    <w:name w:val="WW8Num33z0"/>
    <w:uiPriority w:val="99"/>
    <w:rsid w:val="006D25D8"/>
    <w:rPr>
      <w:rFonts w:ascii="Symbol" w:hAnsi="Symbol"/>
    </w:rPr>
  </w:style>
  <w:style w:type="character" w:customStyle="1" w:styleId="WW8Num33z1">
    <w:name w:val="WW8Num33z1"/>
    <w:uiPriority w:val="99"/>
    <w:rsid w:val="006D25D8"/>
    <w:rPr>
      <w:rFonts w:ascii="Courier New" w:hAnsi="Courier New"/>
    </w:rPr>
  </w:style>
  <w:style w:type="character" w:customStyle="1" w:styleId="WW8Num33z2">
    <w:name w:val="WW8Num33z2"/>
    <w:uiPriority w:val="99"/>
    <w:rsid w:val="006D25D8"/>
    <w:rPr>
      <w:rFonts w:ascii="Wingdings" w:hAnsi="Wingdings"/>
    </w:rPr>
  </w:style>
  <w:style w:type="paragraph" w:customStyle="1" w:styleId="3f2">
    <w:name w:val="Заголовок3"/>
    <w:basedOn w:val="a0"/>
    <w:next w:val="af5"/>
    <w:uiPriority w:val="99"/>
    <w:rsid w:val="006D25D8"/>
    <w:pPr>
      <w:keepNext/>
      <w:widowControl/>
      <w:autoSpaceDE/>
      <w:autoSpaceDN/>
      <w:adjustRightInd/>
      <w:spacing w:before="240" w:after="120" w:line="276" w:lineRule="auto"/>
    </w:pPr>
    <w:rPr>
      <w:rFonts w:ascii="Arial" w:eastAsia="SimSun" w:hAnsi="Arial" w:cs="Mangal"/>
      <w:sz w:val="28"/>
      <w:szCs w:val="28"/>
      <w:lang w:eastAsia="ar-SA"/>
    </w:rPr>
  </w:style>
  <w:style w:type="paragraph" w:customStyle="1" w:styleId="Style12">
    <w:name w:val="Style1"/>
    <w:basedOn w:val="a0"/>
    <w:uiPriority w:val="99"/>
    <w:rsid w:val="006D25D8"/>
    <w:pPr>
      <w:autoSpaceDN/>
      <w:adjustRightInd/>
    </w:pPr>
    <w:rPr>
      <w:rFonts w:ascii="Calibri" w:eastAsia="Times New Roman" w:hAnsi="Calibri" w:cs="Calibri"/>
      <w:sz w:val="24"/>
      <w:szCs w:val="24"/>
      <w:lang w:eastAsia="ar-SA"/>
    </w:rPr>
  </w:style>
  <w:style w:type="paragraph" w:customStyle="1" w:styleId="Pa21">
    <w:name w:val="Pa21"/>
    <w:basedOn w:val="a0"/>
    <w:next w:val="a0"/>
    <w:uiPriority w:val="99"/>
    <w:rsid w:val="006D25D8"/>
    <w:pPr>
      <w:widowControl/>
      <w:autoSpaceDN/>
      <w:adjustRightInd/>
      <w:spacing w:before="120" w:after="80" w:line="201" w:lineRule="atLeast"/>
    </w:pPr>
    <w:rPr>
      <w:rFonts w:eastAsia="Times New Roman"/>
      <w:sz w:val="24"/>
      <w:szCs w:val="24"/>
      <w:lang w:eastAsia="ar-SA"/>
    </w:rPr>
  </w:style>
  <w:style w:type="character" w:customStyle="1" w:styleId="-0">
    <w:name w:val="Интернет-ссылка"/>
    <w:uiPriority w:val="99"/>
    <w:rsid w:val="006D25D8"/>
    <w:rPr>
      <w:color w:val="0000FF"/>
      <w:u w:val="single"/>
      <w:lang w:val="ru-RU" w:eastAsia="ru-RU"/>
    </w:rPr>
  </w:style>
  <w:style w:type="paragraph" w:customStyle="1" w:styleId="affffffff2">
    <w:name w:val="Îáû÷íûé"/>
    <w:uiPriority w:val="99"/>
    <w:rsid w:val="006D25D8"/>
    <w:pPr>
      <w:spacing w:after="0" w:line="240" w:lineRule="auto"/>
    </w:pPr>
    <w:rPr>
      <w:rFonts w:ascii="Times New Roman" w:eastAsia="Times New Roman" w:hAnsi="Times New Roman" w:cs="Times New Roman"/>
      <w:sz w:val="20"/>
      <w:szCs w:val="20"/>
    </w:rPr>
  </w:style>
  <w:style w:type="paragraph" w:customStyle="1" w:styleId="Style59">
    <w:name w:val="Style59"/>
    <w:basedOn w:val="a0"/>
    <w:uiPriority w:val="99"/>
    <w:rsid w:val="006D25D8"/>
    <w:pPr>
      <w:spacing w:line="274" w:lineRule="exact"/>
      <w:ind w:firstLine="283"/>
      <w:jc w:val="both"/>
    </w:pPr>
    <w:rPr>
      <w:rFonts w:eastAsia="Times New Roman"/>
      <w:sz w:val="24"/>
      <w:szCs w:val="24"/>
    </w:rPr>
  </w:style>
  <w:style w:type="paragraph" w:customStyle="1" w:styleId="Style40">
    <w:name w:val="Style40"/>
    <w:basedOn w:val="a0"/>
    <w:uiPriority w:val="99"/>
    <w:rsid w:val="006D25D8"/>
    <w:pPr>
      <w:spacing w:line="272" w:lineRule="exact"/>
    </w:pPr>
    <w:rPr>
      <w:rFonts w:eastAsia="Times New Roman"/>
      <w:sz w:val="24"/>
      <w:szCs w:val="24"/>
    </w:rPr>
  </w:style>
  <w:style w:type="character" w:customStyle="1" w:styleId="FontStyle99">
    <w:name w:val="Font Style99"/>
    <w:uiPriority w:val="99"/>
    <w:rsid w:val="006D25D8"/>
    <w:rPr>
      <w:rFonts w:ascii="Times New Roman" w:hAnsi="Times New Roman"/>
      <w:sz w:val="20"/>
    </w:rPr>
  </w:style>
  <w:style w:type="paragraph" w:customStyle="1" w:styleId="Style7">
    <w:name w:val="Style7"/>
    <w:basedOn w:val="a0"/>
    <w:uiPriority w:val="99"/>
    <w:rsid w:val="006D25D8"/>
    <w:pPr>
      <w:spacing w:line="226" w:lineRule="exact"/>
      <w:ind w:hanging="192"/>
    </w:pPr>
    <w:rPr>
      <w:rFonts w:eastAsia="Times New Roman"/>
      <w:sz w:val="24"/>
      <w:szCs w:val="24"/>
    </w:rPr>
  </w:style>
  <w:style w:type="paragraph" w:customStyle="1" w:styleId="Style13">
    <w:name w:val="Style13"/>
    <w:basedOn w:val="a0"/>
    <w:uiPriority w:val="99"/>
    <w:rsid w:val="006D25D8"/>
    <w:rPr>
      <w:rFonts w:eastAsia="Times New Roman"/>
      <w:sz w:val="24"/>
      <w:szCs w:val="24"/>
    </w:rPr>
  </w:style>
  <w:style w:type="character" w:customStyle="1" w:styleId="FontStyle16">
    <w:name w:val="Font Style16"/>
    <w:uiPriority w:val="99"/>
    <w:rsid w:val="006D25D8"/>
    <w:rPr>
      <w:rFonts w:ascii="Times New Roman" w:hAnsi="Times New Roman"/>
      <w:sz w:val="20"/>
    </w:rPr>
  </w:style>
  <w:style w:type="character" w:customStyle="1" w:styleId="FontStyle19">
    <w:name w:val="Font Style19"/>
    <w:uiPriority w:val="99"/>
    <w:rsid w:val="006D25D8"/>
    <w:rPr>
      <w:rFonts w:ascii="Times New Roman" w:hAnsi="Times New Roman"/>
      <w:b/>
      <w:i/>
      <w:sz w:val="16"/>
    </w:rPr>
  </w:style>
  <w:style w:type="table" w:customStyle="1" w:styleId="155">
    <w:name w:val="Сетка таблицы 15"/>
    <w:uiPriority w:val="99"/>
    <w:rsid w:val="006D25D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130">
    <w:name w:val="Знак213"/>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numbering" w:customStyle="1" w:styleId="WWNum47">
    <w:name w:val="WWNum47"/>
    <w:rsid w:val="006D25D8"/>
    <w:pPr>
      <w:numPr>
        <w:numId w:val="15"/>
      </w:numPr>
    </w:pPr>
  </w:style>
  <w:style w:type="numbering" w:customStyle="1" w:styleId="WWNum44">
    <w:name w:val="WWNum44"/>
    <w:rsid w:val="006D25D8"/>
    <w:pPr>
      <w:numPr>
        <w:numId w:val="12"/>
      </w:numPr>
    </w:pPr>
  </w:style>
  <w:style w:type="numbering" w:customStyle="1" w:styleId="WWNum49">
    <w:name w:val="WWNum49"/>
    <w:rsid w:val="006D25D8"/>
    <w:pPr>
      <w:numPr>
        <w:numId w:val="17"/>
      </w:numPr>
    </w:pPr>
  </w:style>
  <w:style w:type="numbering" w:customStyle="1" w:styleId="WWNum46">
    <w:name w:val="WWNum46"/>
    <w:rsid w:val="006D25D8"/>
    <w:pPr>
      <w:numPr>
        <w:numId w:val="14"/>
      </w:numPr>
    </w:pPr>
  </w:style>
  <w:style w:type="numbering" w:customStyle="1" w:styleId="WWNum43">
    <w:name w:val="WWNum43"/>
    <w:rsid w:val="006D25D8"/>
    <w:pPr>
      <w:numPr>
        <w:numId w:val="11"/>
      </w:numPr>
    </w:pPr>
  </w:style>
  <w:style w:type="numbering" w:customStyle="1" w:styleId="WWNum41">
    <w:name w:val="WWNum41"/>
    <w:rsid w:val="006D25D8"/>
    <w:pPr>
      <w:numPr>
        <w:numId w:val="9"/>
      </w:numPr>
    </w:pPr>
  </w:style>
  <w:style w:type="numbering" w:customStyle="1" w:styleId="WWNum45">
    <w:name w:val="WWNum45"/>
    <w:rsid w:val="006D25D8"/>
    <w:pPr>
      <w:numPr>
        <w:numId w:val="13"/>
      </w:numPr>
    </w:pPr>
  </w:style>
  <w:style w:type="numbering" w:customStyle="1" w:styleId="WWNum42">
    <w:name w:val="WWNum42"/>
    <w:rsid w:val="006D25D8"/>
    <w:pPr>
      <w:numPr>
        <w:numId w:val="10"/>
      </w:numPr>
    </w:pPr>
  </w:style>
  <w:style w:type="numbering" w:customStyle="1" w:styleId="WWNum48">
    <w:name w:val="WWNum48"/>
    <w:rsid w:val="006D25D8"/>
    <w:pPr>
      <w:numPr>
        <w:numId w:val="16"/>
      </w:numPr>
    </w:pPr>
  </w:style>
  <w:style w:type="paragraph" w:styleId="affffffff3">
    <w:name w:val="Revision"/>
    <w:hidden/>
    <w:uiPriority w:val="99"/>
    <w:semiHidden/>
    <w:rsid w:val="006D25D8"/>
    <w:pPr>
      <w:spacing w:after="0" w:line="240" w:lineRule="auto"/>
    </w:pPr>
    <w:rPr>
      <w:rFonts w:ascii="Calibri" w:eastAsia="Calibri" w:hAnsi="Calibri" w:cs="Times New Roman"/>
      <w:lang w:eastAsia="en-US"/>
    </w:rPr>
  </w:style>
  <w:style w:type="paragraph" w:styleId="2fe">
    <w:name w:val="Quote"/>
    <w:basedOn w:val="a0"/>
    <w:next w:val="a0"/>
    <w:link w:val="2ff"/>
    <w:uiPriority w:val="29"/>
    <w:qFormat/>
    <w:rsid w:val="006D25D8"/>
    <w:pPr>
      <w:widowControl/>
      <w:autoSpaceDE/>
      <w:autoSpaceDN/>
      <w:adjustRightInd/>
      <w:spacing w:before="200" w:after="160" w:line="276" w:lineRule="auto"/>
      <w:ind w:left="864" w:right="864"/>
      <w:jc w:val="center"/>
    </w:pPr>
    <w:rPr>
      <w:rFonts w:ascii="Calibri" w:eastAsia="Calibri" w:hAnsi="Calibri"/>
      <w:i/>
      <w:iCs/>
      <w:color w:val="404040" w:themeColor="text1" w:themeTint="BF"/>
      <w:sz w:val="22"/>
      <w:szCs w:val="22"/>
      <w:lang w:eastAsia="en-US"/>
    </w:rPr>
  </w:style>
  <w:style w:type="character" w:customStyle="1" w:styleId="2ff">
    <w:name w:val="Цитата 2 Знак"/>
    <w:basedOn w:val="a1"/>
    <w:link w:val="2fe"/>
    <w:uiPriority w:val="29"/>
    <w:rsid w:val="006D25D8"/>
    <w:rPr>
      <w:rFonts w:ascii="Calibri" w:eastAsia="Calibri" w:hAnsi="Calibri" w:cs="Times New Roman"/>
      <w:i/>
      <w:iCs/>
      <w:color w:val="404040" w:themeColor="text1" w:themeTint="BF"/>
      <w:lang w:eastAsia="en-US"/>
    </w:rPr>
  </w:style>
  <w:style w:type="paragraph" w:customStyle="1" w:styleId="s16">
    <w:name w:val="s_16"/>
    <w:basedOn w:val="a0"/>
    <w:rsid w:val="00910C17"/>
    <w:pPr>
      <w:widowControl/>
      <w:autoSpaceDE/>
      <w:autoSpaceDN/>
      <w:adjustRightInd/>
      <w:spacing w:before="100" w:beforeAutospacing="1" w:after="100" w:afterAutospacing="1"/>
    </w:pPr>
    <w:rPr>
      <w:rFonts w:eastAsia="Times New Roman"/>
      <w:sz w:val="24"/>
      <w:szCs w:val="24"/>
    </w:rPr>
  </w:style>
  <w:style w:type="character" w:customStyle="1" w:styleId="book-griff">
    <w:name w:val="book-griff"/>
    <w:basedOn w:val="a1"/>
    <w:rsid w:val="00555876"/>
  </w:style>
  <w:style w:type="character" w:customStyle="1" w:styleId="HeaderChar1">
    <w:name w:val="Header Char1"/>
    <w:uiPriority w:val="99"/>
    <w:semiHidden/>
    <w:locked/>
    <w:rsid w:val="00103389"/>
    <w:rPr>
      <w:sz w:val="24"/>
    </w:rPr>
  </w:style>
  <w:style w:type="paragraph" w:customStyle="1" w:styleId="DecimalAligned">
    <w:name w:val="Decimal Aligned"/>
    <w:basedOn w:val="a0"/>
    <w:uiPriority w:val="99"/>
    <w:rsid w:val="00103389"/>
    <w:pPr>
      <w:widowControl/>
      <w:tabs>
        <w:tab w:val="decimal" w:pos="360"/>
      </w:tabs>
      <w:autoSpaceDE/>
      <w:autoSpaceDN/>
      <w:adjustRightInd/>
      <w:spacing w:after="200" w:line="276" w:lineRule="auto"/>
    </w:pPr>
    <w:rPr>
      <w:rFonts w:ascii="Calibri" w:eastAsia="Times New Roman" w:hAnsi="Calibri"/>
      <w:sz w:val="22"/>
      <w:szCs w:val="22"/>
      <w:lang w:eastAsia="en-US"/>
    </w:rPr>
  </w:style>
  <w:style w:type="character" w:customStyle="1" w:styleId="1ff3">
    <w:name w:val="Верхний колонтитул Знак1"/>
    <w:uiPriority w:val="99"/>
    <w:semiHidden/>
    <w:rsid w:val="00103389"/>
    <w:rPr>
      <w:rFonts w:ascii="Times New Roman" w:hAnsi="Times New Roman"/>
      <w:sz w:val="24"/>
      <w:szCs w:val="24"/>
    </w:rPr>
  </w:style>
  <w:style w:type="character" w:customStyle="1" w:styleId="3f3">
    <w:name w:val="Неразрешенное упоминание3"/>
    <w:uiPriority w:val="99"/>
    <w:semiHidden/>
    <w:rsid w:val="00103389"/>
    <w:rPr>
      <w:color w:val="605E5C"/>
      <w:shd w:val="clear" w:color="auto" w:fill="E1DFDD"/>
    </w:rPr>
  </w:style>
  <w:style w:type="character" w:customStyle="1" w:styleId="219">
    <w:name w:val="Основной текст 2 Знак1"/>
    <w:semiHidden/>
    <w:rsid w:val="00103389"/>
    <w:rPr>
      <w:rFonts w:ascii="Times New Roman" w:hAnsi="Times New Roman"/>
      <w:sz w:val="24"/>
      <w:szCs w:val="24"/>
    </w:rPr>
  </w:style>
  <w:style w:type="character" w:customStyle="1" w:styleId="21a">
    <w:name w:val="Основной текст с отступом 2 Знак1"/>
    <w:semiHidden/>
    <w:rsid w:val="00103389"/>
    <w:rPr>
      <w:rFonts w:ascii="Times New Roman" w:hAnsi="Times New Roman"/>
      <w:sz w:val="24"/>
      <w:szCs w:val="24"/>
    </w:rPr>
  </w:style>
  <w:style w:type="character" w:customStyle="1" w:styleId="1ff4">
    <w:name w:val="Текст концевой сноски Знак1"/>
    <w:uiPriority w:val="99"/>
    <w:semiHidden/>
    <w:rsid w:val="00103389"/>
    <w:rPr>
      <w:rFonts w:ascii="Times New Roman" w:hAnsi="Times New Roman"/>
    </w:rPr>
  </w:style>
  <w:style w:type="paragraph" w:customStyle="1" w:styleId="3f4">
    <w:name w:val="Основной текст3"/>
    <w:basedOn w:val="a0"/>
    <w:rsid w:val="00103389"/>
    <w:pPr>
      <w:widowControl/>
      <w:shd w:val="clear" w:color="auto" w:fill="FFFFFF"/>
      <w:autoSpaceDE/>
      <w:autoSpaceDN/>
      <w:adjustRightInd/>
      <w:spacing w:after="600" w:line="312" w:lineRule="exact"/>
      <w:jc w:val="center"/>
    </w:pPr>
    <w:rPr>
      <w:rFonts w:eastAsia="Times New Roman"/>
      <w:sz w:val="25"/>
      <w:szCs w:val="25"/>
      <w:lang w:val="x-none" w:eastAsia="x-none"/>
    </w:rPr>
  </w:style>
  <w:style w:type="table" w:customStyle="1" w:styleId="191">
    <w:name w:val="Сетка таблицы19"/>
    <w:basedOn w:val="a2"/>
    <w:next w:val="aa"/>
    <w:uiPriority w:val="59"/>
    <w:rsid w:val="0010338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103389"/>
    <w:pPr>
      <w:widowControl/>
      <w:autoSpaceDE/>
      <w:autoSpaceDN/>
      <w:adjustRightInd/>
      <w:spacing w:before="100" w:beforeAutospacing="1" w:after="100" w:afterAutospacing="1"/>
    </w:pPr>
    <w:rPr>
      <w:rFonts w:eastAsia="Times New Roman"/>
      <w:sz w:val="24"/>
      <w:szCs w:val="24"/>
    </w:rPr>
  </w:style>
  <w:style w:type="paragraph" w:customStyle="1" w:styleId="xl158">
    <w:name w:val="xl158"/>
    <w:basedOn w:val="a0"/>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eastAsia="Times New Roman"/>
      <w:sz w:val="16"/>
      <w:szCs w:val="16"/>
    </w:rPr>
  </w:style>
  <w:style w:type="paragraph" w:customStyle="1" w:styleId="xl159">
    <w:name w:val="xl159"/>
    <w:basedOn w:val="a0"/>
    <w:rsid w:val="00103389"/>
    <w:pPr>
      <w:widowControl/>
      <w:pBdr>
        <w:bottom w:val="single" w:sz="8" w:space="0" w:color="auto"/>
        <w:right w:val="single" w:sz="8" w:space="0" w:color="auto"/>
      </w:pBdr>
      <w:shd w:val="clear" w:color="000000" w:fill="BFBFBF"/>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60">
    <w:name w:val="xl160"/>
    <w:basedOn w:val="a0"/>
    <w:rsid w:val="0010338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16"/>
      <w:szCs w:val="16"/>
    </w:rPr>
  </w:style>
  <w:style w:type="paragraph" w:customStyle="1" w:styleId="xl161">
    <w:name w:val="xl161"/>
    <w:basedOn w:val="a0"/>
    <w:rsid w:val="00103389"/>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i/>
      <w:iCs/>
      <w:sz w:val="16"/>
      <w:szCs w:val="16"/>
    </w:rPr>
  </w:style>
  <w:style w:type="paragraph" w:customStyle="1" w:styleId="xl162">
    <w:name w:val="xl162"/>
    <w:basedOn w:val="a0"/>
    <w:rsid w:val="00103389"/>
    <w:pPr>
      <w:widowControl/>
      <w:pBdr>
        <w:top w:val="single" w:sz="8" w:space="0" w:color="auto"/>
        <w:bottom w:val="single" w:sz="8" w:space="0" w:color="auto"/>
        <w:right w:val="single" w:sz="8" w:space="0" w:color="auto"/>
      </w:pBdr>
      <w:shd w:val="clear" w:color="000000" w:fill="A9D08E"/>
      <w:autoSpaceDE/>
      <w:autoSpaceDN/>
      <w:adjustRightInd/>
      <w:spacing w:before="100" w:beforeAutospacing="1" w:after="100" w:afterAutospacing="1"/>
      <w:jc w:val="center"/>
      <w:textAlignment w:val="center"/>
    </w:pPr>
    <w:rPr>
      <w:rFonts w:eastAsia="Times New Roman"/>
      <w:sz w:val="24"/>
      <w:szCs w:val="24"/>
    </w:rPr>
  </w:style>
  <w:style w:type="paragraph" w:customStyle="1" w:styleId="xl163">
    <w:name w:val="xl163"/>
    <w:basedOn w:val="a0"/>
    <w:rsid w:val="00103389"/>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164">
    <w:name w:val="xl164"/>
    <w:basedOn w:val="a0"/>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65">
    <w:name w:val="xl165"/>
    <w:basedOn w:val="a0"/>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66">
    <w:name w:val="xl166"/>
    <w:basedOn w:val="a0"/>
    <w:rsid w:val="00103389"/>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167">
    <w:name w:val="xl167"/>
    <w:basedOn w:val="a0"/>
    <w:rsid w:val="0010338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168">
    <w:name w:val="xl168"/>
    <w:basedOn w:val="a0"/>
    <w:rsid w:val="0010338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169">
    <w:name w:val="xl169"/>
    <w:basedOn w:val="a0"/>
    <w:rsid w:val="00103389"/>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70">
    <w:name w:val="xl170"/>
    <w:basedOn w:val="a0"/>
    <w:rsid w:val="00103389"/>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i/>
      <w:iCs/>
      <w:sz w:val="14"/>
      <w:szCs w:val="14"/>
    </w:rPr>
  </w:style>
  <w:style w:type="paragraph" w:customStyle="1" w:styleId="xl171">
    <w:name w:val="xl171"/>
    <w:basedOn w:val="a0"/>
    <w:rsid w:val="00103389"/>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2">
    <w:name w:val="xl172"/>
    <w:basedOn w:val="a0"/>
    <w:rsid w:val="00103389"/>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3">
    <w:name w:val="xl173"/>
    <w:basedOn w:val="a0"/>
    <w:rsid w:val="00103389"/>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4">
    <w:name w:val="xl174"/>
    <w:basedOn w:val="a0"/>
    <w:rsid w:val="00103389"/>
    <w:pPr>
      <w:widowControl/>
      <w:pBdr>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5">
    <w:name w:val="xl175"/>
    <w:basedOn w:val="a0"/>
    <w:rsid w:val="00103389"/>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color w:val="0563C1"/>
      <w:sz w:val="24"/>
      <w:szCs w:val="24"/>
      <w:u w:val="single"/>
    </w:rPr>
  </w:style>
  <w:style w:type="paragraph" w:customStyle="1" w:styleId="xl176">
    <w:name w:val="xl176"/>
    <w:basedOn w:val="a0"/>
    <w:rsid w:val="00103389"/>
    <w:pPr>
      <w:widowControl/>
      <w:pBdr>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color w:val="0563C1"/>
      <w:sz w:val="24"/>
      <w:szCs w:val="24"/>
      <w:u w:val="single"/>
    </w:rPr>
  </w:style>
  <w:style w:type="paragraph" w:customStyle="1" w:styleId="xl177">
    <w:name w:val="xl177"/>
    <w:basedOn w:val="a0"/>
    <w:rsid w:val="00103389"/>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178">
    <w:name w:val="xl178"/>
    <w:basedOn w:val="a0"/>
    <w:rsid w:val="00103389"/>
    <w:pPr>
      <w:widowControl/>
      <w:pBdr>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179">
    <w:name w:val="xl179"/>
    <w:basedOn w:val="a0"/>
    <w:rsid w:val="0010338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0">
    <w:name w:val="xl180"/>
    <w:basedOn w:val="a0"/>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1">
    <w:name w:val="xl181"/>
    <w:basedOn w:val="a0"/>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2">
    <w:name w:val="xl182"/>
    <w:basedOn w:val="a0"/>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3">
    <w:name w:val="xl183"/>
    <w:basedOn w:val="a0"/>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4">
    <w:name w:val="xl184"/>
    <w:basedOn w:val="a0"/>
    <w:rsid w:val="00103389"/>
    <w:pPr>
      <w:widowControl/>
      <w:pBdr>
        <w:right w:val="single" w:sz="8" w:space="0" w:color="auto"/>
      </w:pBdr>
      <w:shd w:val="clear" w:color="000000" w:fill="FFFFFF"/>
      <w:autoSpaceDE/>
      <w:autoSpaceDN/>
      <w:adjustRightInd/>
      <w:spacing w:before="100" w:beforeAutospacing="1" w:after="100" w:afterAutospacing="1"/>
      <w:textAlignment w:val="center"/>
    </w:pPr>
    <w:rPr>
      <w:rFonts w:eastAsia="Times New Roman"/>
      <w:sz w:val="24"/>
      <w:szCs w:val="24"/>
    </w:rPr>
  </w:style>
  <w:style w:type="paragraph" w:customStyle="1" w:styleId="xl185">
    <w:name w:val="xl185"/>
    <w:basedOn w:val="a0"/>
    <w:rsid w:val="00103389"/>
    <w:pPr>
      <w:widowControl/>
      <w:pBdr>
        <w:top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eastAsia="Times New Roman"/>
      <w:sz w:val="24"/>
      <w:szCs w:val="24"/>
    </w:rPr>
  </w:style>
  <w:style w:type="paragraph" w:customStyle="1" w:styleId="xl186">
    <w:name w:val="xl186"/>
    <w:basedOn w:val="a0"/>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eastAsia="Times New Roman"/>
      <w:sz w:val="16"/>
      <w:szCs w:val="16"/>
    </w:rPr>
  </w:style>
  <w:style w:type="paragraph" w:customStyle="1" w:styleId="xl187">
    <w:name w:val="xl187"/>
    <w:basedOn w:val="a0"/>
    <w:rsid w:val="00103389"/>
    <w:pPr>
      <w:widowControl/>
      <w:pBdr>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i/>
      <w:iCs/>
      <w:sz w:val="14"/>
      <w:szCs w:val="14"/>
    </w:rPr>
  </w:style>
  <w:style w:type="paragraph" w:customStyle="1" w:styleId="xl188">
    <w:name w:val="xl188"/>
    <w:basedOn w:val="a0"/>
    <w:rsid w:val="00103389"/>
    <w:pPr>
      <w:widowControl/>
      <w:pBdr>
        <w:bottom w:val="single" w:sz="8" w:space="0" w:color="auto"/>
        <w:right w:val="single" w:sz="8" w:space="0" w:color="auto"/>
      </w:pBdr>
      <w:shd w:val="clear" w:color="000000" w:fill="FFFF00"/>
      <w:autoSpaceDE/>
      <w:autoSpaceDN/>
      <w:adjustRightInd/>
      <w:spacing w:before="100" w:beforeAutospacing="1" w:after="100" w:afterAutospacing="1"/>
      <w:textAlignment w:val="center"/>
    </w:pPr>
    <w:rPr>
      <w:rFonts w:eastAsia="Times New Roman"/>
      <w:sz w:val="16"/>
      <w:szCs w:val="16"/>
    </w:rPr>
  </w:style>
  <w:style w:type="paragraph" w:customStyle="1" w:styleId="xl189">
    <w:name w:val="xl189"/>
    <w:basedOn w:val="a0"/>
    <w:rsid w:val="00103389"/>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i/>
      <w:iCs/>
      <w:sz w:val="14"/>
      <w:szCs w:val="14"/>
    </w:rPr>
  </w:style>
  <w:style w:type="paragraph" w:customStyle="1" w:styleId="xl190">
    <w:name w:val="xl190"/>
    <w:basedOn w:val="a0"/>
    <w:rsid w:val="00103389"/>
    <w:pPr>
      <w:widowControl/>
      <w:pBdr>
        <w:right w:val="single" w:sz="8" w:space="0" w:color="auto"/>
      </w:pBdr>
      <w:shd w:val="clear" w:color="000000" w:fill="CFAFE7"/>
      <w:autoSpaceDE/>
      <w:autoSpaceDN/>
      <w:adjustRightInd/>
      <w:spacing w:before="100" w:beforeAutospacing="1" w:after="100" w:afterAutospacing="1"/>
      <w:textAlignment w:val="center"/>
    </w:pPr>
    <w:rPr>
      <w:rFonts w:eastAsia="Times New Roman"/>
      <w:sz w:val="24"/>
      <w:szCs w:val="24"/>
    </w:rPr>
  </w:style>
  <w:style w:type="paragraph" w:customStyle="1" w:styleId="xl191">
    <w:name w:val="xl191"/>
    <w:basedOn w:val="a0"/>
    <w:rsid w:val="00103389"/>
    <w:pPr>
      <w:widowControl/>
      <w:pBdr>
        <w:top w:val="single" w:sz="8" w:space="0" w:color="auto"/>
        <w:bottom w:val="single" w:sz="8" w:space="0" w:color="auto"/>
      </w:pBdr>
      <w:shd w:val="clear" w:color="000000" w:fill="CFAFE7"/>
      <w:autoSpaceDE/>
      <w:autoSpaceDN/>
      <w:adjustRightInd/>
      <w:spacing w:before="100" w:beforeAutospacing="1" w:after="100" w:afterAutospacing="1"/>
      <w:jc w:val="center"/>
      <w:textAlignment w:val="center"/>
    </w:pPr>
    <w:rPr>
      <w:rFonts w:eastAsia="Times New Roman"/>
      <w:sz w:val="24"/>
      <w:szCs w:val="24"/>
    </w:rPr>
  </w:style>
  <w:style w:type="paragraph" w:customStyle="1" w:styleId="xl192">
    <w:name w:val="xl192"/>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sz w:val="18"/>
      <w:szCs w:val="18"/>
    </w:rPr>
  </w:style>
  <w:style w:type="paragraph" w:customStyle="1" w:styleId="xl193">
    <w:name w:val="xl193"/>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94">
    <w:name w:val="xl194"/>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sz w:val="16"/>
      <w:szCs w:val="16"/>
    </w:rPr>
  </w:style>
  <w:style w:type="paragraph" w:customStyle="1" w:styleId="xl195">
    <w:name w:val="xl195"/>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color w:val="0563C1"/>
      <w:sz w:val="24"/>
      <w:szCs w:val="24"/>
      <w:u w:val="single"/>
    </w:rPr>
  </w:style>
  <w:style w:type="paragraph" w:customStyle="1" w:styleId="xl196">
    <w:name w:val="xl196"/>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97">
    <w:name w:val="xl197"/>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jc w:val="both"/>
      <w:textAlignment w:val="center"/>
    </w:pPr>
    <w:rPr>
      <w:rFonts w:eastAsia="Times New Roman"/>
      <w:sz w:val="16"/>
      <w:szCs w:val="16"/>
    </w:rPr>
  </w:style>
  <w:style w:type="paragraph" w:customStyle="1" w:styleId="xl198">
    <w:name w:val="xl198"/>
    <w:basedOn w:val="a0"/>
    <w:rsid w:val="00103389"/>
    <w:pPr>
      <w:widowControl/>
      <w:pBdr>
        <w:top w:val="single" w:sz="4" w:space="0" w:color="auto"/>
        <w:left w:val="single" w:sz="4" w:space="0" w:color="auto"/>
        <w:bottom w:val="single" w:sz="4" w:space="0" w:color="auto"/>
        <w:right w:val="single" w:sz="4" w:space="0" w:color="auto"/>
      </w:pBdr>
      <w:shd w:val="clear" w:color="000000" w:fill="CFAFE7"/>
      <w:autoSpaceDE/>
      <w:autoSpaceDN/>
      <w:adjustRightInd/>
      <w:spacing w:before="100" w:beforeAutospacing="1" w:after="100" w:afterAutospacing="1"/>
      <w:textAlignment w:val="center"/>
    </w:pPr>
    <w:rPr>
      <w:rFonts w:eastAsia="Times New Roman"/>
      <w:sz w:val="16"/>
      <w:szCs w:val="16"/>
    </w:rPr>
  </w:style>
  <w:style w:type="paragraph" w:customStyle="1" w:styleId="xl199">
    <w:name w:val="xl199"/>
    <w:basedOn w:val="a0"/>
    <w:rsid w:val="00103389"/>
    <w:pPr>
      <w:widowControl/>
      <w:pBdr>
        <w:left w:val="single" w:sz="4" w:space="0" w:color="auto"/>
        <w:bottom w:val="single" w:sz="4" w:space="0" w:color="auto"/>
        <w:right w:val="single" w:sz="4" w:space="0" w:color="auto"/>
      </w:pBdr>
      <w:shd w:val="clear" w:color="000000" w:fill="CFAFE7"/>
      <w:autoSpaceDE/>
      <w:autoSpaceDN/>
      <w:adjustRightInd/>
      <w:spacing w:before="100" w:beforeAutospacing="1" w:after="100" w:afterAutospacing="1"/>
      <w:textAlignment w:val="center"/>
    </w:pPr>
    <w:rPr>
      <w:rFonts w:eastAsia="Times New Roman"/>
      <w:b/>
      <w:bCs/>
      <w:i/>
      <w:iCs/>
      <w:sz w:val="16"/>
      <w:szCs w:val="16"/>
    </w:rPr>
  </w:style>
  <w:style w:type="paragraph" w:customStyle="1" w:styleId="xl200">
    <w:name w:val="xl200"/>
    <w:basedOn w:val="a0"/>
    <w:rsid w:val="00103389"/>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1">
    <w:name w:val="xl201"/>
    <w:basedOn w:val="a0"/>
    <w:rsid w:val="00103389"/>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2">
    <w:name w:val="xl202"/>
    <w:basedOn w:val="a0"/>
    <w:rsid w:val="00103389"/>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03">
    <w:name w:val="xl203"/>
    <w:basedOn w:val="a0"/>
    <w:rsid w:val="00103389"/>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04">
    <w:name w:val="xl204"/>
    <w:basedOn w:val="a0"/>
    <w:rsid w:val="00103389"/>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205">
    <w:name w:val="xl205"/>
    <w:basedOn w:val="a0"/>
    <w:rsid w:val="00103389"/>
    <w:pPr>
      <w:widowControl/>
      <w:pBdr>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206">
    <w:name w:val="xl206"/>
    <w:basedOn w:val="a0"/>
    <w:rsid w:val="0010338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7">
    <w:name w:val="xl207"/>
    <w:basedOn w:val="a0"/>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8">
    <w:name w:val="xl208"/>
    <w:basedOn w:val="a0"/>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9">
    <w:name w:val="xl209"/>
    <w:basedOn w:val="a0"/>
    <w:rsid w:val="00103389"/>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16"/>
      <w:szCs w:val="16"/>
    </w:rPr>
  </w:style>
  <w:style w:type="paragraph" w:customStyle="1" w:styleId="xl210">
    <w:name w:val="xl210"/>
    <w:basedOn w:val="a0"/>
    <w:rsid w:val="00103389"/>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16"/>
      <w:szCs w:val="16"/>
    </w:rPr>
  </w:style>
  <w:style w:type="paragraph" w:customStyle="1" w:styleId="xl211">
    <w:name w:val="xl211"/>
    <w:basedOn w:val="a0"/>
    <w:rsid w:val="00103389"/>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16"/>
      <w:szCs w:val="16"/>
    </w:rPr>
  </w:style>
  <w:style w:type="paragraph" w:customStyle="1" w:styleId="xl212">
    <w:name w:val="xl212"/>
    <w:basedOn w:val="a0"/>
    <w:rsid w:val="00103389"/>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3">
    <w:name w:val="xl213"/>
    <w:basedOn w:val="a0"/>
    <w:rsid w:val="00103389"/>
    <w:pPr>
      <w:widowControl/>
      <w:pBdr>
        <w:top w:val="single" w:sz="4" w:space="0" w:color="auto"/>
        <w:left w:val="single" w:sz="4" w:space="0" w:color="auto"/>
        <w:right w:val="single" w:sz="4" w:space="0" w:color="auto"/>
      </w:pBdr>
      <w:shd w:val="clear" w:color="000000" w:fill="A9D08E"/>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4">
    <w:name w:val="xl214"/>
    <w:basedOn w:val="a0"/>
    <w:rsid w:val="00103389"/>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5">
    <w:name w:val="xl215"/>
    <w:basedOn w:val="a0"/>
    <w:rsid w:val="00103389"/>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6">
    <w:name w:val="xl216"/>
    <w:basedOn w:val="a0"/>
    <w:rsid w:val="00103389"/>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7">
    <w:name w:val="xl217"/>
    <w:basedOn w:val="a0"/>
    <w:rsid w:val="00103389"/>
    <w:pPr>
      <w:widowControl/>
      <w:pBdr>
        <w:top w:val="single" w:sz="4" w:space="0" w:color="auto"/>
        <w:left w:val="single" w:sz="4" w:space="0" w:color="auto"/>
        <w:right w:val="single" w:sz="4" w:space="0" w:color="auto"/>
      </w:pBdr>
      <w:shd w:val="clear" w:color="000000" w:fill="8EA9DB"/>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8">
    <w:name w:val="xl218"/>
    <w:basedOn w:val="a0"/>
    <w:rsid w:val="00103389"/>
    <w:pPr>
      <w:widowControl/>
      <w:pBdr>
        <w:right w:val="single" w:sz="8" w:space="0" w:color="auto"/>
      </w:pBdr>
      <w:shd w:val="clear" w:color="000000" w:fill="A9D08E"/>
      <w:autoSpaceDE/>
      <w:autoSpaceDN/>
      <w:adjustRightInd/>
      <w:spacing w:before="100" w:beforeAutospacing="1" w:after="100" w:afterAutospacing="1"/>
      <w:textAlignment w:val="center"/>
    </w:pPr>
    <w:rPr>
      <w:rFonts w:eastAsia="Times New Roman"/>
      <w:sz w:val="16"/>
      <w:szCs w:val="16"/>
    </w:rPr>
  </w:style>
  <w:style w:type="paragraph" w:customStyle="1" w:styleId="xl219">
    <w:name w:val="xl219"/>
    <w:basedOn w:val="a0"/>
    <w:rsid w:val="00103389"/>
    <w:pPr>
      <w:widowControl/>
      <w:pBdr>
        <w:top w:val="single" w:sz="4" w:space="0" w:color="auto"/>
        <w:left w:val="single" w:sz="4" w:space="0" w:color="auto"/>
      </w:pBdr>
      <w:shd w:val="clear" w:color="000000" w:fill="D9D9D9"/>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0">
    <w:name w:val="xl220"/>
    <w:basedOn w:val="a0"/>
    <w:rsid w:val="00103389"/>
    <w:pPr>
      <w:widowControl/>
      <w:pBdr>
        <w:top w:val="single" w:sz="4" w:space="0" w:color="auto"/>
        <w:left w:val="single" w:sz="8" w:space="0" w:color="auto"/>
        <w:right w:val="single" w:sz="4" w:space="0" w:color="auto"/>
      </w:pBdr>
      <w:shd w:val="clear" w:color="000000" w:fill="8EA9DB"/>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1">
    <w:name w:val="xl221"/>
    <w:basedOn w:val="a0"/>
    <w:rsid w:val="00103389"/>
    <w:pPr>
      <w:widowControl/>
      <w:pBdr>
        <w:top w:val="single" w:sz="4" w:space="0" w:color="auto"/>
        <w:left w:val="single" w:sz="4" w:space="0" w:color="auto"/>
        <w:right w:val="single" w:sz="8" w:space="0" w:color="auto"/>
      </w:pBdr>
      <w:shd w:val="clear" w:color="000000" w:fill="8EA9DB"/>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2">
    <w:name w:val="xl222"/>
    <w:basedOn w:val="a0"/>
    <w:rsid w:val="00103389"/>
    <w:pPr>
      <w:widowControl/>
      <w:pBdr>
        <w:top w:val="single" w:sz="4" w:space="0" w:color="auto"/>
        <w:right w:val="single" w:sz="4" w:space="0" w:color="auto"/>
      </w:pBdr>
      <w:shd w:val="clear" w:color="000000" w:fill="FFFF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3">
    <w:name w:val="xl223"/>
    <w:basedOn w:val="a0"/>
    <w:rsid w:val="00103389"/>
    <w:pPr>
      <w:widowControl/>
      <w:pBdr>
        <w:top w:val="single" w:sz="4" w:space="0" w:color="auto"/>
        <w:left w:val="single" w:sz="4" w:space="0" w:color="auto"/>
        <w:right w:val="single" w:sz="4" w:space="0" w:color="auto"/>
      </w:pBdr>
      <w:shd w:val="clear" w:color="000000" w:fill="CFAFE7"/>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4">
    <w:name w:val="xl224"/>
    <w:basedOn w:val="a0"/>
    <w:rsid w:val="00103389"/>
    <w:pPr>
      <w:widowControl/>
      <w:pBdr>
        <w:top w:val="single" w:sz="4" w:space="0" w:color="auto"/>
        <w:left w:val="single" w:sz="4" w:space="0" w:color="auto"/>
        <w:right w:val="single" w:sz="4" w:space="0" w:color="auto"/>
      </w:pBdr>
      <w:shd w:val="clear" w:color="000000" w:fill="FF00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5">
    <w:name w:val="xl225"/>
    <w:basedOn w:val="a0"/>
    <w:rsid w:val="00103389"/>
    <w:pPr>
      <w:widowControl/>
      <w:pBdr>
        <w:top w:val="single" w:sz="4" w:space="0" w:color="auto"/>
        <w:left w:val="single" w:sz="4" w:space="0" w:color="auto"/>
      </w:pBdr>
      <w:shd w:val="clear" w:color="000000" w:fill="FF00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6">
    <w:name w:val="xl226"/>
    <w:basedOn w:val="a0"/>
    <w:rsid w:val="00103389"/>
    <w:pPr>
      <w:widowControl/>
      <w:pBdr>
        <w:top w:val="single" w:sz="8" w:space="0" w:color="auto"/>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textAlignment w:val="center"/>
    </w:pPr>
    <w:rPr>
      <w:rFonts w:eastAsia="Times New Roman"/>
      <w:b/>
      <w:bCs/>
      <w:sz w:val="16"/>
      <w:szCs w:val="16"/>
    </w:rPr>
  </w:style>
  <w:style w:type="paragraph" w:customStyle="1" w:styleId="xl227">
    <w:name w:val="xl227"/>
    <w:basedOn w:val="a0"/>
    <w:rsid w:val="00103389"/>
    <w:pPr>
      <w:widowControl/>
      <w:pBdr>
        <w:top w:val="single" w:sz="8" w:space="0" w:color="auto"/>
        <w:bottom w:val="single" w:sz="8" w:space="0" w:color="auto"/>
      </w:pBdr>
      <w:shd w:val="clear" w:color="000000" w:fill="D9D9D9"/>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228">
    <w:name w:val="xl228"/>
    <w:basedOn w:val="a0"/>
    <w:rsid w:val="00103389"/>
    <w:pPr>
      <w:widowControl/>
      <w:pBdr>
        <w:top w:val="single" w:sz="8" w:space="0" w:color="auto"/>
        <w:left w:val="single" w:sz="4" w:space="0" w:color="auto"/>
        <w:bottom w:val="single" w:sz="8" w:space="0" w:color="auto"/>
        <w:right w:val="single" w:sz="4" w:space="0" w:color="auto"/>
      </w:pBdr>
      <w:shd w:val="clear" w:color="000000" w:fill="D9D9D9"/>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29">
    <w:name w:val="xl229"/>
    <w:basedOn w:val="a0"/>
    <w:rsid w:val="00103389"/>
    <w:pPr>
      <w:widowControl/>
      <w:pBdr>
        <w:top w:val="single" w:sz="8" w:space="0" w:color="auto"/>
        <w:left w:val="single" w:sz="4" w:space="0" w:color="auto"/>
        <w:bottom w:val="single" w:sz="8" w:space="0" w:color="auto"/>
        <w:right w:val="single" w:sz="4" w:space="0" w:color="auto"/>
      </w:pBdr>
      <w:shd w:val="clear" w:color="000000" w:fill="A9D08E"/>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0">
    <w:name w:val="xl230"/>
    <w:basedOn w:val="a0"/>
    <w:rsid w:val="00103389"/>
    <w:pPr>
      <w:widowControl/>
      <w:pBdr>
        <w:top w:val="single" w:sz="8" w:space="0" w:color="auto"/>
        <w:left w:val="single" w:sz="4" w:space="0" w:color="auto"/>
        <w:bottom w:val="single" w:sz="8"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1">
    <w:name w:val="xl231"/>
    <w:basedOn w:val="a0"/>
    <w:rsid w:val="00103389"/>
    <w:pPr>
      <w:widowControl/>
      <w:pBdr>
        <w:top w:val="single" w:sz="8"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2">
    <w:name w:val="xl232"/>
    <w:basedOn w:val="a0"/>
    <w:rsid w:val="00103389"/>
    <w:pPr>
      <w:widowControl/>
      <w:pBdr>
        <w:top w:val="single" w:sz="8" w:space="0" w:color="auto"/>
        <w:left w:val="single" w:sz="4" w:space="0" w:color="auto"/>
        <w:bottom w:val="single" w:sz="8" w:space="0" w:color="auto"/>
        <w:right w:val="single" w:sz="4" w:space="0" w:color="auto"/>
      </w:pBdr>
      <w:shd w:val="clear" w:color="000000" w:fill="8EA9DB"/>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3">
    <w:name w:val="xl233"/>
    <w:basedOn w:val="a0"/>
    <w:rsid w:val="00103389"/>
    <w:pPr>
      <w:widowControl/>
      <w:pBdr>
        <w:top w:val="single" w:sz="8" w:space="0" w:color="auto"/>
        <w:bottom w:val="single" w:sz="8" w:space="0" w:color="auto"/>
        <w:right w:val="single" w:sz="8" w:space="0" w:color="auto"/>
      </w:pBdr>
      <w:shd w:val="clear" w:color="000000" w:fill="A9D08E"/>
      <w:autoSpaceDE/>
      <w:autoSpaceDN/>
      <w:adjustRightInd/>
      <w:spacing w:before="100" w:beforeAutospacing="1" w:after="100" w:afterAutospacing="1"/>
      <w:textAlignment w:val="center"/>
    </w:pPr>
    <w:rPr>
      <w:rFonts w:eastAsia="Times New Roman"/>
      <w:sz w:val="16"/>
      <w:szCs w:val="16"/>
    </w:rPr>
  </w:style>
  <w:style w:type="paragraph" w:customStyle="1" w:styleId="xl234">
    <w:name w:val="xl234"/>
    <w:basedOn w:val="a0"/>
    <w:rsid w:val="00103389"/>
    <w:pPr>
      <w:widowControl/>
      <w:pBdr>
        <w:top w:val="single" w:sz="8" w:space="0" w:color="auto"/>
        <w:left w:val="single" w:sz="4" w:space="0" w:color="auto"/>
        <w:bottom w:val="single" w:sz="8" w:space="0" w:color="auto"/>
        <w:right w:val="single" w:sz="4" w:space="0" w:color="auto"/>
      </w:pBdr>
      <w:shd w:val="clear" w:color="000000" w:fill="CFAFE7"/>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5">
    <w:name w:val="xl235"/>
    <w:basedOn w:val="a0"/>
    <w:rsid w:val="00103389"/>
    <w:pPr>
      <w:widowControl/>
      <w:pBdr>
        <w:top w:val="single" w:sz="8" w:space="0" w:color="auto"/>
        <w:left w:val="single" w:sz="4" w:space="0" w:color="auto"/>
        <w:bottom w:val="single" w:sz="8" w:space="0" w:color="auto"/>
        <w:right w:val="single" w:sz="4" w:space="0" w:color="auto"/>
      </w:pBdr>
      <w:shd w:val="clear" w:color="000000" w:fill="FF0000"/>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6">
    <w:name w:val="xl236"/>
    <w:basedOn w:val="a0"/>
    <w:rsid w:val="0010338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37">
    <w:name w:val="xl237"/>
    <w:basedOn w:val="a0"/>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38">
    <w:name w:val="xl238"/>
    <w:basedOn w:val="a0"/>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39">
    <w:name w:val="xl239"/>
    <w:basedOn w:val="a0"/>
    <w:rsid w:val="00103389"/>
    <w:pPr>
      <w:widowControl/>
      <w:pBdr>
        <w:bottom w:val="single" w:sz="4" w:space="0" w:color="auto"/>
      </w:pBdr>
      <w:shd w:val="clear" w:color="000000" w:fill="FF0000"/>
      <w:autoSpaceDE/>
      <w:autoSpaceDN/>
      <w:adjustRightInd/>
      <w:spacing w:before="100" w:beforeAutospacing="1" w:after="100" w:afterAutospacing="1"/>
      <w:textAlignment w:val="center"/>
    </w:pPr>
    <w:rPr>
      <w:rFonts w:eastAsia="Times New Roman"/>
      <w:sz w:val="16"/>
      <w:szCs w:val="16"/>
    </w:rPr>
  </w:style>
  <w:style w:type="paragraph" w:customStyle="1" w:styleId="xl240">
    <w:name w:val="xl240"/>
    <w:basedOn w:val="a0"/>
    <w:rsid w:val="00103389"/>
    <w:pPr>
      <w:widowControl/>
      <w:pBdr>
        <w:bottom w:val="single" w:sz="8" w:space="0" w:color="auto"/>
        <w:right w:val="single" w:sz="8" w:space="0" w:color="auto"/>
      </w:pBdr>
      <w:shd w:val="clear" w:color="000000" w:fill="A6A6A6"/>
      <w:autoSpaceDE/>
      <w:autoSpaceDN/>
      <w:adjustRightInd/>
      <w:spacing w:before="100" w:beforeAutospacing="1" w:after="100" w:afterAutospacing="1"/>
      <w:textAlignment w:val="center"/>
    </w:pPr>
    <w:rPr>
      <w:rFonts w:eastAsia="Times New Roman"/>
      <w:sz w:val="16"/>
      <w:szCs w:val="16"/>
    </w:rPr>
  </w:style>
  <w:style w:type="paragraph" w:customStyle="1" w:styleId="xl241">
    <w:name w:val="xl241"/>
    <w:basedOn w:val="a0"/>
    <w:rsid w:val="00103389"/>
    <w:pPr>
      <w:widowControl/>
      <w:shd w:val="clear" w:color="000000" w:fill="D9D9D9"/>
      <w:autoSpaceDE/>
      <w:autoSpaceDN/>
      <w:adjustRightInd/>
      <w:spacing w:before="100" w:beforeAutospacing="1" w:after="100" w:afterAutospacing="1"/>
      <w:jc w:val="both"/>
      <w:textAlignment w:val="center"/>
    </w:pPr>
    <w:rPr>
      <w:rFonts w:eastAsia="Times New Roman"/>
      <w:b/>
      <w:bCs/>
      <w:sz w:val="16"/>
      <w:szCs w:val="16"/>
    </w:rPr>
  </w:style>
  <w:style w:type="paragraph" w:customStyle="1" w:styleId="xl242">
    <w:name w:val="xl242"/>
    <w:basedOn w:val="a0"/>
    <w:rsid w:val="00103389"/>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textAlignment w:val="center"/>
    </w:pPr>
    <w:rPr>
      <w:rFonts w:eastAsia="Times New Roman"/>
      <w:sz w:val="16"/>
      <w:szCs w:val="16"/>
    </w:rPr>
  </w:style>
  <w:style w:type="paragraph" w:customStyle="1" w:styleId="xl243">
    <w:name w:val="xl243"/>
    <w:basedOn w:val="a0"/>
    <w:rsid w:val="00103389"/>
    <w:pPr>
      <w:widowControl/>
      <w:pBdr>
        <w:top w:val="single" w:sz="4" w:space="0" w:color="auto"/>
        <w:left w:val="single" w:sz="4" w:space="0" w:color="auto"/>
        <w:bottom w:val="single" w:sz="4" w:space="0" w:color="auto"/>
      </w:pBdr>
      <w:shd w:val="clear" w:color="000000" w:fill="FF0000"/>
      <w:autoSpaceDE/>
      <w:autoSpaceDN/>
      <w:adjustRightInd/>
      <w:spacing w:before="100" w:beforeAutospacing="1" w:after="100" w:afterAutospacing="1"/>
      <w:textAlignment w:val="center"/>
    </w:pPr>
    <w:rPr>
      <w:rFonts w:eastAsia="Times New Roman"/>
      <w:sz w:val="16"/>
      <w:szCs w:val="16"/>
    </w:rPr>
  </w:style>
  <w:style w:type="paragraph" w:customStyle="1" w:styleId="xl244">
    <w:name w:val="xl244"/>
    <w:basedOn w:val="a0"/>
    <w:rsid w:val="00103389"/>
    <w:pPr>
      <w:widowControl/>
      <w:pBdr>
        <w:bottom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45">
    <w:name w:val="xl245"/>
    <w:basedOn w:val="a0"/>
    <w:rsid w:val="00103389"/>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sz w:val="24"/>
      <w:szCs w:val="24"/>
    </w:rPr>
  </w:style>
  <w:style w:type="paragraph" w:customStyle="1" w:styleId="xl246">
    <w:name w:val="xl246"/>
    <w:basedOn w:val="a0"/>
    <w:rsid w:val="00103389"/>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sz w:val="24"/>
      <w:szCs w:val="24"/>
    </w:rPr>
  </w:style>
  <w:style w:type="paragraph" w:customStyle="1" w:styleId="xl247">
    <w:name w:val="xl247"/>
    <w:basedOn w:val="a0"/>
    <w:rsid w:val="00103389"/>
    <w:pPr>
      <w:widowControl/>
      <w:pBdr>
        <w:top w:val="single" w:sz="4" w:space="0" w:color="auto"/>
        <w:left w:val="single" w:sz="8" w:space="0" w:color="auto"/>
        <w:bottom w:val="single" w:sz="4" w:space="0" w:color="auto"/>
        <w:right w:val="single" w:sz="8" w:space="0" w:color="auto"/>
      </w:pBdr>
      <w:shd w:val="clear" w:color="000000" w:fill="A6A6A6"/>
      <w:autoSpaceDE/>
      <w:autoSpaceDN/>
      <w:adjustRightInd/>
      <w:spacing w:before="100" w:beforeAutospacing="1" w:after="100" w:afterAutospacing="1"/>
      <w:jc w:val="center"/>
      <w:textAlignment w:val="center"/>
    </w:pPr>
    <w:rPr>
      <w:rFonts w:eastAsia="Times New Roman"/>
      <w:sz w:val="16"/>
      <w:szCs w:val="16"/>
    </w:rPr>
  </w:style>
  <w:style w:type="paragraph" w:customStyle="1" w:styleId="xl248">
    <w:name w:val="xl248"/>
    <w:basedOn w:val="a0"/>
    <w:rsid w:val="00103389"/>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49">
    <w:name w:val="xl249"/>
    <w:basedOn w:val="a0"/>
    <w:rsid w:val="00103389"/>
    <w:pPr>
      <w:widowControl/>
      <w:pBdr>
        <w:top w:val="single" w:sz="4" w:space="0" w:color="auto"/>
        <w:left w:val="single" w:sz="8" w:space="0" w:color="auto"/>
        <w:bottom w:val="single" w:sz="8" w:space="0" w:color="auto"/>
        <w:right w:val="single" w:sz="8" w:space="0" w:color="auto"/>
      </w:pBdr>
      <w:shd w:val="clear" w:color="000000" w:fill="A6A6A6"/>
      <w:autoSpaceDE/>
      <w:autoSpaceDN/>
      <w:adjustRightInd/>
      <w:spacing w:before="100" w:beforeAutospacing="1" w:after="100" w:afterAutospacing="1"/>
      <w:jc w:val="center"/>
      <w:textAlignment w:val="center"/>
    </w:pPr>
    <w:rPr>
      <w:rFonts w:eastAsia="Times New Roman"/>
      <w:sz w:val="16"/>
      <w:szCs w:val="16"/>
    </w:rPr>
  </w:style>
  <w:style w:type="table" w:customStyle="1" w:styleId="202">
    <w:name w:val="Сетка таблицы20"/>
    <w:basedOn w:val="a2"/>
    <w:next w:val="aa"/>
    <w:uiPriority w:val="39"/>
    <w:rsid w:val="00103389"/>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2"/>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103389"/>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251">
    <w:name w:val="Сетка таблицы25"/>
    <w:basedOn w:val="a2"/>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2"/>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2"/>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2"/>
    <w:next w:val="aa"/>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2"/>
    <w:next w:val="aa"/>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10338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wp-caption-text">
    <w:name w:val="wp-caption-text"/>
    <w:basedOn w:val="a0"/>
    <w:rsid w:val="00DD098C"/>
    <w:pPr>
      <w:widowControl/>
      <w:autoSpaceDE/>
      <w:autoSpaceDN/>
      <w:adjustRightInd/>
      <w:spacing w:before="100" w:beforeAutospacing="1" w:after="100" w:afterAutospacing="1"/>
    </w:pPr>
    <w:rPr>
      <w:rFonts w:eastAsia="Times New Roman"/>
      <w:sz w:val="24"/>
      <w:szCs w:val="24"/>
    </w:rPr>
  </w:style>
  <w:style w:type="character" w:styleId="affffffff4">
    <w:name w:val="Unresolved Mention"/>
    <w:basedOn w:val="a1"/>
    <w:uiPriority w:val="99"/>
    <w:semiHidden/>
    <w:unhideWhenUsed/>
    <w:rsid w:val="00A712C3"/>
    <w:rPr>
      <w:color w:val="605E5C"/>
      <w:shd w:val="clear" w:color="auto" w:fill="E1DFDD"/>
    </w:rPr>
  </w:style>
  <w:style w:type="paragraph" w:customStyle="1" w:styleId="126">
    <w:name w:val="таблСлева12"/>
    <w:basedOn w:val="a0"/>
    <w:uiPriority w:val="3"/>
    <w:qFormat/>
    <w:rsid w:val="00456E26"/>
    <w:pPr>
      <w:widowControl/>
      <w:autoSpaceDE/>
      <w:autoSpaceDN/>
      <w:adjustRightInd/>
      <w:snapToGrid w:val="0"/>
    </w:pPr>
    <w:rPr>
      <w:rFonts w:eastAsia="Times New Roman"/>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412">
      <w:bodyDiv w:val="1"/>
      <w:marLeft w:val="0"/>
      <w:marRight w:val="0"/>
      <w:marTop w:val="0"/>
      <w:marBottom w:val="0"/>
      <w:divBdr>
        <w:top w:val="none" w:sz="0" w:space="0" w:color="auto"/>
        <w:left w:val="none" w:sz="0" w:space="0" w:color="auto"/>
        <w:bottom w:val="none" w:sz="0" w:space="0" w:color="auto"/>
        <w:right w:val="none" w:sz="0" w:space="0" w:color="auto"/>
      </w:divBdr>
    </w:div>
    <w:div w:id="61608016">
      <w:bodyDiv w:val="1"/>
      <w:marLeft w:val="0"/>
      <w:marRight w:val="0"/>
      <w:marTop w:val="0"/>
      <w:marBottom w:val="0"/>
      <w:divBdr>
        <w:top w:val="none" w:sz="0" w:space="0" w:color="auto"/>
        <w:left w:val="none" w:sz="0" w:space="0" w:color="auto"/>
        <w:bottom w:val="none" w:sz="0" w:space="0" w:color="auto"/>
        <w:right w:val="none" w:sz="0" w:space="0" w:color="auto"/>
      </w:divBdr>
    </w:div>
    <w:div w:id="75250037">
      <w:bodyDiv w:val="1"/>
      <w:marLeft w:val="0"/>
      <w:marRight w:val="0"/>
      <w:marTop w:val="0"/>
      <w:marBottom w:val="0"/>
      <w:divBdr>
        <w:top w:val="none" w:sz="0" w:space="0" w:color="auto"/>
        <w:left w:val="none" w:sz="0" w:space="0" w:color="auto"/>
        <w:bottom w:val="none" w:sz="0" w:space="0" w:color="auto"/>
        <w:right w:val="none" w:sz="0" w:space="0" w:color="auto"/>
      </w:divBdr>
    </w:div>
    <w:div w:id="78524997">
      <w:bodyDiv w:val="1"/>
      <w:marLeft w:val="0"/>
      <w:marRight w:val="0"/>
      <w:marTop w:val="0"/>
      <w:marBottom w:val="0"/>
      <w:divBdr>
        <w:top w:val="none" w:sz="0" w:space="0" w:color="auto"/>
        <w:left w:val="none" w:sz="0" w:space="0" w:color="auto"/>
        <w:bottom w:val="none" w:sz="0" w:space="0" w:color="auto"/>
        <w:right w:val="none" w:sz="0" w:space="0" w:color="auto"/>
      </w:divBdr>
    </w:div>
    <w:div w:id="79835195">
      <w:bodyDiv w:val="1"/>
      <w:marLeft w:val="0"/>
      <w:marRight w:val="0"/>
      <w:marTop w:val="0"/>
      <w:marBottom w:val="0"/>
      <w:divBdr>
        <w:top w:val="none" w:sz="0" w:space="0" w:color="auto"/>
        <w:left w:val="none" w:sz="0" w:space="0" w:color="auto"/>
        <w:bottom w:val="none" w:sz="0" w:space="0" w:color="auto"/>
        <w:right w:val="none" w:sz="0" w:space="0" w:color="auto"/>
      </w:divBdr>
    </w:div>
    <w:div w:id="84961964">
      <w:bodyDiv w:val="1"/>
      <w:marLeft w:val="0"/>
      <w:marRight w:val="0"/>
      <w:marTop w:val="0"/>
      <w:marBottom w:val="0"/>
      <w:divBdr>
        <w:top w:val="none" w:sz="0" w:space="0" w:color="auto"/>
        <w:left w:val="none" w:sz="0" w:space="0" w:color="auto"/>
        <w:bottom w:val="none" w:sz="0" w:space="0" w:color="auto"/>
        <w:right w:val="none" w:sz="0" w:space="0" w:color="auto"/>
      </w:divBdr>
    </w:div>
    <w:div w:id="141049845">
      <w:bodyDiv w:val="1"/>
      <w:marLeft w:val="0"/>
      <w:marRight w:val="0"/>
      <w:marTop w:val="0"/>
      <w:marBottom w:val="0"/>
      <w:divBdr>
        <w:top w:val="none" w:sz="0" w:space="0" w:color="auto"/>
        <w:left w:val="none" w:sz="0" w:space="0" w:color="auto"/>
        <w:bottom w:val="none" w:sz="0" w:space="0" w:color="auto"/>
        <w:right w:val="none" w:sz="0" w:space="0" w:color="auto"/>
      </w:divBdr>
    </w:div>
    <w:div w:id="176237389">
      <w:bodyDiv w:val="1"/>
      <w:marLeft w:val="0"/>
      <w:marRight w:val="0"/>
      <w:marTop w:val="0"/>
      <w:marBottom w:val="0"/>
      <w:divBdr>
        <w:top w:val="none" w:sz="0" w:space="0" w:color="auto"/>
        <w:left w:val="none" w:sz="0" w:space="0" w:color="auto"/>
        <w:bottom w:val="none" w:sz="0" w:space="0" w:color="auto"/>
        <w:right w:val="none" w:sz="0" w:space="0" w:color="auto"/>
      </w:divBdr>
    </w:div>
    <w:div w:id="188379145">
      <w:bodyDiv w:val="1"/>
      <w:marLeft w:val="0"/>
      <w:marRight w:val="0"/>
      <w:marTop w:val="0"/>
      <w:marBottom w:val="0"/>
      <w:divBdr>
        <w:top w:val="none" w:sz="0" w:space="0" w:color="auto"/>
        <w:left w:val="none" w:sz="0" w:space="0" w:color="auto"/>
        <w:bottom w:val="none" w:sz="0" w:space="0" w:color="auto"/>
        <w:right w:val="none" w:sz="0" w:space="0" w:color="auto"/>
      </w:divBdr>
    </w:div>
    <w:div w:id="240910403">
      <w:bodyDiv w:val="1"/>
      <w:marLeft w:val="0"/>
      <w:marRight w:val="0"/>
      <w:marTop w:val="0"/>
      <w:marBottom w:val="0"/>
      <w:divBdr>
        <w:top w:val="none" w:sz="0" w:space="0" w:color="auto"/>
        <w:left w:val="none" w:sz="0" w:space="0" w:color="auto"/>
        <w:bottom w:val="none" w:sz="0" w:space="0" w:color="auto"/>
        <w:right w:val="none" w:sz="0" w:space="0" w:color="auto"/>
      </w:divBdr>
      <w:divsChild>
        <w:div w:id="16197553">
          <w:marLeft w:val="0"/>
          <w:marRight w:val="0"/>
          <w:marTop w:val="0"/>
          <w:marBottom w:val="0"/>
          <w:divBdr>
            <w:top w:val="none" w:sz="0" w:space="0" w:color="auto"/>
            <w:left w:val="none" w:sz="0" w:space="0" w:color="auto"/>
            <w:bottom w:val="none" w:sz="0" w:space="0" w:color="auto"/>
            <w:right w:val="none" w:sz="0" w:space="0" w:color="auto"/>
          </w:divBdr>
        </w:div>
        <w:div w:id="68355280">
          <w:marLeft w:val="0"/>
          <w:marRight w:val="0"/>
          <w:marTop w:val="0"/>
          <w:marBottom w:val="0"/>
          <w:divBdr>
            <w:top w:val="none" w:sz="0" w:space="0" w:color="auto"/>
            <w:left w:val="none" w:sz="0" w:space="0" w:color="auto"/>
            <w:bottom w:val="none" w:sz="0" w:space="0" w:color="auto"/>
            <w:right w:val="none" w:sz="0" w:space="0" w:color="auto"/>
          </w:divBdr>
        </w:div>
        <w:div w:id="105278323">
          <w:marLeft w:val="0"/>
          <w:marRight w:val="0"/>
          <w:marTop w:val="0"/>
          <w:marBottom w:val="0"/>
          <w:divBdr>
            <w:top w:val="none" w:sz="0" w:space="0" w:color="auto"/>
            <w:left w:val="none" w:sz="0" w:space="0" w:color="auto"/>
            <w:bottom w:val="none" w:sz="0" w:space="0" w:color="auto"/>
            <w:right w:val="none" w:sz="0" w:space="0" w:color="auto"/>
          </w:divBdr>
        </w:div>
        <w:div w:id="157499133">
          <w:marLeft w:val="0"/>
          <w:marRight w:val="0"/>
          <w:marTop w:val="0"/>
          <w:marBottom w:val="0"/>
          <w:divBdr>
            <w:top w:val="none" w:sz="0" w:space="0" w:color="auto"/>
            <w:left w:val="none" w:sz="0" w:space="0" w:color="auto"/>
            <w:bottom w:val="none" w:sz="0" w:space="0" w:color="auto"/>
            <w:right w:val="none" w:sz="0" w:space="0" w:color="auto"/>
          </w:divBdr>
        </w:div>
        <w:div w:id="186875726">
          <w:marLeft w:val="0"/>
          <w:marRight w:val="0"/>
          <w:marTop w:val="0"/>
          <w:marBottom w:val="0"/>
          <w:divBdr>
            <w:top w:val="none" w:sz="0" w:space="0" w:color="auto"/>
            <w:left w:val="none" w:sz="0" w:space="0" w:color="auto"/>
            <w:bottom w:val="none" w:sz="0" w:space="0" w:color="auto"/>
            <w:right w:val="none" w:sz="0" w:space="0" w:color="auto"/>
          </w:divBdr>
        </w:div>
        <w:div w:id="264925434">
          <w:marLeft w:val="0"/>
          <w:marRight w:val="0"/>
          <w:marTop w:val="0"/>
          <w:marBottom w:val="0"/>
          <w:divBdr>
            <w:top w:val="none" w:sz="0" w:space="0" w:color="auto"/>
            <w:left w:val="none" w:sz="0" w:space="0" w:color="auto"/>
            <w:bottom w:val="none" w:sz="0" w:space="0" w:color="auto"/>
            <w:right w:val="none" w:sz="0" w:space="0" w:color="auto"/>
          </w:divBdr>
        </w:div>
        <w:div w:id="266160974">
          <w:marLeft w:val="0"/>
          <w:marRight w:val="0"/>
          <w:marTop w:val="0"/>
          <w:marBottom w:val="0"/>
          <w:divBdr>
            <w:top w:val="none" w:sz="0" w:space="0" w:color="auto"/>
            <w:left w:val="none" w:sz="0" w:space="0" w:color="auto"/>
            <w:bottom w:val="none" w:sz="0" w:space="0" w:color="auto"/>
            <w:right w:val="none" w:sz="0" w:space="0" w:color="auto"/>
          </w:divBdr>
        </w:div>
        <w:div w:id="269825539">
          <w:marLeft w:val="0"/>
          <w:marRight w:val="0"/>
          <w:marTop w:val="0"/>
          <w:marBottom w:val="0"/>
          <w:divBdr>
            <w:top w:val="none" w:sz="0" w:space="0" w:color="auto"/>
            <w:left w:val="none" w:sz="0" w:space="0" w:color="auto"/>
            <w:bottom w:val="none" w:sz="0" w:space="0" w:color="auto"/>
            <w:right w:val="none" w:sz="0" w:space="0" w:color="auto"/>
          </w:divBdr>
        </w:div>
        <w:div w:id="316569776">
          <w:marLeft w:val="0"/>
          <w:marRight w:val="0"/>
          <w:marTop w:val="0"/>
          <w:marBottom w:val="0"/>
          <w:divBdr>
            <w:top w:val="none" w:sz="0" w:space="0" w:color="auto"/>
            <w:left w:val="none" w:sz="0" w:space="0" w:color="auto"/>
            <w:bottom w:val="none" w:sz="0" w:space="0" w:color="auto"/>
            <w:right w:val="none" w:sz="0" w:space="0" w:color="auto"/>
          </w:divBdr>
        </w:div>
        <w:div w:id="343437566">
          <w:marLeft w:val="0"/>
          <w:marRight w:val="0"/>
          <w:marTop w:val="0"/>
          <w:marBottom w:val="0"/>
          <w:divBdr>
            <w:top w:val="none" w:sz="0" w:space="0" w:color="auto"/>
            <w:left w:val="none" w:sz="0" w:space="0" w:color="auto"/>
            <w:bottom w:val="none" w:sz="0" w:space="0" w:color="auto"/>
            <w:right w:val="none" w:sz="0" w:space="0" w:color="auto"/>
          </w:divBdr>
        </w:div>
        <w:div w:id="399209170">
          <w:marLeft w:val="0"/>
          <w:marRight w:val="0"/>
          <w:marTop w:val="0"/>
          <w:marBottom w:val="0"/>
          <w:divBdr>
            <w:top w:val="none" w:sz="0" w:space="0" w:color="auto"/>
            <w:left w:val="none" w:sz="0" w:space="0" w:color="auto"/>
            <w:bottom w:val="none" w:sz="0" w:space="0" w:color="auto"/>
            <w:right w:val="none" w:sz="0" w:space="0" w:color="auto"/>
          </w:divBdr>
        </w:div>
        <w:div w:id="439690827">
          <w:marLeft w:val="0"/>
          <w:marRight w:val="0"/>
          <w:marTop w:val="0"/>
          <w:marBottom w:val="0"/>
          <w:divBdr>
            <w:top w:val="none" w:sz="0" w:space="0" w:color="auto"/>
            <w:left w:val="none" w:sz="0" w:space="0" w:color="auto"/>
            <w:bottom w:val="none" w:sz="0" w:space="0" w:color="auto"/>
            <w:right w:val="none" w:sz="0" w:space="0" w:color="auto"/>
          </w:divBdr>
        </w:div>
        <w:div w:id="450635844">
          <w:marLeft w:val="0"/>
          <w:marRight w:val="0"/>
          <w:marTop w:val="0"/>
          <w:marBottom w:val="0"/>
          <w:divBdr>
            <w:top w:val="none" w:sz="0" w:space="0" w:color="auto"/>
            <w:left w:val="none" w:sz="0" w:space="0" w:color="auto"/>
            <w:bottom w:val="none" w:sz="0" w:space="0" w:color="auto"/>
            <w:right w:val="none" w:sz="0" w:space="0" w:color="auto"/>
          </w:divBdr>
        </w:div>
        <w:div w:id="465465197">
          <w:marLeft w:val="0"/>
          <w:marRight w:val="0"/>
          <w:marTop w:val="0"/>
          <w:marBottom w:val="0"/>
          <w:divBdr>
            <w:top w:val="none" w:sz="0" w:space="0" w:color="auto"/>
            <w:left w:val="none" w:sz="0" w:space="0" w:color="auto"/>
            <w:bottom w:val="none" w:sz="0" w:space="0" w:color="auto"/>
            <w:right w:val="none" w:sz="0" w:space="0" w:color="auto"/>
          </w:divBdr>
        </w:div>
        <w:div w:id="513033853">
          <w:marLeft w:val="0"/>
          <w:marRight w:val="0"/>
          <w:marTop w:val="0"/>
          <w:marBottom w:val="0"/>
          <w:divBdr>
            <w:top w:val="none" w:sz="0" w:space="0" w:color="auto"/>
            <w:left w:val="none" w:sz="0" w:space="0" w:color="auto"/>
            <w:bottom w:val="none" w:sz="0" w:space="0" w:color="auto"/>
            <w:right w:val="none" w:sz="0" w:space="0" w:color="auto"/>
          </w:divBdr>
        </w:div>
        <w:div w:id="544827915">
          <w:marLeft w:val="0"/>
          <w:marRight w:val="0"/>
          <w:marTop w:val="0"/>
          <w:marBottom w:val="0"/>
          <w:divBdr>
            <w:top w:val="none" w:sz="0" w:space="0" w:color="auto"/>
            <w:left w:val="none" w:sz="0" w:space="0" w:color="auto"/>
            <w:bottom w:val="none" w:sz="0" w:space="0" w:color="auto"/>
            <w:right w:val="none" w:sz="0" w:space="0" w:color="auto"/>
          </w:divBdr>
        </w:div>
        <w:div w:id="586579054">
          <w:marLeft w:val="0"/>
          <w:marRight w:val="0"/>
          <w:marTop w:val="0"/>
          <w:marBottom w:val="0"/>
          <w:divBdr>
            <w:top w:val="none" w:sz="0" w:space="0" w:color="auto"/>
            <w:left w:val="none" w:sz="0" w:space="0" w:color="auto"/>
            <w:bottom w:val="none" w:sz="0" w:space="0" w:color="auto"/>
            <w:right w:val="none" w:sz="0" w:space="0" w:color="auto"/>
          </w:divBdr>
        </w:div>
        <w:div w:id="605698327">
          <w:marLeft w:val="0"/>
          <w:marRight w:val="0"/>
          <w:marTop w:val="0"/>
          <w:marBottom w:val="0"/>
          <w:divBdr>
            <w:top w:val="none" w:sz="0" w:space="0" w:color="auto"/>
            <w:left w:val="none" w:sz="0" w:space="0" w:color="auto"/>
            <w:bottom w:val="none" w:sz="0" w:space="0" w:color="auto"/>
            <w:right w:val="none" w:sz="0" w:space="0" w:color="auto"/>
          </w:divBdr>
        </w:div>
        <w:div w:id="625431094">
          <w:marLeft w:val="0"/>
          <w:marRight w:val="0"/>
          <w:marTop w:val="0"/>
          <w:marBottom w:val="0"/>
          <w:divBdr>
            <w:top w:val="none" w:sz="0" w:space="0" w:color="auto"/>
            <w:left w:val="none" w:sz="0" w:space="0" w:color="auto"/>
            <w:bottom w:val="none" w:sz="0" w:space="0" w:color="auto"/>
            <w:right w:val="none" w:sz="0" w:space="0" w:color="auto"/>
          </w:divBdr>
        </w:div>
        <w:div w:id="639728970">
          <w:marLeft w:val="0"/>
          <w:marRight w:val="0"/>
          <w:marTop w:val="0"/>
          <w:marBottom w:val="0"/>
          <w:divBdr>
            <w:top w:val="none" w:sz="0" w:space="0" w:color="auto"/>
            <w:left w:val="none" w:sz="0" w:space="0" w:color="auto"/>
            <w:bottom w:val="none" w:sz="0" w:space="0" w:color="auto"/>
            <w:right w:val="none" w:sz="0" w:space="0" w:color="auto"/>
          </w:divBdr>
        </w:div>
        <w:div w:id="659768524">
          <w:marLeft w:val="0"/>
          <w:marRight w:val="0"/>
          <w:marTop w:val="0"/>
          <w:marBottom w:val="0"/>
          <w:divBdr>
            <w:top w:val="none" w:sz="0" w:space="0" w:color="auto"/>
            <w:left w:val="none" w:sz="0" w:space="0" w:color="auto"/>
            <w:bottom w:val="none" w:sz="0" w:space="0" w:color="auto"/>
            <w:right w:val="none" w:sz="0" w:space="0" w:color="auto"/>
          </w:divBdr>
        </w:div>
        <w:div w:id="703755070">
          <w:marLeft w:val="0"/>
          <w:marRight w:val="0"/>
          <w:marTop w:val="0"/>
          <w:marBottom w:val="0"/>
          <w:divBdr>
            <w:top w:val="none" w:sz="0" w:space="0" w:color="auto"/>
            <w:left w:val="none" w:sz="0" w:space="0" w:color="auto"/>
            <w:bottom w:val="none" w:sz="0" w:space="0" w:color="auto"/>
            <w:right w:val="none" w:sz="0" w:space="0" w:color="auto"/>
          </w:divBdr>
        </w:div>
        <w:div w:id="730229031">
          <w:marLeft w:val="0"/>
          <w:marRight w:val="0"/>
          <w:marTop w:val="0"/>
          <w:marBottom w:val="0"/>
          <w:divBdr>
            <w:top w:val="none" w:sz="0" w:space="0" w:color="auto"/>
            <w:left w:val="none" w:sz="0" w:space="0" w:color="auto"/>
            <w:bottom w:val="none" w:sz="0" w:space="0" w:color="auto"/>
            <w:right w:val="none" w:sz="0" w:space="0" w:color="auto"/>
          </w:divBdr>
        </w:div>
        <w:div w:id="821192847">
          <w:marLeft w:val="0"/>
          <w:marRight w:val="0"/>
          <w:marTop w:val="0"/>
          <w:marBottom w:val="0"/>
          <w:divBdr>
            <w:top w:val="none" w:sz="0" w:space="0" w:color="auto"/>
            <w:left w:val="none" w:sz="0" w:space="0" w:color="auto"/>
            <w:bottom w:val="none" w:sz="0" w:space="0" w:color="auto"/>
            <w:right w:val="none" w:sz="0" w:space="0" w:color="auto"/>
          </w:divBdr>
        </w:div>
        <w:div w:id="849029614">
          <w:marLeft w:val="0"/>
          <w:marRight w:val="0"/>
          <w:marTop w:val="0"/>
          <w:marBottom w:val="0"/>
          <w:divBdr>
            <w:top w:val="none" w:sz="0" w:space="0" w:color="auto"/>
            <w:left w:val="none" w:sz="0" w:space="0" w:color="auto"/>
            <w:bottom w:val="none" w:sz="0" w:space="0" w:color="auto"/>
            <w:right w:val="none" w:sz="0" w:space="0" w:color="auto"/>
          </w:divBdr>
        </w:div>
        <w:div w:id="864364919">
          <w:marLeft w:val="0"/>
          <w:marRight w:val="0"/>
          <w:marTop w:val="0"/>
          <w:marBottom w:val="0"/>
          <w:divBdr>
            <w:top w:val="none" w:sz="0" w:space="0" w:color="auto"/>
            <w:left w:val="none" w:sz="0" w:space="0" w:color="auto"/>
            <w:bottom w:val="none" w:sz="0" w:space="0" w:color="auto"/>
            <w:right w:val="none" w:sz="0" w:space="0" w:color="auto"/>
          </w:divBdr>
        </w:div>
        <w:div w:id="890729234">
          <w:marLeft w:val="0"/>
          <w:marRight w:val="0"/>
          <w:marTop w:val="0"/>
          <w:marBottom w:val="0"/>
          <w:divBdr>
            <w:top w:val="none" w:sz="0" w:space="0" w:color="auto"/>
            <w:left w:val="none" w:sz="0" w:space="0" w:color="auto"/>
            <w:bottom w:val="none" w:sz="0" w:space="0" w:color="auto"/>
            <w:right w:val="none" w:sz="0" w:space="0" w:color="auto"/>
          </w:divBdr>
        </w:div>
        <w:div w:id="972055688">
          <w:marLeft w:val="0"/>
          <w:marRight w:val="0"/>
          <w:marTop w:val="0"/>
          <w:marBottom w:val="0"/>
          <w:divBdr>
            <w:top w:val="none" w:sz="0" w:space="0" w:color="auto"/>
            <w:left w:val="none" w:sz="0" w:space="0" w:color="auto"/>
            <w:bottom w:val="none" w:sz="0" w:space="0" w:color="auto"/>
            <w:right w:val="none" w:sz="0" w:space="0" w:color="auto"/>
          </w:divBdr>
        </w:div>
        <w:div w:id="1000961274">
          <w:marLeft w:val="0"/>
          <w:marRight w:val="0"/>
          <w:marTop w:val="0"/>
          <w:marBottom w:val="0"/>
          <w:divBdr>
            <w:top w:val="none" w:sz="0" w:space="0" w:color="auto"/>
            <w:left w:val="none" w:sz="0" w:space="0" w:color="auto"/>
            <w:bottom w:val="none" w:sz="0" w:space="0" w:color="auto"/>
            <w:right w:val="none" w:sz="0" w:space="0" w:color="auto"/>
          </w:divBdr>
        </w:div>
        <w:div w:id="1041902896">
          <w:marLeft w:val="0"/>
          <w:marRight w:val="0"/>
          <w:marTop w:val="0"/>
          <w:marBottom w:val="0"/>
          <w:divBdr>
            <w:top w:val="none" w:sz="0" w:space="0" w:color="auto"/>
            <w:left w:val="none" w:sz="0" w:space="0" w:color="auto"/>
            <w:bottom w:val="none" w:sz="0" w:space="0" w:color="auto"/>
            <w:right w:val="none" w:sz="0" w:space="0" w:color="auto"/>
          </w:divBdr>
        </w:div>
        <w:div w:id="1064572074">
          <w:marLeft w:val="0"/>
          <w:marRight w:val="0"/>
          <w:marTop w:val="0"/>
          <w:marBottom w:val="0"/>
          <w:divBdr>
            <w:top w:val="none" w:sz="0" w:space="0" w:color="auto"/>
            <w:left w:val="none" w:sz="0" w:space="0" w:color="auto"/>
            <w:bottom w:val="none" w:sz="0" w:space="0" w:color="auto"/>
            <w:right w:val="none" w:sz="0" w:space="0" w:color="auto"/>
          </w:divBdr>
        </w:div>
        <w:div w:id="1103265516">
          <w:marLeft w:val="0"/>
          <w:marRight w:val="0"/>
          <w:marTop w:val="0"/>
          <w:marBottom w:val="0"/>
          <w:divBdr>
            <w:top w:val="none" w:sz="0" w:space="0" w:color="auto"/>
            <w:left w:val="none" w:sz="0" w:space="0" w:color="auto"/>
            <w:bottom w:val="none" w:sz="0" w:space="0" w:color="auto"/>
            <w:right w:val="none" w:sz="0" w:space="0" w:color="auto"/>
          </w:divBdr>
        </w:div>
        <w:div w:id="1148472395">
          <w:marLeft w:val="0"/>
          <w:marRight w:val="0"/>
          <w:marTop w:val="0"/>
          <w:marBottom w:val="0"/>
          <w:divBdr>
            <w:top w:val="none" w:sz="0" w:space="0" w:color="auto"/>
            <w:left w:val="none" w:sz="0" w:space="0" w:color="auto"/>
            <w:bottom w:val="none" w:sz="0" w:space="0" w:color="auto"/>
            <w:right w:val="none" w:sz="0" w:space="0" w:color="auto"/>
          </w:divBdr>
        </w:div>
        <w:div w:id="1281107958">
          <w:marLeft w:val="0"/>
          <w:marRight w:val="0"/>
          <w:marTop w:val="0"/>
          <w:marBottom w:val="0"/>
          <w:divBdr>
            <w:top w:val="none" w:sz="0" w:space="0" w:color="auto"/>
            <w:left w:val="none" w:sz="0" w:space="0" w:color="auto"/>
            <w:bottom w:val="none" w:sz="0" w:space="0" w:color="auto"/>
            <w:right w:val="none" w:sz="0" w:space="0" w:color="auto"/>
          </w:divBdr>
        </w:div>
        <w:div w:id="1282225870">
          <w:marLeft w:val="0"/>
          <w:marRight w:val="0"/>
          <w:marTop w:val="0"/>
          <w:marBottom w:val="0"/>
          <w:divBdr>
            <w:top w:val="none" w:sz="0" w:space="0" w:color="auto"/>
            <w:left w:val="none" w:sz="0" w:space="0" w:color="auto"/>
            <w:bottom w:val="none" w:sz="0" w:space="0" w:color="auto"/>
            <w:right w:val="none" w:sz="0" w:space="0" w:color="auto"/>
          </w:divBdr>
        </w:div>
        <w:div w:id="1304038865">
          <w:marLeft w:val="0"/>
          <w:marRight w:val="0"/>
          <w:marTop w:val="0"/>
          <w:marBottom w:val="0"/>
          <w:divBdr>
            <w:top w:val="none" w:sz="0" w:space="0" w:color="auto"/>
            <w:left w:val="none" w:sz="0" w:space="0" w:color="auto"/>
            <w:bottom w:val="none" w:sz="0" w:space="0" w:color="auto"/>
            <w:right w:val="none" w:sz="0" w:space="0" w:color="auto"/>
          </w:divBdr>
        </w:div>
        <w:div w:id="1313483912">
          <w:marLeft w:val="0"/>
          <w:marRight w:val="0"/>
          <w:marTop w:val="0"/>
          <w:marBottom w:val="0"/>
          <w:divBdr>
            <w:top w:val="none" w:sz="0" w:space="0" w:color="auto"/>
            <w:left w:val="none" w:sz="0" w:space="0" w:color="auto"/>
            <w:bottom w:val="none" w:sz="0" w:space="0" w:color="auto"/>
            <w:right w:val="none" w:sz="0" w:space="0" w:color="auto"/>
          </w:divBdr>
        </w:div>
        <w:div w:id="1347290196">
          <w:marLeft w:val="0"/>
          <w:marRight w:val="0"/>
          <w:marTop w:val="0"/>
          <w:marBottom w:val="0"/>
          <w:divBdr>
            <w:top w:val="none" w:sz="0" w:space="0" w:color="auto"/>
            <w:left w:val="none" w:sz="0" w:space="0" w:color="auto"/>
            <w:bottom w:val="none" w:sz="0" w:space="0" w:color="auto"/>
            <w:right w:val="none" w:sz="0" w:space="0" w:color="auto"/>
          </w:divBdr>
        </w:div>
        <w:div w:id="1350133613">
          <w:marLeft w:val="0"/>
          <w:marRight w:val="0"/>
          <w:marTop w:val="0"/>
          <w:marBottom w:val="0"/>
          <w:divBdr>
            <w:top w:val="none" w:sz="0" w:space="0" w:color="auto"/>
            <w:left w:val="none" w:sz="0" w:space="0" w:color="auto"/>
            <w:bottom w:val="none" w:sz="0" w:space="0" w:color="auto"/>
            <w:right w:val="none" w:sz="0" w:space="0" w:color="auto"/>
          </w:divBdr>
        </w:div>
        <w:div w:id="1350183601">
          <w:marLeft w:val="0"/>
          <w:marRight w:val="0"/>
          <w:marTop w:val="0"/>
          <w:marBottom w:val="0"/>
          <w:divBdr>
            <w:top w:val="none" w:sz="0" w:space="0" w:color="auto"/>
            <w:left w:val="none" w:sz="0" w:space="0" w:color="auto"/>
            <w:bottom w:val="none" w:sz="0" w:space="0" w:color="auto"/>
            <w:right w:val="none" w:sz="0" w:space="0" w:color="auto"/>
          </w:divBdr>
        </w:div>
        <w:div w:id="1364328975">
          <w:marLeft w:val="0"/>
          <w:marRight w:val="0"/>
          <w:marTop w:val="0"/>
          <w:marBottom w:val="0"/>
          <w:divBdr>
            <w:top w:val="none" w:sz="0" w:space="0" w:color="auto"/>
            <w:left w:val="none" w:sz="0" w:space="0" w:color="auto"/>
            <w:bottom w:val="none" w:sz="0" w:space="0" w:color="auto"/>
            <w:right w:val="none" w:sz="0" w:space="0" w:color="auto"/>
          </w:divBdr>
        </w:div>
        <w:div w:id="1367750609">
          <w:marLeft w:val="0"/>
          <w:marRight w:val="0"/>
          <w:marTop w:val="0"/>
          <w:marBottom w:val="0"/>
          <w:divBdr>
            <w:top w:val="none" w:sz="0" w:space="0" w:color="auto"/>
            <w:left w:val="none" w:sz="0" w:space="0" w:color="auto"/>
            <w:bottom w:val="none" w:sz="0" w:space="0" w:color="auto"/>
            <w:right w:val="none" w:sz="0" w:space="0" w:color="auto"/>
          </w:divBdr>
        </w:div>
        <w:div w:id="1394699660">
          <w:marLeft w:val="0"/>
          <w:marRight w:val="0"/>
          <w:marTop w:val="0"/>
          <w:marBottom w:val="0"/>
          <w:divBdr>
            <w:top w:val="none" w:sz="0" w:space="0" w:color="auto"/>
            <w:left w:val="none" w:sz="0" w:space="0" w:color="auto"/>
            <w:bottom w:val="none" w:sz="0" w:space="0" w:color="auto"/>
            <w:right w:val="none" w:sz="0" w:space="0" w:color="auto"/>
          </w:divBdr>
        </w:div>
        <w:div w:id="1412777004">
          <w:marLeft w:val="0"/>
          <w:marRight w:val="0"/>
          <w:marTop w:val="0"/>
          <w:marBottom w:val="0"/>
          <w:divBdr>
            <w:top w:val="none" w:sz="0" w:space="0" w:color="auto"/>
            <w:left w:val="none" w:sz="0" w:space="0" w:color="auto"/>
            <w:bottom w:val="none" w:sz="0" w:space="0" w:color="auto"/>
            <w:right w:val="none" w:sz="0" w:space="0" w:color="auto"/>
          </w:divBdr>
        </w:div>
        <w:div w:id="1432505818">
          <w:marLeft w:val="0"/>
          <w:marRight w:val="0"/>
          <w:marTop w:val="0"/>
          <w:marBottom w:val="0"/>
          <w:divBdr>
            <w:top w:val="none" w:sz="0" w:space="0" w:color="auto"/>
            <w:left w:val="none" w:sz="0" w:space="0" w:color="auto"/>
            <w:bottom w:val="none" w:sz="0" w:space="0" w:color="auto"/>
            <w:right w:val="none" w:sz="0" w:space="0" w:color="auto"/>
          </w:divBdr>
        </w:div>
        <w:div w:id="1439059490">
          <w:marLeft w:val="0"/>
          <w:marRight w:val="0"/>
          <w:marTop w:val="0"/>
          <w:marBottom w:val="0"/>
          <w:divBdr>
            <w:top w:val="none" w:sz="0" w:space="0" w:color="auto"/>
            <w:left w:val="none" w:sz="0" w:space="0" w:color="auto"/>
            <w:bottom w:val="none" w:sz="0" w:space="0" w:color="auto"/>
            <w:right w:val="none" w:sz="0" w:space="0" w:color="auto"/>
          </w:divBdr>
        </w:div>
        <w:div w:id="1445343091">
          <w:marLeft w:val="0"/>
          <w:marRight w:val="0"/>
          <w:marTop w:val="0"/>
          <w:marBottom w:val="0"/>
          <w:divBdr>
            <w:top w:val="none" w:sz="0" w:space="0" w:color="auto"/>
            <w:left w:val="none" w:sz="0" w:space="0" w:color="auto"/>
            <w:bottom w:val="none" w:sz="0" w:space="0" w:color="auto"/>
            <w:right w:val="none" w:sz="0" w:space="0" w:color="auto"/>
          </w:divBdr>
        </w:div>
        <w:div w:id="1458716065">
          <w:marLeft w:val="0"/>
          <w:marRight w:val="0"/>
          <w:marTop w:val="0"/>
          <w:marBottom w:val="0"/>
          <w:divBdr>
            <w:top w:val="none" w:sz="0" w:space="0" w:color="auto"/>
            <w:left w:val="none" w:sz="0" w:space="0" w:color="auto"/>
            <w:bottom w:val="none" w:sz="0" w:space="0" w:color="auto"/>
            <w:right w:val="none" w:sz="0" w:space="0" w:color="auto"/>
          </w:divBdr>
        </w:div>
        <w:div w:id="1468938565">
          <w:marLeft w:val="0"/>
          <w:marRight w:val="0"/>
          <w:marTop w:val="0"/>
          <w:marBottom w:val="0"/>
          <w:divBdr>
            <w:top w:val="none" w:sz="0" w:space="0" w:color="auto"/>
            <w:left w:val="none" w:sz="0" w:space="0" w:color="auto"/>
            <w:bottom w:val="none" w:sz="0" w:space="0" w:color="auto"/>
            <w:right w:val="none" w:sz="0" w:space="0" w:color="auto"/>
          </w:divBdr>
        </w:div>
        <w:div w:id="1520240721">
          <w:marLeft w:val="0"/>
          <w:marRight w:val="0"/>
          <w:marTop w:val="0"/>
          <w:marBottom w:val="0"/>
          <w:divBdr>
            <w:top w:val="none" w:sz="0" w:space="0" w:color="auto"/>
            <w:left w:val="none" w:sz="0" w:space="0" w:color="auto"/>
            <w:bottom w:val="none" w:sz="0" w:space="0" w:color="auto"/>
            <w:right w:val="none" w:sz="0" w:space="0" w:color="auto"/>
          </w:divBdr>
        </w:div>
        <w:div w:id="1555384327">
          <w:marLeft w:val="0"/>
          <w:marRight w:val="0"/>
          <w:marTop w:val="0"/>
          <w:marBottom w:val="0"/>
          <w:divBdr>
            <w:top w:val="none" w:sz="0" w:space="0" w:color="auto"/>
            <w:left w:val="none" w:sz="0" w:space="0" w:color="auto"/>
            <w:bottom w:val="none" w:sz="0" w:space="0" w:color="auto"/>
            <w:right w:val="none" w:sz="0" w:space="0" w:color="auto"/>
          </w:divBdr>
        </w:div>
        <w:div w:id="1642155270">
          <w:marLeft w:val="0"/>
          <w:marRight w:val="0"/>
          <w:marTop w:val="0"/>
          <w:marBottom w:val="0"/>
          <w:divBdr>
            <w:top w:val="none" w:sz="0" w:space="0" w:color="auto"/>
            <w:left w:val="none" w:sz="0" w:space="0" w:color="auto"/>
            <w:bottom w:val="none" w:sz="0" w:space="0" w:color="auto"/>
            <w:right w:val="none" w:sz="0" w:space="0" w:color="auto"/>
          </w:divBdr>
        </w:div>
        <w:div w:id="1651863954">
          <w:marLeft w:val="0"/>
          <w:marRight w:val="0"/>
          <w:marTop w:val="0"/>
          <w:marBottom w:val="0"/>
          <w:divBdr>
            <w:top w:val="none" w:sz="0" w:space="0" w:color="auto"/>
            <w:left w:val="none" w:sz="0" w:space="0" w:color="auto"/>
            <w:bottom w:val="none" w:sz="0" w:space="0" w:color="auto"/>
            <w:right w:val="none" w:sz="0" w:space="0" w:color="auto"/>
          </w:divBdr>
        </w:div>
        <w:div w:id="1787119588">
          <w:marLeft w:val="0"/>
          <w:marRight w:val="0"/>
          <w:marTop w:val="0"/>
          <w:marBottom w:val="0"/>
          <w:divBdr>
            <w:top w:val="none" w:sz="0" w:space="0" w:color="auto"/>
            <w:left w:val="none" w:sz="0" w:space="0" w:color="auto"/>
            <w:bottom w:val="none" w:sz="0" w:space="0" w:color="auto"/>
            <w:right w:val="none" w:sz="0" w:space="0" w:color="auto"/>
          </w:divBdr>
        </w:div>
        <w:div w:id="1788887688">
          <w:marLeft w:val="0"/>
          <w:marRight w:val="0"/>
          <w:marTop w:val="0"/>
          <w:marBottom w:val="0"/>
          <w:divBdr>
            <w:top w:val="none" w:sz="0" w:space="0" w:color="auto"/>
            <w:left w:val="none" w:sz="0" w:space="0" w:color="auto"/>
            <w:bottom w:val="none" w:sz="0" w:space="0" w:color="auto"/>
            <w:right w:val="none" w:sz="0" w:space="0" w:color="auto"/>
          </w:divBdr>
        </w:div>
        <w:div w:id="1814710866">
          <w:marLeft w:val="0"/>
          <w:marRight w:val="0"/>
          <w:marTop w:val="0"/>
          <w:marBottom w:val="0"/>
          <w:divBdr>
            <w:top w:val="none" w:sz="0" w:space="0" w:color="auto"/>
            <w:left w:val="none" w:sz="0" w:space="0" w:color="auto"/>
            <w:bottom w:val="none" w:sz="0" w:space="0" w:color="auto"/>
            <w:right w:val="none" w:sz="0" w:space="0" w:color="auto"/>
          </w:divBdr>
        </w:div>
        <w:div w:id="1931311921">
          <w:marLeft w:val="0"/>
          <w:marRight w:val="0"/>
          <w:marTop w:val="0"/>
          <w:marBottom w:val="0"/>
          <w:divBdr>
            <w:top w:val="none" w:sz="0" w:space="0" w:color="auto"/>
            <w:left w:val="none" w:sz="0" w:space="0" w:color="auto"/>
            <w:bottom w:val="none" w:sz="0" w:space="0" w:color="auto"/>
            <w:right w:val="none" w:sz="0" w:space="0" w:color="auto"/>
          </w:divBdr>
        </w:div>
        <w:div w:id="1937903258">
          <w:marLeft w:val="0"/>
          <w:marRight w:val="0"/>
          <w:marTop w:val="0"/>
          <w:marBottom w:val="0"/>
          <w:divBdr>
            <w:top w:val="none" w:sz="0" w:space="0" w:color="auto"/>
            <w:left w:val="none" w:sz="0" w:space="0" w:color="auto"/>
            <w:bottom w:val="none" w:sz="0" w:space="0" w:color="auto"/>
            <w:right w:val="none" w:sz="0" w:space="0" w:color="auto"/>
          </w:divBdr>
        </w:div>
        <w:div w:id="1995523789">
          <w:marLeft w:val="0"/>
          <w:marRight w:val="0"/>
          <w:marTop w:val="0"/>
          <w:marBottom w:val="0"/>
          <w:divBdr>
            <w:top w:val="none" w:sz="0" w:space="0" w:color="auto"/>
            <w:left w:val="none" w:sz="0" w:space="0" w:color="auto"/>
            <w:bottom w:val="none" w:sz="0" w:space="0" w:color="auto"/>
            <w:right w:val="none" w:sz="0" w:space="0" w:color="auto"/>
          </w:divBdr>
        </w:div>
        <w:div w:id="2005351496">
          <w:marLeft w:val="0"/>
          <w:marRight w:val="0"/>
          <w:marTop w:val="0"/>
          <w:marBottom w:val="0"/>
          <w:divBdr>
            <w:top w:val="none" w:sz="0" w:space="0" w:color="auto"/>
            <w:left w:val="none" w:sz="0" w:space="0" w:color="auto"/>
            <w:bottom w:val="none" w:sz="0" w:space="0" w:color="auto"/>
            <w:right w:val="none" w:sz="0" w:space="0" w:color="auto"/>
          </w:divBdr>
        </w:div>
        <w:div w:id="2093964996">
          <w:marLeft w:val="0"/>
          <w:marRight w:val="0"/>
          <w:marTop w:val="0"/>
          <w:marBottom w:val="0"/>
          <w:divBdr>
            <w:top w:val="none" w:sz="0" w:space="0" w:color="auto"/>
            <w:left w:val="none" w:sz="0" w:space="0" w:color="auto"/>
            <w:bottom w:val="none" w:sz="0" w:space="0" w:color="auto"/>
            <w:right w:val="none" w:sz="0" w:space="0" w:color="auto"/>
          </w:divBdr>
        </w:div>
      </w:divsChild>
    </w:div>
    <w:div w:id="346446908">
      <w:bodyDiv w:val="1"/>
      <w:marLeft w:val="0"/>
      <w:marRight w:val="0"/>
      <w:marTop w:val="0"/>
      <w:marBottom w:val="0"/>
      <w:divBdr>
        <w:top w:val="none" w:sz="0" w:space="0" w:color="auto"/>
        <w:left w:val="none" w:sz="0" w:space="0" w:color="auto"/>
        <w:bottom w:val="none" w:sz="0" w:space="0" w:color="auto"/>
        <w:right w:val="none" w:sz="0" w:space="0" w:color="auto"/>
      </w:divBdr>
    </w:div>
    <w:div w:id="366956832">
      <w:bodyDiv w:val="1"/>
      <w:marLeft w:val="0"/>
      <w:marRight w:val="0"/>
      <w:marTop w:val="0"/>
      <w:marBottom w:val="0"/>
      <w:divBdr>
        <w:top w:val="none" w:sz="0" w:space="0" w:color="auto"/>
        <w:left w:val="none" w:sz="0" w:space="0" w:color="auto"/>
        <w:bottom w:val="none" w:sz="0" w:space="0" w:color="auto"/>
        <w:right w:val="none" w:sz="0" w:space="0" w:color="auto"/>
      </w:divBdr>
    </w:div>
    <w:div w:id="383601333">
      <w:bodyDiv w:val="1"/>
      <w:marLeft w:val="0"/>
      <w:marRight w:val="0"/>
      <w:marTop w:val="0"/>
      <w:marBottom w:val="0"/>
      <w:divBdr>
        <w:top w:val="none" w:sz="0" w:space="0" w:color="auto"/>
        <w:left w:val="none" w:sz="0" w:space="0" w:color="auto"/>
        <w:bottom w:val="none" w:sz="0" w:space="0" w:color="auto"/>
        <w:right w:val="none" w:sz="0" w:space="0" w:color="auto"/>
      </w:divBdr>
      <w:divsChild>
        <w:div w:id="1155800108">
          <w:marLeft w:val="0"/>
          <w:marRight w:val="0"/>
          <w:marTop w:val="0"/>
          <w:marBottom w:val="0"/>
          <w:divBdr>
            <w:top w:val="none" w:sz="0" w:space="0" w:color="auto"/>
            <w:left w:val="none" w:sz="0" w:space="0" w:color="auto"/>
            <w:bottom w:val="none" w:sz="0" w:space="0" w:color="auto"/>
            <w:right w:val="none" w:sz="0" w:space="0" w:color="auto"/>
          </w:divBdr>
        </w:div>
        <w:div w:id="1565917902">
          <w:marLeft w:val="0"/>
          <w:marRight w:val="0"/>
          <w:marTop w:val="0"/>
          <w:marBottom w:val="0"/>
          <w:divBdr>
            <w:top w:val="none" w:sz="0" w:space="0" w:color="auto"/>
            <w:left w:val="none" w:sz="0" w:space="0" w:color="auto"/>
            <w:bottom w:val="none" w:sz="0" w:space="0" w:color="auto"/>
            <w:right w:val="none" w:sz="0" w:space="0" w:color="auto"/>
          </w:divBdr>
        </w:div>
      </w:divsChild>
    </w:div>
    <w:div w:id="404961470">
      <w:bodyDiv w:val="1"/>
      <w:marLeft w:val="0"/>
      <w:marRight w:val="0"/>
      <w:marTop w:val="0"/>
      <w:marBottom w:val="0"/>
      <w:divBdr>
        <w:top w:val="none" w:sz="0" w:space="0" w:color="auto"/>
        <w:left w:val="none" w:sz="0" w:space="0" w:color="auto"/>
        <w:bottom w:val="none" w:sz="0" w:space="0" w:color="auto"/>
        <w:right w:val="none" w:sz="0" w:space="0" w:color="auto"/>
      </w:divBdr>
    </w:div>
    <w:div w:id="494610928">
      <w:bodyDiv w:val="1"/>
      <w:marLeft w:val="0"/>
      <w:marRight w:val="0"/>
      <w:marTop w:val="0"/>
      <w:marBottom w:val="0"/>
      <w:divBdr>
        <w:top w:val="none" w:sz="0" w:space="0" w:color="auto"/>
        <w:left w:val="none" w:sz="0" w:space="0" w:color="auto"/>
        <w:bottom w:val="none" w:sz="0" w:space="0" w:color="auto"/>
        <w:right w:val="none" w:sz="0" w:space="0" w:color="auto"/>
      </w:divBdr>
    </w:div>
    <w:div w:id="528182114">
      <w:bodyDiv w:val="1"/>
      <w:marLeft w:val="0"/>
      <w:marRight w:val="0"/>
      <w:marTop w:val="0"/>
      <w:marBottom w:val="0"/>
      <w:divBdr>
        <w:top w:val="none" w:sz="0" w:space="0" w:color="auto"/>
        <w:left w:val="none" w:sz="0" w:space="0" w:color="auto"/>
        <w:bottom w:val="none" w:sz="0" w:space="0" w:color="auto"/>
        <w:right w:val="none" w:sz="0" w:space="0" w:color="auto"/>
      </w:divBdr>
    </w:div>
    <w:div w:id="622657742">
      <w:bodyDiv w:val="1"/>
      <w:marLeft w:val="0"/>
      <w:marRight w:val="0"/>
      <w:marTop w:val="0"/>
      <w:marBottom w:val="0"/>
      <w:divBdr>
        <w:top w:val="none" w:sz="0" w:space="0" w:color="auto"/>
        <w:left w:val="none" w:sz="0" w:space="0" w:color="auto"/>
        <w:bottom w:val="none" w:sz="0" w:space="0" w:color="auto"/>
        <w:right w:val="none" w:sz="0" w:space="0" w:color="auto"/>
      </w:divBdr>
    </w:div>
    <w:div w:id="651639142">
      <w:bodyDiv w:val="1"/>
      <w:marLeft w:val="0"/>
      <w:marRight w:val="0"/>
      <w:marTop w:val="0"/>
      <w:marBottom w:val="0"/>
      <w:divBdr>
        <w:top w:val="none" w:sz="0" w:space="0" w:color="auto"/>
        <w:left w:val="none" w:sz="0" w:space="0" w:color="auto"/>
        <w:bottom w:val="none" w:sz="0" w:space="0" w:color="auto"/>
        <w:right w:val="none" w:sz="0" w:space="0" w:color="auto"/>
      </w:divBdr>
    </w:div>
    <w:div w:id="697245419">
      <w:bodyDiv w:val="1"/>
      <w:marLeft w:val="0"/>
      <w:marRight w:val="0"/>
      <w:marTop w:val="0"/>
      <w:marBottom w:val="0"/>
      <w:divBdr>
        <w:top w:val="none" w:sz="0" w:space="0" w:color="auto"/>
        <w:left w:val="none" w:sz="0" w:space="0" w:color="auto"/>
        <w:bottom w:val="none" w:sz="0" w:space="0" w:color="auto"/>
        <w:right w:val="none" w:sz="0" w:space="0" w:color="auto"/>
      </w:divBdr>
    </w:div>
    <w:div w:id="727453911">
      <w:bodyDiv w:val="1"/>
      <w:marLeft w:val="0"/>
      <w:marRight w:val="0"/>
      <w:marTop w:val="0"/>
      <w:marBottom w:val="0"/>
      <w:divBdr>
        <w:top w:val="none" w:sz="0" w:space="0" w:color="auto"/>
        <w:left w:val="none" w:sz="0" w:space="0" w:color="auto"/>
        <w:bottom w:val="none" w:sz="0" w:space="0" w:color="auto"/>
        <w:right w:val="none" w:sz="0" w:space="0" w:color="auto"/>
      </w:divBdr>
    </w:div>
    <w:div w:id="770468245">
      <w:bodyDiv w:val="1"/>
      <w:marLeft w:val="0"/>
      <w:marRight w:val="0"/>
      <w:marTop w:val="0"/>
      <w:marBottom w:val="0"/>
      <w:divBdr>
        <w:top w:val="none" w:sz="0" w:space="0" w:color="auto"/>
        <w:left w:val="none" w:sz="0" w:space="0" w:color="auto"/>
        <w:bottom w:val="none" w:sz="0" w:space="0" w:color="auto"/>
        <w:right w:val="none" w:sz="0" w:space="0" w:color="auto"/>
      </w:divBdr>
    </w:div>
    <w:div w:id="902179702">
      <w:bodyDiv w:val="1"/>
      <w:marLeft w:val="0"/>
      <w:marRight w:val="0"/>
      <w:marTop w:val="0"/>
      <w:marBottom w:val="0"/>
      <w:divBdr>
        <w:top w:val="none" w:sz="0" w:space="0" w:color="auto"/>
        <w:left w:val="none" w:sz="0" w:space="0" w:color="auto"/>
        <w:bottom w:val="none" w:sz="0" w:space="0" w:color="auto"/>
        <w:right w:val="none" w:sz="0" w:space="0" w:color="auto"/>
      </w:divBdr>
    </w:div>
    <w:div w:id="945967200">
      <w:bodyDiv w:val="1"/>
      <w:marLeft w:val="0"/>
      <w:marRight w:val="0"/>
      <w:marTop w:val="0"/>
      <w:marBottom w:val="0"/>
      <w:divBdr>
        <w:top w:val="none" w:sz="0" w:space="0" w:color="auto"/>
        <w:left w:val="none" w:sz="0" w:space="0" w:color="auto"/>
        <w:bottom w:val="none" w:sz="0" w:space="0" w:color="auto"/>
        <w:right w:val="none" w:sz="0" w:space="0" w:color="auto"/>
      </w:divBdr>
    </w:div>
    <w:div w:id="955870369">
      <w:bodyDiv w:val="1"/>
      <w:marLeft w:val="0"/>
      <w:marRight w:val="0"/>
      <w:marTop w:val="0"/>
      <w:marBottom w:val="0"/>
      <w:divBdr>
        <w:top w:val="none" w:sz="0" w:space="0" w:color="auto"/>
        <w:left w:val="none" w:sz="0" w:space="0" w:color="auto"/>
        <w:bottom w:val="none" w:sz="0" w:space="0" w:color="auto"/>
        <w:right w:val="none" w:sz="0" w:space="0" w:color="auto"/>
      </w:divBdr>
    </w:div>
    <w:div w:id="1014842777">
      <w:bodyDiv w:val="1"/>
      <w:marLeft w:val="0"/>
      <w:marRight w:val="0"/>
      <w:marTop w:val="0"/>
      <w:marBottom w:val="0"/>
      <w:divBdr>
        <w:top w:val="none" w:sz="0" w:space="0" w:color="auto"/>
        <w:left w:val="none" w:sz="0" w:space="0" w:color="auto"/>
        <w:bottom w:val="none" w:sz="0" w:space="0" w:color="auto"/>
        <w:right w:val="none" w:sz="0" w:space="0" w:color="auto"/>
      </w:divBdr>
    </w:div>
    <w:div w:id="1026712312">
      <w:bodyDiv w:val="1"/>
      <w:marLeft w:val="0"/>
      <w:marRight w:val="0"/>
      <w:marTop w:val="0"/>
      <w:marBottom w:val="0"/>
      <w:divBdr>
        <w:top w:val="none" w:sz="0" w:space="0" w:color="auto"/>
        <w:left w:val="none" w:sz="0" w:space="0" w:color="auto"/>
        <w:bottom w:val="none" w:sz="0" w:space="0" w:color="auto"/>
        <w:right w:val="none" w:sz="0" w:space="0" w:color="auto"/>
      </w:divBdr>
    </w:div>
    <w:div w:id="1038238339">
      <w:bodyDiv w:val="1"/>
      <w:marLeft w:val="0"/>
      <w:marRight w:val="0"/>
      <w:marTop w:val="0"/>
      <w:marBottom w:val="0"/>
      <w:divBdr>
        <w:top w:val="none" w:sz="0" w:space="0" w:color="auto"/>
        <w:left w:val="none" w:sz="0" w:space="0" w:color="auto"/>
        <w:bottom w:val="none" w:sz="0" w:space="0" w:color="auto"/>
        <w:right w:val="none" w:sz="0" w:space="0" w:color="auto"/>
      </w:divBdr>
      <w:divsChild>
        <w:div w:id="571736633">
          <w:marLeft w:val="0"/>
          <w:marRight w:val="0"/>
          <w:marTop w:val="0"/>
          <w:marBottom w:val="0"/>
          <w:divBdr>
            <w:top w:val="none" w:sz="0" w:space="0" w:color="auto"/>
            <w:left w:val="none" w:sz="0" w:space="0" w:color="auto"/>
            <w:bottom w:val="none" w:sz="0" w:space="0" w:color="auto"/>
            <w:right w:val="none" w:sz="0" w:space="0" w:color="auto"/>
          </w:divBdr>
        </w:div>
        <w:div w:id="1055083212">
          <w:marLeft w:val="0"/>
          <w:marRight w:val="0"/>
          <w:marTop w:val="0"/>
          <w:marBottom w:val="0"/>
          <w:divBdr>
            <w:top w:val="none" w:sz="0" w:space="0" w:color="auto"/>
            <w:left w:val="none" w:sz="0" w:space="0" w:color="auto"/>
            <w:bottom w:val="none" w:sz="0" w:space="0" w:color="auto"/>
            <w:right w:val="none" w:sz="0" w:space="0" w:color="auto"/>
          </w:divBdr>
        </w:div>
        <w:div w:id="1349988183">
          <w:marLeft w:val="0"/>
          <w:marRight w:val="0"/>
          <w:marTop w:val="0"/>
          <w:marBottom w:val="0"/>
          <w:divBdr>
            <w:top w:val="none" w:sz="0" w:space="0" w:color="auto"/>
            <w:left w:val="none" w:sz="0" w:space="0" w:color="auto"/>
            <w:bottom w:val="none" w:sz="0" w:space="0" w:color="auto"/>
            <w:right w:val="none" w:sz="0" w:space="0" w:color="auto"/>
          </w:divBdr>
        </w:div>
      </w:divsChild>
    </w:div>
    <w:div w:id="1048141796">
      <w:bodyDiv w:val="1"/>
      <w:marLeft w:val="0"/>
      <w:marRight w:val="0"/>
      <w:marTop w:val="0"/>
      <w:marBottom w:val="0"/>
      <w:divBdr>
        <w:top w:val="none" w:sz="0" w:space="0" w:color="auto"/>
        <w:left w:val="none" w:sz="0" w:space="0" w:color="auto"/>
        <w:bottom w:val="none" w:sz="0" w:space="0" w:color="auto"/>
        <w:right w:val="none" w:sz="0" w:space="0" w:color="auto"/>
      </w:divBdr>
    </w:div>
    <w:div w:id="1151291755">
      <w:bodyDiv w:val="1"/>
      <w:marLeft w:val="0"/>
      <w:marRight w:val="0"/>
      <w:marTop w:val="0"/>
      <w:marBottom w:val="0"/>
      <w:divBdr>
        <w:top w:val="none" w:sz="0" w:space="0" w:color="auto"/>
        <w:left w:val="none" w:sz="0" w:space="0" w:color="auto"/>
        <w:bottom w:val="none" w:sz="0" w:space="0" w:color="auto"/>
        <w:right w:val="none" w:sz="0" w:space="0" w:color="auto"/>
      </w:divBdr>
    </w:div>
    <w:div w:id="1184899475">
      <w:bodyDiv w:val="1"/>
      <w:marLeft w:val="0"/>
      <w:marRight w:val="0"/>
      <w:marTop w:val="0"/>
      <w:marBottom w:val="0"/>
      <w:divBdr>
        <w:top w:val="none" w:sz="0" w:space="0" w:color="auto"/>
        <w:left w:val="none" w:sz="0" w:space="0" w:color="auto"/>
        <w:bottom w:val="none" w:sz="0" w:space="0" w:color="auto"/>
        <w:right w:val="none" w:sz="0" w:space="0" w:color="auto"/>
      </w:divBdr>
      <w:divsChild>
        <w:div w:id="57825975">
          <w:marLeft w:val="0"/>
          <w:marRight w:val="0"/>
          <w:marTop w:val="0"/>
          <w:marBottom w:val="0"/>
          <w:divBdr>
            <w:top w:val="none" w:sz="0" w:space="0" w:color="auto"/>
            <w:left w:val="none" w:sz="0" w:space="0" w:color="auto"/>
            <w:bottom w:val="none" w:sz="0" w:space="0" w:color="auto"/>
            <w:right w:val="none" w:sz="0" w:space="0" w:color="auto"/>
          </w:divBdr>
        </w:div>
        <w:div w:id="132984625">
          <w:marLeft w:val="0"/>
          <w:marRight w:val="0"/>
          <w:marTop w:val="0"/>
          <w:marBottom w:val="0"/>
          <w:divBdr>
            <w:top w:val="none" w:sz="0" w:space="0" w:color="auto"/>
            <w:left w:val="none" w:sz="0" w:space="0" w:color="auto"/>
            <w:bottom w:val="none" w:sz="0" w:space="0" w:color="auto"/>
            <w:right w:val="none" w:sz="0" w:space="0" w:color="auto"/>
          </w:divBdr>
        </w:div>
        <w:div w:id="146291789">
          <w:marLeft w:val="0"/>
          <w:marRight w:val="0"/>
          <w:marTop w:val="0"/>
          <w:marBottom w:val="0"/>
          <w:divBdr>
            <w:top w:val="none" w:sz="0" w:space="0" w:color="auto"/>
            <w:left w:val="none" w:sz="0" w:space="0" w:color="auto"/>
            <w:bottom w:val="none" w:sz="0" w:space="0" w:color="auto"/>
            <w:right w:val="none" w:sz="0" w:space="0" w:color="auto"/>
          </w:divBdr>
        </w:div>
        <w:div w:id="221255278">
          <w:marLeft w:val="0"/>
          <w:marRight w:val="0"/>
          <w:marTop w:val="0"/>
          <w:marBottom w:val="0"/>
          <w:divBdr>
            <w:top w:val="none" w:sz="0" w:space="0" w:color="auto"/>
            <w:left w:val="none" w:sz="0" w:space="0" w:color="auto"/>
            <w:bottom w:val="none" w:sz="0" w:space="0" w:color="auto"/>
            <w:right w:val="none" w:sz="0" w:space="0" w:color="auto"/>
          </w:divBdr>
        </w:div>
        <w:div w:id="540048544">
          <w:marLeft w:val="0"/>
          <w:marRight w:val="0"/>
          <w:marTop w:val="0"/>
          <w:marBottom w:val="0"/>
          <w:divBdr>
            <w:top w:val="none" w:sz="0" w:space="0" w:color="auto"/>
            <w:left w:val="none" w:sz="0" w:space="0" w:color="auto"/>
            <w:bottom w:val="none" w:sz="0" w:space="0" w:color="auto"/>
            <w:right w:val="none" w:sz="0" w:space="0" w:color="auto"/>
          </w:divBdr>
        </w:div>
        <w:div w:id="551043075">
          <w:marLeft w:val="0"/>
          <w:marRight w:val="0"/>
          <w:marTop w:val="0"/>
          <w:marBottom w:val="0"/>
          <w:divBdr>
            <w:top w:val="none" w:sz="0" w:space="0" w:color="auto"/>
            <w:left w:val="none" w:sz="0" w:space="0" w:color="auto"/>
            <w:bottom w:val="none" w:sz="0" w:space="0" w:color="auto"/>
            <w:right w:val="none" w:sz="0" w:space="0" w:color="auto"/>
          </w:divBdr>
        </w:div>
        <w:div w:id="789788424">
          <w:marLeft w:val="0"/>
          <w:marRight w:val="0"/>
          <w:marTop w:val="0"/>
          <w:marBottom w:val="0"/>
          <w:divBdr>
            <w:top w:val="none" w:sz="0" w:space="0" w:color="auto"/>
            <w:left w:val="none" w:sz="0" w:space="0" w:color="auto"/>
            <w:bottom w:val="none" w:sz="0" w:space="0" w:color="auto"/>
            <w:right w:val="none" w:sz="0" w:space="0" w:color="auto"/>
          </w:divBdr>
        </w:div>
        <w:div w:id="846946990">
          <w:marLeft w:val="0"/>
          <w:marRight w:val="0"/>
          <w:marTop w:val="0"/>
          <w:marBottom w:val="0"/>
          <w:divBdr>
            <w:top w:val="none" w:sz="0" w:space="0" w:color="auto"/>
            <w:left w:val="none" w:sz="0" w:space="0" w:color="auto"/>
            <w:bottom w:val="none" w:sz="0" w:space="0" w:color="auto"/>
            <w:right w:val="none" w:sz="0" w:space="0" w:color="auto"/>
          </w:divBdr>
        </w:div>
        <w:div w:id="924189993">
          <w:marLeft w:val="0"/>
          <w:marRight w:val="0"/>
          <w:marTop w:val="0"/>
          <w:marBottom w:val="0"/>
          <w:divBdr>
            <w:top w:val="none" w:sz="0" w:space="0" w:color="auto"/>
            <w:left w:val="none" w:sz="0" w:space="0" w:color="auto"/>
            <w:bottom w:val="none" w:sz="0" w:space="0" w:color="auto"/>
            <w:right w:val="none" w:sz="0" w:space="0" w:color="auto"/>
          </w:divBdr>
        </w:div>
        <w:div w:id="1042635885">
          <w:marLeft w:val="0"/>
          <w:marRight w:val="0"/>
          <w:marTop w:val="0"/>
          <w:marBottom w:val="0"/>
          <w:divBdr>
            <w:top w:val="none" w:sz="0" w:space="0" w:color="auto"/>
            <w:left w:val="none" w:sz="0" w:space="0" w:color="auto"/>
            <w:bottom w:val="none" w:sz="0" w:space="0" w:color="auto"/>
            <w:right w:val="none" w:sz="0" w:space="0" w:color="auto"/>
          </w:divBdr>
        </w:div>
        <w:div w:id="1154570944">
          <w:marLeft w:val="0"/>
          <w:marRight w:val="0"/>
          <w:marTop w:val="0"/>
          <w:marBottom w:val="0"/>
          <w:divBdr>
            <w:top w:val="none" w:sz="0" w:space="0" w:color="auto"/>
            <w:left w:val="none" w:sz="0" w:space="0" w:color="auto"/>
            <w:bottom w:val="none" w:sz="0" w:space="0" w:color="auto"/>
            <w:right w:val="none" w:sz="0" w:space="0" w:color="auto"/>
          </w:divBdr>
        </w:div>
        <w:div w:id="1519930394">
          <w:marLeft w:val="0"/>
          <w:marRight w:val="0"/>
          <w:marTop w:val="0"/>
          <w:marBottom w:val="0"/>
          <w:divBdr>
            <w:top w:val="none" w:sz="0" w:space="0" w:color="auto"/>
            <w:left w:val="none" w:sz="0" w:space="0" w:color="auto"/>
            <w:bottom w:val="none" w:sz="0" w:space="0" w:color="auto"/>
            <w:right w:val="none" w:sz="0" w:space="0" w:color="auto"/>
          </w:divBdr>
        </w:div>
        <w:div w:id="1691759275">
          <w:marLeft w:val="0"/>
          <w:marRight w:val="0"/>
          <w:marTop w:val="0"/>
          <w:marBottom w:val="0"/>
          <w:divBdr>
            <w:top w:val="none" w:sz="0" w:space="0" w:color="auto"/>
            <w:left w:val="none" w:sz="0" w:space="0" w:color="auto"/>
            <w:bottom w:val="none" w:sz="0" w:space="0" w:color="auto"/>
            <w:right w:val="none" w:sz="0" w:space="0" w:color="auto"/>
          </w:divBdr>
        </w:div>
        <w:div w:id="1816330721">
          <w:marLeft w:val="0"/>
          <w:marRight w:val="0"/>
          <w:marTop w:val="0"/>
          <w:marBottom w:val="0"/>
          <w:divBdr>
            <w:top w:val="none" w:sz="0" w:space="0" w:color="auto"/>
            <w:left w:val="none" w:sz="0" w:space="0" w:color="auto"/>
            <w:bottom w:val="none" w:sz="0" w:space="0" w:color="auto"/>
            <w:right w:val="none" w:sz="0" w:space="0" w:color="auto"/>
          </w:divBdr>
        </w:div>
        <w:div w:id="1996181810">
          <w:marLeft w:val="0"/>
          <w:marRight w:val="0"/>
          <w:marTop w:val="0"/>
          <w:marBottom w:val="0"/>
          <w:divBdr>
            <w:top w:val="none" w:sz="0" w:space="0" w:color="auto"/>
            <w:left w:val="none" w:sz="0" w:space="0" w:color="auto"/>
            <w:bottom w:val="none" w:sz="0" w:space="0" w:color="auto"/>
            <w:right w:val="none" w:sz="0" w:space="0" w:color="auto"/>
          </w:divBdr>
        </w:div>
        <w:div w:id="2040929419">
          <w:marLeft w:val="0"/>
          <w:marRight w:val="0"/>
          <w:marTop w:val="0"/>
          <w:marBottom w:val="0"/>
          <w:divBdr>
            <w:top w:val="none" w:sz="0" w:space="0" w:color="auto"/>
            <w:left w:val="none" w:sz="0" w:space="0" w:color="auto"/>
            <w:bottom w:val="none" w:sz="0" w:space="0" w:color="auto"/>
            <w:right w:val="none" w:sz="0" w:space="0" w:color="auto"/>
          </w:divBdr>
        </w:div>
        <w:div w:id="2061980699">
          <w:marLeft w:val="0"/>
          <w:marRight w:val="0"/>
          <w:marTop w:val="0"/>
          <w:marBottom w:val="0"/>
          <w:divBdr>
            <w:top w:val="none" w:sz="0" w:space="0" w:color="auto"/>
            <w:left w:val="none" w:sz="0" w:space="0" w:color="auto"/>
            <w:bottom w:val="none" w:sz="0" w:space="0" w:color="auto"/>
            <w:right w:val="none" w:sz="0" w:space="0" w:color="auto"/>
          </w:divBdr>
        </w:div>
      </w:divsChild>
    </w:div>
    <w:div w:id="1194224326">
      <w:bodyDiv w:val="1"/>
      <w:marLeft w:val="0"/>
      <w:marRight w:val="0"/>
      <w:marTop w:val="0"/>
      <w:marBottom w:val="0"/>
      <w:divBdr>
        <w:top w:val="none" w:sz="0" w:space="0" w:color="auto"/>
        <w:left w:val="none" w:sz="0" w:space="0" w:color="auto"/>
        <w:bottom w:val="none" w:sz="0" w:space="0" w:color="auto"/>
        <w:right w:val="none" w:sz="0" w:space="0" w:color="auto"/>
      </w:divBdr>
    </w:div>
    <w:div w:id="1236669309">
      <w:bodyDiv w:val="1"/>
      <w:marLeft w:val="0"/>
      <w:marRight w:val="0"/>
      <w:marTop w:val="0"/>
      <w:marBottom w:val="0"/>
      <w:divBdr>
        <w:top w:val="none" w:sz="0" w:space="0" w:color="auto"/>
        <w:left w:val="none" w:sz="0" w:space="0" w:color="auto"/>
        <w:bottom w:val="none" w:sz="0" w:space="0" w:color="auto"/>
        <w:right w:val="none" w:sz="0" w:space="0" w:color="auto"/>
      </w:divBdr>
    </w:div>
    <w:div w:id="1256480558">
      <w:bodyDiv w:val="1"/>
      <w:marLeft w:val="0"/>
      <w:marRight w:val="0"/>
      <w:marTop w:val="0"/>
      <w:marBottom w:val="0"/>
      <w:divBdr>
        <w:top w:val="none" w:sz="0" w:space="0" w:color="auto"/>
        <w:left w:val="none" w:sz="0" w:space="0" w:color="auto"/>
        <w:bottom w:val="none" w:sz="0" w:space="0" w:color="auto"/>
        <w:right w:val="none" w:sz="0" w:space="0" w:color="auto"/>
      </w:divBdr>
    </w:div>
    <w:div w:id="1336028409">
      <w:bodyDiv w:val="1"/>
      <w:marLeft w:val="0"/>
      <w:marRight w:val="0"/>
      <w:marTop w:val="0"/>
      <w:marBottom w:val="0"/>
      <w:divBdr>
        <w:top w:val="none" w:sz="0" w:space="0" w:color="auto"/>
        <w:left w:val="none" w:sz="0" w:space="0" w:color="auto"/>
        <w:bottom w:val="none" w:sz="0" w:space="0" w:color="auto"/>
        <w:right w:val="none" w:sz="0" w:space="0" w:color="auto"/>
      </w:divBdr>
    </w:div>
    <w:div w:id="1426462034">
      <w:bodyDiv w:val="1"/>
      <w:marLeft w:val="0"/>
      <w:marRight w:val="0"/>
      <w:marTop w:val="0"/>
      <w:marBottom w:val="0"/>
      <w:divBdr>
        <w:top w:val="none" w:sz="0" w:space="0" w:color="auto"/>
        <w:left w:val="none" w:sz="0" w:space="0" w:color="auto"/>
        <w:bottom w:val="none" w:sz="0" w:space="0" w:color="auto"/>
        <w:right w:val="none" w:sz="0" w:space="0" w:color="auto"/>
      </w:divBdr>
    </w:div>
    <w:div w:id="1467696795">
      <w:bodyDiv w:val="1"/>
      <w:marLeft w:val="0"/>
      <w:marRight w:val="0"/>
      <w:marTop w:val="0"/>
      <w:marBottom w:val="0"/>
      <w:divBdr>
        <w:top w:val="none" w:sz="0" w:space="0" w:color="auto"/>
        <w:left w:val="none" w:sz="0" w:space="0" w:color="auto"/>
        <w:bottom w:val="none" w:sz="0" w:space="0" w:color="auto"/>
        <w:right w:val="none" w:sz="0" w:space="0" w:color="auto"/>
      </w:divBdr>
    </w:div>
    <w:div w:id="1474784890">
      <w:bodyDiv w:val="1"/>
      <w:marLeft w:val="0"/>
      <w:marRight w:val="0"/>
      <w:marTop w:val="0"/>
      <w:marBottom w:val="0"/>
      <w:divBdr>
        <w:top w:val="none" w:sz="0" w:space="0" w:color="auto"/>
        <w:left w:val="none" w:sz="0" w:space="0" w:color="auto"/>
        <w:bottom w:val="none" w:sz="0" w:space="0" w:color="auto"/>
        <w:right w:val="none" w:sz="0" w:space="0" w:color="auto"/>
      </w:divBdr>
    </w:div>
    <w:div w:id="1492990299">
      <w:bodyDiv w:val="1"/>
      <w:marLeft w:val="0"/>
      <w:marRight w:val="0"/>
      <w:marTop w:val="0"/>
      <w:marBottom w:val="0"/>
      <w:divBdr>
        <w:top w:val="none" w:sz="0" w:space="0" w:color="auto"/>
        <w:left w:val="none" w:sz="0" w:space="0" w:color="auto"/>
        <w:bottom w:val="none" w:sz="0" w:space="0" w:color="auto"/>
        <w:right w:val="none" w:sz="0" w:space="0" w:color="auto"/>
      </w:divBdr>
    </w:div>
    <w:div w:id="1504590282">
      <w:bodyDiv w:val="1"/>
      <w:marLeft w:val="0"/>
      <w:marRight w:val="0"/>
      <w:marTop w:val="0"/>
      <w:marBottom w:val="0"/>
      <w:divBdr>
        <w:top w:val="none" w:sz="0" w:space="0" w:color="auto"/>
        <w:left w:val="none" w:sz="0" w:space="0" w:color="auto"/>
        <w:bottom w:val="none" w:sz="0" w:space="0" w:color="auto"/>
        <w:right w:val="none" w:sz="0" w:space="0" w:color="auto"/>
      </w:divBdr>
    </w:div>
    <w:div w:id="1535196236">
      <w:bodyDiv w:val="1"/>
      <w:marLeft w:val="0"/>
      <w:marRight w:val="0"/>
      <w:marTop w:val="0"/>
      <w:marBottom w:val="0"/>
      <w:divBdr>
        <w:top w:val="none" w:sz="0" w:space="0" w:color="auto"/>
        <w:left w:val="none" w:sz="0" w:space="0" w:color="auto"/>
        <w:bottom w:val="none" w:sz="0" w:space="0" w:color="auto"/>
        <w:right w:val="none" w:sz="0" w:space="0" w:color="auto"/>
      </w:divBdr>
    </w:div>
    <w:div w:id="1562790285">
      <w:bodyDiv w:val="1"/>
      <w:marLeft w:val="0"/>
      <w:marRight w:val="0"/>
      <w:marTop w:val="0"/>
      <w:marBottom w:val="0"/>
      <w:divBdr>
        <w:top w:val="none" w:sz="0" w:space="0" w:color="auto"/>
        <w:left w:val="none" w:sz="0" w:space="0" w:color="auto"/>
        <w:bottom w:val="none" w:sz="0" w:space="0" w:color="auto"/>
        <w:right w:val="none" w:sz="0" w:space="0" w:color="auto"/>
      </w:divBdr>
    </w:div>
    <w:div w:id="1603999836">
      <w:bodyDiv w:val="1"/>
      <w:marLeft w:val="0"/>
      <w:marRight w:val="0"/>
      <w:marTop w:val="0"/>
      <w:marBottom w:val="0"/>
      <w:divBdr>
        <w:top w:val="none" w:sz="0" w:space="0" w:color="auto"/>
        <w:left w:val="none" w:sz="0" w:space="0" w:color="auto"/>
        <w:bottom w:val="none" w:sz="0" w:space="0" w:color="auto"/>
        <w:right w:val="none" w:sz="0" w:space="0" w:color="auto"/>
      </w:divBdr>
    </w:div>
    <w:div w:id="1624769021">
      <w:bodyDiv w:val="1"/>
      <w:marLeft w:val="0"/>
      <w:marRight w:val="0"/>
      <w:marTop w:val="0"/>
      <w:marBottom w:val="0"/>
      <w:divBdr>
        <w:top w:val="none" w:sz="0" w:space="0" w:color="auto"/>
        <w:left w:val="none" w:sz="0" w:space="0" w:color="auto"/>
        <w:bottom w:val="none" w:sz="0" w:space="0" w:color="auto"/>
        <w:right w:val="none" w:sz="0" w:space="0" w:color="auto"/>
      </w:divBdr>
    </w:div>
    <w:div w:id="1632663096">
      <w:bodyDiv w:val="1"/>
      <w:marLeft w:val="0"/>
      <w:marRight w:val="0"/>
      <w:marTop w:val="0"/>
      <w:marBottom w:val="0"/>
      <w:divBdr>
        <w:top w:val="none" w:sz="0" w:space="0" w:color="auto"/>
        <w:left w:val="none" w:sz="0" w:space="0" w:color="auto"/>
        <w:bottom w:val="none" w:sz="0" w:space="0" w:color="auto"/>
        <w:right w:val="none" w:sz="0" w:space="0" w:color="auto"/>
      </w:divBdr>
      <w:divsChild>
        <w:div w:id="631792633">
          <w:marLeft w:val="150"/>
          <w:marRight w:val="150"/>
          <w:marTop w:val="150"/>
          <w:marBottom w:val="150"/>
          <w:divBdr>
            <w:top w:val="single" w:sz="2" w:space="3" w:color="DDDDDD"/>
            <w:left w:val="single" w:sz="2" w:space="0" w:color="DDDDDD"/>
            <w:bottom w:val="single" w:sz="2" w:space="0" w:color="DDDDDD"/>
            <w:right w:val="single" w:sz="2" w:space="0" w:color="DDDDDD"/>
          </w:divBdr>
        </w:div>
      </w:divsChild>
    </w:div>
    <w:div w:id="1667855096">
      <w:bodyDiv w:val="1"/>
      <w:marLeft w:val="0"/>
      <w:marRight w:val="0"/>
      <w:marTop w:val="0"/>
      <w:marBottom w:val="0"/>
      <w:divBdr>
        <w:top w:val="none" w:sz="0" w:space="0" w:color="auto"/>
        <w:left w:val="none" w:sz="0" w:space="0" w:color="auto"/>
        <w:bottom w:val="none" w:sz="0" w:space="0" w:color="auto"/>
        <w:right w:val="none" w:sz="0" w:space="0" w:color="auto"/>
      </w:divBdr>
    </w:div>
    <w:div w:id="1704792743">
      <w:bodyDiv w:val="1"/>
      <w:marLeft w:val="0"/>
      <w:marRight w:val="0"/>
      <w:marTop w:val="0"/>
      <w:marBottom w:val="0"/>
      <w:divBdr>
        <w:top w:val="none" w:sz="0" w:space="0" w:color="auto"/>
        <w:left w:val="none" w:sz="0" w:space="0" w:color="auto"/>
        <w:bottom w:val="none" w:sz="0" w:space="0" w:color="auto"/>
        <w:right w:val="none" w:sz="0" w:space="0" w:color="auto"/>
      </w:divBdr>
      <w:divsChild>
        <w:div w:id="56364587">
          <w:marLeft w:val="0"/>
          <w:marRight w:val="0"/>
          <w:marTop w:val="0"/>
          <w:marBottom w:val="0"/>
          <w:divBdr>
            <w:top w:val="none" w:sz="0" w:space="0" w:color="auto"/>
            <w:left w:val="none" w:sz="0" w:space="0" w:color="auto"/>
            <w:bottom w:val="none" w:sz="0" w:space="0" w:color="auto"/>
            <w:right w:val="none" w:sz="0" w:space="0" w:color="auto"/>
          </w:divBdr>
        </w:div>
        <w:div w:id="64962408">
          <w:marLeft w:val="0"/>
          <w:marRight w:val="0"/>
          <w:marTop w:val="0"/>
          <w:marBottom w:val="0"/>
          <w:divBdr>
            <w:top w:val="none" w:sz="0" w:space="0" w:color="auto"/>
            <w:left w:val="none" w:sz="0" w:space="0" w:color="auto"/>
            <w:bottom w:val="none" w:sz="0" w:space="0" w:color="auto"/>
            <w:right w:val="none" w:sz="0" w:space="0" w:color="auto"/>
          </w:divBdr>
        </w:div>
        <w:div w:id="76053738">
          <w:marLeft w:val="0"/>
          <w:marRight w:val="0"/>
          <w:marTop w:val="0"/>
          <w:marBottom w:val="0"/>
          <w:divBdr>
            <w:top w:val="none" w:sz="0" w:space="0" w:color="auto"/>
            <w:left w:val="none" w:sz="0" w:space="0" w:color="auto"/>
            <w:bottom w:val="none" w:sz="0" w:space="0" w:color="auto"/>
            <w:right w:val="none" w:sz="0" w:space="0" w:color="auto"/>
          </w:divBdr>
        </w:div>
        <w:div w:id="106782117">
          <w:marLeft w:val="0"/>
          <w:marRight w:val="0"/>
          <w:marTop w:val="0"/>
          <w:marBottom w:val="0"/>
          <w:divBdr>
            <w:top w:val="none" w:sz="0" w:space="0" w:color="auto"/>
            <w:left w:val="none" w:sz="0" w:space="0" w:color="auto"/>
            <w:bottom w:val="none" w:sz="0" w:space="0" w:color="auto"/>
            <w:right w:val="none" w:sz="0" w:space="0" w:color="auto"/>
          </w:divBdr>
        </w:div>
        <w:div w:id="121314926">
          <w:marLeft w:val="0"/>
          <w:marRight w:val="0"/>
          <w:marTop w:val="0"/>
          <w:marBottom w:val="0"/>
          <w:divBdr>
            <w:top w:val="none" w:sz="0" w:space="0" w:color="auto"/>
            <w:left w:val="none" w:sz="0" w:space="0" w:color="auto"/>
            <w:bottom w:val="none" w:sz="0" w:space="0" w:color="auto"/>
            <w:right w:val="none" w:sz="0" w:space="0" w:color="auto"/>
          </w:divBdr>
        </w:div>
        <w:div w:id="150799542">
          <w:marLeft w:val="0"/>
          <w:marRight w:val="0"/>
          <w:marTop w:val="0"/>
          <w:marBottom w:val="0"/>
          <w:divBdr>
            <w:top w:val="none" w:sz="0" w:space="0" w:color="auto"/>
            <w:left w:val="none" w:sz="0" w:space="0" w:color="auto"/>
            <w:bottom w:val="none" w:sz="0" w:space="0" w:color="auto"/>
            <w:right w:val="none" w:sz="0" w:space="0" w:color="auto"/>
          </w:divBdr>
        </w:div>
        <w:div w:id="414782801">
          <w:marLeft w:val="0"/>
          <w:marRight w:val="0"/>
          <w:marTop w:val="0"/>
          <w:marBottom w:val="0"/>
          <w:divBdr>
            <w:top w:val="none" w:sz="0" w:space="0" w:color="auto"/>
            <w:left w:val="none" w:sz="0" w:space="0" w:color="auto"/>
            <w:bottom w:val="none" w:sz="0" w:space="0" w:color="auto"/>
            <w:right w:val="none" w:sz="0" w:space="0" w:color="auto"/>
          </w:divBdr>
        </w:div>
        <w:div w:id="434519636">
          <w:marLeft w:val="0"/>
          <w:marRight w:val="0"/>
          <w:marTop w:val="0"/>
          <w:marBottom w:val="0"/>
          <w:divBdr>
            <w:top w:val="none" w:sz="0" w:space="0" w:color="auto"/>
            <w:left w:val="none" w:sz="0" w:space="0" w:color="auto"/>
            <w:bottom w:val="none" w:sz="0" w:space="0" w:color="auto"/>
            <w:right w:val="none" w:sz="0" w:space="0" w:color="auto"/>
          </w:divBdr>
        </w:div>
        <w:div w:id="474569966">
          <w:marLeft w:val="0"/>
          <w:marRight w:val="0"/>
          <w:marTop w:val="0"/>
          <w:marBottom w:val="0"/>
          <w:divBdr>
            <w:top w:val="none" w:sz="0" w:space="0" w:color="auto"/>
            <w:left w:val="none" w:sz="0" w:space="0" w:color="auto"/>
            <w:bottom w:val="none" w:sz="0" w:space="0" w:color="auto"/>
            <w:right w:val="none" w:sz="0" w:space="0" w:color="auto"/>
          </w:divBdr>
        </w:div>
        <w:div w:id="503251949">
          <w:marLeft w:val="0"/>
          <w:marRight w:val="0"/>
          <w:marTop w:val="0"/>
          <w:marBottom w:val="0"/>
          <w:divBdr>
            <w:top w:val="none" w:sz="0" w:space="0" w:color="auto"/>
            <w:left w:val="none" w:sz="0" w:space="0" w:color="auto"/>
            <w:bottom w:val="none" w:sz="0" w:space="0" w:color="auto"/>
            <w:right w:val="none" w:sz="0" w:space="0" w:color="auto"/>
          </w:divBdr>
        </w:div>
        <w:div w:id="587733945">
          <w:marLeft w:val="0"/>
          <w:marRight w:val="0"/>
          <w:marTop w:val="0"/>
          <w:marBottom w:val="0"/>
          <w:divBdr>
            <w:top w:val="none" w:sz="0" w:space="0" w:color="auto"/>
            <w:left w:val="none" w:sz="0" w:space="0" w:color="auto"/>
            <w:bottom w:val="none" w:sz="0" w:space="0" w:color="auto"/>
            <w:right w:val="none" w:sz="0" w:space="0" w:color="auto"/>
          </w:divBdr>
        </w:div>
        <w:div w:id="595943488">
          <w:marLeft w:val="0"/>
          <w:marRight w:val="0"/>
          <w:marTop w:val="0"/>
          <w:marBottom w:val="0"/>
          <w:divBdr>
            <w:top w:val="none" w:sz="0" w:space="0" w:color="auto"/>
            <w:left w:val="none" w:sz="0" w:space="0" w:color="auto"/>
            <w:bottom w:val="none" w:sz="0" w:space="0" w:color="auto"/>
            <w:right w:val="none" w:sz="0" w:space="0" w:color="auto"/>
          </w:divBdr>
        </w:div>
        <w:div w:id="600261633">
          <w:marLeft w:val="0"/>
          <w:marRight w:val="0"/>
          <w:marTop w:val="0"/>
          <w:marBottom w:val="0"/>
          <w:divBdr>
            <w:top w:val="none" w:sz="0" w:space="0" w:color="auto"/>
            <w:left w:val="none" w:sz="0" w:space="0" w:color="auto"/>
            <w:bottom w:val="none" w:sz="0" w:space="0" w:color="auto"/>
            <w:right w:val="none" w:sz="0" w:space="0" w:color="auto"/>
          </w:divBdr>
        </w:div>
        <w:div w:id="681051041">
          <w:marLeft w:val="0"/>
          <w:marRight w:val="0"/>
          <w:marTop w:val="0"/>
          <w:marBottom w:val="0"/>
          <w:divBdr>
            <w:top w:val="none" w:sz="0" w:space="0" w:color="auto"/>
            <w:left w:val="none" w:sz="0" w:space="0" w:color="auto"/>
            <w:bottom w:val="none" w:sz="0" w:space="0" w:color="auto"/>
            <w:right w:val="none" w:sz="0" w:space="0" w:color="auto"/>
          </w:divBdr>
        </w:div>
        <w:div w:id="689992454">
          <w:marLeft w:val="0"/>
          <w:marRight w:val="0"/>
          <w:marTop w:val="0"/>
          <w:marBottom w:val="0"/>
          <w:divBdr>
            <w:top w:val="none" w:sz="0" w:space="0" w:color="auto"/>
            <w:left w:val="none" w:sz="0" w:space="0" w:color="auto"/>
            <w:bottom w:val="none" w:sz="0" w:space="0" w:color="auto"/>
            <w:right w:val="none" w:sz="0" w:space="0" w:color="auto"/>
          </w:divBdr>
        </w:div>
        <w:div w:id="724109952">
          <w:marLeft w:val="0"/>
          <w:marRight w:val="0"/>
          <w:marTop w:val="0"/>
          <w:marBottom w:val="0"/>
          <w:divBdr>
            <w:top w:val="none" w:sz="0" w:space="0" w:color="auto"/>
            <w:left w:val="none" w:sz="0" w:space="0" w:color="auto"/>
            <w:bottom w:val="none" w:sz="0" w:space="0" w:color="auto"/>
            <w:right w:val="none" w:sz="0" w:space="0" w:color="auto"/>
          </w:divBdr>
        </w:div>
        <w:div w:id="732045977">
          <w:marLeft w:val="0"/>
          <w:marRight w:val="0"/>
          <w:marTop w:val="0"/>
          <w:marBottom w:val="0"/>
          <w:divBdr>
            <w:top w:val="none" w:sz="0" w:space="0" w:color="auto"/>
            <w:left w:val="none" w:sz="0" w:space="0" w:color="auto"/>
            <w:bottom w:val="none" w:sz="0" w:space="0" w:color="auto"/>
            <w:right w:val="none" w:sz="0" w:space="0" w:color="auto"/>
          </w:divBdr>
        </w:div>
        <w:div w:id="753749724">
          <w:marLeft w:val="0"/>
          <w:marRight w:val="0"/>
          <w:marTop w:val="0"/>
          <w:marBottom w:val="0"/>
          <w:divBdr>
            <w:top w:val="none" w:sz="0" w:space="0" w:color="auto"/>
            <w:left w:val="none" w:sz="0" w:space="0" w:color="auto"/>
            <w:bottom w:val="none" w:sz="0" w:space="0" w:color="auto"/>
            <w:right w:val="none" w:sz="0" w:space="0" w:color="auto"/>
          </w:divBdr>
        </w:div>
        <w:div w:id="771437829">
          <w:marLeft w:val="0"/>
          <w:marRight w:val="0"/>
          <w:marTop w:val="0"/>
          <w:marBottom w:val="0"/>
          <w:divBdr>
            <w:top w:val="none" w:sz="0" w:space="0" w:color="auto"/>
            <w:left w:val="none" w:sz="0" w:space="0" w:color="auto"/>
            <w:bottom w:val="none" w:sz="0" w:space="0" w:color="auto"/>
            <w:right w:val="none" w:sz="0" w:space="0" w:color="auto"/>
          </w:divBdr>
        </w:div>
        <w:div w:id="828179811">
          <w:marLeft w:val="0"/>
          <w:marRight w:val="0"/>
          <w:marTop w:val="0"/>
          <w:marBottom w:val="0"/>
          <w:divBdr>
            <w:top w:val="none" w:sz="0" w:space="0" w:color="auto"/>
            <w:left w:val="none" w:sz="0" w:space="0" w:color="auto"/>
            <w:bottom w:val="none" w:sz="0" w:space="0" w:color="auto"/>
            <w:right w:val="none" w:sz="0" w:space="0" w:color="auto"/>
          </w:divBdr>
        </w:div>
        <w:div w:id="838422041">
          <w:marLeft w:val="0"/>
          <w:marRight w:val="0"/>
          <w:marTop w:val="0"/>
          <w:marBottom w:val="0"/>
          <w:divBdr>
            <w:top w:val="none" w:sz="0" w:space="0" w:color="auto"/>
            <w:left w:val="none" w:sz="0" w:space="0" w:color="auto"/>
            <w:bottom w:val="none" w:sz="0" w:space="0" w:color="auto"/>
            <w:right w:val="none" w:sz="0" w:space="0" w:color="auto"/>
          </w:divBdr>
        </w:div>
        <w:div w:id="840001287">
          <w:marLeft w:val="0"/>
          <w:marRight w:val="0"/>
          <w:marTop w:val="0"/>
          <w:marBottom w:val="0"/>
          <w:divBdr>
            <w:top w:val="none" w:sz="0" w:space="0" w:color="auto"/>
            <w:left w:val="none" w:sz="0" w:space="0" w:color="auto"/>
            <w:bottom w:val="none" w:sz="0" w:space="0" w:color="auto"/>
            <w:right w:val="none" w:sz="0" w:space="0" w:color="auto"/>
          </w:divBdr>
        </w:div>
        <w:div w:id="853228630">
          <w:marLeft w:val="0"/>
          <w:marRight w:val="0"/>
          <w:marTop w:val="0"/>
          <w:marBottom w:val="0"/>
          <w:divBdr>
            <w:top w:val="none" w:sz="0" w:space="0" w:color="auto"/>
            <w:left w:val="none" w:sz="0" w:space="0" w:color="auto"/>
            <w:bottom w:val="none" w:sz="0" w:space="0" w:color="auto"/>
            <w:right w:val="none" w:sz="0" w:space="0" w:color="auto"/>
          </w:divBdr>
        </w:div>
        <w:div w:id="854421405">
          <w:marLeft w:val="0"/>
          <w:marRight w:val="0"/>
          <w:marTop w:val="0"/>
          <w:marBottom w:val="0"/>
          <w:divBdr>
            <w:top w:val="none" w:sz="0" w:space="0" w:color="auto"/>
            <w:left w:val="none" w:sz="0" w:space="0" w:color="auto"/>
            <w:bottom w:val="none" w:sz="0" w:space="0" w:color="auto"/>
            <w:right w:val="none" w:sz="0" w:space="0" w:color="auto"/>
          </w:divBdr>
        </w:div>
        <w:div w:id="859777205">
          <w:marLeft w:val="0"/>
          <w:marRight w:val="0"/>
          <w:marTop w:val="0"/>
          <w:marBottom w:val="0"/>
          <w:divBdr>
            <w:top w:val="none" w:sz="0" w:space="0" w:color="auto"/>
            <w:left w:val="none" w:sz="0" w:space="0" w:color="auto"/>
            <w:bottom w:val="none" w:sz="0" w:space="0" w:color="auto"/>
            <w:right w:val="none" w:sz="0" w:space="0" w:color="auto"/>
          </w:divBdr>
        </w:div>
        <w:div w:id="882056135">
          <w:marLeft w:val="0"/>
          <w:marRight w:val="0"/>
          <w:marTop w:val="0"/>
          <w:marBottom w:val="0"/>
          <w:divBdr>
            <w:top w:val="none" w:sz="0" w:space="0" w:color="auto"/>
            <w:left w:val="none" w:sz="0" w:space="0" w:color="auto"/>
            <w:bottom w:val="none" w:sz="0" w:space="0" w:color="auto"/>
            <w:right w:val="none" w:sz="0" w:space="0" w:color="auto"/>
          </w:divBdr>
        </w:div>
        <w:div w:id="928319609">
          <w:marLeft w:val="0"/>
          <w:marRight w:val="0"/>
          <w:marTop w:val="0"/>
          <w:marBottom w:val="0"/>
          <w:divBdr>
            <w:top w:val="none" w:sz="0" w:space="0" w:color="auto"/>
            <w:left w:val="none" w:sz="0" w:space="0" w:color="auto"/>
            <w:bottom w:val="none" w:sz="0" w:space="0" w:color="auto"/>
            <w:right w:val="none" w:sz="0" w:space="0" w:color="auto"/>
          </w:divBdr>
        </w:div>
        <w:div w:id="1014308402">
          <w:marLeft w:val="0"/>
          <w:marRight w:val="0"/>
          <w:marTop w:val="0"/>
          <w:marBottom w:val="0"/>
          <w:divBdr>
            <w:top w:val="none" w:sz="0" w:space="0" w:color="auto"/>
            <w:left w:val="none" w:sz="0" w:space="0" w:color="auto"/>
            <w:bottom w:val="none" w:sz="0" w:space="0" w:color="auto"/>
            <w:right w:val="none" w:sz="0" w:space="0" w:color="auto"/>
          </w:divBdr>
        </w:div>
        <w:div w:id="1075543466">
          <w:marLeft w:val="0"/>
          <w:marRight w:val="0"/>
          <w:marTop w:val="0"/>
          <w:marBottom w:val="0"/>
          <w:divBdr>
            <w:top w:val="none" w:sz="0" w:space="0" w:color="auto"/>
            <w:left w:val="none" w:sz="0" w:space="0" w:color="auto"/>
            <w:bottom w:val="none" w:sz="0" w:space="0" w:color="auto"/>
            <w:right w:val="none" w:sz="0" w:space="0" w:color="auto"/>
          </w:divBdr>
        </w:div>
        <w:div w:id="1184830970">
          <w:marLeft w:val="0"/>
          <w:marRight w:val="0"/>
          <w:marTop w:val="0"/>
          <w:marBottom w:val="0"/>
          <w:divBdr>
            <w:top w:val="none" w:sz="0" w:space="0" w:color="auto"/>
            <w:left w:val="none" w:sz="0" w:space="0" w:color="auto"/>
            <w:bottom w:val="none" w:sz="0" w:space="0" w:color="auto"/>
            <w:right w:val="none" w:sz="0" w:space="0" w:color="auto"/>
          </w:divBdr>
        </w:div>
        <w:div w:id="1261375168">
          <w:marLeft w:val="0"/>
          <w:marRight w:val="0"/>
          <w:marTop w:val="0"/>
          <w:marBottom w:val="0"/>
          <w:divBdr>
            <w:top w:val="none" w:sz="0" w:space="0" w:color="auto"/>
            <w:left w:val="none" w:sz="0" w:space="0" w:color="auto"/>
            <w:bottom w:val="none" w:sz="0" w:space="0" w:color="auto"/>
            <w:right w:val="none" w:sz="0" w:space="0" w:color="auto"/>
          </w:divBdr>
        </w:div>
        <w:div w:id="1336569952">
          <w:marLeft w:val="0"/>
          <w:marRight w:val="0"/>
          <w:marTop w:val="0"/>
          <w:marBottom w:val="0"/>
          <w:divBdr>
            <w:top w:val="none" w:sz="0" w:space="0" w:color="auto"/>
            <w:left w:val="none" w:sz="0" w:space="0" w:color="auto"/>
            <w:bottom w:val="none" w:sz="0" w:space="0" w:color="auto"/>
            <w:right w:val="none" w:sz="0" w:space="0" w:color="auto"/>
          </w:divBdr>
        </w:div>
        <w:div w:id="1358190651">
          <w:marLeft w:val="0"/>
          <w:marRight w:val="0"/>
          <w:marTop w:val="0"/>
          <w:marBottom w:val="0"/>
          <w:divBdr>
            <w:top w:val="none" w:sz="0" w:space="0" w:color="auto"/>
            <w:left w:val="none" w:sz="0" w:space="0" w:color="auto"/>
            <w:bottom w:val="none" w:sz="0" w:space="0" w:color="auto"/>
            <w:right w:val="none" w:sz="0" w:space="0" w:color="auto"/>
          </w:divBdr>
        </w:div>
        <w:div w:id="1363283439">
          <w:marLeft w:val="0"/>
          <w:marRight w:val="0"/>
          <w:marTop w:val="0"/>
          <w:marBottom w:val="0"/>
          <w:divBdr>
            <w:top w:val="none" w:sz="0" w:space="0" w:color="auto"/>
            <w:left w:val="none" w:sz="0" w:space="0" w:color="auto"/>
            <w:bottom w:val="none" w:sz="0" w:space="0" w:color="auto"/>
            <w:right w:val="none" w:sz="0" w:space="0" w:color="auto"/>
          </w:divBdr>
        </w:div>
        <w:div w:id="1367489509">
          <w:marLeft w:val="0"/>
          <w:marRight w:val="0"/>
          <w:marTop w:val="0"/>
          <w:marBottom w:val="0"/>
          <w:divBdr>
            <w:top w:val="none" w:sz="0" w:space="0" w:color="auto"/>
            <w:left w:val="none" w:sz="0" w:space="0" w:color="auto"/>
            <w:bottom w:val="none" w:sz="0" w:space="0" w:color="auto"/>
            <w:right w:val="none" w:sz="0" w:space="0" w:color="auto"/>
          </w:divBdr>
        </w:div>
        <w:div w:id="1382678817">
          <w:marLeft w:val="0"/>
          <w:marRight w:val="0"/>
          <w:marTop w:val="0"/>
          <w:marBottom w:val="0"/>
          <w:divBdr>
            <w:top w:val="none" w:sz="0" w:space="0" w:color="auto"/>
            <w:left w:val="none" w:sz="0" w:space="0" w:color="auto"/>
            <w:bottom w:val="none" w:sz="0" w:space="0" w:color="auto"/>
            <w:right w:val="none" w:sz="0" w:space="0" w:color="auto"/>
          </w:divBdr>
        </w:div>
        <w:div w:id="1387948248">
          <w:marLeft w:val="0"/>
          <w:marRight w:val="0"/>
          <w:marTop w:val="0"/>
          <w:marBottom w:val="0"/>
          <w:divBdr>
            <w:top w:val="none" w:sz="0" w:space="0" w:color="auto"/>
            <w:left w:val="none" w:sz="0" w:space="0" w:color="auto"/>
            <w:bottom w:val="none" w:sz="0" w:space="0" w:color="auto"/>
            <w:right w:val="none" w:sz="0" w:space="0" w:color="auto"/>
          </w:divBdr>
        </w:div>
        <w:div w:id="1463693314">
          <w:marLeft w:val="0"/>
          <w:marRight w:val="0"/>
          <w:marTop w:val="0"/>
          <w:marBottom w:val="0"/>
          <w:divBdr>
            <w:top w:val="none" w:sz="0" w:space="0" w:color="auto"/>
            <w:left w:val="none" w:sz="0" w:space="0" w:color="auto"/>
            <w:bottom w:val="none" w:sz="0" w:space="0" w:color="auto"/>
            <w:right w:val="none" w:sz="0" w:space="0" w:color="auto"/>
          </w:divBdr>
        </w:div>
        <w:div w:id="1478573959">
          <w:marLeft w:val="0"/>
          <w:marRight w:val="0"/>
          <w:marTop w:val="0"/>
          <w:marBottom w:val="0"/>
          <w:divBdr>
            <w:top w:val="none" w:sz="0" w:space="0" w:color="auto"/>
            <w:left w:val="none" w:sz="0" w:space="0" w:color="auto"/>
            <w:bottom w:val="none" w:sz="0" w:space="0" w:color="auto"/>
            <w:right w:val="none" w:sz="0" w:space="0" w:color="auto"/>
          </w:divBdr>
        </w:div>
        <w:div w:id="1507405675">
          <w:marLeft w:val="0"/>
          <w:marRight w:val="0"/>
          <w:marTop w:val="0"/>
          <w:marBottom w:val="0"/>
          <w:divBdr>
            <w:top w:val="none" w:sz="0" w:space="0" w:color="auto"/>
            <w:left w:val="none" w:sz="0" w:space="0" w:color="auto"/>
            <w:bottom w:val="none" w:sz="0" w:space="0" w:color="auto"/>
            <w:right w:val="none" w:sz="0" w:space="0" w:color="auto"/>
          </w:divBdr>
        </w:div>
        <w:div w:id="1545410508">
          <w:marLeft w:val="0"/>
          <w:marRight w:val="0"/>
          <w:marTop w:val="0"/>
          <w:marBottom w:val="0"/>
          <w:divBdr>
            <w:top w:val="none" w:sz="0" w:space="0" w:color="auto"/>
            <w:left w:val="none" w:sz="0" w:space="0" w:color="auto"/>
            <w:bottom w:val="none" w:sz="0" w:space="0" w:color="auto"/>
            <w:right w:val="none" w:sz="0" w:space="0" w:color="auto"/>
          </w:divBdr>
        </w:div>
        <w:div w:id="1573615829">
          <w:marLeft w:val="0"/>
          <w:marRight w:val="0"/>
          <w:marTop w:val="0"/>
          <w:marBottom w:val="0"/>
          <w:divBdr>
            <w:top w:val="none" w:sz="0" w:space="0" w:color="auto"/>
            <w:left w:val="none" w:sz="0" w:space="0" w:color="auto"/>
            <w:bottom w:val="none" w:sz="0" w:space="0" w:color="auto"/>
            <w:right w:val="none" w:sz="0" w:space="0" w:color="auto"/>
          </w:divBdr>
        </w:div>
        <w:div w:id="1578200031">
          <w:marLeft w:val="0"/>
          <w:marRight w:val="0"/>
          <w:marTop w:val="0"/>
          <w:marBottom w:val="0"/>
          <w:divBdr>
            <w:top w:val="none" w:sz="0" w:space="0" w:color="auto"/>
            <w:left w:val="none" w:sz="0" w:space="0" w:color="auto"/>
            <w:bottom w:val="none" w:sz="0" w:space="0" w:color="auto"/>
            <w:right w:val="none" w:sz="0" w:space="0" w:color="auto"/>
          </w:divBdr>
        </w:div>
        <w:div w:id="1659529120">
          <w:marLeft w:val="0"/>
          <w:marRight w:val="0"/>
          <w:marTop w:val="0"/>
          <w:marBottom w:val="0"/>
          <w:divBdr>
            <w:top w:val="none" w:sz="0" w:space="0" w:color="auto"/>
            <w:left w:val="none" w:sz="0" w:space="0" w:color="auto"/>
            <w:bottom w:val="none" w:sz="0" w:space="0" w:color="auto"/>
            <w:right w:val="none" w:sz="0" w:space="0" w:color="auto"/>
          </w:divBdr>
        </w:div>
        <w:div w:id="1700277155">
          <w:marLeft w:val="0"/>
          <w:marRight w:val="0"/>
          <w:marTop w:val="0"/>
          <w:marBottom w:val="0"/>
          <w:divBdr>
            <w:top w:val="none" w:sz="0" w:space="0" w:color="auto"/>
            <w:left w:val="none" w:sz="0" w:space="0" w:color="auto"/>
            <w:bottom w:val="none" w:sz="0" w:space="0" w:color="auto"/>
            <w:right w:val="none" w:sz="0" w:space="0" w:color="auto"/>
          </w:divBdr>
        </w:div>
        <w:div w:id="1706833138">
          <w:marLeft w:val="0"/>
          <w:marRight w:val="0"/>
          <w:marTop w:val="0"/>
          <w:marBottom w:val="0"/>
          <w:divBdr>
            <w:top w:val="none" w:sz="0" w:space="0" w:color="auto"/>
            <w:left w:val="none" w:sz="0" w:space="0" w:color="auto"/>
            <w:bottom w:val="none" w:sz="0" w:space="0" w:color="auto"/>
            <w:right w:val="none" w:sz="0" w:space="0" w:color="auto"/>
          </w:divBdr>
        </w:div>
        <w:div w:id="1921479153">
          <w:marLeft w:val="0"/>
          <w:marRight w:val="0"/>
          <w:marTop w:val="0"/>
          <w:marBottom w:val="0"/>
          <w:divBdr>
            <w:top w:val="none" w:sz="0" w:space="0" w:color="auto"/>
            <w:left w:val="none" w:sz="0" w:space="0" w:color="auto"/>
            <w:bottom w:val="none" w:sz="0" w:space="0" w:color="auto"/>
            <w:right w:val="none" w:sz="0" w:space="0" w:color="auto"/>
          </w:divBdr>
        </w:div>
        <w:div w:id="1935284905">
          <w:marLeft w:val="0"/>
          <w:marRight w:val="0"/>
          <w:marTop w:val="0"/>
          <w:marBottom w:val="0"/>
          <w:divBdr>
            <w:top w:val="none" w:sz="0" w:space="0" w:color="auto"/>
            <w:left w:val="none" w:sz="0" w:space="0" w:color="auto"/>
            <w:bottom w:val="none" w:sz="0" w:space="0" w:color="auto"/>
            <w:right w:val="none" w:sz="0" w:space="0" w:color="auto"/>
          </w:divBdr>
        </w:div>
        <w:div w:id="1959532543">
          <w:marLeft w:val="0"/>
          <w:marRight w:val="0"/>
          <w:marTop w:val="0"/>
          <w:marBottom w:val="0"/>
          <w:divBdr>
            <w:top w:val="none" w:sz="0" w:space="0" w:color="auto"/>
            <w:left w:val="none" w:sz="0" w:space="0" w:color="auto"/>
            <w:bottom w:val="none" w:sz="0" w:space="0" w:color="auto"/>
            <w:right w:val="none" w:sz="0" w:space="0" w:color="auto"/>
          </w:divBdr>
        </w:div>
        <w:div w:id="2055033914">
          <w:marLeft w:val="0"/>
          <w:marRight w:val="0"/>
          <w:marTop w:val="0"/>
          <w:marBottom w:val="0"/>
          <w:divBdr>
            <w:top w:val="none" w:sz="0" w:space="0" w:color="auto"/>
            <w:left w:val="none" w:sz="0" w:space="0" w:color="auto"/>
            <w:bottom w:val="none" w:sz="0" w:space="0" w:color="auto"/>
            <w:right w:val="none" w:sz="0" w:space="0" w:color="auto"/>
          </w:divBdr>
        </w:div>
        <w:div w:id="2081906618">
          <w:marLeft w:val="0"/>
          <w:marRight w:val="0"/>
          <w:marTop w:val="0"/>
          <w:marBottom w:val="0"/>
          <w:divBdr>
            <w:top w:val="none" w:sz="0" w:space="0" w:color="auto"/>
            <w:left w:val="none" w:sz="0" w:space="0" w:color="auto"/>
            <w:bottom w:val="none" w:sz="0" w:space="0" w:color="auto"/>
            <w:right w:val="none" w:sz="0" w:space="0" w:color="auto"/>
          </w:divBdr>
        </w:div>
        <w:div w:id="2095786272">
          <w:marLeft w:val="0"/>
          <w:marRight w:val="0"/>
          <w:marTop w:val="0"/>
          <w:marBottom w:val="0"/>
          <w:divBdr>
            <w:top w:val="none" w:sz="0" w:space="0" w:color="auto"/>
            <w:left w:val="none" w:sz="0" w:space="0" w:color="auto"/>
            <w:bottom w:val="none" w:sz="0" w:space="0" w:color="auto"/>
            <w:right w:val="none" w:sz="0" w:space="0" w:color="auto"/>
          </w:divBdr>
        </w:div>
      </w:divsChild>
    </w:div>
    <w:div w:id="1735808983">
      <w:bodyDiv w:val="1"/>
      <w:marLeft w:val="0"/>
      <w:marRight w:val="0"/>
      <w:marTop w:val="0"/>
      <w:marBottom w:val="0"/>
      <w:divBdr>
        <w:top w:val="none" w:sz="0" w:space="0" w:color="auto"/>
        <w:left w:val="none" w:sz="0" w:space="0" w:color="auto"/>
        <w:bottom w:val="none" w:sz="0" w:space="0" w:color="auto"/>
        <w:right w:val="none" w:sz="0" w:space="0" w:color="auto"/>
      </w:divBdr>
    </w:div>
    <w:div w:id="1742361358">
      <w:bodyDiv w:val="1"/>
      <w:marLeft w:val="0"/>
      <w:marRight w:val="0"/>
      <w:marTop w:val="0"/>
      <w:marBottom w:val="0"/>
      <w:divBdr>
        <w:top w:val="none" w:sz="0" w:space="0" w:color="auto"/>
        <w:left w:val="none" w:sz="0" w:space="0" w:color="auto"/>
        <w:bottom w:val="none" w:sz="0" w:space="0" w:color="auto"/>
        <w:right w:val="none" w:sz="0" w:space="0" w:color="auto"/>
      </w:divBdr>
    </w:div>
    <w:div w:id="1837376983">
      <w:bodyDiv w:val="1"/>
      <w:marLeft w:val="0"/>
      <w:marRight w:val="0"/>
      <w:marTop w:val="0"/>
      <w:marBottom w:val="0"/>
      <w:divBdr>
        <w:top w:val="none" w:sz="0" w:space="0" w:color="auto"/>
        <w:left w:val="none" w:sz="0" w:space="0" w:color="auto"/>
        <w:bottom w:val="none" w:sz="0" w:space="0" w:color="auto"/>
        <w:right w:val="none" w:sz="0" w:space="0" w:color="auto"/>
      </w:divBdr>
    </w:div>
    <w:div w:id="1892036028">
      <w:bodyDiv w:val="1"/>
      <w:marLeft w:val="0"/>
      <w:marRight w:val="0"/>
      <w:marTop w:val="0"/>
      <w:marBottom w:val="0"/>
      <w:divBdr>
        <w:top w:val="none" w:sz="0" w:space="0" w:color="auto"/>
        <w:left w:val="none" w:sz="0" w:space="0" w:color="auto"/>
        <w:bottom w:val="none" w:sz="0" w:space="0" w:color="auto"/>
        <w:right w:val="none" w:sz="0" w:space="0" w:color="auto"/>
      </w:divBdr>
      <w:divsChild>
        <w:div w:id="2171959">
          <w:marLeft w:val="0"/>
          <w:marRight w:val="0"/>
          <w:marTop w:val="0"/>
          <w:marBottom w:val="0"/>
          <w:divBdr>
            <w:top w:val="none" w:sz="0" w:space="0" w:color="auto"/>
            <w:left w:val="none" w:sz="0" w:space="0" w:color="auto"/>
            <w:bottom w:val="none" w:sz="0" w:space="0" w:color="auto"/>
            <w:right w:val="none" w:sz="0" w:space="0" w:color="auto"/>
          </w:divBdr>
        </w:div>
        <w:div w:id="273901839">
          <w:marLeft w:val="0"/>
          <w:marRight w:val="0"/>
          <w:marTop w:val="0"/>
          <w:marBottom w:val="0"/>
          <w:divBdr>
            <w:top w:val="none" w:sz="0" w:space="0" w:color="auto"/>
            <w:left w:val="none" w:sz="0" w:space="0" w:color="auto"/>
            <w:bottom w:val="none" w:sz="0" w:space="0" w:color="auto"/>
            <w:right w:val="none" w:sz="0" w:space="0" w:color="auto"/>
          </w:divBdr>
        </w:div>
        <w:div w:id="1787309869">
          <w:marLeft w:val="0"/>
          <w:marRight w:val="0"/>
          <w:marTop w:val="0"/>
          <w:marBottom w:val="0"/>
          <w:divBdr>
            <w:top w:val="none" w:sz="0" w:space="0" w:color="auto"/>
            <w:left w:val="none" w:sz="0" w:space="0" w:color="auto"/>
            <w:bottom w:val="none" w:sz="0" w:space="0" w:color="auto"/>
            <w:right w:val="none" w:sz="0" w:space="0" w:color="auto"/>
          </w:divBdr>
        </w:div>
        <w:div w:id="1929076162">
          <w:marLeft w:val="0"/>
          <w:marRight w:val="0"/>
          <w:marTop w:val="0"/>
          <w:marBottom w:val="0"/>
          <w:divBdr>
            <w:top w:val="none" w:sz="0" w:space="0" w:color="auto"/>
            <w:left w:val="none" w:sz="0" w:space="0" w:color="auto"/>
            <w:bottom w:val="none" w:sz="0" w:space="0" w:color="auto"/>
            <w:right w:val="none" w:sz="0" w:space="0" w:color="auto"/>
          </w:divBdr>
        </w:div>
      </w:divsChild>
    </w:div>
    <w:div w:id="1907564924">
      <w:bodyDiv w:val="1"/>
      <w:marLeft w:val="0"/>
      <w:marRight w:val="0"/>
      <w:marTop w:val="0"/>
      <w:marBottom w:val="0"/>
      <w:divBdr>
        <w:top w:val="none" w:sz="0" w:space="0" w:color="auto"/>
        <w:left w:val="none" w:sz="0" w:space="0" w:color="auto"/>
        <w:bottom w:val="none" w:sz="0" w:space="0" w:color="auto"/>
        <w:right w:val="none" w:sz="0" w:space="0" w:color="auto"/>
      </w:divBdr>
    </w:div>
    <w:div w:id="1940406084">
      <w:bodyDiv w:val="1"/>
      <w:marLeft w:val="0"/>
      <w:marRight w:val="0"/>
      <w:marTop w:val="0"/>
      <w:marBottom w:val="0"/>
      <w:divBdr>
        <w:top w:val="none" w:sz="0" w:space="0" w:color="auto"/>
        <w:left w:val="none" w:sz="0" w:space="0" w:color="auto"/>
        <w:bottom w:val="none" w:sz="0" w:space="0" w:color="auto"/>
        <w:right w:val="none" w:sz="0" w:space="0" w:color="auto"/>
      </w:divBdr>
    </w:div>
    <w:div w:id="1953435423">
      <w:bodyDiv w:val="1"/>
      <w:marLeft w:val="0"/>
      <w:marRight w:val="0"/>
      <w:marTop w:val="0"/>
      <w:marBottom w:val="0"/>
      <w:divBdr>
        <w:top w:val="none" w:sz="0" w:space="0" w:color="auto"/>
        <w:left w:val="none" w:sz="0" w:space="0" w:color="auto"/>
        <w:bottom w:val="none" w:sz="0" w:space="0" w:color="auto"/>
        <w:right w:val="none" w:sz="0" w:space="0" w:color="auto"/>
      </w:divBdr>
    </w:div>
    <w:div w:id="1975484222">
      <w:bodyDiv w:val="1"/>
      <w:marLeft w:val="0"/>
      <w:marRight w:val="0"/>
      <w:marTop w:val="0"/>
      <w:marBottom w:val="0"/>
      <w:divBdr>
        <w:top w:val="none" w:sz="0" w:space="0" w:color="auto"/>
        <w:left w:val="none" w:sz="0" w:space="0" w:color="auto"/>
        <w:bottom w:val="none" w:sz="0" w:space="0" w:color="auto"/>
        <w:right w:val="none" w:sz="0" w:space="0" w:color="auto"/>
      </w:divBdr>
    </w:div>
    <w:div w:id="1995529982">
      <w:bodyDiv w:val="1"/>
      <w:marLeft w:val="0"/>
      <w:marRight w:val="0"/>
      <w:marTop w:val="0"/>
      <w:marBottom w:val="0"/>
      <w:divBdr>
        <w:top w:val="none" w:sz="0" w:space="0" w:color="auto"/>
        <w:left w:val="none" w:sz="0" w:space="0" w:color="auto"/>
        <w:bottom w:val="none" w:sz="0" w:space="0" w:color="auto"/>
        <w:right w:val="none" w:sz="0" w:space="0" w:color="auto"/>
      </w:divBdr>
    </w:div>
    <w:div w:id="2020690105">
      <w:bodyDiv w:val="1"/>
      <w:marLeft w:val="0"/>
      <w:marRight w:val="0"/>
      <w:marTop w:val="0"/>
      <w:marBottom w:val="0"/>
      <w:divBdr>
        <w:top w:val="none" w:sz="0" w:space="0" w:color="auto"/>
        <w:left w:val="none" w:sz="0" w:space="0" w:color="auto"/>
        <w:bottom w:val="none" w:sz="0" w:space="0" w:color="auto"/>
        <w:right w:val="none" w:sz="0" w:space="0" w:color="auto"/>
      </w:divBdr>
    </w:div>
    <w:div w:id="2041203704">
      <w:bodyDiv w:val="1"/>
      <w:marLeft w:val="0"/>
      <w:marRight w:val="0"/>
      <w:marTop w:val="0"/>
      <w:marBottom w:val="0"/>
      <w:divBdr>
        <w:top w:val="none" w:sz="0" w:space="0" w:color="auto"/>
        <w:left w:val="none" w:sz="0" w:space="0" w:color="auto"/>
        <w:bottom w:val="none" w:sz="0" w:space="0" w:color="auto"/>
        <w:right w:val="none" w:sz="0" w:space="0" w:color="auto"/>
      </w:divBdr>
    </w:div>
    <w:div w:id="2088767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hyperlink" Target="https://urait.ru/bcode/470182" TargetMode="External"/><Relationship Id="rId42" Type="http://schemas.openxmlformats.org/officeDocument/2006/relationships/hyperlink" Target="https://e.lanbook.com/book/207539" TargetMode="External"/><Relationship Id="rId47" Type="http://schemas.openxmlformats.org/officeDocument/2006/relationships/footer" Target="footer19.xml"/><Relationship Id="rId63" Type="http://schemas.openxmlformats.org/officeDocument/2006/relationships/hyperlink" Target="https://urait.ru/bcode/495602" TargetMode="External"/><Relationship Id="rId68" Type="http://schemas.openxmlformats.org/officeDocument/2006/relationships/footer" Target="footer30.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hyperlink" Target="https://e.lanbook.com/book/148019" TargetMode="External"/><Relationship Id="rId11" Type="http://schemas.openxmlformats.org/officeDocument/2006/relationships/footer" Target="footer3.xml"/><Relationship Id="rId24" Type="http://schemas.openxmlformats.org/officeDocument/2006/relationships/hyperlink" Target="http://window.edu.ru/window/library." TargetMode="External"/><Relationship Id="rId32" Type="http://schemas.openxmlformats.org/officeDocument/2006/relationships/footer" Target="footer13.xml"/><Relationship Id="rId37" Type="http://schemas.openxmlformats.org/officeDocument/2006/relationships/header" Target="header4.xml"/><Relationship Id="rId40" Type="http://schemas.openxmlformats.org/officeDocument/2006/relationships/hyperlink" Target="https://e.lanbook.com/book/174985" TargetMode="External"/><Relationship Id="rId45" Type="http://schemas.openxmlformats.org/officeDocument/2006/relationships/footer" Target="footer17.xml"/><Relationship Id="rId53" Type="http://schemas.openxmlformats.org/officeDocument/2006/relationships/footer" Target="footer20.xml"/><Relationship Id="rId58" Type="http://schemas.openxmlformats.org/officeDocument/2006/relationships/footer" Target="footer25.xml"/><Relationship Id="rId66" Type="http://schemas.openxmlformats.org/officeDocument/2006/relationships/hyperlink" Target="https://e.lanbook.com/book/223427"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9.xml"/><Relationship Id="rId14" Type="http://schemas.openxmlformats.org/officeDocument/2006/relationships/footer" Target="footer6.xml"/><Relationship Id="rId22" Type="http://schemas.openxmlformats.org/officeDocument/2006/relationships/hyperlink" Target="https://www.urait.ru/bcode/475067" TargetMode="External"/><Relationship Id="rId27" Type="http://schemas.openxmlformats.org/officeDocument/2006/relationships/footer" Target="footer12.xml"/><Relationship Id="rId30" Type="http://schemas.openxmlformats.org/officeDocument/2006/relationships/hyperlink" Target="https://e.lanbook.com/book/256115" TargetMode="External"/><Relationship Id="rId35" Type="http://schemas.openxmlformats.org/officeDocument/2006/relationships/footer" Target="footer14.xml"/><Relationship Id="rId43" Type="http://schemas.openxmlformats.org/officeDocument/2006/relationships/hyperlink" Target="https://e.lanbook.com/book/198284" TargetMode="External"/><Relationship Id="rId48" Type="http://schemas.openxmlformats.org/officeDocument/2006/relationships/hyperlink" Target="https://e.lanbook.com/book/200465" TargetMode="External"/><Relationship Id="rId56" Type="http://schemas.openxmlformats.org/officeDocument/2006/relationships/footer" Target="footer23.xml"/><Relationship Id="rId64" Type="http://schemas.openxmlformats.org/officeDocument/2006/relationships/hyperlink" Target="https://e.lanbook.com/book/183170" TargetMode="External"/><Relationship Id="rId69" Type="http://schemas.openxmlformats.org/officeDocument/2006/relationships/footer" Target="footer31.xml"/><Relationship Id="rId8" Type="http://schemas.openxmlformats.org/officeDocument/2006/relationships/footer" Target="footer1.xml"/><Relationship Id="rId51" Type="http://schemas.openxmlformats.org/officeDocument/2006/relationships/hyperlink" Target="https://e.lanbook.com/book/179035" TargetMode="External"/><Relationship Id="rId72" Type="http://schemas.openxmlformats.org/officeDocument/2006/relationships/hyperlink" Target="https://&#1083;&#1080;&#1076;&#1077;&#1088;&#1099;&#1088;&#1086;&#1089;&#1089;&#1080;&#1080;.&#1088;&#1092;/"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yperlink" Target="http://bse.sci-lib.com/" TargetMode="External"/><Relationship Id="rId33" Type="http://schemas.openxmlformats.org/officeDocument/2006/relationships/header" Target="header2.xml"/><Relationship Id="rId38" Type="http://schemas.openxmlformats.org/officeDocument/2006/relationships/footer" Target="footer16.xml"/><Relationship Id="rId46" Type="http://schemas.openxmlformats.org/officeDocument/2006/relationships/footer" Target="footer18.xml"/><Relationship Id="rId59" Type="http://schemas.openxmlformats.org/officeDocument/2006/relationships/footer" Target="footer26.xml"/><Relationship Id="rId67" Type="http://schemas.openxmlformats.org/officeDocument/2006/relationships/footer" Target="footer29.xml"/><Relationship Id="rId20" Type="http://schemas.openxmlformats.org/officeDocument/2006/relationships/footer" Target="footer10.xml"/><Relationship Id="rId41" Type="http://schemas.openxmlformats.org/officeDocument/2006/relationships/hyperlink" Target="https://e.lanbook.com/book/209126" TargetMode="External"/><Relationship Id="rId54" Type="http://schemas.openxmlformats.org/officeDocument/2006/relationships/footer" Target="footer21.xml"/><Relationship Id="rId62" Type="http://schemas.openxmlformats.org/officeDocument/2006/relationships/footer" Target="footer28.xml"/><Relationship Id="rId70" Type="http://schemas.openxmlformats.org/officeDocument/2006/relationships/hyperlink" Target="https://rsv.r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ucont.ru/efd/278656" TargetMode="External"/><Relationship Id="rId23" Type="http://schemas.openxmlformats.org/officeDocument/2006/relationships/hyperlink" Target="https://e.lanbook.com/book/247391" TargetMode="External"/><Relationship Id="rId28" Type="http://schemas.openxmlformats.org/officeDocument/2006/relationships/hyperlink" Target="https://e.lanbook.com/book/171416" TargetMode="External"/><Relationship Id="rId36" Type="http://schemas.openxmlformats.org/officeDocument/2006/relationships/footer" Target="footer15.xml"/><Relationship Id="rId49" Type="http://schemas.openxmlformats.org/officeDocument/2006/relationships/hyperlink" Target="https://e.lanbook.com/book/185903" TargetMode="External"/><Relationship Id="rId57" Type="http://schemas.openxmlformats.org/officeDocument/2006/relationships/footer" Target="footer24.xml"/><Relationship Id="rId10" Type="http://schemas.openxmlformats.org/officeDocument/2006/relationships/footer" Target="footer2.xml"/><Relationship Id="rId31" Type="http://schemas.openxmlformats.org/officeDocument/2006/relationships/hyperlink" Target="https://e.lanbook.com/book/193389" TargetMode="External"/><Relationship Id="rId44" Type="http://schemas.openxmlformats.org/officeDocument/2006/relationships/hyperlink" Target="https://e.lanbook.com/book/156380" TargetMode="External"/><Relationship Id="rId52" Type="http://schemas.openxmlformats.org/officeDocument/2006/relationships/hyperlink" Target="https://e.lanbook.com/book/231491" TargetMode="External"/><Relationship Id="rId60" Type="http://schemas.openxmlformats.org/officeDocument/2006/relationships/hyperlink" Target="https://e.lanbook.com/book/146826" TargetMode="External"/><Relationship Id="rId65" Type="http://schemas.openxmlformats.org/officeDocument/2006/relationships/hyperlink" Target="https://e.lanbook.com/book/148042" TargetMode="External"/><Relationship Id="rId73" Type="http://schemas.openxmlformats.org/officeDocument/2006/relationships/hyperlink" Target="https://onf.ru"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5.xml"/><Relationship Id="rId18" Type="http://schemas.openxmlformats.org/officeDocument/2006/relationships/hyperlink" Target="https://www.iprbookshop.ru/69957.html" TargetMode="External"/><Relationship Id="rId39" Type="http://schemas.openxmlformats.org/officeDocument/2006/relationships/hyperlink" Target="https://e.lanbook.com/book/174986" TargetMode="External"/><Relationship Id="rId34" Type="http://schemas.openxmlformats.org/officeDocument/2006/relationships/header" Target="header3.xml"/><Relationship Id="rId50" Type="http://schemas.openxmlformats.org/officeDocument/2006/relationships/hyperlink" Target="https://e.lanbook.com/book/193370" TargetMode="External"/><Relationship Id="rId55" Type="http://schemas.openxmlformats.org/officeDocument/2006/relationships/footer" Target="footer22.xml"/><Relationship Id="rId7" Type="http://schemas.openxmlformats.org/officeDocument/2006/relationships/endnotes" Target="endnotes.xml"/><Relationship Id="rId71" Type="http://schemas.openxmlformats.org/officeDocument/2006/relationships/hyperlink" Target="https://bolshayaperemena.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0241B-57A1-4F38-BD7E-C6192FC5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88</Pages>
  <Words>55538</Words>
  <Characters>316572</Characters>
  <Application>Microsoft Office Word</Application>
  <DocSecurity>0</DocSecurity>
  <Lines>2638</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Molodoy</dc:creator>
  <cp:lastModifiedBy>Ирина Баулина</cp:lastModifiedBy>
  <cp:revision>16</cp:revision>
  <cp:lastPrinted>2023-07-06T12:34:00Z</cp:lastPrinted>
  <dcterms:created xsi:type="dcterms:W3CDTF">2022-08-18T12:17:00Z</dcterms:created>
  <dcterms:modified xsi:type="dcterms:W3CDTF">2023-07-06T12:40:00Z</dcterms:modified>
</cp:coreProperties>
</file>